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C8580" w14:textId="4BC79CCE" w:rsidR="005F57F9" w:rsidRPr="001B15ED" w:rsidRDefault="005F57F9" w:rsidP="005F57F9">
      <w:pPr>
        <w:pStyle w:val="Encabezado"/>
        <w:ind w:right="47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B15ED">
        <w:rPr>
          <w:rFonts w:ascii="Arial" w:hAnsi="Arial" w:cs="Arial"/>
          <w:b/>
          <w:sz w:val="20"/>
          <w:szCs w:val="20"/>
          <w:lang w:val="es-MX"/>
        </w:rPr>
        <w:t xml:space="preserve">Cota, Cundinamarca, </w:t>
      </w:r>
      <w:r w:rsidR="00F134BB" w:rsidRPr="001B15ED">
        <w:rPr>
          <w:rFonts w:ascii="Arial" w:hAnsi="Arial" w:cs="Arial"/>
          <w:b/>
          <w:sz w:val="20"/>
          <w:szCs w:val="20"/>
          <w:lang w:val="es-MX"/>
        </w:rPr>
        <w:t>0</w:t>
      </w:r>
      <w:r w:rsidR="00AE3F40" w:rsidRPr="001B15ED">
        <w:rPr>
          <w:rFonts w:ascii="Arial" w:hAnsi="Arial" w:cs="Arial"/>
          <w:b/>
          <w:sz w:val="20"/>
          <w:szCs w:val="20"/>
          <w:lang w:val="es-MX"/>
        </w:rPr>
        <w:t>9</w:t>
      </w:r>
      <w:r w:rsidR="00C252D8" w:rsidRPr="001B15E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1B15ED">
        <w:rPr>
          <w:rFonts w:ascii="Arial" w:hAnsi="Arial" w:cs="Arial"/>
          <w:b/>
          <w:sz w:val="20"/>
          <w:szCs w:val="20"/>
          <w:lang w:val="es-MX"/>
        </w:rPr>
        <w:t xml:space="preserve">de </w:t>
      </w:r>
      <w:r w:rsidR="00AE3F40" w:rsidRPr="001B15ED">
        <w:rPr>
          <w:rFonts w:ascii="Arial" w:hAnsi="Arial" w:cs="Arial"/>
          <w:b/>
          <w:sz w:val="20"/>
          <w:szCs w:val="20"/>
          <w:lang w:val="es-MX"/>
        </w:rPr>
        <w:t>octubre</w:t>
      </w:r>
      <w:r w:rsidRPr="001B15ED">
        <w:rPr>
          <w:rFonts w:ascii="Arial" w:hAnsi="Arial" w:cs="Arial"/>
          <w:b/>
          <w:sz w:val="20"/>
          <w:szCs w:val="20"/>
          <w:lang w:val="es-MX"/>
        </w:rPr>
        <w:t xml:space="preserve"> de 2023.</w:t>
      </w:r>
    </w:p>
    <w:p w14:paraId="1D7A719E" w14:textId="77777777" w:rsidR="005F57F9" w:rsidRPr="001B15ED" w:rsidRDefault="005F57F9" w:rsidP="005F57F9">
      <w:pPr>
        <w:pStyle w:val="Encabezado"/>
        <w:ind w:right="47"/>
        <w:jc w:val="both"/>
        <w:rPr>
          <w:rFonts w:ascii="Arial" w:hAnsi="Arial" w:cs="Arial"/>
          <w:sz w:val="20"/>
          <w:szCs w:val="20"/>
          <w:lang w:val="es-MX"/>
        </w:rPr>
      </w:pPr>
    </w:p>
    <w:p w14:paraId="7D65865F" w14:textId="77777777" w:rsidR="005F57F9" w:rsidRPr="001B15ED" w:rsidRDefault="005F57F9" w:rsidP="005F57F9">
      <w:pPr>
        <w:pStyle w:val="Encabezado"/>
        <w:ind w:right="47"/>
        <w:jc w:val="both"/>
        <w:rPr>
          <w:rFonts w:ascii="Arial" w:hAnsi="Arial" w:cs="Arial"/>
          <w:sz w:val="20"/>
          <w:szCs w:val="20"/>
          <w:lang w:val="es-MX"/>
        </w:rPr>
      </w:pPr>
    </w:p>
    <w:p w14:paraId="3AE0F1C2" w14:textId="77777777" w:rsidR="005F57F9" w:rsidRPr="001B15ED" w:rsidRDefault="005F57F9" w:rsidP="005F57F9">
      <w:pPr>
        <w:pStyle w:val="Ttulo11"/>
        <w:tabs>
          <w:tab w:val="clear" w:pos="0"/>
          <w:tab w:val="left" w:pos="708"/>
        </w:tabs>
        <w:ind w:right="47"/>
        <w:rPr>
          <w:rFonts w:ascii="Arial" w:eastAsia="Tahoma" w:hAnsi="Arial" w:cs="Arial"/>
          <w:b w:val="0"/>
          <w:bCs w:val="0"/>
          <w:sz w:val="20"/>
          <w:szCs w:val="20"/>
        </w:rPr>
      </w:pPr>
      <w:r w:rsidRPr="001B15ED">
        <w:rPr>
          <w:rFonts w:ascii="Arial" w:eastAsia="Tahoma" w:hAnsi="Arial" w:cs="Arial"/>
          <w:b w:val="0"/>
          <w:bCs w:val="0"/>
          <w:sz w:val="20"/>
          <w:szCs w:val="20"/>
        </w:rPr>
        <w:t>Señores</w:t>
      </w:r>
    </w:p>
    <w:p w14:paraId="62A77412" w14:textId="3C434FBB" w:rsidR="005F57F9" w:rsidRPr="001B15ED" w:rsidRDefault="005F57F9" w:rsidP="005F57F9">
      <w:pPr>
        <w:pStyle w:val="Encabezado"/>
        <w:ind w:right="47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B15ED">
        <w:rPr>
          <w:rFonts w:ascii="Arial" w:hAnsi="Arial" w:cs="Arial"/>
          <w:b/>
          <w:bCs/>
          <w:sz w:val="20"/>
          <w:szCs w:val="20"/>
          <w:lang w:val="es-MX"/>
        </w:rPr>
        <w:t>INTERESADOS INVITACIÓN ABIERTA No. 0</w:t>
      </w:r>
      <w:r w:rsidR="00F134BB" w:rsidRPr="001B15ED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AE3F40" w:rsidRPr="001B15ED">
        <w:rPr>
          <w:rFonts w:ascii="Arial" w:hAnsi="Arial" w:cs="Arial"/>
          <w:b/>
          <w:bCs/>
          <w:sz w:val="20"/>
          <w:szCs w:val="20"/>
          <w:lang w:val="es-MX"/>
        </w:rPr>
        <w:t>1</w:t>
      </w:r>
      <w:r w:rsidRPr="001B15ED">
        <w:rPr>
          <w:rFonts w:ascii="Arial" w:hAnsi="Arial" w:cs="Arial"/>
          <w:b/>
          <w:bCs/>
          <w:sz w:val="20"/>
          <w:szCs w:val="20"/>
          <w:lang w:val="es-MX"/>
        </w:rPr>
        <w:t xml:space="preserve"> DE  2023</w:t>
      </w:r>
    </w:p>
    <w:p w14:paraId="4D1CB326" w14:textId="77777777" w:rsidR="005F57F9" w:rsidRPr="001B15ED" w:rsidRDefault="005F57F9" w:rsidP="005F57F9">
      <w:pPr>
        <w:ind w:right="47"/>
        <w:jc w:val="both"/>
        <w:rPr>
          <w:rFonts w:ascii="Arial" w:eastAsia="Tahoma" w:hAnsi="Arial" w:cs="Arial"/>
          <w:sz w:val="20"/>
          <w:szCs w:val="20"/>
        </w:rPr>
      </w:pPr>
      <w:r w:rsidRPr="001B15ED">
        <w:rPr>
          <w:rFonts w:ascii="Arial" w:eastAsia="Tahoma" w:hAnsi="Arial" w:cs="Arial"/>
          <w:sz w:val="20"/>
          <w:szCs w:val="20"/>
        </w:rPr>
        <w:t>Ciudad</w:t>
      </w:r>
    </w:p>
    <w:p w14:paraId="6111A620" w14:textId="77777777" w:rsidR="005F57F9" w:rsidRPr="001B15ED" w:rsidRDefault="005F57F9" w:rsidP="005F57F9">
      <w:pPr>
        <w:pStyle w:val="Encabezado"/>
        <w:ind w:right="47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D1EF3FC" w14:textId="461AC074" w:rsidR="005F57F9" w:rsidRPr="001B15ED" w:rsidRDefault="005F57F9" w:rsidP="005F57F9">
      <w:pPr>
        <w:pStyle w:val="Encabezado"/>
        <w:ind w:right="47"/>
        <w:jc w:val="both"/>
        <w:rPr>
          <w:rFonts w:ascii="Arial" w:hAnsi="Arial" w:cs="Arial"/>
          <w:sz w:val="20"/>
          <w:szCs w:val="20"/>
          <w:lang w:val="es-MX"/>
        </w:rPr>
      </w:pPr>
      <w:r w:rsidRPr="001B15ED">
        <w:rPr>
          <w:rFonts w:ascii="Arial" w:hAnsi="Arial" w:cs="Arial"/>
          <w:b/>
          <w:sz w:val="20"/>
          <w:szCs w:val="20"/>
          <w:lang w:val="es-MX"/>
        </w:rPr>
        <w:t xml:space="preserve">Referencia: </w:t>
      </w:r>
      <w:r w:rsidRPr="001B15ED">
        <w:rPr>
          <w:rFonts w:ascii="Arial" w:hAnsi="Arial" w:cs="Arial"/>
          <w:sz w:val="20"/>
          <w:szCs w:val="20"/>
          <w:lang w:val="es-MX"/>
        </w:rPr>
        <w:t>Respuesta a las observaciones presentadas a la Invitación Abierta 0</w:t>
      </w:r>
      <w:r w:rsidR="00F134BB" w:rsidRPr="001B15ED">
        <w:rPr>
          <w:rFonts w:ascii="Arial" w:hAnsi="Arial" w:cs="Arial"/>
          <w:sz w:val="20"/>
          <w:szCs w:val="20"/>
          <w:lang w:val="es-MX"/>
        </w:rPr>
        <w:t>20</w:t>
      </w:r>
      <w:r w:rsidRPr="001B15ED">
        <w:rPr>
          <w:rFonts w:ascii="Arial" w:hAnsi="Arial" w:cs="Arial"/>
          <w:sz w:val="20"/>
          <w:szCs w:val="20"/>
          <w:lang w:val="es-MX"/>
        </w:rPr>
        <w:t xml:space="preserve"> de 2023</w:t>
      </w:r>
    </w:p>
    <w:p w14:paraId="27830D00" w14:textId="77777777" w:rsidR="005F57F9" w:rsidRPr="001B15ED" w:rsidRDefault="005F57F9" w:rsidP="005F57F9">
      <w:pPr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14:paraId="6996759D" w14:textId="77777777" w:rsidR="005F57F9" w:rsidRPr="001B15ED" w:rsidRDefault="005F57F9" w:rsidP="005F57F9">
      <w:pPr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  <w:r w:rsidRPr="001B15ED">
        <w:rPr>
          <w:rFonts w:ascii="Arial" w:hAnsi="Arial" w:cs="Arial"/>
          <w:sz w:val="20"/>
          <w:szCs w:val="20"/>
          <w:lang w:eastAsia="es-CO"/>
        </w:rPr>
        <w:t>Respetados Señores:</w:t>
      </w:r>
    </w:p>
    <w:p w14:paraId="4C2B0637" w14:textId="77777777" w:rsidR="005F57F9" w:rsidRPr="001B15ED" w:rsidRDefault="005F57F9" w:rsidP="005F57F9">
      <w:pPr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14:paraId="299A4153" w14:textId="3A34A327" w:rsidR="005F57F9" w:rsidRPr="001B15ED" w:rsidRDefault="005F57F9" w:rsidP="00F134BB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B15ED">
        <w:rPr>
          <w:rFonts w:ascii="Arial" w:hAnsi="Arial" w:cs="Arial"/>
          <w:sz w:val="20"/>
          <w:szCs w:val="20"/>
          <w:lang w:eastAsia="es-CO"/>
        </w:rPr>
        <w:t>La EMPRESA DE LICORES DE CUNDINAMARCA, por medio del presente documento procede a da respuesta a las observaciones presentadas por los interesados a las condiciones de contratación de la Invitación Abierta No. 0</w:t>
      </w:r>
      <w:r w:rsidR="00F134BB" w:rsidRPr="001B15ED">
        <w:rPr>
          <w:rFonts w:ascii="Arial" w:hAnsi="Arial" w:cs="Arial"/>
          <w:sz w:val="20"/>
          <w:szCs w:val="20"/>
          <w:lang w:eastAsia="es-CO"/>
        </w:rPr>
        <w:t>2</w:t>
      </w:r>
      <w:r w:rsidR="00AE3F40" w:rsidRPr="001B15ED">
        <w:rPr>
          <w:rFonts w:ascii="Arial" w:hAnsi="Arial" w:cs="Arial"/>
          <w:sz w:val="20"/>
          <w:szCs w:val="20"/>
          <w:lang w:eastAsia="es-CO"/>
        </w:rPr>
        <w:t>1</w:t>
      </w:r>
      <w:r w:rsidRPr="001B15ED">
        <w:rPr>
          <w:rFonts w:ascii="Arial" w:hAnsi="Arial" w:cs="Arial"/>
          <w:sz w:val="20"/>
          <w:szCs w:val="20"/>
          <w:lang w:eastAsia="es-CO"/>
        </w:rPr>
        <w:t xml:space="preserve"> de 2023 cuyo objeto es el:</w:t>
      </w:r>
      <w:r w:rsidRPr="001B15ED">
        <w:rPr>
          <w:rFonts w:ascii="Arial" w:hAnsi="Arial" w:cs="Arial"/>
          <w:b/>
          <w:sz w:val="20"/>
          <w:szCs w:val="20"/>
          <w:lang w:eastAsia="es-CO"/>
        </w:rPr>
        <w:t xml:space="preserve"> </w:t>
      </w:r>
      <w:r w:rsidRPr="001B15ED">
        <w:rPr>
          <w:rFonts w:ascii="Arial" w:hAnsi="Arial" w:cs="Arial"/>
          <w:b/>
          <w:i/>
          <w:sz w:val="20"/>
          <w:szCs w:val="20"/>
          <w:lang w:eastAsia="es-CO"/>
        </w:rPr>
        <w:t>“</w:t>
      </w:r>
      <w:bookmarkStart w:id="0" w:name="_Hlk147759335"/>
      <w:r w:rsidR="00AE3F40" w:rsidRPr="001B15ED">
        <w:rPr>
          <w:rFonts w:ascii="Arial" w:hAnsi="Arial" w:cs="Arial"/>
          <w:b/>
          <w:bCs/>
          <w:i/>
          <w:sz w:val="20"/>
          <w:szCs w:val="20"/>
        </w:rPr>
        <w:t>COMPRA, INSTALACIÓN, MONTAJE Y PUESTA EN MARCHA, DE UN PASTEURIZADOR TIPO FLASH PARA LA PLANTA PILOTO DE INNOVACIÓN DE LA EMPRESA DE LICORES DE CUNDINAMARCA.</w:t>
      </w:r>
      <w:r w:rsidRPr="001B15ED">
        <w:rPr>
          <w:rFonts w:ascii="Arial" w:hAnsi="Arial" w:cs="Arial"/>
          <w:b/>
          <w:bCs/>
          <w:i/>
          <w:sz w:val="20"/>
          <w:szCs w:val="20"/>
        </w:rPr>
        <w:t>”.</w:t>
      </w:r>
      <w:bookmarkEnd w:id="0"/>
    </w:p>
    <w:p w14:paraId="1DC8E2B9" w14:textId="77777777" w:rsidR="005F57F9" w:rsidRPr="001B15ED" w:rsidRDefault="005F57F9" w:rsidP="005F57F9">
      <w:pPr>
        <w:ind w:right="47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3EAE9751" w14:textId="26932CEA" w:rsidR="005F57F9" w:rsidRPr="001B15ED" w:rsidRDefault="00F134BB" w:rsidP="00AE3F40">
      <w:pPr>
        <w:spacing w:line="276" w:lineRule="atLeast"/>
        <w:jc w:val="both"/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  <w:r w:rsidRPr="001B15ED">
        <w:rPr>
          <w:rFonts w:ascii="Arial" w:hAnsi="Arial" w:cs="Arial"/>
          <w:b/>
          <w:bCs/>
          <w:sz w:val="20"/>
          <w:szCs w:val="20"/>
        </w:rPr>
        <w:t xml:space="preserve">Observación realizada por </w:t>
      </w:r>
      <w:r w:rsidR="00AE3F40" w:rsidRPr="001B15ED">
        <w:rPr>
          <w:rFonts w:ascii="Arial" w:hAnsi="Arial" w:cs="Arial"/>
          <w:b/>
          <w:bCs/>
          <w:sz w:val="20"/>
          <w:szCs w:val="20"/>
        </w:rPr>
        <w:t xml:space="preserve">Fusión Ingeniería SAS </w:t>
      </w:r>
      <w:r w:rsidRPr="001B15ED">
        <w:rPr>
          <w:rFonts w:ascii="Arial" w:hAnsi="Arial" w:cs="Arial"/>
          <w:b/>
          <w:bCs/>
          <w:sz w:val="20"/>
          <w:szCs w:val="20"/>
        </w:rPr>
        <w:t>mediante correo electrónico recibido el 0</w:t>
      </w:r>
      <w:r w:rsidR="00AE3F40" w:rsidRPr="001B15ED">
        <w:rPr>
          <w:rFonts w:ascii="Arial" w:hAnsi="Arial" w:cs="Arial"/>
          <w:b/>
          <w:bCs/>
          <w:sz w:val="20"/>
          <w:szCs w:val="20"/>
        </w:rPr>
        <w:t>6</w:t>
      </w:r>
      <w:r w:rsidRPr="001B15ED">
        <w:rPr>
          <w:rFonts w:ascii="Arial" w:hAnsi="Arial" w:cs="Arial"/>
          <w:b/>
          <w:bCs/>
          <w:sz w:val="20"/>
          <w:szCs w:val="20"/>
        </w:rPr>
        <w:t xml:space="preserve"> de </w:t>
      </w:r>
      <w:r w:rsidR="00AE3F40" w:rsidRPr="001B15ED">
        <w:rPr>
          <w:rFonts w:ascii="Arial" w:hAnsi="Arial" w:cs="Arial"/>
          <w:b/>
          <w:bCs/>
          <w:sz w:val="20"/>
          <w:szCs w:val="20"/>
        </w:rPr>
        <w:t>octubre</w:t>
      </w:r>
      <w:r w:rsidRPr="001B15ED">
        <w:rPr>
          <w:rFonts w:ascii="Arial" w:hAnsi="Arial" w:cs="Arial"/>
          <w:b/>
          <w:bCs/>
          <w:sz w:val="20"/>
          <w:szCs w:val="20"/>
        </w:rPr>
        <w:t xml:space="preserve"> de 2023</w:t>
      </w:r>
    </w:p>
    <w:p w14:paraId="4AEFDC89" w14:textId="77777777" w:rsidR="005F57F9" w:rsidRPr="001B15ED" w:rsidRDefault="005F57F9" w:rsidP="00F134BB">
      <w:pPr>
        <w:ind w:right="47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6EEC5300" w14:textId="77777777" w:rsidR="005F57F9" w:rsidRPr="001B15ED" w:rsidRDefault="005F57F9" w:rsidP="006C0AF3">
      <w:pPr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1B15ED">
        <w:rPr>
          <w:rFonts w:ascii="Arial" w:eastAsia="Arial" w:hAnsi="Arial" w:cs="Arial"/>
          <w:b/>
          <w:color w:val="000000"/>
          <w:sz w:val="20"/>
          <w:szCs w:val="20"/>
        </w:rPr>
        <w:t>OBSERVACIÓN 1</w:t>
      </w:r>
    </w:p>
    <w:p w14:paraId="1E9F76BF" w14:textId="77777777" w:rsidR="00AE3F40" w:rsidRPr="001B15ED" w:rsidRDefault="00AE3F40" w:rsidP="006C0AF3">
      <w:pPr>
        <w:shd w:val="clear" w:color="auto" w:fill="FFFFFF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2ED69B9C" w14:textId="3238D3CD" w:rsidR="00AE3F40" w:rsidRPr="001B15ED" w:rsidRDefault="00AE3F40" w:rsidP="00AE3F40">
      <w:pPr>
        <w:pStyle w:val="Prrafodelista"/>
        <w:widowControl/>
        <w:numPr>
          <w:ilvl w:val="0"/>
          <w:numId w:val="11"/>
        </w:numPr>
        <w:autoSpaceDE/>
        <w:autoSpaceDN/>
        <w:rPr>
          <w:rFonts w:ascii="Arial" w:eastAsia="Times New Roman" w:hAnsi="Arial" w:cs="Arial"/>
          <w:i/>
          <w:iCs/>
          <w:color w:val="222222"/>
          <w:sz w:val="20"/>
          <w:szCs w:val="20"/>
          <w:lang w:val="es-MX" w:eastAsia="es-MX"/>
        </w:rPr>
      </w:pPr>
      <w:r w:rsidRPr="001B15E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s-MX" w:eastAsia="es-MX"/>
        </w:rPr>
        <w:t>Buen día, p</w:t>
      </w:r>
      <w:r w:rsidRPr="001B15ED">
        <w:rPr>
          <w:rFonts w:ascii="Arial" w:eastAsia="Times New Roman" w:hAnsi="Arial" w:cs="Arial"/>
          <w:i/>
          <w:iCs/>
          <w:color w:val="222222"/>
          <w:sz w:val="20"/>
          <w:szCs w:val="20"/>
          <w:lang w:val="es-MX" w:eastAsia="es-MX"/>
        </w:rPr>
        <w:t>ara poder realizar una oferta de manera adecuada precisamos la siguiente información </w:t>
      </w:r>
    </w:p>
    <w:p w14:paraId="10373D56" w14:textId="77777777" w:rsidR="00AE3F40" w:rsidRPr="001B15ED" w:rsidRDefault="00AE3F40" w:rsidP="00AE3F40">
      <w:pPr>
        <w:pStyle w:val="Prrafodelista"/>
        <w:widowControl/>
        <w:autoSpaceDE/>
        <w:autoSpaceDN/>
        <w:ind w:left="735" w:firstLine="0"/>
        <w:rPr>
          <w:rFonts w:ascii="Arial" w:eastAsia="Times New Roman" w:hAnsi="Arial" w:cs="Arial"/>
          <w:i/>
          <w:iCs/>
          <w:color w:val="222222"/>
          <w:sz w:val="20"/>
          <w:szCs w:val="20"/>
          <w:lang w:val="es-MX" w:eastAsia="es-MX"/>
        </w:rPr>
      </w:pPr>
    </w:p>
    <w:tbl>
      <w:tblPr>
        <w:tblW w:w="6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2634"/>
      </w:tblGrid>
      <w:tr w:rsidR="00AE3F40" w:rsidRPr="00AE3F40" w14:paraId="31FFAD58" w14:textId="77777777" w:rsidTr="00AE3F40">
        <w:trPr>
          <w:trHeight w:val="300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C7D4B" w14:textId="77777777" w:rsidR="00AE3F40" w:rsidRPr="00AE3F40" w:rsidRDefault="00AE3F40" w:rsidP="00AE3F4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DATOS TÉCNICOS</w:t>
            </w:r>
          </w:p>
        </w:tc>
      </w:tr>
      <w:tr w:rsidR="00AE3F40" w:rsidRPr="00AE3F40" w14:paraId="3CB19064" w14:textId="77777777" w:rsidTr="00AE3F4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9CFA0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Producto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F11FA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AE3F40" w:rsidRPr="00AE3F40" w14:paraId="66A20A98" w14:textId="77777777" w:rsidTr="00AE3F4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D2DBD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Caudal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0643B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AE3F40" w:rsidRPr="00AE3F40" w14:paraId="34C340E0" w14:textId="77777777" w:rsidTr="00AE3F4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D4DEB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Temperatura de entrada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3355E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AE3F40" w:rsidRPr="00AE3F40" w14:paraId="4242AD6B" w14:textId="77777777" w:rsidTr="00AE3F4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C903D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Temperatura de pasteurización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65D36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AE3F40" w:rsidRPr="00AE3F40" w14:paraId="2FB6C49B" w14:textId="77777777" w:rsidTr="00AE3F4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3C2AE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Tiempo de retención.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05AC4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AE3F40" w:rsidRPr="00AE3F40" w14:paraId="4E84B2CC" w14:textId="77777777" w:rsidTr="00AE3F4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13904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Temperatura de salida.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50599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AE3F40" w:rsidRPr="00AE3F40" w14:paraId="1E1146FA" w14:textId="77777777" w:rsidTr="00AE3F4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C0B75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Con que va a realizar el enfriamiento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06F0E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AE3F40" w:rsidRPr="00AE3F40" w14:paraId="57A82411" w14:textId="77777777" w:rsidTr="00AE3F4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CA4F6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Temperatura del servicio de enfriamiento.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1376E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AE3F40" w:rsidRPr="00AE3F40" w14:paraId="0F96EE8E" w14:textId="77777777" w:rsidTr="00AE3F4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C875A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Densidad del producto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1661C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AE3F40" w:rsidRPr="00AE3F40" w14:paraId="4C06600E" w14:textId="77777777" w:rsidTr="00AE3F4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A81C6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Viscosidad dinámica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147A5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</w:tbl>
    <w:p w14:paraId="59DB70A2" w14:textId="64BF2C94" w:rsidR="005F57F9" w:rsidRPr="001B15ED" w:rsidRDefault="005F57F9" w:rsidP="005F57F9">
      <w:pPr>
        <w:ind w:right="47"/>
        <w:jc w:val="both"/>
        <w:rPr>
          <w:rFonts w:ascii="Arial" w:hAnsi="Arial" w:cs="Arial"/>
          <w:bCs/>
          <w:i/>
          <w:sz w:val="20"/>
          <w:szCs w:val="20"/>
          <w:lang w:val="es-CO"/>
        </w:rPr>
      </w:pPr>
    </w:p>
    <w:p w14:paraId="582CED5B" w14:textId="77777777" w:rsidR="00AE3F40" w:rsidRPr="001B15ED" w:rsidRDefault="006537E7" w:rsidP="006537E7">
      <w:pPr>
        <w:shd w:val="clear" w:color="auto" w:fill="FFFFFF"/>
        <w:spacing w:line="276" w:lineRule="atLeast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CO"/>
        </w:rPr>
      </w:pPr>
      <w:r w:rsidRPr="001B15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CO"/>
        </w:rPr>
        <w:t> </w:t>
      </w:r>
    </w:p>
    <w:p w14:paraId="1E2D0AEF" w14:textId="77777777" w:rsidR="00AE3F40" w:rsidRPr="001B15ED" w:rsidRDefault="00AE3F40" w:rsidP="006537E7">
      <w:pPr>
        <w:shd w:val="clear" w:color="auto" w:fill="FFFFFF"/>
        <w:spacing w:line="276" w:lineRule="atLeast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CO"/>
        </w:rPr>
      </w:pPr>
    </w:p>
    <w:p w14:paraId="1703AA2A" w14:textId="77777777" w:rsidR="00AE3F40" w:rsidRPr="001B15ED" w:rsidRDefault="00AE3F40" w:rsidP="006537E7">
      <w:pPr>
        <w:shd w:val="clear" w:color="auto" w:fill="FFFFFF"/>
        <w:spacing w:line="276" w:lineRule="atLeast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CO"/>
        </w:rPr>
      </w:pPr>
    </w:p>
    <w:p w14:paraId="618CE24B" w14:textId="77777777" w:rsidR="00AE3F40" w:rsidRPr="001B15ED" w:rsidRDefault="00AE3F40" w:rsidP="006537E7">
      <w:pPr>
        <w:shd w:val="clear" w:color="auto" w:fill="FFFFFF"/>
        <w:spacing w:line="276" w:lineRule="atLeast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CO"/>
        </w:rPr>
      </w:pPr>
    </w:p>
    <w:p w14:paraId="3EB201AB" w14:textId="77777777" w:rsidR="00AE3F40" w:rsidRPr="001B15ED" w:rsidRDefault="00AE3F40" w:rsidP="006537E7">
      <w:pPr>
        <w:shd w:val="clear" w:color="auto" w:fill="FFFFFF"/>
        <w:spacing w:line="276" w:lineRule="atLeast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CO"/>
        </w:rPr>
      </w:pPr>
    </w:p>
    <w:p w14:paraId="6D884257" w14:textId="74D23116" w:rsidR="007058A6" w:rsidRPr="001B15ED" w:rsidRDefault="006537E7" w:rsidP="006537E7">
      <w:pPr>
        <w:shd w:val="clear" w:color="auto" w:fill="FFFFFF"/>
        <w:spacing w:line="276" w:lineRule="atLeast"/>
        <w:ind w:left="360"/>
        <w:jc w:val="both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es-CO"/>
        </w:rPr>
      </w:pPr>
      <w:r w:rsidRPr="001B15ED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es-CO"/>
        </w:rPr>
        <w:t xml:space="preserve">RESPUESTA </w:t>
      </w:r>
      <w:r w:rsidR="00565F44" w:rsidRPr="001B15ED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es-CO"/>
        </w:rPr>
        <w:t>OBS</w:t>
      </w:r>
      <w:r w:rsidR="00520EE0" w:rsidRPr="001B15ED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es-CO"/>
        </w:rPr>
        <w:t xml:space="preserve">ERVACIÓN 01 </w:t>
      </w:r>
    </w:p>
    <w:p w14:paraId="380885F1" w14:textId="391D8279" w:rsidR="00F134BB" w:rsidRPr="001B15ED" w:rsidRDefault="00F134BB" w:rsidP="006F67FB">
      <w:pPr>
        <w:shd w:val="clear" w:color="auto" w:fill="FFFFFF"/>
        <w:spacing w:line="276" w:lineRule="atLeast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CO"/>
        </w:rPr>
      </w:pPr>
      <w:r w:rsidRPr="001B15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CO"/>
        </w:rPr>
        <w:t>De acuerdo a la información solicitada</w:t>
      </w:r>
      <w:r w:rsidR="00AE3F40" w:rsidRPr="001B15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CO"/>
        </w:rPr>
        <w:t>,</w:t>
      </w:r>
      <w:r w:rsidRPr="001B15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CO"/>
        </w:rPr>
        <w:t xml:space="preserve"> de manera respetuosa </w:t>
      </w:r>
      <w:r w:rsidR="00AE3F40" w:rsidRPr="001B15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CO"/>
        </w:rPr>
        <w:t xml:space="preserve">remitimos la misma de la siguiente </w:t>
      </w:r>
      <w:r w:rsidR="00AE3F40" w:rsidRPr="001B15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CO"/>
        </w:rPr>
        <w:lastRenderedPageBreak/>
        <w:t>manera</w:t>
      </w:r>
      <w:r w:rsidRPr="001B15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CO"/>
        </w:rPr>
        <w:t>:</w:t>
      </w:r>
    </w:p>
    <w:p w14:paraId="4011EE37" w14:textId="77777777" w:rsidR="00AE3F40" w:rsidRPr="001B15ED" w:rsidRDefault="00AE3F40" w:rsidP="006F67FB">
      <w:pPr>
        <w:shd w:val="clear" w:color="auto" w:fill="FFFFFF"/>
        <w:spacing w:line="276" w:lineRule="atLeast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CO"/>
        </w:rPr>
      </w:pPr>
    </w:p>
    <w:p w14:paraId="658269D1" w14:textId="77777777" w:rsidR="00AE3F40" w:rsidRPr="00AE3F40" w:rsidRDefault="00AE3F40" w:rsidP="00AE3F40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val="es-MX" w:eastAsia="es-MX"/>
        </w:rPr>
      </w:pPr>
    </w:p>
    <w:tbl>
      <w:tblPr>
        <w:tblW w:w="6740" w:type="dxa"/>
        <w:tblInd w:w="5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1925"/>
      </w:tblGrid>
      <w:tr w:rsidR="00AE3F40" w:rsidRPr="00AE3F40" w14:paraId="5D38E194" w14:textId="77777777" w:rsidTr="00AE3F40">
        <w:trPr>
          <w:trHeight w:val="300"/>
        </w:trPr>
        <w:tc>
          <w:tcPr>
            <w:tcW w:w="6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262E5" w14:textId="77777777" w:rsidR="00AE3F40" w:rsidRPr="00AE3F40" w:rsidRDefault="00AE3F40" w:rsidP="00AE3F4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DATOS TÉCNICOS</w:t>
            </w:r>
          </w:p>
        </w:tc>
      </w:tr>
      <w:tr w:rsidR="00AE3F40" w:rsidRPr="00AE3F40" w14:paraId="3062B203" w14:textId="77777777" w:rsidTr="00AE3F40">
        <w:trPr>
          <w:trHeight w:val="300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2C44D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Producto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1C080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Cerveza</w:t>
            </w:r>
          </w:p>
        </w:tc>
      </w:tr>
      <w:tr w:rsidR="00AE3F40" w:rsidRPr="00AE3F40" w14:paraId="517EC0E0" w14:textId="77777777" w:rsidTr="00AE3F40">
        <w:trPr>
          <w:trHeight w:val="300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3E9D1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Caudal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DD0C5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200 Litros/ hora</w:t>
            </w:r>
          </w:p>
        </w:tc>
      </w:tr>
      <w:tr w:rsidR="00AE3F40" w:rsidRPr="00AE3F40" w14:paraId="4B4A9AB7" w14:textId="77777777" w:rsidTr="00AE3F40">
        <w:trPr>
          <w:trHeight w:val="300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A2AC5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Temperatura de entrada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76F6E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 2 °C</w:t>
            </w:r>
          </w:p>
        </w:tc>
      </w:tr>
      <w:tr w:rsidR="00AE3F40" w:rsidRPr="00AE3F40" w14:paraId="736EC97B" w14:textId="77777777" w:rsidTr="00AE3F40">
        <w:trPr>
          <w:trHeight w:val="300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E2A76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Temperatura de pasteurización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FAB64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75-85° C</w:t>
            </w:r>
          </w:p>
        </w:tc>
      </w:tr>
      <w:tr w:rsidR="00AE3F40" w:rsidRPr="00AE3F40" w14:paraId="5A8AD72C" w14:textId="77777777" w:rsidTr="00AE3F40">
        <w:trPr>
          <w:trHeight w:val="300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46FB0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Tiempo de retención.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DA475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Mínimo 15 minutos, pero se debe validar con las UP</w:t>
            </w:r>
          </w:p>
        </w:tc>
      </w:tr>
      <w:tr w:rsidR="00AE3F40" w:rsidRPr="00AE3F40" w14:paraId="7D50EF43" w14:textId="77777777" w:rsidTr="00AE3F40">
        <w:trPr>
          <w:trHeight w:val="300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D9572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Temperatura de salida.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AF474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2- 4°C</w:t>
            </w:r>
          </w:p>
        </w:tc>
      </w:tr>
      <w:tr w:rsidR="00AE3F40" w:rsidRPr="00AE3F40" w14:paraId="78745C9B" w14:textId="77777777" w:rsidTr="00AE3F40">
        <w:trPr>
          <w:trHeight w:val="300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7D77A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Con que va a realizar el enfriamiento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219CB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Con agua Glicol</w:t>
            </w:r>
          </w:p>
        </w:tc>
      </w:tr>
      <w:tr w:rsidR="00AE3F40" w:rsidRPr="00AE3F40" w14:paraId="21E985E1" w14:textId="77777777" w:rsidTr="00AE3F40">
        <w:trPr>
          <w:trHeight w:val="300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19AAD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Temperatura del servicio de enfriamiento.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795C4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0 – 2 °C</w:t>
            </w:r>
          </w:p>
        </w:tc>
      </w:tr>
      <w:tr w:rsidR="00AE3F40" w:rsidRPr="00AE3F40" w14:paraId="1288DC70" w14:textId="77777777" w:rsidTr="00AE3F40">
        <w:trPr>
          <w:trHeight w:val="300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1BE04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Densidad del producto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3588D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1028 kg/m3</w:t>
            </w:r>
          </w:p>
        </w:tc>
      </w:tr>
      <w:tr w:rsidR="00AE3F40" w:rsidRPr="00AE3F40" w14:paraId="62E7DDAD" w14:textId="77777777" w:rsidTr="00AE3F40">
        <w:trPr>
          <w:trHeight w:val="300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D658B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Viscosidad dinámica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D4976" w14:textId="77777777" w:rsidR="00AE3F40" w:rsidRPr="00AE3F40" w:rsidRDefault="00AE3F40" w:rsidP="00AE3F40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s-MX" w:eastAsia="es-MX"/>
              </w:rPr>
            </w:pPr>
            <w:r w:rsidRPr="00AE3F4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0,0013 Ns/m2</w:t>
            </w:r>
          </w:p>
        </w:tc>
      </w:tr>
    </w:tbl>
    <w:p w14:paraId="3A073D27" w14:textId="77777777" w:rsidR="00F134BB" w:rsidRPr="001B15ED" w:rsidRDefault="00F134BB" w:rsidP="00AE3F40">
      <w:pPr>
        <w:shd w:val="clear" w:color="auto" w:fill="FFFFFF"/>
        <w:spacing w:line="276" w:lineRule="atLeas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CO"/>
        </w:rPr>
      </w:pPr>
    </w:p>
    <w:p w14:paraId="788C5541" w14:textId="77777777" w:rsidR="00F134BB" w:rsidRPr="001B15ED" w:rsidRDefault="00F134BB" w:rsidP="00F134BB">
      <w:pPr>
        <w:shd w:val="clear" w:color="auto" w:fill="FFFFFF"/>
        <w:spacing w:line="276" w:lineRule="atLeast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CO"/>
        </w:rPr>
      </w:pPr>
    </w:p>
    <w:p w14:paraId="76953855" w14:textId="5F7C9263" w:rsidR="00F134BB" w:rsidRPr="001B15ED" w:rsidRDefault="00F134BB" w:rsidP="00F134BB">
      <w:pPr>
        <w:shd w:val="clear" w:color="auto" w:fill="FFFFFF"/>
        <w:spacing w:line="276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CO"/>
        </w:rPr>
      </w:pPr>
      <w:r w:rsidRPr="001B15E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CO"/>
        </w:rPr>
        <w:t>2.</w:t>
      </w:r>
      <w:r w:rsidRPr="001B15ED">
        <w:rPr>
          <w:rFonts w:ascii="Arial" w:hAnsi="Arial" w:cs="Arial"/>
          <w:b/>
          <w:bCs/>
          <w:sz w:val="20"/>
          <w:szCs w:val="20"/>
        </w:rPr>
        <w:t xml:space="preserve"> </w:t>
      </w:r>
      <w:r w:rsidRPr="001B15E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CO"/>
        </w:rPr>
        <w:t xml:space="preserve">Observación realizada por </w:t>
      </w:r>
      <w:r w:rsidR="00AE3F40" w:rsidRPr="001B15E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CO"/>
        </w:rPr>
        <w:t>Sofia Reinoso</w:t>
      </w:r>
      <w:r w:rsidRPr="001B15E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CO"/>
        </w:rPr>
        <w:t xml:space="preserve"> de </w:t>
      </w:r>
      <w:r w:rsidR="00AE3F40" w:rsidRPr="001B15E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CO"/>
        </w:rPr>
        <w:t xml:space="preserve">Process Solutions And Equipment SAS- PS&amp;E SAS </w:t>
      </w:r>
      <w:r w:rsidRPr="001B15E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CO"/>
        </w:rPr>
        <w:t>mediante correo electrónico recibido el 0</w:t>
      </w:r>
      <w:r w:rsidR="00AE3F40" w:rsidRPr="001B15E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CO"/>
        </w:rPr>
        <w:t>6</w:t>
      </w:r>
      <w:r w:rsidRPr="001B15E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CO"/>
        </w:rPr>
        <w:t xml:space="preserve"> de </w:t>
      </w:r>
      <w:r w:rsidR="00AE3F40" w:rsidRPr="001B15E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CO"/>
        </w:rPr>
        <w:t>octubre</w:t>
      </w:r>
      <w:r w:rsidRPr="001B15E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CO"/>
        </w:rPr>
        <w:t xml:space="preserve"> de 2023:</w:t>
      </w:r>
    </w:p>
    <w:p w14:paraId="6DF5CA3D" w14:textId="77777777" w:rsidR="00F134BB" w:rsidRPr="001B15ED" w:rsidRDefault="00F134BB" w:rsidP="00F134BB">
      <w:pPr>
        <w:shd w:val="clear" w:color="auto" w:fill="FFFFFF"/>
        <w:spacing w:line="276" w:lineRule="atLeast"/>
        <w:ind w:left="360"/>
        <w:jc w:val="both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es-CO"/>
        </w:rPr>
      </w:pPr>
    </w:p>
    <w:p w14:paraId="219829E0" w14:textId="7B4A56ED" w:rsidR="00565F44" w:rsidRPr="001B15ED" w:rsidRDefault="00565F44" w:rsidP="00F134BB">
      <w:pPr>
        <w:shd w:val="clear" w:color="auto" w:fill="FFFFFF"/>
        <w:spacing w:line="276" w:lineRule="atLeast"/>
        <w:ind w:left="360"/>
        <w:jc w:val="both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es-CO"/>
        </w:rPr>
      </w:pPr>
      <w:r w:rsidRPr="001B15ED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es-CO"/>
        </w:rPr>
        <w:t xml:space="preserve">OBSERVACION </w:t>
      </w:r>
      <w:r w:rsidR="00F134BB" w:rsidRPr="001B15ED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es-CO"/>
        </w:rPr>
        <w:t>1</w:t>
      </w:r>
    </w:p>
    <w:p w14:paraId="13131CCA" w14:textId="27577A5E" w:rsidR="005B372F" w:rsidRPr="001B15ED" w:rsidRDefault="00AE3F40" w:rsidP="00AE3F40">
      <w:pPr>
        <w:shd w:val="clear" w:color="auto" w:fill="FFFFFF"/>
        <w:spacing w:line="276" w:lineRule="atLeast"/>
        <w:ind w:left="360"/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shd w:val="clear" w:color="auto" w:fill="FFFFFF"/>
          <w:lang w:eastAsia="es-CO"/>
        </w:rPr>
      </w:pPr>
      <w:r w:rsidRPr="001B15ED">
        <w:rPr>
          <w:rFonts w:ascii="Arial" w:eastAsia="Times New Roman" w:hAnsi="Arial" w:cs="Arial"/>
          <w:bCs/>
          <w:i/>
          <w:iCs/>
          <w:color w:val="000000"/>
          <w:sz w:val="20"/>
          <w:szCs w:val="20"/>
          <w:shd w:val="clear" w:color="auto" w:fill="FFFFFF"/>
          <w:lang w:eastAsia="es-CO"/>
        </w:rPr>
        <w:t>Solicitamos amablemente especificar por que se necesita más de una bomba, ya que en el item J de las especificaciones técnicas establece “Bombas para producto y agua caliente” sin embargo, el funcionamiento del equipo será con vapor y se cuenta con línea para retorno de condensados además en el item m solicitan un tablero de control para accionamiento de 1 bomba centrifuga.</w:t>
      </w:r>
    </w:p>
    <w:p w14:paraId="10CCBC91" w14:textId="77777777" w:rsidR="00AE3F40" w:rsidRPr="001B15ED" w:rsidRDefault="00AE3F40" w:rsidP="00AE3F40">
      <w:pPr>
        <w:shd w:val="clear" w:color="auto" w:fill="FFFFFF"/>
        <w:spacing w:line="276" w:lineRule="atLeast"/>
        <w:ind w:left="360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es-CO"/>
        </w:rPr>
      </w:pPr>
    </w:p>
    <w:p w14:paraId="1320F7A9" w14:textId="3165379C" w:rsidR="006C0AF3" w:rsidRPr="001B15ED" w:rsidRDefault="007058A6" w:rsidP="005B372F">
      <w:pPr>
        <w:shd w:val="clear" w:color="auto" w:fill="FFFFFF"/>
        <w:spacing w:line="276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CO"/>
        </w:rPr>
      </w:pPr>
      <w:r w:rsidRPr="001B15ED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es-CO"/>
        </w:rPr>
        <w:t>RESPUESTA</w:t>
      </w:r>
      <w:r w:rsidR="00565F44" w:rsidRPr="001B15ED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es-CO"/>
        </w:rPr>
        <w:t xml:space="preserve"> OBSERVACION </w:t>
      </w:r>
      <w:r w:rsidR="00F134BB" w:rsidRPr="001B15ED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es-CO"/>
        </w:rPr>
        <w:t>1</w:t>
      </w:r>
      <w:r w:rsidRPr="001B15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CO"/>
        </w:rPr>
        <w:t>:</w:t>
      </w:r>
    </w:p>
    <w:p w14:paraId="12E6D558" w14:textId="43A3BF4D" w:rsidR="00AE3F40" w:rsidRPr="001B15ED" w:rsidRDefault="00AE3F40" w:rsidP="005B372F">
      <w:pPr>
        <w:shd w:val="clear" w:color="auto" w:fill="FFFFFF"/>
        <w:spacing w:line="276" w:lineRule="atLeast"/>
        <w:ind w:left="28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es-CO"/>
        </w:rPr>
      </w:pPr>
      <w:r w:rsidRPr="001B15ED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es-CO"/>
        </w:rPr>
        <w:t>Se aclara que únicamente se requiere una nueva bomba para producto y se debe realizar la conexión a la actual bomba de agua caliente. Es de aclarar que el motor de la bomba solicitada debe ser explosion proof.</w:t>
      </w:r>
    </w:p>
    <w:p w14:paraId="30A7A27E" w14:textId="77777777" w:rsidR="00AE3F40" w:rsidRPr="001B15ED" w:rsidRDefault="00AE3F40" w:rsidP="005B372F">
      <w:pPr>
        <w:shd w:val="clear" w:color="auto" w:fill="FFFFFF"/>
        <w:spacing w:line="276" w:lineRule="atLeast"/>
        <w:ind w:left="28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es-CO"/>
        </w:rPr>
      </w:pPr>
    </w:p>
    <w:p w14:paraId="75F8A1C2" w14:textId="77777777" w:rsidR="00F134BB" w:rsidRPr="001B15ED" w:rsidRDefault="008C670B" w:rsidP="00CA4EB6">
      <w:pPr>
        <w:ind w:left="284" w:right="47"/>
        <w:jc w:val="both"/>
        <w:rPr>
          <w:rFonts w:ascii="Arial" w:hAnsi="Arial" w:cs="Arial"/>
          <w:b/>
          <w:bCs/>
          <w:sz w:val="20"/>
          <w:szCs w:val="20"/>
        </w:rPr>
      </w:pPr>
      <w:r w:rsidRPr="001B15ED">
        <w:rPr>
          <w:rFonts w:ascii="Arial" w:hAnsi="Arial" w:cs="Arial"/>
          <w:b/>
          <w:bCs/>
          <w:sz w:val="20"/>
          <w:szCs w:val="20"/>
        </w:rPr>
        <w:t xml:space="preserve">OBSERVACIÓN </w:t>
      </w:r>
      <w:r w:rsidR="00F134BB" w:rsidRPr="001B15ED">
        <w:rPr>
          <w:rFonts w:ascii="Arial" w:hAnsi="Arial" w:cs="Arial"/>
          <w:b/>
          <w:bCs/>
          <w:sz w:val="20"/>
          <w:szCs w:val="20"/>
        </w:rPr>
        <w:t>2</w:t>
      </w:r>
    </w:p>
    <w:p w14:paraId="0576E03D" w14:textId="45763C73" w:rsidR="00F134BB" w:rsidRPr="001B15ED" w:rsidRDefault="00AE3F40" w:rsidP="00CA4EB6">
      <w:pPr>
        <w:ind w:left="284" w:right="47"/>
        <w:jc w:val="both"/>
        <w:rPr>
          <w:rFonts w:ascii="Arial" w:hAnsi="Arial" w:cs="Arial"/>
          <w:i/>
          <w:iCs/>
          <w:sz w:val="20"/>
          <w:szCs w:val="20"/>
        </w:rPr>
      </w:pPr>
      <w:r w:rsidRPr="001B15ED">
        <w:rPr>
          <w:rFonts w:ascii="Arial" w:hAnsi="Arial" w:cs="Arial"/>
          <w:i/>
          <w:iCs/>
          <w:sz w:val="20"/>
          <w:szCs w:val="20"/>
        </w:rPr>
        <w:t>Solicitamos amablemente que se puedan suministrar placas de diferentes marcas, no exclusivamente APV.</w:t>
      </w:r>
    </w:p>
    <w:p w14:paraId="275513D8" w14:textId="77777777" w:rsidR="008C670B" w:rsidRPr="001B15ED" w:rsidRDefault="008C670B" w:rsidP="008C670B">
      <w:pPr>
        <w:ind w:right="47"/>
        <w:jc w:val="both"/>
        <w:rPr>
          <w:rFonts w:ascii="Arial" w:hAnsi="Arial" w:cs="Arial"/>
          <w:bCs/>
          <w:i/>
          <w:iCs/>
          <w:sz w:val="20"/>
          <w:szCs w:val="20"/>
          <w:lang w:val="es-CO"/>
        </w:rPr>
      </w:pPr>
    </w:p>
    <w:p w14:paraId="03824563" w14:textId="77777777" w:rsidR="00CA4EB6" w:rsidRPr="001B15ED" w:rsidRDefault="00CA4EB6" w:rsidP="008C670B">
      <w:pPr>
        <w:ind w:right="47"/>
        <w:jc w:val="both"/>
        <w:rPr>
          <w:rFonts w:ascii="Arial" w:hAnsi="Arial" w:cs="Arial"/>
          <w:bCs/>
          <w:i/>
          <w:iCs/>
          <w:sz w:val="20"/>
          <w:szCs w:val="20"/>
          <w:lang w:val="es-CO"/>
        </w:rPr>
      </w:pPr>
    </w:p>
    <w:p w14:paraId="72158516" w14:textId="77777777" w:rsidR="00CA4EB6" w:rsidRPr="001B15ED" w:rsidRDefault="00CA4EB6" w:rsidP="008C670B">
      <w:pPr>
        <w:ind w:right="47"/>
        <w:jc w:val="both"/>
        <w:rPr>
          <w:rFonts w:ascii="Arial" w:hAnsi="Arial" w:cs="Arial"/>
          <w:bCs/>
          <w:i/>
          <w:iCs/>
          <w:sz w:val="20"/>
          <w:szCs w:val="20"/>
          <w:lang w:val="es-CO"/>
        </w:rPr>
      </w:pPr>
    </w:p>
    <w:p w14:paraId="05E70FF4" w14:textId="58CE5528" w:rsidR="006C0AF3" w:rsidRPr="001B15ED" w:rsidRDefault="005A75AB" w:rsidP="006C0AF3">
      <w:pPr>
        <w:ind w:right="47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  <w:r w:rsidRPr="001B15ED">
        <w:rPr>
          <w:rFonts w:ascii="Arial" w:hAnsi="Arial" w:cs="Arial"/>
          <w:b/>
          <w:bCs/>
          <w:sz w:val="20"/>
          <w:szCs w:val="20"/>
          <w:lang w:val="es-CO"/>
        </w:rPr>
        <w:t xml:space="preserve">RESPUESTA OBSERVACIÓN </w:t>
      </w:r>
      <w:r w:rsidR="00855243" w:rsidRPr="001B15ED">
        <w:rPr>
          <w:rFonts w:ascii="Arial" w:hAnsi="Arial" w:cs="Arial"/>
          <w:b/>
          <w:bCs/>
          <w:sz w:val="20"/>
          <w:szCs w:val="20"/>
          <w:lang w:val="es-CO"/>
        </w:rPr>
        <w:t>2</w:t>
      </w:r>
      <w:r w:rsidRPr="001B15ED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</w:p>
    <w:p w14:paraId="2DE95D5A" w14:textId="44596C00" w:rsidR="00CA4EB6" w:rsidRPr="001B15ED" w:rsidRDefault="00CA4EB6" w:rsidP="00CA4EB6">
      <w:pPr>
        <w:shd w:val="clear" w:color="auto" w:fill="FFFFFF"/>
        <w:spacing w:line="276" w:lineRule="atLeast"/>
        <w:jc w:val="both"/>
        <w:rPr>
          <w:rFonts w:ascii="Arial" w:hAnsi="Arial" w:cs="Arial"/>
          <w:sz w:val="20"/>
          <w:szCs w:val="20"/>
          <w:lang w:val="es-CO"/>
        </w:rPr>
      </w:pPr>
      <w:r w:rsidRPr="001B15ED">
        <w:rPr>
          <w:rFonts w:ascii="Arial" w:hAnsi="Arial" w:cs="Arial"/>
          <w:sz w:val="20"/>
          <w:szCs w:val="20"/>
          <w:lang w:val="es-CO"/>
        </w:rPr>
        <w:t>Se aclara que pueden ser placas diferentes a la marca APV, siempre y cuando sean de acero inoxidable 304 o 316L.</w:t>
      </w:r>
    </w:p>
    <w:p w14:paraId="5B81A6A6" w14:textId="3234C7FF" w:rsidR="006C0AF3" w:rsidRPr="001B15ED" w:rsidRDefault="00565F44" w:rsidP="00F134BB">
      <w:pPr>
        <w:shd w:val="clear" w:color="auto" w:fill="FFFFFF"/>
        <w:spacing w:before="240" w:line="276" w:lineRule="atLeast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  <w:r w:rsidRPr="001B15ED">
        <w:rPr>
          <w:rFonts w:ascii="Arial" w:hAnsi="Arial" w:cs="Arial"/>
          <w:b/>
          <w:bCs/>
          <w:sz w:val="20"/>
          <w:szCs w:val="20"/>
          <w:lang w:val="es-CO"/>
        </w:rPr>
        <w:t xml:space="preserve">OBSERVACIÓN </w:t>
      </w:r>
      <w:r w:rsidR="00855243" w:rsidRPr="001B15ED">
        <w:rPr>
          <w:rFonts w:ascii="Arial" w:hAnsi="Arial" w:cs="Arial"/>
          <w:b/>
          <w:bCs/>
          <w:sz w:val="20"/>
          <w:szCs w:val="20"/>
          <w:lang w:val="es-CO"/>
        </w:rPr>
        <w:t>3</w:t>
      </w:r>
    </w:p>
    <w:p w14:paraId="4AC77C40" w14:textId="77777777" w:rsidR="00CA4EB6" w:rsidRPr="001B15ED" w:rsidRDefault="00CA4EB6" w:rsidP="00CA4EB6">
      <w:pPr>
        <w:shd w:val="clear" w:color="auto" w:fill="FFFFFF"/>
        <w:spacing w:line="276" w:lineRule="atLeast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es-CO"/>
        </w:rPr>
      </w:pPr>
      <w:r w:rsidRPr="001B15ED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>Solicitamos amablemente extender el plazo de recepción de ofertas al día viernes 13 de octubre de 2023.</w:t>
      </w:r>
    </w:p>
    <w:p w14:paraId="769BA3E9" w14:textId="488DEA44" w:rsidR="00F134BB" w:rsidRPr="001B15ED" w:rsidRDefault="00565F44" w:rsidP="00CA4EB6">
      <w:pPr>
        <w:shd w:val="clear" w:color="auto" w:fill="FFFFFF"/>
        <w:spacing w:before="240" w:line="276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es-CO"/>
        </w:rPr>
      </w:pPr>
      <w:r w:rsidRPr="001B15ED">
        <w:rPr>
          <w:rFonts w:ascii="Arial" w:hAnsi="Arial" w:cs="Arial"/>
          <w:b/>
          <w:bCs/>
          <w:sz w:val="20"/>
          <w:szCs w:val="20"/>
          <w:lang w:val="es-CO"/>
        </w:rPr>
        <w:t xml:space="preserve">RESPUESTA OBSERVACIÓN </w:t>
      </w:r>
      <w:r w:rsidR="00855243" w:rsidRPr="001B15ED">
        <w:rPr>
          <w:rFonts w:ascii="Arial" w:hAnsi="Arial" w:cs="Arial"/>
          <w:b/>
          <w:bCs/>
          <w:sz w:val="20"/>
          <w:szCs w:val="20"/>
          <w:lang w:val="es-CO"/>
        </w:rPr>
        <w:t>3</w:t>
      </w:r>
    </w:p>
    <w:p w14:paraId="62F542D0" w14:textId="28A396EE" w:rsidR="005B372F" w:rsidRPr="001B15ED" w:rsidRDefault="00CA4EB6" w:rsidP="001B15ED">
      <w:pPr>
        <w:widowControl/>
        <w:autoSpaceDE/>
        <w:autoSpaceDN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1B15ED">
        <w:rPr>
          <w:rFonts w:ascii="Arial" w:hAnsi="Arial" w:cs="Arial"/>
          <w:sz w:val="20"/>
          <w:szCs w:val="20"/>
          <w:lang w:val="es-MX"/>
        </w:rPr>
        <w:t xml:space="preserve">Con el fin de garantizar la participación de los distintos interesados en la invitación abierta No 21 de 2023, se </w:t>
      </w:r>
      <w:r w:rsidR="00CD4FE1" w:rsidRPr="001B15ED">
        <w:rPr>
          <w:rFonts w:ascii="Arial" w:hAnsi="Arial" w:cs="Arial"/>
          <w:sz w:val="20"/>
          <w:szCs w:val="20"/>
          <w:lang w:val="es-MX"/>
        </w:rPr>
        <w:t>modificará</w:t>
      </w:r>
      <w:r w:rsidRPr="001B15ED">
        <w:rPr>
          <w:rFonts w:ascii="Arial" w:hAnsi="Arial" w:cs="Arial"/>
          <w:sz w:val="20"/>
          <w:szCs w:val="20"/>
          <w:lang w:val="es-MX"/>
        </w:rPr>
        <w:t xml:space="preserve"> el cronograma</w:t>
      </w:r>
      <w:r w:rsidR="001B15ED" w:rsidRPr="001B15ED">
        <w:rPr>
          <w:rFonts w:ascii="Arial" w:hAnsi="Arial" w:cs="Arial"/>
          <w:sz w:val="20"/>
          <w:szCs w:val="20"/>
          <w:lang w:val="es-MX"/>
        </w:rPr>
        <w:t xml:space="preserve"> establecido mediante adenda</w:t>
      </w:r>
      <w:r w:rsidRPr="001B15ED">
        <w:rPr>
          <w:rFonts w:ascii="Arial" w:hAnsi="Arial" w:cs="Arial"/>
          <w:sz w:val="20"/>
          <w:szCs w:val="20"/>
          <w:lang w:val="es-MX"/>
        </w:rPr>
        <w:t xml:space="preserve"> de acuerdo con la presente observación.</w:t>
      </w:r>
    </w:p>
    <w:p w14:paraId="2BE1BBAC" w14:textId="17F5B4B5" w:rsidR="00F134BB" w:rsidRPr="001B15ED" w:rsidRDefault="00F134BB" w:rsidP="00F134BB">
      <w:pPr>
        <w:jc w:val="both"/>
        <w:rPr>
          <w:rFonts w:ascii="Arial" w:hAnsi="Arial" w:cs="Arial"/>
          <w:sz w:val="20"/>
          <w:szCs w:val="20"/>
        </w:rPr>
      </w:pPr>
    </w:p>
    <w:p w14:paraId="45E02AD8" w14:textId="2DBEB8B4" w:rsidR="00F134BB" w:rsidRPr="001B15ED" w:rsidRDefault="00F134BB" w:rsidP="00F134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15ED">
        <w:rPr>
          <w:rFonts w:ascii="Arial" w:hAnsi="Arial" w:cs="Arial"/>
          <w:b/>
          <w:bCs/>
          <w:sz w:val="20"/>
          <w:szCs w:val="20"/>
        </w:rPr>
        <w:t xml:space="preserve">OBSERVACIÓN </w:t>
      </w:r>
      <w:r w:rsidR="00CA4EB6" w:rsidRPr="001B15ED">
        <w:rPr>
          <w:rFonts w:ascii="Arial" w:hAnsi="Arial" w:cs="Arial"/>
          <w:b/>
          <w:bCs/>
          <w:sz w:val="20"/>
          <w:szCs w:val="20"/>
        </w:rPr>
        <w:t>4</w:t>
      </w:r>
    </w:p>
    <w:p w14:paraId="5F243D9C" w14:textId="49FEB572" w:rsidR="009116CA" w:rsidRPr="001B15ED" w:rsidRDefault="00CA4EB6" w:rsidP="00CA4EB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1B15ED">
        <w:rPr>
          <w:rFonts w:ascii="Arial" w:hAnsi="Arial" w:cs="Arial"/>
          <w:i/>
          <w:iCs/>
          <w:sz w:val="20"/>
          <w:szCs w:val="20"/>
        </w:rPr>
        <w:t>Solicitamos amablemente que el material de las placas sea “en acero inoxidable 316l, 316 o 304” ya que al ser un equipo para alimentos cualquiera de estos grados es adecuado en relación a la normativa vigente.</w:t>
      </w:r>
    </w:p>
    <w:p w14:paraId="30A051E6" w14:textId="77777777" w:rsidR="00B902F5" w:rsidRPr="001B15ED" w:rsidRDefault="00B902F5" w:rsidP="00B902F5">
      <w:pPr>
        <w:ind w:right="47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35E686CD" w14:textId="176F0F61" w:rsidR="005C0304" w:rsidRPr="001B15ED" w:rsidRDefault="005C0304" w:rsidP="005C0304">
      <w:pPr>
        <w:ind w:right="47"/>
        <w:jc w:val="both"/>
        <w:rPr>
          <w:rFonts w:ascii="Arial" w:hAnsi="Arial" w:cs="Arial"/>
          <w:b/>
          <w:sz w:val="20"/>
          <w:szCs w:val="20"/>
        </w:rPr>
      </w:pPr>
      <w:r w:rsidRPr="001B15ED">
        <w:rPr>
          <w:rFonts w:ascii="Arial" w:hAnsi="Arial" w:cs="Arial"/>
          <w:b/>
          <w:sz w:val="20"/>
          <w:szCs w:val="20"/>
        </w:rPr>
        <w:t xml:space="preserve">RESPUESTA OBSERVACIÓN </w:t>
      </w:r>
      <w:r w:rsidR="00CA4EB6" w:rsidRPr="001B15ED">
        <w:rPr>
          <w:rFonts w:ascii="Arial" w:hAnsi="Arial" w:cs="Arial"/>
          <w:b/>
          <w:sz w:val="20"/>
          <w:szCs w:val="20"/>
        </w:rPr>
        <w:t>4</w:t>
      </w:r>
    </w:p>
    <w:p w14:paraId="67CE2CD4" w14:textId="1C71A069" w:rsidR="005C0304" w:rsidRPr="001B15ED" w:rsidRDefault="00CA4EB6" w:rsidP="005C0304">
      <w:pPr>
        <w:ind w:right="47"/>
        <w:jc w:val="both"/>
        <w:rPr>
          <w:rFonts w:ascii="Arial" w:hAnsi="Arial" w:cs="Arial"/>
          <w:sz w:val="20"/>
          <w:szCs w:val="20"/>
        </w:rPr>
      </w:pPr>
      <w:r w:rsidRPr="001B15ED">
        <w:rPr>
          <w:rFonts w:ascii="Arial" w:hAnsi="Arial" w:cs="Arial"/>
          <w:sz w:val="20"/>
          <w:szCs w:val="20"/>
        </w:rPr>
        <w:t>De acuerdo con la observación, se aclara que las placas deben ser en acero inoxidable 304 o 316L.</w:t>
      </w:r>
    </w:p>
    <w:p w14:paraId="18AFFDD0" w14:textId="77777777" w:rsidR="00CA4EB6" w:rsidRPr="001B15ED" w:rsidRDefault="00CA4EB6" w:rsidP="009116CA">
      <w:pPr>
        <w:ind w:right="47"/>
        <w:jc w:val="both"/>
        <w:rPr>
          <w:rFonts w:ascii="Arial" w:hAnsi="Arial" w:cs="Arial"/>
          <w:sz w:val="20"/>
          <w:szCs w:val="20"/>
        </w:rPr>
      </w:pPr>
    </w:p>
    <w:p w14:paraId="523F23F1" w14:textId="1879311A" w:rsidR="005C0304" w:rsidRPr="001B15ED" w:rsidRDefault="005C0304" w:rsidP="00CA4EB6">
      <w:pPr>
        <w:ind w:right="47"/>
        <w:jc w:val="both"/>
        <w:rPr>
          <w:rFonts w:ascii="Arial" w:hAnsi="Arial" w:cs="Arial"/>
          <w:b/>
          <w:bCs/>
          <w:sz w:val="20"/>
          <w:szCs w:val="20"/>
        </w:rPr>
      </w:pPr>
      <w:r w:rsidRPr="001B15ED">
        <w:rPr>
          <w:rFonts w:ascii="Arial" w:hAnsi="Arial" w:cs="Arial"/>
          <w:b/>
          <w:bCs/>
          <w:sz w:val="20"/>
          <w:szCs w:val="20"/>
        </w:rPr>
        <w:t xml:space="preserve">OBSERVACIÓN </w:t>
      </w:r>
      <w:r w:rsidR="00CA4EB6" w:rsidRPr="001B15ED">
        <w:rPr>
          <w:rFonts w:ascii="Arial" w:hAnsi="Arial" w:cs="Arial"/>
          <w:b/>
          <w:bCs/>
          <w:sz w:val="20"/>
          <w:szCs w:val="20"/>
        </w:rPr>
        <w:t>5</w:t>
      </w:r>
    </w:p>
    <w:p w14:paraId="0224A1A9" w14:textId="6873731B" w:rsidR="00D60613" w:rsidRPr="001B15ED" w:rsidRDefault="00CA4EB6" w:rsidP="00CA4EB6">
      <w:pPr>
        <w:ind w:right="47"/>
        <w:jc w:val="both"/>
        <w:rPr>
          <w:rFonts w:ascii="Arial" w:hAnsi="Arial" w:cs="Arial"/>
          <w:i/>
          <w:sz w:val="20"/>
          <w:szCs w:val="20"/>
        </w:rPr>
      </w:pPr>
      <w:r w:rsidRPr="001B15ED">
        <w:rPr>
          <w:rFonts w:ascii="Arial" w:hAnsi="Arial" w:cs="Arial"/>
          <w:i/>
          <w:sz w:val="20"/>
          <w:szCs w:val="20"/>
        </w:rPr>
        <w:t>Solicitamos amablemente extender el plazo de ejecución del proyecto un mes y medio, para entrega a 15 de febrero de 2024, actualmente se encuentra para 29 de diciembre de 2023 ya que se deben importar las placas y por la época del año puede tomar un tiempo considerable, el cual no se puede modificar por el presupuesto del proyecto.</w:t>
      </w:r>
    </w:p>
    <w:p w14:paraId="29BF3682" w14:textId="77777777" w:rsidR="00CA4EB6" w:rsidRPr="001B15ED" w:rsidRDefault="00CA4EB6" w:rsidP="00CA4EB6">
      <w:pPr>
        <w:ind w:right="47"/>
        <w:jc w:val="both"/>
        <w:rPr>
          <w:rFonts w:ascii="Arial" w:hAnsi="Arial" w:cs="Arial"/>
          <w:i/>
          <w:sz w:val="20"/>
          <w:szCs w:val="20"/>
        </w:rPr>
      </w:pPr>
    </w:p>
    <w:p w14:paraId="073DB95E" w14:textId="5033DFB4" w:rsidR="00D60613" w:rsidRPr="001B15ED" w:rsidRDefault="005C0304" w:rsidP="00D60613">
      <w:pPr>
        <w:ind w:right="47"/>
        <w:jc w:val="both"/>
        <w:rPr>
          <w:rFonts w:ascii="Arial" w:hAnsi="Arial" w:cs="Arial"/>
          <w:b/>
          <w:sz w:val="20"/>
          <w:szCs w:val="20"/>
        </w:rPr>
      </w:pPr>
      <w:r w:rsidRPr="001B15ED">
        <w:rPr>
          <w:rFonts w:ascii="Arial" w:hAnsi="Arial" w:cs="Arial"/>
          <w:b/>
          <w:sz w:val="20"/>
          <w:szCs w:val="20"/>
        </w:rPr>
        <w:t xml:space="preserve">RESPUESTA OBSERVACIÓN </w:t>
      </w:r>
      <w:r w:rsidR="00CA4EB6" w:rsidRPr="001B15ED">
        <w:rPr>
          <w:rFonts w:ascii="Arial" w:hAnsi="Arial" w:cs="Arial"/>
          <w:b/>
          <w:sz w:val="20"/>
          <w:szCs w:val="20"/>
        </w:rPr>
        <w:t>5</w:t>
      </w:r>
    </w:p>
    <w:p w14:paraId="438EDA65" w14:textId="7235ABA1" w:rsidR="001B15ED" w:rsidRPr="00A41656" w:rsidRDefault="00CD4FE1" w:rsidP="003C381D">
      <w:pPr>
        <w:ind w:right="4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B15ED">
        <w:rPr>
          <w:rFonts w:ascii="Arial" w:hAnsi="Arial" w:cs="Arial"/>
          <w:sz w:val="20"/>
          <w:szCs w:val="20"/>
        </w:rPr>
        <w:t>Teniendo en cuenta que la Empresa de Licores de Cundinamarca es una Empresa Industrial y Comercial del Estado y si bien esta se rige</w:t>
      </w:r>
      <w:bookmarkStart w:id="1" w:name="_GoBack"/>
      <w:bookmarkEnd w:id="1"/>
      <w:r w:rsidRPr="001B15ED">
        <w:rPr>
          <w:rFonts w:ascii="Arial" w:hAnsi="Arial" w:cs="Arial"/>
          <w:sz w:val="20"/>
          <w:szCs w:val="20"/>
        </w:rPr>
        <w:t xml:space="preserve"> bajo su manual de contratación, debe cumplir</w:t>
      </w:r>
      <w:r w:rsidR="001B15ED" w:rsidRPr="001B15ED">
        <w:rPr>
          <w:rFonts w:ascii="Arial" w:hAnsi="Arial" w:cs="Arial"/>
          <w:sz w:val="20"/>
          <w:szCs w:val="20"/>
        </w:rPr>
        <w:t xml:space="preserve"> con los principios </w:t>
      </w:r>
      <w:r w:rsidR="003B185F">
        <w:rPr>
          <w:rFonts w:ascii="Arial" w:hAnsi="Arial" w:cs="Arial"/>
          <w:sz w:val="20"/>
          <w:szCs w:val="20"/>
        </w:rPr>
        <w:t>ejecución presupuestal</w:t>
      </w:r>
      <w:r w:rsidR="001B15ED" w:rsidRPr="001B15ED">
        <w:rPr>
          <w:rFonts w:ascii="Arial" w:hAnsi="Arial" w:cs="Arial"/>
          <w:sz w:val="20"/>
          <w:szCs w:val="20"/>
        </w:rPr>
        <w:t>, por tal razón, de acuerdo al</w:t>
      </w:r>
      <w:r w:rsidRPr="001B15ED">
        <w:rPr>
          <w:rFonts w:ascii="Arial" w:hAnsi="Arial" w:cs="Arial"/>
          <w:sz w:val="20"/>
          <w:szCs w:val="20"/>
        </w:rPr>
        <w:t xml:space="preserve"> principio de anualidad</w:t>
      </w:r>
      <w:r w:rsidR="001B15ED" w:rsidRPr="001B15ED">
        <w:rPr>
          <w:rFonts w:ascii="Arial" w:hAnsi="Arial" w:cs="Arial"/>
          <w:sz w:val="20"/>
          <w:szCs w:val="20"/>
        </w:rPr>
        <w:t>,</w:t>
      </w:r>
      <w:r w:rsidRPr="001B15ED">
        <w:rPr>
          <w:rFonts w:ascii="Arial" w:hAnsi="Arial" w:cs="Arial"/>
          <w:sz w:val="20"/>
          <w:szCs w:val="20"/>
        </w:rPr>
        <w:t xml:space="preserve"> </w:t>
      </w:r>
      <w:r w:rsidR="001B15ED" w:rsidRPr="001B15ED">
        <w:rPr>
          <w:rFonts w:ascii="Arial" w:hAnsi="Arial" w:cs="Arial"/>
          <w:sz w:val="20"/>
          <w:szCs w:val="20"/>
        </w:rPr>
        <w:t xml:space="preserve">la ejecución y el presupuesto no puede superar la vigencia </w:t>
      </w:r>
      <w:r w:rsidR="003B185F">
        <w:rPr>
          <w:rFonts w:ascii="Arial" w:hAnsi="Arial" w:cs="Arial"/>
          <w:sz w:val="20"/>
          <w:szCs w:val="20"/>
        </w:rPr>
        <w:t xml:space="preserve">anual que se encuentra en </w:t>
      </w:r>
      <w:r w:rsidR="003B185F" w:rsidRPr="00A41656">
        <w:rPr>
          <w:rFonts w:ascii="Arial" w:hAnsi="Arial" w:cs="Arial"/>
          <w:color w:val="000000" w:themeColor="text1"/>
          <w:sz w:val="20"/>
          <w:szCs w:val="20"/>
        </w:rPr>
        <w:t xml:space="preserve">curso, por lo anterior nos permitimos informales que su solicitud no puede ser aceptada y se mantiene el plazo inicialmente establecido en la invitación </w:t>
      </w:r>
    </w:p>
    <w:p w14:paraId="01DCDA9C" w14:textId="77777777" w:rsidR="003B185F" w:rsidRPr="00A41656" w:rsidRDefault="003B185F" w:rsidP="003C381D">
      <w:pPr>
        <w:ind w:right="4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2B7C8A" w14:textId="3C261A70" w:rsidR="006964B7" w:rsidRPr="001B15ED" w:rsidRDefault="001B15ED" w:rsidP="003C381D">
      <w:pPr>
        <w:ind w:right="47"/>
        <w:jc w:val="both"/>
        <w:rPr>
          <w:rFonts w:ascii="Arial" w:hAnsi="Arial" w:cs="Arial"/>
          <w:i/>
          <w:sz w:val="20"/>
          <w:szCs w:val="20"/>
        </w:rPr>
      </w:pPr>
      <w:r w:rsidRPr="001B15ED">
        <w:rPr>
          <w:rFonts w:ascii="Arial" w:hAnsi="Arial" w:cs="Arial"/>
          <w:sz w:val="20"/>
          <w:szCs w:val="20"/>
        </w:rPr>
        <w:t>De igual manera, la Subgerencia Técnica</w:t>
      </w:r>
      <w:r w:rsidR="00CD4FE1" w:rsidRPr="001B15ED">
        <w:rPr>
          <w:rFonts w:ascii="Arial" w:hAnsi="Arial" w:cs="Arial"/>
          <w:sz w:val="20"/>
          <w:szCs w:val="20"/>
        </w:rPr>
        <w:t xml:space="preserve"> estima que el proyecto se desarrolle en la actual vigencia 2023.</w:t>
      </w:r>
    </w:p>
    <w:p w14:paraId="4DF505CB" w14:textId="77777777" w:rsidR="006F67FB" w:rsidRPr="001B15ED" w:rsidRDefault="006F67FB" w:rsidP="005B372F">
      <w:pPr>
        <w:jc w:val="both"/>
        <w:rPr>
          <w:rFonts w:ascii="Arial" w:hAnsi="Arial" w:cs="Arial"/>
          <w:sz w:val="20"/>
          <w:szCs w:val="20"/>
        </w:rPr>
      </w:pPr>
    </w:p>
    <w:p w14:paraId="466DBC24" w14:textId="77777777" w:rsidR="00A10134" w:rsidRPr="001B15ED" w:rsidRDefault="00A10134" w:rsidP="00CE6779">
      <w:pPr>
        <w:jc w:val="both"/>
        <w:rPr>
          <w:rFonts w:ascii="Arial" w:hAnsi="Arial" w:cs="Arial"/>
          <w:sz w:val="20"/>
          <w:szCs w:val="20"/>
        </w:rPr>
      </w:pPr>
    </w:p>
    <w:p w14:paraId="7AD778C8" w14:textId="18F60572" w:rsidR="006C0AF3" w:rsidRPr="001B15ED" w:rsidRDefault="006C0AF3" w:rsidP="006C0AF3">
      <w:pPr>
        <w:jc w:val="both"/>
        <w:rPr>
          <w:rFonts w:ascii="Arial" w:hAnsi="Arial" w:cs="Arial"/>
          <w:sz w:val="20"/>
          <w:szCs w:val="20"/>
        </w:rPr>
      </w:pPr>
      <w:r w:rsidRPr="001B15ED">
        <w:rPr>
          <w:rFonts w:ascii="Arial" w:hAnsi="Arial" w:cs="Arial"/>
          <w:sz w:val="20"/>
          <w:szCs w:val="20"/>
        </w:rPr>
        <w:t>Sin otro particular</w:t>
      </w:r>
      <w:r w:rsidR="005B372F" w:rsidRPr="001B15ED">
        <w:rPr>
          <w:rFonts w:ascii="Arial" w:hAnsi="Arial" w:cs="Arial"/>
          <w:sz w:val="20"/>
          <w:szCs w:val="20"/>
        </w:rPr>
        <w:t>,</w:t>
      </w:r>
    </w:p>
    <w:p w14:paraId="37418A57" w14:textId="77777777" w:rsidR="006C0AF3" w:rsidRPr="001B15ED" w:rsidRDefault="006C0AF3" w:rsidP="006C0AF3">
      <w:pPr>
        <w:jc w:val="both"/>
        <w:rPr>
          <w:rFonts w:ascii="Arial" w:hAnsi="Arial" w:cs="Arial"/>
          <w:sz w:val="20"/>
          <w:szCs w:val="20"/>
        </w:rPr>
      </w:pPr>
    </w:p>
    <w:p w14:paraId="686504D8" w14:textId="77777777" w:rsidR="006C0AF3" w:rsidRPr="001B15ED" w:rsidRDefault="006C0AF3" w:rsidP="006C0AF3">
      <w:pPr>
        <w:jc w:val="both"/>
        <w:rPr>
          <w:rFonts w:ascii="Arial" w:hAnsi="Arial" w:cs="Arial"/>
          <w:sz w:val="20"/>
          <w:szCs w:val="20"/>
        </w:rPr>
      </w:pPr>
      <w:r w:rsidRPr="001B15ED">
        <w:rPr>
          <w:rFonts w:ascii="Arial" w:hAnsi="Arial" w:cs="Arial"/>
          <w:sz w:val="20"/>
          <w:szCs w:val="20"/>
        </w:rPr>
        <w:t>Cordialmente</w:t>
      </w:r>
    </w:p>
    <w:p w14:paraId="0677B920" w14:textId="77777777" w:rsidR="006C0AF3" w:rsidRPr="001B15ED" w:rsidRDefault="006C0AF3" w:rsidP="006C0AF3">
      <w:pPr>
        <w:jc w:val="both"/>
        <w:rPr>
          <w:rFonts w:ascii="Arial" w:hAnsi="Arial" w:cs="Arial"/>
          <w:sz w:val="20"/>
          <w:szCs w:val="20"/>
        </w:rPr>
      </w:pPr>
    </w:p>
    <w:p w14:paraId="3A05AE42" w14:textId="77777777" w:rsidR="006C0AF3" w:rsidRPr="001B15ED" w:rsidRDefault="006C0AF3" w:rsidP="006C0AF3">
      <w:pPr>
        <w:jc w:val="both"/>
        <w:rPr>
          <w:rFonts w:ascii="Arial" w:hAnsi="Arial" w:cs="Arial"/>
          <w:sz w:val="20"/>
          <w:szCs w:val="20"/>
        </w:rPr>
      </w:pPr>
    </w:p>
    <w:p w14:paraId="06FAE535" w14:textId="77777777" w:rsidR="006C0AF3" w:rsidRPr="001B15ED" w:rsidRDefault="006C0AF3" w:rsidP="006C0AF3">
      <w:pPr>
        <w:jc w:val="both"/>
        <w:rPr>
          <w:rFonts w:ascii="Arial" w:hAnsi="Arial" w:cs="Arial"/>
          <w:b/>
          <w:sz w:val="20"/>
          <w:szCs w:val="20"/>
        </w:rPr>
      </w:pPr>
    </w:p>
    <w:p w14:paraId="6237E3D0" w14:textId="29A81899" w:rsidR="006C0AF3" w:rsidRPr="001B15ED" w:rsidRDefault="001B15ED" w:rsidP="006C0AF3">
      <w:pPr>
        <w:jc w:val="both"/>
        <w:rPr>
          <w:rFonts w:ascii="Arial" w:hAnsi="Arial" w:cs="Arial"/>
          <w:b/>
          <w:sz w:val="20"/>
          <w:szCs w:val="20"/>
        </w:rPr>
      </w:pPr>
      <w:r w:rsidRPr="001B15ED">
        <w:rPr>
          <w:rFonts w:ascii="Arial" w:eastAsia="Tahoma" w:hAnsi="Arial" w:cs="Arial"/>
          <w:b/>
          <w:bCs/>
          <w:sz w:val="20"/>
          <w:szCs w:val="20"/>
          <w:lang w:eastAsia="ar-SA"/>
        </w:rPr>
        <w:t>SERGIO ALBERTO AYALA SUAREZ</w:t>
      </w:r>
    </w:p>
    <w:p w14:paraId="152BA04C" w14:textId="4889FD30" w:rsidR="006C0AF3" w:rsidRPr="001B15ED" w:rsidRDefault="006C0AF3" w:rsidP="006C0AF3">
      <w:pPr>
        <w:jc w:val="both"/>
        <w:rPr>
          <w:rFonts w:ascii="Arial" w:hAnsi="Arial" w:cs="Arial"/>
          <w:spacing w:val="-2"/>
          <w:sz w:val="20"/>
          <w:szCs w:val="20"/>
        </w:rPr>
      </w:pPr>
      <w:r w:rsidRPr="001B15ED">
        <w:rPr>
          <w:rFonts w:ascii="Arial" w:hAnsi="Arial" w:cs="Arial"/>
          <w:sz w:val="20"/>
          <w:szCs w:val="20"/>
        </w:rPr>
        <w:t xml:space="preserve">Subgerente </w:t>
      </w:r>
      <w:r w:rsidR="001B15ED" w:rsidRPr="001B15ED">
        <w:rPr>
          <w:rFonts w:ascii="Arial" w:hAnsi="Arial" w:cs="Arial"/>
          <w:sz w:val="20"/>
          <w:szCs w:val="20"/>
        </w:rPr>
        <w:t>Técnico</w:t>
      </w:r>
    </w:p>
    <w:p w14:paraId="45B12F25" w14:textId="77777777" w:rsidR="006C0AF3" w:rsidRPr="001B15ED" w:rsidRDefault="006C0AF3" w:rsidP="006C0AF3">
      <w:pPr>
        <w:suppressAutoHyphens/>
        <w:jc w:val="both"/>
        <w:rPr>
          <w:rFonts w:ascii="Arial" w:eastAsia="Tahoma" w:hAnsi="Arial" w:cs="Arial"/>
          <w:bCs/>
          <w:sz w:val="20"/>
          <w:szCs w:val="20"/>
          <w:lang w:eastAsia="ar-SA"/>
        </w:rPr>
      </w:pPr>
    </w:p>
    <w:p w14:paraId="396A6660" w14:textId="77777777" w:rsidR="006C0AF3" w:rsidRPr="001B15ED" w:rsidRDefault="006C0AF3" w:rsidP="006C0AF3">
      <w:pPr>
        <w:suppressAutoHyphens/>
        <w:jc w:val="both"/>
        <w:rPr>
          <w:rFonts w:ascii="Arial" w:eastAsia="Tahoma" w:hAnsi="Arial" w:cs="Arial"/>
          <w:bCs/>
          <w:sz w:val="20"/>
          <w:szCs w:val="20"/>
          <w:lang w:eastAsia="ar-SA"/>
        </w:rPr>
      </w:pPr>
    </w:p>
    <w:p w14:paraId="41E632BD" w14:textId="77777777" w:rsidR="006C0AF3" w:rsidRPr="001B15ED" w:rsidRDefault="006C0AF3" w:rsidP="006C0AF3">
      <w:pPr>
        <w:suppressAutoHyphens/>
        <w:jc w:val="both"/>
        <w:rPr>
          <w:rFonts w:ascii="Arial" w:eastAsia="Tahoma" w:hAnsi="Arial" w:cs="Arial"/>
          <w:bCs/>
          <w:sz w:val="20"/>
          <w:szCs w:val="20"/>
          <w:lang w:eastAsia="ar-SA"/>
        </w:rPr>
      </w:pPr>
    </w:p>
    <w:p w14:paraId="3735498A" w14:textId="77777777" w:rsidR="006C0AF3" w:rsidRPr="001B15ED" w:rsidRDefault="006C0AF3" w:rsidP="006C0AF3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1B15ED">
        <w:rPr>
          <w:rFonts w:ascii="Arial" w:eastAsia="Tahoma" w:hAnsi="Arial" w:cs="Arial"/>
          <w:bCs/>
          <w:sz w:val="20"/>
          <w:szCs w:val="20"/>
          <w:lang w:eastAsia="ar-SA"/>
        </w:rPr>
        <w:t xml:space="preserve"> </w:t>
      </w:r>
      <w:r w:rsidRPr="001B15ED">
        <w:rPr>
          <w:rFonts w:ascii="Arial" w:hAnsi="Arial" w:cs="Arial"/>
          <w:b/>
          <w:sz w:val="20"/>
          <w:szCs w:val="20"/>
        </w:rPr>
        <w:t>SANDRA MILENA CUBILLOS GONZALEZ</w:t>
      </w:r>
    </w:p>
    <w:p w14:paraId="1252F48C" w14:textId="77777777" w:rsidR="006C0AF3" w:rsidRPr="001B15ED" w:rsidRDefault="006C0AF3" w:rsidP="006C0AF3">
      <w:pPr>
        <w:ind w:right="47"/>
        <w:jc w:val="both"/>
        <w:rPr>
          <w:rFonts w:ascii="Arial" w:hAnsi="Arial" w:cs="Arial"/>
          <w:sz w:val="20"/>
          <w:szCs w:val="20"/>
        </w:rPr>
      </w:pPr>
      <w:r w:rsidRPr="001B15ED">
        <w:rPr>
          <w:rFonts w:ascii="Arial" w:hAnsi="Arial" w:cs="Arial"/>
          <w:sz w:val="20"/>
          <w:szCs w:val="20"/>
        </w:rPr>
        <w:t xml:space="preserve">Jefe Oficina Asesora de Jurídica y Contractual </w:t>
      </w:r>
    </w:p>
    <w:p w14:paraId="137C684B" w14:textId="77777777" w:rsidR="006C0AF3" w:rsidRPr="001B15ED" w:rsidRDefault="006C0AF3" w:rsidP="006C0AF3">
      <w:pPr>
        <w:ind w:right="47"/>
        <w:jc w:val="both"/>
        <w:rPr>
          <w:rFonts w:ascii="Arial" w:hAnsi="Arial" w:cs="Arial"/>
          <w:sz w:val="20"/>
          <w:szCs w:val="20"/>
        </w:rPr>
      </w:pPr>
    </w:p>
    <w:p w14:paraId="29CAA007" w14:textId="16B5DE5B" w:rsidR="00A10134" w:rsidRPr="001B15ED" w:rsidRDefault="00A10134" w:rsidP="006C0AF3">
      <w:pPr>
        <w:jc w:val="both"/>
        <w:rPr>
          <w:rFonts w:ascii="Arial" w:hAnsi="Arial" w:cs="Arial"/>
          <w:b/>
          <w:sz w:val="20"/>
          <w:szCs w:val="20"/>
        </w:rPr>
      </w:pPr>
    </w:p>
    <w:sectPr w:rsidR="00A10134" w:rsidRPr="001B15ED" w:rsidSect="005F57F9">
      <w:headerReference w:type="default" r:id="rId8"/>
      <w:footerReference w:type="default" r:id="rId9"/>
      <w:pgSz w:w="12242" w:h="15842" w:code="1"/>
      <w:pgMar w:top="2127" w:right="1219" w:bottom="1242" w:left="1718" w:header="975" w:footer="3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BF38E" w14:textId="77777777" w:rsidR="00CB284D" w:rsidRDefault="00CB284D" w:rsidP="005F57F9">
      <w:r>
        <w:separator/>
      </w:r>
    </w:p>
  </w:endnote>
  <w:endnote w:type="continuationSeparator" w:id="0">
    <w:p w14:paraId="5280A9E5" w14:textId="77777777" w:rsidR="00CB284D" w:rsidRDefault="00CB284D" w:rsidP="005F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81559" w14:textId="77777777" w:rsidR="005C4180" w:rsidRDefault="005C4180" w:rsidP="005C4180">
    <w:pPr>
      <w:jc w:val="center"/>
      <w:rPr>
        <w:rFonts w:ascii="Arial" w:hAnsi="Arial"/>
        <w:b/>
        <w:sz w:val="14"/>
        <w:szCs w:val="20"/>
      </w:rPr>
    </w:pPr>
    <w:r w:rsidRPr="00E56CEB">
      <w:rPr>
        <w:rFonts w:ascii="Arial" w:hAnsi="Arial"/>
        <w:b/>
        <w:sz w:val="14"/>
        <w:szCs w:val="20"/>
      </w:rPr>
      <w:t>Por Política Presidencial Cero Papel, se recomienda solo imprimir este documento de ser necesario.</w:t>
    </w:r>
  </w:p>
  <w:p w14:paraId="4CE7B8BE" w14:textId="77777777" w:rsidR="005C4180" w:rsidRDefault="005C4180" w:rsidP="005C4180">
    <w:pPr>
      <w:jc w:val="center"/>
      <w:rPr>
        <w:sz w:val="20"/>
      </w:rPr>
    </w:pPr>
    <w:r w:rsidRPr="00EA6C90">
      <w:rPr>
        <w:noProof/>
        <w:lang w:val="es-CO" w:eastAsia="es-CO"/>
      </w:rPr>
      <w:drawing>
        <wp:inline distT="0" distB="0" distL="0" distR="0" wp14:anchorId="452B8C74" wp14:editId="32B811E9">
          <wp:extent cx="5740842" cy="970915"/>
          <wp:effectExtent l="0" t="0" r="0" b="635"/>
          <wp:docPr id="1697515649" name="Imagen 1697515649" descr="C:\Users\DIANA~1.GAR\AppData\Local\Temp\pie de página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~1.GAR\AppData\Local\Temp\pie de página_Mesa de trabaj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5058" cy="985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93F454" wp14:editId="79112ECD">
              <wp:simplePos x="0" y="0"/>
              <wp:positionH relativeFrom="page">
                <wp:posOffset>3811905</wp:posOffset>
              </wp:positionH>
              <wp:positionV relativeFrom="page">
                <wp:posOffset>12000230</wp:posOffset>
              </wp:positionV>
              <wp:extent cx="147955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830D4" w14:textId="482872ED" w:rsidR="005C4180" w:rsidRDefault="005C4180">
                          <w:pPr>
                            <w:pStyle w:val="Textoindependiente"/>
                            <w:spacing w:before="21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284D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3F4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00.15pt;margin-top:944.9pt;width:11.65pt;height:1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23sAIAAK8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CAEScdtOiejhrdiBH5pjpDr1JwuuvBTY+wDV22TFV/K8pvCnGxbgjf0WspxdBQUkF29qZ7dnXC&#10;UQZkO3wUFYQhey0s0FjLzpQOioEAHbr0cOqMSaU0IcNlEkUYlXDkJ4s4sp1zSTpf7qXS76nokDEy&#10;LKHxFpwcbpUGGuA6u5hYXBSsbW3zW/5sAxynHQgNV82ZScL28jHxkk28iUMnDBYbJ/Ty3Lku1qGz&#10;KPxllL/L1+vc/2ni+mHasKqi3ISZdeWHf9a3o8InRZyUpUTLKgNnUlJyt123Eh0I6Lqwn2kWJH/m&#10;5j5Pwx4DlxeU/CD0boLEKRbx0gmLMHKSpRc7np/cJAsvTMK8eE7plnH675TQkOEkCqJJS7/l5tnv&#10;NTeSdkzD5GhZl+H45ERSo8ANr2xrNWHtZJ+VwqT/VAqo2Nxoq1cj0UmsetyO9mGcnsFWVA8gYClA&#10;YKBSmHpgNEL+wGiACZJh9X1PJMWo/cDhEZhxMxtyNrazQXgJVzOsMZrMtZ7G0r6XbNcA8vTMuLiG&#10;h1IzK2LzoqYsgIFZwFSwXI4TzIyd87X1epqzq18AAAD//wMAUEsDBBQABgAIAAAAIQD4lwNE4QAA&#10;AA0BAAAPAAAAZHJzL2Rvd25yZXYueG1sTI/BTsMwEETvSPyDtZW4UbupZCUhTlUhOCEh0vTA0Ynd&#10;JGq8DrHbhr9nOcFxZ55mZ4rd4kZ2tXMYPCrYrAUwi603A3YKjvXrYwosRI1Gjx6tgm8bYFfe3xU6&#10;N/6Glb0eYscoBEOuFfQxTjnnoe2t02HtJ4vknfzsdKRz7riZ9Y3C3cgTISR3ekD60OvJPve2PR8u&#10;TsH+E6uX4eu9+ahO1VDXmcA3eVbqYbXsn4BFu8Q/GH7rU3UoqVPjL2gCGxVIIbaEkpGmGY0gRCZb&#10;CawhKUtECrws+P8V5Q8AAAD//wMAUEsBAi0AFAAGAAgAAAAhALaDOJL+AAAA4QEAABMAAAAAAAAA&#10;AAAAAAAAAAAAAFtDb250ZW50X1R5cGVzXS54bWxQSwECLQAUAAYACAAAACEAOP0h/9YAAACUAQAA&#10;CwAAAAAAAAAAAAAAAAAvAQAAX3JlbHMvLnJlbHNQSwECLQAUAAYACAAAACEAG+rtt7ACAACvBQAA&#10;DgAAAAAAAAAAAAAAAAAuAgAAZHJzL2Uyb0RvYy54bWxQSwECLQAUAAYACAAAACEA+JcDROEAAAAN&#10;AQAADwAAAAAAAAAAAAAAAAAKBQAAZHJzL2Rvd25yZXYueG1sUEsFBgAAAAAEAAQA8wAAABgGAAAA&#10;AA==&#10;" filled="f" stroked="f">
              <v:textbox inset="0,0,0,0">
                <w:txbxContent>
                  <w:p w14:paraId="22A830D4" w14:textId="482872ED" w:rsidR="005C4180" w:rsidRDefault="005C4180">
                    <w:pPr>
                      <w:pStyle w:val="Textoindependiente"/>
                      <w:spacing w:before="21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284D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0EB15" w14:textId="77777777" w:rsidR="00CB284D" w:rsidRDefault="00CB284D" w:rsidP="005F57F9">
      <w:r>
        <w:separator/>
      </w:r>
    </w:p>
  </w:footnote>
  <w:footnote w:type="continuationSeparator" w:id="0">
    <w:p w14:paraId="053D4950" w14:textId="77777777" w:rsidR="00CB284D" w:rsidRDefault="00CB284D" w:rsidP="005F5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EBD5B" w14:textId="77777777" w:rsidR="005C4180" w:rsidRDefault="005C4180" w:rsidP="005C4180">
    <w:pPr>
      <w:ind w:firstLine="17"/>
      <w:rPr>
        <w:rFonts w:ascii="Arial" w:hAnsi="Arial"/>
        <w:b/>
        <w:sz w:val="24"/>
      </w:rPr>
    </w:pPr>
    <w:r>
      <w:rPr>
        <w:noProof/>
        <w:lang w:val="es-CO" w:eastAsia="es-CO"/>
      </w:rPr>
      <w:drawing>
        <wp:anchor distT="0" distB="0" distL="0" distR="0" simplePos="0" relativeHeight="251659264" behindDoc="1" locked="0" layoutInCell="1" allowOverlap="1" wp14:anchorId="36348F6F" wp14:editId="196F6533">
          <wp:simplePos x="0" y="0"/>
          <wp:positionH relativeFrom="page">
            <wp:posOffset>1038225</wp:posOffset>
          </wp:positionH>
          <wp:positionV relativeFrom="page">
            <wp:posOffset>190500</wp:posOffset>
          </wp:positionV>
          <wp:extent cx="1104900" cy="1031241"/>
          <wp:effectExtent l="0" t="0" r="0" b="0"/>
          <wp:wrapNone/>
          <wp:docPr id="277899814" name="Imagen 277899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900" cy="1031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8A2121" wp14:editId="0B25D365">
              <wp:simplePos x="0" y="0"/>
              <wp:positionH relativeFrom="column">
                <wp:posOffset>4608384</wp:posOffset>
              </wp:positionH>
              <wp:positionV relativeFrom="paragraph">
                <wp:posOffset>-109649</wp:posOffset>
              </wp:positionV>
              <wp:extent cx="1326292" cy="609600"/>
              <wp:effectExtent l="0" t="0" r="762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6292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3D6B15" w14:textId="77777777" w:rsidR="005C4180" w:rsidRPr="005138FB" w:rsidRDefault="005C4180">
                          <w:pPr>
                            <w:rPr>
                              <w:i/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348CC307" wp14:editId="1722A2A3">
                                <wp:extent cx="947420" cy="510016"/>
                                <wp:effectExtent l="0" t="0" r="5080" b="4445"/>
                                <wp:docPr id="2078031465" name="Imagen 207803146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4" name="Imagen 194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7420" cy="5100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18A212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62.85pt;margin-top:-8.65pt;width:104.4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qALAIAAFQEAAAOAAAAZHJzL2Uyb0RvYy54bWysVEtv2zAMvg/YfxB0X+y4adYYcYosRYYB&#10;RVsgHXpWZCk2IIuapMTOfv0o2Xms22nYRSZFio/vIz2/7xpFDsK6GnRBx6OUEqE5lLXeFfT76/rT&#10;HSXOM10yBVoU9CgcvV98/DBvTS4yqECVwhIMol3emoJW3ps8SRyvRMPcCIzQaJRgG+ZRtbuktKzF&#10;6I1KsjSdJi3Y0ljgwjm8feiNdBHjSym4f5bSCU9UQbE2H08bz204k8Wc5TvLTFXzoQz2D1U0rNaY&#10;9BzqgXlG9rb+I1RTcwsOpB9xaBKQsuYi9oDdjNN33WwqZkTsBcFx5gyT+39h+dNhY14s8d0X6JDA&#10;AEhrXO7wMvTTSduEL1ZK0I4QHs+wic4THh7dZNNsllHC0TZNZ9M04ppcXhvr/FcBDQlCQS3SEtFi&#10;h0fnMSO6nlxCMgeqLte1UlEJoyBWypIDQxKVjzXii9+8lCYtJr+5TWNgDeF5H1lpTHDpKUi+23ZD&#10;o1soj9i/hX40nOHrGot8ZM6/MIuzgC3jfPtnPKQCTAKDREkF9uff7oM/UoRWSlqcrYK6H3tmBSXq&#10;m0byZuPJJAxjVCa3nzNU7LVle23R+2YF2PkYN8nwKAZ/r06itNC84RosQ1Y0Mc0xd0H9SVz5fuJx&#10;jbhYLqMTjp9h/lFvDA+hA9KBgtfujVkz8OSR4Sc4TSHL39HV+4aXGpZ7D7KOXAaAe1QH3HF0I8XD&#10;moXduNaj1+VnsPgFAAD//wMAUEsDBBQABgAIAAAAIQB09FBs4gAAAAoBAAAPAAAAZHJzL2Rvd25y&#10;ZXYueG1sTI/LTsMwEEX3SPyDNUhsUOu0oU0JcSqEeEjsaFoQOzcekoh4HMVuEv6eYQXL0T2690y2&#10;nWwrBux940jBYh6BQCqdaahSsC8eZxsQPmgyunWECr7RwzY/P8t0atxIrzjsQiW4hHyqFdQhdKmU&#10;vqzRaj93HRJnn663OvDZV9L0euRy28plFK2l1Q3xQq07vK+x/NqdrIKPq+r9xU9PhzFexd3D81Ak&#10;b6ZQ6vJiursFEXAKfzD86rM65Ox0dCcyXrQKkuUqYVTBbJHEIJi4ia/XII4cbRKQeSb/v5D/AAAA&#10;//8DAFBLAQItABQABgAIAAAAIQC2gziS/gAAAOEBAAATAAAAAAAAAAAAAAAAAAAAAABbQ29udGVu&#10;dF9UeXBlc10ueG1sUEsBAi0AFAAGAAgAAAAhADj9If/WAAAAlAEAAAsAAAAAAAAAAAAAAAAALwEA&#10;AF9yZWxzLy5yZWxzUEsBAi0AFAAGAAgAAAAhALAtKoAsAgAAVAQAAA4AAAAAAAAAAAAAAAAALgIA&#10;AGRycy9lMm9Eb2MueG1sUEsBAi0AFAAGAAgAAAAhAHT0UGziAAAACgEAAA8AAAAAAAAAAAAAAAAA&#10;hgQAAGRycy9kb3ducmV2LnhtbFBLBQYAAAAABAAEAPMAAACVBQAAAAA=&#10;" fillcolor="white [3201]" stroked="f" strokeweight=".5pt">
              <v:textbox>
                <w:txbxContent>
                  <w:p w14:paraId="233D6B15" w14:textId="77777777" w:rsidR="005C4180" w:rsidRPr="005138FB" w:rsidRDefault="005C4180">
                    <w:pPr>
                      <w:rPr>
                        <w:i/>
                        <w:color w:val="FFFFFF" w:themeColor="background1"/>
                      </w:rPr>
                    </w:pPr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348CC307" wp14:editId="1722A2A3">
                          <wp:extent cx="947420" cy="510016"/>
                          <wp:effectExtent l="0" t="0" r="5080" b="4445"/>
                          <wp:docPr id="2078031465" name="Imagen 207803146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4" name="Imagen 194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7420" cy="5100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sz w:val="24"/>
      </w:rPr>
      <w:t>.</w:t>
    </w:r>
  </w:p>
  <w:p w14:paraId="304333FC" w14:textId="77777777" w:rsidR="005C4180" w:rsidRDefault="005C4180" w:rsidP="005C4180">
    <w:pPr>
      <w:ind w:firstLine="17"/>
      <w:rPr>
        <w:rFonts w:ascii="Arial" w:hAnsi="Arial"/>
        <w:b/>
        <w:sz w:val="24"/>
      </w:rPr>
    </w:pPr>
  </w:p>
  <w:p w14:paraId="1D2E21EA" w14:textId="77777777" w:rsidR="005C4180" w:rsidRDefault="005C4180" w:rsidP="005C4180">
    <w:pPr>
      <w:ind w:firstLine="17"/>
      <w:jc w:val="center"/>
      <w:rPr>
        <w:rFonts w:ascii="Arial" w:hAnsi="Arial"/>
        <w:b/>
        <w:sz w:val="24"/>
      </w:rPr>
    </w:pPr>
  </w:p>
  <w:p w14:paraId="0DD7DFE8" w14:textId="77777777" w:rsidR="005C4180" w:rsidRDefault="005C4180" w:rsidP="005C4180">
    <w:pPr>
      <w:ind w:firstLine="17"/>
      <w:jc w:val="center"/>
      <w:rPr>
        <w:rFonts w:ascii="Arial" w:hAnsi="Arial"/>
        <w:b/>
        <w:sz w:val="24"/>
      </w:rPr>
    </w:pPr>
  </w:p>
  <w:p w14:paraId="2DB58F37" w14:textId="77777777" w:rsidR="005C4180" w:rsidRDefault="005C4180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BB1"/>
    <w:multiLevelType w:val="hybridMultilevel"/>
    <w:tmpl w:val="F19C8B1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F4BE5"/>
    <w:multiLevelType w:val="hybridMultilevel"/>
    <w:tmpl w:val="29ECBF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2228B"/>
    <w:multiLevelType w:val="hybridMultilevel"/>
    <w:tmpl w:val="DA1048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A0664"/>
    <w:multiLevelType w:val="hybridMultilevel"/>
    <w:tmpl w:val="735C140E"/>
    <w:lvl w:ilvl="0" w:tplc="B7720190">
      <w:start w:val="1"/>
      <w:numFmt w:val="upperLetter"/>
      <w:lvlText w:val="%1."/>
      <w:lvlJc w:val="left"/>
      <w:pPr>
        <w:ind w:left="1542" w:hanging="360"/>
      </w:pPr>
      <w:rPr>
        <w:rFonts w:hint="default"/>
        <w:b/>
        <w:spacing w:val="-1"/>
        <w:w w:val="100"/>
        <w:sz w:val="22"/>
        <w:szCs w:val="22"/>
        <w:lang w:val="es-ES" w:eastAsia="en-US" w:bidi="ar-SA"/>
      </w:rPr>
    </w:lvl>
    <w:lvl w:ilvl="1" w:tplc="ED1290E4">
      <w:numFmt w:val="bullet"/>
      <w:lvlText w:val="•"/>
      <w:lvlJc w:val="left"/>
      <w:pPr>
        <w:ind w:left="2294" w:hanging="360"/>
      </w:pPr>
      <w:rPr>
        <w:rFonts w:hint="default"/>
        <w:lang w:val="es-ES" w:eastAsia="en-US" w:bidi="ar-SA"/>
      </w:rPr>
    </w:lvl>
    <w:lvl w:ilvl="2" w:tplc="0D106386">
      <w:numFmt w:val="bullet"/>
      <w:lvlText w:val="•"/>
      <w:lvlJc w:val="left"/>
      <w:pPr>
        <w:ind w:left="3048" w:hanging="360"/>
      </w:pPr>
      <w:rPr>
        <w:rFonts w:hint="default"/>
        <w:lang w:val="es-ES" w:eastAsia="en-US" w:bidi="ar-SA"/>
      </w:rPr>
    </w:lvl>
    <w:lvl w:ilvl="3" w:tplc="7174CFC0">
      <w:numFmt w:val="bullet"/>
      <w:lvlText w:val="•"/>
      <w:lvlJc w:val="left"/>
      <w:pPr>
        <w:ind w:left="3802" w:hanging="360"/>
      </w:pPr>
      <w:rPr>
        <w:rFonts w:hint="default"/>
        <w:lang w:val="es-ES" w:eastAsia="en-US" w:bidi="ar-SA"/>
      </w:rPr>
    </w:lvl>
    <w:lvl w:ilvl="4" w:tplc="98F46EC8">
      <w:numFmt w:val="bullet"/>
      <w:lvlText w:val="•"/>
      <w:lvlJc w:val="left"/>
      <w:pPr>
        <w:ind w:left="4556" w:hanging="360"/>
      </w:pPr>
      <w:rPr>
        <w:rFonts w:hint="default"/>
        <w:lang w:val="es-ES" w:eastAsia="en-US" w:bidi="ar-SA"/>
      </w:rPr>
    </w:lvl>
    <w:lvl w:ilvl="5" w:tplc="65F84C6C">
      <w:numFmt w:val="bullet"/>
      <w:lvlText w:val="•"/>
      <w:lvlJc w:val="left"/>
      <w:pPr>
        <w:ind w:left="5310" w:hanging="360"/>
      </w:pPr>
      <w:rPr>
        <w:rFonts w:hint="default"/>
        <w:lang w:val="es-ES" w:eastAsia="en-US" w:bidi="ar-SA"/>
      </w:rPr>
    </w:lvl>
    <w:lvl w:ilvl="6" w:tplc="33048490">
      <w:numFmt w:val="bullet"/>
      <w:lvlText w:val="•"/>
      <w:lvlJc w:val="left"/>
      <w:pPr>
        <w:ind w:left="6064" w:hanging="360"/>
      </w:pPr>
      <w:rPr>
        <w:rFonts w:hint="default"/>
        <w:lang w:val="es-ES" w:eastAsia="en-US" w:bidi="ar-SA"/>
      </w:rPr>
    </w:lvl>
    <w:lvl w:ilvl="7" w:tplc="091CBA66">
      <w:numFmt w:val="bullet"/>
      <w:lvlText w:val="•"/>
      <w:lvlJc w:val="left"/>
      <w:pPr>
        <w:ind w:left="6818" w:hanging="360"/>
      </w:pPr>
      <w:rPr>
        <w:rFonts w:hint="default"/>
        <w:lang w:val="es-ES" w:eastAsia="en-US" w:bidi="ar-SA"/>
      </w:rPr>
    </w:lvl>
    <w:lvl w:ilvl="8" w:tplc="508C8536">
      <w:numFmt w:val="bullet"/>
      <w:lvlText w:val="•"/>
      <w:lvlJc w:val="left"/>
      <w:pPr>
        <w:ind w:left="757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D821648"/>
    <w:multiLevelType w:val="hybridMultilevel"/>
    <w:tmpl w:val="7E6678A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000E2"/>
    <w:multiLevelType w:val="hybridMultilevel"/>
    <w:tmpl w:val="85569C4A"/>
    <w:lvl w:ilvl="0" w:tplc="45683362">
      <w:start w:val="1"/>
      <w:numFmt w:val="decimal"/>
      <w:lvlText w:val="%1-"/>
      <w:lvlJc w:val="left"/>
      <w:pPr>
        <w:ind w:left="735" w:hanging="375"/>
      </w:pPr>
      <w:rPr>
        <w:rFonts w:eastAsia="Arial MT"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16439"/>
    <w:multiLevelType w:val="multilevel"/>
    <w:tmpl w:val="66C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806548"/>
    <w:multiLevelType w:val="hybridMultilevel"/>
    <w:tmpl w:val="7B863746"/>
    <w:lvl w:ilvl="0" w:tplc="21C6ECF0">
      <w:start w:val="12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41" w:hanging="360"/>
      </w:pPr>
    </w:lvl>
    <w:lvl w:ilvl="2" w:tplc="240A001B" w:tentative="1">
      <w:start w:val="1"/>
      <w:numFmt w:val="lowerRoman"/>
      <w:lvlText w:val="%3."/>
      <w:lvlJc w:val="right"/>
      <w:pPr>
        <w:ind w:left="2261" w:hanging="180"/>
      </w:pPr>
    </w:lvl>
    <w:lvl w:ilvl="3" w:tplc="240A000F" w:tentative="1">
      <w:start w:val="1"/>
      <w:numFmt w:val="decimal"/>
      <w:lvlText w:val="%4."/>
      <w:lvlJc w:val="left"/>
      <w:pPr>
        <w:ind w:left="2981" w:hanging="360"/>
      </w:pPr>
    </w:lvl>
    <w:lvl w:ilvl="4" w:tplc="240A0019" w:tentative="1">
      <w:start w:val="1"/>
      <w:numFmt w:val="lowerLetter"/>
      <w:lvlText w:val="%5."/>
      <w:lvlJc w:val="left"/>
      <w:pPr>
        <w:ind w:left="3701" w:hanging="360"/>
      </w:pPr>
    </w:lvl>
    <w:lvl w:ilvl="5" w:tplc="240A001B" w:tentative="1">
      <w:start w:val="1"/>
      <w:numFmt w:val="lowerRoman"/>
      <w:lvlText w:val="%6."/>
      <w:lvlJc w:val="right"/>
      <w:pPr>
        <w:ind w:left="4421" w:hanging="180"/>
      </w:pPr>
    </w:lvl>
    <w:lvl w:ilvl="6" w:tplc="240A000F" w:tentative="1">
      <w:start w:val="1"/>
      <w:numFmt w:val="decimal"/>
      <w:lvlText w:val="%7."/>
      <w:lvlJc w:val="left"/>
      <w:pPr>
        <w:ind w:left="5141" w:hanging="360"/>
      </w:pPr>
    </w:lvl>
    <w:lvl w:ilvl="7" w:tplc="240A0019" w:tentative="1">
      <w:start w:val="1"/>
      <w:numFmt w:val="lowerLetter"/>
      <w:lvlText w:val="%8."/>
      <w:lvlJc w:val="left"/>
      <w:pPr>
        <w:ind w:left="5861" w:hanging="360"/>
      </w:pPr>
    </w:lvl>
    <w:lvl w:ilvl="8" w:tplc="24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8" w15:restartNumberingAfterBreak="0">
    <w:nsid w:val="5B2A22F0"/>
    <w:multiLevelType w:val="hybridMultilevel"/>
    <w:tmpl w:val="B13249BA"/>
    <w:lvl w:ilvl="0" w:tplc="C56EA65C">
      <w:start w:val="1"/>
      <w:numFmt w:val="upperLetter"/>
      <w:lvlText w:val="%1."/>
      <w:lvlJc w:val="left"/>
      <w:pPr>
        <w:ind w:left="1542" w:hanging="360"/>
      </w:pPr>
      <w:rPr>
        <w:rFonts w:hint="default"/>
        <w:b/>
        <w:spacing w:val="-1"/>
        <w:w w:val="100"/>
        <w:sz w:val="22"/>
        <w:szCs w:val="22"/>
        <w:lang w:val="es-ES" w:eastAsia="en-US" w:bidi="ar-SA"/>
      </w:rPr>
    </w:lvl>
    <w:lvl w:ilvl="1" w:tplc="31C4A2F8">
      <w:numFmt w:val="bullet"/>
      <w:lvlText w:val="•"/>
      <w:lvlJc w:val="left"/>
      <w:pPr>
        <w:ind w:left="2294" w:hanging="360"/>
      </w:pPr>
      <w:rPr>
        <w:rFonts w:hint="default"/>
        <w:lang w:val="es-ES" w:eastAsia="en-US" w:bidi="ar-SA"/>
      </w:rPr>
    </w:lvl>
    <w:lvl w:ilvl="2" w:tplc="B6349C6A">
      <w:numFmt w:val="bullet"/>
      <w:lvlText w:val="•"/>
      <w:lvlJc w:val="left"/>
      <w:pPr>
        <w:ind w:left="3048" w:hanging="360"/>
      </w:pPr>
      <w:rPr>
        <w:rFonts w:hint="default"/>
        <w:lang w:val="es-ES" w:eastAsia="en-US" w:bidi="ar-SA"/>
      </w:rPr>
    </w:lvl>
    <w:lvl w:ilvl="3" w:tplc="16865D36">
      <w:numFmt w:val="bullet"/>
      <w:lvlText w:val="•"/>
      <w:lvlJc w:val="left"/>
      <w:pPr>
        <w:ind w:left="3802" w:hanging="360"/>
      </w:pPr>
      <w:rPr>
        <w:rFonts w:hint="default"/>
        <w:lang w:val="es-ES" w:eastAsia="en-US" w:bidi="ar-SA"/>
      </w:rPr>
    </w:lvl>
    <w:lvl w:ilvl="4" w:tplc="57560564">
      <w:numFmt w:val="bullet"/>
      <w:lvlText w:val="•"/>
      <w:lvlJc w:val="left"/>
      <w:pPr>
        <w:ind w:left="4556" w:hanging="360"/>
      </w:pPr>
      <w:rPr>
        <w:rFonts w:hint="default"/>
        <w:lang w:val="es-ES" w:eastAsia="en-US" w:bidi="ar-SA"/>
      </w:rPr>
    </w:lvl>
    <w:lvl w:ilvl="5" w:tplc="301CEC02">
      <w:numFmt w:val="bullet"/>
      <w:lvlText w:val="•"/>
      <w:lvlJc w:val="left"/>
      <w:pPr>
        <w:ind w:left="5310" w:hanging="360"/>
      </w:pPr>
      <w:rPr>
        <w:rFonts w:hint="default"/>
        <w:lang w:val="es-ES" w:eastAsia="en-US" w:bidi="ar-SA"/>
      </w:rPr>
    </w:lvl>
    <w:lvl w:ilvl="6" w:tplc="AE30FA3C">
      <w:numFmt w:val="bullet"/>
      <w:lvlText w:val="•"/>
      <w:lvlJc w:val="left"/>
      <w:pPr>
        <w:ind w:left="6064" w:hanging="360"/>
      </w:pPr>
      <w:rPr>
        <w:rFonts w:hint="default"/>
        <w:lang w:val="es-ES" w:eastAsia="en-US" w:bidi="ar-SA"/>
      </w:rPr>
    </w:lvl>
    <w:lvl w:ilvl="7" w:tplc="9134FE20">
      <w:numFmt w:val="bullet"/>
      <w:lvlText w:val="•"/>
      <w:lvlJc w:val="left"/>
      <w:pPr>
        <w:ind w:left="6818" w:hanging="360"/>
      </w:pPr>
      <w:rPr>
        <w:rFonts w:hint="default"/>
        <w:lang w:val="es-ES" w:eastAsia="en-US" w:bidi="ar-SA"/>
      </w:rPr>
    </w:lvl>
    <w:lvl w:ilvl="8" w:tplc="CB2849BA">
      <w:numFmt w:val="bullet"/>
      <w:lvlText w:val="•"/>
      <w:lvlJc w:val="left"/>
      <w:pPr>
        <w:ind w:left="7572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5F354AB6"/>
    <w:multiLevelType w:val="hybridMultilevel"/>
    <w:tmpl w:val="C3C86902"/>
    <w:lvl w:ilvl="0" w:tplc="F886D614">
      <w:start w:val="1"/>
      <w:numFmt w:val="decimal"/>
      <w:lvlText w:val="%1."/>
      <w:lvlJc w:val="left"/>
      <w:pPr>
        <w:ind w:left="462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6D3AD714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C9D0D2BE">
      <w:numFmt w:val="bullet"/>
      <w:lvlText w:val=""/>
      <w:lvlJc w:val="left"/>
      <w:pPr>
        <w:ind w:left="190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 w:tplc="7C4C050E">
      <w:numFmt w:val="bullet"/>
      <w:lvlText w:val="•"/>
      <w:lvlJc w:val="left"/>
      <w:pPr>
        <w:ind w:left="2797" w:hanging="360"/>
      </w:pPr>
      <w:rPr>
        <w:rFonts w:hint="default"/>
        <w:lang w:val="es-ES" w:eastAsia="en-US" w:bidi="ar-SA"/>
      </w:rPr>
    </w:lvl>
    <w:lvl w:ilvl="4" w:tplc="50A437BC">
      <w:numFmt w:val="bullet"/>
      <w:lvlText w:val="•"/>
      <w:lvlJc w:val="left"/>
      <w:pPr>
        <w:ind w:left="3695" w:hanging="360"/>
      </w:pPr>
      <w:rPr>
        <w:rFonts w:hint="default"/>
        <w:lang w:val="es-ES" w:eastAsia="en-US" w:bidi="ar-SA"/>
      </w:rPr>
    </w:lvl>
    <w:lvl w:ilvl="5" w:tplc="708288DA">
      <w:numFmt w:val="bullet"/>
      <w:lvlText w:val="•"/>
      <w:lvlJc w:val="left"/>
      <w:pPr>
        <w:ind w:left="4592" w:hanging="360"/>
      </w:pPr>
      <w:rPr>
        <w:rFonts w:hint="default"/>
        <w:lang w:val="es-ES" w:eastAsia="en-US" w:bidi="ar-SA"/>
      </w:rPr>
    </w:lvl>
    <w:lvl w:ilvl="6" w:tplc="7E2A932C">
      <w:numFmt w:val="bullet"/>
      <w:lvlText w:val="•"/>
      <w:lvlJc w:val="left"/>
      <w:pPr>
        <w:ind w:left="5490" w:hanging="360"/>
      </w:pPr>
      <w:rPr>
        <w:rFonts w:hint="default"/>
        <w:lang w:val="es-ES" w:eastAsia="en-US" w:bidi="ar-SA"/>
      </w:rPr>
    </w:lvl>
    <w:lvl w:ilvl="7" w:tplc="62E42CB6">
      <w:numFmt w:val="bullet"/>
      <w:lvlText w:val="•"/>
      <w:lvlJc w:val="left"/>
      <w:pPr>
        <w:ind w:left="6387" w:hanging="360"/>
      </w:pPr>
      <w:rPr>
        <w:rFonts w:hint="default"/>
        <w:lang w:val="es-ES" w:eastAsia="en-US" w:bidi="ar-SA"/>
      </w:rPr>
    </w:lvl>
    <w:lvl w:ilvl="8" w:tplc="8A0C7498">
      <w:numFmt w:val="bullet"/>
      <w:lvlText w:val="•"/>
      <w:lvlJc w:val="left"/>
      <w:pPr>
        <w:ind w:left="728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7F483533"/>
    <w:multiLevelType w:val="hybridMultilevel"/>
    <w:tmpl w:val="29ECBF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F9"/>
    <w:rsid w:val="00003210"/>
    <w:rsid w:val="000129DA"/>
    <w:rsid w:val="0003007A"/>
    <w:rsid w:val="0004315A"/>
    <w:rsid w:val="0005283B"/>
    <w:rsid w:val="00065599"/>
    <w:rsid w:val="00066B68"/>
    <w:rsid w:val="000720E1"/>
    <w:rsid w:val="0013545B"/>
    <w:rsid w:val="00136817"/>
    <w:rsid w:val="00180C94"/>
    <w:rsid w:val="001B15ED"/>
    <w:rsid w:val="001B3195"/>
    <w:rsid w:val="001C0E05"/>
    <w:rsid w:val="001D261B"/>
    <w:rsid w:val="00261C0C"/>
    <w:rsid w:val="0029099F"/>
    <w:rsid w:val="0029704F"/>
    <w:rsid w:val="002A4333"/>
    <w:rsid w:val="002A5374"/>
    <w:rsid w:val="00300922"/>
    <w:rsid w:val="0033192E"/>
    <w:rsid w:val="00350431"/>
    <w:rsid w:val="003B185F"/>
    <w:rsid w:val="003B6080"/>
    <w:rsid w:val="003C381D"/>
    <w:rsid w:val="00411A66"/>
    <w:rsid w:val="0042338C"/>
    <w:rsid w:val="00432256"/>
    <w:rsid w:val="004670A4"/>
    <w:rsid w:val="004726FE"/>
    <w:rsid w:val="0048100E"/>
    <w:rsid w:val="004D2D12"/>
    <w:rsid w:val="004E59CE"/>
    <w:rsid w:val="004F5F9C"/>
    <w:rsid w:val="0051306E"/>
    <w:rsid w:val="00520EE0"/>
    <w:rsid w:val="00553A1E"/>
    <w:rsid w:val="00565F44"/>
    <w:rsid w:val="00590017"/>
    <w:rsid w:val="005A75AB"/>
    <w:rsid w:val="005B372F"/>
    <w:rsid w:val="005C0304"/>
    <w:rsid w:val="005C4180"/>
    <w:rsid w:val="005F5418"/>
    <w:rsid w:val="005F57F9"/>
    <w:rsid w:val="00610AFF"/>
    <w:rsid w:val="006537E7"/>
    <w:rsid w:val="006857D8"/>
    <w:rsid w:val="00687474"/>
    <w:rsid w:val="006964B7"/>
    <w:rsid w:val="006A3D65"/>
    <w:rsid w:val="006C0AF3"/>
    <w:rsid w:val="006C7935"/>
    <w:rsid w:val="006D1CC1"/>
    <w:rsid w:val="006E6ED3"/>
    <w:rsid w:val="006F4A24"/>
    <w:rsid w:val="006F67FB"/>
    <w:rsid w:val="00702824"/>
    <w:rsid w:val="007058A6"/>
    <w:rsid w:val="0073034E"/>
    <w:rsid w:val="00755522"/>
    <w:rsid w:val="00762E5E"/>
    <w:rsid w:val="008431D4"/>
    <w:rsid w:val="00855243"/>
    <w:rsid w:val="0087756C"/>
    <w:rsid w:val="00887482"/>
    <w:rsid w:val="008A1B2D"/>
    <w:rsid w:val="008C670B"/>
    <w:rsid w:val="008D7DEA"/>
    <w:rsid w:val="008E17E4"/>
    <w:rsid w:val="008E3CB6"/>
    <w:rsid w:val="008F3306"/>
    <w:rsid w:val="009116CA"/>
    <w:rsid w:val="00931366"/>
    <w:rsid w:val="009471B9"/>
    <w:rsid w:val="00952B9A"/>
    <w:rsid w:val="00963A77"/>
    <w:rsid w:val="009722B6"/>
    <w:rsid w:val="009D1B3C"/>
    <w:rsid w:val="00A10134"/>
    <w:rsid w:val="00A15CBE"/>
    <w:rsid w:val="00A30DCA"/>
    <w:rsid w:val="00A41656"/>
    <w:rsid w:val="00AB3BB9"/>
    <w:rsid w:val="00AC0A14"/>
    <w:rsid w:val="00AE3F40"/>
    <w:rsid w:val="00AE69FA"/>
    <w:rsid w:val="00AF6CA7"/>
    <w:rsid w:val="00B12E3E"/>
    <w:rsid w:val="00B14FFB"/>
    <w:rsid w:val="00B35AD9"/>
    <w:rsid w:val="00B5686B"/>
    <w:rsid w:val="00B64747"/>
    <w:rsid w:val="00B902F5"/>
    <w:rsid w:val="00BC0349"/>
    <w:rsid w:val="00BC2330"/>
    <w:rsid w:val="00C06DB2"/>
    <w:rsid w:val="00C236B7"/>
    <w:rsid w:val="00C252D8"/>
    <w:rsid w:val="00C4732D"/>
    <w:rsid w:val="00C9372B"/>
    <w:rsid w:val="00CA4EB6"/>
    <w:rsid w:val="00CB284D"/>
    <w:rsid w:val="00CC19F2"/>
    <w:rsid w:val="00CD4FE1"/>
    <w:rsid w:val="00CE6779"/>
    <w:rsid w:val="00CF34D7"/>
    <w:rsid w:val="00D20A3D"/>
    <w:rsid w:val="00D26F47"/>
    <w:rsid w:val="00D60613"/>
    <w:rsid w:val="00D612BB"/>
    <w:rsid w:val="00D7577C"/>
    <w:rsid w:val="00D85B27"/>
    <w:rsid w:val="00D9657F"/>
    <w:rsid w:val="00DD474A"/>
    <w:rsid w:val="00E03449"/>
    <w:rsid w:val="00E159C5"/>
    <w:rsid w:val="00E174D1"/>
    <w:rsid w:val="00E74E6F"/>
    <w:rsid w:val="00E812B8"/>
    <w:rsid w:val="00E86DF4"/>
    <w:rsid w:val="00EF6F41"/>
    <w:rsid w:val="00F134BB"/>
    <w:rsid w:val="00F50735"/>
    <w:rsid w:val="00F62C58"/>
    <w:rsid w:val="00FB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EDDB"/>
  <w15:chartTrackingRefBased/>
  <w15:docId w15:val="{755A7162-EBB8-43CB-99B4-9439E02F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64B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5F57F9"/>
    <w:pPr>
      <w:ind w:left="278" w:right="436"/>
      <w:jc w:val="center"/>
      <w:outlineLvl w:val="0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E3F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F57F9"/>
    <w:rPr>
      <w:rFonts w:ascii="Arial" w:eastAsia="Arial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5F57F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F57F9"/>
    <w:rPr>
      <w:rFonts w:ascii="Arial MT" w:eastAsia="Arial MT" w:hAnsi="Arial MT" w:cs="Arial MT"/>
      <w:lang w:val="es-ES"/>
    </w:rPr>
  </w:style>
  <w:style w:type="paragraph" w:styleId="Encabezado">
    <w:name w:val="header"/>
    <w:basedOn w:val="Normal"/>
    <w:link w:val="EncabezadoCar"/>
    <w:unhideWhenUsed/>
    <w:rsid w:val="005F57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F57F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F57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7F9"/>
    <w:rPr>
      <w:rFonts w:ascii="Arial MT" w:eastAsia="Arial MT" w:hAnsi="Arial MT" w:cs="Arial MT"/>
      <w:lang w:val="es-ES"/>
    </w:rPr>
  </w:style>
  <w:style w:type="paragraph" w:customStyle="1" w:styleId="Ttulo11">
    <w:name w:val="Título 11"/>
    <w:basedOn w:val="Normal"/>
    <w:next w:val="Normal"/>
    <w:rsid w:val="005F57F9"/>
    <w:pPr>
      <w:keepNext/>
      <w:tabs>
        <w:tab w:val="left" w:pos="0"/>
      </w:tabs>
      <w:suppressAutoHyphens/>
      <w:autoSpaceDE/>
      <w:autoSpaceDN/>
      <w:jc w:val="both"/>
    </w:pPr>
    <w:rPr>
      <w:rFonts w:ascii="Times New Roman" w:eastAsia="Arial Unicode MS" w:hAnsi="Times New Roman" w:cs="Times New Roman"/>
      <w:b/>
      <w:bCs/>
      <w:sz w:val="24"/>
      <w:szCs w:val="24"/>
      <w:lang w:val="es-MX" w:eastAsia="ar-SA"/>
    </w:rPr>
  </w:style>
  <w:style w:type="paragraph" w:styleId="Prrafodelista">
    <w:name w:val="List Paragraph"/>
    <w:basedOn w:val="Normal"/>
    <w:uiPriority w:val="34"/>
    <w:qFormat/>
    <w:rsid w:val="00A10134"/>
    <w:pPr>
      <w:ind w:left="1181" w:hanging="360"/>
      <w:jc w:val="both"/>
    </w:pPr>
  </w:style>
  <w:style w:type="table" w:styleId="Tablaconcuadrcula">
    <w:name w:val="Table Grid"/>
    <w:basedOn w:val="Tablanormal"/>
    <w:uiPriority w:val="39"/>
    <w:rsid w:val="00F134BB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Fuentedeprrafopredeter"/>
    <w:rsid w:val="00F134BB"/>
  </w:style>
  <w:style w:type="character" w:styleId="Hipervnculo">
    <w:name w:val="Hyperlink"/>
    <w:basedOn w:val="Fuentedeprrafopredeter"/>
    <w:uiPriority w:val="99"/>
    <w:unhideWhenUsed/>
    <w:rsid w:val="005B372F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E3F40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FE8BC-D0D6-4C45-A286-2CDB3763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Sandra Milena Cubillos Gonzalez</cp:lastModifiedBy>
  <cp:revision>6</cp:revision>
  <dcterms:created xsi:type="dcterms:W3CDTF">2023-10-09T21:12:00Z</dcterms:created>
  <dcterms:modified xsi:type="dcterms:W3CDTF">2023-10-09T21:16:00Z</dcterms:modified>
</cp:coreProperties>
</file>