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E9733" w14:textId="77777777" w:rsidR="0000629F" w:rsidRDefault="0000629F" w:rsidP="0000629F">
      <w:pPr>
        <w:jc w:val="center"/>
        <w:rPr>
          <w:b/>
          <w:sz w:val="24"/>
          <w:szCs w:val="24"/>
        </w:rPr>
      </w:pPr>
    </w:p>
    <w:p w14:paraId="3B4B3D45" w14:textId="77777777" w:rsidR="0000629F" w:rsidRPr="004D6181" w:rsidRDefault="0000629F" w:rsidP="0000629F">
      <w:pPr>
        <w:jc w:val="center"/>
        <w:rPr>
          <w:b/>
          <w:sz w:val="24"/>
          <w:szCs w:val="24"/>
        </w:rPr>
      </w:pPr>
      <w:r w:rsidRPr="004D6181">
        <w:rPr>
          <w:b/>
          <w:sz w:val="24"/>
          <w:szCs w:val="24"/>
        </w:rPr>
        <w:t>EMPRESA DE LICORES DE CUNDINAMARCA</w:t>
      </w:r>
    </w:p>
    <w:p w14:paraId="507A4D51" w14:textId="77777777" w:rsidR="0000629F" w:rsidRPr="004D6181" w:rsidRDefault="0000629F" w:rsidP="0000629F">
      <w:pPr>
        <w:jc w:val="center"/>
        <w:rPr>
          <w:b/>
          <w:sz w:val="24"/>
          <w:szCs w:val="24"/>
        </w:rPr>
      </w:pPr>
    </w:p>
    <w:p w14:paraId="7EF500AD" w14:textId="2718CB9B" w:rsidR="0000629F" w:rsidRDefault="0000629F" w:rsidP="0000629F">
      <w:pPr>
        <w:jc w:val="center"/>
        <w:rPr>
          <w:b/>
          <w:sz w:val="24"/>
          <w:szCs w:val="24"/>
        </w:rPr>
      </w:pPr>
    </w:p>
    <w:p w14:paraId="7D47CC7A" w14:textId="77777777" w:rsidR="00DA4591" w:rsidRPr="004D6181" w:rsidRDefault="00DA4591" w:rsidP="0000629F">
      <w:pPr>
        <w:jc w:val="center"/>
        <w:rPr>
          <w:b/>
          <w:sz w:val="24"/>
          <w:szCs w:val="24"/>
        </w:rPr>
      </w:pPr>
    </w:p>
    <w:p w14:paraId="1827EE67" w14:textId="77777777" w:rsidR="0000629F" w:rsidRPr="004D6181" w:rsidRDefault="0000629F" w:rsidP="0000629F">
      <w:pPr>
        <w:jc w:val="center"/>
        <w:rPr>
          <w:b/>
          <w:sz w:val="24"/>
          <w:szCs w:val="24"/>
        </w:rPr>
      </w:pPr>
    </w:p>
    <w:p w14:paraId="4EF19B24" w14:textId="77777777" w:rsidR="0000629F" w:rsidRPr="004D6181" w:rsidRDefault="0000629F" w:rsidP="0000629F">
      <w:pPr>
        <w:jc w:val="center"/>
        <w:rPr>
          <w:sz w:val="24"/>
          <w:szCs w:val="24"/>
        </w:rPr>
      </w:pPr>
    </w:p>
    <w:p w14:paraId="25D996FC" w14:textId="05FAA7AA" w:rsidR="0000629F" w:rsidRPr="004D6181" w:rsidRDefault="0000629F" w:rsidP="0000629F">
      <w:pPr>
        <w:jc w:val="center"/>
        <w:rPr>
          <w:b/>
          <w:sz w:val="24"/>
          <w:szCs w:val="24"/>
        </w:rPr>
      </w:pPr>
      <w:r w:rsidRPr="004D6181">
        <w:rPr>
          <w:b/>
          <w:sz w:val="24"/>
          <w:szCs w:val="24"/>
        </w:rPr>
        <w:t>INVITACIÓN ABIERTA No. 0</w:t>
      </w:r>
      <w:r>
        <w:rPr>
          <w:b/>
          <w:sz w:val="24"/>
          <w:szCs w:val="24"/>
        </w:rPr>
        <w:t>1</w:t>
      </w:r>
      <w:r w:rsidR="004E3A55">
        <w:rPr>
          <w:b/>
          <w:sz w:val="24"/>
          <w:szCs w:val="24"/>
        </w:rPr>
        <w:t>9</w:t>
      </w:r>
      <w:r w:rsidRPr="004D6181">
        <w:rPr>
          <w:b/>
          <w:sz w:val="24"/>
          <w:szCs w:val="24"/>
        </w:rPr>
        <w:t xml:space="preserve"> DE 2023</w:t>
      </w:r>
    </w:p>
    <w:p w14:paraId="27821265" w14:textId="77777777" w:rsidR="0000629F" w:rsidRPr="004D6181" w:rsidRDefault="0000629F" w:rsidP="0000629F">
      <w:pPr>
        <w:jc w:val="center"/>
        <w:rPr>
          <w:b/>
          <w:sz w:val="24"/>
          <w:szCs w:val="24"/>
        </w:rPr>
      </w:pPr>
    </w:p>
    <w:p w14:paraId="44088628" w14:textId="77777777" w:rsidR="0000629F" w:rsidRPr="004D6181" w:rsidRDefault="0000629F" w:rsidP="0000629F">
      <w:pPr>
        <w:jc w:val="center"/>
        <w:rPr>
          <w:b/>
          <w:sz w:val="24"/>
          <w:szCs w:val="24"/>
        </w:rPr>
      </w:pPr>
    </w:p>
    <w:p w14:paraId="160F81BA" w14:textId="77777777" w:rsidR="0000629F" w:rsidRPr="004D6181" w:rsidRDefault="0000629F" w:rsidP="0000629F">
      <w:pPr>
        <w:jc w:val="center"/>
        <w:rPr>
          <w:b/>
          <w:sz w:val="24"/>
          <w:szCs w:val="24"/>
        </w:rPr>
      </w:pPr>
    </w:p>
    <w:p w14:paraId="6BF08433" w14:textId="77777777" w:rsidR="0000629F" w:rsidRPr="004D6181" w:rsidRDefault="0000629F" w:rsidP="0000629F">
      <w:pPr>
        <w:jc w:val="center"/>
        <w:rPr>
          <w:b/>
          <w:sz w:val="24"/>
          <w:szCs w:val="24"/>
        </w:rPr>
      </w:pPr>
    </w:p>
    <w:p w14:paraId="050C8B3F" w14:textId="77777777" w:rsidR="0000629F" w:rsidRPr="004D6181" w:rsidRDefault="0000629F" w:rsidP="0000629F">
      <w:pPr>
        <w:jc w:val="center"/>
        <w:rPr>
          <w:b/>
          <w:sz w:val="24"/>
          <w:szCs w:val="24"/>
        </w:rPr>
      </w:pPr>
    </w:p>
    <w:p w14:paraId="4D46A6F5" w14:textId="71EAC674" w:rsidR="0000629F" w:rsidRPr="004D6181" w:rsidRDefault="0000629F" w:rsidP="0000629F">
      <w:pPr>
        <w:spacing w:after="0" w:line="240" w:lineRule="auto"/>
        <w:ind w:left="11" w:hanging="11"/>
        <w:rPr>
          <w:b/>
          <w:color w:val="auto"/>
          <w:sz w:val="24"/>
          <w:szCs w:val="24"/>
        </w:rPr>
      </w:pPr>
      <w:r w:rsidRPr="004D6181">
        <w:rPr>
          <w:b/>
          <w:sz w:val="24"/>
          <w:szCs w:val="24"/>
        </w:rPr>
        <w:t xml:space="preserve">OBJETO: </w:t>
      </w:r>
      <w:r w:rsidR="00EC048F" w:rsidRPr="00DA4591">
        <w:rPr>
          <w:b/>
          <w:color w:val="auto"/>
          <w:sz w:val="24"/>
          <w:szCs w:val="24"/>
        </w:rPr>
        <w:t>SUMINISTRO DE TAPAS DE SEGURIDAD, PARA LOS PRODUCTOS DE LA EMPRESA DE LICORES DE CUNDINAMARCA</w:t>
      </w:r>
      <w:r w:rsidR="00DA4591" w:rsidRPr="00DA4591">
        <w:rPr>
          <w:b/>
          <w:color w:val="auto"/>
          <w:sz w:val="24"/>
          <w:szCs w:val="24"/>
        </w:rPr>
        <w:t>.</w:t>
      </w:r>
    </w:p>
    <w:p w14:paraId="2A7FF240" w14:textId="77777777" w:rsidR="0000629F" w:rsidRPr="004D6181" w:rsidRDefault="0000629F" w:rsidP="0000629F">
      <w:pPr>
        <w:rPr>
          <w:b/>
          <w:sz w:val="24"/>
          <w:szCs w:val="24"/>
        </w:rPr>
      </w:pPr>
    </w:p>
    <w:p w14:paraId="097D54A6" w14:textId="77777777" w:rsidR="0000629F" w:rsidRPr="004D6181" w:rsidRDefault="0000629F" w:rsidP="0000629F">
      <w:pPr>
        <w:rPr>
          <w:b/>
          <w:sz w:val="24"/>
          <w:szCs w:val="24"/>
        </w:rPr>
      </w:pPr>
    </w:p>
    <w:p w14:paraId="28251E27" w14:textId="77777777" w:rsidR="0000629F" w:rsidRPr="004D6181" w:rsidRDefault="0000629F" w:rsidP="0000629F">
      <w:pPr>
        <w:rPr>
          <w:b/>
          <w:sz w:val="24"/>
          <w:szCs w:val="24"/>
        </w:rPr>
      </w:pPr>
    </w:p>
    <w:p w14:paraId="33027A56" w14:textId="77777777" w:rsidR="0000629F" w:rsidRPr="004D6181" w:rsidRDefault="0000629F" w:rsidP="0000629F">
      <w:pPr>
        <w:rPr>
          <w:b/>
          <w:sz w:val="24"/>
          <w:szCs w:val="24"/>
        </w:rPr>
      </w:pPr>
    </w:p>
    <w:p w14:paraId="011C099E" w14:textId="77777777" w:rsidR="0000629F" w:rsidRPr="004D6181" w:rsidRDefault="0000629F" w:rsidP="0000629F">
      <w:pPr>
        <w:rPr>
          <w:b/>
          <w:sz w:val="24"/>
          <w:szCs w:val="24"/>
        </w:rPr>
      </w:pPr>
    </w:p>
    <w:p w14:paraId="2BA993BE" w14:textId="77777777" w:rsidR="0000629F" w:rsidRPr="004D6181" w:rsidRDefault="0000629F" w:rsidP="0000629F">
      <w:pPr>
        <w:ind w:left="0" w:firstLine="0"/>
        <w:jc w:val="center"/>
        <w:rPr>
          <w:b/>
          <w:sz w:val="24"/>
          <w:szCs w:val="24"/>
        </w:rPr>
      </w:pPr>
      <w:r w:rsidRPr="004D6181">
        <w:rPr>
          <w:b/>
          <w:sz w:val="24"/>
          <w:szCs w:val="24"/>
        </w:rPr>
        <w:t>COTA, CUNDINAMARCA</w:t>
      </w:r>
    </w:p>
    <w:p w14:paraId="2395B359" w14:textId="77777777" w:rsidR="0000629F" w:rsidRPr="004D6181" w:rsidRDefault="0000629F" w:rsidP="0000629F">
      <w:pPr>
        <w:ind w:left="0" w:firstLine="0"/>
        <w:jc w:val="center"/>
        <w:rPr>
          <w:b/>
          <w:sz w:val="24"/>
          <w:szCs w:val="24"/>
        </w:rPr>
      </w:pPr>
    </w:p>
    <w:p w14:paraId="410E1BB6" w14:textId="7BF9591C" w:rsidR="0000629F" w:rsidRPr="004D6181" w:rsidRDefault="0000629F" w:rsidP="0000629F">
      <w:pPr>
        <w:rPr>
          <w:color w:val="auto"/>
        </w:rPr>
      </w:pPr>
      <w:r w:rsidRPr="004D6181">
        <w:rPr>
          <w:color w:val="auto"/>
        </w:rPr>
        <w:lastRenderedPageBreak/>
        <w:t xml:space="preserve">Cota Cundinamarca, </w:t>
      </w:r>
      <w:r w:rsidR="004E3A55">
        <w:rPr>
          <w:color w:val="auto"/>
        </w:rPr>
        <w:t>9</w:t>
      </w:r>
      <w:r>
        <w:rPr>
          <w:color w:val="auto"/>
        </w:rPr>
        <w:t xml:space="preserve"> </w:t>
      </w:r>
      <w:r w:rsidRPr="004D6181">
        <w:rPr>
          <w:color w:val="auto"/>
        </w:rPr>
        <w:t xml:space="preserve">de </w:t>
      </w:r>
      <w:r w:rsidR="00B71AC5">
        <w:rPr>
          <w:color w:val="auto"/>
        </w:rPr>
        <w:t>agosto</w:t>
      </w:r>
      <w:r>
        <w:rPr>
          <w:color w:val="auto"/>
        </w:rPr>
        <w:t xml:space="preserve"> </w:t>
      </w:r>
      <w:r w:rsidRPr="004D6181">
        <w:rPr>
          <w:color w:val="auto"/>
        </w:rPr>
        <w:t>de 2023.</w:t>
      </w:r>
    </w:p>
    <w:p w14:paraId="5549E40E" w14:textId="77777777" w:rsidR="0000629F" w:rsidRPr="004D6181" w:rsidRDefault="0000629F" w:rsidP="0000629F">
      <w:pPr>
        <w:rPr>
          <w:color w:val="auto"/>
        </w:rPr>
      </w:pPr>
      <w:r w:rsidRPr="004D6181">
        <w:rPr>
          <w:color w:val="auto"/>
        </w:rPr>
        <w:tab/>
        <w:t>Señores</w:t>
      </w:r>
    </w:p>
    <w:p w14:paraId="0EBEC175" w14:textId="52A3FB39" w:rsidR="0000629F" w:rsidRPr="004D6181" w:rsidRDefault="0000629F" w:rsidP="0000629F">
      <w:pPr>
        <w:rPr>
          <w:color w:val="auto"/>
        </w:rPr>
      </w:pPr>
      <w:r w:rsidRPr="004D6181">
        <w:rPr>
          <w:color w:val="auto"/>
        </w:rPr>
        <w:t>INTERESADOS INVITACION ABIERTA No. 01</w:t>
      </w:r>
      <w:r w:rsidR="004E3A55">
        <w:rPr>
          <w:color w:val="auto"/>
        </w:rPr>
        <w:t>9</w:t>
      </w:r>
      <w:r w:rsidRPr="004D6181">
        <w:rPr>
          <w:color w:val="auto"/>
        </w:rPr>
        <w:t xml:space="preserve"> de 2023</w:t>
      </w:r>
    </w:p>
    <w:p w14:paraId="47106D36" w14:textId="0590967D" w:rsidR="0000629F" w:rsidRPr="004D6181" w:rsidRDefault="0000629F" w:rsidP="0000629F">
      <w:pPr>
        <w:spacing w:after="0" w:line="240" w:lineRule="auto"/>
        <w:ind w:left="11" w:hanging="11"/>
        <w:rPr>
          <w:color w:val="auto"/>
          <w:szCs w:val="24"/>
        </w:rPr>
      </w:pPr>
      <w:r w:rsidRPr="004D6181">
        <w:rPr>
          <w:b/>
          <w:bCs/>
          <w:color w:val="auto"/>
          <w:szCs w:val="24"/>
        </w:rPr>
        <w:t>OBJETO:</w:t>
      </w:r>
      <w:r w:rsidRPr="004D6181">
        <w:rPr>
          <w:color w:val="auto"/>
          <w:szCs w:val="24"/>
        </w:rPr>
        <w:t xml:space="preserve"> </w:t>
      </w:r>
      <w:r w:rsidR="00DA4591" w:rsidRPr="00DA4591">
        <w:rPr>
          <w:bCs/>
          <w:color w:val="auto"/>
          <w:sz w:val="24"/>
          <w:szCs w:val="24"/>
        </w:rPr>
        <w:t>SUMINISTRO DE TAPAS DE SEGURIDAD, PARA LOS PRODUCTOS DE LA EMPRESA DE LICORES DE CUNDINAMARCA.</w:t>
      </w:r>
    </w:p>
    <w:p w14:paraId="5C3A83F0" w14:textId="77777777" w:rsidR="0000629F" w:rsidRPr="004D6181" w:rsidRDefault="0000629F" w:rsidP="0000629F">
      <w:pPr>
        <w:spacing w:after="0" w:line="240" w:lineRule="auto"/>
        <w:rPr>
          <w:color w:val="auto"/>
        </w:rPr>
      </w:pPr>
    </w:p>
    <w:p w14:paraId="4BE4676D" w14:textId="77777777" w:rsidR="0000629F" w:rsidRPr="004D6181" w:rsidRDefault="0000629F" w:rsidP="0000629F">
      <w:pPr>
        <w:spacing w:after="0" w:line="240" w:lineRule="auto"/>
        <w:rPr>
          <w:color w:val="auto"/>
        </w:rPr>
      </w:pPr>
      <w:r w:rsidRPr="004D6181">
        <w:rPr>
          <w:color w:val="auto"/>
        </w:rPr>
        <w:t>Respetados Señores:</w:t>
      </w:r>
    </w:p>
    <w:p w14:paraId="1460A741" w14:textId="77777777" w:rsidR="0000629F" w:rsidRPr="004D6181" w:rsidRDefault="0000629F" w:rsidP="0000629F">
      <w:pPr>
        <w:spacing w:after="0" w:line="240" w:lineRule="auto"/>
        <w:rPr>
          <w:color w:val="auto"/>
        </w:rPr>
      </w:pPr>
    </w:p>
    <w:p w14:paraId="5AFD163E" w14:textId="77777777" w:rsidR="0000629F" w:rsidRPr="004D6181" w:rsidRDefault="0000629F" w:rsidP="0000629F">
      <w:pPr>
        <w:rPr>
          <w:color w:val="auto"/>
        </w:rPr>
      </w:pPr>
      <w:r w:rsidRPr="004D618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3A4B3A1E" w14:textId="77777777" w:rsidR="0000629F" w:rsidRPr="004D6181" w:rsidRDefault="0000629F" w:rsidP="0000629F">
      <w:pPr>
        <w:rPr>
          <w:color w:val="auto"/>
        </w:rPr>
      </w:pPr>
      <w:r w:rsidRPr="004D6181">
        <w:rPr>
          <w:b/>
          <w:color w:val="auto"/>
        </w:rPr>
        <w:t>RÉGIMEN JURÍDICO APLICABLE</w:t>
      </w:r>
      <w:r w:rsidRPr="004D618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73015275" w14:textId="77777777" w:rsidR="0000629F" w:rsidRPr="004D6181" w:rsidRDefault="0000629F" w:rsidP="0000629F">
      <w:pPr>
        <w:rPr>
          <w:color w:val="auto"/>
        </w:rPr>
      </w:pPr>
      <w:r w:rsidRPr="004D6181">
        <w:rPr>
          <w:b/>
          <w:color w:val="auto"/>
        </w:rPr>
        <w:t>PARAGRAFO:</w:t>
      </w:r>
      <w:r w:rsidRPr="004D6181">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14C5503D" w14:textId="77777777" w:rsidR="0000629F" w:rsidRPr="004D6181" w:rsidRDefault="0000629F" w:rsidP="0000629F">
      <w:pPr>
        <w:rPr>
          <w:color w:val="auto"/>
        </w:rPr>
      </w:pPr>
      <w:r w:rsidRPr="004D6181">
        <w:rPr>
          <w:b/>
          <w:color w:val="auto"/>
        </w:rPr>
        <w:t xml:space="preserve">PRESUPUESTO OFICIAL: </w:t>
      </w:r>
    </w:p>
    <w:p w14:paraId="70A3DFD7" w14:textId="3612DB82" w:rsidR="0000629F" w:rsidRPr="004D6181" w:rsidRDefault="0000629F" w:rsidP="0000629F">
      <w:pPr>
        <w:rPr>
          <w:color w:val="auto"/>
        </w:rPr>
      </w:pPr>
      <w:r w:rsidRPr="004D6181">
        <w:rPr>
          <w:color w:val="auto"/>
        </w:rPr>
        <w:t xml:space="preserve">El presupuesto oficial para la presente contratación es hasta por la suma de </w:t>
      </w:r>
      <w:r w:rsidR="00DA4591" w:rsidRPr="00DA4591">
        <w:rPr>
          <w:b/>
          <w:bCs/>
          <w:color w:val="auto"/>
        </w:rPr>
        <w:t>CUATRO MIL MILLONES DE PESOS (</w:t>
      </w:r>
      <w:r w:rsidR="00DA4591">
        <w:rPr>
          <w:b/>
          <w:bCs/>
          <w:color w:val="auto"/>
        </w:rPr>
        <w:t>$</w:t>
      </w:r>
      <w:r w:rsidR="00DA4591" w:rsidRPr="00DA4591">
        <w:rPr>
          <w:b/>
          <w:bCs/>
          <w:color w:val="auto"/>
        </w:rPr>
        <w:t>4.000.000.000)</w:t>
      </w:r>
      <w:r w:rsidR="00DA4591">
        <w:rPr>
          <w:b/>
          <w:bCs/>
          <w:color w:val="auto"/>
        </w:rPr>
        <w:t xml:space="preserve"> </w:t>
      </w:r>
      <w:r w:rsidR="00DA4591" w:rsidRPr="00DA4591">
        <w:rPr>
          <w:b/>
          <w:bCs/>
          <w:color w:val="auto"/>
        </w:rPr>
        <w:t>M/CTE. RESPONSABLE DE IVA.</w:t>
      </w:r>
    </w:p>
    <w:p w14:paraId="59CF3756" w14:textId="6AF56E5C" w:rsidR="0000629F" w:rsidRPr="004D6181" w:rsidRDefault="0000629F" w:rsidP="0000629F">
      <w:pPr>
        <w:rPr>
          <w:b/>
          <w:color w:val="auto"/>
        </w:rPr>
      </w:pPr>
      <w:r w:rsidRPr="004D6181">
        <w:rPr>
          <w:color w:val="auto"/>
        </w:rPr>
        <w:t xml:space="preserve">Para el presente proceso de contratación la Subgerencia Financiera expidió el certificado de disponibilidad presupuestal No. </w:t>
      </w:r>
      <w:r>
        <w:rPr>
          <w:color w:val="auto"/>
        </w:rPr>
        <w:t>4020230</w:t>
      </w:r>
      <w:r w:rsidR="00DA4591">
        <w:rPr>
          <w:color w:val="auto"/>
        </w:rPr>
        <w:t>688</w:t>
      </w:r>
      <w:r>
        <w:rPr>
          <w:color w:val="auto"/>
        </w:rPr>
        <w:t xml:space="preserve"> de </w:t>
      </w:r>
      <w:r w:rsidR="00DA4591">
        <w:rPr>
          <w:color w:val="auto"/>
        </w:rPr>
        <w:t>21 de Julio</w:t>
      </w:r>
      <w:r>
        <w:rPr>
          <w:color w:val="auto"/>
        </w:rPr>
        <w:t xml:space="preserve"> de 2023</w:t>
      </w:r>
      <w:r w:rsidRPr="004D6181">
        <w:rPr>
          <w:color w:val="auto"/>
        </w:rPr>
        <w:t>.</w:t>
      </w:r>
    </w:p>
    <w:p w14:paraId="7D8ABE5F" w14:textId="77777777" w:rsidR="0000629F" w:rsidRPr="004D6181" w:rsidRDefault="0000629F" w:rsidP="0000629F">
      <w:pPr>
        <w:rPr>
          <w:b/>
          <w:color w:val="auto"/>
        </w:rPr>
      </w:pPr>
      <w:r w:rsidRPr="004D6181">
        <w:rPr>
          <w:b/>
          <w:color w:val="auto"/>
        </w:rPr>
        <w:t>NORMATIVIDAD</w:t>
      </w:r>
    </w:p>
    <w:p w14:paraId="4EB64470" w14:textId="77777777" w:rsidR="0000629F" w:rsidRPr="004D6181" w:rsidRDefault="0000629F" w:rsidP="0000629F">
      <w:pPr>
        <w:rPr>
          <w:color w:val="auto"/>
        </w:rPr>
      </w:pPr>
      <w:r w:rsidRPr="004D6181">
        <w:rPr>
          <w:color w:val="auto"/>
        </w:rPr>
        <w:t>En aplicación del artículo 14 de la Ley 1150 de 2007, modificado por el artículo 93 de la ley 1474 de 2011,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416C5554" w14:textId="77777777" w:rsidR="0000629F" w:rsidRPr="004D6181" w:rsidRDefault="0000629F" w:rsidP="0000629F">
      <w:pPr>
        <w:rPr>
          <w:color w:val="auto"/>
        </w:rPr>
      </w:pPr>
      <w:r w:rsidRPr="004D6181">
        <w:rPr>
          <w:color w:val="auto"/>
        </w:rPr>
        <w:t>El manual de contratación de la ELC, en su artículo 29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74124CC8" w14:textId="77777777" w:rsidR="0000629F" w:rsidRPr="004D6181" w:rsidRDefault="0000629F" w:rsidP="0000629F">
      <w:pPr>
        <w:rPr>
          <w:color w:val="auto"/>
        </w:rPr>
      </w:pPr>
      <w:r w:rsidRPr="004D6181">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7D18899E" w14:textId="77777777" w:rsidR="0000629F" w:rsidRPr="004D6181" w:rsidRDefault="0000629F" w:rsidP="0000629F">
      <w:r w:rsidRPr="004D6181">
        <w:rPr>
          <w:b/>
        </w:rPr>
        <w:t xml:space="preserve">PRESENTACIÓN Y PREPARACIÓN DE LA OFERTA: </w:t>
      </w:r>
      <w:r w:rsidRPr="004D6181">
        <w:t xml:space="preserve">La OFERTA deberá presentarse por escrito en la Oficina Asesora de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de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31646112" w14:textId="77777777" w:rsidR="0000629F" w:rsidRPr="004D6181" w:rsidRDefault="0000629F" w:rsidP="0000629F">
      <w:r w:rsidRPr="004D6181">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2ECADF4" w14:textId="77777777" w:rsidR="0000629F" w:rsidRPr="004D6181" w:rsidRDefault="0000629F" w:rsidP="0000629F">
      <w:r w:rsidRPr="004D6181">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7CDA4F3D" w14:textId="7D209626" w:rsidR="0000629F" w:rsidRPr="004D6181" w:rsidRDefault="0000629F" w:rsidP="0000629F">
      <w:r w:rsidRPr="004D6181">
        <w:t>La OFERTA deberá presentarse en un (1) original y una (1) copia</w:t>
      </w:r>
      <w:r w:rsidR="00DA4591">
        <w:t xml:space="preserve"> en CD</w:t>
      </w:r>
      <w:r w:rsidRPr="004D6181">
        <w:t xml:space="preserve">, </w:t>
      </w:r>
      <w:r w:rsidR="00DA4591">
        <w:t xml:space="preserve">presentados </w:t>
      </w:r>
      <w:r w:rsidRPr="004D6181">
        <w:t xml:space="preserve">en sobre separado y cerrado, marcado </w:t>
      </w:r>
      <w:r w:rsidRPr="004D6181">
        <w:rPr>
          <w:b/>
        </w:rPr>
        <w:t>ORIGINAL y COPIA</w:t>
      </w:r>
      <w:r w:rsidRPr="004D6181">
        <w:t>, que contenga la OFERTA original completa, con todos los documentos, formularios, anexos relacionados y demás documentos pertinentes. No se aceptará OFERTA enviada por correo, fax o cualquier otro medio telemático.</w:t>
      </w:r>
    </w:p>
    <w:p w14:paraId="5E1EE30D" w14:textId="77777777" w:rsidR="0000629F" w:rsidRPr="004D6181" w:rsidRDefault="0000629F" w:rsidP="0000629F">
      <w:pPr>
        <w:rPr>
          <w:rFonts w:eastAsia="Times New Roman"/>
        </w:rPr>
      </w:pPr>
      <w:r w:rsidRPr="004D6181">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D6181">
        <w:rPr>
          <w:rFonts w:eastAsia="Times New Roman"/>
          <w:b/>
          <w:bCs/>
        </w:rPr>
        <w:t xml:space="preserve">ORIGINAL </w:t>
      </w:r>
      <w:r w:rsidRPr="004D6181">
        <w:rPr>
          <w:rFonts w:eastAsia="Times New Roman"/>
        </w:rPr>
        <w:t xml:space="preserve">o </w:t>
      </w:r>
      <w:r w:rsidRPr="004D6181">
        <w:rPr>
          <w:rFonts w:eastAsia="Times New Roman"/>
          <w:b/>
          <w:bCs/>
        </w:rPr>
        <w:t>COPIA</w:t>
      </w:r>
      <w:r w:rsidRPr="004D6181">
        <w:rPr>
          <w:rFonts w:eastAsia="Times New Roman"/>
        </w:rPr>
        <w:t xml:space="preserve">. En caso de discrepancias entre el original y la copia, </w:t>
      </w:r>
      <w:r w:rsidRPr="004D6181">
        <w:rPr>
          <w:rFonts w:eastAsia="Times New Roman"/>
          <w:u w:val="single"/>
        </w:rPr>
        <w:t>primará el original</w:t>
      </w:r>
      <w:r w:rsidRPr="004D6181">
        <w:rPr>
          <w:rFonts w:eastAsia="Times New Roman"/>
        </w:rPr>
        <w:t>. Tanto el original como las copias deberán estar foliados, sin importar su contenido o materia.  </w:t>
      </w:r>
    </w:p>
    <w:p w14:paraId="61F9485B" w14:textId="77777777" w:rsidR="0000629F" w:rsidRPr="004D6181" w:rsidRDefault="0000629F" w:rsidP="0000629F">
      <w:r w:rsidRPr="004D6181">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3359B4B5" w14:textId="77777777" w:rsidR="0000629F" w:rsidRPr="004D6181" w:rsidRDefault="0000629F" w:rsidP="0000629F">
      <w:pPr>
        <w:pStyle w:val="Ttulo1"/>
        <w:rPr>
          <w:b w:val="0"/>
        </w:rPr>
      </w:pPr>
      <w:r w:rsidRPr="004D6181">
        <w:rPr>
          <w:b w:val="0"/>
        </w:rPr>
        <w:t>La Empresa de Licores de Cundinamarca no asumirá ninguna responsabilidad por no tener en cuenta cualquier OFERTA, que haya sido incorrectamente entregada o identificada.</w:t>
      </w:r>
    </w:p>
    <w:p w14:paraId="137661F1" w14:textId="77777777" w:rsidR="0000629F" w:rsidRPr="004D6181" w:rsidRDefault="0000629F" w:rsidP="0000629F">
      <w:pPr>
        <w:rPr>
          <w:rFonts w:eastAsia="Times New Roman"/>
        </w:rPr>
      </w:pPr>
      <w:r w:rsidRPr="004D6181">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3F981A64" w14:textId="77777777" w:rsidR="0000629F" w:rsidRPr="004D6181" w:rsidRDefault="0000629F" w:rsidP="0000629F">
      <w:r w:rsidRPr="004D6181">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9393EE0" w14:textId="77777777" w:rsidR="0000629F" w:rsidRPr="004D6181" w:rsidRDefault="0000629F" w:rsidP="0000629F">
      <w:r w:rsidRPr="004D6181">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342DFB55" w14:textId="77777777" w:rsidR="0000629F" w:rsidRPr="004D6181" w:rsidRDefault="0000629F" w:rsidP="0000629F">
      <w:r w:rsidRPr="004D6181">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30FAB31" w14:textId="77777777" w:rsidR="0000629F" w:rsidRPr="004D6181" w:rsidRDefault="0000629F" w:rsidP="0000629F">
      <w:r w:rsidRPr="004D6181">
        <w:rPr>
          <w:b/>
        </w:rPr>
        <w:t xml:space="preserve">Idioma: </w:t>
      </w:r>
      <w:r w:rsidRPr="004D6181">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6B27634B" w14:textId="77777777" w:rsidR="0000629F" w:rsidRPr="004D6181" w:rsidRDefault="0000629F" w:rsidP="0000629F">
      <w:r w:rsidRPr="004D6181">
        <w:rPr>
          <w:b/>
        </w:rPr>
        <w:t xml:space="preserve">OFERTA Y ACEPTACIÓN PARCIALES: </w:t>
      </w:r>
      <w:r w:rsidRPr="004D6181">
        <w:t>En la presente INVITACIÓN no se aceptan OFERTAS parciales.</w:t>
      </w:r>
    </w:p>
    <w:p w14:paraId="6119350C" w14:textId="77777777" w:rsidR="0000629F" w:rsidRPr="004D6181" w:rsidRDefault="0000629F" w:rsidP="0000629F">
      <w:r w:rsidRPr="004D6181">
        <w:rPr>
          <w:b/>
        </w:rPr>
        <w:t xml:space="preserve">OFERTA ALTERNATIVA: </w:t>
      </w:r>
      <w:r w:rsidRPr="004D6181">
        <w:t>La Empresa de Licores de Cundinamarca no aceptará OFERTA alternativa.</w:t>
      </w:r>
    </w:p>
    <w:p w14:paraId="1F14F07E" w14:textId="77777777" w:rsidR="0000629F" w:rsidRPr="004D6181" w:rsidRDefault="0000629F" w:rsidP="0000629F">
      <w:r w:rsidRPr="004D6181">
        <w:rPr>
          <w:b/>
        </w:rPr>
        <w:t xml:space="preserve">VALIDEZ DE LA OFERTA: </w:t>
      </w:r>
      <w:r w:rsidRPr="004D6181">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015AD12B" w14:textId="77777777" w:rsidR="0000629F" w:rsidRPr="004D6181" w:rsidRDefault="0000629F" w:rsidP="0000629F">
      <w:r w:rsidRPr="004D6181">
        <w:t>En el caso que el OFERENTE no indique el término de validez de la OFERTA, la Empresa de Licores de Cundinamarca la considerará valida, hasta el día de vencimiento de la garantía de seriedad de la OFERTA.</w:t>
      </w:r>
    </w:p>
    <w:p w14:paraId="1417055D" w14:textId="77777777" w:rsidR="0000629F" w:rsidRPr="004D6181" w:rsidRDefault="0000629F" w:rsidP="0000629F">
      <w:pPr>
        <w:spacing w:after="120"/>
        <w:rPr>
          <w:b/>
          <w:color w:val="auto"/>
        </w:rPr>
      </w:pPr>
      <w:r w:rsidRPr="004D6181">
        <w:rPr>
          <w:b/>
          <w:color w:val="auto"/>
        </w:rPr>
        <w:t xml:space="preserve">INTERPRETACIÓN DEL DOCUMENTO DE INVITACIÓN PÚBLICA DE OFERTAS: </w:t>
      </w:r>
      <w:r w:rsidRPr="004D6181">
        <w:rPr>
          <w:color w:val="auto"/>
        </w:rPr>
        <w:t>La presente invitación debe ser entendida como un conjunto. Por lo tanto, se entienden elementos de esta la normatividad señalada, los formatos que la acompañan, anexos y adendas que posteriormente se expidan si a ello hubiere lugar.</w:t>
      </w:r>
    </w:p>
    <w:p w14:paraId="523570BD" w14:textId="77777777" w:rsidR="0000629F" w:rsidRPr="004D6181" w:rsidRDefault="0000629F" w:rsidP="0000629F">
      <w:pPr>
        <w:rPr>
          <w:color w:val="auto"/>
        </w:rPr>
      </w:pPr>
      <w:r w:rsidRPr="004D618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 de la presente invitación o el futuro contrato que considere ambigua o poco clara.</w:t>
      </w:r>
    </w:p>
    <w:p w14:paraId="6732F197" w14:textId="77777777" w:rsidR="0000629F" w:rsidRPr="004D6181" w:rsidRDefault="0000629F" w:rsidP="0000629F"/>
    <w:p w14:paraId="286B17CE" w14:textId="77777777" w:rsidR="0000629F" w:rsidRPr="004D6181" w:rsidRDefault="0000629F" w:rsidP="0000629F">
      <w:pPr>
        <w:jc w:val="center"/>
        <w:rPr>
          <w:b/>
        </w:rPr>
      </w:pPr>
      <w:r w:rsidRPr="004D6181">
        <w:rPr>
          <w:b/>
        </w:rPr>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00629F" w:rsidRPr="00DA4591" w14:paraId="4023156D" w14:textId="77777777" w:rsidTr="00EC048F">
        <w:trPr>
          <w:trHeight w:val="92"/>
          <w:jc w:val="center"/>
        </w:trPr>
        <w:tc>
          <w:tcPr>
            <w:tcW w:w="2689" w:type="dxa"/>
            <w:tcBorders>
              <w:top w:val="single" w:sz="4" w:space="0" w:color="000000"/>
              <w:left w:val="single" w:sz="4" w:space="0" w:color="000000"/>
              <w:bottom w:val="single" w:sz="4" w:space="0" w:color="000000"/>
            </w:tcBorders>
            <w:vAlign w:val="center"/>
          </w:tcPr>
          <w:p w14:paraId="2F7D0D88" w14:textId="77777777" w:rsidR="0000629F" w:rsidRPr="00D93422" w:rsidRDefault="0000629F" w:rsidP="00EC048F">
            <w:pPr>
              <w:pStyle w:val="Sangra2detindependiente1"/>
              <w:ind w:left="0"/>
              <w:jc w:val="center"/>
              <w:rPr>
                <w:b/>
                <w:sz w:val="22"/>
                <w:szCs w:val="22"/>
              </w:rPr>
            </w:pPr>
            <w:r w:rsidRPr="00D93422">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6B7CF01F" w14:textId="77777777" w:rsidR="0000629F" w:rsidRPr="00D93422" w:rsidRDefault="0000629F" w:rsidP="00EC048F">
            <w:pPr>
              <w:pStyle w:val="Sangra2detindependiente1"/>
              <w:ind w:left="0"/>
              <w:jc w:val="center"/>
              <w:rPr>
                <w:b/>
                <w:sz w:val="22"/>
                <w:szCs w:val="22"/>
              </w:rPr>
            </w:pPr>
            <w:r w:rsidRPr="00D93422">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3314CDAC" w14:textId="77777777" w:rsidR="0000629F" w:rsidRPr="00D93422" w:rsidRDefault="0000629F" w:rsidP="00EC048F">
            <w:pPr>
              <w:spacing w:after="0"/>
              <w:ind w:left="0" w:firstLine="0"/>
              <w:jc w:val="center"/>
              <w:rPr>
                <w:b/>
              </w:rPr>
            </w:pPr>
            <w:r w:rsidRPr="00D93422">
              <w:rPr>
                <w:b/>
              </w:rPr>
              <w:t>LUGAR</w:t>
            </w:r>
          </w:p>
        </w:tc>
      </w:tr>
      <w:tr w:rsidR="0000629F" w:rsidRPr="00DA4591" w14:paraId="5F60A145" w14:textId="77777777" w:rsidTr="00EC048F">
        <w:trPr>
          <w:trHeight w:val="391"/>
          <w:jc w:val="center"/>
        </w:trPr>
        <w:tc>
          <w:tcPr>
            <w:tcW w:w="2689" w:type="dxa"/>
            <w:tcBorders>
              <w:left w:val="single" w:sz="4" w:space="0" w:color="000000"/>
              <w:bottom w:val="single" w:sz="4" w:space="0" w:color="000000"/>
            </w:tcBorders>
            <w:vAlign w:val="center"/>
          </w:tcPr>
          <w:p w14:paraId="1CF9DD8D" w14:textId="77777777" w:rsidR="0000629F" w:rsidRPr="00D93422" w:rsidRDefault="0000629F" w:rsidP="00EC048F">
            <w:pPr>
              <w:pStyle w:val="Sangra2detindependiente1"/>
              <w:ind w:left="0"/>
              <w:jc w:val="center"/>
              <w:rPr>
                <w:sz w:val="22"/>
                <w:szCs w:val="22"/>
              </w:rPr>
            </w:pPr>
            <w:r w:rsidRPr="00D93422">
              <w:rPr>
                <w:sz w:val="22"/>
                <w:szCs w:val="22"/>
              </w:rPr>
              <w:t>Publicación de la invitación</w:t>
            </w:r>
          </w:p>
        </w:tc>
        <w:tc>
          <w:tcPr>
            <w:tcW w:w="2551" w:type="dxa"/>
            <w:tcBorders>
              <w:left w:val="single" w:sz="4" w:space="0" w:color="000000"/>
              <w:bottom w:val="single" w:sz="4" w:space="0" w:color="000000"/>
            </w:tcBorders>
            <w:vAlign w:val="center"/>
          </w:tcPr>
          <w:p w14:paraId="38B533BA" w14:textId="1A21FA40" w:rsidR="0000629F" w:rsidRPr="00D93422" w:rsidRDefault="004E3A55" w:rsidP="00EC048F">
            <w:pPr>
              <w:pStyle w:val="Sangra2detindependiente1"/>
              <w:ind w:left="0"/>
              <w:jc w:val="center"/>
              <w:rPr>
                <w:sz w:val="22"/>
                <w:szCs w:val="22"/>
              </w:rPr>
            </w:pPr>
            <w:r w:rsidRPr="00D93422">
              <w:rPr>
                <w:sz w:val="22"/>
                <w:szCs w:val="22"/>
              </w:rPr>
              <w:t>09</w:t>
            </w:r>
            <w:r w:rsidR="00045664" w:rsidRPr="00D93422">
              <w:rPr>
                <w:sz w:val="22"/>
                <w:szCs w:val="22"/>
              </w:rPr>
              <w:t xml:space="preserve"> de </w:t>
            </w:r>
            <w:r w:rsidRPr="00D93422">
              <w:rPr>
                <w:sz w:val="22"/>
                <w:szCs w:val="22"/>
              </w:rPr>
              <w:t>agosto</w:t>
            </w:r>
            <w:r w:rsidR="0000629F" w:rsidRPr="00D93422">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1A8E47AE" w14:textId="77777777" w:rsidR="0000629F" w:rsidRPr="00D93422" w:rsidRDefault="00EC048F" w:rsidP="00EC048F">
            <w:pPr>
              <w:spacing w:after="0"/>
              <w:ind w:left="0"/>
              <w:jc w:val="center"/>
            </w:pPr>
            <w:hyperlink r:id="rId8" w:history="1">
              <w:r w:rsidR="0000629F" w:rsidRPr="00D93422">
                <w:rPr>
                  <w:rStyle w:val="Hipervnculo"/>
                </w:rPr>
                <w:t>www.licoreracundinamarca.com.co</w:t>
              </w:r>
            </w:hyperlink>
          </w:p>
        </w:tc>
      </w:tr>
      <w:tr w:rsidR="0000629F" w:rsidRPr="00DA4591" w14:paraId="38D16DD2" w14:textId="77777777" w:rsidTr="00EC048F">
        <w:trPr>
          <w:trHeight w:val="195"/>
          <w:jc w:val="center"/>
        </w:trPr>
        <w:tc>
          <w:tcPr>
            <w:tcW w:w="2689" w:type="dxa"/>
            <w:tcBorders>
              <w:left w:val="single" w:sz="4" w:space="0" w:color="000000"/>
              <w:bottom w:val="single" w:sz="4" w:space="0" w:color="000000"/>
            </w:tcBorders>
            <w:vAlign w:val="center"/>
          </w:tcPr>
          <w:p w14:paraId="7E8DF0D8" w14:textId="77777777" w:rsidR="0000629F" w:rsidRPr="00D93422" w:rsidRDefault="0000629F" w:rsidP="00EC048F">
            <w:pPr>
              <w:pStyle w:val="Sangra2detindependiente1"/>
              <w:ind w:left="0"/>
              <w:jc w:val="center"/>
              <w:rPr>
                <w:sz w:val="22"/>
                <w:szCs w:val="22"/>
              </w:rPr>
            </w:pPr>
            <w:r w:rsidRPr="00D93422">
              <w:rPr>
                <w:sz w:val="22"/>
                <w:szCs w:val="22"/>
              </w:rPr>
              <w:t>Solicitud de aclaraciones</w:t>
            </w:r>
          </w:p>
        </w:tc>
        <w:tc>
          <w:tcPr>
            <w:tcW w:w="2551" w:type="dxa"/>
            <w:tcBorders>
              <w:left w:val="single" w:sz="4" w:space="0" w:color="000000"/>
              <w:bottom w:val="single" w:sz="4" w:space="0" w:color="000000"/>
            </w:tcBorders>
            <w:vAlign w:val="center"/>
          </w:tcPr>
          <w:p w14:paraId="265D9A10" w14:textId="1B02E9CC" w:rsidR="0000629F" w:rsidRPr="00D93422" w:rsidRDefault="0000629F" w:rsidP="00EC048F">
            <w:pPr>
              <w:pStyle w:val="Sangra2detindependiente1"/>
              <w:ind w:left="0"/>
              <w:jc w:val="center"/>
              <w:rPr>
                <w:sz w:val="22"/>
                <w:szCs w:val="22"/>
              </w:rPr>
            </w:pPr>
            <w:r w:rsidRPr="00D93422">
              <w:rPr>
                <w:sz w:val="22"/>
                <w:szCs w:val="22"/>
              </w:rPr>
              <w:t xml:space="preserve">Del </w:t>
            </w:r>
            <w:r w:rsidR="004E3A55" w:rsidRPr="00D93422">
              <w:rPr>
                <w:sz w:val="22"/>
                <w:szCs w:val="22"/>
              </w:rPr>
              <w:t>9</w:t>
            </w:r>
            <w:r w:rsidRPr="00D93422">
              <w:rPr>
                <w:sz w:val="22"/>
                <w:szCs w:val="22"/>
              </w:rPr>
              <w:t xml:space="preserve"> al </w:t>
            </w:r>
            <w:r w:rsidR="00A94E60" w:rsidRPr="00D93422">
              <w:rPr>
                <w:sz w:val="22"/>
                <w:szCs w:val="22"/>
              </w:rPr>
              <w:t>10</w:t>
            </w:r>
            <w:r w:rsidRPr="00D93422">
              <w:rPr>
                <w:sz w:val="22"/>
                <w:szCs w:val="22"/>
              </w:rPr>
              <w:t xml:space="preserve"> de </w:t>
            </w:r>
            <w:r w:rsidR="004E3A55" w:rsidRPr="00D93422">
              <w:rPr>
                <w:sz w:val="22"/>
                <w:szCs w:val="22"/>
              </w:rPr>
              <w:t>agosto</w:t>
            </w:r>
            <w:r w:rsidRPr="00D93422">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6FEC1A92" w14:textId="77777777" w:rsidR="0000629F" w:rsidRPr="00D93422" w:rsidRDefault="0000629F" w:rsidP="00EC048F">
            <w:pPr>
              <w:spacing w:after="0"/>
              <w:ind w:left="0"/>
              <w:jc w:val="center"/>
              <w:rPr>
                <w:color w:val="0563C1"/>
                <w:u w:val="single"/>
              </w:rPr>
            </w:pPr>
            <w:r w:rsidRPr="00D93422">
              <w:t xml:space="preserve">Vía correo electrónico </w:t>
            </w:r>
            <w:hyperlink r:id="rId9" w:history="1">
              <w:r w:rsidRPr="00D93422">
                <w:rPr>
                  <w:rStyle w:val="Hipervnculo"/>
                </w:rPr>
                <w:t>sandra.cubillos@elc.com.co</w:t>
              </w:r>
            </w:hyperlink>
            <w:r w:rsidRPr="00D93422">
              <w:t xml:space="preserve"> </w:t>
            </w:r>
          </w:p>
          <w:p w14:paraId="4FC44D2C" w14:textId="77777777" w:rsidR="0000629F" w:rsidRPr="00D93422" w:rsidRDefault="00EC048F" w:rsidP="00EC048F">
            <w:pPr>
              <w:spacing w:after="0"/>
              <w:ind w:left="0"/>
              <w:jc w:val="center"/>
            </w:pPr>
            <w:hyperlink r:id="rId10" w:history="1">
              <w:r w:rsidR="0000629F" w:rsidRPr="00D93422">
                <w:rPr>
                  <w:rStyle w:val="Hipervnculo"/>
                </w:rPr>
                <w:t>marco.antolinez@elc.com.co</w:t>
              </w:r>
            </w:hyperlink>
            <w:r w:rsidR="0000629F" w:rsidRPr="00D93422">
              <w:t xml:space="preserve">  </w:t>
            </w:r>
          </w:p>
        </w:tc>
      </w:tr>
      <w:tr w:rsidR="0000629F" w:rsidRPr="00DA4591" w14:paraId="5A4910B8" w14:textId="77777777" w:rsidTr="00EC048F">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556EED26" w14:textId="77777777" w:rsidR="0000629F" w:rsidRPr="00D93422" w:rsidRDefault="0000629F" w:rsidP="00EC048F">
            <w:pPr>
              <w:pStyle w:val="Sangra2detindependiente1"/>
              <w:ind w:left="0"/>
              <w:jc w:val="center"/>
              <w:rPr>
                <w:sz w:val="22"/>
                <w:szCs w:val="22"/>
              </w:rPr>
            </w:pPr>
            <w:r w:rsidRPr="00D93422">
              <w:rPr>
                <w:sz w:val="22"/>
                <w:szCs w:val="22"/>
              </w:rPr>
              <w:t xml:space="preserve">Respuesta de 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1B8CBF2C" w14:textId="1E259B8F" w:rsidR="0000629F" w:rsidRPr="00D93422" w:rsidRDefault="00A94E60" w:rsidP="00EC048F">
            <w:pPr>
              <w:pStyle w:val="Sangra2detindependiente1"/>
              <w:ind w:left="0"/>
              <w:jc w:val="center"/>
              <w:rPr>
                <w:sz w:val="22"/>
                <w:szCs w:val="22"/>
              </w:rPr>
            </w:pPr>
            <w:r w:rsidRPr="00D93422">
              <w:rPr>
                <w:sz w:val="22"/>
                <w:szCs w:val="22"/>
              </w:rPr>
              <w:t xml:space="preserve">11 </w:t>
            </w:r>
            <w:r w:rsidR="0000629F" w:rsidRPr="00D93422">
              <w:rPr>
                <w:sz w:val="22"/>
                <w:szCs w:val="22"/>
              </w:rPr>
              <w:t xml:space="preserve">de </w:t>
            </w:r>
            <w:r w:rsidR="004E3A55" w:rsidRPr="00D93422">
              <w:rPr>
                <w:sz w:val="22"/>
                <w:szCs w:val="22"/>
              </w:rPr>
              <w:t>agosto</w:t>
            </w:r>
            <w:r w:rsidR="00045664" w:rsidRPr="00D93422">
              <w:rPr>
                <w:sz w:val="22"/>
                <w:szCs w:val="22"/>
              </w:rPr>
              <w:t xml:space="preserve"> </w:t>
            </w:r>
            <w:r w:rsidR="0000629F" w:rsidRPr="00D93422">
              <w:rPr>
                <w:sz w:val="22"/>
                <w:szCs w:val="22"/>
              </w:rPr>
              <w:t>de 2023</w:t>
            </w:r>
          </w:p>
        </w:tc>
        <w:tc>
          <w:tcPr>
            <w:tcW w:w="3685" w:type="dxa"/>
            <w:tcBorders>
              <w:top w:val="single" w:sz="4" w:space="0" w:color="auto"/>
              <w:left w:val="single" w:sz="4" w:space="0" w:color="auto"/>
              <w:bottom w:val="single" w:sz="4" w:space="0" w:color="auto"/>
              <w:right w:val="single" w:sz="4" w:space="0" w:color="auto"/>
            </w:tcBorders>
            <w:vAlign w:val="center"/>
          </w:tcPr>
          <w:p w14:paraId="018EB1D6" w14:textId="77777777" w:rsidR="0000629F" w:rsidRPr="00D93422" w:rsidRDefault="00EC048F" w:rsidP="00EC048F">
            <w:pPr>
              <w:spacing w:after="0"/>
              <w:ind w:left="0"/>
              <w:jc w:val="center"/>
            </w:pPr>
            <w:hyperlink r:id="rId11" w:history="1">
              <w:r w:rsidR="0000629F" w:rsidRPr="00D93422">
                <w:rPr>
                  <w:rStyle w:val="Hipervnculo"/>
                </w:rPr>
                <w:t>www.licoreracundinamarca.com.co</w:t>
              </w:r>
            </w:hyperlink>
            <w:r w:rsidR="0000629F" w:rsidRPr="00D93422">
              <w:t xml:space="preserve"> o Vía correo electrónico o medio físico</w:t>
            </w:r>
          </w:p>
        </w:tc>
      </w:tr>
      <w:tr w:rsidR="0000629F" w:rsidRPr="00DA4591" w14:paraId="42D52C4F" w14:textId="77777777" w:rsidTr="00EC048F">
        <w:trPr>
          <w:trHeight w:val="131"/>
          <w:jc w:val="center"/>
        </w:trPr>
        <w:tc>
          <w:tcPr>
            <w:tcW w:w="2689" w:type="dxa"/>
            <w:tcBorders>
              <w:top w:val="single" w:sz="4" w:space="0" w:color="auto"/>
              <w:left w:val="single" w:sz="4" w:space="0" w:color="000000"/>
              <w:bottom w:val="single" w:sz="4" w:space="0" w:color="auto"/>
            </w:tcBorders>
            <w:vAlign w:val="center"/>
          </w:tcPr>
          <w:p w14:paraId="4013429B" w14:textId="77777777" w:rsidR="0000629F" w:rsidRPr="00D93422" w:rsidRDefault="0000629F" w:rsidP="00EC048F">
            <w:pPr>
              <w:pStyle w:val="Sangra2detindependiente1"/>
              <w:ind w:left="0"/>
              <w:jc w:val="center"/>
              <w:rPr>
                <w:sz w:val="22"/>
                <w:szCs w:val="22"/>
              </w:rPr>
            </w:pPr>
            <w:r w:rsidRPr="00D93422">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3DEEF87E" w14:textId="5F59500C" w:rsidR="0000629F" w:rsidRPr="00D93422" w:rsidRDefault="00045664" w:rsidP="00EC048F">
            <w:pPr>
              <w:pStyle w:val="Sangra2detindependiente1"/>
              <w:ind w:left="0"/>
              <w:jc w:val="center"/>
              <w:rPr>
                <w:sz w:val="22"/>
                <w:szCs w:val="22"/>
              </w:rPr>
            </w:pPr>
            <w:r w:rsidRPr="00D93422">
              <w:rPr>
                <w:sz w:val="22"/>
                <w:szCs w:val="22"/>
              </w:rPr>
              <w:t>1</w:t>
            </w:r>
            <w:r w:rsidR="00A94E60" w:rsidRPr="00D93422">
              <w:rPr>
                <w:sz w:val="22"/>
                <w:szCs w:val="22"/>
              </w:rPr>
              <w:t>1</w:t>
            </w:r>
            <w:r w:rsidR="0000629F" w:rsidRPr="00D93422">
              <w:rPr>
                <w:sz w:val="22"/>
                <w:szCs w:val="22"/>
              </w:rPr>
              <w:t xml:space="preserve"> de </w:t>
            </w:r>
            <w:r w:rsidR="004E3A55" w:rsidRPr="00D93422">
              <w:rPr>
                <w:sz w:val="22"/>
                <w:szCs w:val="22"/>
              </w:rPr>
              <w:t>agosto</w:t>
            </w:r>
            <w:r w:rsidR="0000629F" w:rsidRPr="00D93422">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000000"/>
            </w:tcBorders>
            <w:vAlign w:val="center"/>
          </w:tcPr>
          <w:p w14:paraId="13BFDEDB" w14:textId="77777777" w:rsidR="0000629F" w:rsidRPr="00D93422" w:rsidRDefault="00EC048F" w:rsidP="00EC048F">
            <w:pPr>
              <w:spacing w:after="0"/>
              <w:ind w:left="0"/>
              <w:jc w:val="center"/>
            </w:pPr>
            <w:hyperlink r:id="rId12" w:history="1">
              <w:r w:rsidR="0000629F" w:rsidRPr="00D93422">
                <w:rPr>
                  <w:rStyle w:val="Hipervnculo"/>
                </w:rPr>
                <w:t>www.licoreracundinamarca.com.co</w:t>
              </w:r>
            </w:hyperlink>
          </w:p>
        </w:tc>
      </w:tr>
      <w:tr w:rsidR="0000629F" w:rsidRPr="00DA4591" w14:paraId="0F3EF7D7" w14:textId="77777777" w:rsidTr="00EC048F">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0711A7BF" w14:textId="77777777" w:rsidR="0000629F" w:rsidRPr="00D93422" w:rsidRDefault="0000629F" w:rsidP="00EC048F">
            <w:pPr>
              <w:pStyle w:val="Sangra2detindependiente1"/>
              <w:ind w:left="0"/>
              <w:jc w:val="center"/>
              <w:rPr>
                <w:sz w:val="22"/>
                <w:szCs w:val="22"/>
              </w:rPr>
            </w:pPr>
            <w:r w:rsidRPr="00D93422">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4B5D0415" w14:textId="6CF54FDA" w:rsidR="0000629F" w:rsidRPr="00D93422" w:rsidRDefault="00045664" w:rsidP="00D93422">
            <w:pPr>
              <w:pStyle w:val="Sangra2detindependiente1"/>
              <w:ind w:left="0"/>
              <w:jc w:val="center"/>
              <w:rPr>
                <w:sz w:val="22"/>
                <w:szCs w:val="22"/>
              </w:rPr>
            </w:pPr>
            <w:r w:rsidRPr="00D93422">
              <w:rPr>
                <w:sz w:val="22"/>
                <w:szCs w:val="22"/>
              </w:rPr>
              <w:t>1</w:t>
            </w:r>
            <w:r w:rsidR="00D93422">
              <w:rPr>
                <w:sz w:val="22"/>
                <w:szCs w:val="22"/>
              </w:rPr>
              <w:t>5</w:t>
            </w:r>
            <w:r w:rsidRPr="00D93422">
              <w:rPr>
                <w:sz w:val="22"/>
                <w:szCs w:val="22"/>
              </w:rPr>
              <w:t xml:space="preserve"> de </w:t>
            </w:r>
            <w:r w:rsidR="004E3A55" w:rsidRPr="00D93422">
              <w:rPr>
                <w:sz w:val="22"/>
                <w:szCs w:val="22"/>
              </w:rPr>
              <w:t>agosto</w:t>
            </w:r>
            <w:r w:rsidR="0000629F" w:rsidRPr="00D93422">
              <w:rPr>
                <w:sz w:val="22"/>
                <w:szCs w:val="22"/>
              </w:rPr>
              <w:t xml:space="preserve"> de 2023 a 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4A726E39" w14:textId="77777777" w:rsidR="0000629F" w:rsidRPr="00D93422" w:rsidRDefault="0000629F" w:rsidP="00EC048F">
            <w:pPr>
              <w:spacing w:after="0"/>
              <w:ind w:left="0"/>
              <w:jc w:val="center"/>
              <w:rPr>
                <w:color w:val="auto"/>
              </w:rPr>
            </w:pPr>
          </w:p>
          <w:p w14:paraId="22FB5D52" w14:textId="77777777" w:rsidR="0000629F" w:rsidRPr="00D93422" w:rsidRDefault="0000629F" w:rsidP="00EC048F">
            <w:pPr>
              <w:spacing w:after="0"/>
              <w:ind w:left="0"/>
              <w:jc w:val="center"/>
              <w:rPr>
                <w:color w:val="auto"/>
              </w:rPr>
            </w:pPr>
            <w:r w:rsidRPr="00D93422">
              <w:rPr>
                <w:color w:val="auto"/>
              </w:rPr>
              <w:t>Oficina Asesora Jurídica y Contratación de la E.L.C</w:t>
            </w:r>
          </w:p>
          <w:p w14:paraId="2037D9C0" w14:textId="77777777" w:rsidR="0000629F" w:rsidRPr="00D93422" w:rsidRDefault="0000629F" w:rsidP="00EC048F">
            <w:pPr>
              <w:spacing w:after="0"/>
              <w:ind w:left="0"/>
              <w:jc w:val="center"/>
              <w:rPr>
                <w:color w:val="auto"/>
              </w:rPr>
            </w:pPr>
            <w:r w:rsidRPr="00D93422">
              <w:rPr>
                <w:color w:val="auto"/>
              </w:rPr>
              <w:t>En la Autopista Medellín Kilómetro</w:t>
            </w:r>
          </w:p>
          <w:p w14:paraId="19A94EC1" w14:textId="77777777" w:rsidR="0000629F" w:rsidRPr="00D93422" w:rsidRDefault="0000629F" w:rsidP="00EC048F">
            <w:pPr>
              <w:spacing w:after="0"/>
              <w:ind w:left="0"/>
              <w:jc w:val="center"/>
            </w:pPr>
            <w:r w:rsidRPr="00D93422">
              <w:rPr>
                <w:color w:val="auto"/>
              </w:rPr>
              <w:t>3.8 vía Siberia - Cota.</w:t>
            </w:r>
          </w:p>
        </w:tc>
      </w:tr>
      <w:tr w:rsidR="0000629F" w:rsidRPr="00DA4591" w14:paraId="54C6ACEA" w14:textId="77777777" w:rsidTr="00EC048F">
        <w:trPr>
          <w:trHeight w:val="379"/>
          <w:jc w:val="center"/>
        </w:trPr>
        <w:tc>
          <w:tcPr>
            <w:tcW w:w="2689" w:type="dxa"/>
            <w:tcBorders>
              <w:top w:val="single" w:sz="4" w:space="0" w:color="auto"/>
              <w:left w:val="single" w:sz="4" w:space="0" w:color="000000"/>
              <w:bottom w:val="single" w:sz="4" w:space="0" w:color="000000"/>
            </w:tcBorders>
            <w:vAlign w:val="center"/>
          </w:tcPr>
          <w:p w14:paraId="7DB6AFA5" w14:textId="5543B809" w:rsidR="0000629F" w:rsidRPr="00D93422" w:rsidRDefault="0000629F" w:rsidP="00EC048F">
            <w:pPr>
              <w:pStyle w:val="Sangra2detindependiente1"/>
              <w:ind w:left="0"/>
              <w:jc w:val="center"/>
              <w:rPr>
                <w:sz w:val="22"/>
                <w:szCs w:val="22"/>
              </w:rPr>
            </w:pPr>
            <w:r w:rsidRPr="00D93422">
              <w:rPr>
                <w:sz w:val="22"/>
                <w:szCs w:val="22"/>
              </w:rPr>
              <w:t xml:space="preserve">Verificación jurídica, financiera, económica y técnica de las ofertas </w:t>
            </w:r>
          </w:p>
        </w:tc>
        <w:tc>
          <w:tcPr>
            <w:tcW w:w="2551" w:type="dxa"/>
            <w:tcBorders>
              <w:top w:val="single" w:sz="4" w:space="0" w:color="auto"/>
              <w:left w:val="single" w:sz="4" w:space="0" w:color="000000"/>
              <w:bottom w:val="single" w:sz="4" w:space="0" w:color="000000"/>
            </w:tcBorders>
            <w:vAlign w:val="center"/>
          </w:tcPr>
          <w:p w14:paraId="647D4427" w14:textId="453EC96B" w:rsidR="0000629F" w:rsidRPr="00D93422" w:rsidRDefault="0000629F" w:rsidP="00D93422">
            <w:pPr>
              <w:pStyle w:val="Sangra2detindependiente1"/>
              <w:ind w:left="0"/>
              <w:jc w:val="center"/>
              <w:rPr>
                <w:sz w:val="22"/>
                <w:szCs w:val="22"/>
              </w:rPr>
            </w:pPr>
            <w:r w:rsidRPr="00D93422">
              <w:rPr>
                <w:sz w:val="22"/>
                <w:szCs w:val="22"/>
              </w:rPr>
              <w:t xml:space="preserve">Desde el </w:t>
            </w:r>
            <w:r w:rsidR="00045664" w:rsidRPr="00D93422">
              <w:rPr>
                <w:sz w:val="22"/>
                <w:szCs w:val="22"/>
              </w:rPr>
              <w:t>1</w:t>
            </w:r>
            <w:r w:rsidR="00D93422">
              <w:rPr>
                <w:sz w:val="22"/>
                <w:szCs w:val="22"/>
              </w:rPr>
              <w:t>5</w:t>
            </w:r>
            <w:r w:rsidRPr="00D93422">
              <w:rPr>
                <w:sz w:val="22"/>
                <w:szCs w:val="22"/>
              </w:rPr>
              <w:t xml:space="preserve"> hasta el 1</w:t>
            </w:r>
            <w:r w:rsidR="00D93422">
              <w:rPr>
                <w:sz w:val="22"/>
                <w:szCs w:val="22"/>
              </w:rPr>
              <w:t>7</w:t>
            </w:r>
            <w:r w:rsidRPr="00D93422">
              <w:rPr>
                <w:sz w:val="22"/>
                <w:szCs w:val="22"/>
              </w:rPr>
              <w:t xml:space="preserve"> de </w:t>
            </w:r>
            <w:r w:rsidR="004E3A55" w:rsidRPr="00D93422">
              <w:rPr>
                <w:sz w:val="22"/>
                <w:szCs w:val="22"/>
              </w:rPr>
              <w:t>agosto</w:t>
            </w:r>
            <w:r w:rsidRPr="00D93422">
              <w:rPr>
                <w:sz w:val="22"/>
                <w:szCs w:val="22"/>
              </w:rPr>
              <w:t xml:space="preserve"> de 2023</w:t>
            </w:r>
          </w:p>
        </w:tc>
        <w:tc>
          <w:tcPr>
            <w:tcW w:w="3685" w:type="dxa"/>
            <w:tcBorders>
              <w:top w:val="single" w:sz="4" w:space="0" w:color="auto"/>
              <w:left w:val="single" w:sz="4" w:space="0" w:color="000000"/>
              <w:bottom w:val="single" w:sz="4" w:space="0" w:color="000000"/>
              <w:right w:val="single" w:sz="4" w:space="0" w:color="000000"/>
            </w:tcBorders>
            <w:vAlign w:val="center"/>
          </w:tcPr>
          <w:p w14:paraId="34AC65B5" w14:textId="77777777" w:rsidR="0000629F" w:rsidRPr="00D93422" w:rsidRDefault="0000629F" w:rsidP="00EC048F">
            <w:pPr>
              <w:spacing w:after="0"/>
              <w:ind w:left="0"/>
              <w:jc w:val="center"/>
              <w:rPr>
                <w:rStyle w:val="Hipervnculo"/>
              </w:rPr>
            </w:pPr>
            <w:r w:rsidRPr="00D93422">
              <w:rPr>
                <w:rStyle w:val="Hipervnculo"/>
              </w:rPr>
              <w:t>Comité Evaluador</w:t>
            </w:r>
          </w:p>
        </w:tc>
      </w:tr>
      <w:tr w:rsidR="0000629F" w:rsidRPr="00DA4591" w14:paraId="71A2D13A" w14:textId="77777777" w:rsidTr="00EC048F">
        <w:trPr>
          <w:trHeight w:val="399"/>
          <w:jc w:val="center"/>
        </w:trPr>
        <w:tc>
          <w:tcPr>
            <w:tcW w:w="2689" w:type="dxa"/>
            <w:tcBorders>
              <w:left w:val="single" w:sz="4" w:space="0" w:color="000000"/>
              <w:bottom w:val="single" w:sz="4" w:space="0" w:color="000000"/>
            </w:tcBorders>
            <w:vAlign w:val="center"/>
          </w:tcPr>
          <w:p w14:paraId="64E476E1" w14:textId="77777777" w:rsidR="0000629F" w:rsidRPr="00D93422" w:rsidRDefault="0000629F" w:rsidP="00EC048F">
            <w:pPr>
              <w:pStyle w:val="Sangra2detindependiente1"/>
              <w:ind w:left="0"/>
              <w:jc w:val="center"/>
              <w:rPr>
                <w:sz w:val="22"/>
                <w:szCs w:val="22"/>
              </w:rPr>
            </w:pPr>
            <w:r w:rsidRPr="00D93422">
              <w:rPr>
                <w:sz w:val="22"/>
                <w:szCs w:val="22"/>
              </w:rPr>
              <w:t>Publicación de la verificación</w:t>
            </w:r>
          </w:p>
        </w:tc>
        <w:tc>
          <w:tcPr>
            <w:tcW w:w="2551" w:type="dxa"/>
            <w:tcBorders>
              <w:left w:val="single" w:sz="4" w:space="0" w:color="000000"/>
              <w:bottom w:val="single" w:sz="4" w:space="0" w:color="000000"/>
            </w:tcBorders>
            <w:vAlign w:val="center"/>
          </w:tcPr>
          <w:p w14:paraId="2BB188D4" w14:textId="624EEE2C" w:rsidR="0000629F" w:rsidRPr="00D93422" w:rsidRDefault="0000629F" w:rsidP="00EC048F">
            <w:pPr>
              <w:pStyle w:val="Sangra2detindependiente1"/>
              <w:ind w:left="0"/>
              <w:jc w:val="center"/>
              <w:rPr>
                <w:sz w:val="22"/>
                <w:szCs w:val="22"/>
              </w:rPr>
            </w:pPr>
            <w:r w:rsidRPr="00D93422">
              <w:rPr>
                <w:sz w:val="22"/>
                <w:szCs w:val="22"/>
              </w:rPr>
              <w:t>1</w:t>
            </w:r>
            <w:r w:rsidR="00D93422">
              <w:rPr>
                <w:sz w:val="22"/>
                <w:szCs w:val="22"/>
              </w:rPr>
              <w:t>8</w:t>
            </w:r>
            <w:r w:rsidRPr="00D93422">
              <w:rPr>
                <w:sz w:val="22"/>
                <w:szCs w:val="22"/>
              </w:rPr>
              <w:t xml:space="preserve"> de </w:t>
            </w:r>
            <w:r w:rsidR="004E3A55" w:rsidRPr="00D93422">
              <w:rPr>
                <w:sz w:val="22"/>
                <w:szCs w:val="22"/>
              </w:rPr>
              <w:t>agosto</w:t>
            </w:r>
            <w:r w:rsidRPr="00D93422">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54DB06DB" w14:textId="77777777" w:rsidR="0000629F" w:rsidRPr="00D93422" w:rsidRDefault="00EC048F" w:rsidP="00EC048F">
            <w:pPr>
              <w:spacing w:after="0"/>
              <w:ind w:left="0"/>
              <w:jc w:val="center"/>
            </w:pPr>
            <w:hyperlink r:id="rId13" w:history="1">
              <w:r w:rsidR="0000629F" w:rsidRPr="00D93422">
                <w:rPr>
                  <w:rStyle w:val="Hipervnculo"/>
                </w:rPr>
                <w:t>www.licoreracundinamarca.com.co</w:t>
              </w:r>
            </w:hyperlink>
            <w:r w:rsidR="0000629F" w:rsidRPr="00D93422">
              <w:t xml:space="preserve"> o Vía correo electrónico o medio físico</w:t>
            </w:r>
          </w:p>
        </w:tc>
      </w:tr>
      <w:tr w:rsidR="0000629F" w:rsidRPr="00DA4591" w14:paraId="01DBF3D7" w14:textId="77777777" w:rsidTr="00EC048F">
        <w:trPr>
          <w:trHeight w:val="419"/>
          <w:jc w:val="center"/>
        </w:trPr>
        <w:tc>
          <w:tcPr>
            <w:tcW w:w="2689" w:type="dxa"/>
            <w:tcBorders>
              <w:left w:val="single" w:sz="4" w:space="0" w:color="000000"/>
              <w:bottom w:val="single" w:sz="4" w:space="0" w:color="auto"/>
            </w:tcBorders>
            <w:vAlign w:val="center"/>
          </w:tcPr>
          <w:p w14:paraId="0E419DD4" w14:textId="77777777" w:rsidR="0000629F" w:rsidRPr="00D93422" w:rsidRDefault="0000629F" w:rsidP="00EC048F">
            <w:pPr>
              <w:pStyle w:val="Sangra2detindependiente1"/>
              <w:ind w:left="0"/>
              <w:jc w:val="center"/>
              <w:rPr>
                <w:sz w:val="22"/>
                <w:szCs w:val="22"/>
              </w:rPr>
            </w:pPr>
            <w:r w:rsidRPr="00D93422">
              <w:rPr>
                <w:sz w:val="22"/>
                <w:szCs w:val="22"/>
              </w:rPr>
              <w:t>Plazo para presentar observaciones</w:t>
            </w:r>
          </w:p>
        </w:tc>
        <w:tc>
          <w:tcPr>
            <w:tcW w:w="2551" w:type="dxa"/>
            <w:tcBorders>
              <w:left w:val="single" w:sz="4" w:space="0" w:color="000000"/>
              <w:bottom w:val="single" w:sz="4" w:space="0" w:color="auto"/>
            </w:tcBorders>
            <w:vAlign w:val="center"/>
          </w:tcPr>
          <w:p w14:paraId="065075F5" w14:textId="74CCDCB0" w:rsidR="0000629F" w:rsidRPr="00D93422" w:rsidRDefault="0000629F" w:rsidP="00D3668B">
            <w:pPr>
              <w:pStyle w:val="Sangra2detindependiente1"/>
              <w:ind w:left="0"/>
              <w:jc w:val="center"/>
              <w:rPr>
                <w:sz w:val="22"/>
                <w:szCs w:val="22"/>
              </w:rPr>
            </w:pPr>
            <w:r w:rsidRPr="00D93422">
              <w:rPr>
                <w:sz w:val="22"/>
                <w:szCs w:val="22"/>
              </w:rPr>
              <w:t xml:space="preserve">Del </w:t>
            </w:r>
            <w:r w:rsidR="002862BA" w:rsidRPr="00D93422">
              <w:rPr>
                <w:sz w:val="22"/>
                <w:szCs w:val="22"/>
              </w:rPr>
              <w:t>1</w:t>
            </w:r>
            <w:r w:rsidR="00D93422">
              <w:rPr>
                <w:sz w:val="22"/>
                <w:szCs w:val="22"/>
              </w:rPr>
              <w:t>8</w:t>
            </w:r>
            <w:r w:rsidR="00D3668B">
              <w:rPr>
                <w:sz w:val="22"/>
                <w:szCs w:val="22"/>
              </w:rPr>
              <w:t xml:space="preserve"> al 22</w:t>
            </w:r>
            <w:r w:rsidR="002862BA" w:rsidRPr="00D93422">
              <w:rPr>
                <w:sz w:val="22"/>
                <w:szCs w:val="22"/>
              </w:rPr>
              <w:t xml:space="preserve"> de agosto</w:t>
            </w:r>
            <w:r w:rsidRPr="00D93422">
              <w:rPr>
                <w:sz w:val="22"/>
                <w:szCs w:val="22"/>
              </w:rPr>
              <w:t xml:space="preserve"> de 2023</w:t>
            </w:r>
          </w:p>
        </w:tc>
        <w:tc>
          <w:tcPr>
            <w:tcW w:w="3685" w:type="dxa"/>
            <w:tcBorders>
              <w:left w:val="single" w:sz="4" w:space="0" w:color="000000"/>
              <w:bottom w:val="single" w:sz="4" w:space="0" w:color="auto"/>
              <w:right w:val="single" w:sz="4" w:space="0" w:color="000000"/>
            </w:tcBorders>
            <w:vAlign w:val="center"/>
          </w:tcPr>
          <w:p w14:paraId="57C9E45C" w14:textId="77777777" w:rsidR="0000629F" w:rsidRPr="00D93422" w:rsidRDefault="0000629F" w:rsidP="00EC048F">
            <w:pPr>
              <w:spacing w:after="0"/>
              <w:ind w:left="0"/>
              <w:jc w:val="center"/>
            </w:pPr>
            <w:r w:rsidRPr="00D93422">
              <w:t xml:space="preserve">Vía correo electrónico </w:t>
            </w:r>
            <w:hyperlink r:id="rId14" w:history="1">
              <w:r w:rsidRPr="00D93422">
                <w:rPr>
                  <w:rStyle w:val="Hipervnculo"/>
                </w:rPr>
                <w:t>sandra.cubillos@elc.com.co</w:t>
              </w:r>
            </w:hyperlink>
            <w:r w:rsidRPr="00D93422">
              <w:t xml:space="preserve"> </w:t>
            </w:r>
          </w:p>
          <w:p w14:paraId="774A8BA3" w14:textId="77777777" w:rsidR="0000629F" w:rsidRPr="00D93422" w:rsidRDefault="00EC048F" w:rsidP="00EC048F">
            <w:pPr>
              <w:spacing w:after="0"/>
              <w:ind w:left="0"/>
              <w:jc w:val="center"/>
            </w:pPr>
            <w:hyperlink r:id="rId15" w:history="1">
              <w:r w:rsidR="0000629F" w:rsidRPr="00D93422">
                <w:rPr>
                  <w:rStyle w:val="Hipervnculo"/>
                </w:rPr>
                <w:t>marco.antolinez@elc.com.co</w:t>
              </w:r>
            </w:hyperlink>
          </w:p>
        </w:tc>
      </w:tr>
      <w:tr w:rsidR="0000629F" w:rsidRPr="00DA4591" w14:paraId="0620A129" w14:textId="77777777" w:rsidTr="00EC048F">
        <w:trPr>
          <w:trHeight w:val="427"/>
          <w:jc w:val="center"/>
        </w:trPr>
        <w:tc>
          <w:tcPr>
            <w:tcW w:w="2689" w:type="dxa"/>
            <w:tcBorders>
              <w:top w:val="single" w:sz="4" w:space="0" w:color="auto"/>
              <w:left w:val="single" w:sz="4" w:space="0" w:color="auto"/>
              <w:bottom w:val="single" w:sz="4" w:space="0" w:color="auto"/>
            </w:tcBorders>
            <w:vAlign w:val="center"/>
          </w:tcPr>
          <w:p w14:paraId="6E2629E3" w14:textId="77777777" w:rsidR="0000629F" w:rsidRPr="00D93422" w:rsidRDefault="0000629F" w:rsidP="00EC048F">
            <w:pPr>
              <w:pStyle w:val="Sangra2detindependiente1"/>
              <w:ind w:left="0"/>
              <w:jc w:val="center"/>
              <w:rPr>
                <w:sz w:val="22"/>
                <w:szCs w:val="22"/>
              </w:rPr>
            </w:pPr>
            <w:r w:rsidRPr="00D93422">
              <w:rPr>
                <w:sz w:val="22"/>
                <w:szCs w:val="22"/>
              </w:rPr>
              <w:t>Respuesta de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4921DECE" w14:textId="3C2C9263" w:rsidR="0000629F" w:rsidRPr="00D93422" w:rsidRDefault="00D3668B" w:rsidP="00EC048F">
            <w:pPr>
              <w:pStyle w:val="Sangra2detindependiente1"/>
              <w:ind w:left="0"/>
              <w:jc w:val="center"/>
              <w:rPr>
                <w:sz w:val="22"/>
                <w:szCs w:val="22"/>
              </w:rPr>
            </w:pPr>
            <w:r>
              <w:rPr>
                <w:sz w:val="22"/>
                <w:szCs w:val="22"/>
              </w:rPr>
              <w:t>23</w:t>
            </w:r>
            <w:r w:rsidR="002862BA" w:rsidRPr="00D93422">
              <w:rPr>
                <w:sz w:val="22"/>
                <w:szCs w:val="22"/>
              </w:rPr>
              <w:t xml:space="preserve"> de </w:t>
            </w:r>
            <w:r w:rsidR="004E3A55" w:rsidRPr="00D93422">
              <w:rPr>
                <w:sz w:val="22"/>
                <w:szCs w:val="22"/>
              </w:rPr>
              <w:t>agosto</w:t>
            </w:r>
            <w:r w:rsidR="0000629F" w:rsidRPr="00D93422">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auto"/>
            </w:tcBorders>
            <w:vAlign w:val="center"/>
          </w:tcPr>
          <w:p w14:paraId="336D60A0" w14:textId="77777777" w:rsidR="0000629F" w:rsidRPr="00D93422" w:rsidRDefault="00EC048F" w:rsidP="00EC048F">
            <w:pPr>
              <w:spacing w:after="0"/>
              <w:ind w:left="0"/>
              <w:jc w:val="center"/>
            </w:pPr>
            <w:hyperlink r:id="rId16" w:history="1">
              <w:r w:rsidR="0000629F" w:rsidRPr="00D93422">
                <w:rPr>
                  <w:rStyle w:val="Hipervnculo"/>
                </w:rPr>
                <w:t>www.licoreracundinamarca.com.co</w:t>
              </w:r>
            </w:hyperlink>
            <w:r w:rsidR="0000629F" w:rsidRPr="00D93422">
              <w:t xml:space="preserve"> o Vía correo electrónico o medio físico</w:t>
            </w:r>
          </w:p>
        </w:tc>
      </w:tr>
      <w:tr w:rsidR="0000629F" w:rsidRPr="004D6181" w14:paraId="6C1C72BB" w14:textId="77777777" w:rsidTr="00EC048F">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2CD35CDD" w14:textId="77777777" w:rsidR="0000629F" w:rsidRPr="00D93422" w:rsidRDefault="0000629F" w:rsidP="00EC048F">
            <w:pPr>
              <w:pStyle w:val="Sangra2detindependiente1"/>
              <w:ind w:left="0"/>
              <w:jc w:val="center"/>
              <w:rPr>
                <w:sz w:val="22"/>
                <w:szCs w:val="22"/>
              </w:rPr>
            </w:pPr>
            <w:r w:rsidRPr="00D93422">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439E6240" w14:textId="77777777" w:rsidR="0000629F" w:rsidRPr="00D93422" w:rsidRDefault="0000629F" w:rsidP="00EC048F">
            <w:pPr>
              <w:pStyle w:val="Sangra2detindependiente1"/>
              <w:ind w:left="0"/>
              <w:jc w:val="center"/>
              <w:rPr>
                <w:sz w:val="22"/>
                <w:szCs w:val="22"/>
              </w:rPr>
            </w:pPr>
            <w:r w:rsidRPr="00D93422">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2E2C1488" w14:textId="77777777" w:rsidR="0000629F" w:rsidRPr="00D93422" w:rsidRDefault="0000629F" w:rsidP="00EC048F">
            <w:pPr>
              <w:spacing w:after="0"/>
              <w:ind w:left="0"/>
              <w:jc w:val="center"/>
            </w:pPr>
            <w:r w:rsidRPr="00D93422">
              <w:t>Oficina Asesora Jurídica y Contratación</w:t>
            </w:r>
          </w:p>
        </w:tc>
      </w:tr>
    </w:tbl>
    <w:p w14:paraId="1A6A5B29" w14:textId="77777777" w:rsidR="0000629F" w:rsidRDefault="0000629F" w:rsidP="0000629F">
      <w:pPr>
        <w:ind w:left="0" w:firstLine="0"/>
        <w:rPr>
          <w:b/>
          <w:color w:val="auto"/>
        </w:rPr>
      </w:pPr>
    </w:p>
    <w:p w14:paraId="538B9EE8" w14:textId="77777777" w:rsidR="0000629F" w:rsidRPr="004D6181" w:rsidRDefault="0000629F" w:rsidP="0000629F">
      <w:pPr>
        <w:ind w:left="0" w:firstLine="0"/>
      </w:pPr>
      <w:r w:rsidRPr="004D6181">
        <w:rPr>
          <w:b/>
        </w:rPr>
        <w:t xml:space="preserve">Nota 1: </w:t>
      </w:r>
      <w:r w:rsidRPr="004D6181">
        <w:t xml:space="preserve">Hasta un día hábil (1) antes de la fecha prevista para el recibo de ofertas, si la Empresa lo considera necesario, podrá mediante adenda modificar las condiciones de contratación, dicha adenda se publicará en la página web de la Empresa de Licores de Cundinamarca: </w:t>
      </w:r>
      <w:hyperlink r:id="rId17">
        <w:r w:rsidRPr="004D6181">
          <w:rPr>
            <w:color w:val="0000FF"/>
            <w:u w:val="single" w:color="0000FF"/>
          </w:rPr>
          <w:t>www.licoreracundinamarca.com.co</w:t>
        </w:r>
      </w:hyperlink>
      <w:r w:rsidRPr="004D6181">
        <w:t xml:space="preserve">. En este evento se ampliará el término para presentar ofertas con el objeto de que los oferentes cuenten con el tiempo suficiente para confeccionar sus ofrecimientos a las nuevas condiciones. </w:t>
      </w:r>
    </w:p>
    <w:p w14:paraId="2E5C0E89" w14:textId="77777777" w:rsidR="0000629F" w:rsidRPr="004D6181" w:rsidRDefault="0000629F" w:rsidP="0000629F">
      <w:r w:rsidRPr="004D6181">
        <w:t xml:space="preserve">De igual forma, el plazo para la presentación de las ofertas podrá ser prorrogado mediante adenda, hasta un (1) día antes de su vencimiento, en caso de que esto ocurra, la Empresa informará a todos los interesados acerca de la nueva fecha para la presentación de las ofertas a través de la página web de la Empresa de Licores de Cundinamarca: </w:t>
      </w:r>
      <w:hyperlink r:id="rId18">
        <w:r w:rsidRPr="004D6181">
          <w:rPr>
            <w:color w:val="0000FF"/>
            <w:u w:val="single" w:color="0000FF"/>
          </w:rPr>
          <w:t>www.licoreracundinamarca.com.co</w:t>
        </w:r>
      </w:hyperlink>
      <w:r w:rsidRPr="004D6181">
        <w:t xml:space="preserve">.    </w:t>
      </w:r>
    </w:p>
    <w:p w14:paraId="1CA678F6" w14:textId="77777777" w:rsidR="0000629F" w:rsidRPr="004D6181" w:rsidRDefault="0000629F" w:rsidP="0000629F">
      <w:pPr>
        <w:rPr>
          <w:b/>
          <w:u w:val="single" w:color="000000"/>
        </w:rPr>
      </w:pPr>
      <w:r w:rsidRPr="004D6181">
        <w:rPr>
          <w:b/>
          <w:u w:val="single" w:color="000000"/>
        </w:rPr>
        <w:t>Se recomienda a los Oferentes presentarse con la debida antelación, dado los controles de seguridad para el ingreso a la Empresa.</w:t>
      </w:r>
    </w:p>
    <w:p w14:paraId="397B2B04" w14:textId="77777777" w:rsidR="0000629F" w:rsidRPr="004D6181" w:rsidRDefault="0000629F" w:rsidP="0000629F">
      <w:r w:rsidRPr="004D6181">
        <w:t>En caso de presentarse fallas en la página web, la Empresa procederá a comunicar a los OFERENTES vía E-mail o fax, la información relacionada con la invitación.</w:t>
      </w:r>
    </w:p>
    <w:p w14:paraId="452E1464" w14:textId="77777777" w:rsidR="0000629F" w:rsidRPr="004D6181" w:rsidRDefault="0000629F" w:rsidP="0000629F">
      <w:r w:rsidRPr="004D6181">
        <w:rPr>
          <w:b/>
        </w:rPr>
        <w:t xml:space="preserve">DIRECCIÓN Y CONTROL PARA CORRESPONDENCIA: </w:t>
      </w:r>
      <w:r w:rsidRPr="004D6181">
        <w:t xml:space="preserve">Las consultas o cualquier tipo de correspondencia relacionada con la presente INVITACIÓN, deberán ser enviadas a los correos </w:t>
      </w:r>
      <w:hyperlink r:id="rId19" w:history="1">
        <w:r w:rsidRPr="004D6181">
          <w:rPr>
            <w:rStyle w:val="Hipervnculo"/>
            <w:b/>
          </w:rPr>
          <w:t>sandra.cubillos@elc.com.co</w:t>
        </w:r>
      </w:hyperlink>
      <w:r w:rsidRPr="004D6181">
        <w:rPr>
          <w:b/>
        </w:rPr>
        <w:t xml:space="preserve">, </w:t>
      </w:r>
      <w:hyperlink r:id="rId20" w:history="1">
        <w:r w:rsidRPr="004D6181">
          <w:rPr>
            <w:rStyle w:val="Hipervnculo"/>
            <w:b/>
          </w:rPr>
          <w:t>marco.antolinez@elc.com.co</w:t>
        </w:r>
      </w:hyperlink>
      <w:r w:rsidRPr="004D6181">
        <w:rPr>
          <w:b/>
        </w:rPr>
        <w:t xml:space="preserve">  </w:t>
      </w:r>
    </w:p>
    <w:p w14:paraId="13D1154D" w14:textId="77777777" w:rsidR="0000629F" w:rsidRPr="004D6181" w:rsidRDefault="0000629F" w:rsidP="0000629F">
      <w:r w:rsidRPr="004D6181">
        <w:t>La Empresa de Licores de Cundinamarca no dará trámite a correspondencia enviada a otras direcciones o dependencias diferentes a las mencionadas anteriormente.</w:t>
      </w:r>
    </w:p>
    <w:p w14:paraId="572ADDB3" w14:textId="77777777" w:rsidR="0000629F" w:rsidRPr="004D6181" w:rsidRDefault="0000629F" w:rsidP="0000629F">
      <w:pPr>
        <w:spacing w:after="0"/>
      </w:pPr>
      <w:r w:rsidRPr="004D6181">
        <w:t>Cordial Saludo,</w:t>
      </w:r>
    </w:p>
    <w:p w14:paraId="2287F4BF" w14:textId="77777777" w:rsidR="0000629F" w:rsidRPr="004D6181" w:rsidRDefault="0000629F" w:rsidP="0000629F">
      <w:pPr>
        <w:spacing w:after="0"/>
      </w:pPr>
    </w:p>
    <w:p w14:paraId="54C4F942" w14:textId="77777777" w:rsidR="0000629F" w:rsidRPr="004D6181" w:rsidRDefault="0000629F" w:rsidP="0000629F">
      <w:pPr>
        <w:spacing w:after="0"/>
      </w:pPr>
    </w:p>
    <w:p w14:paraId="22C6099A" w14:textId="77777777" w:rsidR="00B71AC5" w:rsidRPr="00B71AC5" w:rsidRDefault="00B71AC5" w:rsidP="00B71AC5">
      <w:pPr>
        <w:spacing w:after="0" w:line="265" w:lineRule="auto"/>
        <w:ind w:left="0"/>
        <w:jc w:val="center"/>
        <w:rPr>
          <w:sz w:val="20"/>
        </w:rPr>
      </w:pPr>
      <w:r w:rsidRPr="00B71AC5">
        <w:rPr>
          <w:b/>
          <w:sz w:val="20"/>
        </w:rPr>
        <w:t>RUTH MARINA NOVOA HERRERA</w:t>
      </w:r>
    </w:p>
    <w:p w14:paraId="226B200E" w14:textId="77777777" w:rsidR="00B71AC5" w:rsidRPr="00B71AC5" w:rsidRDefault="00B71AC5" w:rsidP="00B71AC5">
      <w:pPr>
        <w:tabs>
          <w:tab w:val="center" w:pos="4885"/>
          <w:tab w:val="center" w:pos="5937"/>
        </w:tabs>
        <w:spacing w:after="0" w:line="265" w:lineRule="auto"/>
        <w:ind w:left="0" w:firstLine="0"/>
        <w:jc w:val="center"/>
        <w:rPr>
          <w:sz w:val="20"/>
        </w:rPr>
      </w:pPr>
      <w:r w:rsidRPr="00B71AC5">
        <w:rPr>
          <w:sz w:val="20"/>
        </w:rPr>
        <w:t>Gerente General (E)</w:t>
      </w:r>
    </w:p>
    <w:p w14:paraId="02B97B07" w14:textId="77777777" w:rsidR="00B71AC5" w:rsidRPr="00B71AC5" w:rsidRDefault="00B71AC5" w:rsidP="00B71AC5">
      <w:pPr>
        <w:spacing w:after="0" w:line="265" w:lineRule="auto"/>
        <w:ind w:left="0"/>
        <w:jc w:val="center"/>
        <w:rPr>
          <w:sz w:val="20"/>
        </w:rPr>
      </w:pPr>
      <w:r w:rsidRPr="00B71AC5">
        <w:rPr>
          <w:sz w:val="20"/>
        </w:rPr>
        <w:t>Resolución 001681 del 25 de julio de 2023</w:t>
      </w:r>
    </w:p>
    <w:p w14:paraId="20B16907" w14:textId="77777777" w:rsidR="00B71AC5" w:rsidRPr="00B71AC5" w:rsidRDefault="00B71AC5" w:rsidP="00B71AC5">
      <w:pPr>
        <w:spacing w:after="0" w:line="265" w:lineRule="auto"/>
        <w:ind w:left="0"/>
        <w:jc w:val="center"/>
        <w:rPr>
          <w:sz w:val="20"/>
        </w:rPr>
      </w:pPr>
      <w:r w:rsidRPr="00B71AC5">
        <w:rPr>
          <w:sz w:val="20"/>
        </w:rPr>
        <w:t>Acta de Posesión No.000288 del 25/07/2023</w:t>
      </w:r>
    </w:p>
    <w:p w14:paraId="1C93BC68" w14:textId="75846EA3" w:rsidR="0000629F" w:rsidRPr="004D6181" w:rsidRDefault="0000629F" w:rsidP="0000629F">
      <w:pPr>
        <w:spacing w:after="0"/>
        <w:jc w:val="center"/>
        <w:rPr>
          <w:rFonts w:eastAsia="Times New Roman"/>
          <w:sz w:val="20"/>
        </w:rPr>
      </w:pPr>
    </w:p>
    <w:p w14:paraId="6AAFAFEE" w14:textId="77777777" w:rsidR="0000629F" w:rsidRPr="004D6181" w:rsidRDefault="0000629F" w:rsidP="0000629F">
      <w:pPr>
        <w:pStyle w:val="Ttulo1"/>
        <w:spacing w:after="0"/>
        <w:rPr>
          <w:sz w:val="16"/>
          <w:szCs w:val="18"/>
        </w:rPr>
      </w:pPr>
    </w:p>
    <w:p w14:paraId="70FD289B" w14:textId="77777777" w:rsidR="0000629F" w:rsidRPr="004D6181" w:rsidRDefault="0000629F" w:rsidP="0000629F">
      <w:pPr>
        <w:pStyle w:val="Ttulo1"/>
        <w:spacing w:after="0"/>
        <w:rPr>
          <w:sz w:val="16"/>
          <w:szCs w:val="18"/>
        </w:rPr>
      </w:pPr>
    </w:p>
    <w:p w14:paraId="3B0BB8C5" w14:textId="61FD4298" w:rsidR="0000629F" w:rsidRPr="004D6181" w:rsidRDefault="0000629F" w:rsidP="0000629F">
      <w:pPr>
        <w:pStyle w:val="Ttulo1"/>
        <w:spacing w:after="0"/>
        <w:rPr>
          <w:sz w:val="16"/>
          <w:szCs w:val="18"/>
        </w:rPr>
      </w:pPr>
      <w:r w:rsidRPr="004D6181">
        <w:rPr>
          <w:sz w:val="16"/>
          <w:szCs w:val="18"/>
        </w:rPr>
        <w:t xml:space="preserve">VO. BO. </w:t>
      </w:r>
      <w:r w:rsidR="00114C93">
        <w:rPr>
          <w:sz w:val="16"/>
          <w:szCs w:val="18"/>
        </w:rPr>
        <w:t>SERGIO ALBERTO AYALA SUAREZ</w:t>
      </w:r>
    </w:p>
    <w:p w14:paraId="4BBC3E26" w14:textId="7497D119" w:rsidR="0000629F" w:rsidRPr="004D6181" w:rsidRDefault="0000629F" w:rsidP="0000629F">
      <w:pPr>
        <w:spacing w:after="0"/>
        <w:rPr>
          <w:sz w:val="16"/>
          <w:szCs w:val="18"/>
        </w:rPr>
      </w:pPr>
      <w:r w:rsidRPr="004D6181">
        <w:rPr>
          <w:sz w:val="16"/>
          <w:szCs w:val="18"/>
        </w:rPr>
        <w:t xml:space="preserve">Subgerente </w:t>
      </w:r>
      <w:r w:rsidR="00114C93">
        <w:rPr>
          <w:sz w:val="16"/>
          <w:szCs w:val="18"/>
        </w:rPr>
        <w:t>Técnico</w:t>
      </w:r>
    </w:p>
    <w:p w14:paraId="0FA916D1" w14:textId="77777777" w:rsidR="0000629F" w:rsidRPr="004D6181" w:rsidRDefault="0000629F" w:rsidP="0000629F">
      <w:pPr>
        <w:spacing w:after="0"/>
        <w:rPr>
          <w:b/>
          <w:sz w:val="16"/>
          <w:szCs w:val="18"/>
        </w:rPr>
      </w:pPr>
    </w:p>
    <w:p w14:paraId="64DD0FB0" w14:textId="77777777" w:rsidR="0000629F" w:rsidRPr="004D6181" w:rsidRDefault="0000629F" w:rsidP="0000629F">
      <w:pPr>
        <w:spacing w:after="0"/>
        <w:rPr>
          <w:b/>
          <w:sz w:val="16"/>
          <w:szCs w:val="18"/>
        </w:rPr>
      </w:pPr>
    </w:p>
    <w:p w14:paraId="0FAFC2E2" w14:textId="3FF65046" w:rsidR="0000629F" w:rsidRPr="004D6181" w:rsidRDefault="0000629F" w:rsidP="0000629F">
      <w:pPr>
        <w:spacing w:after="0"/>
        <w:rPr>
          <w:sz w:val="16"/>
          <w:szCs w:val="18"/>
        </w:rPr>
      </w:pPr>
      <w:r w:rsidRPr="004D6181">
        <w:rPr>
          <w:b/>
          <w:sz w:val="16"/>
          <w:szCs w:val="18"/>
        </w:rPr>
        <w:t xml:space="preserve">Vo. Bo. </w:t>
      </w:r>
      <w:r w:rsidR="00114C93">
        <w:rPr>
          <w:b/>
          <w:sz w:val="16"/>
          <w:szCs w:val="18"/>
        </w:rPr>
        <w:t>SANDRA MILENA CUBILLOS GONZALEZ</w:t>
      </w:r>
      <w:r>
        <w:rPr>
          <w:b/>
          <w:sz w:val="16"/>
          <w:szCs w:val="18"/>
        </w:rPr>
        <w:t xml:space="preserve"> </w:t>
      </w:r>
    </w:p>
    <w:p w14:paraId="64D419D0" w14:textId="2D379208" w:rsidR="0000629F" w:rsidRPr="004D6181" w:rsidRDefault="0000629F" w:rsidP="0000629F">
      <w:pPr>
        <w:spacing w:after="0"/>
        <w:rPr>
          <w:sz w:val="16"/>
          <w:szCs w:val="18"/>
        </w:rPr>
      </w:pPr>
      <w:r w:rsidRPr="004D6181">
        <w:rPr>
          <w:sz w:val="16"/>
          <w:szCs w:val="18"/>
        </w:rPr>
        <w:t>Jefe Oficina Asesora de Jurídica y Contratación</w:t>
      </w:r>
    </w:p>
    <w:p w14:paraId="37EF25DE" w14:textId="77777777" w:rsidR="0000629F" w:rsidRPr="004D6181" w:rsidRDefault="0000629F" w:rsidP="0000629F">
      <w:pPr>
        <w:rPr>
          <w:b/>
        </w:rPr>
      </w:pPr>
    </w:p>
    <w:p w14:paraId="100B9ABA" w14:textId="77777777" w:rsidR="008F0CC5" w:rsidRDefault="008F0CC5" w:rsidP="0000629F">
      <w:pPr>
        <w:jc w:val="center"/>
        <w:rPr>
          <w:b/>
        </w:rPr>
      </w:pPr>
    </w:p>
    <w:p w14:paraId="0CF0801B" w14:textId="77777777" w:rsidR="008F0CC5" w:rsidRDefault="008F0CC5" w:rsidP="0000629F">
      <w:pPr>
        <w:jc w:val="center"/>
        <w:rPr>
          <w:b/>
        </w:rPr>
      </w:pPr>
    </w:p>
    <w:p w14:paraId="15BC6FDF" w14:textId="016F45BB" w:rsidR="0000629F" w:rsidRPr="004D6181" w:rsidRDefault="0000629F" w:rsidP="0000629F">
      <w:pPr>
        <w:jc w:val="center"/>
      </w:pPr>
      <w:r w:rsidRPr="004D6181">
        <w:rPr>
          <w:b/>
        </w:rPr>
        <w:t>ANEXO. No. 1</w:t>
      </w:r>
    </w:p>
    <w:p w14:paraId="791C7E5F" w14:textId="77777777" w:rsidR="0000629F" w:rsidRPr="004D6181" w:rsidRDefault="0000629F" w:rsidP="0000629F">
      <w:r w:rsidRPr="004D6181">
        <w:rPr>
          <w:b/>
        </w:rPr>
        <w:t>CONDICIONES DE CONTRATACIÓN</w:t>
      </w:r>
    </w:p>
    <w:p w14:paraId="552903D6" w14:textId="77777777" w:rsidR="0000629F" w:rsidRPr="004D6181" w:rsidRDefault="0000629F" w:rsidP="0000629F">
      <w:r w:rsidRPr="004D6181">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 este. </w:t>
      </w:r>
    </w:p>
    <w:p w14:paraId="2185165D" w14:textId="77777777" w:rsidR="0000629F" w:rsidRPr="004D6181" w:rsidRDefault="0000629F" w:rsidP="0000629F">
      <w:pPr>
        <w:pStyle w:val="Prrafodelista"/>
        <w:numPr>
          <w:ilvl w:val="0"/>
          <w:numId w:val="22"/>
        </w:numPr>
        <w:rPr>
          <w:b/>
          <w:bCs/>
        </w:rPr>
      </w:pPr>
      <w:r w:rsidRPr="004D6181">
        <w:rPr>
          <w:b/>
          <w:bCs/>
        </w:rPr>
        <w:t xml:space="preserve">ADVERTENCIA </w:t>
      </w:r>
    </w:p>
    <w:p w14:paraId="09B7BDAA" w14:textId="3CB6A821" w:rsidR="0000629F" w:rsidRPr="004D6181" w:rsidRDefault="0000629F" w:rsidP="0000629F">
      <w:r w:rsidRPr="004D6181">
        <w:t xml:space="preserve">La presente Invitación para contratar el </w:t>
      </w:r>
      <w:r w:rsidRPr="004D6181">
        <w:rPr>
          <w:b/>
          <w:bCs/>
        </w:rPr>
        <w:t>“</w:t>
      </w:r>
      <w:r w:rsidR="00114C93" w:rsidRPr="00114C93">
        <w:rPr>
          <w:b/>
          <w:color w:val="auto"/>
          <w:sz w:val="24"/>
          <w:szCs w:val="24"/>
        </w:rPr>
        <w:t>Suministro de Tapas de seguridad, para los productos de la Empresa de Licores de Cundinamarca"</w:t>
      </w:r>
      <w:r w:rsidRPr="004D6181">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68F3C7FF" w14:textId="77777777" w:rsidR="0000629F" w:rsidRPr="004D6181" w:rsidRDefault="0000629F" w:rsidP="0000629F">
      <w:r w:rsidRPr="004D6181">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6B4C660A" w14:textId="77777777" w:rsidR="0000629F" w:rsidRPr="004D6181" w:rsidRDefault="0000629F" w:rsidP="0000629F">
      <w:r w:rsidRPr="004D6181">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6CF376C1" w14:textId="77777777" w:rsidR="0000629F" w:rsidRPr="004D6181" w:rsidRDefault="0000629F" w:rsidP="0000629F">
      <w:r w:rsidRPr="004D6181">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531FC452" w14:textId="77777777" w:rsidR="0000629F" w:rsidRPr="004D6181" w:rsidRDefault="0000629F" w:rsidP="0000629F">
      <w:r w:rsidRPr="004D6181">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D6181">
        <w:rPr>
          <w:b/>
        </w:rPr>
        <w:t>del recibo</w:t>
      </w:r>
      <w:r w:rsidRPr="004D6181">
        <w:rPr>
          <w:color w:val="C00000"/>
        </w:rPr>
        <w:t xml:space="preserve"> </w:t>
      </w:r>
      <w:r w:rsidRPr="004D6181">
        <w:t xml:space="preserve">de alguna OFERTA sin que, por ello, la EMPRESA tenga que reconocer o pagar una indemnización por daño emergente, lucro cesante, responsabilidad precontractual o cualquiera otra. </w:t>
      </w:r>
    </w:p>
    <w:p w14:paraId="04BB6186" w14:textId="77777777" w:rsidR="0000629F" w:rsidRPr="004D6181" w:rsidRDefault="0000629F" w:rsidP="0000629F">
      <w:r w:rsidRPr="004D6181">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2398FC17" w14:textId="77777777" w:rsidR="0000629F" w:rsidRPr="004D6181" w:rsidRDefault="0000629F" w:rsidP="0000629F">
      <w:r w:rsidRPr="004D6181">
        <w:t>Al proporcionar la Invitación, la EMPRESA no asume obligación alguna de corregir, modificar o actualizar la información contenida en la Invitación o de proporcionar a los OFERENTES acceso a informaciones adicionales.</w:t>
      </w:r>
    </w:p>
    <w:p w14:paraId="3F0BD0DA" w14:textId="77777777" w:rsidR="0000629F" w:rsidRPr="004D6181" w:rsidRDefault="0000629F" w:rsidP="0000629F">
      <w:pPr>
        <w:pStyle w:val="Ttulo2"/>
        <w:spacing w:after="120"/>
      </w:pPr>
      <w:r w:rsidRPr="004D6181">
        <w:t>1.2 CONVENIENCIA</w:t>
      </w:r>
    </w:p>
    <w:p w14:paraId="71E99B90" w14:textId="77777777" w:rsidR="00114C93" w:rsidRPr="00114C93" w:rsidRDefault="00114C93" w:rsidP="00114C93">
      <w:pPr>
        <w:pStyle w:val="Textoindependiente"/>
        <w:spacing w:before="10" w:after="120" w:line="249" w:lineRule="auto"/>
        <w:ind w:right="114"/>
        <w:jc w:val="both"/>
        <w:rPr>
          <w:rFonts w:eastAsia="Times New Roman"/>
          <w:color w:val="000000"/>
          <w:sz w:val="22"/>
          <w:szCs w:val="22"/>
          <w:lang w:val="es-MX" w:eastAsia="es-CO"/>
        </w:rPr>
      </w:pPr>
      <w:r w:rsidRPr="00114C93">
        <w:rPr>
          <w:rFonts w:eastAsia="Times New Roman"/>
          <w:color w:val="000000"/>
          <w:sz w:val="22"/>
          <w:szCs w:val="22"/>
          <w:lang w:val="es-MX" w:eastAsia="es-CO"/>
        </w:rPr>
        <w:t>La Empresa de Licores de Cundinamarca con el fin de dar cumplimiento al Plan Estratégico 2020-2023 y con el objeto de ejecutar una estrategia empresarial enfocada en la adquisición oportuna de los insumos y materias primas que le permitan llevar a cabo con eficiencia y eficacia sus planes de ventas y producción, requiere el suministro de tapas de seguridad para sus productos.</w:t>
      </w:r>
    </w:p>
    <w:p w14:paraId="24C4593D" w14:textId="77777777" w:rsidR="00114C93" w:rsidRPr="00114C93" w:rsidRDefault="00114C93" w:rsidP="00114C93">
      <w:pPr>
        <w:pStyle w:val="Textoindependiente"/>
        <w:spacing w:before="10" w:after="120" w:line="249" w:lineRule="auto"/>
        <w:ind w:right="114"/>
        <w:jc w:val="both"/>
        <w:rPr>
          <w:rFonts w:eastAsia="Times New Roman"/>
          <w:color w:val="000000"/>
          <w:sz w:val="22"/>
          <w:szCs w:val="22"/>
          <w:lang w:val="es-MX" w:eastAsia="es-CO"/>
        </w:rPr>
      </w:pPr>
      <w:r w:rsidRPr="00114C93">
        <w:rPr>
          <w:rFonts w:eastAsia="Times New Roman"/>
          <w:color w:val="000000"/>
          <w:sz w:val="22"/>
          <w:szCs w:val="22"/>
          <w:lang w:val="es-MX" w:eastAsia="es-CO"/>
        </w:rPr>
        <w:t>Con el suministro de estas tapas de seguridad se pretende cumplir con los requerimientos de insumos necesarios para la seguridad del producto, disminuyendo el riesgo de falsificación, facilitando el reconocimiento de la marca y la presentación exterior de cara al consumidor final, de tal forma que se atienda la demanda proyectada para el año 2023 dando cumplimiento a la producción, desarrollo e implementación técnica, de calidad y de imagen de los productos.</w:t>
      </w:r>
    </w:p>
    <w:p w14:paraId="6C5B89AF" w14:textId="2D73B21C" w:rsidR="00114C93" w:rsidRPr="00114C93" w:rsidRDefault="00114C93" w:rsidP="00114C93">
      <w:pPr>
        <w:pStyle w:val="Textoindependiente"/>
        <w:spacing w:before="10" w:after="120" w:line="249" w:lineRule="auto"/>
        <w:ind w:right="114"/>
        <w:jc w:val="both"/>
        <w:rPr>
          <w:rFonts w:eastAsia="Times New Roman"/>
          <w:color w:val="000000"/>
          <w:sz w:val="22"/>
          <w:szCs w:val="22"/>
          <w:lang w:val="es-MX" w:eastAsia="es-CO"/>
        </w:rPr>
      </w:pPr>
      <w:r w:rsidRPr="00114C93">
        <w:rPr>
          <w:rFonts w:eastAsia="Times New Roman"/>
          <w:color w:val="000000"/>
          <w:sz w:val="22"/>
          <w:szCs w:val="22"/>
          <w:lang w:val="es-MX" w:eastAsia="es-CO"/>
        </w:rPr>
        <w:t>De acuerdo a lo anterior, resulta conveniente para la ELC poder contar con este suministro y comprar un aproximado de 7.300.000 unidades de tapa de seguridad Néctar Club, a fin de mantener un stock de por lo menos 30 días en la cadena de producción, que permitan mantener en el cambio de vigencia materiales e insumos para la no detener la etapa de producción.</w:t>
      </w:r>
    </w:p>
    <w:p w14:paraId="282C1DE7" w14:textId="428CEBB8" w:rsidR="00114C93" w:rsidRPr="00114C93" w:rsidRDefault="00114C93" w:rsidP="00114C93">
      <w:pPr>
        <w:pStyle w:val="Textoindependiente"/>
        <w:spacing w:before="10" w:after="120" w:line="249" w:lineRule="auto"/>
        <w:ind w:right="114"/>
        <w:jc w:val="both"/>
        <w:rPr>
          <w:rFonts w:eastAsia="Times New Roman"/>
          <w:color w:val="000000"/>
          <w:sz w:val="22"/>
          <w:szCs w:val="22"/>
          <w:lang w:val="es-MX" w:eastAsia="es-CO"/>
        </w:rPr>
      </w:pPr>
      <w:r w:rsidRPr="00114C93">
        <w:rPr>
          <w:rFonts w:eastAsia="Times New Roman"/>
          <w:color w:val="000000"/>
          <w:sz w:val="22"/>
          <w:szCs w:val="22"/>
          <w:lang w:val="es-MX" w:eastAsia="es-CO"/>
        </w:rPr>
        <w:t>Así mismo, es conveniente contar con los insumos necesarios para el envasado de los productos, y con ello de manera conjunta minimiza los posibles riesgos que por desabastecimiento de los insumos, afecte el proceso productivo, por lo que con la compra de las tapas con un gran stock, se estaría haciendo una planeación que permita en el futuro reducir los posibles riesgo de incremento de producción y así incremento en el valor comercial de producto, por lo que toda actuación tendiente a asegurar el abastecimiento de los insumos en el menor tiempo posible y sin que represente mayores costos para la Empresa contribuye a la óptima comercialización de los productos.</w:t>
      </w:r>
    </w:p>
    <w:p w14:paraId="76B9F3D4" w14:textId="6AFEED21" w:rsidR="0000629F" w:rsidRPr="004D6181" w:rsidRDefault="00114C93" w:rsidP="00114C93">
      <w:pPr>
        <w:pStyle w:val="Textoindependiente"/>
        <w:spacing w:before="10" w:after="240" w:line="249" w:lineRule="auto"/>
        <w:ind w:right="114"/>
        <w:jc w:val="both"/>
        <w:rPr>
          <w:sz w:val="22"/>
          <w:szCs w:val="22"/>
        </w:rPr>
      </w:pPr>
      <w:r w:rsidRPr="00114C93">
        <w:rPr>
          <w:rFonts w:eastAsia="Times New Roman"/>
          <w:color w:val="000000"/>
          <w:sz w:val="22"/>
          <w:szCs w:val="22"/>
          <w:lang w:val="es-MX" w:eastAsia="es-CO"/>
        </w:rPr>
        <w:t>De acuerdo a lo anterior, la ELC considera que con esta compra se garantiza el suministro del material productivo indispensable para la producción del segundo semestre y por otro lado se trata de disminuir costos,</w:t>
      </w:r>
      <w:r>
        <w:rPr>
          <w:rFonts w:eastAsia="Times New Roman"/>
          <w:color w:val="000000"/>
          <w:sz w:val="22"/>
          <w:szCs w:val="22"/>
          <w:lang w:val="es-MX" w:eastAsia="es-CO"/>
        </w:rPr>
        <w:t xml:space="preserve"> </w:t>
      </w:r>
      <w:r w:rsidRPr="00114C93">
        <w:rPr>
          <w:rFonts w:eastAsia="Times New Roman"/>
          <w:color w:val="000000"/>
          <w:sz w:val="22"/>
          <w:szCs w:val="22"/>
          <w:lang w:val="es-MX" w:eastAsia="es-CO"/>
        </w:rPr>
        <w:t>debido a la baja del precio del dólar para el suministro en materias primas e insumos.</w:t>
      </w:r>
    </w:p>
    <w:p w14:paraId="56CC0E3D" w14:textId="77777777" w:rsidR="0000629F" w:rsidRPr="004D6181" w:rsidRDefault="0000629F" w:rsidP="00114C93">
      <w:pPr>
        <w:pStyle w:val="Ttulo2"/>
        <w:spacing w:after="120"/>
        <w:ind w:left="0" w:firstLine="0"/>
      </w:pPr>
      <w:r w:rsidRPr="004D6181">
        <w:t>1.3 OPORTUNIDAD</w:t>
      </w:r>
    </w:p>
    <w:p w14:paraId="7DAF8FD8" w14:textId="77777777"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Para la Empresa de Licores de Cundinamarca resulta oportuno llevar a cabo la contratación del suministro de tapas de seguridad para sus productos, toda vez que:</w:t>
      </w:r>
    </w:p>
    <w:p w14:paraId="4077CB95" w14:textId="1E4CA62C"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 El uso de este insumo es indispensable para dar cumplimiento al certificado de calidad y de buenas prácticas de manufactura de productos de consumo humano, además da un factor característico en su estructura.</w:t>
      </w:r>
    </w:p>
    <w:p w14:paraId="33D3F4EC" w14:textId="16CDCCB2"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 Brinda un</w:t>
      </w:r>
      <w:r>
        <w:rPr>
          <w:rFonts w:ascii="Arial" w:hAnsi="Arial" w:cs="Arial"/>
          <w:sz w:val="22"/>
          <w:szCs w:val="22"/>
          <w:lang w:val="es-MX"/>
        </w:rPr>
        <w:t>a</w:t>
      </w:r>
      <w:r w:rsidRPr="00114C93">
        <w:rPr>
          <w:rFonts w:ascii="Arial" w:hAnsi="Arial" w:cs="Arial"/>
          <w:sz w:val="22"/>
          <w:szCs w:val="22"/>
          <w:lang w:val="es-MX"/>
        </w:rPr>
        <w:t xml:space="preserve"> mayo</w:t>
      </w:r>
      <w:r>
        <w:rPr>
          <w:rFonts w:ascii="Arial" w:hAnsi="Arial" w:cs="Arial"/>
          <w:sz w:val="22"/>
          <w:szCs w:val="22"/>
          <w:lang w:val="es-MX"/>
        </w:rPr>
        <w:t>r</w:t>
      </w:r>
      <w:r w:rsidRPr="00114C93">
        <w:rPr>
          <w:rFonts w:ascii="Arial" w:hAnsi="Arial" w:cs="Arial"/>
          <w:sz w:val="22"/>
          <w:szCs w:val="22"/>
          <w:lang w:val="es-MX"/>
        </w:rPr>
        <w:t xml:space="preserve"> confiabilidad al cliente final - consumidor.</w:t>
      </w:r>
    </w:p>
    <w:p w14:paraId="5A3780E7" w14:textId="20793B56"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 Minimiza los posibles riesgos de adulteración.</w:t>
      </w:r>
    </w:p>
    <w:p w14:paraId="59AC368A" w14:textId="77194BAE"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 Estandariza la imagen visual de los productos, otorgando un producto innovador y diferencial</w:t>
      </w:r>
    </w:p>
    <w:p w14:paraId="47FA020F" w14:textId="176E21F4"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 Facilita el reconocimiento de la marca en el mercado.</w:t>
      </w:r>
    </w:p>
    <w:p w14:paraId="5D2DCBF2" w14:textId="601B5159" w:rsidR="00114C93" w:rsidRPr="00114C93" w:rsidRDefault="00114C93" w:rsidP="00114C93">
      <w:pPr>
        <w:pStyle w:val="NormalWeb"/>
        <w:spacing w:after="240"/>
        <w:rPr>
          <w:rFonts w:ascii="Arial" w:hAnsi="Arial" w:cs="Arial"/>
          <w:sz w:val="22"/>
          <w:szCs w:val="22"/>
          <w:lang w:val="es-MX"/>
        </w:rPr>
      </w:pPr>
      <w:r w:rsidRPr="00114C93">
        <w:rPr>
          <w:rFonts w:ascii="Arial" w:hAnsi="Arial" w:cs="Arial"/>
          <w:sz w:val="22"/>
          <w:szCs w:val="22"/>
          <w:lang w:val="es-MX"/>
        </w:rPr>
        <w:t>De acuerdo a lo anterior y sumado a muchas otras características calidad y seguridad que brinda este insumo, resulta oportuno la contratación y el suministro de tapas de seguridad para los productos aguardientes en el segundo semestre del año 2023, de tal forma que se atienda la demanda proyectada a ser suministrada por el área comercial para el año actual y con base en esto, dar cumplimiento a los planes de producción e insumos, con todos los parámetros de calidad y seguridad.</w:t>
      </w:r>
    </w:p>
    <w:p w14:paraId="757EA736" w14:textId="77777777" w:rsidR="0000629F" w:rsidRPr="004D6181" w:rsidRDefault="0000629F" w:rsidP="0000629F">
      <w:pPr>
        <w:pStyle w:val="Ttulo2"/>
        <w:spacing w:after="120"/>
        <w:rPr>
          <w:color w:val="auto"/>
        </w:rPr>
      </w:pPr>
      <w:r w:rsidRPr="004D6181">
        <w:rPr>
          <w:color w:val="auto"/>
        </w:rPr>
        <w:t>1.4 ESTUDIO DE MERCADO</w:t>
      </w:r>
    </w:p>
    <w:p w14:paraId="7560F560" w14:textId="77777777" w:rsidR="00A034DE" w:rsidRPr="00A034DE" w:rsidRDefault="00A034DE" w:rsidP="00A034DE">
      <w:pPr>
        <w:spacing w:after="0"/>
        <w:ind w:left="0" w:firstLine="0"/>
        <w:rPr>
          <w:rFonts w:eastAsia="Times New Roman"/>
          <w:color w:val="222222"/>
        </w:rPr>
      </w:pPr>
      <w:r w:rsidRPr="00A034DE">
        <w:rPr>
          <w:rFonts w:eastAsia="Times New Roman"/>
          <w:color w:val="222222"/>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 de la necesidad.</w:t>
      </w:r>
    </w:p>
    <w:p w14:paraId="23B26AAC" w14:textId="77777777" w:rsidR="00A034DE" w:rsidRPr="00A034DE" w:rsidRDefault="00A034DE" w:rsidP="00A034DE">
      <w:pPr>
        <w:spacing w:after="0"/>
        <w:ind w:left="0" w:firstLine="0"/>
        <w:rPr>
          <w:rFonts w:eastAsia="Times New Roman"/>
          <w:color w:val="222222"/>
        </w:rPr>
      </w:pPr>
    </w:p>
    <w:p w14:paraId="0EB319A3" w14:textId="532638B2" w:rsidR="00A034DE" w:rsidRPr="00A034DE" w:rsidRDefault="00A034DE" w:rsidP="00A034DE">
      <w:pPr>
        <w:spacing w:after="0"/>
        <w:ind w:left="0" w:firstLine="0"/>
        <w:rPr>
          <w:rFonts w:eastAsia="Times New Roman"/>
          <w:color w:val="222222"/>
        </w:rPr>
      </w:pPr>
      <w:r w:rsidRPr="00A034DE">
        <w:rPr>
          <w:rFonts w:eastAsia="Times New Roman"/>
          <w:color w:val="222222"/>
        </w:rPr>
        <w:t>Se solicito cotización con la firma Torrent, quien diseño y desarrollo las Tapas de Seguridad en las referencias de Aguardientes (Néctar, Club, Azul s/a y Néctar s/a) en presentaciones 375ml y 750ml. Además, cuenta con los moldes, planos, especificaciones técnicas, colores y demás características que exige la ELC. tapa tipo AVANT 47 para enganche con canastilla larga relieve 3D en cabeza cuadrada y precinto de seguridad con tunjo en relieve  mas micro marcación laser aleatoria.</w:t>
      </w:r>
    </w:p>
    <w:p w14:paraId="07EB2AD4" w14:textId="77777777" w:rsidR="00A034DE" w:rsidRPr="00A034DE" w:rsidRDefault="00A034DE" w:rsidP="00A034DE">
      <w:pPr>
        <w:spacing w:after="0"/>
        <w:ind w:left="0" w:firstLine="0"/>
        <w:rPr>
          <w:rFonts w:eastAsia="Times New Roman"/>
          <w:color w:val="222222"/>
        </w:rPr>
      </w:pPr>
    </w:p>
    <w:p w14:paraId="63D6CBB9" w14:textId="2A451E9E" w:rsidR="00A034DE" w:rsidRPr="00A034DE" w:rsidRDefault="00A034DE" w:rsidP="00A034DE">
      <w:pPr>
        <w:spacing w:after="0"/>
        <w:ind w:left="0" w:firstLine="0"/>
        <w:rPr>
          <w:rFonts w:eastAsia="Times New Roman"/>
          <w:color w:val="222222"/>
        </w:rPr>
      </w:pPr>
      <w:r w:rsidRPr="00A034DE">
        <w:rPr>
          <w:rFonts w:eastAsia="Times New Roman"/>
          <w:color w:val="222222"/>
        </w:rPr>
        <w:t>Por otro lado la empresa Guala Closures Group oferta tapa tipo guala con aditivo fluorocente, Impresión en rompecabezas entre sobre tapa, anillo y tapa tubo.</w:t>
      </w:r>
      <w:r>
        <w:rPr>
          <w:rFonts w:eastAsia="Times New Roman"/>
          <w:color w:val="222222"/>
        </w:rPr>
        <w:t xml:space="preserve"> </w:t>
      </w:r>
      <w:r w:rsidRPr="00A034DE">
        <w:rPr>
          <w:rFonts w:eastAsia="Times New Roman"/>
          <w:color w:val="222222"/>
        </w:rPr>
        <w:t>Micro marcación con trazabilidad en tres ubicaciones (sobre tapa, anillo y Aumento en la fuerza de extracción desde el sistema de anclaje (cuerpo)tapa tubo).</w:t>
      </w:r>
    </w:p>
    <w:p w14:paraId="425267B3" w14:textId="0086C8E8" w:rsidR="00A034DE" w:rsidRPr="00A034DE" w:rsidRDefault="00A034DE" w:rsidP="00A034DE">
      <w:pPr>
        <w:spacing w:after="0"/>
        <w:ind w:left="0" w:firstLine="0"/>
        <w:rPr>
          <w:rFonts w:eastAsia="Times New Roman"/>
          <w:color w:val="222222"/>
        </w:rPr>
      </w:pPr>
      <w:r w:rsidRPr="00A034DE">
        <w:rPr>
          <w:rFonts w:eastAsia="Times New Roman"/>
          <w:color w:val="222222"/>
        </w:rPr>
        <w:t>Sello en 3D en la sobre tapa (seguridad que aún no han podido realizar los adulteradores).</w:t>
      </w:r>
      <w:r>
        <w:rPr>
          <w:rFonts w:eastAsia="Times New Roman"/>
          <w:color w:val="222222"/>
        </w:rPr>
        <w:t xml:space="preserve"> </w:t>
      </w:r>
      <w:r w:rsidRPr="00A034DE">
        <w:rPr>
          <w:rFonts w:eastAsia="Times New Roman"/>
          <w:color w:val="222222"/>
        </w:rPr>
        <w:t>Posibilidad de cambiar textos en los sellos de la sobre tapa 4 veces al año o más.</w:t>
      </w:r>
    </w:p>
    <w:p w14:paraId="6E6122A7" w14:textId="77777777" w:rsidR="00A034DE" w:rsidRPr="00A034DE" w:rsidRDefault="00A034DE" w:rsidP="00A034DE">
      <w:pPr>
        <w:spacing w:after="0"/>
        <w:ind w:left="0" w:firstLine="0"/>
        <w:rPr>
          <w:rFonts w:eastAsia="Times New Roman"/>
          <w:color w:val="222222"/>
        </w:rPr>
      </w:pPr>
    </w:p>
    <w:p w14:paraId="1F7B5EB3" w14:textId="77777777" w:rsidR="00A034DE" w:rsidRPr="00A034DE" w:rsidRDefault="00A034DE" w:rsidP="00A034DE">
      <w:pPr>
        <w:spacing w:after="0"/>
        <w:ind w:left="0" w:firstLine="0"/>
        <w:rPr>
          <w:rFonts w:eastAsia="Times New Roman"/>
          <w:color w:val="222222"/>
        </w:rPr>
      </w:pPr>
      <w:r w:rsidRPr="00A034DE">
        <w:rPr>
          <w:rFonts w:eastAsia="Times New Roman"/>
          <w:color w:val="222222"/>
        </w:rPr>
        <w:t>Aumento en la fuerza de extracción desde el sistema de anclaje (cuerpo)</w:t>
      </w:r>
    </w:p>
    <w:p w14:paraId="5AECC095" w14:textId="77777777" w:rsidR="00A034DE" w:rsidRPr="00A034DE" w:rsidRDefault="00A034DE" w:rsidP="00A034DE">
      <w:pPr>
        <w:spacing w:after="0"/>
        <w:ind w:left="0" w:firstLine="0"/>
        <w:rPr>
          <w:rFonts w:eastAsia="Times New Roman"/>
          <w:color w:val="222222"/>
        </w:rPr>
      </w:pPr>
    </w:p>
    <w:p w14:paraId="47A4FFE0" w14:textId="22015ECB" w:rsidR="00A034DE" w:rsidRPr="00A034DE" w:rsidRDefault="00A034DE" w:rsidP="00A034DE">
      <w:pPr>
        <w:spacing w:after="0"/>
        <w:ind w:left="0" w:firstLine="0"/>
        <w:rPr>
          <w:rFonts w:eastAsia="Times New Roman"/>
          <w:color w:val="222222"/>
        </w:rPr>
      </w:pPr>
      <w:r w:rsidRPr="00A034DE">
        <w:rPr>
          <w:rFonts w:eastAsia="Times New Roman"/>
          <w:color w:val="222222"/>
        </w:rPr>
        <w:t>De acuerdo a lo anterior se obtuvo el siguiente resultado:</w:t>
      </w:r>
    </w:p>
    <w:p w14:paraId="1FF915DC" w14:textId="77777777" w:rsidR="00A034DE" w:rsidRPr="00A034DE" w:rsidRDefault="00A034DE" w:rsidP="00A034DE">
      <w:pPr>
        <w:spacing w:after="0"/>
        <w:ind w:left="0" w:firstLine="0"/>
        <w:rPr>
          <w:rFonts w:eastAsia="Times New Roman"/>
          <w:color w:val="222222"/>
        </w:rPr>
      </w:pPr>
    </w:p>
    <w:p w14:paraId="31C85876" w14:textId="7E7A0600" w:rsidR="00A034DE" w:rsidRPr="00A034DE" w:rsidRDefault="00A034DE" w:rsidP="00A034DE">
      <w:pPr>
        <w:spacing w:after="0"/>
        <w:ind w:left="0" w:firstLine="0"/>
        <w:rPr>
          <w:rFonts w:eastAsia="Times New Roman"/>
          <w:color w:val="222222"/>
        </w:rPr>
      </w:pPr>
      <w:r w:rsidRPr="00A034DE">
        <w:rPr>
          <w:rFonts w:eastAsia="Times New Roman"/>
          <w:color w:val="222222"/>
        </w:rPr>
        <w:t>* precio ofertado por Tapas América $ 447.92 por unidad antes de IVA</w:t>
      </w:r>
    </w:p>
    <w:p w14:paraId="2F15BC8B" w14:textId="6DF681E7" w:rsidR="0000629F" w:rsidRPr="004D6181" w:rsidRDefault="00A034DE" w:rsidP="00A034DE">
      <w:pPr>
        <w:spacing w:after="0"/>
        <w:ind w:left="0" w:firstLine="0"/>
        <w:rPr>
          <w:rFonts w:eastAsia="Times New Roman"/>
          <w:color w:val="222222"/>
          <w:lang w:val="es-MX"/>
        </w:rPr>
      </w:pPr>
      <w:r w:rsidRPr="00A034DE">
        <w:rPr>
          <w:rFonts w:eastAsia="Times New Roman"/>
          <w:color w:val="222222"/>
        </w:rPr>
        <w:t>* Precio ofertado Por Guala Closures $ 473.75 por unidad antes de IVA</w:t>
      </w:r>
      <w:r w:rsidR="0000629F" w:rsidRPr="00B445CD">
        <w:rPr>
          <w:rFonts w:eastAsia="Times New Roman"/>
          <w:color w:val="222222"/>
        </w:rPr>
        <w:t>.</w:t>
      </w:r>
      <w:r w:rsidR="0000629F" w:rsidRPr="004D6181">
        <w:rPr>
          <w:rFonts w:eastAsia="Times New Roman"/>
          <w:color w:val="222222"/>
          <w:lang w:val="es-MX"/>
        </w:rPr>
        <w:tab/>
      </w:r>
      <w:r w:rsidR="0000629F" w:rsidRPr="004D6181">
        <w:rPr>
          <w:rFonts w:eastAsia="Times New Roman"/>
          <w:color w:val="222222"/>
          <w:lang w:val="es-MX"/>
        </w:rPr>
        <w:tab/>
      </w:r>
    </w:p>
    <w:p w14:paraId="6FEEFEAE" w14:textId="77777777" w:rsidR="0000629F" w:rsidRPr="004D6181" w:rsidRDefault="0000629F" w:rsidP="0000629F">
      <w:pPr>
        <w:spacing w:after="0"/>
        <w:rPr>
          <w:rFonts w:eastAsiaTheme="minorHAnsi"/>
          <w:color w:val="auto"/>
          <w:lang w:val="es-MX" w:eastAsia="en-US"/>
        </w:rPr>
      </w:pPr>
    </w:p>
    <w:p w14:paraId="3EAD3F6A" w14:textId="77777777" w:rsidR="0000629F" w:rsidRPr="004D6181" w:rsidRDefault="0000629F" w:rsidP="0000629F">
      <w:pPr>
        <w:pStyle w:val="Ttulo1"/>
      </w:pPr>
      <w:r w:rsidRPr="004D6181">
        <w:t>2.  DOCUMENTOS DE LA OFERTA</w:t>
      </w:r>
    </w:p>
    <w:p w14:paraId="1766960F" w14:textId="77777777" w:rsidR="0000629F" w:rsidRPr="004D6181" w:rsidRDefault="0000629F" w:rsidP="0000629F">
      <w:pPr>
        <w:pStyle w:val="Ttulo2"/>
      </w:pPr>
      <w:r w:rsidRPr="004D6181">
        <w:t>2.1 DOCUMENTOS DE CONTENIDO JURÍDICO</w:t>
      </w:r>
    </w:p>
    <w:p w14:paraId="55977B0A" w14:textId="77777777" w:rsidR="0000629F" w:rsidRPr="004D6181" w:rsidRDefault="0000629F" w:rsidP="0000629F">
      <w:pPr>
        <w:pStyle w:val="Ttulo3"/>
      </w:pPr>
      <w:r w:rsidRPr="004D6181">
        <w:t xml:space="preserve">2.1.1. CARTA DE PRESENTACIÓN DE LA OFERTA </w:t>
      </w:r>
    </w:p>
    <w:p w14:paraId="2F581450" w14:textId="77777777" w:rsidR="0000629F" w:rsidRPr="004D6181" w:rsidRDefault="0000629F" w:rsidP="0000629F">
      <w:r w:rsidRPr="004D6181">
        <w:t xml:space="preserve">La carta de presentación de la OFERTA deberá ser diligenciada de acuerdo con el </w:t>
      </w:r>
      <w:r w:rsidRPr="004D6181">
        <w:rPr>
          <w:b/>
        </w:rPr>
        <w:t>Formulario No. 1</w:t>
      </w:r>
      <w:r w:rsidRPr="004D6181">
        <w:t xml:space="preserve"> adjunto a las condiciones de contratación, firmada por el OFERENTE.</w:t>
      </w:r>
    </w:p>
    <w:p w14:paraId="61100732" w14:textId="77777777" w:rsidR="0000629F" w:rsidRPr="004D6181" w:rsidRDefault="0000629F" w:rsidP="0000629F">
      <w:pPr>
        <w:pStyle w:val="Ttulo3"/>
      </w:pPr>
      <w:r w:rsidRPr="004D6181">
        <w:t>2.1.2 EXISTENCIA Y REPRESENTACIÓN LEGAL</w:t>
      </w:r>
    </w:p>
    <w:p w14:paraId="3EF0E39A" w14:textId="77777777" w:rsidR="0000629F" w:rsidRPr="004D6181" w:rsidRDefault="0000629F" w:rsidP="0000629F">
      <w:pPr>
        <w:pStyle w:val="Ttulo4"/>
      </w:pPr>
      <w:r w:rsidRPr="004D6181">
        <w:t>2.1.2.1 PERSONAS JURÍDICAS NACIONALES O EXTRANJERAS CON DOMICILIO O SUCURSAL EN COLOMBIA</w:t>
      </w:r>
    </w:p>
    <w:p w14:paraId="3A586E00" w14:textId="77777777" w:rsidR="0000629F" w:rsidRPr="004D6181" w:rsidRDefault="0000629F" w:rsidP="0000629F">
      <w:r w:rsidRPr="004D6181">
        <w:t xml:space="preserve">El OFERENTE deberá presentar el certificado de existencia y representación legal expedido por la Cámara de Comercio de su domicilio principal, </w:t>
      </w:r>
      <w:r w:rsidRPr="004D6181">
        <w:rPr>
          <w:b/>
          <w:bCs/>
        </w:rPr>
        <w:t>con fecha no superior a treinta (30) días calendario de antelación a la fecha de recepción de ofertas</w:t>
      </w:r>
      <w:r w:rsidRPr="004D6181">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6D80D4C8" w14:textId="77777777" w:rsidR="0000629F" w:rsidRPr="004D6181" w:rsidRDefault="0000629F" w:rsidP="0000629F">
      <w:r w:rsidRPr="004D6181">
        <w:t>Cuando el OFERENTE obre por conducto de un representante o apoderado, allegará con su oferta, copia del documento legalmente otorgado en el que conste tal circunstancia y las facultades conferidas.</w:t>
      </w:r>
    </w:p>
    <w:p w14:paraId="026FF43F" w14:textId="77777777" w:rsidR="0000629F" w:rsidRPr="004D6181" w:rsidRDefault="0000629F" w:rsidP="0000629F">
      <w:r w:rsidRPr="004D6181">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1BF9C478" w14:textId="77777777" w:rsidR="0000629F" w:rsidRPr="004D6181" w:rsidRDefault="0000629F" w:rsidP="0000629F">
      <w:r w:rsidRPr="004D6181">
        <w:t>En el evento en que no se presente este documento con la oferta, la Empresa de Licores de Cundinamarca podrá solicitarlo, pero en todo caso la fecha de este no podrá ser posterior al de la aceptación de la oferta.</w:t>
      </w:r>
    </w:p>
    <w:p w14:paraId="57F2F02F" w14:textId="77777777" w:rsidR="0000629F" w:rsidRPr="004D6181" w:rsidRDefault="0000629F" w:rsidP="0000629F">
      <w:r w:rsidRPr="004D6181">
        <w:t xml:space="preserve">El representante legal de la persona jurídica deberá anexar a la oferta fotocopia </w:t>
      </w:r>
      <w:r w:rsidRPr="004D6181">
        <w:rPr>
          <w:b/>
        </w:rPr>
        <w:t>de su cédula de ciudadanía o del documento legal que acredite su identidad</w:t>
      </w:r>
      <w:r w:rsidRPr="004D6181">
        <w:t>.</w:t>
      </w:r>
    </w:p>
    <w:p w14:paraId="1DF51B96" w14:textId="77777777" w:rsidR="0000629F" w:rsidRPr="004D6181" w:rsidRDefault="0000629F" w:rsidP="0000629F">
      <w:pPr>
        <w:rPr>
          <w:b/>
          <w:bCs/>
        </w:rPr>
      </w:pPr>
      <w:r w:rsidRPr="004D6181">
        <w:rPr>
          <w:b/>
          <w:bCs/>
        </w:rPr>
        <w:t>2.1.2.1.1 CEDULA DE CIUDADANIA</w:t>
      </w:r>
    </w:p>
    <w:p w14:paraId="5F2FFB2B" w14:textId="77777777" w:rsidR="0000629F" w:rsidRPr="004D6181" w:rsidRDefault="0000629F" w:rsidP="0000629F">
      <w:r w:rsidRPr="004D6181">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4EC38ADE" w14:textId="77777777" w:rsidR="0000629F" w:rsidRPr="004D6181" w:rsidRDefault="0000629F" w:rsidP="0000629F">
      <w:r w:rsidRPr="004D6181">
        <w:rPr>
          <w:b/>
        </w:rPr>
        <w:t>2.1.2.2 PERSONAS JURÍDICAS EXTRANJERAS:</w:t>
      </w:r>
    </w:p>
    <w:p w14:paraId="3EB35638" w14:textId="77777777" w:rsidR="0000629F" w:rsidRPr="004D6181" w:rsidRDefault="0000629F" w:rsidP="0000629F">
      <w:r w:rsidRPr="004D6181">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4D6181">
        <w:rPr>
          <w:i/>
        </w:rPr>
        <w:t>“Convención sobre la abolición del requisito de legalización para documentos públicos extranjeros”</w:t>
      </w:r>
      <w:r w:rsidRPr="004D6181">
        <w:t>, suscrita en La Haya el 5 de octubre de 1961).</w:t>
      </w:r>
    </w:p>
    <w:p w14:paraId="00FF6795" w14:textId="77777777" w:rsidR="0000629F" w:rsidRPr="004D6181" w:rsidRDefault="0000629F" w:rsidP="0000629F">
      <w:r w:rsidRPr="004D6181">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61356C4F" w14:textId="77777777" w:rsidR="0000629F" w:rsidRPr="004D6181" w:rsidRDefault="0000629F" w:rsidP="0000629F">
      <w:r w:rsidRPr="004D6181">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598900D8" w14:textId="77777777" w:rsidR="0000629F" w:rsidRPr="004D6181" w:rsidRDefault="0000629F" w:rsidP="0000629F">
      <w:r w:rsidRPr="004D6181">
        <w:t>Los documentos que deben tener el trámite de traducción oficial, consularización o apostilla según sean públicos o privados.</w:t>
      </w:r>
    </w:p>
    <w:p w14:paraId="77F24438" w14:textId="77777777" w:rsidR="0000629F" w:rsidRPr="004D6181" w:rsidRDefault="0000629F" w:rsidP="0000629F">
      <w:pPr>
        <w:pStyle w:val="Ttulo4"/>
      </w:pPr>
      <w:r w:rsidRPr="004D6181">
        <w:t xml:space="preserve">2.1.2.3. PERSONAS NATURALES </w:t>
      </w:r>
    </w:p>
    <w:p w14:paraId="24300BCF" w14:textId="77777777" w:rsidR="0000629F" w:rsidRPr="004D6181" w:rsidRDefault="0000629F" w:rsidP="0000629F">
      <w:r w:rsidRPr="004D6181">
        <w:t xml:space="preserve">Las personas naturales deberán presentar fotocopia de la cédula de ciudadanía. En el caso de ser comerciantes deberán presentar copia del Registro Mercantil. </w:t>
      </w:r>
    </w:p>
    <w:p w14:paraId="6241DA97" w14:textId="77777777" w:rsidR="0000629F" w:rsidRPr="004D6181" w:rsidRDefault="0000629F" w:rsidP="0000629F">
      <w:r w:rsidRPr="004D6181">
        <w:rPr>
          <w:b/>
        </w:rPr>
        <w:t>2.1.2.4. PERSONAS NATURALES EXTRANJERAS:</w:t>
      </w:r>
    </w:p>
    <w:p w14:paraId="136BBD42" w14:textId="77777777" w:rsidR="0000629F" w:rsidRPr="004D6181" w:rsidRDefault="0000629F" w:rsidP="0000629F">
      <w:r w:rsidRPr="004D6181">
        <w:t>Las personas naturales extranjeras que pretendan presentar oferta deben presentar fotocopia de su cédula de extranjería o pasaporte.</w:t>
      </w:r>
    </w:p>
    <w:p w14:paraId="27483DC2" w14:textId="77777777" w:rsidR="0000629F" w:rsidRPr="004D6181" w:rsidRDefault="0000629F" w:rsidP="0000629F">
      <w:pPr>
        <w:pStyle w:val="Ttulo4"/>
      </w:pPr>
      <w:r w:rsidRPr="004D6181">
        <w:t>2.1.2.5 CONSORCIO O UNIÓN TEMPORAL</w:t>
      </w:r>
    </w:p>
    <w:p w14:paraId="1975F879" w14:textId="77777777" w:rsidR="0000629F" w:rsidRPr="004D6181" w:rsidRDefault="0000629F" w:rsidP="0000629F">
      <w:r w:rsidRPr="004D6181">
        <w:t xml:space="preserve">Si EL OFERENTE presenta propuesta en Consorcio o Unión Temporal, de conformidad con lo señalado en el artículo 7o. de la Ley 80 de 1993, deberá diligenciar debidamente los </w:t>
      </w:r>
      <w:r w:rsidRPr="004D6181">
        <w:rPr>
          <w:b/>
        </w:rPr>
        <w:t>Formularios 2 o 3</w:t>
      </w:r>
      <w:r w:rsidRPr="004D6181">
        <w:t xml:space="preserve"> de las presentes condiciones de contratación, especificando:  </w:t>
      </w:r>
    </w:p>
    <w:p w14:paraId="5DC9E7E3" w14:textId="77777777" w:rsidR="0000629F" w:rsidRPr="004D6181" w:rsidRDefault="0000629F" w:rsidP="0000629F">
      <w:r w:rsidRPr="004D6181">
        <w:t>Diligenciar el documento de constitución del Consorcio o Unión Temporal (formulario No. 2 y No. 3, según el caso).</w:t>
      </w:r>
    </w:p>
    <w:p w14:paraId="25D1D691" w14:textId="77777777" w:rsidR="0000629F" w:rsidRPr="004D6181" w:rsidRDefault="0000629F" w:rsidP="0000629F">
      <w:r w:rsidRPr="004D6181">
        <w:t>Designar a la persona que, para todos los efectos legales representará al Consorcio o Unión Temporal y señalar reglas básicas que regulen las relaciones entre ellos y su responsabilidad.</w:t>
      </w:r>
    </w:p>
    <w:p w14:paraId="7E21501D" w14:textId="77777777" w:rsidR="0000629F" w:rsidRPr="004D6181" w:rsidRDefault="0000629F" w:rsidP="0000629F">
      <w:r w:rsidRPr="004D6181">
        <w:t>Indicar la participación porcentual de cada uno de los integrantes en la forma asociativa correspondiente. La sumatoria de los porcentajes de participación no podrá exceder ni ser menor del 100%.</w:t>
      </w:r>
    </w:p>
    <w:p w14:paraId="5F0B67C3" w14:textId="77777777" w:rsidR="0000629F" w:rsidRPr="004D6181" w:rsidRDefault="0000629F" w:rsidP="0000629F">
      <w:r w:rsidRPr="004D6181">
        <w:t xml:space="preserve">Constar en el documento que la duración de la figura asociativa no es inferior a la duración del contrato objeto del presente proceso de contratación y un (1) año más. </w:t>
      </w:r>
    </w:p>
    <w:p w14:paraId="53988E2A" w14:textId="77777777" w:rsidR="0000629F" w:rsidRPr="004D6181" w:rsidRDefault="0000629F" w:rsidP="0000629F">
      <w:r w:rsidRPr="004D6181">
        <w:t>Las personas o firmas que integren el Consorcio o Unión Temporal deben cumplir los requisitos legales y anexar los documentos requeridos, en la presente invitación, como si fueran a participar en forma independiente.</w:t>
      </w:r>
    </w:p>
    <w:p w14:paraId="1E92B16F" w14:textId="77777777" w:rsidR="0000629F" w:rsidRPr="004D6181" w:rsidRDefault="0000629F" w:rsidP="0000629F">
      <w:r w:rsidRPr="004D6181">
        <w:t>La oferta debe estar firmada por el representante legal, designado por las personas naturales o jurídicas que se presentan, y deberán adjuntarse los documentos que lo acrediten como tal.</w:t>
      </w:r>
    </w:p>
    <w:p w14:paraId="7CADB06F" w14:textId="77777777" w:rsidR="0000629F" w:rsidRPr="004D6181" w:rsidRDefault="0000629F" w:rsidP="0000629F">
      <w:r w:rsidRPr="004D6181">
        <w:t>El objeto social, de cada uno de los integrantes del Consorcio o Unión Temporal, debe permitir el desarrollo de por lo menos una de las actividades objeto de esta invitación.</w:t>
      </w:r>
    </w:p>
    <w:p w14:paraId="2E568C9C" w14:textId="77777777" w:rsidR="0000629F" w:rsidRPr="004D6181" w:rsidRDefault="0000629F" w:rsidP="0000629F">
      <w:r w:rsidRPr="004D6181">
        <w:t>Los integrantes del Consorcio o la Unión Temporal no pueden ceder sus derechos a terceros sin obtener la autorización previa y expresa de la ELC, la cual será potestativa de la ELC.</w:t>
      </w:r>
    </w:p>
    <w:p w14:paraId="495D00EE" w14:textId="77777777" w:rsidR="0000629F" w:rsidRPr="004D6181" w:rsidRDefault="0000629F" w:rsidP="0000629F">
      <w:r w:rsidRPr="004D6181">
        <w:t>Los miembros de un Consorcio o Unión Temporal no podrán hacer parte de otras OFERTAS, ya sea que las mismas se presenten en forma individual o como miembros de otros Consorcios o Uniones Temporales.</w:t>
      </w:r>
    </w:p>
    <w:p w14:paraId="0FF99683" w14:textId="77777777" w:rsidR="0000629F" w:rsidRPr="004D6181" w:rsidRDefault="0000629F" w:rsidP="0000629F">
      <w:r w:rsidRPr="004D6181">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750FD037" w14:textId="77777777" w:rsidR="0000629F" w:rsidRPr="004D6181" w:rsidRDefault="0000629F" w:rsidP="0000629F">
      <w:r w:rsidRPr="004D6181">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7AB3C9C2" w14:textId="77777777" w:rsidR="0000629F" w:rsidRPr="004D6181" w:rsidRDefault="0000629F" w:rsidP="0000629F">
      <w:pPr>
        <w:pStyle w:val="Ttulo3"/>
      </w:pPr>
      <w:r w:rsidRPr="004D6181">
        <w:t xml:space="preserve">2.1.3 DOCUMENTOS OTORGADOS EN EL EXTRANJERO </w:t>
      </w:r>
    </w:p>
    <w:p w14:paraId="5E501A60" w14:textId="77777777" w:rsidR="0000629F" w:rsidRPr="004D6181" w:rsidRDefault="0000629F" w:rsidP="0000629F">
      <w:r w:rsidRPr="004D6181">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4210BB4D" w14:textId="77777777" w:rsidR="0000629F" w:rsidRPr="004D6181" w:rsidRDefault="0000629F" w:rsidP="0000629F">
      <w:pPr>
        <w:pStyle w:val="Ttulo4"/>
      </w:pPr>
      <w:r w:rsidRPr="004D6181">
        <w:t xml:space="preserve">2.1.3.1. CONSULARIZACIÓN </w:t>
      </w:r>
    </w:p>
    <w:p w14:paraId="16EE5E6E" w14:textId="77777777" w:rsidR="0000629F" w:rsidRPr="004D6181" w:rsidRDefault="0000629F" w:rsidP="0000629F">
      <w:r w:rsidRPr="004D6181">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51A95330" w14:textId="77777777" w:rsidR="0000629F" w:rsidRPr="004D6181" w:rsidRDefault="0000629F" w:rsidP="0000629F">
      <w:r w:rsidRPr="004D6181">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67E93F3D" w14:textId="77777777" w:rsidR="0000629F" w:rsidRPr="004D6181" w:rsidRDefault="0000629F" w:rsidP="0000629F">
      <w:r w:rsidRPr="004D6181">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7A2BE917" w14:textId="77777777" w:rsidR="0000629F" w:rsidRPr="004D6181" w:rsidRDefault="0000629F" w:rsidP="0000629F">
      <w:pPr>
        <w:pStyle w:val="Ttulo4"/>
      </w:pPr>
      <w:r w:rsidRPr="004D6181">
        <w:t xml:space="preserve">2.1.3.2. APOSTILLA </w:t>
      </w:r>
    </w:p>
    <w:p w14:paraId="019A00B5" w14:textId="77777777" w:rsidR="0000629F" w:rsidRPr="004D6181" w:rsidRDefault="0000629F" w:rsidP="0000629F">
      <w:r w:rsidRPr="004D6181">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0C19E238" w14:textId="77777777" w:rsidR="0000629F" w:rsidRPr="004D6181" w:rsidRDefault="0000629F" w:rsidP="0000629F">
      <w:r w:rsidRPr="004D6181">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5808363E" w14:textId="77777777" w:rsidR="0000629F" w:rsidRPr="004D6181" w:rsidRDefault="0000629F" w:rsidP="0000629F">
      <w:pPr>
        <w:pStyle w:val="Ttulo3"/>
      </w:pPr>
      <w:r w:rsidRPr="004D6181">
        <w:t>2.1.4 GARANTÍA DE SERIEDAD DE LA OFERTA</w:t>
      </w:r>
    </w:p>
    <w:p w14:paraId="4E15BAD5" w14:textId="77777777" w:rsidR="0000629F" w:rsidRPr="004D6181" w:rsidRDefault="0000629F" w:rsidP="0000629F">
      <w:r w:rsidRPr="004D6181">
        <w:t xml:space="preserve">A la OFERTA debe adjuntarse una </w:t>
      </w:r>
      <w:r w:rsidRPr="004D6181">
        <w:rPr>
          <w:b/>
        </w:rPr>
        <w:t xml:space="preserve">“Garantía de Seriedad” </w:t>
      </w:r>
      <w:r w:rsidRPr="004D6181">
        <w:t>de la misma, consistente en una póliza expedida por una compañía de seguros legalmente establecida en Colombia, por una cuantía equivalente o superior al diez por ciento (10%) del presupuesto oficial. La vigencia será de ciento veinte (120) calendario, contados a partir de la fecha fijada para el cierre de la presente Invitación. En todo caso los OFERENTES se comprometen a mantenerla vigente hasta la fecha en que se suscriba el Correspondiente Contrato.</w:t>
      </w:r>
    </w:p>
    <w:p w14:paraId="32AD587E" w14:textId="77777777" w:rsidR="0000629F" w:rsidRPr="004D6181" w:rsidRDefault="0000629F" w:rsidP="0000629F">
      <w:r w:rsidRPr="004D6181">
        <w:t>La Garantía de Seriedad de la OFERTA debe cumplir con las siguientes características y requisitos:</w:t>
      </w:r>
    </w:p>
    <w:p w14:paraId="3F28AED1" w14:textId="77777777" w:rsidR="0000629F" w:rsidRPr="004D6181" w:rsidRDefault="0000629F" w:rsidP="0000629F">
      <w:pPr>
        <w:pStyle w:val="Ttulo1"/>
        <w:spacing w:after="0"/>
      </w:pPr>
      <w:r w:rsidRPr="004D6181">
        <w:t>Formato:</w:t>
      </w:r>
      <w:r w:rsidRPr="004D6181">
        <w:tab/>
        <w:t>ENTIDADES ESTATALES CON RÉGIMEN PRIVADO DE CONTRATACIÓN</w:t>
      </w:r>
    </w:p>
    <w:p w14:paraId="16C767FD" w14:textId="77777777" w:rsidR="0000629F" w:rsidRPr="004D6181" w:rsidRDefault="0000629F" w:rsidP="0000629F">
      <w:pPr>
        <w:spacing w:after="0"/>
      </w:pPr>
      <w:r w:rsidRPr="004D6181">
        <w:rPr>
          <w:b/>
        </w:rPr>
        <w:t xml:space="preserve">Beneficiario: </w:t>
      </w:r>
      <w:r w:rsidRPr="004D6181">
        <w:rPr>
          <w:b/>
        </w:rPr>
        <w:tab/>
      </w:r>
      <w:r w:rsidRPr="004D6181">
        <w:t xml:space="preserve">EMPRESA DE LICORES DE CUNDINAMARCA  </w:t>
      </w:r>
    </w:p>
    <w:p w14:paraId="7AED0323" w14:textId="77777777" w:rsidR="0000629F" w:rsidRPr="004D6181" w:rsidRDefault="0000629F" w:rsidP="0000629F">
      <w:pPr>
        <w:spacing w:after="0"/>
      </w:pPr>
      <w:r w:rsidRPr="004D6181">
        <w:rPr>
          <w:b/>
        </w:rPr>
        <w:t>Afianzado:</w:t>
      </w:r>
      <w:r w:rsidRPr="004D6181">
        <w:rPr>
          <w:b/>
        </w:rPr>
        <w:tab/>
      </w:r>
      <w:r w:rsidRPr="004D6181">
        <w:t xml:space="preserve">El OFERENTE </w:t>
      </w:r>
    </w:p>
    <w:p w14:paraId="719E58B0" w14:textId="77777777" w:rsidR="0000629F" w:rsidRPr="004D6181" w:rsidRDefault="0000629F" w:rsidP="0000629F">
      <w:pPr>
        <w:spacing w:after="0"/>
      </w:pPr>
      <w:r w:rsidRPr="004D6181">
        <w:rPr>
          <w:b/>
        </w:rPr>
        <w:t xml:space="preserve">Vigencia: </w:t>
      </w:r>
      <w:r w:rsidRPr="004D6181">
        <w:rPr>
          <w:b/>
        </w:rPr>
        <w:tab/>
      </w:r>
      <w:r w:rsidRPr="004D6181">
        <w:t>Ciento veinte (120) días calendario a partir de la fecha fijada para el cierre del proceso de contratación.</w:t>
      </w:r>
    </w:p>
    <w:p w14:paraId="62BD4542" w14:textId="77777777" w:rsidR="0000629F" w:rsidRPr="004D6181" w:rsidRDefault="0000629F" w:rsidP="0000629F">
      <w:pPr>
        <w:spacing w:after="0"/>
      </w:pPr>
      <w:r w:rsidRPr="004D6181">
        <w:rPr>
          <w:b/>
        </w:rPr>
        <w:t>Cuantía:</w:t>
      </w:r>
      <w:r w:rsidRPr="004D6181">
        <w:rPr>
          <w:b/>
        </w:rPr>
        <w:tab/>
      </w:r>
      <w:r w:rsidRPr="004D6181">
        <w:t>El equivalente al 10% del valor del presupuesto oficial para la presente contratación.</w:t>
      </w:r>
    </w:p>
    <w:p w14:paraId="1216CF6B" w14:textId="77777777" w:rsidR="0000629F" w:rsidRPr="004D6181" w:rsidRDefault="0000629F" w:rsidP="0000629F">
      <w:r w:rsidRPr="004D6181">
        <w:rPr>
          <w:b/>
        </w:rPr>
        <w:t>Compañía de Seguros:</w:t>
      </w:r>
      <w:r w:rsidRPr="004D6181">
        <w:t xml:space="preserve"> La Garantía de Seriedad de la OFERTA debe ser expedida por parte de una Compañía de Seguros legalmente autorizada para operar en</w:t>
      </w:r>
      <w:r w:rsidRPr="004D6181">
        <w:rPr>
          <w:color w:val="C00000"/>
        </w:rPr>
        <w:t xml:space="preserve"> </w:t>
      </w:r>
      <w:r w:rsidRPr="004D6181">
        <w:t>Colombia.</w:t>
      </w:r>
    </w:p>
    <w:p w14:paraId="101FF891" w14:textId="77777777" w:rsidR="0000629F" w:rsidRPr="004D6181" w:rsidRDefault="0000629F" w:rsidP="0000629F">
      <w:r w:rsidRPr="004D6181">
        <w:t xml:space="preserve"> A la OFERTA, deberá anexarse el original de la Garantía de Seriedad debidamente firmada por el OFERENTE.</w:t>
      </w:r>
    </w:p>
    <w:p w14:paraId="358F8B19" w14:textId="77777777" w:rsidR="0000629F" w:rsidRPr="004D6181" w:rsidRDefault="0000629F" w:rsidP="0000629F">
      <w:r w:rsidRPr="004D6181">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5ED80F4E" w14:textId="77777777" w:rsidR="0000629F" w:rsidRPr="004D6181" w:rsidRDefault="0000629F" w:rsidP="0000629F">
      <w:r w:rsidRPr="004D6181">
        <w:t>La Garantía de Seriedad deberá llevar la mención expresa de que la misma no será cancelada en forma unilateral por el OFRENTE y en caso de cancelación, la misma debe ser notificada en forma previa a la EMPRESA.</w:t>
      </w:r>
    </w:p>
    <w:p w14:paraId="21CFF948" w14:textId="77777777" w:rsidR="0000629F" w:rsidRPr="004D6181" w:rsidRDefault="0000629F" w:rsidP="0000629F">
      <w:r w:rsidRPr="004D6181">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429AFFBF" w14:textId="77777777" w:rsidR="0000629F" w:rsidRPr="004D6181" w:rsidRDefault="0000629F" w:rsidP="0000629F">
      <w:r w:rsidRPr="004D6181">
        <w:t>La persona jurídica extranjera podrá allegar una “</w:t>
      </w:r>
      <w:r w:rsidRPr="004D6181">
        <w:rPr>
          <w:b/>
        </w:rPr>
        <w:t xml:space="preserve">Garantía Bancaria”, </w:t>
      </w:r>
      <w:r w:rsidRPr="004D6181">
        <w:t xml:space="preserve">para lo cual la entidad bancaria deberá diligenciar el </w:t>
      </w:r>
      <w:r w:rsidRPr="004D6181">
        <w:rPr>
          <w:b/>
        </w:rPr>
        <w:t>Formulario No. 4</w:t>
      </w:r>
      <w:r w:rsidRPr="004D6181">
        <w:t>, por la siguiente vigencia y cuantía:</w:t>
      </w:r>
    </w:p>
    <w:p w14:paraId="4F520BE4" w14:textId="77777777" w:rsidR="0000629F" w:rsidRPr="004D6181" w:rsidRDefault="0000629F" w:rsidP="0000629F">
      <w:pPr>
        <w:spacing w:after="0"/>
      </w:pPr>
      <w:r w:rsidRPr="004D6181">
        <w:rPr>
          <w:b/>
        </w:rPr>
        <w:t xml:space="preserve">Beneficiario: </w:t>
      </w:r>
      <w:r w:rsidRPr="004D6181">
        <w:t xml:space="preserve">EMPRESA DE LICORES DE CUNDINAMARCA  </w:t>
      </w:r>
    </w:p>
    <w:p w14:paraId="199F0AF0" w14:textId="77777777" w:rsidR="0000629F" w:rsidRPr="004D6181" w:rsidRDefault="0000629F" w:rsidP="0000629F">
      <w:pPr>
        <w:spacing w:after="0"/>
      </w:pPr>
      <w:r w:rsidRPr="004D6181">
        <w:rPr>
          <w:b/>
        </w:rPr>
        <w:t>Afianzado:</w:t>
      </w:r>
      <w:r w:rsidRPr="004D6181">
        <w:rPr>
          <w:b/>
        </w:rPr>
        <w:tab/>
      </w:r>
      <w:r w:rsidRPr="004D6181">
        <w:t xml:space="preserve">El OFERENTE </w:t>
      </w:r>
    </w:p>
    <w:p w14:paraId="05735C41" w14:textId="77777777" w:rsidR="0000629F" w:rsidRPr="004D6181" w:rsidRDefault="0000629F" w:rsidP="0000629F">
      <w:pPr>
        <w:spacing w:after="0"/>
      </w:pPr>
      <w:r w:rsidRPr="004D6181">
        <w:rPr>
          <w:b/>
        </w:rPr>
        <w:t xml:space="preserve">Vigencia: </w:t>
      </w:r>
      <w:r w:rsidRPr="004D6181">
        <w:rPr>
          <w:b/>
        </w:rPr>
        <w:tab/>
      </w:r>
      <w:r w:rsidRPr="004D6181">
        <w:t>Ciento veinte (120) días calendario a partir de la fecha fijada para el cierre del proceso de selección.</w:t>
      </w:r>
    </w:p>
    <w:p w14:paraId="35A6CC88" w14:textId="77777777" w:rsidR="0000629F" w:rsidRPr="004D6181" w:rsidRDefault="0000629F" w:rsidP="0000629F">
      <w:pPr>
        <w:spacing w:after="0"/>
      </w:pPr>
      <w:r w:rsidRPr="004D6181">
        <w:rPr>
          <w:b/>
        </w:rPr>
        <w:t>Cuantía:</w:t>
      </w:r>
      <w:r w:rsidRPr="004D6181">
        <w:rPr>
          <w:b/>
        </w:rPr>
        <w:tab/>
      </w:r>
      <w:r w:rsidRPr="004D6181">
        <w:t>El equivalente al 10% del valor del presupuesto oficial para la presente contratación.</w:t>
      </w:r>
    </w:p>
    <w:p w14:paraId="5B01499B" w14:textId="77777777" w:rsidR="0000629F" w:rsidRPr="004D6181" w:rsidRDefault="0000629F" w:rsidP="0000629F">
      <w:pPr>
        <w:spacing w:after="0"/>
        <w:rPr>
          <w:b/>
        </w:rPr>
      </w:pPr>
    </w:p>
    <w:p w14:paraId="5B71B518" w14:textId="77777777" w:rsidR="0000629F" w:rsidRPr="004D6181" w:rsidRDefault="0000629F" w:rsidP="0000629F">
      <w:pPr>
        <w:spacing w:after="0"/>
      </w:pPr>
      <w:r w:rsidRPr="004D6181">
        <w:rPr>
          <w:b/>
        </w:rPr>
        <w:t xml:space="preserve">Nota: </w:t>
      </w:r>
      <w:r w:rsidRPr="004D6181">
        <w:t>Los OFERENTES no favorecidos podrán solicitar la devolución del original de la Garantía de Seriedad o de la Garantía Bancaria, una vez adjudicada la presente Invitación.</w:t>
      </w:r>
    </w:p>
    <w:p w14:paraId="343D483D" w14:textId="77777777" w:rsidR="0000629F" w:rsidRPr="004D6181" w:rsidRDefault="0000629F" w:rsidP="0000629F">
      <w:pPr>
        <w:spacing w:after="0"/>
        <w:rPr>
          <w:b/>
        </w:rPr>
      </w:pPr>
    </w:p>
    <w:p w14:paraId="2E0922EE" w14:textId="77777777" w:rsidR="0000629F" w:rsidRPr="004D6181" w:rsidRDefault="0000629F" w:rsidP="0000629F">
      <w:pPr>
        <w:spacing w:after="0"/>
        <w:rPr>
          <w:b/>
        </w:rPr>
      </w:pPr>
      <w:r w:rsidRPr="004D6181">
        <w:rPr>
          <w:b/>
        </w:rPr>
        <w:t xml:space="preserve">2.1.5 CERTIFICACIÓN EXPEDIDA POR LA CONTRALORÍA GENERAL DE LA REPÚBLICA. </w:t>
      </w:r>
    </w:p>
    <w:p w14:paraId="2F8DC4FA" w14:textId="77777777" w:rsidR="0000629F" w:rsidRPr="004D6181" w:rsidRDefault="0000629F" w:rsidP="0000629F">
      <w:pPr>
        <w:spacing w:after="0"/>
      </w:pPr>
    </w:p>
    <w:p w14:paraId="6CCA6D5B" w14:textId="77777777" w:rsidR="0000629F" w:rsidRPr="004D6181" w:rsidRDefault="0000629F" w:rsidP="0000629F">
      <w:r w:rsidRPr="004D6181">
        <w:t>El OFERENTE, podrá presentar certificación expedida por la Contraloría General de la República, en la cual conste que el proponente y el Representante Legal de la firma o firmas no se encuentran reportados en el Boletín de responsables Fiscales, estos deben ser con 30 días máximo de emisión. En caso de que el proponente se presente a título de consorcio o unión temporal cada uno de sus integrantes debe cumplir con este requisito.</w:t>
      </w:r>
    </w:p>
    <w:p w14:paraId="2CD2214A" w14:textId="77777777" w:rsidR="0000629F" w:rsidRPr="004D6181" w:rsidRDefault="0000629F" w:rsidP="0000629F">
      <w:r w:rsidRPr="004D6181">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1453D6A6" w14:textId="77777777" w:rsidR="0000629F" w:rsidRPr="004D6181" w:rsidRDefault="0000629F" w:rsidP="0000629F">
      <w:pPr>
        <w:rPr>
          <w:b/>
        </w:rPr>
      </w:pPr>
      <w:r w:rsidRPr="004D6181">
        <w:rPr>
          <w:b/>
          <w:bCs/>
        </w:rPr>
        <w:t>2.1.6</w:t>
      </w:r>
      <w:r w:rsidRPr="004D6181">
        <w:t xml:space="preserve"> </w:t>
      </w:r>
      <w:r w:rsidRPr="004D6181">
        <w:rPr>
          <w:b/>
        </w:rPr>
        <w:t>ANTECEDENTES DISCIPLINARIOS DE LA PROCURADURÍA GENERAL DE LA NACIÓN</w:t>
      </w:r>
    </w:p>
    <w:p w14:paraId="6F5E4BB5" w14:textId="77777777" w:rsidR="0000629F" w:rsidRPr="004D6181" w:rsidRDefault="0000629F" w:rsidP="0000629F">
      <w:r w:rsidRPr="004D6181">
        <w:t>El OFERENTE podrá adjuntar copia del Certificado de Antecedentes Disciplinarios expedido por la Procuraduría General de la Nación, estos deben ser con 30 días máximo de emisión. En caso de que el proponente se presente a título de consorcio o unión temporal cada uno de sus integrantes debe cumplir con este requisito.</w:t>
      </w:r>
    </w:p>
    <w:p w14:paraId="0F8B61CF" w14:textId="77777777" w:rsidR="0000629F" w:rsidRPr="004D6181" w:rsidRDefault="0000629F" w:rsidP="0000629F">
      <w:r w:rsidRPr="004D6181">
        <w:t>La anterior solicitud se hace a título de colaboración del oferente con la entidad, sin que en momento alguno su ausencia se constituya en causal de rechazo de la oferta. De no presentarse o de considerarlo conveniente, La Empresa,</w:t>
      </w:r>
      <w:r w:rsidRPr="004D6181">
        <w:rPr>
          <w:b/>
        </w:rPr>
        <w:t xml:space="preserve"> v</w:t>
      </w:r>
      <w:r w:rsidRPr="004D6181">
        <w:t>erificará en cumplimiento de lo establecido por la Ley 1238 de 2008, los antecedentes disciplinarios de los proponentes.</w:t>
      </w:r>
    </w:p>
    <w:p w14:paraId="7133E9D5" w14:textId="77777777" w:rsidR="0000629F" w:rsidRPr="004D6181" w:rsidRDefault="0000629F" w:rsidP="0000629F">
      <w:pPr>
        <w:pStyle w:val="Ttulo2"/>
      </w:pPr>
      <w:r w:rsidRPr="004D6181">
        <w:t>2.1.7 ANTECEDENTES JUDICIALES</w:t>
      </w:r>
    </w:p>
    <w:p w14:paraId="6F9E93F3" w14:textId="77777777" w:rsidR="0000629F" w:rsidRPr="004D6181" w:rsidRDefault="0000629F" w:rsidP="0000629F">
      <w:r w:rsidRPr="004D6181">
        <w:t>El proponente podrá presentar certificación de antecedentes judiciales expedida por autoridad competente, estos deben ser con 30 días máximo de emisión. En caso de que el proponente se presente a título de consorcio o unión temporal cada uno de sus integrantes debe cumplir con este requisito.</w:t>
      </w:r>
    </w:p>
    <w:p w14:paraId="319ECFFB" w14:textId="77777777" w:rsidR="0000629F" w:rsidRPr="004D6181" w:rsidRDefault="0000629F" w:rsidP="0000629F">
      <w:r w:rsidRPr="004D6181">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349DB005" w14:textId="77777777" w:rsidR="0000629F" w:rsidRPr="004D6181" w:rsidRDefault="0000629F" w:rsidP="0000629F">
      <w:r w:rsidRPr="004D6181">
        <w:rPr>
          <w:b/>
        </w:rPr>
        <w:t>2.1.8 REGISTRO UNICO TRIBUTARIO (RUT)</w:t>
      </w:r>
    </w:p>
    <w:p w14:paraId="20766F82" w14:textId="77777777" w:rsidR="0000629F" w:rsidRPr="004D6181" w:rsidRDefault="0000629F" w:rsidP="0000629F">
      <w:r w:rsidRPr="004D6181">
        <w:t xml:space="preserve">El OFERENTE deberá presentar con la OFERTA, fotocopia del Registro Único Tributario. </w:t>
      </w:r>
    </w:p>
    <w:p w14:paraId="7AA090D6" w14:textId="77777777" w:rsidR="0000629F" w:rsidRPr="004D6181" w:rsidRDefault="0000629F" w:rsidP="0000629F">
      <w:pPr>
        <w:pStyle w:val="Ttulo2"/>
      </w:pPr>
      <w:r w:rsidRPr="004D6181">
        <w:t>2.1.9 INHABILIDADES E INCOMPATIBILIDADES</w:t>
      </w:r>
    </w:p>
    <w:p w14:paraId="7CE14DEF" w14:textId="77777777" w:rsidR="0000629F" w:rsidRPr="004D6181" w:rsidRDefault="0000629F" w:rsidP="0000629F">
      <w:r w:rsidRPr="004D6181">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6A77D51D" w14:textId="77777777" w:rsidR="0000629F" w:rsidRPr="004D6181" w:rsidRDefault="0000629F" w:rsidP="0000629F">
      <w:r w:rsidRPr="004D6181">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1237AD27" w14:textId="77777777" w:rsidR="0000629F" w:rsidRPr="004D6181" w:rsidRDefault="0000629F" w:rsidP="0000629F">
      <w:pPr>
        <w:pStyle w:val="Ttulo2"/>
      </w:pPr>
      <w:r w:rsidRPr="004D6181">
        <w:t>2.1.10 INSCRIPCIÓN EN EL REGISTRO INTERNO DE PROVEEDORES DE LA EMPRESA</w:t>
      </w:r>
    </w:p>
    <w:p w14:paraId="7CFA6F0E" w14:textId="77777777" w:rsidR="0000629F" w:rsidRPr="004D6181" w:rsidRDefault="0000629F" w:rsidP="0000629F">
      <w:r w:rsidRPr="004D6181">
        <w:t xml:space="preserve">Los OFERENTES al momento de presentar su OFERTA deberán estar inscritos en el registro interno de proveedores, por lo cual diligenciarán el Formulario que se encuentra en la página web </w:t>
      </w:r>
      <w:hyperlink r:id="rId21">
        <w:r w:rsidRPr="004D6181">
          <w:rPr>
            <w:color w:val="0000FF"/>
            <w:u w:val="single"/>
          </w:rPr>
          <w:t>www.licoreracundinamarca.com.co</w:t>
        </w:r>
      </w:hyperlink>
      <w:r w:rsidRPr="004D6181">
        <w:rPr>
          <w:color w:val="0000FF"/>
          <w:u w:val="single"/>
        </w:rPr>
        <w:t xml:space="preserve">, </w:t>
      </w:r>
      <w:r w:rsidRPr="004D6181">
        <w:rPr>
          <w:bCs/>
          <w:iCs/>
          <w:color w:val="222222"/>
        </w:rPr>
        <w:t xml:space="preserve">link transparencia </w:t>
      </w:r>
      <w:r w:rsidRPr="004D6181">
        <w:rPr>
          <w:b/>
          <w:bCs/>
          <w:iCs/>
          <w:color w:val="222222"/>
        </w:rPr>
        <w:t>8.Contratacion</w:t>
      </w:r>
      <w:r w:rsidRPr="004D6181">
        <w:rPr>
          <w:bCs/>
          <w:iCs/>
          <w:color w:val="222222"/>
        </w:rPr>
        <w:t xml:space="preserve">  desplegar el numeral 8.1 publicación de la información contractual  </w:t>
      </w:r>
      <w:r w:rsidRPr="004D6181">
        <w:rPr>
          <w:b/>
          <w:bCs/>
          <w:iCs/>
          <w:color w:val="222222"/>
        </w:rPr>
        <w:t>8.1.b</w:t>
      </w:r>
      <w:r w:rsidRPr="004D6181">
        <w:rPr>
          <w:bCs/>
          <w:iCs/>
          <w:color w:val="222222"/>
        </w:rPr>
        <w:t xml:space="preserve">  </w:t>
      </w:r>
      <w:r w:rsidRPr="004D6181">
        <w:rPr>
          <w:b/>
          <w:bCs/>
          <w:iCs/>
          <w:color w:val="222222"/>
        </w:rPr>
        <w:t>Formulario de  actualización de proveedores</w:t>
      </w:r>
      <w:r w:rsidRPr="004D6181">
        <w:rPr>
          <w:bCs/>
          <w:iCs/>
          <w:color w:val="222222"/>
        </w:rPr>
        <w:t xml:space="preserve"> se   debe  diligenciar y  allegar  a la  Oficina de  Gestión  Contractual  el formulario diligenciado  anexando los  siguientes documentos: Certificado de Cámara de  Comercio con vigencia no mayor a 30 días, copia del Rut y fotocopia de la  Cédula de  Ciudadanía  del   representante  Legal.</w:t>
      </w:r>
    </w:p>
    <w:p w14:paraId="2E836DA3" w14:textId="77777777" w:rsidR="0000629F" w:rsidRPr="004D6181" w:rsidRDefault="0000629F" w:rsidP="0000629F">
      <w:pPr>
        <w:pStyle w:val="Ttulo2"/>
      </w:pPr>
      <w:r w:rsidRPr="004D6181">
        <w:t xml:space="preserve">2.1.11 CERTIFICACIÓN DE PARAFISCALES LEY 789 DE 2002 Y LEY 828 DE 2003 </w:t>
      </w:r>
    </w:p>
    <w:p w14:paraId="0311E24E" w14:textId="77777777" w:rsidR="0000629F" w:rsidRPr="004D6181" w:rsidRDefault="0000629F" w:rsidP="0000629F">
      <w:r w:rsidRPr="004D6181">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602386E0" w14:textId="77777777" w:rsidR="0000629F" w:rsidRPr="004D6181" w:rsidRDefault="0000629F" w:rsidP="0000629F">
      <w:r w:rsidRPr="004D6181">
        <w:t>No obstante, lo anterior, cuando no haya lugar a ello, el OFERENTE deberá certificar que no existe obligación de realizar aportes por la razón legal que corresponda, a través de su representante legal o del revisor fiscal, según el caso.</w:t>
      </w:r>
    </w:p>
    <w:p w14:paraId="4DFA3696" w14:textId="77777777" w:rsidR="0000629F" w:rsidRPr="004D6181" w:rsidRDefault="0000629F" w:rsidP="0000629F">
      <w:pPr>
        <w:rPr>
          <w:b/>
          <w:bCs/>
        </w:rPr>
      </w:pPr>
      <w:r w:rsidRPr="004D6181">
        <w:rPr>
          <w:b/>
          <w:bCs/>
        </w:rPr>
        <w:t>2.1.12 HOJA DE VIDA DE LA FUNCIÓN PUBLICA</w:t>
      </w:r>
    </w:p>
    <w:p w14:paraId="130D08F6" w14:textId="2FD33667" w:rsidR="0000629F" w:rsidRDefault="0000629F" w:rsidP="0000629F">
      <w:pPr>
        <w:spacing w:after="360"/>
      </w:pPr>
      <w:r w:rsidRPr="004D6181">
        <w:t xml:space="preserve">Los OFERENTES al momento de presentar su OFERTA deberán presentar la hoja de vida de la función </w:t>
      </w:r>
      <w:r w:rsidR="00C2769D" w:rsidRPr="004D6181">
        <w:t>pública</w:t>
      </w:r>
      <w:r w:rsidRPr="004D6181">
        <w:t xml:space="preserve"> de acuerdo a su naturaleza (persona jurídica o natural), la cual puede ser obtenida de la página </w:t>
      </w:r>
      <w:hyperlink r:id="rId22" w:history="1">
        <w:r w:rsidR="00EA4CA4" w:rsidRPr="009A0973">
          <w:rPr>
            <w:rStyle w:val="Hipervnculo"/>
          </w:rPr>
          <w:t>www.funcionpublica.gov.co/descarga-de-formatos</w:t>
        </w:r>
      </w:hyperlink>
    </w:p>
    <w:p w14:paraId="761D917E" w14:textId="77777777" w:rsidR="0000629F" w:rsidRPr="001A3059" w:rsidRDefault="0000629F" w:rsidP="001A3059">
      <w:pPr>
        <w:keepNext/>
        <w:keepLines/>
        <w:outlineLvl w:val="1"/>
        <w:rPr>
          <w:b/>
        </w:rPr>
      </w:pPr>
      <w:bookmarkStart w:id="0" w:name="_Hlk118468637"/>
      <w:bookmarkStart w:id="1" w:name="_Hlk118468672"/>
      <w:r w:rsidRPr="001A3059">
        <w:rPr>
          <w:b/>
        </w:rPr>
        <w:t>2.2 DOCUMENTOS DE CONTENIDO FINANCIERO</w:t>
      </w:r>
    </w:p>
    <w:bookmarkEnd w:id="0"/>
    <w:p w14:paraId="4847B905" w14:textId="77777777" w:rsidR="00C2769D" w:rsidRPr="001A3059" w:rsidRDefault="00C2769D" w:rsidP="001A3059">
      <w:pPr>
        <w:rPr>
          <w:b/>
          <w:lang w:val="es-ES"/>
        </w:rPr>
      </w:pPr>
      <w:r w:rsidRPr="001A3059">
        <w:rPr>
          <w:b/>
          <w:lang w:val="es-ES"/>
        </w:rPr>
        <w:t xml:space="preserve">PERSONAS NATURALES Y/O JURIDICAS QUE NO SE ENCUENTREN REGISTRADOS EN EL (RUP) </w:t>
      </w:r>
    </w:p>
    <w:p w14:paraId="0291D9C0" w14:textId="77777777" w:rsidR="00C2769D" w:rsidRPr="001A3059" w:rsidRDefault="00C2769D" w:rsidP="001A3059">
      <w:pPr>
        <w:rPr>
          <w:lang w:val="es-ES"/>
        </w:rPr>
      </w:pPr>
      <w:r w:rsidRPr="001A3059">
        <w:rPr>
          <w:bCs/>
          <w:lang w:val="es-ES"/>
        </w:rPr>
        <w:t>Con el fin de verificar la capacidad financiera de los OFERENTES, deberán presentar los documentos relacionados a continuación, con corte no anterior al 31 de diciembre de 2022</w:t>
      </w:r>
      <w:r w:rsidRPr="001A3059">
        <w:rPr>
          <w:lang w:val="es-ES"/>
        </w:rPr>
        <w:t xml:space="preserve"> </w:t>
      </w:r>
    </w:p>
    <w:p w14:paraId="305B4190"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Balance General.</w:t>
      </w:r>
    </w:p>
    <w:p w14:paraId="37EF0E9A"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Estados de Resultados.</w:t>
      </w:r>
    </w:p>
    <w:p w14:paraId="690FF9E4"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Certificación de los estados financieros, por el contador público y el representante legal en los términos de la Ley 222 de 1995.</w:t>
      </w:r>
    </w:p>
    <w:p w14:paraId="24F298C4"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Notas a los estados financieros.</w:t>
      </w:r>
    </w:p>
    <w:p w14:paraId="09DB5120"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Dictamen del revisor fiscal sobre los estados financieros.</w:t>
      </w:r>
    </w:p>
    <w:p w14:paraId="3DC3FBC3"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Certificado de Antecedentes Disciplinarios vigente del contador y del revisor fiscal, expedido por la junta central de contadores con vigencia no superior a tres meses.</w:t>
      </w:r>
    </w:p>
    <w:p w14:paraId="229E3817" w14:textId="77777777" w:rsidR="00C2769D" w:rsidRPr="001A3059" w:rsidRDefault="00C2769D" w:rsidP="001A3059">
      <w:pPr>
        <w:numPr>
          <w:ilvl w:val="0"/>
          <w:numId w:val="3"/>
        </w:numPr>
        <w:spacing w:after="0" w:line="240" w:lineRule="auto"/>
        <w:contextualSpacing/>
        <w:jc w:val="left"/>
        <w:rPr>
          <w:lang w:val="es-ES"/>
        </w:rPr>
      </w:pPr>
      <w:r w:rsidRPr="001A3059">
        <w:rPr>
          <w:lang w:val="es-ES"/>
        </w:rPr>
        <w:t xml:space="preserve">Declaración de renta del año 2022.        </w:t>
      </w:r>
    </w:p>
    <w:p w14:paraId="2ADA9270" w14:textId="77777777" w:rsidR="00C2769D" w:rsidRPr="001A3059" w:rsidRDefault="00C2769D" w:rsidP="001A3059">
      <w:pPr>
        <w:spacing w:after="0"/>
        <w:ind w:left="720" w:firstLine="0"/>
        <w:contextualSpacing/>
        <w:rPr>
          <w:lang w:val="es-ES"/>
        </w:rPr>
      </w:pPr>
    </w:p>
    <w:p w14:paraId="1E30A27D" w14:textId="77777777" w:rsidR="00C2769D" w:rsidRPr="001A3059" w:rsidRDefault="00C2769D" w:rsidP="001A3059">
      <w:pPr>
        <w:rPr>
          <w:lang w:val="es-ES"/>
        </w:rPr>
      </w:pPr>
      <w:r w:rsidRPr="001A3059">
        <w:rPr>
          <w:lang w:val="es-ES"/>
        </w:rPr>
        <w:t>Se tendrán en cuenta los siguientes indicadores mínimos sobre la información financiera solicitada, con los cuales deberán cumplir los OFERENTES:</w:t>
      </w:r>
    </w:p>
    <w:p w14:paraId="4AD65A0B" w14:textId="77777777" w:rsidR="00C2769D" w:rsidRPr="001A3059" w:rsidRDefault="00C2769D" w:rsidP="001A3059">
      <w:pPr>
        <w:spacing w:after="0" w:line="276" w:lineRule="auto"/>
        <w:ind w:left="2835" w:hanging="2835"/>
        <w:rPr>
          <w:lang w:val="es-ES"/>
        </w:rPr>
      </w:pPr>
      <w:r w:rsidRPr="001A3059">
        <w:rPr>
          <w:u w:val="single"/>
          <w:lang w:val="es-ES"/>
        </w:rPr>
        <w:t>Liquidez</w:t>
      </w:r>
      <w:r w:rsidRPr="001A3059">
        <w:rPr>
          <w:lang w:val="es-ES"/>
        </w:rPr>
        <w:t>:</w:t>
      </w:r>
      <w:r w:rsidRPr="001A3059">
        <w:rPr>
          <w:b/>
          <w:lang w:val="es-ES"/>
        </w:rPr>
        <w:t xml:space="preserve"> </w:t>
      </w:r>
      <w:r w:rsidRPr="001A3059">
        <w:rPr>
          <w:b/>
          <w:lang w:val="es-ES"/>
        </w:rPr>
        <w:tab/>
      </w:r>
      <w:r w:rsidRPr="001A3059">
        <w:rPr>
          <w:lang w:val="es-ES"/>
        </w:rPr>
        <w:t>Se expresa como la relación entre el activo corriente y el pasivo corriente y debe ser igual o superior a uno (1.0).</w:t>
      </w:r>
    </w:p>
    <w:p w14:paraId="1C494086" w14:textId="77777777" w:rsidR="00C2769D" w:rsidRPr="001A3059" w:rsidRDefault="00C2769D" w:rsidP="001A3059">
      <w:pPr>
        <w:spacing w:after="0" w:line="276" w:lineRule="auto"/>
        <w:rPr>
          <w:lang w:val="es-ES"/>
        </w:rPr>
      </w:pPr>
    </w:p>
    <w:p w14:paraId="413D1711" w14:textId="77777777" w:rsidR="00C2769D" w:rsidRPr="001A3059" w:rsidRDefault="00C2769D" w:rsidP="001A3059">
      <w:pPr>
        <w:spacing w:after="0"/>
        <w:ind w:left="2832" w:hanging="2832"/>
        <w:rPr>
          <w:color w:val="000000" w:themeColor="text1"/>
          <w:lang w:val="es-ES"/>
        </w:rPr>
      </w:pPr>
      <w:r w:rsidRPr="001A3059">
        <w:rPr>
          <w:color w:val="000000" w:themeColor="text1"/>
          <w:u w:val="single"/>
          <w:lang w:val="es-ES"/>
        </w:rPr>
        <w:t>Capital de trabajo</w:t>
      </w:r>
      <w:r w:rsidRPr="001A3059">
        <w:rPr>
          <w:color w:val="000000" w:themeColor="text1"/>
          <w:lang w:val="es-ES"/>
        </w:rPr>
        <w:t>:</w:t>
      </w:r>
      <w:r w:rsidRPr="001A3059">
        <w:rPr>
          <w:b/>
          <w:color w:val="000000" w:themeColor="text1"/>
          <w:lang w:val="es-ES"/>
        </w:rPr>
        <w:t xml:space="preserve"> </w:t>
      </w:r>
      <w:r w:rsidRPr="001A3059">
        <w:rPr>
          <w:b/>
          <w:color w:val="000000" w:themeColor="text1"/>
          <w:lang w:val="es-ES"/>
        </w:rPr>
        <w:tab/>
      </w:r>
      <w:r w:rsidRPr="001A3059">
        <w:rPr>
          <w:color w:val="000000" w:themeColor="text1"/>
          <w:lang w:val="es-ES"/>
        </w:rPr>
        <w:t xml:space="preserve">Es la diferencia entre el activo corriente y el pasivo corriente y debe ser igual o mayor al 50 % del presupuesto Oficial. </w:t>
      </w:r>
    </w:p>
    <w:p w14:paraId="5FAABE77" w14:textId="77777777" w:rsidR="00C2769D" w:rsidRPr="001A3059" w:rsidRDefault="00C2769D" w:rsidP="001A3059">
      <w:pPr>
        <w:spacing w:after="0" w:line="276" w:lineRule="auto"/>
        <w:rPr>
          <w:color w:val="000000" w:themeColor="text1"/>
          <w:lang w:val="es-ES"/>
        </w:rPr>
      </w:pPr>
    </w:p>
    <w:p w14:paraId="3459CC86" w14:textId="77777777" w:rsidR="00C2769D" w:rsidRPr="001A3059" w:rsidRDefault="00C2769D" w:rsidP="001A3059">
      <w:pPr>
        <w:spacing w:after="0" w:line="276" w:lineRule="auto"/>
        <w:ind w:left="2835" w:hanging="2835"/>
        <w:rPr>
          <w:color w:val="auto"/>
          <w:lang w:val="es-ES"/>
        </w:rPr>
      </w:pPr>
      <w:r w:rsidRPr="001A3059">
        <w:rPr>
          <w:color w:val="auto"/>
          <w:u w:val="single"/>
          <w:lang w:val="es-ES"/>
        </w:rPr>
        <w:t>Endeudamiento</w:t>
      </w:r>
      <w:r w:rsidRPr="001A3059">
        <w:rPr>
          <w:color w:val="auto"/>
          <w:lang w:val="es-ES"/>
        </w:rPr>
        <w:t>:</w:t>
      </w:r>
      <w:r w:rsidRPr="001A3059">
        <w:rPr>
          <w:b/>
          <w:color w:val="auto"/>
          <w:lang w:val="es-ES"/>
        </w:rPr>
        <w:t xml:space="preserve"> </w:t>
      </w:r>
      <w:r w:rsidRPr="001A3059">
        <w:rPr>
          <w:b/>
          <w:color w:val="auto"/>
          <w:lang w:val="es-ES"/>
        </w:rPr>
        <w:tab/>
      </w:r>
      <w:r w:rsidRPr="001A3059">
        <w:rPr>
          <w:color w:val="auto"/>
          <w:lang w:val="es-ES"/>
        </w:rPr>
        <w:t>Es la relación entre el pasivo total y el activo total.  Debe ser igual o inferior al 75%.</w:t>
      </w:r>
    </w:p>
    <w:p w14:paraId="7407FCBB" w14:textId="77777777" w:rsidR="00C2769D" w:rsidRPr="001A3059" w:rsidRDefault="00C2769D" w:rsidP="001A3059">
      <w:pPr>
        <w:spacing w:after="0" w:line="276" w:lineRule="auto"/>
        <w:ind w:left="2835" w:hanging="2835"/>
        <w:rPr>
          <w:color w:val="auto"/>
          <w:lang w:val="es-ES"/>
        </w:rPr>
      </w:pPr>
    </w:p>
    <w:p w14:paraId="0F87E492" w14:textId="77777777" w:rsidR="00C2769D" w:rsidRPr="001A3059" w:rsidRDefault="00C2769D" w:rsidP="001A3059">
      <w:pPr>
        <w:spacing w:after="0" w:line="276" w:lineRule="auto"/>
        <w:ind w:left="2835" w:hanging="2835"/>
        <w:rPr>
          <w:lang w:val="es-ES"/>
        </w:rPr>
      </w:pPr>
      <w:r w:rsidRPr="001A3059">
        <w:rPr>
          <w:lang w:val="es-ES"/>
        </w:rPr>
        <w:tab/>
      </w:r>
    </w:p>
    <w:p w14:paraId="6B5872B4" w14:textId="77777777" w:rsidR="00C2769D" w:rsidRPr="001A3059" w:rsidRDefault="00C2769D" w:rsidP="001A3059">
      <w:pPr>
        <w:spacing w:after="0" w:line="276" w:lineRule="auto"/>
        <w:ind w:left="2835" w:hanging="2835"/>
        <w:rPr>
          <w:color w:val="000000" w:themeColor="text1"/>
          <w:lang w:val="es-ES"/>
        </w:rPr>
      </w:pPr>
      <w:r w:rsidRPr="001A3059">
        <w:rPr>
          <w:color w:val="000000" w:themeColor="text1"/>
          <w:u w:val="single"/>
          <w:lang w:val="es-ES"/>
        </w:rPr>
        <w:t>Capacidad de Organización</w:t>
      </w:r>
      <w:r w:rsidRPr="001A3059">
        <w:rPr>
          <w:color w:val="000000" w:themeColor="text1"/>
          <w:lang w:val="es-ES"/>
        </w:rPr>
        <w:tab/>
        <w:t>La capacidad Organizacional del oferente se calculará                                            a partir de la evaluación de los siguientes factores U op / U op / P. Debe:</w:t>
      </w:r>
    </w:p>
    <w:p w14:paraId="3B35500A" w14:textId="77777777" w:rsidR="00C2769D" w:rsidRPr="001A3059" w:rsidRDefault="00C2769D" w:rsidP="001A3059">
      <w:pPr>
        <w:spacing w:after="0" w:line="276" w:lineRule="auto"/>
        <w:ind w:left="2835" w:hanging="2835"/>
        <w:rPr>
          <w:color w:val="000000" w:themeColor="text1"/>
          <w:lang w:val="es-ES"/>
        </w:rPr>
      </w:pPr>
    </w:p>
    <w:tbl>
      <w:tblPr>
        <w:tblW w:w="3540" w:type="pct"/>
        <w:tblInd w:w="2689" w:type="dxa"/>
        <w:tblLook w:val="04A0" w:firstRow="1" w:lastRow="0" w:firstColumn="1" w:lastColumn="0" w:noHBand="0" w:noVBand="1"/>
      </w:tblPr>
      <w:tblGrid>
        <w:gridCol w:w="3263"/>
        <w:gridCol w:w="3122"/>
      </w:tblGrid>
      <w:tr w:rsidR="00A20D05" w:rsidRPr="001A3059" w14:paraId="15F57196" w14:textId="7DDE26B7" w:rsidTr="00620249">
        <w:trPr>
          <w:trHeight w:val="20"/>
        </w:trPr>
        <w:tc>
          <w:tcPr>
            <w:tcW w:w="2555" w:type="pct"/>
            <w:shd w:val="clear" w:color="auto" w:fill="auto"/>
            <w:vAlign w:val="center"/>
          </w:tcPr>
          <w:p w14:paraId="3ABA3E51" w14:textId="77777777" w:rsidR="00A20D05" w:rsidRPr="001A3059" w:rsidRDefault="00A20D05" w:rsidP="001A3059">
            <w:pPr>
              <w:spacing w:after="0"/>
              <w:rPr>
                <w:bCs/>
              </w:rPr>
            </w:pPr>
            <w:r w:rsidRPr="001A3059">
              <w:rPr>
                <w:bCs/>
              </w:rPr>
              <w:t>RENTABILIDAD DEL PATRIMONIO (ROE)</w:t>
            </w:r>
          </w:p>
        </w:tc>
        <w:tc>
          <w:tcPr>
            <w:tcW w:w="2445" w:type="pct"/>
          </w:tcPr>
          <w:p w14:paraId="05C3E93F" w14:textId="77777777" w:rsidR="00A20D05" w:rsidRPr="001A3059" w:rsidRDefault="00A20D05" w:rsidP="001A3059">
            <w:pPr>
              <w:spacing w:after="0" w:line="276" w:lineRule="auto"/>
              <w:ind w:left="14" w:hanging="3"/>
              <w:rPr>
                <w:color w:val="000000" w:themeColor="text1"/>
                <w:lang w:val="es-ES"/>
              </w:rPr>
            </w:pPr>
            <w:r w:rsidRPr="001A3059">
              <w:rPr>
                <w:color w:val="000000" w:themeColor="text1"/>
                <w:lang w:val="es-ES"/>
              </w:rPr>
              <w:t>MAYOR O IGUAL A 0.20</w:t>
            </w:r>
          </w:p>
          <w:p w14:paraId="4E802B52" w14:textId="77777777" w:rsidR="00A20D05" w:rsidRPr="001A3059" w:rsidRDefault="00A20D05" w:rsidP="001A3059">
            <w:pPr>
              <w:spacing w:after="0"/>
              <w:ind w:left="14"/>
              <w:rPr>
                <w:bCs/>
              </w:rPr>
            </w:pPr>
          </w:p>
        </w:tc>
      </w:tr>
      <w:tr w:rsidR="00A20D05" w:rsidRPr="001A3059" w14:paraId="70543311" w14:textId="260AD7E9" w:rsidTr="00620249">
        <w:trPr>
          <w:trHeight w:val="20"/>
        </w:trPr>
        <w:tc>
          <w:tcPr>
            <w:tcW w:w="2555" w:type="pct"/>
            <w:shd w:val="clear" w:color="auto" w:fill="auto"/>
            <w:vAlign w:val="center"/>
          </w:tcPr>
          <w:p w14:paraId="041337E6" w14:textId="77777777" w:rsidR="00A20D05" w:rsidRPr="001A3059" w:rsidRDefault="00A20D05" w:rsidP="001A3059">
            <w:pPr>
              <w:spacing w:after="0"/>
              <w:rPr>
                <w:bCs/>
              </w:rPr>
            </w:pPr>
            <w:r w:rsidRPr="001A3059">
              <w:rPr>
                <w:bCs/>
              </w:rPr>
              <w:t>RENTABILIDAD DEL ACTIVO (ROA)</w:t>
            </w:r>
          </w:p>
        </w:tc>
        <w:tc>
          <w:tcPr>
            <w:tcW w:w="2445" w:type="pct"/>
          </w:tcPr>
          <w:p w14:paraId="734D93B6" w14:textId="77777777" w:rsidR="00A20D05" w:rsidRPr="001A3059" w:rsidRDefault="00A20D05" w:rsidP="001A3059">
            <w:pPr>
              <w:spacing w:after="0" w:line="276" w:lineRule="auto"/>
              <w:ind w:left="14" w:hanging="3"/>
              <w:rPr>
                <w:color w:val="000000" w:themeColor="text1"/>
                <w:lang w:val="es-ES"/>
              </w:rPr>
            </w:pPr>
            <w:r w:rsidRPr="001A3059">
              <w:rPr>
                <w:color w:val="000000" w:themeColor="text1"/>
                <w:lang w:val="es-ES"/>
              </w:rPr>
              <w:t>U op / AT MAYOR O IGUAL A 0.05</w:t>
            </w:r>
          </w:p>
          <w:p w14:paraId="0909C76F" w14:textId="77777777" w:rsidR="00A20D05" w:rsidRPr="001A3059" w:rsidRDefault="00A20D05" w:rsidP="001A3059">
            <w:pPr>
              <w:spacing w:after="0"/>
              <w:ind w:left="14"/>
              <w:rPr>
                <w:bCs/>
              </w:rPr>
            </w:pPr>
          </w:p>
        </w:tc>
      </w:tr>
    </w:tbl>
    <w:p w14:paraId="6A0DFC6D" w14:textId="77777777" w:rsidR="00C2769D" w:rsidRPr="001A3059" w:rsidRDefault="00C2769D" w:rsidP="001A3059">
      <w:pPr>
        <w:rPr>
          <w:lang w:val="es-ES"/>
        </w:rPr>
      </w:pPr>
    </w:p>
    <w:p w14:paraId="3599D2E4" w14:textId="77777777" w:rsidR="00C2769D" w:rsidRPr="001A3059" w:rsidRDefault="00C2769D" w:rsidP="001A3059">
      <w:pPr>
        <w:rPr>
          <w:lang w:val="es-ES"/>
        </w:rPr>
      </w:pPr>
      <w:r w:rsidRPr="001A3059">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693C40E1" w14:textId="77777777" w:rsidR="00C2769D" w:rsidRPr="001A3059" w:rsidRDefault="00C2769D" w:rsidP="001A3059">
      <w:pPr>
        <w:rPr>
          <w:lang w:val="es-ES"/>
        </w:rPr>
      </w:pPr>
      <w:r w:rsidRPr="001A3059">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1A3059">
        <w:rPr>
          <w:b/>
          <w:lang w:val="es-ES"/>
        </w:rPr>
        <w:t>NO CUMPLE</w:t>
      </w:r>
      <w:r w:rsidRPr="001A3059">
        <w:rPr>
          <w:lang w:val="es-ES"/>
        </w:rPr>
        <w:t>.</w:t>
      </w:r>
    </w:p>
    <w:p w14:paraId="4791DF97" w14:textId="77777777" w:rsidR="00C2769D" w:rsidRPr="001A3059" w:rsidRDefault="00C2769D" w:rsidP="001A3059">
      <w:pPr>
        <w:rPr>
          <w:bCs/>
          <w:lang w:val="es-ES"/>
        </w:rPr>
      </w:pPr>
      <w:r w:rsidRPr="001A3059">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423B7441" w14:textId="77777777" w:rsidR="00C2769D" w:rsidRPr="001A3059" w:rsidRDefault="00C2769D" w:rsidP="001A3059">
      <w:pPr>
        <w:rPr>
          <w:lang w:val="es-ES"/>
        </w:rPr>
      </w:pPr>
      <w:r w:rsidRPr="001A3059">
        <w:rPr>
          <w:lang w:val="es-ES"/>
        </w:rPr>
        <w:t xml:space="preserve">Así mismo, si el OFERENTE no cumple con los indicadores, la oferta será calificada como </w:t>
      </w:r>
      <w:r w:rsidRPr="001A3059">
        <w:rPr>
          <w:b/>
          <w:lang w:val="es-ES"/>
        </w:rPr>
        <w:t>NO CUMPLE</w:t>
      </w:r>
      <w:r w:rsidRPr="001A3059">
        <w:rPr>
          <w:lang w:val="es-ES"/>
        </w:rPr>
        <w:t>.</w:t>
      </w:r>
    </w:p>
    <w:p w14:paraId="7DE7B7A1" w14:textId="77777777" w:rsidR="00C2769D" w:rsidRPr="001A3059" w:rsidRDefault="00C2769D" w:rsidP="001A3059">
      <w:r w:rsidRPr="001A3059">
        <w:rPr>
          <w:b/>
          <w:lang w:val="es-ES"/>
        </w:rPr>
        <w:t>B. PERSONAS NATURALES Y/O JURIDICAS QUE SE ENCUENTREN REGISTRADOS EN EL (RUP)</w:t>
      </w:r>
    </w:p>
    <w:p w14:paraId="3D7C8969" w14:textId="77777777" w:rsidR="00C2769D" w:rsidRPr="001A3059" w:rsidRDefault="00C2769D" w:rsidP="001A3059">
      <w:bookmarkStart w:id="2" w:name="_Toc443307505"/>
      <w:bookmarkStart w:id="3" w:name="_Toc460081086"/>
      <w:bookmarkStart w:id="4" w:name="_Toc463974881"/>
      <w:r w:rsidRPr="001A3059">
        <w:t xml:space="preserve">Para estos efectos, el oferente debe presentar el certificado del Registro Único de Oferentes (RUP) vigente y en firme, con información financiera con corte no anterior a 31 de diciembre de 2022. Si la empresa ha sido constituida con fecha posterior a ésta, debe presentar el RUP vigente con la información financiera inicial o de apertura. </w:t>
      </w:r>
    </w:p>
    <w:p w14:paraId="6DB0469A" w14:textId="77777777" w:rsidR="00C2769D" w:rsidRPr="001A3059" w:rsidRDefault="00C2769D" w:rsidP="001A3059">
      <w:pPr>
        <w:rPr>
          <w:bCs/>
        </w:rPr>
      </w:pPr>
      <w:r w:rsidRPr="001A3059">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1E916A66" w14:textId="77777777" w:rsidR="00C2769D" w:rsidRPr="001A3059" w:rsidRDefault="00C2769D" w:rsidP="001A3059">
      <w:pPr>
        <w:rPr>
          <w:bCs/>
        </w:rPr>
      </w:pPr>
      <w:r w:rsidRPr="001A3059">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C2769D" w:rsidRPr="001A3059" w14:paraId="081A2F96" w14:textId="77777777" w:rsidTr="00EC048F">
        <w:trPr>
          <w:trHeight w:val="20"/>
        </w:trPr>
        <w:tc>
          <w:tcPr>
            <w:tcW w:w="396" w:type="pct"/>
            <w:shd w:val="clear" w:color="auto" w:fill="auto"/>
            <w:vAlign w:val="center"/>
          </w:tcPr>
          <w:p w14:paraId="4BAB869F" w14:textId="77777777" w:rsidR="00C2769D" w:rsidRPr="001A3059" w:rsidRDefault="00C2769D" w:rsidP="001A3059">
            <w:pPr>
              <w:spacing w:after="0"/>
              <w:jc w:val="center"/>
              <w:rPr>
                <w:b/>
              </w:rPr>
            </w:pPr>
            <w:r w:rsidRPr="001A3059">
              <w:rPr>
                <w:b/>
              </w:rPr>
              <w:t>No.</w:t>
            </w:r>
          </w:p>
        </w:tc>
        <w:tc>
          <w:tcPr>
            <w:tcW w:w="1743" w:type="pct"/>
            <w:shd w:val="clear" w:color="auto" w:fill="auto"/>
            <w:vAlign w:val="center"/>
          </w:tcPr>
          <w:p w14:paraId="0E586B1D" w14:textId="77777777" w:rsidR="00C2769D" w:rsidRPr="001A3059" w:rsidRDefault="00C2769D" w:rsidP="001A3059">
            <w:pPr>
              <w:spacing w:after="0"/>
              <w:jc w:val="center"/>
              <w:rPr>
                <w:b/>
              </w:rPr>
            </w:pPr>
            <w:r w:rsidRPr="001A3059">
              <w:rPr>
                <w:b/>
              </w:rPr>
              <w:t>INDICADOR</w:t>
            </w:r>
          </w:p>
        </w:tc>
        <w:tc>
          <w:tcPr>
            <w:tcW w:w="823" w:type="pct"/>
            <w:shd w:val="clear" w:color="auto" w:fill="auto"/>
            <w:vAlign w:val="center"/>
          </w:tcPr>
          <w:p w14:paraId="7111F9D8" w14:textId="77777777" w:rsidR="00C2769D" w:rsidRPr="001A3059" w:rsidRDefault="00C2769D" w:rsidP="001A3059">
            <w:pPr>
              <w:spacing w:after="0"/>
              <w:jc w:val="center"/>
              <w:rPr>
                <w:b/>
              </w:rPr>
            </w:pPr>
            <w:r w:rsidRPr="001A3059">
              <w:rPr>
                <w:b/>
              </w:rPr>
              <w:t>FÓRMULA</w:t>
            </w:r>
          </w:p>
        </w:tc>
        <w:tc>
          <w:tcPr>
            <w:tcW w:w="2038" w:type="pct"/>
            <w:shd w:val="clear" w:color="auto" w:fill="auto"/>
            <w:vAlign w:val="center"/>
          </w:tcPr>
          <w:p w14:paraId="59AACA27" w14:textId="77777777" w:rsidR="00C2769D" w:rsidRPr="001A3059" w:rsidRDefault="00C2769D" w:rsidP="001A3059">
            <w:pPr>
              <w:spacing w:after="0"/>
              <w:jc w:val="center"/>
              <w:rPr>
                <w:b/>
              </w:rPr>
            </w:pPr>
            <w:r w:rsidRPr="001A3059">
              <w:rPr>
                <w:b/>
              </w:rPr>
              <w:t>ÍNDICE EXIGIDO</w:t>
            </w:r>
          </w:p>
        </w:tc>
      </w:tr>
      <w:tr w:rsidR="00C2769D" w:rsidRPr="001A3059" w14:paraId="20D76A31" w14:textId="77777777" w:rsidTr="00EC048F">
        <w:trPr>
          <w:trHeight w:val="20"/>
        </w:trPr>
        <w:tc>
          <w:tcPr>
            <w:tcW w:w="396" w:type="pct"/>
            <w:shd w:val="clear" w:color="auto" w:fill="auto"/>
            <w:vAlign w:val="center"/>
          </w:tcPr>
          <w:p w14:paraId="6FA032CE" w14:textId="77777777" w:rsidR="00C2769D" w:rsidRPr="001A3059" w:rsidRDefault="00C2769D" w:rsidP="001A3059">
            <w:pPr>
              <w:spacing w:after="0"/>
              <w:rPr>
                <w:bCs/>
              </w:rPr>
            </w:pPr>
            <w:r w:rsidRPr="001A3059">
              <w:rPr>
                <w:bCs/>
              </w:rPr>
              <w:t>A</w:t>
            </w:r>
          </w:p>
        </w:tc>
        <w:tc>
          <w:tcPr>
            <w:tcW w:w="1743" w:type="pct"/>
            <w:shd w:val="clear" w:color="auto" w:fill="auto"/>
            <w:vAlign w:val="center"/>
          </w:tcPr>
          <w:p w14:paraId="6FC9F435" w14:textId="77777777" w:rsidR="00C2769D" w:rsidRPr="001A3059" w:rsidRDefault="00C2769D" w:rsidP="001A3059">
            <w:pPr>
              <w:spacing w:after="0"/>
              <w:rPr>
                <w:bCs/>
              </w:rPr>
            </w:pPr>
            <w:r w:rsidRPr="001A3059">
              <w:rPr>
                <w:bCs/>
              </w:rPr>
              <w:t>LIQUIDEZ</w:t>
            </w:r>
          </w:p>
        </w:tc>
        <w:tc>
          <w:tcPr>
            <w:tcW w:w="823" w:type="pct"/>
            <w:shd w:val="clear" w:color="auto" w:fill="auto"/>
            <w:vAlign w:val="center"/>
          </w:tcPr>
          <w:p w14:paraId="31AA7A55" w14:textId="77777777" w:rsidR="00C2769D" w:rsidRPr="001A3059" w:rsidRDefault="00C2769D" w:rsidP="001A3059">
            <w:pPr>
              <w:spacing w:after="0"/>
              <w:rPr>
                <w:bCs/>
              </w:rPr>
            </w:pPr>
            <w:r w:rsidRPr="001A3059">
              <w:rPr>
                <w:bCs/>
              </w:rPr>
              <w:t>AC/PC</w:t>
            </w:r>
          </w:p>
        </w:tc>
        <w:tc>
          <w:tcPr>
            <w:tcW w:w="2038" w:type="pct"/>
            <w:shd w:val="clear" w:color="auto" w:fill="auto"/>
            <w:vAlign w:val="center"/>
          </w:tcPr>
          <w:p w14:paraId="7423EA10" w14:textId="77777777" w:rsidR="00C2769D" w:rsidRPr="001A3059" w:rsidRDefault="00C2769D" w:rsidP="001A3059">
            <w:pPr>
              <w:spacing w:after="0"/>
              <w:rPr>
                <w:bCs/>
              </w:rPr>
            </w:pPr>
            <w:r w:rsidRPr="001A3059">
              <w:rPr>
                <w:bCs/>
              </w:rPr>
              <w:t>MAYOR O IGUAL A 1.0</w:t>
            </w:r>
          </w:p>
        </w:tc>
      </w:tr>
      <w:tr w:rsidR="00C2769D" w:rsidRPr="001A3059" w14:paraId="62EA3D4A" w14:textId="77777777" w:rsidTr="00EC048F">
        <w:trPr>
          <w:trHeight w:val="20"/>
        </w:trPr>
        <w:tc>
          <w:tcPr>
            <w:tcW w:w="396" w:type="pct"/>
            <w:shd w:val="clear" w:color="auto" w:fill="auto"/>
            <w:vAlign w:val="center"/>
          </w:tcPr>
          <w:p w14:paraId="03118F61" w14:textId="77777777" w:rsidR="00C2769D" w:rsidRPr="001A3059" w:rsidRDefault="00C2769D" w:rsidP="001A3059">
            <w:pPr>
              <w:spacing w:after="0"/>
              <w:rPr>
                <w:bCs/>
                <w:color w:val="auto"/>
              </w:rPr>
            </w:pPr>
            <w:r w:rsidRPr="001A3059">
              <w:rPr>
                <w:bCs/>
                <w:color w:val="auto"/>
              </w:rPr>
              <w:t>B</w:t>
            </w:r>
          </w:p>
        </w:tc>
        <w:tc>
          <w:tcPr>
            <w:tcW w:w="1743" w:type="pct"/>
            <w:shd w:val="clear" w:color="auto" w:fill="auto"/>
            <w:vAlign w:val="center"/>
          </w:tcPr>
          <w:p w14:paraId="53B62AD8" w14:textId="77777777" w:rsidR="00C2769D" w:rsidRPr="001A3059" w:rsidRDefault="00C2769D" w:rsidP="001A3059">
            <w:pPr>
              <w:spacing w:after="0"/>
              <w:rPr>
                <w:bCs/>
                <w:color w:val="auto"/>
              </w:rPr>
            </w:pPr>
            <w:r w:rsidRPr="001A3059">
              <w:rPr>
                <w:bCs/>
                <w:color w:val="auto"/>
              </w:rPr>
              <w:t>NIVEL DE ENDEUDAMIENTO</w:t>
            </w:r>
          </w:p>
        </w:tc>
        <w:tc>
          <w:tcPr>
            <w:tcW w:w="823" w:type="pct"/>
            <w:shd w:val="clear" w:color="auto" w:fill="auto"/>
            <w:vAlign w:val="center"/>
          </w:tcPr>
          <w:p w14:paraId="0E967990" w14:textId="77777777" w:rsidR="00C2769D" w:rsidRPr="001A3059" w:rsidRDefault="00C2769D" w:rsidP="001A3059">
            <w:pPr>
              <w:spacing w:after="0"/>
              <w:rPr>
                <w:bCs/>
                <w:color w:val="auto"/>
              </w:rPr>
            </w:pPr>
            <w:r w:rsidRPr="001A3059">
              <w:rPr>
                <w:bCs/>
                <w:color w:val="auto"/>
              </w:rPr>
              <w:t>(PT/AT) x 100</w:t>
            </w:r>
          </w:p>
        </w:tc>
        <w:tc>
          <w:tcPr>
            <w:tcW w:w="2038" w:type="pct"/>
            <w:shd w:val="clear" w:color="auto" w:fill="auto"/>
            <w:vAlign w:val="center"/>
          </w:tcPr>
          <w:p w14:paraId="3DC252AB" w14:textId="77777777" w:rsidR="00C2769D" w:rsidRPr="001A3059" w:rsidRDefault="00C2769D" w:rsidP="001A3059">
            <w:pPr>
              <w:spacing w:after="0"/>
              <w:rPr>
                <w:bCs/>
                <w:color w:val="auto"/>
              </w:rPr>
            </w:pPr>
            <w:r w:rsidRPr="001A3059">
              <w:rPr>
                <w:bCs/>
                <w:color w:val="auto"/>
              </w:rPr>
              <w:t>MENOR O IGUAL 75%</w:t>
            </w:r>
          </w:p>
        </w:tc>
      </w:tr>
      <w:tr w:rsidR="00C2769D" w:rsidRPr="001A3059" w14:paraId="75CC4512" w14:textId="77777777" w:rsidTr="00EC048F">
        <w:trPr>
          <w:trHeight w:val="20"/>
        </w:trPr>
        <w:tc>
          <w:tcPr>
            <w:tcW w:w="396" w:type="pct"/>
            <w:shd w:val="clear" w:color="auto" w:fill="auto"/>
            <w:vAlign w:val="center"/>
          </w:tcPr>
          <w:p w14:paraId="4F3E318C" w14:textId="77777777" w:rsidR="00C2769D" w:rsidRPr="001A3059" w:rsidRDefault="00C2769D" w:rsidP="001A3059">
            <w:pPr>
              <w:spacing w:after="0"/>
              <w:rPr>
                <w:bCs/>
              </w:rPr>
            </w:pPr>
            <w:r w:rsidRPr="001A3059">
              <w:rPr>
                <w:bCs/>
              </w:rPr>
              <w:t>C</w:t>
            </w:r>
          </w:p>
        </w:tc>
        <w:tc>
          <w:tcPr>
            <w:tcW w:w="1743" w:type="pct"/>
            <w:shd w:val="clear" w:color="auto" w:fill="auto"/>
            <w:vAlign w:val="center"/>
          </w:tcPr>
          <w:p w14:paraId="1FFFB6C1" w14:textId="77777777" w:rsidR="00C2769D" w:rsidRPr="001A3059" w:rsidRDefault="00C2769D" w:rsidP="001A3059">
            <w:pPr>
              <w:spacing w:after="0"/>
              <w:rPr>
                <w:bCs/>
              </w:rPr>
            </w:pPr>
            <w:r w:rsidRPr="001A3059">
              <w:rPr>
                <w:bCs/>
              </w:rPr>
              <w:t>CAPITAL DE TRABAJO</w:t>
            </w:r>
          </w:p>
        </w:tc>
        <w:tc>
          <w:tcPr>
            <w:tcW w:w="823" w:type="pct"/>
            <w:shd w:val="clear" w:color="auto" w:fill="auto"/>
            <w:vAlign w:val="center"/>
          </w:tcPr>
          <w:p w14:paraId="3012DD5C" w14:textId="77777777" w:rsidR="00C2769D" w:rsidRPr="001A3059" w:rsidRDefault="00C2769D" w:rsidP="001A3059">
            <w:pPr>
              <w:spacing w:after="0"/>
              <w:rPr>
                <w:bCs/>
              </w:rPr>
            </w:pPr>
            <w:r w:rsidRPr="001A3059">
              <w:rPr>
                <w:bCs/>
              </w:rPr>
              <w:t>AC – PC</w:t>
            </w:r>
          </w:p>
        </w:tc>
        <w:tc>
          <w:tcPr>
            <w:tcW w:w="2038" w:type="pct"/>
            <w:shd w:val="clear" w:color="auto" w:fill="auto"/>
            <w:vAlign w:val="center"/>
          </w:tcPr>
          <w:p w14:paraId="5EC2E4B1" w14:textId="77777777" w:rsidR="00C2769D" w:rsidRPr="001A3059" w:rsidRDefault="00C2769D" w:rsidP="001A3059">
            <w:pPr>
              <w:spacing w:after="0"/>
              <w:rPr>
                <w:bCs/>
              </w:rPr>
            </w:pPr>
            <w:r w:rsidRPr="001A3059">
              <w:rPr>
                <w:bCs/>
              </w:rPr>
              <w:t>MAYOR O IGUAL A 50% DEL VALOR DEL P.O</w:t>
            </w:r>
          </w:p>
        </w:tc>
      </w:tr>
      <w:tr w:rsidR="00C2769D" w:rsidRPr="001A3059" w14:paraId="219E38FC" w14:textId="77777777" w:rsidTr="00EC048F">
        <w:trPr>
          <w:trHeight w:val="402"/>
        </w:trPr>
        <w:tc>
          <w:tcPr>
            <w:tcW w:w="5000" w:type="pct"/>
            <w:gridSpan w:val="4"/>
            <w:shd w:val="clear" w:color="auto" w:fill="auto"/>
            <w:vAlign w:val="center"/>
          </w:tcPr>
          <w:p w14:paraId="062702AC" w14:textId="77777777" w:rsidR="00C2769D" w:rsidRPr="001A3059" w:rsidRDefault="00C2769D" w:rsidP="001A3059">
            <w:pPr>
              <w:spacing w:after="0"/>
              <w:jc w:val="center"/>
              <w:rPr>
                <w:bCs/>
              </w:rPr>
            </w:pPr>
            <w:r w:rsidRPr="001A3059">
              <w:rPr>
                <w:bCs/>
              </w:rPr>
              <w:t>CAPACIDAD DE ORGANIZACIÓN</w:t>
            </w:r>
          </w:p>
        </w:tc>
      </w:tr>
      <w:tr w:rsidR="00C2769D" w:rsidRPr="001A3059" w14:paraId="2A00AFA9" w14:textId="77777777" w:rsidTr="00EC048F">
        <w:trPr>
          <w:trHeight w:val="20"/>
        </w:trPr>
        <w:tc>
          <w:tcPr>
            <w:tcW w:w="396" w:type="pct"/>
            <w:shd w:val="clear" w:color="auto" w:fill="auto"/>
            <w:vAlign w:val="center"/>
          </w:tcPr>
          <w:p w14:paraId="4DFCCD60" w14:textId="77777777" w:rsidR="00C2769D" w:rsidRPr="001A3059" w:rsidRDefault="00C2769D" w:rsidP="001A3059">
            <w:pPr>
              <w:spacing w:after="0"/>
              <w:rPr>
                <w:bCs/>
              </w:rPr>
            </w:pPr>
            <w:r w:rsidRPr="001A3059">
              <w:rPr>
                <w:bCs/>
              </w:rPr>
              <w:t>E</w:t>
            </w:r>
          </w:p>
        </w:tc>
        <w:tc>
          <w:tcPr>
            <w:tcW w:w="1743" w:type="pct"/>
            <w:shd w:val="clear" w:color="auto" w:fill="auto"/>
            <w:vAlign w:val="center"/>
          </w:tcPr>
          <w:p w14:paraId="765FADB2" w14:textId="77777777" w:rsidR="00C2769D" w:rsidRPr="001A3059" w:rsidRDefault="00C2769D" w:rsidP="001A3059">
            <w:pPr>
              <w:spacing w:after="0"/>
              <w:rPr>
                <w:bCs/>
              </w:rPr>
            </w:pPr>
            <w:r w:rsidRPr="001A3059">
              <w:rPr>
                <w:bCs/>
              </w:rPr>
              <w:t>RENTABILIDAD DEL PATRIMONIO (ROE)</w:t>
            </w:r>
          </w:p>
        </w:tc>
        <w:tc>
          <w:tcPr>
            <w:tcW w:w="823" w:type="pct"/>
            <w:shd w:val="clear" w:color="auto" w:fill="auto"/>
            <w:vAlign w:val="center"/>
          </w:tcPr>
          <w:p w14:paraId="4F976CFD" w14:textId="77777777" w:rsidR="00C2769D" w:rsidRPr="001A3059" w:rsidRDefault="00C2769D" w:rsidP="001A3059">
            <w:pPr>
              <w:spacing w:after="0"/>
              <w:rPr>
                <w:bCs/>
              </w:rPr>
            </w:pPr>
            <w:r w:rsidRPr="001A3059">
              <w:rPr>
                <w:bCs/>
              </w:rPr>
              <w:t>U op / P</w:t>
            </w:r>
          </w:p>
          <w:p w14:paraId="7F3D1254" w14:textId="77777777" w:rsidR="00C2769D" w:rsidRPr="001A3059" w:rsidRDefault="00C2769D" w:rsidP="001A3059">
            <w:pPr>
              <w:spacing w:after="0"/>
              <w:rPr>
                <w:bCs/>
              </w:rPr>
            </w:pPr>
          </w:p>
        </w:tc>
        <w:tc>
          <w:tcPr>
            <w:tcW w:w="2038" w:type="pct"/>
            <w:shd w:val="clear" w:color="auto" w:fill="auto"/>
            <w:vAlign w:val="center"/>
          </w:tcPr>
          <w:p w14:paraId="64F51A59" w14:textId="77777777" w:rsidR="00C2769D" w:rsidRPr="001A3059" w:rsidRDefault="00C2769D" w:rsidP="001A3059">
            <w:pPr>
              <w:spacing w:after="0"/>
              <w:rPr>
                <w:bCs/>
              </w:rPr>
            </w:pPr>
            <w:r w:rsidRPr="001A3059">
              <w:rPr>
                <w:bCs/>
              </w:rPr>
              <w:t>MAYOR O IGUAL A 0.20</w:t>
            </w:r>
          </w:p>
        </w:tc>
      </w:tr>
      <w:tr w:rsidR="00C2769D" w:rsidRPr="001A3059" w14:paraId="731FDCC9" w14:textId="77777777" w:rsidTr="00EC048F">
        <w:trPr>
          <w:trHeight w:val="20"/>
        </w:trPr>
        <w:tc>
          <w:tcPr>
            <w:tcW w:w="396" w:type="pct"/>
            <w:shd w:val="clear" w:color="auto" w:fill="auto"/>
            <w:vAlign w:val="center"/>
          </w:tcPr>
          <w:p w14:paraId="775FAC60" w14:textId="77777777" w:rsidR="00C2769D" w:rsidRPr="001A3059" w:rsidRDefault="00C2769D" w:rsidP="001A3059">
            <w:pPr>
              <w:spacing w:after="0"/>
              <w:rPr>
                <w:bCs/>
              </w:rPr>
            </w:pPr>
            <w:r w:rsidRPr="001A3059">
              <w:rPr>
                <w:bCs/>
              </w:rPr>
              <w:t>F</w:t>
            </w:r>
          </w:p>
        </w:tc>
        <w:tc>
          <w:tcPr>
            <w:tcW w:w="1743" w:type="pct"/>
            <w:shd w:val="clear" w:color="auto" w:fill="auto"/>
            <w:vAlign w:val="center"/>
          </w:tcPr>
          <w:p w14:paraId="2C64D1BE" w14:textId="77777777" w:rsidR="00C2769D" w:rsidRPr="001A3059" w:rsidRDefault="00C2769D" w:rsidP="001A3059">
            <w:pPr>
              <w:spacing w:after="0"/>
              <w:rPr>
                <w:bCs/>
              </w:rPr>
            </w:pPr>
            <w:r w:rsidRPr="001A3059">
              <w:rPr>
                <w:bCs/>
              </w:rPr>
              <w:t>RENTABILIDAD DEL ACTIVO (ROA)</w:t>
            </w:r>
          </w:p>
        </w:tc>
        <w:tc>
          <w:tcPr>
            <w:tcW w:w="823" w:type="pct"/>
            <w:shd w:val="clear" w:color="auto" w:fill="auto"/>
            <w:vAlign w:val="center"/>
          </w:tcPr>
          <w:p w14:paraId="32CF2B09" w14:textId="77777777" w:rsidR="00C2769D" w:rsidRPr="001A3059" w:rsidRDefault="00C2769D" w:rsidP="001A3059">
            <w:pPr>
              <w:spacing w:after="0"/>
              <w:rPr>
                <w:bCs/>
              </w:rPr>
            </w:pPr>
            <w:r w:rsidRPr="001A3059">
              <w:rPr>
                <w:bCs/>
              </w:rPr>
              <w:t>Uop / AT</w:t>
            </w:r>
          </w:p>
        </w:tc>
        <w:tc>
          <w:tcPr>
            <w:tcW w:w="2038" w:type="pct"/>
            <w:shd w:val="clear" w:color="auto" w:fill="auto"/>
            <w:vAlign w:val="center"/>
          </w:tcPr>
          <w:p w14:paraId="50B2B6E9" w14:textId="77777777" w:rsidR="00C2769D" w:rsidRPr="001A3059" w:rsidRDefault="00C2769D" w:rsidP="001A3059">
            <w:pPr>
              <w:spacing w:after="0"/>
              <w:rPr>
                <w:bCs/>
              </w:rPr>
            </w:pPr>
            <w:r w:rsidRPr="001A3059">
              <w:rPr>
                <w:bCs/>
              </w:rPr>
              <w:t>MAYOR O IGUAL A 0.05</w:t>
            </w:r>
          </w:p>
        </w:tc>
      </w:tr>
    </w:tbl>
    <w:p w14:paraId="28660A8D" w14:textId="77777777" w:rsidR="00C2769D" w:rsidRPr="001A3059" w:rsidRDefault="00C2769D" w:rsidP="001A3059">
      <w:pPr>
        <w:spacing w:after="0"/>
        <w:rPr>
          <w:bCs/>
        </w:rPr>
      </w:pPr>
    </w:p>
    <w:p w14:paraId="6DAF7CB1" w14:textId="77777777" w:rsidR="00C2769D" w:rsidRPr="001A3059" w:rsidRDefault="00C2769D" w:rsidP="001A3059">
      <w:pPr>
        <w:spacing w:after="0"/>
        <w:rPr>
          <w:bCs/>
        </w:rPr>
      </w:pPr>
      <w:r w:rsidRPr="001A3059">
        <w:rPr>
          <w:bCs/>
        </w:rPr>
        <w:t>AC:</w:t>
      </w:r>
      <w:r w:rsidRPr="001A3059">
        <w:rPr>
          <w:bCs/>
        </w:rPr>
        <w:tab/>
        <w:t xml:space="preserve">Activo corriente. </w:t>
      </w:r>
    </w:p>
    <w:p w14:paraId="004F785B" w14:textId="77777777" w:rsidR="00C2769D" w:rsidRPr="001A3059" w:rsidRDefault="00C2769D" w:rsidP="001A3059">
      <w:pPr>
        <w:spacing w:after="0"/>
        <w:rPr>
          <w:bCs/>
        </w:rPr>
      </w:pPr>
      <w:r w:rsidRPr="001A3059">
        <w:rPr>
          <w:bCs/>
        </w:rPr>
        <w:t>PC:</w:t>
      </w:r>
      <w:r w:rsidRPr="001A3059">
        <w:rPr>
          <w:bCs/>
        </w:rPr>
        <w:tab/>
        <w:t>Pasivo corriente.</w:t>
      </w:r>
      <w:r w:rsidRPr="001A3059">
        <w:rPr>
          <w:bCs/>
        </w:rPr>
        <w:tab/>
      </w:r>
      <w:r w:rsidRPr="001A3059">
        <w:rPr>
          <w:bCs/>
        </w:rPr>
        <w:tab/>
      </w:r>
      <w:r w:rsidRPr="001A3059">
        <w:rPr>
          <w:bCs/>
        </w:rPr>
        <w:tab/>
      </w:r>
    </w:p>
    <w:p w14:paraId="03C8FDD3" w14:textId="77777777" w:rsidR="00C2769D" w:rsidRPr="001A3059" w:rsidRDefault="00C2769D" w:rsidP="001A3059">
      <w:pPr>
        <w:spacing w:after="0"/>
        <w:rPr>
          <w:bCs/>
        </w:rPr>
      </w:pPr>
      <w:r w:rsidRPr="001A3059">
        <w:rPr>
          <w:bCs/>
        </w:rPr>
        <w:t>PT:</w:t>
      </w:r>
      <w:r w:rsidRPr="001A3059">
        <w:rPr>
          <w:bCs/>
        </w:rPr>
        <w:tab/>
        <w:t xml:space="preserve">Pasivo total. </w:t>
      </w:r>
    </w:p>
    <w:p w14:paraId="50BE350F" w14:textId="77777777" w:rsidR="00C2769D" w:rsidRPr="001A3059" w:rsidRDefault="00C2769D" w:rsidP="001A3059">
      <w:pPr>
        <w:spacing w:after="0"/>
        <w:rPr>
          <w:bCs/>
        </w:rPr>
      </w:pPr>
      <w:r w:rsidRPr="001A3059">
        <w:rPr>
          <w:bCs/>
        </w:rPr>
        <w:t>AT:</w:t>
      </w:r>
      <w:r w:rsidRPr="001A3059">
        <w:rPr>
          <w:bCs/>
        </w:rPr>
        <w:tab/>
        <w:t>Activo total.</w:t>
      </w:r>
      <w:r w:rsidRPr="001A3059">
        <w:rPr>
          <w:bCs/>
        </w:rPr>
        <w:tab/>
      </w:r>
      <w:r w:rsidRPr="001A3059">
        <w:rPr>
          <w:bCs/>
        </w:rPr>
        <w:tab/>
      </w:r>
      <w:r w:rsidRPr="001A3059">
        <w:rPr>
          <w:bCs/>
        </w:rPr>
        <w:tab/>
      </w:r>
    </w:p>
    <w:p w14:paraId="2C066B82" w14:textId="77777777" w:rsidR="00C2769D" w:rsidRPr="001A3059" w:rsidRDefault="00C2769D" w:rsidP="001A3059">
      <w:pPr>
        <w:spacing w:after="0"/>
        <w:rPr>
          <w:bCs/>
        </w:rPr>
      </w:pPr>
      <w:r w:rsidRPr="001A3059">
        <w:rPr>
          <w:bCs/>
        </w:rPr>
        <w:t>PO:</w:t>
      </w:r>
      <w:r w:rsidRPr="001A3059">
        <w:rPr>
          <w:bCs/>
        </w:rPr>
        <w:tab/>
        <w:t>Presupuesto Oficial a contratar.</w:t>
      </w:r>
    </w:p>
    <w:p w14:paraId="0D5732DF" w14:textId="77777777" w:rsidR="00C2769D" w:rsidRPr="001A3059" w:rsidRDefault="00C2769D" w:rsidP="001A3059">
      <w:pPr>
        <w:spacing w:after="0"/>
        <w:rPr>
          <w:bCs/>
        </w:rPr>
      </w:pPr>
      <w:r w:rsidRPr="001A3059">
        <w:rPr>
          <w:bCs/>
        </w:rPr>
        <w:t>Uop:</w:t>
      </w:r>
      <w:r w:rsidRPr="001A3059">
        <w:rPr>
          <w:bCs/>
        </w:rPr>
        <w:tab/>
        <w:t xml:space="preserve">Utilidad operacional </w:t>
      </w:r>
    </w:p>
    <w:p w14:paraId="654743EA" w14:textId="77777777" w:rsidR="00C2769D" w:rsidRPr="001A3059" w:rsidRDefault="00C2769D" w:rsidP="001A3059">
      <w:pPr>
        <w:spacing w:after="120"/>
        <w:rPr>
          <w:bCs/>
        </w:rPr>
      </w:pPr>
      <w:r w:rsidRPr="001A3059">
        <w:rPr>
          <w:bCs/>
        </w:rPr>
        <w:t>GI:</w:t>
      </w:r>
      <w:r w:rsidRPr="001A3059">
        <w:rPr>
          <w:bCs/>
        </w:rPr>
        <w:tab/>
        <w:t>Gastos intereses</w:t>
      </w:r>
    </w:p>
    <w:p w14:paraId="7A055CF8" w14:textId="77777777" w:rsidR="00C2769D" w:rsidRPr="001A3059" w:rsidRDefault="00C2769D" w:rsidP="001A3059">
      <w:pPr>
        <w:rPr>
          <w:bCs/>
        </w:rPr>
      </w:pPr>
      <w:r w:rsidRPr="001A3059">
        <w:rPr>
          <w:b/>
        </w:rPr>
        <w:t>NOTA</w:t>
      </w:r>
      <w:r w:rsidRPr="001A3059">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3ACC84B0" w14:textId="77777777" w:rsidR="00C2769D" w:rsidRPr="001A3059" w:rsidRDefault="00C2769D" w:rsidP="001A3059">
      <w:pPr>
        <w:rPr>
          <w:b/>
          <w:bCs/>
        </w:rPr>
      </w:pPr>
      <w:bookmarkStart w:id="5" w:name="_Toc468433371"/>
      <w:r w:rsidRPr="001A3059">
        <w:rPr>
          <w:b/>
          <w:bCs/>
        </w:rPr>
        <w:t>2.2.2. ÍNDICE DE LIQUIDEZ (IL)</w:t>
      </w:r>
      <w:bookmarkEnd w:id="2"/>
      <w:bookmarkEnd w:id="3"/>
      <w:bookmarkEnd w:id="4"/>
      <w:bookmarkEnd w:id="5"/>
    </w:p>
    <w:p w14:paraId="530B31AC" w14:textId="77777777" w:rsidR="00C2769D" w:rsidRPr="001A3059" w:rsidRDefault="00C2769D" w:rsidP="001A3059">
      <w:pPr>
        <w:rPr>
          <w:bCs/>
        </w:rPr>
      </w:pPr>
      <w:bookmarkStart w:id="6" w:name="_Toc443307506"/>
      <w:bookmarkStart w:id="7" w:name="_Toc460081087"/>
      <w:bookmarkStart w:id="8" w:name="_Toc463974882"/>
      <w:r w:rsidRPr="001A3059">
        <w:rPr>
          <w:bCs/>
        </w:rPr>
        <w:t xml:space="preserve">El oferente deberá tener un Índice de Liquidez (IL) igual o superior a uno (1.0). </w:t>
      </w:r>
    </w:p>
    <w:p w14:paraId="6F7D763D" w14:textId="77777777" w:rsidR="00C2769D" w:rsidRPr="001A3059" w:rsidRDefault="00C2769D" w:rsidP="001A3059">
      <w:pPr>
        <w:rPr>
          <w:bCs/>
        </w:rPr>
      </w:pPr>
      <w:r w:rsidRPr="001A3059">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3B2DEB6F" w14:textId="77777777" w:rsidR="00C2769D" w:rsidRPr="001A3059" w:rsidRDefault="00C2769D" w:rsidP="001A3059">
      <w:pPr>
        <w:rPr>
          <w:bCs/>
        </w:rPr>
      </w:pPr>
      <w:r w:rsidRPr="001A3059">
        <w:rPr>
          <w:bCs/>
        </w:rPr>
        <w:t>Para el caso de Consorcios, uniones temporales o sociedades futuras la formula será la siguiente:</w:t>
      </w:r>
    </w:p>
    <w:p w14:paraId="6BADE31A" w14:textId="77777777" w:rsidR="00C2769D" w:rsidRPr="001A3059" w:rsidRDefault="00C2769D" w:rsidP="001A3059">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08EE5E3A" w14:textId="77777777" w:rsidR="00C2769D" w:rsidRPr="001A3059" w:rsidRDefault="00C2769D" w:rsidP="001A3059">
      <w:pPr>
        <w:spacing w:after="0"/>
        <w:rPr>
          <w:bCs/>
        </w:rPr>
      </w:pPr>
      <w:r w:rsidRPr="001A3059">
        <w:rPr>
          <w:bCs/>
        </w:rPr>
        <w:t xml:space="preserve">AC: </w:t>
      </w:r>
      <w:r w:rsidRPr="001A3059">
        <w:rPr>
          <w:bCs/>
        </w:rPr>
        <w:tab/>
        <w:t xml:space="preserve">Activo corriente de cada integrante </w:t>
      </w:r>
    </w:p>
    <w:p w14:paraId="3BA17B43" w14:textId="77777777" w:rsidR="00C2769D" w:rsidRPr="001A3059" w:rsidRDefault="00C2769D" w:rsidP="001A3059">
      <w:pPr>
        <w:spacing w:after="0"/>
        <w:rPr>
          <w:bCs/>
        </w:rPr>
      </w:pPr>
      <w:r w:rsidRPr="001A3059">
        <w:rPr>
          <w:bCs/>
        </w:rPr>
        <w:t xml:space="preserve">PC: </w:t>
      </w:r>
      <w:r w:rsidRPr="001A3059">
        <w:rPr>
          <w:bCs/>
        </w:rPr>
        <w:tab/>
        <w:t>Pasivo corriente de cada integrante</w:t>
      </w:r>
    </w:p>
    <w:p w14:paraId="3D0288EA" w14:textId="77777777" w:rsidR="00C2769D" w:rsidRPr="001A3059" w:rsidRDefault="00C2769D" w:rsidP="001A3059">
      <w:pPr>
        <w:spacing w:after="0"/>
        <w:rPr>
          <w:bCs/>
        </w:rPr>
      </w:pPr>
      <w:r w:rsidRPr="001A3059">
        <w:rPr>
          <w:bCs/>
        </w:rPr>
        <w:t>%P:</w:t>
      </w:r>
      <w:r w:rsidRPr="001A3059">
        <w:rPr>
          <w:bCs/>
        </w:rPr>
        <w:tab/>
        <w:t>Porcentaje de participación Integrante 1, 2,…N</w:t>
      </w:r>
    </w:p>
    <w:p w14:paraId="254B4F1A" w14:textId="77777777" w:rsidR="00C2769D" w:rsidRPr="001A3059" w:rsidRDefault="00C2769D" w:rsidP="001A3059">
      <w:pPr>
        <w:spacing w:after="0"/>
        <w:rPr>
          <w:b/>
          <w:bCs/>
        </w:rPr>
      </w:pPr>
      <w:bookmarkStart w:id="9" w:name="_Toc468433372"/>
    </w:p>
    <w:p w14:paraId="552666F8" w14:textId="77777777" w:rsidR="00C2769D" w:rsidRPr="001A3059" w:rsidRDefault="00C2769D" w:rsidP="001A3059">
      <w:pPr>
        <w:rPr>
          <w:b/>
          <w:bCs/>
          <w:color w:val="auto"/>
        </w:rPr>
      </w:pPr>
      <w:r w:rsidRPr="001A3059">
        <w:rPr>
          <w:b/>
          <w:bCs/>
          <w:color w:val="auto"/>
        </w:rPr>
        <w:t>2.2.3. ÍNDICE DE ENDEUDAMIENTO (IE)</w:t>
      </w:r>
      <w:bookmarkEnd w:id="6"/>
      <w:bookmarkEnd w:id="7"/>
      <w:bookmarkEnd w:id="8"/>
      <w:bookmarkEnd w:id="9"/>
    </w:p>
    <w:p w14:paraId="3D491FB8" w14:textId="77777777" w:rsidR="00C2769D" w:rsidRPr="001A3059" w:rsidRDefault="00C2769D" w:rsidP="001A3059">
      <w:pPr>
        <w:rPr>
          <w:bCs/>
          <w:color w:val="auto"/>
        </w:rPr>
      </w:pPr>
      <w:bookmarkStart w:id="10" w:name="_Toc443307507"/>
      <w:bookmarkStart w:id="11" w:name="_Toc460081088"/>
      <w:bookmarkStart w:id="12" w:name="_Toc463974883"/>
      <w:r w:rsidRPr="001A3059">
        <w:rPr>
          <w:bCs/>
          <w:color w:val="auto"/>
        </w:rPr>
        <w:t xml:space="preserve">El endeudamiento se relaciona con las características propias de cada Empresa Constructora previendo su solidez financiera durante la contratación y posterior al pago o finalización del contrato. </w:t>
      </w:r>
    </w:p>
    <w:p w14:paraId="3952B7B3" w14:textId="77777777" w:rsidR="00C2769D" w:rsidRPr="001A3059" w:rsidRDefault="00C2769D" w:rsidP="001A3059">
      <w:pPr>
        <w:rPr>
          <w:bCs/>
          <w:color w:val="auto"/>
        </w:rPr>
      </w:pPr>
      <w:r w:rsidRPr="001A3059">
        <w:rPr>
          <w:bCs/>
          <w:color w:val="auto"/>
        </w:rPr>
        <w:t>El oferente deberá contar con un Índice de Endeudamiento igual o inferior al setenta y cinco por ciento (75%), lo anterior permite durante el desarrollo del contrato contar con el veinticinco por ciento (25%) de respaldo para establecimiento de pasivos (créditos, deudas, etc.).</w:t>
      </w:r>
    </w:p>
    <w:p w14:paraId="355E3069" w14:textId="77777777" w:rsidR="00C2769D" w:rsidRPr="001A3059" w:rsidRDefault="00C2769D" w:rsidP="001A3059">
      <w:pPr>
        <w:rPr>
          <w:bCs/>
          <w:color w:val="auto"/>
        </w:rPr>
      </w:pPr>
      <w:r w:rsidRPr="001A3059">
        <w:rPr>
          <w:bCs/>
          <w:color w:val="auto"/>
        </w:rPr>
        <w:t>Para el caso de Consorcios, uniones temporales o sociedades futuras la formula será la siguiente:</w:t>
      </w:r>
    </w:p>
    <w:p w14:paraId="7973F293" w14:textId="77777777" w:rsidR="00C2769D" w:rsidRPr="001A3059" w:rsidRDefault="00C2769D" w:rsidP="001A3059">
      <w:pPr>
        <w:rPr>
          <w:color w:val="auto"/>
        </w:rPr>
      </w:pPr>
      <m:oMathPara>
        <m:oMath>
          <m:r>
            <m:rPr>
              <m:sty m:val="p"/>
            </m:rPr>
            <w:rPr>
              <w:rFonts w:ascii="Cambria Math" w:hAnsi="Cambria Math"/>
              <w:color w:val="auto"/>
            </w:rPr>
            <m:t xml:space="preserve">IE= </m:t>
          </m:r>
          <m:f>
            <m:fPr>
              <m:ctrlPr>
                <w:rPr>
                  <w:rFonts w:ascii="Cambria Math" w:hAnsi="Cambria Math"/>
                  <w:color w:val="auto"/>
                </w:rPr>
              </m:ctrlPr>
            </m:fPr>
            <m:num>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1</m:t>
                      </m:r>
                    </m:sub>
                  </m:sSub>
                  <m:r>
                    <m:rPr>
                      <m:sty m:val="p"/>
                    </m:rPr>
                    <w:rPr>
                      <w:rFonts w:ascii="Cambria Math" w:hAnsi="Cambria Math"/>
                      <w:color w:val="auto"/>
                    </w:rPr>
                    <m:t>*%P1+</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2</m:t>
                      </m:r>
                    </m:sub>
                  </m:sSub>
                  <m:r>
                    <m:rPr>
                      <m:sty m:val="p"/>
                    </m:rPr>
                    <w:rPr>
                      <w:rFonts w:ascii="Cambria Math" w:hAnsi="Cambria Math"/>
                      <w:color w:val="auto"/>
                    </w:rPr>
                    <m:t>*%P2+</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3</m:t>
                      </m:r>
                    </m:sub>
                  </m:sSub>
                  <m:r>
                    <m:rPr>
                      <m:sty m:val="p"/>
                    </m:rPr>
                    <w:rPr>
                      <w:rFonts w:ascii="Cambria Math" w:hAnsi="Cambria Math"/>
                      <w:color w:val="auto"/>
                    </w:rPr>
                    <m:t>*%P3+</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4</m:t>
                      </m:r>
                    </m:sub>
                  </m:sSub>
                  <m:r>
                    <m:rPr>
                      <m:sty m:val="p"/>
                    </m:rPr>
                    <w:rPr>
                      <w:rFonts w:ascii="Cambria Math" w:hAnsi="Cambria Math"/>
                      <w:color w:val="auto"/>
                    </w:rPr>
                    <m:t>*%P4+…</m:t>
                  </m:r>
                </m:e>
              </m:d>
            </m:num>
            <m:den>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1</m:t>
                      </m:r>
                    </m:sub>
                  </m:sSub>
                  <m:r>
                    <m:rPr>
                      <m:sty m:val="p"/>
                    </m:rPr>
                    <w:rPr>
                      <w:rFonts w:ascii="Cambria Math" w:hAnsi="Cambria Math"/>
                      <w:color w:val="auto"/>
                    </w:rPr>
                    <m:t>*%P1+</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2</m:t>
                      </m:r>
                    </m:sub>
                  </m:sSub>
                  <m:r>
                    <m:rPr>
                      <m:sty m:val="p"/>
                    </m:rPr>
                    <w:rPr>
                      <w:rFonts w:ascii="Cambria Math" w:hAnsi="Cambria Math"/>
                      <w:color w:val="auto"/>
                    </w:rPr>
                    <m:t>*%P2+</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3</m:t>
                      </m:r>
                    </m:sub>
                  </m:sSub>
                  <m:r>
                    <m:rPr>
                      <m:sty m:val="p"/>
                    </m:rPr>
                    <w:rPr>
                      <w:rFonts w:ascii="Cambria Math" w:hAnsi="Cambria Math"/>
                      <w:color w:val="auto"/>
                    </w:rPr>
                    <m:t>*%P3+</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4</m:t>
                      </m:r>
                    </m:sub>
                  </m:sSub>
                  <m:r>
                    <m:rPr>
                      <m:sty m:val="p"/>
                    </m:rPr>
                    <w:rPr>
                      <w:rFonts w:ascii="Cambria Math" w:hAnsi="Cambria Math"/>
                      <w:color w:val="auto"/>
                    </w:rPr>
                    <m:t>*%P4+…</m:t>
                  </m:r>
                </m:e>
              </m:d>
            </m:den>
          </m:f>
        </m:oMath>
      </m:oMathPara>
    </w:p>
    <w:p w14:paraId="702DE7B6" w14:textId="77777777" w:rsidR="00C2769D" w:rsidRPr="001A3059" w:rsidRDefault="00C2769D" w:rsidP="001A3059">
      <w:pPr>
        <w:spacing w:after="60"/>
        <w:rPr>
          <w:bCs/>
          <w:color w:val="auto"/>
        </w:rPr>
      </w:pPr>
      <w:r w:rsidRPr="001A3059">
        <w:rPr>
          <w:bCs/>
          <w:color w:val="auto"/>
        </w:rPr>
        <w:t xml:space="preserve">PT: </w:t>
      </w:r>
      <w:r w:rsidRPr="001A3059">
        <w:rPr>
          <w:bCs/>
          <w:color w:val="auto"/>
        </w:rPr>
        <w:tab/>
        <w:t xml:space="preserve">Pasivo total de cada integrante </w:t>
      </w:r>
    </w:p>
    <w:p w14:paraId="2C1F2A21" w14:textId="77777777" w:rsidR="00C2769D" w:rsidRPr="001A3059" w:rsidRDefault="00C2769D" w:rsidP="001A3059">
      <w:pPr>
        <w:spacing w:after="60"/>
        <w:rPr>
          <w:bCs/>
          <w:color w:val="auto"/>
        </w:rPr>
      </w:pPr>
      <w:r w:rsidRPr="001A3059">
        <w:rPr>
          <w:bCs/>
          <w:color w:val="auto"/>
        </w:rPr>
        <w:t xml:space="preserve">AT: </w:t>
      </w:r>
      <w:r w:rsidRPr="001A3059">
        <w:rPr>
          <w:bCs/>
          <w:color w:val="auto"/>
        </w:rPr>
        <w:tab/>
        <w:t>Activo total de cada integrante</w:t>
      </w:r>
    </w:p>
    <w:p w14:paraId="429FF4F4" w14:textId="77777777" w:rsidR="00C2769D" w:rsidRPr="001A3059" w:rsidRDefault="00C2769D" w:rsidP="001A3059">
      <w:pPr>
        <w:spacing w:after="60"/>
        <w:rPr>
          <w:bCs/>
          <w:color w:val="auto"/>
        </w:rPr>
      </w:pPr>
      <w:r w:rsidRPr="001A3059">
        <w:rPr>
          <w:bCs/>
          <w:color w:val="auto"/>
        </w:rPr>
        <w:t>%P:</w:t>
      </w:r>
      <w:r w:rsidRPr="001A3059">
        <w:rPr>
          <w:bCs/>
          <w:color w:val="auto"/>
        </w:rPr>
        <w:tab/>
        <w:t>Porcentaje de participación Integrante 1, 2,…N</w:t>
      </w:r>
    </w:p>
    <w:p w14:paraId="0D84FAA1" w14:textId="77777777" w:rsidR="00C2769D" w:rsidRPr="001A3059" w:rsidRDefault="00C2769D" w:rsidP="001A3059">
      <w:pPr>
        <w:rPr>
          <w:b/>
          <w:bCs/>
        </w:rPr>
      </w:pPr>
      <w:bookmarkStart w:id="13" w:name="_Toc468433373"/>
    </w:p>
    <w:p w14:paraId="418F98A1" w14:textId="77777777" w:rsidR="00C2769D" w:rsidRPr="001A3059" w:rsidRDefault="00C2769D" w:rsidP="001A3059">
      <w:pPr>
        <w:rPr>
          <w:b/>
          <w:bCs/>
        </w:rPr>
      </w:pPr>
      <w:r w:rsidRPr="001A3059">
        <w:rPr>
          <w:b/>
          <w:bCs/>
        </w:rPr>
        <w:t>2.2.4. CAPITAL DE TRABAJO</w:t>
      </w:r>
      <w:bookmarkEnd w:id="10"/>
      <w:bookmarkEnd w:id="11"/>
      <w:bookmarkEnd w:id="12"/>
      <w:bookmarkEnd w:id="13"/>
    </w:p>
    <w:p w14:paraId="3CDF1D6C" w14:textId="77777777" w:rsidR="00C2769D" w:rsidRPr="001A3059" w:rsidRDefault="00C2769D" w:rsidP="001A3059">
      <w:pPr>
        <w:rPr>
          <w:bCs/>
        </w:rPr>
      </w:pPr>
      <w:r w:rsidRPr="001A3059">
        <w:rPr>
          <w:bCs/>
        </w:rPr>
        <w:t>El oferente deberá tener un Capital de trabajo mayor o igual al cincuenta por ciento (50%) del Presupuesto oficial a contratar. Este porcentaje se determina después de realizar un estudio de mercado y teniendo en cuenta el índice de liquidez solicitado en este estudio, ya que los dos deben ser coherentes entre sí.</w:t>
      </w:r>
    </w:p>
    <w:p w14:paraId="56789645" w14:textId="77777777" w:rsidR="00C2769D" w:rsidRPr="001A3059" w:rsidRDefault="00C2769D" w:rsidP="001A3059">
      <w:pPr>
        <w:rPr>
          <w:bCs/>
        </w:rPr>
      </w:pPr>
      <w:r w:rsidRPr="001A3059">
        <w:rPr>
          <w:bCs/>
        </w:rPr>
        <w:t>Para el caso de Consorcios, uniones temporales o sociedades futuras la formula será la siguiente:</w:t>
      </w:r>
    </w:p>
    <w:p w14:paraId="6B29AD54" w14:textId="77777777" w:rsidR="00C2769D" w:rsidRPr="001A3059" w:rsidRDefault="00C2769D" w:rsidP="001A3059">
      <w:pPr>
        <w:rPr>
          <w:bCs/>
        </w:rPr>
      </w:pPr>
      <m:oMathPara>
        <m:oMath>
          <m:r>
            <m:rPr>
              <m:sty m:val="p"/>
            </m:rPr>
            <w:rPr>
              <w:rFonts w:ascii="Cambria Math" w:hAnsi="Cambria Math"/>
            </w:rPr>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38EB6EAB" w14:textId="77777777" w:rsidR="00C2769D" w:rsidRPr="001A3059" w:rsidRDefault="00C2769D" w:rsidP="001A3059">
      <w:pPr>
        <w:spacing w:after="360"/>
        <w:rPr>
          <w:bCs/>
        </w:rPr>
      </w:pPr>
      <w:r w:rsidRPr="001A3059">
        <w:rPr>
          <w:bCs/>
        </w:rPr>
        <w:t>CT:</w:t>
      </w:r>
      <w:r w:rsidRPr="001A3059">
        <w:rPr>
          <w:bCs/>
        </w:rPr>
        <w:tab/>
        <w:t>Capital de trabajo de cada integrante</w:t>
      </w:r>
    </w:p>
    <w:p w14:paraId="6451DE78" w14:textId="77777777" w:rsidR="00C2769D" w:rsidRPr="001A3059" w:rsidRDefault="00C2769D" w:rsidP="001A3059">
      <w:pPr>
        <w:spacing w:after="0"/>
        <w:rPr>
          <w:b/>
          <w:bCs/>
        </w:rPr>
      </w:pPr>
      <w:bookmarkStart w:id="14" w:name="_Toc443307509"/>
      <w:bookmarkStart w:id="15" w:name="_Toc460081090"/>
      <w:bookmarkStart w:id="16" w:name="_Toc463974885"/>
      <w:bookmarkStart w:id="17" w:name="_Toc468433375"/>
    </w:p>
    <w:p w14:paraId="33D088C5" w14:textId="77777777" w:rsidR="00C2769D" w:rsidRPr="001A3059" w:rsidRDefault="00C2769D" w:rsidP="001A3059">
      <w:pPr>
        <w:rPr>
          <w:b/>
          <w:bCs/>
        </w:rPr>
      </w:pPr>
      <w:r w:rsidRPr="001A3059">
        <w:rPr>
          <w:b/>
          <w:bCs/>
        </w:rPr>
        <w:t>2.2.6. CAPACIDAD DE ORGANIZACIÓN</w:t>
      </w:r>
      <w:bookmarkEnd w:id="14"/>
      <w:bookmarkEnd w:id="15"/>
      <w:bookmarkEnd w:id="16"/>
      <w:bookmarkEnd w:id="17"/>
    </w:p>
    <w:p w14:paraId="621BCBF9" w14:textId="77777777" w:rsidR="00C2769D" w:rsidRPr="001A3059" w:rsidRDefault="00C2769D" w:rsidP="001A3059">
      <w:pPr>
        <w:rPr>
          <w:bCs/>
        </w:rPr>
      </w:pPr>
      <w:r w:rsidRPr="001A3059">
        <w:rPr>
          <w:bCs/>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5F6D0A90" w14:textId="77777777" w:rsidR="00C2769D" w:rsidRPr="001A3059" w:rsidRDefault="00C2769D" w:rsidP="001A3059">
      <w:pPr>
        <w:rPr>
          <w:bCs/>
        </w:rPr>
      </w:pPr>
      <w:r w:rsidRPr="001A3059">
        <w:rPr>
          <w:bCs/>
        </w:rPr>
        <w:t>Los indicadores de rentabilidad utilizados en este capítulo sirven para medir la efectividad en la administración de la empresa para controlar los costos y gastos; con estos indicadores podremos analizar cómo se produce el retorno de la inversión.</w:t>
      </w:r>
    </w:p>
    <w:p w14:paraId="753B20DC" w14:textId="77777777" w:rsidR="00C2769D" w:rsidRPr="001A3059" w:rsidRDefault="00C2769D" w:rsidP="001A3059">
      <w:pPr>
        <w:rPr>
          <w:bCs/>
        </w:rPr>
      </w:pPr>
      <w:r w:rsidRPr="001A3059">
        <w:rPr>
          <w:bCs/>
        </w:rPr>
        <w:t>Capacidad organizacional (CO).</w:t>
      </w:r>
    </w:p>
    <w:p w14:paraId="78687CFF" w14:textId="77777777" w:rsidR="00C2769D" w:rsidRPr="001A3059" w:rsidRDefault="00C2769D" w:rsidP="001A3059">
      <w:pPr>
        <w:rPr>
          <w:bCs/>
        </w:rPr>
      </w:pPr>
      <w:r w:rsidRPr="001A3059">
        <w:rPr>
          <w:bCs/>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C2769D" w:rsidRPr="001A3059" w14:paraId="54FAD612" w14:textId="77777777" w:rsidTr="00EC048F">
        <w:trPr>
          <w:jc w:val="center"/>
        </w:trPr>
        <w:tc>
          <w:tcPr>
            <w:tcW w:w="993" w:type="dxa"/>
            <w:shd w:val="clear" w:color="auto" w:fill="auto"/>
            <w:vAlign w:val="center"/>
          </w:tcPr>
          <w:p w14:paraId="5B904430" w14:textId="77777777" w:rsidR="00C2769D" w:rsidRPr="001A3059" w:rsidRDefault="00C2769D" w:rsidP="001A3059">
            <w:pPr>
              <w:spacing w:after="0"/>
              <w:jc w:val="center"/>
              <w:rPr>
                <w:b/>
              </w:rPr>
            </w:pPr>
            <w:r w:rsidRPr="001A3059">
              <w:rPr>
                <w:b/>
              </w:rPr>
              <w:t>No.</w:t>
            </w:r>
          </w:p>
        </w:tc>
        <w:tc>
          <w:tcPr>
            <w:tcW w:w="3118" w:type="dxa"/>
            <w:shd w:val="clear" w:color="auto" w:fill="auto"/>
            <w:vAlign w:val="center"/>
          </w:tcPr>
          <w:p w14:paraId="4894C186" w14:textId="77777777" w:rsidR="00C2769D" w:rsidRPr="001A3059" w:rsidRDefault="00C2769D" w:rsidP="001A3059">
            <w:pPr>
              <w:spacing w:after="0"/>
              <w:jc w:val="center"/>
              <w:rPr>
                <w:b/>
              </w:rPr>
            </w:pPr>
            <w:r w:rsidRPr="001A3059">
              <w:rPr>
                <w:b/>
              </w:rPr>
              <w:t>INDICADOR</w:t>
            </w:r>
          </w:p>
        </w:tc>
        <w:tc>
          <w:tcPr>
            <w:tcW w:w="1985" w:type="dxa"/>
            <w:shd w:val="clear" w:color="auto" w:fill="auto"/>
            <w:vAlign w:val="center"/>
          </w:tcPr>
          <w:p w14:paraId="0DD11497" w14:textId="77777777" w:rsidR="00C2769D" w:rsidRPr="001A3059" w:rsidRDefault="00C2769D" w:rsidP="001A3059">
            <w:pPr>
              <w:spacing w:after="0"/>
              <w:jc w:val="center"/>
              <w:rPr>
                <w:b/>
              </w:rPr>
            </w:pPr>
            <w:r w:rsidRPr="001A3059">
              <w:rPr>
                <w:b/>
              </w:rPr>
              <w:t>FÓRMULA</w:t>
            </w:r>
          </w:p>
        </w:tc>
        <w:tc>
          <w:tcPr>
            <w:tcW w:w="2776" w:type="dxa"/>
            <w:shd w:val="clear" w:color="auto" w:fill="auto"/>
            <w:vAlign w:val="center"/>
          </w:tcPr>
          <w:p w14:paraId="290F8F57" w14:textId="77777777" w:rsidR="00C2769D" w:rsidRPr="001A3059" w:rsidRDefault="00C2769D" w:rsidP="001A3059">
            <w:pPr>
              <w:spacing w:after="0"/>
              <w:jc w:val="center"/>
              <w:rPr>
                <w:b/>
              </w:rPr>
            </w:pPr>
            <w:r w:rsidRPr="001A3059">
              <w:rPr>
                <w:b/>
              </w:rPr>
              <w:t>ÍNDICE EXIGIDO</w:t>
            </w:r>
          </w:p>
        </w:tc>
      </w:tr>
      <w:tr w:rsidR="00C2769D" w:rsidRPr="001A3059" w14:paraId="088CE62A" w14:textId="77777777" w:rsidTr="00EC048F">
        <w:trPr>
          <w:jc w:val="center"/>
        </w:trPr>
        <w:tc>
          <w:tcPr>
            <w:tcW w:w="993" w:type="dxa"/>
            <w:shd w:val="clear" w:color="auto" w:fill="auto"/>
            <w:vAlign w:val="center"/>
          </w:tcPr>
          <w:p w14:paraId="35F345BC" w14:textId="77777777" w:rsidR="00C2769D" w:rsidRPr="001A3059" w:rsidRDefault="00C2769D" w:rsidP="001A3059">
            <w:pPr>
              <w:spacing w:after="0"/>
              <w:jc w:val="center"/>
              <w:rPr>
                <w:bCs/>
              </w:rPr>
            </w:pPr>
            <w:r w:rsidRPr="001A3059">
              <w:rPr>
                <w:bCs/>
              </w:rPr>
              <w:t>1</w:t>
            </w:r>
          </w:p>
        </w:tc>
        <w:tc>
          <w:tcPr>
            <w:tcW w:w="3118" w:type="dxa"/>
            <w:shd w:val="clear" w:color="auto" w:fill="auto"/>
            <w:vAlign w:val="center"/>
          </w:tcPr>
          <w:p w14:paraId="50C704ED" w14:textId="77777777" w:rsidR="00C2769D" w:rsidRPr="001A3059" w:rsidRDefault="00C2769D" w:rsidP="001A3059">
            <w:pPr>
              <w:spacing w:after="0"/>
              <w:jc w:val="center"/>
              <w:rPr>
                <w:bCs/>
              </w:rPr>
            </w:pPr>
            <w:r w:rsidRPr="001A3059">
              <w:rPr>
                <w:bCs/>
              </w:rPr>
              <w:t>RENTABILIDAD DEL PATRIMONIO (ROE)</w:t>
            </w:r>
          </w:p>
        </w:tc>
        <w:tc>
          <w:tcPr>
            <w:tcW w:w="1985" w:type="dxa"/>
            <w:shd w:val="clear" w:color="auto" w:fill="auto"/>
            <w:vAlign w:val="center"/>
          </w:tcPr>
          <w:p w14:paraId="7E14EACF" w14:textId="77777777" w:rsidR="00C2769D" w:rsidRPr="001A3059" w:rsidRDefault="00C2769D" w:rsidP="001A3059">
            <w:pPr>
              <w:spacing w:after="0"/>
              <w:jc w:val="center"/>
              <w:rPr>
                <w:bCs/>
              </w:rPr>
            </w:pPr>
            <w:r w:rsidRPr="001A3059">
              <w:rPr>
                <w:bCs/>
              </w:rPr>
              <w:t>U op / P</w:t>
            </w:r>
          </w:p>
        </w:tc>
        <w:tc>
          <w:tcPr>
            <w:tcW w:w="2776" w:type="dxa"/>
            <w:shd w:val="clear" w:color="auto" w:fill="auto"/>
            <w:vAlign w:val="center"/>
          </w:tcPr>
          <w:p w14:paraId="03810AED" w14:textId="77777777" w:rsidR="00C2769D" w:rsidRPr="001A3059" w:rsidRDefault="00C2769D" w:rsidP="001A3059">
            <w:pPr>
              <w:spacing w:after="0"/>
              <w:jc w:val="center"/>
              <w:rPr>
                <w:bCs/>
              </w:rPr>
            </w:pPr>
            <w:r w:rsidRPr="001A3059">
              <w:rPr>
                <w:bCs/>
              </w:rPr>
              <w:t>MAYOR O IGUAL A 0.20</w:t>
            </w:r>
          </w:p>
        </w:tc>
      </w:tr>
      <w:tr w:rsidR="00C2769D" w:rsidRPr="001A3059" w14:paraId="6F8F3E73" w14:textId="77777777" w:rsidTr="00EC048F">
        <w:trPr>
          <w:jc w:val="center"/>
        </w:trPr>
        <w:tc>
          <w:tcPr>
            <w:tcW w:w="993" w:type="dxa"/>
            <w:shd w:val="clear" w:color="auto" w:fill="auto"/>
            <w:vAlign w:val="center"/>
          </w:tcPr>
          <w:p w14:paraId="2066985A" w14:textId="77777777" w:rsidR="00C2769D" w:rsidRPr="001A3059" w:rsidRDefault="00C2769D" w:rsidP="001A3059">
            <w:pPr>
              <w:spacing w:after="0"/>
              <w:jc w:val="center"/>
              <w:rPr>
                <w:bCs/>
              </w:rPr>
            </w:pPr>
            <w:r w:rsidRPr="001A3059">
              <w:rPr>
                <w:bCs/>
              </w:rPr>
              <w:t>2</w:t>
            </w:r>
          </w:p>
        </w:tc>
        <w:tc>
          <w:tcPr>
            <w:tcW w:w="3118" w:type="dxa"/>
            <w:shd w:val="clear" w:color="auto" w:fill="auto"/>
            <w:vAlign w:val="center"/>
          </w:tcPr>
          <w:p w14:paraId="1AEF65ED" w14:textId="77777777" w:rsidR="00C2769D" w:rsidRPr="001A3059" w:rsidRDefault="00C2769D" w:rsidP="001A3059">
            <w:pPr>
              <w:spacing w:after="0"/>
              <w:jc w:val="center"/>
              <w:rPr>
                <w:bCs/>
              </w:rPr>
            </w:pPr>
            <w:r w:rsidRPr="001A3059">
              <w:rPr>
                <w:bCs/>
              </w:rPr>
              <w:t>RENTABILIDAD DEL ACTIVO (ROA)</w:t>
            </w:r>
          </w:p>
        </w:tc>
        <w:tc>
          <w:tcPr>
            <w:tcW w:w="1985" w:type="dxa"/>
            <w:shd w:val="clear" w:color="auto" w:fill="auto"/>
            <w:vAlign w:val="center"/>
          </w:tcPr>
          <w:p w14:paraId="6D25F589" w14:textId="77777777" w:rsidR="00C2769D" w:rsidRPr="001A3059" w:rsidRDefault="00C2769D" w:rsidP="001A3059">
            <w:pPr>
              <w:spacing w:after="0"/>
              <w:jc w:val="center"/>
              <w:rPr>
                <w:bCs/>
              </w:rPr>
            </w:pPr>
            <w:r w:rsidRPr="001A3059">
              <w:rPr>
                <w:bCs/>
              </w:rPr>
              <w:t>Uop / AT</w:t>
            </w:r>
          </w:p>
        </w:tc>
        <w:tc>
          <w:tcPr>
            <w:tcW w:w="2776" w:type="dxa"/>
            <w:shd w:val="clear" w:color="auto" w:fill="auto"/>
            <w:vAlign w:val="center"/>
          </w:tcPr>
          <w:p w14:paraId="64496AB3" w14:textId="77777777" w:rsidR="00C2769D" w:rsidRPr="001A3059" w:rsidRDefault="00C2769D" w:rsidP="001A3059">
            <w:pPr>
              <w:spacing w:after="0"/>
              <w:jc w:val="center"/>
              <w:rPr>
                <w:bCs/>
              </w:rPr>
            </w:pPr>
            <w:r w:rsidRPr="001A3059">
              <w:rPr>
                <w:bCs/>
              </w:rPr>
              <w:t>MAYOR O IGUAL A 0.05</w:t>
            </w:r>
          </w:p>
        </w:tc>
      </w:tr>
    </w:tbl>
    <w:p w14:paraId="655BB16B" w14:textId="77777777" w:rsidR="00C2769D" w:rsidRPr="001A3059" w:rsidRDefault="00C2769D" w:rsidP="001A3059">
      <w:pPr>
        <w:spacing w:after="0"/>
        <w:rPr>
          <w:bCs/>
        </w:rPr>
      </w:pPr>
    </w:p>
    <w:p w14:paraId="09B24897" w14:textId="77777777" w:rsidR="00C2769D" w:rsidRPr="001A3059" w:rsidRDefault="00C2769D" w:rsidP="001A3059">
      <w:pPr>
        <w:spacing w:after="0"/>
        <w:rPr>
          <w:bCs/>
        </w:rPr>
      </w:pPr>
      <w:r w:rsidRPr="001A3059">
        <w:rPr>
          <w:bCs/>
        </w:rPr>
        <w:t>Uop:</w:t>
      </w:r>
      <w:r w:rsidRPr="001A3059">
        <w:rPr>
          <w:bCs/>
        </w:rPr>
        <w:tab/>
        <w:t xml:space="preserve"> Utilidad operacional</w:t>
      </w:r>
    </w:p>
    <w:p w14:paraId="17977FDB" w14:textId="77777777" w:rsidR="00C2769D" w:rsidRPr="001A3059" w:rsidRDefault="00C2769D" w:rsidP="001A3059">
      <w:pPr>
        <w:spacing w:after="0"/>
        <w:rPr>
          <w:bCs/>
        </w:rPr>
      </w:pPr>
      <w:r w:rsidRPr="001A3059">
        <w:rPr>
          <w:bCs/>
        </w:rPr>
        <w:t>P:</w:t>
      </w:r>
      <w:r w:rsidRPr="001A3059">
        <w:rPr>
          <w:bCs/>
        </w:rPr>
        <w:tab/>
        <w:t xml:space="preserve"> Patrimonio</w:t>
      </w:r>
    </w:p>
    <w:p w14:paraId="2A10B479" w14:textId="77777777" w:rsidR="00C2769D" w:rsidRPr="001A3059" w:rsidRDefault="00C2769D" w:rsidP="001A3059">
      <w:pPr>
        <w:spacing w:after="0"/>
        <w:rPr>
          <w:bCs/>
        </w:rPr>
      </w:pPr>
      <w:r w:rsidRPr="001A3059">
        <w:rPr>
          <w:bCs/>
        </w:rPr>
        <w:t>AT:</w:t>
      </w:r>
      <w:r w:rsidRPr="001A3059">
        <w:rPr>
          <w:bCs/>
        </w:rPr>
        <w:tab/>
        <w:t xml:space="preserve"> Activo Total</w:t>
      </w:r>
    </w:p>
    <w:p w14:paraId="5DE85D79" w14:textId="77777777" w:rsidR="00C2769D" w:rsidRPr="001A3059" w:rsidRDefault="00C2769D" w:rsidP="001A3059">
      <w:pPr>
        <w:spacing w:after="0"/>
        <w:rPr>
          <w:bCs/>
        </w:rPr>
      </w:pPr>
      <w:r w:rsidRPr="001A3059">
        <w:rPr>
          <w:bCs/>
        </w:rPr>
        <w:t>ROA:</w:t>
      </w:r>
      <w:r w:rsidRPr="001A3059">
        <w:rPr>
          <w:bCs/>
        </w:rPr>
        <w:tab/>
        <w:t xml:space="preserve"> Rentabilidad del Activo </w:t>
      </w:r>
    </w:p>
    <w:p w14:paraId="3656CACB" w14:textId="77777777" w:rsidR="00C2769D" w:rsidRPr="001A3059" w:rsidRDefault="00C2769D" w:rsidP="001A3059">
      <w:pPr>
        <w:spacing w:after="0"/>
        <w:rPr>
          <w:bCs/>
        </w:rPr>
      </w:pPr>
      <w:r w:rsidRPr="001A3059">
        <w:rPr>
          <w:bCs/>
        </w:rPr>
        <w:t>ROE:</w:t>
      </w:r>
      <w:r w:rsidRPr="001A3059">
        <w:rPr>
          <w:bCs/>
        </w:rPr>
        <w:tab/>
        <w:t xml:space="preserve"> Rentabilidad Patrimonio</w:t>
      </w:r>
    </w:p>
    <w:p w14:paraId="3AAE8D70" w14:textId="77777777" w:rsidR="00C2769D" w:rsidRPr="001A3059" w:rsidRDefault="00C2769D" w:rsidP="001A3059">
      <w:pPr>
        <w:spacing w:after="0"/>
        <w:rPr>
          <w:bCs/>
        </w:rPr>
      </w:pPr>
    </w:p>
    <w:p w14:paraId="5574C44C" w14:textId="77777777" w:rsidR="00C2769D" w:rsidRPr="001A3059" w:rsidRDefault="00C2769D" w:rsidP="001A3059">
      <w:pPr>
        <w:rPr>
          <w:b/>
          <w:bCs/>
        </w:rPr>
      </w:pPr>
      <w:r w:rsidRPr="001A3059">
        <w:rPr>
          <w:b/>
          <w:bCs/>
        </w:rPr>
        <w:t>2.2.7. RENTABILIDAD DEL PATRIMONIO</w:t>
      </w:r>
    </w:p>
    <w:p w14:paraId="7B9B83CD" w14:textId="77777777" w:rsidR="00C2769D" w:rsidRPr="001A3059" w:rsidRDefault="00C2769D" w:rsidP="001A3059">
      <w:pPr>
        <w:rPr>
          <w:bCs/>
        </w:rPr>
      </w:pPr>
      <w:r w:rsidRPr="001A3059">
        <w:rPr>
          <w:bCs/>
        </w:rPr>
        <w:t>Con este indicador lo que buscamos es mirar el rendimiento generado sobre la inversión realizada por los socios en una empresa, Sin tomar en cuenta los gastos financieros, de impuestos ni participación de trabajadores.</w:t>
      </w:r>
    </w:p>
    <w:p w14:paraId="181C5AC4" w14:textId="77777777" w:rsidR="00C2769D" w:rsidRPr="001A3059" w:rsidRDefault="00C2769D" w:rsidP="001A3059">
      <w:pPr>
        <w:rPr>
          <w:bCs/>
        </w:rPr>
      </w:pPr>
      <w:r w:rsidRPr="001A3059">
        <w:rPr>
          <w:bCs/>
        </w:rPr>
        <w:t>Se calcula con la siguiente fórmula: Utilidad Operacional / Patrimonio</w:t>
      </w:r>
    </w:p>
    <w:p w14:paraId="12D2DE75" w14:textId="77777777" w:rsidR="00C2769D" w:rsidRPr="001A3059" w:rsidRDefault="00C2769D" w:rsidP="001A3059">
      <w:pPr>
        <w:rPr>
          <w:bCs/>
        </w:rPr>
      </w:pPr>
      <w:r w:rsidRPr="001A3059">
        <w:rPr>
          <w:bCs/>
        </w:rPr>
        <w:t>Se considerará HÁBIL al oferente que acredite una RENTABILIDAD DEL PATRIMONIO igual o superior al cero punto veinte (0.20).</w:t>
      </w:r>
    </w:p>
    <w:p w14:paraId="3EACEC65" w14:textId="77777777" w:rsidR="00C2769D" w:rsidRPr="001A3059" w:rsidRDefault="00C2769D" w:rsidP="001A3059">
      <w:pPr>
        <w:rPr>
          <w:bCs/>
        </w:rPr>
      </w:pPr>
      <w:r w:rsidRPr="001A3059">
        <w:rPr>
          <w:bCs/>
        </w:rPr>
        <w:t>Para las propuestas en Consorcio, Unión Temporal u otra forma de asociación, el indicador ROE del oferente será el resultado de un cociente Aritmético el cual es arrojado mediante la siguiente fórmula:</w:t>
      </w:r>
    </w:p>
    <w:p w14:paraId="0AF5B9E2" w14:textId="77777777" w:rsidR="00C2769D" w:rsidRPr="001A3059" w:rsidRDefault="00C2769D" w:rsidP="001A3059">
      <w:pPr>
        <w:spacing w:after="0"/>
        <w:ind w:left="140"/>
        <w:jc w:val="center"/>
        <w:rPr>
          <w:bCs/>
        </w:rPr>
      </w:pPr>
      <w:r w:rsidRPr="001A3059">
        <w:rPr>
          <w:bCs/>
        </w:rPr>
        <w:t xml:space="preserve">    ((UO1 * %P1) + (UO2 * %P2) + ……+ (UOn * %Pn))</w:t>
      </w:r>
    </w:p>
    <w:p w14:paraId="0FE8C8C1" w14:textId="77777777" w:rsidR="00C2769D" w:rsidRPr="001A3059" w:rsidRDefault="00C2769D" w:rsidP="001A3059">
      <w:pPr>
        <w:spacing w:after="0"/>
        <w:ind w:left="140"/>
        <w:jc w:val="center"/>
        <w:rPr>
          <w:bCs/>
        </w:rPr>
      </w:pPr>
      <w:r w:rsidRPr="001A3059">
        <w:rPr>
          <w:bCs/>
        </w:rPr>
        <w:t>RP = -------------------------------------------------------------------------</w:t>
      </w:r>
    </w:p>
    <w:p w14:paraId="706A49AF" w14:textId="77777777" w:rsidR="00C2769D" w:rsidRPr="001A3059" w:rsidRDefault="00C2769D" w:rsidP="001A3059">
      <w:pPr>
        <w:spacing w:after="0"/>
        <w:ind w:left="140"/>
        <w:jc w:val="center"/>
        <w:rPr>
          <w:bCs/>
        </w:rPr>
      </w:pPr>
      <w:r w:rsidRPr="001A3059">
        <w:rPr>
          <w:bCs/>
        </w:rPr>
        <w:t>((P1 * %P1) + (P2 * %P2)+…...+ (Pn * %Pn))</w:t>
      </w:r>
    </w:p>
    <w:p w14:paraId="3899B9E8" w14:textId="77777777" w:rsidR="00C2769D" w:rsidRPr="001A3059" w:rsidRDefault="00C2769D" w:rsidP="001A3059">
      <w:pPr>
        <w:spacing w:after="0"/>
        <w:rPr>
          <w:bCs/>
        </w:rPr>
      </w:pPr>
    </w:p>
    <w:p w14:paraId="7C7DD284" w14:textId="77777777" w:rsidR="00C2769D" w:rsidRPr="001A3059" w:rsidRDefault="00C2769D" w:rsidP="001A3059">
      <w:pPr>
        <w:spacing w:after="0"/>
        <w:rPr>
          <w:bCs/>
        </w:rPr>
      </w:pPr>
      <w:r w:rsidRPr="001A3059">
        <w:rPr>
          <w:bCs/>
        </w:rPr>
        <w:t xml:space="preserve">UOn = Utilidad operacional de cada uno de los integrantes. </w:t>
      </w:r>
    </w:p>
    <w:p w14:paraId="02021EF9" w14:textId="77777777" w:rsidR="00C2769D" w:rsidRPr="001A3059" w:rsidRDefault="00C2769D" w:rsidP="001A3059">
      <w:pPr>
        <w:spacing w:after="0"/>
        <w:rPr>
          <w:bCs/>
        </w:rPr>
      </w:pPr>
      <w:r w:rsidRPr="001A3059">
        <w:rPr>
          <w:bCs/>
        </w:rPr>
        <w:t xml:space="preserve">Pn = Patrimonio de cada uno de los integrantes. </w:t>
      </w:r>
    </w:p>
    <w:p w14:paraId="266AE43D" w14:textId="77777777" w:rsidR="00C2769D" w:rsidRPr="001A3059" w:rsidRDefault="00C2769D" w:rsidP="001A3059">
      <w:pPr>
        <w:spacing w:after="0"/>
        <w:rPr>
          <w:bCs/>
        </w:rPr>
      </w:pPr>
      <w:r w:rsidRPr="001A3059">
        <w:rPr>
          <w:bCs/>
        </w:rPr>
        <w:t xml:space="preserve">%Pn = Porcentaje de participación de cada integrante en el consorcio o unión temporal. </w:t>
      </w:r>
    </w:p>
    <w:p w14:paraId="6DC2D153" w14:textId="77777777" w:rsidR="00C2769D" w:rsidRPr="001A3059" w:rsidRDefault="00C2769D" w:rsidP="001A3059">
      <w:pPr>
        <w:spacing w:after="120"/>
        <w:rPr>
          <w:bCs/>
        </w:rPr>
      </w:pPr>
    </w:p>
    <w:p w14:paraId="65E553D6" w14:textId="77777777" w:rsidR="00C2769D" w:rsidRPr="001A3059" w:rsidRDefault="00C2769D" w:rsidP="001A3059">
      <w:pPr>
        <w:rPr>
          <w:b/>
          <w:bCs/>
        </w:rPr>
      </w:pPr>
      <w:r w:rsidRPr="001A3059">
        <w:rPr>
          <w:b/>
          <w:bCs/>
        </w:rPr>
        <w:t>2.2.8. RENTABILIDAD DEL ACTIVO</w:t>
      </w:r>
    </w:p>
    <w:p w14:paraId="29CE2E28" w14:textId="77777777" w:rsidR="00C2769D" w:rsidRPr="001A3059" w:rsidRDefault="00C2769D" w:rsidP="001A3059">
      <w:pPr>
        <w:rPr>
          <w:bCs/>
        </w:rPr>
      </w:pPr>
      <w:r w:rsidRPr="001A3059">
        <w:rPr>
          <w:bCs/>
        </w:rPr>
        <w:t>Este indicador nos muestra la efectividad de las empresas en la utilización de los Activos para generar valor</w:t>
      </w:r>
    </w:p>
    <w:p w14:paraId="65CD8035" w14:textId="77777777" w:rsidR="00C2769D" w:rsidRPr="001A3059" w:rsidRDefault="00C2769D" w:rsidP="001A3059">
      <w:pPr>
        <w:rPr>
          <w:bCs/>
        </w:rPr>
      </w:pPr>
      <w:r w:rsidRPr="001A3059">
        <w:rPr>
          <w:bCs/>
        </w:rPr>
        <w:t>Se calcula con la siguiente fórmula: Utilidad Operacional / Activo Total</w:t>
      </w:r>
    </w:p>
    <w:p w14:paraId="17BC5CA1" w14:textId="77777777" w:rsidR="00C2769D" w:rsidRPr="001A3059" w:rsidRDefault="00C2769D" w:rsidP="001A3059">
      <w:pPr>
        <w:rPr>
          <w:bCs/>
        </w:rPr>
      </w:pPr>
      <w:r w:rsidRPr="001A3059">
        <w:rPr>
          <w:bCs/>
        </w:rPr>
        <w:t>Se considerará HÁBIL al oferente que acredite una RENTABILIDAD DEL ACTIVO igual o superior al cero punto cero cinco (0.05).</w:t>
      </w:r>
    </w:p>
    <w:p w14:paraId="303A4B21" w14:textId="77777777" w:rsidR="00C2769D" w:rsidRPr="001A3059" w:rsidRDefault="00C2769D" w:rsidP="001A3059">
      <w:pPr>
        <w:rPr>
          <w:bCs/>
        </w:rPr>
      </w:pPr>
      <w:r w:rsidRPr="001A3059">
        <w:rPr>
          <w:bCs/>
        </w:rPr>
        <w:t>Para las propuestas en Consorcio, Unión Temporal u otra forma de asociación, el indicador ROA del oferente será el resultado de un cociente Aritmético el cual es arrojado mediante la siguiente fórmula:</w:t>
      </w:r>
    </w:p>
    <w:p w14:paraId="47610522" w14:textId="77777777" w:rsidR="00C2769D" w:rsidRPr="001A3059" w:rsidRDefault="00C2769D" w:rsidP="001A3059">
      <w:pPr>
        <w:spacing w:after="0"/>
        <w:jc w:val="center"/>
        <w:rPr>
          <w:bCs/>
          <w:lang w:val="en-US"/>
        </w:rPr>
      </w:pPr>
      <w:r w:rsidRPr="001A3059">
        <w:rPr>
          <w:bCs/>
        </w:rPr>
        <w:t xml:space="preserve">         </w:t>
      </w:r>
      <w:r w:rsidRPr="001A3059">
        <w:rPr>
          <w:bCs/>
          <w:lang w:val="en-US"/>
        </w:rPr>
        <w:t>((UO1 * %P1) + (UO2 * %P2) + ……+ (UOn * %Pn))</w:t>
      </w:r>
    </w:p>
    <w:p w14:paraId="700EC283" w14:textId="77777777" w:rsidR="00C2769D" w:rsidRPr="001A3059" w:rsidRDefault="00C2769D" w:rsidP="001A3059">
      <w:pPr>
        <w:spacing w:after="0"/>
        <w:jc w:val="center"/>
        <w:rPr>
          <w:bCs/>
          <w:lang w:val="en-US"/>
        </w:rPr>
      </w:pPr>
      <w:r w:rsidRPr="001A3059">
        <w:rPr>
          <w:bCs/>
          <w:lang w:val="en-US"/>
        </w:rPr>
        <w:t>RP = ------------------------------------------------------------------------</w:t>
      </w:r>
    </w:p>
    <w:p w14:paraId="014921A4" w14:textId="77777777" w:rsidR="00C2769D" w:rsidRPr="001A3059" w:rsidRDefault="00C2769D" w:rsidP="001A3059">
      <w:pPr>
        <w:spacing w:after="0"/>
        <w:jc w:val="center"/>
        <w:rPr>
          <w:bCs/>
          <w:lang w:val="en-US"/>
        </w:rPr>
      </w:pPr>
      <w:r w:rsidRPr="001A3059">
        <w:rPr>
          <w:bCs/>
          <w:lang w:val="en-US"/>
        </w:rPr>
        <w:t>((AT1 * %P1) + (P2 * %P2) +…...+ (Pn * %Pn))</w:t>
      </w:r>
    </w:p>
    <w:p w14:paraId="6D9C4267" w14:textId="77777777" w:rsidR="00C2769D" w:rsidRPr="001A3059" w:rsidRDefault="00C2769D" w:rsidP="001A3059">
      <w:pPr>
        <w:spacing w:after="0"/>
        <w:rPr>
          <w:bCs/>
        </w:rPr>
      </w:pPr>
    </w:p>
    <w:p w14:paraId="1EAC619B" w14:textId="77777777" w:rsidR="00C2769D" w:rsidRPr="001A3059" w:rsidRDefault="00C2769D" w:rsidP="001A3059">
      <w:pPr>
        <w:spacing w:after="0"/>
        <w:rPr>
          <w:bCs/>
        </w:rPr>
      </w:pPr>
      <w:r w:rsidRPr="001A3059">
        <w:rPr>
          <w:bCs/>
        </w:rPr>
        <w:t xml:space="preserve">Donde, IS = Índice de liquidez del consorcio o unión temporal. </w:t>
      </w:r>
    </w:p>
    <w:p w14:paraId="562943CF" w14:textId="77777777" w:rsidR="00C2769D" w:rsidRPr="001A3059" w:rsidRDefault="00C2769D" w:rsidP="001A3059">
      <w:pPr>
        <w:spacing w:after="0"/>
        <w:rPr>
          <w:bCs/>
        </w:rPr>
      </w:pPr>
      <w:r w:rsidRPr="001A3059">
        <w:rPr>
          <w:bCs/>
        </w:rPr>
        <w:t xml:space="preserve">UOn = Utilidad operacional de cada uno de los integrantes. </w:t>
      </w:r>
    </w:p>
    <w:p w14:paraId="081B4780" w14:textId="77777777" w:rsidR="00C2769D" w:rsidRPr="001A3059" w:rsidRDefault="00C2769D" w:rsidP="001A3059">
      <w:pPr>
        <w:spacing w:after="0"/>
        <w:rPr>
          <w:bCs/>
        </w:rPr>
      </w:pPr>
      <w:r w:rsidRPr="001A3059">
        <w:rPr>
          <w:bCs/>
        </w:rPr>
        <w:t xml:space="preserve">ATn = Activo total de cada uno de los integrantes. </w:t>
      </w:r>
    </w:p>
    <w:p w14:paraId="1992B12D" w14:textId="77777777" w:rsidR="00C2769D" w:rsidRPr="001A3059" w:rsidRDefault="00C2769D" w:rsidP="001A3059">
      <w:pPr>
        <w:spacing w:after="0"/>
        <w:rPr>
          <w:bCs/>
        </w:rPr>
      </w:pPr>
      <w:r w:rsidRPr="001A3059">
        <w:rPr>
          <w:bCs/>
        </w:rPr>
        <w:t>%Pn = Porcentaje de participación de cada integrante en el consorcio o unión temporal.</w:t>
      </w:r>
    </w:p>
    <w:p w14:paraId="53D8B072" w14:textId="7A8B2CEF" w:rsidR="0000629F" w:rsidRPr="001A3059" w:rsidRDefault="0000629F" w:rsidP="001A3059">
      <w:pPr>
        <w:spacing w:after="0"/>
        <w:rPr>
          <w:bCs/>
        </w:rPr>
      </w:pPr>
    </w:p>
    <w:bookmarkEnd w:id="1"/>
    <w:p w14:paraId="06BEC410" w14:textId="77777777" w:rsidR="0000629F" w:rsidRPr="001A3059" w:rsidRDefault="0000629F" w:rsidP="001A3059">
      <w:pPr>
        <w:pStyle w:val="Ttulo2"/>
      </w:pPr>
      <w:r w:rsidRPr="001A3059">
        <w:t>2.3. DOCUMENTOS DE CONTENIDO ECONÓMICO (FORMULARIO No. 5)</w:t>
      </w:r>
    </w:p>
    <w:p w14:paraId="5F7453E1" w14:textId="77777777" w:rsidR="0000629F" w:rsidRPr="00C32C18" w:rsidRDefault="0000629F" w:rsidP="001A3059">
      <w:r w:rsidRPr="001A3059">
        <w:t xml:space="preserve">EL OFERENTE deberá diligenciar el </w:t>
      </w:r>
      <w:r w:rsidRPr="001A3059">
        <w:rPr>
          <w:b/>
        </w:rPr>
        <w:t>Formulario No. 5</w:t>
      </w:r>
      <w:r w:rsidRPr="001A3059">
        <w:t>, en el cual deberá registrar detalladamente cada ítem. El valor de la OFERTA deberá estar expresado en pesos</w:t>
      </w:r>
      <w:r w:rsidRPr="00C32C18">
        <w:t xml:space="preserve"> colombianos y deberá cubrir todos los costos en los que vaya a incurrir en desarrollo del contrato. Deberá expresarse en letras y números y en caso de discrepancia entre lo expresado en letras y números prevalecerá lo expresado en letras.</w:t>
      </w:r>
    </w:p>
    <w:p w14:paraId="0CC2D62D" w14:textId="77777777" w:rsidR="0000629F" w:rsidRPr="004D6181" w:rsidRDefault="0000629F" w:rsidP="0000629F">
      <w:r w:rsidRPr="00C32C18">
        <w:t>Opcionalmente, el OFERENTE podrá ampliar la información</w:t>
      </w:r>
      <w:r w:rsidRPr="004D6181">
        <w:t xml:space="preserve"> mediante un anexo, con el fin de justificar su OFERTA de precio.</w:t>
      </w:r>
    </w:p>
    <w:p w14:paraId="299F445B" w14:textId="77777777" w:rsidR="0000629F" w:rsidRPr="004D6181" w:rsidRDefault="0000629F" w:rsidP="0000629F">
      <w:r w:rsidRPr="004D6181">
        <w:t xml:space="preserve">Si los OFERENTES no discriminan el impuesto a las ventas (IVA) y otras cargas tributarias y haya lugar a ello, se entenderá que se encuentra incluido en los valores unitarios. </w:t>
      </w:r>
    </w:p>
    <w:p w14:paraId="5E0E1FE3" w14:textId="77777777" w:rsidR="0000629F" w:rsidRPr="004D6181" w:rsidRDefault="0000629F" w:rsidP="0000629F">
      <w:r w:rsidRPr="004D6181">
        <w:t xml:space="preserve">La OFERTA de precio será elaborada por el OFERENTE, de acuerdo con las especificaciones técnicas mínimas exigidas en las presentes condiciones de contratación y podrá adjuntar al </w:t>
      </w:r>
      <w:r w:rsidRPr="004D6181">
        <w:rPr>
          <w:b/>
        </w:rPr>
        <w:t>Formulario No. 5</w:t>
      </w:r>
      <w:r w:rsidRPr="004D6181">
        <w:t xml:space="preserve"> las aclaraciones que considere pertinentes para justificar el costo de su OFERTA.  </w:t>
      </w:r>
    </w:p>
    <w:p w14:paraId="5EEA3695" w14:textId="77777777" w:rsidR="0000629F" w:rsidRPr="004D6181" w:rsidRDefault="0000629F" w:rsidP="0000629F">
      <w:r w:rsidRPr="004D6181">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5A3CDA47" w14:textId="77777777" w:rsidR="0000629F" w:rsidRPr="004D6181" w:rsidRDefault="0000629F" w:rsidP="0000629F">
      <w:pPr>
        <w:spacing w:after="360"/>
      </w:pPr>
      <w:r w:rsidRPr="004D6181">
        <w:rPr>
          <w:b/>
          <w:u w:val="single" w:color="000000"/>
        </w:rPr>
        <w:t>NOTA:</w:t>
      </w:r>
      <w:r w:rsidRPr="004D6181">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6B8EC210" w14:textId="1BA0938D" w:rsidR="0000629F" w:rsidRPr="00F82E1C" w:rsidRDefault="0000629F" w:rsidP="0000629F">
      <w:pPr>
        <w:pStyle w:val="Ttulo2"/>
      </w:pPr>
      <w:bookmarkStart w:id="18" w:name="_Hlk118468841"/>
      <w:r w:rsidRPr="00F82E1C">
        <w:t>3. ESPECIFICACIONES</w:t>
      </w:r>
    </w:p>
    <w:bookmarkEnd w:id="18"/>
    <w:p w14:paraId="37759A57" w14:textId="2D5CC8E3" w:rsidR="0000629F" w:rsidRPr="00F82E1C" w:rsidRDefault="0000629F" w:rsidP="0000629F">
      <w:pPr>
        <w:spacing w:after="240"/>
        <w:rPr>
          <w:lang w:val="en-US"/>
        </w:rPr>
      </w:pPr>
      <w:r w:rsidRPr="00F82E1C">
        <w:rPr>
          <w:lang w:val="en-US"/>
        </w:rPr>
        <w:tab/>
      </w:r>
      <w:r w:rsidR="00B71AC5">
        <w:rPr>
          <w:lang w:val="en-US"/>
        </w:rPr>
        <w:t>3.1 ESPECIFICACION TECNICAS DEL PRODUCTO</w:t>
      </w:r>
    </w:p>
    <w:p w14:paraId="368C5D4E" w14:textId="77777777" w:rsidR="00C2769D" w:rsidRPr="00C2769D" w:rsidRDefault="00C2769D" w:rsidP="00C2769D">
      <w:pPr>
        <w:numPr>
          <w:ilvl w:val="0"/>
          <w:numId w:val="26"/>
        </w:numPr>
        <w:spacing w:after="0" w:line="240" w:lineRule="auto"/>
        <w:jc w:val="left"/>
        <w:rPr>
          <w:rFonts w:eastAsia="Times New Roman"/>
          <w:b/>
          <w:bCs/>
          <w:color w:val="auto"/>
          <w:sz w:val="24"/>
          <w:szCs w:val="24"/>
          <w:lang w:val="es-ES" w:eastAsia="es-ES"/>
        </w:rPr>
      </w:pPr>
      <w:r w:rsidRPr="00C2769D">
        <w:rPr>
          <w:rFonts w:eastAsia="Times New Roman"/>
          <w:b/>
          <w:bCs/>
          <w:color w:val="auto"/>
          <w:sz w:val="24"/>
          <w:szCs w:val="24"/>
          <w:lang w:val="es-ES" w:eastAsia="es-ES"/>
        </w:rPr>
        <w:t>MARCO LEGAL</w:t>
      </w:r>
    </w:p>
    <w:p w14:paraId="41E458A5" w14:textId="77777777" w:rsidR="00C2769D" w:rsidRPr="00C2769D" w:rsidRDefault="00C2769D" w:rsidP="00C2769D">
      <w:pPr>
        <w:spacing w:after="0" w:line="240" w:lineRule="auto"/>
        <w:ind w:left="720" w:firstLine="0"/>
        <w:jc w:val="left"/>
        <w:rPr>
          <w:rFonts w:eastAsia="Times New Roman"/>
          <w:bCs/>
          <w:color w:val="auto"/>
          <w:sz w:val="24"/>
          <w:szCs w:val="24"/>
          <w:lang w:val="es-ES" w:eastAsia="es-ES"/>
        </w:rPr>
      </w:pP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526"/>
        <w:gridCol w:w="4110"/>
      </w:tblGrid>
      <w:tr w:rsidR="00C2769D" w:rsidRPr="00C2769D" w14:paraId="61367B1D" w14:textId="77777777" w:rsidTr="00EC048F">
        <w:trPr>
          <w:trHeight w:val="257"/>
        </w:trPr>
        <w:tc>
          <w:tcPr>
            <w:tcW w:w="2897" w:type="dxa"/>
            <w:shd w:val="clear" w:color="auto" w:fill="auto"/>
          </w:tcPr>
          <w:p w14:paraId="70298D93" w14:textId="77777777" w:rsidR="00C2769D" w:rsidRPr="00C2769D" w:rsidRDefault="00C2769D" w:rsidP="00C2769D">
            <w:pPr>
              <w:spacing w:after="0" w:line="240" w:lineRule="auto"/>
              <w:ind w:left="0" w:firstLine="0"/>
              <w:rPr>
                <w:rFonts w:eastAsia="Times New Roman"/>
                <w:b/>
                <w:color w:val="auto"/>
                <w:spacing w:val="-3"/>
                <w:sz w:val="24"/>
                <w:szCs w:val="24"/>
                <w:lang w:val="es-ES" w:eastAsia="es-ES"/>
              </w:rPr>
            </w:pPr>
            <w:r w:rsidRPr="00C2769D">
              <w:rPr>
                <w:rFonts w:eastAsia="Times New Roman"/>
                <w:b/>
                <w:bCs/>
                <w:color w:val="auto"/>
                <w:spacing w:val="-3"/>
                <w:sz w:val="24"/>
                <w:szCs w:val="24"/>
                <w:lang w:val="es-ES" w:eastAsia="es-ES"/>
              </w:rPr>
              <w:t>CODIGO/NUMERO/REF.</w:t>
            </w:r>
          </w:p>
        </w:tc>
        <w:tc>
          <w:tcPr>
            <w:tcW w:w="1526" w:type="dxa"/>
            <w:shd w:val="clear" w:color="auto" w:fill="auto"/>
          </w:tcPr>
          <w:p w14:paraId="0529463A" w14:textId="77777777" w:rsidR="00C2769D" w:rsidRPr="00C2769D" w:rsidRDefault="00C2769D" w:rsidP="00C2769D">
            <w:pPr>
              <w:spacing w:after="0" w:line="240" w:lineRule="auto"/>
              <w:ind w:left="0" w:firstLine="0"/>
              <w:jc w:val="center"/>
              <w:rPr>
                <w:rFonts w:eastAsia="Times New Roman"/>
                <w:b/>
                <w:color w:val="auto"/>
                <w:spacing w:val="-3"/>
                <w:sz w:val="24"/>
                <w:szCs w:val="24"/>
                <w:lang w:val="es-ES" w:eastAsia="es-ES"/>
              </w:rPr>
            </w:pPr>
            <w:r w:rsidRPr="00C2769D">
              <w:rPr>
                <w:rFonts w:eastAsia="Times New Roman"/>
                <w:b/>
                <w:bCs/>
                <w:color w:val="auto"/>
                <w:spacing w:val="-3"/>
                <w:sz w:val="24"/>
                <w:szCs w:val="24"/>
                <w:lang w:val="es-ES" w:eastAsia="es-ES"/>
              </w:rPr>
              <w:t>FECHA</w:t>
            </w:r>
          </w:p>
        </w:tc>
        <w:tc>
          <w:tcPr>
            <w:tcW w:w="4110" w:type="dxa"/>
            <w:shd w:val="clear" w:color="auto" w:fill="auto"/>
          </w:tcPr>
          <w:p w14:paraId="1B77E26F" w14:textId="77777777" w:rsidR="00C2769D" w:rsidRPr="00C2769D" w:rsidRDefault="00C2769D" w:rsidP="00C2769D">
            <w:pPr>
              <w:spacing w:after="0" w:line="240" w:lineRule="auto"/>
              <w:ind w:left="0" w:firstLine="0"/>
              <w:jc w:val="center"/>
              <w:rPr>
                <w:rFonts w:eastAsia="Times New Roman"/>
                <w:b/>
                <w:color w:val="auto"/>
                <w:spacing w:val="-3"/>
                <w:sz w:val="24"/>
                <w:szCs w:val="24"/>
                <w:lang w:val="es-ES" w:eastAsia="es-ES"/>
              </w:rPr>
            </w:pPr>
            <w:r w:rsidRPr="00C2769D">
              <w:rPr>
                <w:rFonts w:eastAsia="Times New Roman"/>
                <w:b/>
                <w:bCs/>
                <w:color w:val="auto"/>
                <w:spacing w:val="-3"/>
                <w:sz w:val="24"/>
                <w:szCs w:val="24"/>
                <w:lang w:val="es-ES" w:eastAsia="es-ES"/>
              </w:rPr>
              <w:t>CONCEPTO</w:t>
            </w:r>
          </w:p>
        </w:tc>
      </w:tr>
      <w:tr w:rsidR="00C2769D" w:rsidRPr="00C2769D" w14:paraId="65C02FC8" w14:textId="77777777" w:rsidTr="00EC048F">
        <w:trPr>
          <w:trHeight w:val="257"/>
        </w:trPr>
        <w:tc>
          <w:tcPr>
            <w:tcW w:w="2897" w:type="dxa"/>
            <w:shd w:val="clear" w:color="auto" w:fill="auto"/>
          </w:tcPr>
          <w:p w14:paraId="021DE99F" w14:textId="77777777" w:rsidR="00C2769D" w:rsidRPr="00C2769D" w:rsidRDefault="00C2769D" w:rsidP="00C2769D">
            <w:pPr>
              <w:spacing w:after="0" w:line="240" w:lineRule="auto"/>
              <w:ind w:left="0" w:firstLine="0"/>
              <w:jc w:val="center"/>
              <w:rPr>
                <w:rFonts w:eastAsia="Times New Roman"/>
                <w:bCs/>
                <w:color w:val="auto"/>
                <w:sz w:val="24"/>
                <w:szCs w:val="24"/>
                <w:lang w:val="es-ES" w:eastAsia="es-ES"/>
              </w:rPr>
            </w:pPr>
            <w:r w:rsidRPr="00C2769D">
              <w:rPr>
                <w:rFonts w:eastAsia="Times New Roman"/>
                <w:bCs/>
                <w:color w:val="auto"/>
                <w:sz w:val="20"/>
                <w:szCs w:val="20"/>
                <w:lang w:val="es-ES" w:eastAsia="es-ES"/>
              </w:rPr>
              <w:t>Resolución 683 de 2012</w:t>
            </w:r>
          </w:p>
        </w:tc>
        <w:tc>
          <w:tcPr>
            <w:tcW w:w="1526" w:type="dxa"/>
            <w:shd w:val="clear" w:color="auto" w:fill="auto"/>
          </w:tcPr>
          <w:p w14:paraId="50982352" w14:textId="77777777" w:rsidR="00C2769D" w:rsidRPr="00C2769D" w:rsidRDefault="00C2769D" w:rsidP="00C2769D">
            <w:pPr>
              <w:spacing w:after="0" w:line="240" w:lineRule="auto"/>
              <w:ind w:left="0" w:firstLine="0"/>
              <w:jc w:val="center"/>
              <w:rPr>
                <w:rFonts w:eastAsia="Times New Roman"/>
                <w:bCs/>
                <w:color w:val="auto"/>
                <w:sz w:val="20"/>
                <w:szCs w:val="20"/>
                <w:lang w:val="es-ES" w:eastAsia="es-ES"/>
              </w:rPr>
            </w:pPr>
            <w:r w:rsidRPr="00C2769D">
              <w:rPr>
                <w:rFonts w:eastAsia="Times New Roman"/>
                <w:bCs/>
                <w:color w:val="auto"/>
                <w:sz w:val="20"/>
                <w:szCs w:val="20"/>
                <w:lang w:val="es-ES" w:eastAsia="es-ES"/>
              </w:rPr>
              <w:t>28 de marzo de 2012</w:t>
            </w:r>
          </w:p>
        </w:tc>
        <w:tc>
          <w:tcPr>
            <w:tcW w:w="4110" w:type="dxa"/>
            <w:shd w:val="clear" w:color="auto" w:fill="auto"/>
          </w:tcPr>
          <w:p w14:paraId="778FE139" w14:textId="77777777" w:rsidR="00C2769D" w:rsidRPr="00C2769D" w:rsidRDefault="00C2769D" w:rsidP="00C2769D">
            <w:pPr>
              <w:spacing w:after="0" w:line="240" w:lineRule="auto"/>
              <w:ind w:left="0" w:firstLine="0"/>
              <w:rPr>
                <w:rFonts w:eastAsia="Times New Roman"/>
                <w:bCs/>
                <w:color w:val="auto"/>
                <w:sz w:val="24"/>
                <w:szCs w:val="24"/>
                <w:lang w:val="es-ES" w:eastAsia="es-ES"/>
              </w:rPr>
            </w:pPr>
            <w:r w:rsidRPr="00C2769D">
              <w:rPr>
                <w:rFonts w:eastAsia="Times New Roman"/>
                <w:bCs/>
                <w:iCs/>
                <w:sz w:val="20"/>
                <w:szCs w:val="20"/>
                <w:shd w:val="clear" w:color="auto" w:fill="FFFFFF"/>
                <w:lang w:val="es-ES" w:eastAsia="es-ES"/>
              </w:rPr>
              <w:t>Por medio de la cual se expide el Reglamento Técnico sobre los requisitos sanitarios que deben cumplir los materiales, objetos, envases y equipamientos destinados a entrar en contacto con alimentos y bebidas para consumo humano.</w:t>
            </w:r>
          </w:p>
        </w:tc>
      </w:tr>
      <w:tr w:rsidR="00C2769D" w:rsidRPr="00C2769D" w14:paraId="05DB2E4F" w14:textId="77777777" w:rsidTr="00EC048F">
        <w:trPr>
          <w:trHeight w:val="269"/>
        </w:trPr>
        <w:tc>
          <w:tcPr>
            <w:tcW w:w="2897" w:type="dxa"/>
            <w:shd w:val="clear" w:color="auto" w:fill="auto"/>
          </w:tcPr>
          <w:p w14:paraId="18F5F109" w14:textId="77777777" w:rsidR="00C2769D" w:rsidRPr="00C2769D" w:rsidRDefault="00C2769D" w:rsidP="00C2769D">
            <w:pPr>
              <w:spacing w:after="0" w:line="240" w:lineRule="auto"/>
              <w:ind w:left="0" w:firstLine="0"/>
              <w:rPr>
                <w:rFonts w:eastAsia="Times New Roman"/>
                <w:bCs/>
                <w:iCs/>
                <w:sz w:val="20"/>
                <w:szCs w:val="20"/>
                <w:shd w:val="clear" w:color="auto" w:fill="FFFFFF"/>
                <w:lang w:val="es-ES" w:eastAsia="es-ES"/>
              </w:rPr>
            </w:pPr>
            <w:r w:rsidRPr="00C2769D">
              <w:rPr>
                <w:rFonts w:eastAsia="Times New Roman"/>
                <w:bCs/>
                <w:iCs/>
                <w:sz w:val="20"/>
                <w:szCs w:val="20"/>
                <w:shd w:val="clear" w:color="auto" w:fill="FFFFFF"/>
                <w:lang w:val="es-ES" w:eastAsia="es-ES"/>
              </w:rPr>
              <w:t>Resolución 4143 de 2012</w:t>
            </w:r>
          </w:p>
        </w:tc>
        <w:tc>
          <w:tcPr>
            <w:tcW w:w="1526" w:type="dxa"/>
            <w:shd w:val="clear" w:color="auto" w:fill="auto"/>
          </w:tcPr>
          <w:p w14:paraId="2E2CB6E5" w14:textId="77777777" w:rsidR="00C2769D" w:rsidRPr="00C2769D" w:rsidRDefault="00C2769D" w:rsidP="00C2769D">
            <w:pPr>
              <w:spacing w:after="0" w:line="240" w:lineRule="auto"/>
              <w:ind w:left="0" w:firstLine="0"/>
              <w:rPr>
                <w:rFonts w:eastAsia="Times New Roman"/>
                <w:bCs/>
                <w:iCs/>
                <w:sz w:val="20"/>
                <w:szCs w:val="20"/>
                <w:shd w:val="clear" w:color="auto" w:fill="FFFFFF"/>
                <w:lang w:val="es-ES" w:eastAsia="es-ES"/>
              </w:rPr>
            </w:pPr>
            <w:r w:rsidRPr="00C2769D">
              <w:rPr>
                <w:rFonts w:eastAsia="Times New Roman"/>
                <w:bCs/>
                <w:iCs/>
                <w:sz w:val="20"/>
                <w:szCs w:val="20"/>
                <w:shd w:val="clear" w:color="auto" w:fill="FFFFFF"/>
                <w:lang w:val="es-ES" w:eastAsia="es-ES"/>
              </w:rPr>
              <w:t>7 de diciembre de 2012</w:t>
            </w:r>
          </w:p>
        </w:tc>
        <w:tc>
          <w:tcPr>
            <w:tcW w:w="4110" w:type="dxa"/>
            <w:shd w:val="clear" w:color="auto" w:fill="auto"/>
          </w:tcPr>
          <w:p w14:paraId="047133C1" w14:textId="77777777" w:rsidR="00C2769D" w:rsidRPr="00C2769D" w:rsidRDefault="00C2769D" w:rsidP="00C2769D">
            <w:pPr>
              <w:spacing w:after="0" w:line="240" w:lineRule="auto"/>
              <w:ind w:left="0" w:firstLine="0"/>
              <w:rPr>
                <w:rFonts w:eastAsia="Times New Roman"/>
                <w:bCs/>
                <w:iCs/>
                <w:sz w:val="20"/>
                <w:szCs w:val="20"/>
                <w:shd w:val="clear" w:color="auto" w:fill="FFFFFF"/>
                <w:lang w:val="es-ES" w:eastAsia="es-ES"/>
              </w:rPr>
            </w:pPr>
            <w:r w:rsidRPr="00C2769D">
              <w:rPr>
                <w:rFonts w:eastAsia="Times New Roman"/>
                <w:bCs/>
                <w:iCs/>
                <w:sz w:val="20"/>
                <w:szCs w:val="20"/>
                <w:shd w:val="clear" w:color="auto" w:fill="FFFFFF"/>
                <w:lang w:val="es-ES" w:eastAsia="es-ES"/>
              </w:rPr>
              <w:t xml:space="preserve">Por la cual se establece el reglamento técnico sobre los requisitos que deben cumplir los materiales, objetos, envases y equipamientos plásticos y elastoméricos y sus aditivos, destinados a entrar en contacto con alimentos y bebidas para consumo humano en el territorio nacional.  </w:t>
            </w:r>
          </w:p>
        </w:tc>
      </w:tr>
    </w:tbl>
    <w:p w14:paraId="448C5335" w14:textId="77777777" w:rsidR="00C2769D" w:rsidRPr="00C2769D" w:rsidRDefault="00C2769D" w:rsidP="00C2769D">
      <w:pPr>
        <w:spacing w:after="0" w:line="240" w:lineRule="auto"/>
        <w:ind w:left="0" w:firstLine="0"/>
        <w:rPr>
          <w:rFonts w:eastAsia="Times New Roman"/>
          <w:bCs/>
          <w:iCs/>
          <w:sz w:val="20"/>
          <w:szCs w:val="20"/>
          <w:shd w:val="clear" w:color="auto" w:fill="FFFFFF"/>
          <w:lang w:val="es-ES" w:eastAsia="es-ES"/>
        </w:rPr>
      </w:pPr>
    </w:p>
    <w:p w14:paraId="5660EF2B" w14:textId="77777777" w:rsidR="00C2769D" w:rsidRPr="00C2769D" w:rsidRDefault="00C2769D" w:rsidP="00C2769D">
      <w:pPr>
        <w:spacing w:after="0" w:line="240" w:lineRule="auto"/>
        <w:ind w:left="360" w:firstLine="0"/>
        <w:rPr>
          <w:rFonts w:eastAsia="Times New Roman"/>
          <w:b/>
          <w:color w:val="auto"/>
          <w:spacing w:val="-3"/>
          <w:sz w:val="24"/>
          <w:szCs w:val="24"/>
          <w:lang w:val="es-ES" w:eastAsia="es-ES"/>
        </w:rPr>
      </w:pPr>
    </w:p>
    <w:p w14:paraId="5FC4396F" w14:textId="77777777" w:rsidR="00C2769D" w:rsidRPr="00C2769D" w:rsidRDefault="00C2769D" w:rsidP="00C2769D">
      <w:pPr>
        <w:numPr>
          <w:ilvl w:val="0"/>
          <w:numId w:val="26"/>
        </w:numPr>
        <w:spacing w:after="0" w:line="240" w:lineRule="auto"/>
        <w:jc w:val="left"/>
        <w:rPr>
          <w:rFonts w:eastAsia="Times New Roman"/>
          <w:b/>
          <w:bCs/>
          <w:color w:val="auto"/>
          <w:sz w:val="24"/>
          <w:szCs w:val="24"/>
          <w:lang w:val="es-ES" w:eastAsia="es-ES"/>
        </w:rPr>
      </w:pPr>
      <w:r w:rsidRPr="00C2769D">
        <w:rPr>
          <w:rFonts w:eastAsia="Times New Roman"/>
          <w:b/>
          <w:bCs/>
          <w:color w:val="auto"/>
          <w:sz w:val="24"/>
          <w:szCs w:val="24"/>
          <w:lang w:val="es-ES" w:eastAsia="es-ES"/>
        </w:rPr>
        <w:t>ESPECIFICACIONES TÉCNICAS</w:t>
      </w:r>
    </w:p>
    <w:p w14:paraId="05DC37FC"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p w14:paraId="6C5C7E29" w14:textId="77777777" w:rsidR="00C2769D" w:rsidRPr="00C2769D" w:rsidRDefault="00C2769D" w:rsidP="00C2769D">
      <w:pPr>
        <w:numPr>
          <w:ilvl w:val="1"/>
          <w:numId w:val="26"/>
        </w:numPr>
        <w:spacing w:after="0" w:line="240" w:lineRule="auto"/>
        <w:jc w:val="left"/>
        <w:rPr>
          <w:rFonts w:eastAsia="Times New Roman"/>
          <w:b/>
          <w:bCs/>
          <w:color w:val="auto"/>
          <w:sz w:val="24"/>
          <w:szCs w:val="24"/>
          <w:lang w:val="es-ES" w:eastAsia="es-ES"/>
        </w:rPr>
      </w:pPr>
      <w:r w:rsidRPr="00C2769D">
        <w:rPr>
          <w:rFonts w:eastAsia="Times New Roman"/>
          <w:bCs/>
          <w:color w:val="auto"/>
          <w:sz w:val="24"/>
          <w:szCs w:val="24"/>
          <w:lang w:val="es-ES" w:eastAsia="es-ES"/>
        </w:rPr>
        <w:t>ESPECIFICACIONES GENERALES</w:t>
      </w:r>
    </w:p>
    <w:p w14:paraId="3360CCE7"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tbl>
      <w:tblPr>
        <w:tblStyle w:val="Tablaconcuadrcula2"/>
        <w:tblW w:w="0" w:type="auto"/>
        <w:tblInd w:w="108" w:type="dxa"/>
        <w:tblLook w:val="04A0" w:firstRow="1" w:lastRow="0" w:firstColumn="1" w:lastColumn="0" w:noHBand="0" w:noVBand="1"/>
      </w:tblPr>
      <w:tblGrid>
        <w:gridCol w:w="4793"/>
        <w:gridCol w:w="1132"/>
        <w:gridCol w:w="2975"/>
      </w:tblGrid>
      <w:tr w:rsidR="00C2769D" w:rsidRPr="00C2769D" w14:paraId="69784367" w14:textId="77777777" w:rsidTr="00EC048F">
        <w:tc>
          <w:tcPr>
            <w:tcW w:w="4820" w:type="dxa"/>
          </w:tcPr>
          <w:p w14:paraId="23A183E0" w14:textId="77777777" w:rsidR="00C2769D" w:rsidRPr="00C2769D" w:rsidRDefault="00C2769D" w:rsidP="00C2769D">
            <w:pPr>
              <w:spacing w:after="200" w:line="276" w:lineRule="auto"/>
              <w:ind w:left="0" w:firstLine="0"/>
              <w:contextualSpacing/>
              <w:jc w:val="center"/>
              <w:rPr>
                <w:rFonts w:eastAsia="Calibri"/>
                <w:b/>
                <w:color w:val="auto"/>
                <w:lang w:eastAsia="en-US"/>
              </w:rPr>
            </w:pPr>
            <w:r w:rsidRPr="00C2769D">
              <w:rPr>
                <w:rFonts w:eastAsia="Calibri"/>
                <w:b/>
                <w:color w:val="auto"/>
                <w:lang w:eastAsia="en-US"/>
              </w:rPr>
              <w:t>Parámetro</w:t>
            </w:r>
          </w:p>
        </w:tc>
        <w:tc>
          <w:tcPr>
            <w:tcW w:w="1134" w:type="dxa"/>
          </w:tcPr>
          <w:p w14:paraId="064CE692" w14:textId="77777777" w:rsidR="00C2769D" w:rsidRPr="00C2769D" w:rsidRDefault="00C2769D" w:rsidP="00C2769D">
            <w:pPr>
              <w:spacing w:after="200" w:line="276" w:lineRule="auto"/>
              <w:ind w:left="0" w:firstLine="0"/>
              <w:contextualSpacing/>
              <w:jc w:val="center"/>
              <w:rPr>
                <w:rFonts w:eastAsia="Calibri"/>
                <w:b/>
                <w:color w:val="auto"/>
                <w:lang w:eastAsia="en-US"/>
              </w:rPr>
            </w:pPr>
            <w:r w:rsidRPr="00C2769D">
              <w:rPr>
                <w:rFonts w:eastAsia="Calibri"/>
                <w:b/>
                <w:color w:val="auto"/>
                <w:lang w:eastAsia="en-US"/>
              </w:rPr>
              <w:t>Unidad</w:t>
            </w:r>
          </w:p>
        </w:tc>
        <w:tc>
          <w:tcPr>
            <w:tcW w:w="2992" w:type="dxa"/>
          </w:tcPr>
          <w:p w14:paraId="4F36195F" w14:textId="77777777" w:rsidR="00C2769D" w:rsidRPr="00C2769D" w:rsidRDefault="00C2769D" w:rsidP="00C2769D">
            <w:pPr>
              <w:tabs>
                <w:tab w:val="left" w:pos="684"/>
                <w:tab w:val="center" w:pos="1360"/>
              </w:tabs>
              <w:spacing w:after="200" w:line="276" w:lineRule="auto"/>
              <w:ind w:left="0" w:firstLine="0"/>
              <w:contextualSpacing/>
              <w:jc w:val="center"/>
              <w:rPr>
                <w:rFonts w:eastAsia="Calibri"/>
                <w:b/>
                <w:color w:val="auto"/>
                <w:lang w:eastAsia="en-US"/>
              </w:rPr>
            </w:pPr>
            <w:r w:rsidRPr="00C2769D">
              <w:rPr>
                <w:rFonts w:eastAsia="Calibri"/>
                <w:b/>
                <w:color w:val="auto"/>
                <w:lang w:eastAsia="en-US"/>
              </w:rPr>
              <w:t>Valor</w:t>
            </w:r>
          </w:p>
        </w:tc>
      </w:tr>
      <w:tr w:rsidR="00C2769D" w:rsidRPr="00C2769D" w14:paraId="6CCEF69F" w14:textId="77777777" w:rsidTr="00EC048F">
        <w:tc>
          <w:tcPr>
            <w:tcW w:w="4820" w:type="dxa"/>
            <w:vAlign w:val="center"/>
          </w:tcPr>
          <w:p w14:paraId="45BEA3DB"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Altura total desde la parte superior del cuello de la botella hasta la parte superior de la tapa</w:t>
            </w:r>
          </w:p>
        </w:tc>
        <w:tc>
          <w:tcPr>
            <w:tcW w:w="1134" w:type="dxa"/>
            <w:vAlign w:val="center"/>
          </w:tcPr>
          <w:p w14:paraId="3DA0CF7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mm</w:t>
            </w:r>
          </w:p>
        </w:tc>
        <w:tc>
          <w:tcPr>
            <w:tcW w:w="2992" w:type="dxa"/>
            <w:vAlign w:val="center"/>
          </w:tcPr>
          <w:p w14:paraId="5D42F572"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23 ± 1,0</w:t>
            </w:r>
          </w:p>
        </w:tc>
      </w:tr>
      <w:tr w:rsidR="00C2769D" w:rsidRPr="00C2769D" w14:paraId="1A3E8706" w14:textId="77777777" w:rsidTr="00EC048F">
        <w:tc>
          <w:tcPr>
            <w:tcW w:w="4820" w:type="dxa"/>
          </w:tcPr>
          <w:p w14:paraId="5AD8144B"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Resistencia a la fuerza estática vertical</w:t>
            </w:r>
          </w:p>
        </w:tc>
        <w:tc>
          <w:tcPr>
            <w:tcW w:w="1134" w:type="dxa"/>
          </w:tcPr>
          <w:p w14:paraId="2E8F55B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kgf</w:t>
            </w:r>
          </w:p>
        </w:tc>
        <w:tc>
          <w:tcPr>
            <w:tcW w:w="2992" w:type="dxa"/>
          </w:tcPr>
          <w:p w14:paraId="4BD735FA"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80 ± 15%</w:t>
            </w:r>
          </w:p>
        </w:tc>
      </w:tr>
      <w:tr w:rsidR="00C2769D" w:rsidRPr="00C2769D" w14:paraId="6E6FA237" w14:textId="77777777" w:rsidTr="00EC048F">
        <w:tc>
          <w:tcPr>
            <w:tcW w:w="4820" w:type="dxa"/>
          </w:tcPr>
          <w:p w14:paraId="6BCEA46E"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Fuerza de tapado</w:t>
            </w:r>
          </w:p>
        </w:tc>
        <w:tc>
          <w:tcPr>
            <w:tcW w:w="1134" w:type="dxa"/>
          </w:tcPr>
          <w:p w14:paraId="7186F317"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kgf</w:t>
            </w:r>
          </w:p>
        </w:tc>
        <w:tc>
          <w:tcPr>
            <w:tcW w:w="2992" w:type="dxa"/>
          </w:tcPr>
          <w:p w14:paraId="61289F2E"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85 ± 10%</w:t>
            </w:r>
          </w:p>
        </w:tc>
      </w:tr>
      <w:tr w:rsidR="00C2769D" w:rsidRPr="00C2769D" w14:paraId="7D186E79" w14:textId="77777777" w:rsidTr="00EC048F">
        <w:tc>
          <w:tcPr>
            <w:tcW w:w="4820" w:type="dxa"/>
          </w:tcPr>
          <w:p w14:paraId="4BAF1782"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Tipo de acabado</w:t>
            </w:r>
          </w:p>
        </w:tc>
        <w:tc>
          <w:tcPr>
            <w:tcW w:w="1134" w:type="dxa"/>
          </w:tcPr>
          <w:p w14:paraId="1725B61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w:t>
            </w:r>
          </w:p>
        </w:tc>
        <w:tc>
          <w:tcPr>
            <w:tcW w:w="2992" w:type="dxa"/>
          </w:tcPr>
          <w:p w14:paraId="1CC6438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385E</w:t>
            </w:r>
          </w:p>
        </w:tc>
      </w:tr>
      <w:tr w:rsidR="00C2769D" w:rsidRPr="00C2769D" w14:paraId="08E01644" w14:textId="77777777" w:rsidTr="00EC048F">
        <w:tc>
          <w:tcPr>
            <w:tcW w:w="4820" w:type="dxa"/>
          </w:tcPr>
          <w:p w14:paraId="2D530428"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Rata de vertido</w:t>
            </w:r>
          </w:p>
        </w:tc>
        <w:tc>
          <w:tcPr>
            <w:tcW w:w="1134" w:type="dxa"/>
          </w:tcPr>
          <w:p w14:paraId="64D33118"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s/l</w:t>
            </w:r>
          </w:p>
        </w:tc>
        <w:tc>
          <w:tcPr>
            <w:tcW w:w="2992" w:type="dxa"/>
          </w:tcPr>
          <w:p w14:paraId="150F5943"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Máx. 90</w:t>
            </w:r>
          </w:p>
        </w:tc>
      </w:tr>
    </w:tbl>
    <w:p w14:paraId="17C2E7A7"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p w14:paraId="507D9A6C" w14:textId="77777777" w:rsidR="00C2769D" w:rsidRPr="00C2769D" w:rsidRDefault="00C2769D" w:rsidP="00C2769D">
      <w:pPr>
        <w:numPr>
          <w:ilvl w:val="1"/>
          <w:numId w:val="26"/>
        </w:numPr>
        <w:spacing w:after="0" w:line="240" w:lineRule="auto"/>
        <w:jc w:val="left"/>
        <w:rPr>
          <w:rFonts w:eastAsia="Times New Roman"/>
          <w:bCs/>
          <w:color w:val="auto"/>
          <w:sz w:val="24"/>
          <w:szCs w:val="24"/>
          <w:lang w:val="es-ES" w:eastAsia="es-ES"/>
        </w:rPr>
      </w:pPr>
      <w:r w:rsidRPr="00C2769D">
        <w:rPr>
          <w:rFonts w:eastAsia="Times New Roman"/>
          <w:bCs/>
          <w:color w:val="auto"/>
          <w:sz w:val="24"/>
          <w:szCs w:val="24"/>
          <w:lang w:val="es-ES" w:eastAsia="es-ES"/>
        </w:rPr>
        <w:t xml:space="preserve"> CARACTERÍSTICAS CONTROLADAS</w:t>
      </w:r>
    </w:p>
    <w:p w14:paraId="7D9A1264" w14:textId="77777777" w:rsidR="00C2769D" w:rsidRPr="00C2769D" w:rsidRDefault="00C2769D" w:rsidP="00C2769D">
      <w:pPr>
        <w:spacing w:after="0" w:line="240" w:lineRule="auto"/>
        <w:ind w:left="0" w:firstLine="0"/>
        <w:jc w:val="left"/>
        <w:rPr>
          <w:rFonts w:eastAsia="Times New Roman"/>
          <w:bCs/>
          <w:color w:val="auto"/>
          <w:sz w:val="24"/>
          <w:szCs w:val="24"/>
          <w:lang w:val="es-ES" w:eastAsia="es-ES"/>
        </w:rPr>
      </w:pPr>
    </w:p>
    <w:tbl>
      <w:tblPr>
        <w:tblStyle w:val="Tablaconcuadrcula2"/>
        <w:tblW w:w="0" w:type="auto"/>
        <w:tblInd w:w="108" w:type="dxa"/>
        <w:tblLook w:val="04A0" w:firstRow="1" w:lastRow="0" w:firstColumn="1" w:lastColumn="0" w:noHBand="0" w:noVBand="1"/>
      </w:tblPr>
      <w:tblGrid>
        <w:gridCol w:w="3665"/>
        <w:gridCol w:w="1132"/>
        <w:gridCol w:w="4103"/>
      </w:tblGrid>
      <w:tr w:rsidR="00C2769D" w:rsidRPr="00C2769D" w14:paraId="0129B3C3" w14:textId="77777777" w:rsidTr="00EC048F">
        <w:tc>
          <w:tcPr>
            <w:tcW w:w="3686" w:type="dxa"/>
          </w:tcPr>
          <w:p w14:paraId="1AC0894E" w14:textId="77777777" w:rsidR="00C2769D" w:rsidRPr="00C2769D" w:rsidRDefault="00C2769D" w:rsidP="00C2769D">
            <w:pPr>
              <w:spacing w:after="200" w:line="276" w:lineRule="auto"/>
              <w:ind w:left="0" w:firstLine="0"/>
              <w:contextualSpacing/>
              <w:jc w:val="center"/>
              <w:rPr>
                <w:rFonts w:eastAsia="Calibri"/>
                <w:b/>
                <w:color w:val="auto"/>
                <w:lang w:eastAsia="en-US"/>
              </w:rPr>
            </w:pPr>
            <w:r w:rsidRPr="00C2769D">
              <w:rPr>
                <w:rFonts w:eastAsia="Calibri"/>
                <w:b/>
                <w:color w:val="auto"/>
                <w:lang w:eastAsia="en-US"/>
              </w:rPr>
              <w:t>Parámetro</w:t>
            </w:r>
          </w:p>
        </w:tc>
        <w:tc>
          <w:tcPr>
            <w:tcW w:w="1134" w:type="dxa"/>
          </w:tcPr>
          <w:p w14:paraId="67603C4A" w14:textId="77777777" w:rsidR="00C2769D" w:rsidRPr="00C2769D" w:rsidRDefault="00C2769D" w:rsidP="00C2769D">
            <w:pPr>
              <w:spacing w:after="200" w:line="276" w:lineRule="auto"/>
              <w:ind w:left="0" w:firstLine="0"/>
              <w:contextualSpacing/>
              <w:jc w:val="center"/>
              <w:rPr>
                <w:rFonts w:eastAsia="Calibri"/>
                <w:b/>
                <w:color w:val="auto"/>
                <w:lang w:eastAsia="en-US"/>
              </w:rPr>
            </w:pPr>
            <w:r w:rsidRPr="00C2769D">
              <w:rPr>
                <w:rFonts w:eastAsia="Calibri"/>
                <w:b/>
                <w:color w:val="auto"/>
                <w:lang w:eastAsia="en-US"/>
              </w:rPr>
              <w:t>Unidad</w:t>
            </w:r>
          </w:p>
        </w:tc>
        <w:tc>
          <w:tcPr>
            <w:tcW w:w="4126" w:type="dxa"/>
          </w:tcPr>
          <w:p w14:paraId="71F5E39B" w14:textId="77777777" w:rsidR="00C2769D" w:rsidRPr="00C2769D" w:rsidRDefault="00C2769D" w:rsidP="00C2769D">
            <w:pPr>
              <w:spacing w:after="200" w:line="276" w:lineRule="auto"/>
              <w:ind w:left="0" w:firstLine="0"/>
              <w:contextualSpacing/>
              <w:jc w:val="center"/>
              <w:rPr>
                <w:rFonts w:eastAsia="Calibri"/>
                <w:b/>
                <w:color w:val="auto"/>
                <w:lang w:eastAsia="en-US"/>
              </w:rPr>
            </w:pPr>
            <w:r w:rsidRPr="00C2769D">
              <w:rPr>
                <w:rFonts w:eastAsia="Calibri"/>
                <w:b/>
                <w:color w:val="auto"/>
                <w:lang w:eastAsia="en-US"/>
              </w:rPr>
              <w:t>Valor</w:t>
            </w:r>
          </w:p>
        </w:tc>
      </w:tr>
      <w:tr w:rsidR="00C2769D" w:rsidRPr="00C2769D" w14:paraId="5F874922" w14:textId="77777777" w:rsidTr="00EC048F">
        <w:tc>
          <w:tcPr>
            <w:tcW w:w="3686" w:type="dxa"/>
          </w:tcPr>
          <w:p w14:paraId="37E1FC75"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Altura de la tapa</w:t>
            </w:r>
          </w:p>
        </w:tc>
        <w:tc>
          <w:tcPr>
            <w:tcW w:w="1134" w:type="dxa"/>
          </w:tcPr>
          <w:p w14:paraId="739EEC5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mm</w:t>
            </w:r>
          </w:p>
        </w:tc>
        <w:tc>
          <w:tcPr>
            <w:tcW w:w="4126" w:type="dxa"/>
          </w:tcPr>
          <w:p w14:paraId="32DCE699"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47,8 ± 0,4</w:t>
            </w:r>
          </w:p>
        </w:tc>
      </w:tr>
      <w:tr w:rsidR="00C2769D" w:rsidRPr="00C2769D" w14:paraId="55A5875A" w14:textId="77777777" w:rsidTr="00EC048F">
        <w:tc>
          <w:tcPr>
            <w:tcW w:w="3686" w:type="dxa"/>
          </w:tcPr>
          <w:p w14:paraId="640D771D"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Hermeticidad</w:t>
            </w:r>
          </w:p>
        </w:tc>
        <w:tc>
          <w:tcPr>
            <w:tcW w:w="1134" w:type="dxa"/>
          </w:tcPr>
          <w:p w14:paraId="739F8499"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w:t>
            </w:r>
          </w:p>
        </w:tc>
        <w:tc>
          <w:tcPr>
            <w:tcW w:w="4126" w:type="dxa"/>
          </w:tcPr>
          <w:p w14:paraId="49AEE575"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Completa</w:t>
            </w:r>
          </w:p>
        </w:tc>
      </w:tr>
      <w:tr w:rsidR="00C2769D" w:rsidRPr="00C2769D" w14:paraId="5D436680" w14:textId="77777777" w:rsidTr="00EC048F">
        <w:tc>
          <w:tcPr>
            <w:tcW w:w="3686" w:type="dxa"/>
          </w:tcPr>
          <w:p w14:paraId="4A467D55"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Diámetro externo de la tapa en la base</w:t>
            </w:r>
          </w:p>
        </w:tc>
        <w:tc>
          <w:tcPr>
            <w:tcW w:w="1134" w:type="dxa"/>
          </w:tcPr>
          <w:p w14:paraId="0D430677"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mm</w:t>
            </w:r>
          </w:p>
        </w:tc>
        <w:tc>
          <w:tcPr>
            <w:tcW w:w="4126" w:type="dxa"/>
          </w:tcPr>
          <w:p w14:paraId="5F5BBBE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32,7 ± 0,3</w:t>
            </w:r>
          </w:p>
        </w:tc>
      </w:tr>
      <w:tr w:rsidR="00C2769D" w:rsidRPr="00C2769D" w14:paraId="2709EEFD" w14:textId="77777777" w:rsidTr="00EC048F">
        <w:tc>
          <w:tcPr>
            <w:tcW w:w="3686" w:type="dxa"/>
          </w:tcPr>
          <w:p w14:paraId="7DC02C7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Torque de apertura</w:t>
            </w:r>
          </w:p>
        </w:tc>
        <w:tc>
          <w:tcPr>
            <w:tcW w:w="1134" w:type="dxa"/>
          </w:tcPr>
          <w:p w14:paraId="5075D32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kgf*cm</w:t>
            </w:r>
          </w:p>
        </w:tc>
        <w:tc>
          <w:tcPr>
            <w:tcW w:w="4126" w:type="dxa"/>
          </w:tcPr>
          <w:p w14:paraId="5331580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12 – 28</w:t>
            </w:r>
          </w:p>
        </w:tc>
      </w:tr>
      <w:tr w:rsidR="00C2769D" w:rsidRPr="00C2769D" w14:paraId="538D62C3" w14:textId="77777777" w:rsidTr="00EC048F">
        <w:tc>
          <w:tcPr>
            <w:tcW w:w="3686" w:type="dxa"/>
            <w:vAlign w:val="center"/>
          </w:tcPr>
          <w:p w14:paraId="43222478"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 xml:space="preserve">Peso Total </w:t>
            </w:r>
          </w:p>
        </w:tc>
        <w:tc>
          <w:tcPr>
            <w:tcW w:w="1134" w:type="dxa"/>
            <w:vAlign w:val="center"/>
          </w:tcPr>
          <w:p w14:paraId="0FDDF127"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g</w:t>
            </w:r>
          </w:p>
        </w:tc>
        <w:tc>
          <w:tcPr>
            <w:tcW w:w="4126" w:type="dxa"/>
          </w:tcPr>
          <w:p w14:paraId="50792BAD"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13,7 ± 1</w:t>
            </w:r>
          </w:p>
        </w:tc>
      </w:tr>
      <w:tr w:rsidR="00C2769D" w:rsidRPr="00C2769D" w14:paraId="3088FB86" w14:textId="77777777" w:rsidTr="00EC048F">
        <w:tc>
          <w:tcPr>
            <w:tcW w:w="3686" w:type="dxa"/>
            <w:vAlign w:val="center"/>
          </w:tcPr>
          <w:p w14:paraId="7212C7A6"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Precinto de seguridad</w:t>
            </w:r>
          </w:p>
        </w:tc>
        <w:tc>
          <w:tcPr>
            <w:tcW w:w="1134" w:type="dxa"/>
            <w:vAlign w:val="center"/>
          </w:tcPr>
          <w:p w14:paraId="55823253"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w:t>
            </w:r>
          </w:p>
        </w:tc>
        <w:tc>
          <w:tcPr>
            <w:tcW w:w="4126" w:type="dxa"/>
          </w:tcPr>
          <w:p w14:paraId="7ED18047"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Sistema de seguridad que evidencie cuando el producto ha sido abierto.</w:t>
            </w:r>
          </w:p>
          <w:p w14:paraId="463313BC"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ascii="Calibri" w:eastAsia="Calibri" w:hAnsi="Calibri" w:cs="Times New Roman"/>
                <w:color w:val="auto"/>
                <w:lang w:eastAsia="en-US"/>
              </w:rPr>
              <w:t>Este precinto de seguridad debe ser lo suficientemente fuerte que no se desprenda durante la aplicación de la tapa, en el transporte, en el almacenamiento en las bodegas de la empresa ni en la de los  distribuidores, pero que no genere dificultad durante la apertura manual por parte del consumidor final.</w:t>
            </w:r>
          </w:p>
        </w:tc>
      </w:tr>
      <w:tr w:rsidR="00C2769D" w:rsidRPr="00C2769D" w14:paraId="7014C89E" w14:textId="77777777" w:rsidTr="00EC048F">
        <w:tc>
          <w:tcPr>
            <w:tcW w:w="3686" w:type="dxa"/>
            <w:vAlign w:val="center"/>
          </w:tcPr>
          <w:p w14:paraId="1226108F"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Seguridad</w:t>
            </w:r>
          </w:p>
        </w:tc>
        <w:tc>
          <w:tcPr>
            <w:tcW w:w="1134" w:type="dxa"/>
            <w:vAlign w:val="center"/>
          </w:tcPr>
          <w:p w14:paraId="5955FF5C"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w:t>
            </w:r>
          </w:p>
        </w:tc>
        <w:tc>
          <w:tcPr>
            <w:tcW w:w="4126" w:type="dxa"/>
          </w:tcPr>
          <w:p w14:paraId="53325C37"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 En el momento de la apertura la banda de seguridad se debe dividir en dos partes iguales y se debe desprender de la sobretapa, con una tolerancia de +/- 1.</w:t>
            </w:r>
          </w:p>
          <w:p w14:paraId="4E08841E"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 Todos aquellos sistemas que eviten al máximo la irrellenabilidad y falsificación y permitan la identificación del producto original versus el falsificado y/o adulterado.</w:t>
            </w:r>
          </w:p>
          <w:p w14:paraId="37C16072"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 Tunjo grabado en laser en forma continua.</w:t>
            </w:r>
          </w:p>
          <w:p w14:paraId="109DBE53"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 Micromarcación (mes-año) en láser de cuatro dígitos y número de años de la E.L.C. ubicado en la parte superior del tunjo, que coincida con micromarcación del año de fabricación del insumo.</w:t>
            </w:r>
          </w:p>
          <w:p w14:paraId="0E9B1F84" w14:textId="77777777" w:rsidR="00C2769D" w:rsidRPr="00C2769D" w:rsidRDefault="00C2769D" w:rsidP="00C2769D">
            <w:pPr>
              <w:spacing w:after="200" w:line="276" w:lineRule="auto"/>
              <w:ind w:left="0" w:firstLine="0"/>
              <w:contextualSpacing/>
              <w:rPr>
                <w:rFonts w:eastAsia="Calibri"/>
                <w:color w:val="auto"/>
                <w:lang w:eastAsia="en-US"/>
              </w:rPr>
            </w:pPr>
            <w:r w:rsidRPr="00C2769D">
              <w:rPr>
                <w:rFonts w:eastAsia="Calibri"/>
                <w:color w:val="auto"/>
                <w:lang w:eastAsia="en-US"/>
              </w:rPr>
              <w:t xml:space="preserve">- El tunjo grabado en la parte superior de la sobretapa debe ser en alto relieve y en 3D. </w:t>
            </w:r>
          </w:p>
        </w:tc>
      </w:tr>
      <w:tr w:rsidR="00C2769D" w:rsidRPr="00C2769D" w14:paraId="18953F12" w14:textId="77777777" w:rsidTr="00EC048F">
        <w:tc>
          <w:tcPr>
            <w:tcW w:w="8946" w:type="dxa"/>
            <w:gridSpan w:val="3"/>
            <w:vAlign w:val="center"/>
          </w:tcPr>
          <w:p w14:paraId="6861420B" w14:textId="77777777" w:rsidR="00C2769D" w:rsidRPr="00C2769D" w:rsidRDefault="00C2769D" w:rsidP="00C2769D">
            <w:pPr>
              <w:numPr>
                <w:ilvl w:val="0"/>
                <w:numId w:val="27"/>
              </w:numPr>
              <w:autoSpaceDE w:val="0"/>
              <w:autoSpaceDN w:val="0"/>
              <w:adjustRightInd w:val="0"/>
              <w:spacing w:after="200" w:line="276" w:lineRule="auto"/>
              <w:contextualSpacing/>
              <w:jc w:val="left"/>
              <w:rPr>
                <w:rFonts w:eastAsia="Times New Roman"/>
              </w:rPr>
            </w:pPr>
            <w:r w:rsidRPr="00C2769D">
              <w:rPr>
                <w:rFonts w:eastAsia="Times New Roman"/>
              </w:rPr>
              <w:t xml:space="preserve">El proveedor debe entregar un documento donde certifique el cumplimiento de la resolución 683 de 2012 expedida por el Ministerio de Salud y Protección Social y soporte de los resultados de los análisis de migración total y específica realizada por laboratorios acreditados según los requerimientos de la resolución 4143 de 2012 expedida también por el Ministerio de Salud y Protección Social. </w:t>
            </w:r>
          </w:p>
          <w:p w14:paraId="762F8885" w14:textId="77777777" w:rsidR="00C2769D" w:rsidRPr="00C2769D" w:rsidRDefault="00C2769D" w:rsidP="00C2769D">
            <w:pPr>
              <w:numPr>
                <w:ilvl w:val="0"/>
                <w:numId w:val="27"/>
              </w:numPr>
              <w:autoSpaceDE w:val="0"/>
              <w:autoSpaceDN w:val="0"/>
              <w:adjustRightInd w:val="0"/>
              <w:spacing w:after="200" w:line="276" w:lineRule="auto"/>
              <w:contextualSpacing/>
              <w:jc w:val="left"/>
              <w:rPr>
                <w:rFonts w:eastAsia="Times New Roman"/>
              </w:rPr>
            </w:pPr>
            <w:r w:rsidRPr="00C2769D">
              <w:rPr>
                <w:rFonts w:eastAsia="Times New Roman"/>
              </w:rPr>
              <w:t>Con cada entrega realizada en la ELC, el proveedor debe anexar un certificado de calidad, donde se evidencien los resultados de las pruebas realizadas durante su fabricación.</w:t>
            </w:r>
          </w:p>
        </w:tc>
      </w:tr>
    </w:tbl>
    <w:p w14:paraId="30A1469E" w14:textId="77777777" w:rsidR="00C2769D" w:rsidRPr="00C2769D" w:rsidRDefault="00C2769D" w:rsidP="00C2769D">
      <w:pPr>
        <w:spacing w:after="0" w:line="240" w:lineRule="auto"/>
        <w:ind w:left="0" w:firstLine="0"/>
        <w:jc w:val="left"/>
        <w:rPr>
          <w:rFonts w:eastAsia="Times New Roman"/>
          <w:bCs/>
          <w:color w:val="auto"/>
          <w:sz w:val="24"/>
          <w:szCs w:val="24"/>
          <w:lang w:val="es-ES" w:eastAsia="es-ES"/>
        </w:rPr>
      </w:pPr>
    </w:p>
    <w:p w14:paraId="361EF444" w14:textId="77777777" w:rsidR="00C2769D" w:rsidRPr="00C2769D" w:rsidRDefault="00C2769D" w:rsidP="00C2769D">
      <w:pPr>
        <w:spacing w:after="0" w:line="240" w:lineRule="auto"/>
        <w:ind w:left="0" w:firstLine="0"/>
        <w:jc w:val="left"/>
        <w:rPr>
          <w:rFonts w:eastAsia="Times New Roman"/>
          <w:bCs/>
          <w:color w:val="auto"/>
          <w:sz w:val="24"/>
          <w:szCs w:val="24"/>
          <w:lang w:val="es-ES" w:eastAsia="es-ES"/>
        </w:rPr>
      </w:pPr>
    </w:p>
    <w:p w14:paraId="5C8D9883" w14:textId="77777777" w:rsidR="00C2769D" w:rsidRPr="00C2769D" w:rsidRDefault="00C2769D" w:rsidP="00C2769D">
      <w:pPr>
        <w:numPr>
          <w:ilvl w:val="0"/>
          <w:numId w:val="26"/>
        </w:numPr>
        <w:spacing w:after="0" w:line="240" w:lineRule="auto"/>
        <w:jc w:val="left"/>
        <w:rPr>
          <w:rFonts w:eastAsia="Times New Roman"/>
          <w:b/>
          <w:bCs/>
          <w:color w:val="auto"/>
          <w:sz w:val="24"/>
          <w:szCs w:val="24"/>
          <w:lang w:val="es-ES" w:eastAsia="es-ES"/>
        </w:rPr>
      </w:pPr>
      <w:r w:rsidRPr="00C2769D">
        <w:rPr>
          <w:rFonts w:eastAsia="Times New Roman"/>
          <w:b/>
          <w:bCs/>
          <w:color w:val="auto"/>
          <w:sz w:val="24"/>
          <w:szCs w:val="24"/>
          <w:lang w:val="es-ES" w:eastAsia="es-ES"/>
        </w:rPr>
        <w:t>COMPONENTES PARTÍCULARES</w:t>
      </w:r>
    </w:p>
    <w:p w14:paraId="3F20C231"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tbl>
      <w:tblPr>
        <w:tblStyle w:val="Tablaconcuadrcula2"/>
        <w:tblpPr w:leftFromText="141" w:rightFromText="141" w:vertAnchor="text" w:tblpY="1"/>
        <w:tblOverlap w:val="never"/>
        <w:tblW w:w="0" w:type="auto"/>
        <w:tblLook w:val="04A0" w:firstRow="1" w:lastRow="0" w:firstColumn="1" w:lastColumn="0" w:noHBand="0" w:noVBand="1"/>
      </w:tblPr>
      <w:tblGrid>
        <w:gridCol w:w="2552"/>
        <w:gridCol w:w="3260"/>
        <w:gridCol w:w="3134"/>
      </w:tblGrid>
      <w:tr w:rsidR="00C2769D" w:rsidRPr="00C2769D" w14:paraId="60BDC945" w14:textId="77777777" w:rsidTr="00EC048F">
        <w:tc>
          <w:tcPr>
            <w:tcW w:w="2552" w:type="dxa"/>
          </w:tcPr>
          <w:p w14:paraId="66C69B27"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Componente</w:t>
            </w:r>
          </w:p>
        </w:tc>
        <w:tc>
          <w:tcPr>
            <w:tcW w:w="3260" w:type="dxa"/>
          </w:tcPr>
          <w:p w14:paraId="6C3B20B3"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Material</w:t>
            </w:r>
          </w:p>
        </w:tc>
        <w:tc>
          <w:tcPr>
            <w:tcW w:w="3134" w:type="dxa"/>
          </w:tcPr>
          <w:p w14:paraId="336264B2"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Color</w:t>
            </w:r>
          </w:p>
        </w:tc>
      </w:tr>
      <w:tr w:rsidR="00C2769D" w:rsidRPr="00C2769D" w14:paraId="325EFA18" w14:textId="77777777" w:rsidTr="00EC048F">
        <w:tc>
          <w:tcPr>
            <w:tcW w:w="2552" w:type="dxa"/>
          </w:tcPr>
          <w:p w14:paraId="6BDF3647"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Sobretapa</w:t>
            </w:r>
          </w:p>
        </w:tc>
        <w:tc>
          <w:tcPr>
            <w:tcW w:w="3260" w:type="dxa"/>
            <w:vMerge w:val="restart"/>
            <w:vAlign w:val="center"/>
          </w:tcPr>
          <w:p w14:paraId="6D32364E"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Sintético grado alimenticio</w:t>
            </w:r>
          </w:p>
        </w:tc>
        <w:tc>
          <w:tcPr>
            <w:tcW w:w="3134" w:type="dxa"/>
          </w:tcPr>
          <w:p w14:paraId="3A5A398F"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Según patrones de cada producto</w:t>
            </w:r>
          </w:p>
        </w:tc>
      </w:tr>
      <w:tr w:rsidR="00C2769D" w:rsidRPr="00C2769D" w14:paraId="7737B7D4" w14:textId="77777777" w:rsidTr="00EC048F">
        <w:tc>
          <w:tcPr>
            <w:tcW w:w="2552" w:type="dxa"/>
          </w:tcPr>
          <w:p w14:paraId="00AD27B7"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Tapatubo</w:t>
            </w:r>
          </w:p>
        </w:tc>
        <w:tc>
          <w:tcPr>
            <w:tcW w:w="3260" w:type="dxa"/>
            <w:vMerge/>
            <w:vAlign w:val="center"/>
          </w:tcPr>
          <w:p w14:paraId="0DD9456A" w14:textId="77777777" w:rsidR="00C2769D" w:rsidRPr="00C2769D" w:rsidRDefault="00C2769D" w:rsidP="00C2769D">
            <w:pPr>
              <w:spacing w:after="200" w:line="276" w:lineRule="auto"/>
              <w:ind w:left="0" w:firstLine="0"/>
              <w:contextualSpacing/>
              <w:jc w:val="center"/>
              <w:rPr>
                <w:rFonts w:eastAsia="Calibri"/>
                <w:color w:val="auto"/>
                <w:lang w:eastAsia="en-US"/>
              </w:rPr>
            </w:pPr>
          </w:p>
        </w:tc>
        <w:tc>
          <w:tcPr>
            <w:tcW w:w="3134" w:type="dxa"/>
          </w:tcPr>
          <w:p w14:paraId="6348B43F"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Según patrones de cada producto</w:t>
            </w:r>
          </w:p>
        </w:tc>
      </w:tr>
      <w:tr w:rsidR="00C2769D" w:rsidRPr="00C2769D" w14:paraId="43DFFDC4" w14:textId="77777777" w:rsidTr="00EC048F">
        <w:tc>
          <w:tcPr>
            <w:tcW w:w="2552" w:type="dxa"/>
          </w:tcPr>
          <w:p w14:paraId="2F94279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Cuerpo</w:t>
            </w:r>
          </w:p>
        </w:tc>
        <w:tc>
          <w:tcPr>
            <w:tcW w:w="3260" w:type="dxa"/>
            <w:vAlign w:val="center"/>
          </w:tcPr>
          <w:p w14:paraId="61BEC0B6"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Sintético grado alimenticio</w:t>
            </w:r>
          </w:p>
        </w:tc>
        <w:tc>
          <w:tcPr>
            <w:tcW w:w="3134" w:type="dxa"/>
          </w:tcPr>
          <w:p w14:paraId="6DF3FA8E"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Natural</w:t>
            </w:r>
          </w:p>
        </w:tc>
      </w:tr>
      <w:tr w:rsidR="00C2769D" w:rsidRPr="00C2769D" w14:paraId="173B65D1" w14:textId="77777777" w:rsidTr="00EC048F">
        <w:tc>
          <w:tcPr>
            <w:tcW w:w="2552" w:type="dxa"/>
          </w:tcPr>
          <w:p w14:paraId="03171C8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Arandela</w:t>
            </w:r>
          </w:p>
        </w:tc>
        <w:tc>
          <w:tcPr>
            <w:tcW w:w="3260" w:type="dxa"/>
            <w:vMerge w:val="restart"/>
            <w:vAlign w:val="center"/>
          </w:tcPr>
          <w:p w14:paraId="28AD1B3D"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Sintético grado alimenticio</w:t>
            </w:r>
          </w:p>
        </w:tc>
        <w:tc>
          <w:tcPr>
            <w:tcW w:w="3134" w:type="dxa"/>
          </w:tcPr>
          <w:p w14:paraId="13FACA9B"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Natural</w:t>
            </w:r>
          </w:p>
        </w:tc>
      </w:tr>
      <w:tr w:rsidR="00C2769D" w:rsidRPr="00C2769D" w14:paraId="4731A76E" w14:textId="77777777" w:rsidTr="00EC048F">
        <w:tc>
          <w:tcPr>
            <w:tcW w:w="2552" w:type="dxa"/>
          </w:tcPr>
          <w:p w14:paraId="5CBDBDAB"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Válvula</w:t>
            </w:r>
          </w:p>
        </w:tc>
        <w:tc>
          <w:tcPr>
            <w:tcW w:w="3260" w:type="dxa"/>
            <w:vMerge/>
            <w:vAlign w:val="center"/>
          </w:tcPr>
          <w:p w14:paraId="7622328B" w14:textId="77777777" w:rsidR="00C2769D" w:rsidRPr="00C2769D" w:rsidRDefault="00C2769D" w:rsidP="00C2769D">
            <w:pPr>
              <w:spacing w:after="200" w:line="276" w:lineRule="auto"/>
              <w:ind w:left="0" w:firstLine="0"/>
              <w:contextualSpacing/>
              <w:jc w:val="center"/>
              <w:rPr>
                <w:rFonts w:eastAsia="Calibri"/>
                <w:color w:val="auto"/>
                <w:lang w:eastAsia="en-US"/>
              </w:rPr>
            </w:pPr>
          </w:p>
        </w:tc>
        <w:tc>
          <w:tcPr>
            <w:tcW w:w="3134" w:type="dxa"/>
          </w:tcPr>
          <w:p w14:paraId="18F9EE24"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Natural</w:t>
            </w:r>
          </w:p>
        </w:tc>
      </w:tr>
      <w:tr w:rsidR="00C2769D" w:rsidRPr="00C2769D" w14:paraId="317C2123" w14:textId="77777777" w:rsidTr="00EC048F">
        <w:tc>
          <w:tcPr>
            <w:tcW w:w="2552" w:type="dxa"/>
          </w:tcPr>
          <w:p w14:paraId="56F10452"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Otros</w:t>
            </w:r>
          </w:p>
        </w:tc>
        <w:tc>
          <w:tcPr>
            <w:tcW w:w="3260" w:type="dxa"/>
            <w:vAlign w:val="center"/>
          </w:tcPr>
          <w:p w14:paraId="773FA410" w14:textId="77777777" w:rsidR="00C2769D" w:rsidRPr="00C2769D" w:rsidRDefault="00C2769D" w:rsidP="00C2769D">
            <w:pPr>
              <w:spacing w:after="200" w:line="276" w:lineRule="auto"/>
              <w:ind w:left="0" w:firstLine="0"/>
              <w:contextualSpacing/>
              <w:jc w:val="center"/>
              <w:rPr>
                <w:rFonts w:eastAsia="Calibri"/>
                <w:color w:val="auto"/>
                <w:lang w:eastAsia="en-US"/>
              </w:rPr>
            </w:pPr>
            <w:r w:rsidRPr="00C2769D">
              <w:rPr>
                <w:rFonts w:eastAsia="Calibri"/>
                <w:color w:val="auto"/>
                <w:lang w:eastAsia="en-US"/>
              </w:rPr>
              <w:t>N/A</w:t>
            </w:r>
          </w:p>
        </w:tc>
        <w:tc>
          <w:tcPr>
            <w:tcW w:w="3134" w:type="dxa"/>
          </w:tcPr>
          <w:p w14:paraId="5F85F7B1"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 xml:space="preserve">- </w:t>
            </w:r>
          </w:p>
        </w:tc>
      </w:tr>
      <w:tr w:rsidR="00C2769D" w:rsidRPr="00C2769D" w14:paraId="3A2C8765" w14:textId="77777777" w:rsidTr="00EC048F">
        <w:tc>
          <w:tcPr>
            <w:tcW w:w="8946" w:type="dxa"/>
            <w:gridSpan w:val="3"/>
          </w:tcPr>
          <w:p w14:paraId="020FFB68" w14:textId="77777777" w:rsidR="00C2769D" w:rsidRPr="00C2769D" w:rsidRDefault="00C2769D" w:rsidP="00C2769D">
            <w:pPr>
              <w:spacing w:after="0" w:line="240" w:lineRule="auto"/>
              <w:ind w:left="0" w:firstLine="0"/>
              <w:rPr>
                <w:rFonts w:eastAsia="Times New Roman"/>
                <w:bCs/>
                <w:color w:val="auto"/>
                <w:lang w:val="es-ES" w:eastAsia="es-ES"/>
              </w:rPr>
            </w:pPr>
            <w:r w:rsidRPr="00C2769D">
              <w:rPr>
                <w:rFonts w:eastAsia="Times New Roman"/>
                <w:bCs/>
                <w:iCs/>
                <w:shd w:val="clear" w:color="auto" w:fill="FFFFFF"/>
                <w:lang w:val="es-ES" w:eastAsia="es-ES"/>
              </w:rPr>
              <w:t>En cumplimiento de la resolución 4143 de 2012 específicamente no se permite el uso del policarbonato como componente particular.</w:t>
            </w:r>
          </w:p>
        </w:tc>
      </w:tr>
    </w:tbl>
    <w:p w14:paraId="5952F387"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p w14:paraId="5E55579C" w14:textId="77777777" w:rsidR="00C2769D" w:rsidRPr="00C2769D" w:rsidRDefault="00C2769D" w:rsidP="00C2769D">
      <w:pPr>
        <w:numPr>
          <w:ilvl w:val="0"/>
          <w:numId w:val="26"/>
        </w:numPr>
        <w:spacing w:after="0" w:line="240" w:lineRule="auto"/>
        <w:jc w:val="left"/>
        <w:rPr>
          <w:rFonts w:eastAsia="Times New Roman"/>
          <w:b/>
          <w:bCs/>
          <w:color w:val="auto"/>
          <w:sz w:val="24"/>
          <w:szCs w:val="24"/>
          <w:lang w:val="es-ES" w:eastAsia="es-ES"/>
        </w:rPr>
      </w:pPr>
      <w:r w:rsidRPr="00C2769D">
        <w:rPr>
          <w:rFonts w:eastAsia="Times New Roman"/>
          <w:b/>
          <w:bCs/>
          <w:color w:val="auto"/>
          <w:sz w:val="24"/>
          <w:szCs w:val="24"/>
          <w:lang w:val="es-ES" w:eastAsia="es-ES"/>
        </w:rPr>
        <w:t>ESPECIFICACIONES DE DECORACION</w:t>
      </w:r>
    </w:p>
    <w:p w14:paraId="0B0EE626" w14:textId="77777777" w:rsidR="00C2769D" w:rsidRPr="00C2769D" w:rsidRDefault="00C2769D" w:rsidP="00C2769D">
      <w:pPr>
        <w:spacing w:after="0" w:line="240" w:lineRule="auto"/>
        <w:ind w:left="0" w:firstLine="0"/>
        <w:jc w:val="left"/>
        <w:rPr>
          <w:rFonts w:eastAsia="Times New Roman"/>
          <w:b/>
          <w:bCs/>
          <w:color w:val="auto"/>
          <w:sz w:val="24"/>
          <w:szCs w:val="24"/>
          <w:lang w:val="es-ES" w:eastAsia="es-ES"/>
        </w:rPr>
      </w:pPr>
    </w:p>
    <w:tbl>
      <w:tblPr>
        <w:tblStyle w:val="Tablaconcuadrcula2"/>
        <w:tblW w:w="0" w:type="auto"/>
        <w:jc w:val="center"/>
        <w:tblLook w:val="04A0" w:firstRow="1" w:lastRow="0" w:firstColumn="1" w:lastColumn="0" w:noHBand="0" w:noVBand="1"/>
      </w:tblPr>
      <w:tblGrid>
        <w:gridCol w:w="1934"/>
        <w:gridCol w:w="1940"/>
        <w:gridCol w:w="1803"/>
        <w:gridCol w:w="1836"/>
      </w:tblGrid>
      <w:tr w:rsidR="00C2769D" w:rsidRPr="00C2769D" w14:paraId="29A19841" w14:textId="77777777" w:rsidTr="00EC048F">
        <w:trPr>
          <w:jc w:val="center"/>
        </w:trPr>
        <w:tc>
          <w:tcPr>
            <w:tcW w:w="1934" w:type="dxa"/>
          </w:tcPr>
          <w:p w14:paraId="559FF78D" w14:textId="77777777" w:rsidR="00C2769D" w:rsidRPr="00C2769D" w:rsidRDefault="00C2769D" w:rsidP="00C2769D">
            <w:pPr>
              <w:spacing w:after="0" w:line="240" w:lineRule="auto"/>
              <w:ind w:left="0" w:firstLine="0"/>
              <w:jc w:val="center"/>
              <w:rPr>
                <w:rFonts w:eastAsia="Times New Roman"/>
                <w:b/>
                <w:bCs/>
                <w:color w:val="auto"/>
                <w:lang w:val="es-ES" w:eastAsia="es-ES"/>
              </w:rPr>
            </w:pPr>
            <w:r w:rsidRPr="00C2769D">
              <w:rPr>
                <w:rFonts w:eastAsia="Times New Roman"/>
                <w:b/>
                <w:bCs/>
                <w:color w:val="auto"/>
                <w:lang w:val="es-ES" w:eastAsia="es-ES"/>
              </w:rPr>
              <w:t>Referencia</w:t>
            </w:r>
          </w:p>
        </w:tc>
        <w:tc>
          <w:tcPr>
            <w:tcW w:w="1940" w:type="dxa"/>
          </w:tcPr>
          <w:p w14:paraId="74E8BB74" w14:textId="77777777" w:rsidR="00C2769D" w:rsidRPr="00C2769D" w:rsidRDefault="00C2769D" w:rsidP="00C2769D">
            <w:pPr>
              <w:spacing w:after="0" w:line="240" w:lineRule="auto"/>
              <w:ind w:left="0" w:firstLine="0"/>
              <w:jc w:val="center"/>
              <w:rPr>
                <w:rFonts w:eastAsia="Times New Roman"/>
                <w:b/>
                <w:bCs/>
                <w:color w:val="auto"/>
                <w:lang w:val="es-ES" w:eastAsia="es-ES"/>
              </w:rPr>
            </w:pPr>
            <w:r w:rsidRPr="00C2769D">
              <w:rPr>
                <w:rFonts w:eastAsia="Times New Roman"/>
                <w:b/>
                <w:bCs/>
                <w:color w:val="auto"/>
                <w:lang w:val="es-ES" w:eastAsia="es-ES"/>
              </w:rPr>
              <w:t>Componente</w:t>
            </w:r>
          </w:p>
        </w:tc>
        <w:tc>
          <w:tcPr>
            <w:tcW w:w="1803" w:type="dxa"/>
          </w:tcPr>
          <w:p w14:paraId="1F6C4C2D" w14:textId="77777777" w:rsidR="00C2769D" w:rsidRPr="00C2769D" w:rsidRDefault="00C2769D" w:rsidP="00C2769D">
            <w:pPr>
              <w:spacing w:after="0" w:line="240" w:lineRule="auto"/>
              <w:ind w:left="0" w:firstLine="0"/>
              <w:jc w:val="center"/>
              <w:rPr>
                <w:rFonts w:eastAsia="Times New Roman"/>
                <w:b/>
                <w:bCs/>
                <w:color w:val="auto"/>
                <w:lang w:val="es-ES" w:eastAsia="es-ES"/>
              </w:rPr>
            </w:pPr>
            <w:r w:rsidRPr="00C2769D">
              <w:rPr>
                <w:rFonts w:eastAsia="Times New Roman"/>
                <w:b/>
                <w:bCs/>
                <w:color w:val="auto"/>
                <w:lang w:val="es-ES" w:eastAsia="es-ES"/>
              </w:rPr>
              <w:t xml:space="preserve">Colores </w:t>
            </w:r>
          </w:p>
        </w:tc>
        <w:tc>
          <w:tcPr>
            <w:tcW w:w="1836" w:type="dxa"/>
          </w:tcPr>
          <w:p w14:paraId="18B317B7" w14:textId="77777777" w:rsidR="00C2769D" w:rsidRPr="00C2769D" w:rsidRDefault="00C2769D" w:rsidP="00C2769D">
            <w:pPr>
              <w:spacing w:after="0" w:line="240" w:lineRule="auto"/>
              <w:ind w:left="0" w:firstLine="0"/>
              <w:jc w:val="center"/>
              <w:rPr>
                <w:rFonts w:eastAsia="Times New Roman"/>
                <w:b/>
                <w:bCs/>
                <w:color w:val="auto"/>
                <w:lang w:val="es-ES" w:eastAsia="es-ES"/>
              </w:rPr>
            </w:pPr>
            <w:r w:rsidRPr="00C2769D">
              <w:rPr>
                <w:rFonts w:eastAsia="Times New Roman"/>
                <w:b/>
                <w:bCs/>
                <w:color w:val="auto"/>
                <w:lang w:val="es-ES" w:eastAsia="es-ES"/>
              </w:rPr>
              <w:t>Pantone</w:t>
            </w:r>
          </w:p>
        </w:tc>
      </w:tr>
      <w:tr w:rsidR="00C2769D" w:rsidRPr="00C2769D" w14:paraId="59DCE63D" w14:textId="77777777" w:rsidTr="00EC048F">
        <w:trPr>
          <w:jc w:val="center"/>
        </w:trPr>
        <w:tc>
          <w:tcPr>
            <w:tcW w:w="1934" w:type="dxa"/>
            <w:vMerge w:val="restart"/>
            <w:vAlign w:val="center"/>
          </w:tcPr>
          <w:p w14:paraId="375AC81C"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 xml:space="preserve">Néctar </w:t>
            </w:r>
          </w:p>
        </w:tc>
        <w:tc>
          <w:tcPr>
            <w:tcW w:w="1940" w:type="dxa"/>
            <w:vAlign w:val="center"/>
          </w:tcPr>
          <w:p w14:paraId="30BBB37D"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Sobretapa</w:t>
            </w:r>
          </w:p>
        </w:tc>
        <w:tc>
          <w:tcPr>
            <w:tcW w:w="1803" w:type="dxa"/>
            <w:vAlign w:val="center"/>
          </w:tcPr>
          <w:p w14:paraId="2BE189A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w:t>
            </w:r>
          </w:p>
        </w:tc>
        <w:tc>
          <w:tcPr>
            <w:tcW w:w="1836" w:type="dxa"/>
          </w:tcPr>
          <w:p w14:paraId="066B3500"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7628C</w:t>
            </w:r>
          </w:p>
        </w:tc>
      </w:tr>
      <w:tr w:rsidR="00C2769D" w:rsidRPr="00C2769D" w14:paraId="511B9554" w14:textId="77777777" w:rsidTr="00EC048F">
        <w:trPr>
          <w:jc w:val="center"/>
        </w:trPr>
        <w:tc>
          <w:tcPr>
            <w:tcW w:w="1934" w:type="dxa"/>
            <w:vMerge/>
            <w:vAlign w:val="center"/>
          </w:tcPr>
          <w:p w14:paraId="0A799691" w14:textId="77777777" w:rsidR="00C2769D" w:rsidRPr="00C2769D" w:rsidRDefault="00C2769D" w:rsidP="00C2769D">
            <w:pPr>
              <w:spacing w:after="0" w:line="240" w:lineRule="auto"/>
              <w:ind w:left="0" w:firstLine="0"/>
              <w:jc w:val="left"/>
              <w:rPr>
                <w:rFonts w:eastAsia="Times New Roman"/>
                <w:bCs/>
                <w:color w:val="auto"/>
                <w:lang w:val="es-ES" w:eastAsia="es-ES"/>
              </w:rPr>
            </w:pPr>
          </w:p>
        </w:tc>
        <w:tc>
          <w:tcPr>
            <w:tcW w:w="1940" w:type="dxa"/>
            <w:vAlign w:val="center"/>
          </w:tcPr>
          <w:p w14:paraId="7591FB6F"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Tapatubo</w:t>
            </w:r>
          </w:p>
        </w:tc>
        <w:tc>
          <w:tcPr>
            <w:tcW w:w="1803" w:type="dxa"/>
            <w:vAlign w:val="center"/>
          </w:tcPr>
          <w:p w14:paraId="7C67CB74"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Blanco</w:t>
            </w:r>
          </w:p>
          <w:p w14:paraId="34F52457"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Negro</w:t>
            </w:r>
          </w:p>
          <w:p w14:paraId="3B7FF98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w:t>
            </w:r>
          </w:p>
          <w:p w14:paraId="37951E77"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 Tunjo</w:t>
            </w:r>
          </w:p>
          <w:p w14:paraId="6EBE9451"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Amarillo</w:t>
            </w:r>
          </w:p>
        </w:tc>
        <w:tc>
          <w:tcPr>
            <w:tcW w:w="1836" w:type="dxa"/>
          </w:tcPr>
          <w:p w14:paraId="204CE682" w14:textId="77777777" w:rsidR="00C2769D" w:rsidRPr="00C2769D" w:rsidRDefault="00C2769D" w:rsidP="00C2769D">
            <w:pPr>
              <w:spacing w:after="0" w:line="240" w:lineRule="auto"/>
              <w:ind w:left="0" w:firstLine="0"/>
              <w:jc w:val="left"/>
              <w:rPr>
                <w:rFonts w:eastAsia="Times New Roman"/>
                <w:bCs/>
                <w:color w:val="auto"/>
                <w:lang w:val="en-US" w:eastAsia="es-ES"/>
              </w:rPr>
            </w:pPr>
            <w:r w:rsidRPr="00C2769D">
              <w:rPr>
                <w:rFonts w:eastAsia="Times New Roman"/>
                <w:bCs/>
                <w:color w:val="auto"/>
                <w:lang w:val="en-US" w:eastAsia="es-ES"/>
              </w:rPr>
              <w:t>STD No. 3</w:t>
            </w:r>
          </w:p>
          <w:p w14:paraId="4133BF1A" w14:textId="77777777" w:rsidR="00C2769D" w:rsidRPr="00C2769D" w:rsidRDefault="00C2769D" w:rsidP="00C2769D">
            <w:pPr>
              <w:spacing w:after="0" w:line="240" w:lineRule="auto"/>
              <w:ind w:left="0" w:firstLine="0"/>
              <w:jc w:val="left"/>
              <w:rPr>
                <w:rFonts w:eastAsia="Times New Roman"/>
                <w:bCs/>
                <w:color w:val="auto"/>
                <w:lang w:val="en-US" w:eastAsia="es-ES"/>
              </w:rPr>
            </w:pPr>
            <w:r w:rsidRPr="00C2769D">
              <w:rPr>
                <w:rFonts w:eastAsia="Times New Roman"/>
                <w:bCs/>
                <w:color w:val="auto"/>
                <w:lang w:val="en-US" w:eastAsia="es-ES"/>
              </w:rPr>
              <w:t>Black C</w:t>
            </w:r>
          </w:p>
          <w:p w14:paraId="793712EC" w14:textId="77777777" w:rsidR="00C2769D" w:rsidRPr="00C2769D" w:rsidRDefault="00C2769D" w:rsidP="00C2769D">
            <w:pPr>
              <w:spacing w:after="0" w:line="240" w:lineRule="auto"/>
              <w:ind w:left="0" w:firstLine="0"/>
              <w:jc w:val="left"/>
              <w:rPr>
                <w:rFonts w:eastAsia="Times New Roman"/>
                <w:bCs/>
                <w:color w:val="auto"/>
                <w:lang w:val="en-US" w:eastAsia="es-ES"/>
              </w:rPr>
            </w:pPr>
            <w:r w:rsidRPr="00C2769D">
              <w:rPr>
                <w:rFonts w:eastAsia="Times New Roman"/>
                <w:bCs/>
                <w:color w:val="auto"/>
                <w:lang w:val="en-US" w:eastAsia="es-ES"/>
              </w:rPr>
              <w:t>7628C</w:t>
            </w:r>
          </w:p>
          <w:p w14:paraId="50DDD6B4" w14:textId="77777777" w:rsidR="00C2769D" w:rsidRPr="00C2769D" w:rsidRDefault="00C2769D" w:rsidP="00C2769D">
            <w:pPr>
              <w:spacing w:after="0" w:line="240" w:lineRule="auto"/>
              <w:ind w:left="0" w:firstLine="0"/>
              <w:jc w:val="left"/>
              <w:rPr>
                <w:rFonts w:eastAsia="Times New Roman"/>
                <w:bCs/>
                <w:color w:val="auto"/>
                <w:lang w:val="en-US" w:eastAsia="es-ES"/>
              </w:rPr>
            </w:pPr>
            <w:r w:rsidRPr="00C2769D">
              <w:rPr>
                <w:rFonts w:eastAsia="Times New Roman"/>
                <w:bCs/>
                <w:color w:val="auto"/>
                <w:lang w:val="en-US" w:eastAsia="es-ES"/>
              </w:rPr>
              <w:t>7624C</w:t>
            </w:r>
          </w:p>
          <w:p w14:paraId="698291AD"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7406C</w:t>
            </w:r>
          </w:p>
        </w:tc>
      </w:tr>
      <w:tr w:rsidR="00C2769D" w:rsidRPr="00C2769D" w14:paraId="69B987CD" w14:textId="77777777" w:rsidTr="00EC048F">
        <w:trPr>
          <w:jc w:val="center"/>
        </w:trPr>
        <w:tc>
          <w:tcPr>
            <w:tcW w:w="1934" w:type="dxa"/>
            <w:vMerge w:val="restart"/>
            <w:vAlign w:val="center"/>
          </w:tcPr>
          <w:p w14:paraId="2A3C9E8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Néctar sin Azúcar</w:t>
            </w:r>
          </w:p>
        </w:tc>
        <w:tc>
          <w:tcPr>
            <w:tcW w:w="1940" w:type="dxa"/>
            <w:vAlign w:val="center"/>
          </w:tcPr>
          <w:p w14:paraId="729B0AF7"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Sobretapa</w:t>
            </w:r>
          </w:p>
        </w:tc>
        <w:tc>
          <w:tcPr>
            <w:tcW w:w="1803" w:type="dxa"/>
            <w:vAlign w:val="center"/>
          </w:tcPr>
          <w:p w14:paraId="4100A914"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w:t>
            </w:r>
          </w:p>
        </w:tc>
        <w:tc>
          <w:tcPr>
            <w:tcW w:w="1836" w:type="dxa"/>
          </w:tcPr>
          <w:p w14:paraId="51634E23"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7628C</w:t>
            </w:r>
          </w:p>
        </w:tc>
      </w:tr>
      <w:tr w:rsidR="00C2769D" w:rsidRPr="00C2769D" w14:paraId="40CCA002" w14:textId="77777777" w:rsidTr="00EC048F">
        <w:trPr>
          <w:jc w:val="center"/>
        </w:trPr>
        <w:tc>
          <w:tcPr>
            <w:tcW w:w="1934" w:type="dxa"/>
            <w:vMerge/>
            <w:vAlign w:val="center"/>
          </w:tcPr>
          <w:p w14:paraId="0D9BC3AE" w14:textId="77777777" w:rsidR="00C2769D" w:rsidRPr="00C2769D" w:rsidRDefault="00C2769D" w:rsidP="00C2769D">
            <w:pPr>
              <w:spacing w:after="0" w:line="240" w:lineRule="auto"/>
              <w:ind w:left="0" w:firstLine="0"/>
              <w:jc w:val="left"/>
              <w:rPr>
                <w:rFonts w:eastAsia="Times New Roman"/>
                <w:bCs/>
                <w:color w:val="auto"/>
                <w:lang w:val="es-ES" w:eastAsia="es-ES"/>
              </w:rPr>
            </w:pPr>
          </w:p>
        </w:tc>
        <w:tc>
          <w:tcPr>
            <w:tcW w:w="1940" w:type="dxa"/>
            <w:vAlign w:val="center"/>
          </w:tcPr>
          <w:p w14:paraId="2BAE9585"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Tapatubo</w:t>
            </w:r>
          </w:p>
        </w:tc>
        <w:tc>
          <w:tcPr>
            <w:tcW w:w="1803" w:type="dxa"/>
            <w:vAlign w:val="center"/>
          </w:tcPr>
          <w:p w14:paraId="63AAE8B4"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w:t>
            </w:r>
          </w:p>
          <w:p w14:paraId="2EAE35F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Blanco</w:t>
            </w:r>
          </w:p>
          <w:p w14:paraId="6C59A9EF"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Rojo Tunjo</w:t>
            </w:r>
          </w:p>
        </w:tc>
        <w:tc>
          <w:tcPr>
            <w:tcW w:w="1836" w:type="dxa"/>
          </w:tcPr>
          <w:p w14:paraId="46D9282A"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7628C</w:t>
            </w:r>
          </w:p>
          <w:p w14:paraId="13E6B44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STD No. 3</w:t>
            </w:r>
          </w:p>
          <w:p w14:paraId="149F5D57"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7624C</w:t>
            </w:r>
          </w:p>
        </w:tc>
      </w:tr>
      <w:tr w:rsidR="00C2769D" w:rsidRPr="00C2769D" w14:paraId="5EA7F013" w14:textId="77777777" w:rsidTr="00EC048F">
        <w:trPr>
          <w:jc w:val="center"/>
        </w:trPr>
        <w:tc>
          <w:tcPr>
            <w:tcW w:w="1934" w:type="dxa"/>
            <w:vMerge w:val="restart"/>
            <w:vAlign w:val="center"/>
          </w:tcPr>
          <w:p w14:paraId="0523388F"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Néctar Club</w:t>
            </w:r>
          </w:p>
        </w:tc>
        <w:tc>
          <w:tcPr>
            <w:tcW w:w="1940" w:type="dxa"/>
            <w:vAlign w:val="center"/>
          </w:tcPr>
          <w:p w14:paraId="333D7288"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Sobretapa</w:t>
            </w:r>
          </w:p>
        </w:tc>
        <w:tc>
          <w:tcPr>
            <w:tcW w:w="1803" w:type="dxa"/>
            <w:vAlign w:val="center"/>
          </w:tcPr>
          <w:p w14:paraId="575FA82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Verde</w:t>
            </w:r>
          </w:p>
        </w:tc>
        <w:tc>
          <w:tcPr>
            <w:tcW w:w="1836" w:type="dxa"/>
          </w:tcPr>
          <w:p w14:paraId="0BC34E85"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349C</w:t>
            </w:r>
          </w:p>
        </w:tc>
      </w:tr>
      <w:tr w:rsidR="00C2769D" w:rsidRPr="00C2769D" w14:paraId="2663589C" w14:textId="77777777" w:rsidTr="00EC048F">
        <w:trPr>
          <w:jc w:val="center"/>
        </w:trPr>
        <w:tc>
          <w:tcPr>
            <w:tcW w:w="1934" w:type="dxa"/>
            <w:vMerge/>
            <w:vAlign w:val="center"/>
          </w:tcPr>
          <w:p w14:paraId="6BB1E5BC" w14:textId="77777777" w:rsidR="00C2769D" w:rsidRPr="00C2769D" w:rsidRDefault="00C2769D" w:rsidP="00C2769D">
            <w:pPr>
              <w:spacing w:after="0" w:line="240" w:lineRule="auto"/>
              <w:ind w:left="0" w:firstLine="0"/>
              <w:jc w:val="left"/>
              <w:rPr>
                <w:rFonts w:eastAsia="Times New Roman"/>
                <w:bCs/>
                <w:color w:val="auto"/>
                <w:lang w:val="es-ES" w:eastAsia="es-ES"/>
              </w:rPr>
            </w:pPr>
          </w:p>
        </w:tc>
        <w:tc>
          <w:tcPr>
            <w:tcW w:w="1940" w:type="dxa"/>
            <w:vAlign w:val="center"/>
          </w:tcPr>
          <w:p w14:paraId="22C75F86"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Tapatubo</w:t>
            </w:r>
          </w:p>
        </w:tc>
        <w:tc>
          <w:tcPr>
            <w:tcW w:w="1803" w:type="dxa"/>
            <w:vAlign w:val="center"/>
          </w:tcPr>
          <w:p w14:paraId="55A865D4"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Blanco</w:t>
            </w:r>
          </w:p>
          <w:p w14:paraId="3857612A"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Verde</w:t>
            </w:r>
          </w:p>
          <w:p w14:paraId="0B37585C"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Amarillo</w:t>
            </w:r>
          </w:p>
          <w:p w14:paraId="65457B90"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Verde Tunjo</w:t>
            </w:r>
          </w:p>
        </w:tc>
        <w:tc>
          <w:tcPr>
            <w:tcW w:w="1836" w:type="dxa"/>
          </w:tcPr>
          <w:p w14:paraId="35A241B8"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STD No. 3</w:t>
            </w:r>
          </w:p>
          <w:p w14:paraId="2CBFF3B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349C</w:t>
            </w:r>
          </w:p>
          <w:p w14:paraId="5AF61623"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7406C</w:t>
            </w:r>
          </w:p>
          <w:p w14:paraId="2DBC2850"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7484C</w:t>
            </w:r>
          </w:p>
        </w:tc>
      </w:tr>
      <w:tr w:rsidR="00C2769D" w:rsidRPr="00C2769D" w14:paraId="478080B8" w14:textId="77777777" w:rsidTr="00EC048F">
        <w:trPr>
          <w:jc w:val="center"/>
        </w:trPr>
        <w:tc>
          <w:tcPr>
            <w:tcW w:w="1934" w:type="dxa"/>
            <w:vMerge w:val="restart"/>
            <w:vAlign w:val="center"/>
          </w:tcPr>
          <w:p w14:paraId="4C4B2074"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Néctar Azul sin Azúcar</w:t>
            </w:r>
          </w:p>
        </w:tc>
        <w:tc>
          <w:tcPr>
            <w:tcW w:w="1940" w:type="dxa"/>
            <w:vAlign w:val="center"/>
          </w:tcPr>
          <w:p w14:paraId="7928DC6D"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Sobretapa</w:t>
            </w:r>
          </w:p>
        </w:tc>
        <w:tc>
          <w:tcPr>
            <w:tcW w:w="1803" w:type="dxa"/>
            <w:vAlign w:val="center"/>
          </w:tcPr>
          <w:p w14:paraId="2F9D3D15"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Azul</w:t>
            </w:r>
          </w:p>
        </w:tc>
        <w:tc>
          <w:tcPr>
            <w:tcW w:w="1836" w:type="dxa"/>
          </w:tcPr>
          <w:p w14:paraId="3E3D0F4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540C</w:t>
            </w:r>
          </w:p>
        </w:tc>
      </w:tr>
      <w:tr w:rsidR="00C2769D" w:rsidRPr="00C2769D" w14:paraId="15643CE7" w14:textId="77777777" w:rsidTr="00EC048F">
        <w:trPr>
          <w:jc w:val="center"/>
        </w:trPr>
        <w:tc>
          <w:tcPr>
            <w:tcW w:w="1934" w:type="dxa"/>
            <w:vMerge/>
            <w:vAlign w:val="center"/>
          </w:tcPr>
          <w:p w14:paraId="27D6EFD5" w14:textId="77777777" w:rsidR="00C2769D" w:rsidRPr="00C2769D" w:rsidRDefault="00C2769D" w:rsidP="00C2769D">
            <w:pPr>
              <w:spacing w:after="0" w:line="240" w:lineRule="auto"/>
              <w:ind w:left="0" w:firstLine="0"/>
              <w:jc w:val="left"/>
              <w:rPr>
                <w:rFonts w:eastAsia="Times New Roman"/>
                <w:bCs/>
                <w:color w:val="auto"/>
                <w:lang w:val="es-ES" w:eastAsia="es-ES"/>
              </w:rPr>
            </w:pPr>
          </w:p>
        </w:tc>
        <w:tc>
          <w:tcPr>
            <w:tcW w:w="1940" w:type="dxa"/>
            <w:vAlign w:val="center"/>
          </w:tcPr>
          <w:p w14:paraId="7BBB81D0" w14:textId="77777777" w:rsidR="00C2769D" w:rsidRPr="00C2769D" w:rsidRDefault="00C2769D" w:rsidP="00C2769D">
            <w:pPr>
              <w:spacing w:after="200" w:line="276" w:lineRule="auto"/>
              <w:ind w:left="0" w:firstLine="0"/>
              <w:contextualSpacing/>
              <w:jc w:val="left"/>
              <w:rPr>
                <w:rFonts w:eastAsia="Calibri"/>
                <w:color w:val="auto"/>
                <w:lang w:eastAsia="en-US"/>
              </w:rPr>
            </w:pPr>
            <w:r w:rsidRPr="00C2769D">
              <w:rPr>
                <w:rFonts w:eastAsia="Calibri"/>
                <w:color w:val="auto"/>
                <w:lang w:eastAsia="en-US"/>
              </w:rPr>
              <w:t>Tapatubo</w:t>
            </w:r>
          </w:p>
        </w:tc>
        <w:tc>
          <w:tcPr>
            <w:tcW w:w="1803" w:type="dxa"/>
            <w:vAlign w:val="center"/>
          </w:tcPr>
          <w:p w14:paraId="636FF4AF"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Blanco</w:t>
            </w:r>
          </w:p>
          <w:p w14:paraId="590ABB9C"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Azul</w:t>
            </w:r>
          </w:p>
          <w:p w14:paraId="0BCC27F1"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Azul tunjo</w:t>
            </w:r>
          </w:p>
        </w:tc>
        <w:tc>
          <w:tcPr>
            <w:tcW w:w="1836" w:type="dxa"/>
          </w:tcPr>
          <w:p w14:paraId="3224FAFB"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STD No. 3</w:t>
            </w:r>
          </w:p>
          <w:p w14:paraId="4FBD2C06"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540C</w:t>
            </w:r>
          </w:p>
          <w:p w14:paraId="274ECEE7" w14:textId="77777777" w:rsidR="00C2769D" w:rsidRPr="00C2769D" w:rsidRDefault="00C2769D" w:rsidP="00C2769D">
            <w:pPr>
              <w:spacing w:after="0" w:line="240" w:lineRule="auto"/>
              <w:ind w:left="0" w:firstLine="0"/>
              <w:jc w:val="left"/>
              <w:rPr>
                <w:rFonts w:eastAsia="Times New Roman"/>
                <w:bCs/>
                <w:color w:val="auto"/>
                <w:lang w:val="es-ES" w:eastAsia="es-ES"/>
              </w:rPr>
            </w:pPr>
            <w:r w:rsidRPr="00C2769D">
              <w:rPr>
                <w:rFonts w:eastAsia="Times New Roman"/>
                <w:bCs/>
                <w:color w:val="auto"/>
                <w:lang w:val="es-ES" w:eastAsia="es-ES"/>
              </w:rPr>
              <w:t>296C</w:t>
            </w:r>
          </w:p>
        </w:tc>
      </w:tr>
    </w:tbl>
    <w:p w14:paraId="41811A3F"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p w14:paraId="66B5D2C4" w14:textId="77777777" w:rsidR="00C2769D" w:rsidRPr="00C2769D" w:rsidRDefault="00C2769D" w:rsidP="00C2769D">
      <w:pPr>
        <w:numPr>
          <w:ilvl w:val="0"/>
          <w:numId w:val="26"/>
        </w:numPr>
        <w:spacing w:after="0" w:line="240" w:lineRule="auto"/>
        <w:jc w:val="left"/>
        <w:rPr>
          <w:rFonts w:eastAsia="Times New Roman"/>
          <w:b/>
          <w:bCs/>
          <w:color w:val="auto"/>
          <w:sz w:val="24"/>
          <w:szCs w:val="24"/>
          <w:lang w:val="es-ES" w:eastAsia="es-ES"/>
        </w:rPr>
      </w:pPr>
      <w:r w:rsidRPr="00C2769D">
        <w:rPr>
          <w:rFonts w:eastAsia="Times New Roman"/>
          <w:b/>
          <w:bCs/>
          <w:color w:val="auto"/>
          <w:sz w:val="24"/>
          <w:szCs w:val="24"/>
          <w:lang w:val="es-ES" w:eastAsia="es-ES"/>
        </w:rPr>
        <w:t>CONDICIONES DE EMBALAJE</w:t>
      </w:r>
    </w:p>
    <w:p w14:paraId="68638E0E" w14:textId="77777777" w:rsidR="00C2769D" w:rsidRPr="00C2769D" w:rsidRDefault="00C2769D" w:rsidP="00C2769D">
      <w:pPr>
        <w:spacing w:after="0" w:line="240" w:lineRule="auto"/>
        <w:ind w:left="720" w:firstLine="0"/>
        <w:jc w:val="left"/>
        <w:rPr>
          <w:rFonts w:eastAsia="Times New Roman"/>
          <w:b/>
          <w:bCs/>
          <w:color w:val="auto"/>
          <w:sz w:val="24"/>
          <w:szCs w:val="24"/>
          <w:lang w:val="es-ES" w:eastAsia="es-ES"/>
        </w:rPr>
      </w:pPr>
    </w:p>
    <w:p w14:paraId="4E4D9BA8" w14:textId="77777777" w:rsidR="00C2769D" w:rsidRPr="00C2769D" w:rsidRDefault="00C2769D" w:rsidP="00C2769D">
      <w:pPr>
        <w:spacing w:after="200" w:line="276" w:lineRule="auto"/>
        <w:ind w:left="720" w:firstLine="0"/>
        <w:contextualSpacing/>
        <w:rPr>
          <w:rFonts w:eastAsia="Calibri"/>
          <w:color w:val="auto"/>
          <w:sz w:val="20"/>
          <w:lang w:eastAsia="en-US"/>
        </w:rPr>
      </w:pPr>
      <w:r w:rsidRPr="00C2769D">
        <w:rPr>
          <w:rFonts w:eastAsia="Calibri"/>
          <w:color w:val="auto"/>
          <w:sz w:val="20"/>
          <w:lang w:eastAsia="en-US"/>
        </w:rPr>
        <w:t>Empacado en bolsas plásticas, selladas y en cajas de cartón adecuadas a las condiciones de manipulación y almacenamiento.</w:t>
      </w:r>
    </w:p>
    <w:p w14:paraId="12595D71" w14:textId="5B938ACC" w:rsidR="00C2769D" w:rsidRDefault="00C2769D" w:rsidP="00C2769D">
      <w:pPr>
        <w:spacing w:after="200" w:line="276" w:lineRule="auto"/>
        <w:ind w:left="720" w:firstLine="0"/>
        <w:contextualSpacing/>
        <w:rPr>
          <w:rFonts w:eastAsia="Calibri"/>
          <w:color w:val="auto"/>
          <w:sz w:val="20"/>
          <w:lang w:eastAsia="en-US"/>
        </w:rPr>
      </w:pPr>
    </w:p>
    <w:p w14:paraId="096270A0" w14:textId="16A9E2F2" w:rsidR="00C2769D" w:rsidRPr="00C2769D" w:rsidRDefault="00C2769D" w:rsidP="00C2769D">
      <w:pPr>
        <w:numPr>
          <w:ilvl w:val="0"/>
          <w:numId w:val="26"/>
        </w:numPr>
        <w:spacing w:after="0" w:line="240" w:lineRule="auto"/>
        <w:jc w:val="left"/>
        <w:rPr>
          <w:rFonts w:eastAsia="Times New Roman"/>
          <w:b/>
          <w:bCs/>
          <w:color w:val="auto"/>
          <w:spacing w:val="-3"/>
          <w:sz w:val="24"/>
          <w:szCs w:val="24"/>
          <w:lang w:val="es-ES" w:eastAsia="es-ES"/>
        </w:rPr>
      </w:pPr>
      <w:r w:rsidRPr="00C2769D">
        <w:rPr>
          <w:rFonts w:eastAsia="Times New Roman"/>
          <w:b/>
          <w:bCs/>
          <w:color w:val="auto"/>
          <w:spacing w:val="-3"/>
          <w:sz w:val="24"/>
          <w:szCs w:val="24"/>
          <w:lang w:val="es-ES" w:eastAsia="es-ES"/>
        </w:rPr>
        <w:t>DISEÑO</w:t>
      </w:r>
      <w:r w:rsidR="00C668E9">
        <w:rPr>
          <w:rFonts w:eastAsia="Times New Roman"/>
          <w:b/>
          <w:bCs/>
          <w:color w:val="auto"/>
          <w:spacing w:val="-3"/>
          <w:sz w:val="24"/>
          <w:szCs w:val="24"/>
          <w:lang w:val="es-ES" w:eastAsia="es-ES"/>
        </w:rPr>
        <w:t xml:space="preserve"> DE NORMA TECNICA</w:t>
      </w:r>
    </w:p>
    <w:p w14:paraId="00ED9BEA" w14:textId="77777777" w:rsidR="00C668E9" w:rsidRDefault="0000629F" w:rsidP="00C668E9">
      <w:pPr>
        <w:spacing w:after="120"/>
        <w:ind w:left="-7"/>
      </w:pPr>
      <w:r w:rsidRPr="004E6BDB">
        <w:rPr>
          <w:lang w:val="en-US"/>
        </w:rPr>
        <w:tab/>
      </w:r>
      <w:r w:rsidRPr="004E6BDB">
        <w:rPr>
          <w:lang w:val="en-US"/>
        </w:rPr>
        <w:tab/>
      </w:r>
      <w:r w:rsidR="00C668E9">
        <w:rPr>
          <w:noProof/>
        </w:rPr>
        <mc:AlternateContent>
          <mc:Choice Requires="wpg">
            <w:drawing>
              <wp:inline distT="0" distB="0" distL="0" distR="0" wp14:anchorId="6FDE2E0B" wp14:editId="399955C1">
                <wp:extent cx="5990087" cy="25217"/>
                <wp:effectExtent l="0" t="0" r="0" b="0"/>
                <wp:docPr id="3466" name="Group 3466"/>
                <wp:cNvGraphicFramePr/>
                <a:graphic xmlns:a="http://schemas.openxmlformats.org/drawingml/2006/main">
                  <a:graphicData uri="http://schemas.microsoft.com/office/word/2010/wordprocessingGroup">
                    <wpg:wgp>
                      <wpg:cNvGrpSpPr/>
                      <wpg:grpSpPr>
                        <a:xfrm>
                          <a:off x="0" y="0"/>
                          <a:ext cx="5990087" cy="25217"/>
                          <a:chOff x="0" y="0"/>
                          <a:chExt cx="5990087" cy="25217"/>
                        </a:xfrm>
                      </wpg:grpSpPr>
                      <wps:wsp>
                        <wps:cNvPr id="3465" name="Shape 3465"/>
                        <wps:cNvSpPr/>
                        <wps:spPr>
                          <a:xfrm>
                            <a:off x="0" y="0"/>
                            <a:ext cx="5990087" cy="25217"/>
                          </a:xfrm>
                          <a:custGeom>
                            <a:avLst/>
                            <a:gdLst/>
                            <a:ahLst/>
                            <a:cxnLst/>
                            <a:rect l="0" t="0" r="0" b="0"/>
                            <a:pathLst>
                              <a:path w="5990087" h="25217">
                                <a:moveTo>
                                  <a:pt x="0" y="12608"/>
                                </a:moveTo>
                                <a:lnTo>
                                  <a:pt x="5990087" y="12608"/>
                                </a:lnTo>
                              </a:path>
                            </a:pathLst>
                          </a:custGeom>
                          <a:ln w="2521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F204AB" id="Group 3466" o:spid="_x0000_s1026" style="width:471.65pt;height:2pt;mso-position-horizontal-relative:char;mso-position-vertical-relative:line" coordsize="5990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">
                <v:shape id="Shape 3465" o:spid="_x0000_s1027" style="position:absolute;width:59900;height:252;visibility:visible;mso-wrap-style:square;v-text-anchor:top" coordsize="5990087,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" path="m,12608r5990087,e" filled="f" strokeweight=".70047mm">
                  <v:stroke miterlimit="1" joinstyle="miter"/>
                  <v:path arrowok="t" textboxrect="0,0,5990087,25217"/>
                </v:shape>
                <w10:anchorlock/>
              </v:group>
            </w:pict>
          </mc:Fallback>
        </mc:AlternateContent>
      </w:r>
    </w:p>
    <w:p w14:paraId="36830998" w14:textId="77777777" w:rsidR="00C668E9" w:rsidRDefault="00C668E9" w:rsidP="00C668E9">
      <w:pPr>
        <w:spacing w:after="0"/>
        <w:ind w:left="33"/>
      </w:pPr>
      <w:r>
        <w:rPr>
          <w:sz w:val="28"/>
        </w:rPr>
        <w:t>NORMA TÉCNICA COLOMBIANA NTC 448 (Tercera actualización)</w:t>
      </w:r>
    </w:p>
    <w:p w14:paraId="5C13DECA" w14:textId="77777777" w:rsidR="00C668E9" w:rsidRDefault="00C668E9" w:rsidP="00C668E9">
      <w:pPr>
        <w:spacing w:after="247"/>
        <w:ind w:left="-20"/>
      </w:pPr>
      <w:r>
        <w:rPr>
          <w:noProof/>
        </w:rPr>
        <mc:AlternateContent>
          <mc:Choice Requires="wpg">
            <w:drawing>
              <wp:inline distT="0" distB="0" distL="0" distR="0" wp14:anchorId="4A7BAD65" wp14:editId="05B7E532">
                <wp:extent cx="6002697" cy="25216"/>
                <wp:effectExtent l="0" t="0" r="0" b="0"/>
                <wp:docPr id="3468" name="Group 3468"/>
                <wp:cNvGraphicFramePr/>
                <a:graphic xmlns:a="http://schemas.openxmlformats.org/drawingml/2006/main">
                  <a:graphicData uri="http://schemas.microsoft.com/office/word/2010/wordprocessingGroup">
                    <wpg:wgp>
                      <wpg:cNvGrpSpPr/>
                      <wpg:grpSpPr>
                        <a:xfrm>
                          <a:off x="0" y="0"/>
                          <a:ext cx="6002697" cy="25216"/>
                          <a:chOff x="0" y="0"/>
                          <a:chExt cx="6002697" cy="25216"/>
                        </a:xfrm>
                      </wpg:grpSpPr>
                      <wps:wsp>
                        <wps:cNvPr id="3467" name="Shape 3467"/>
                        <wps:cNvSpPr/>
                        <wps:spPr>
                          <a:xfrm>
                            <a:off x="0" y="0"/>
                            <a:ext cx="6002697" cy="25216"/>
                          </a:xfrm>
                          <a:custGeom>
                            <a:avLst/>
                            <a:gdLst/>
                            <a:ahLst/>
                            <a:cxnLst/>
                            <a:rect l="0" t="0" r="0" b="0"/>
                            <a:pathLst>
                              <a:path w="6002697" h="25216">
                                <a:moveTo>
                                  <a:pt x="0" y="12608"/>
                                </a:moveTo>
                                <a:lnTo>
                                  <a:pt x="6002697" y="12608"/>
                                </a:lnTo>
                              </a:path>
                            </a:pathLst>
                          </a:custGeom>
                          <a:ln w="252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7201BB" id="Group 3468" o:spid="_x0000_s1026" style="width:472.65pt;height:2pt;mso-position-horizontal-relative:char;mso-position-vertical-relative:line" coordsize="6002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">
                <v:shape id="Shape 3467" o:spid="_x0000_s1027" style="position:absolute;width:60026;height:252;visibility:visible;mso-wrap-style:square;v-text-anchor:top" coordsize="6002697,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" path="m,12608r6002697,e" filled="f" strokeweight=".70044mm">
                  <v:stroke miterlimit="1" joinstyle="miter"/>
                  <v:path arrowok="t" textboxrect="0,0,6002697,25216"/>
                </v:shape>
                <w10:anchorlock/>
              </v:group>
            </w:pict>
          </mc:Fallback>
        </mc:AlternateContent>
      </w:r>
    </w:p>
    <w:p w14:paraId="0156D722" w14:textId="0E742579" w:rsidR="00C668E9" w:rsidRDefault="00C668E9" w:rsidP="00C668E9">
      <w:pPr>
        <w:spacing w:after="0"/>
        <w:ind w:left="2115" w:right="2890"/>
        <w:jc w:val="center"/>
      </w:pPr>
      <w:r>
        <w:t>Tabla 17. Dimensiones del terminado 1031/47/350E (en milímetros)</w:t>
      </w:r>
    </w:p>
    <w:tbl>
      <w:tblPr>
        <w:tblStyle w:val="TableGrid"/>
        <w:tblW w:w="7061" w:type="dxa"/>
        <w:tblInd w:w="1142" w:type="dxa"/>
        <w:tblCellMar>
          <w:top w:w="26" w:type="dxa"/>
          <w:left w:w="115" w:type="dxa"/>
          <w:right w:w="115" w:type="dxa"/>
        </w:tblCellMar>
        <w:tblLook w:val="04A0" w:firstRow="1" w:lastRow="0" w:firstColumn="1" w:lastColumn="0" w:noHBand="0" w:noVBand="1"/>
      </w:tblPr>
      <w:tblGrid>
        <w:gridCol w:w="1440"/>
        <w:gridCol w:w="1441"/>
        <w:gridCol w:w="1409"/>
        <w:gridCol w:w="1397"/>
        <w:gridCol w:w="1374"/>
      </w:tblGrid>
      <w:tr w:rsidR="00C668E9" w14:paraId="0AD1D167" w14:textId="77777777" w:rsidTr="00EC048F">
        <w:trPr>
          <w:trHeight w:val="477"/>
        </w:trPr>
        <w:tc>
          <w:tcPr>
            <w:tcW w:w="1440" w:type="dxa"/>
            <w:tcBorders>
              <w:top w:val="single" w:sz="2" w:space="0" w:color="000000"/>
              <w:left w:val="single" w:sz="2" w:space="0" w:color="000000"/>
              <w:bottom w:val="single" w:sz="2" w:space="0" w:color="000000"/>
              <w:right w:val="single" w:sz="2" w:space="0" w:color="000000"/>
            </w:tcBorders>
            <w:vAlign w:val="center"/>
          </w:tcPr>
          <w:p w14:paraId="7B87EE77" w14:textId="77777777" w:rsidR="00C668E9" w:rsidRDefault="00C668E9" w:rsidP="00EC048F">
            <w:pPr>
              <w:spacing w:after="0"/>
              <w:ind w:right="23"/>
              <w:jc w:val="center"/>
            </w:pPr>
            <w:r>
              <w:t>Tamaño</w:t>
            </w:r>
          </w:p>
        </w:tc>
        <w:tc>
          <w:tcPr>
            <w:tcW w:w="1441" w:type="dxa"/>
            <w:tcBorders>
              <w:top w:val="single" w:sz="2" w:space="0" w:color="000000"/>
              <w:left w:val="single" w:sz="2" w:space="0" w:color="000000"/>
              <w:bottom w:val="single" w:sz="2" w:space="0" w:color="000000"/>
              <w:right w:val="single" w:sz="2" w:space="0" w:color="000000"/>
            </w:tcBorders>
          </w:tcPr>
          <w:p w14:paraId="28D45780" w14:textId="77777777" w:rsidR="00C668E9" w:rsidRDefault="00C668E9" w:rsidP="00EC048F"/>
        </w:tc>
        <w:tc>
          <w:tcPr>
            <w:tcW w:w="1409" w:type="dxa"/>
            <w:tcBorders>
              <w:top w:val="single" w:sz="2" w:space="0" w:color="000000"/>
              <w:left w:val="single" w:sz="2" w:space="0" w:color="000000"/>
              <w:bottom w:val="single" w:sz="2" w:space="0" w:color="000000"/>
              <w:right w:val="single" w:sz="2" w:space="0" w:color="000000"/>
            </w:tcBorders>
          </w:tcPr>
          <w:p w14:paraId="752D89B6" w14:textId="77777777" w:rsidR="00C668E9" w:rsidRDefault="00C668E9" w:rsidP="00EC048F"/>
        </w:tc>
        <w:tc>
          <w:tcPr>
            <w:tcW w:w="1397" w:type="dxa"/>
            <w:tcBorders>
              <w:top w:val="single" w:sz="2" w:space="0" w:color="000000"/>
              <w:left w:val="single" w:sz="2" w:space="0" w:color="000000"/>
              <w:bottom w:val="single" w:sz="2" w:space="0" w:color="000000"/>
              <w:right w:val="single" w:sz="2" w:space="0" w:color="000000"/>
            </w:tcBorders>
          </w:tcPr>
          <w:p w14:paraId="6F08FE81" w14:textId="77777777" w:rsidR="00C668E9" w:rsidRDefault="00C668E9" w:rsidP="00EC048F"/>
        </w:tc>
        <w:tc>
          <w:tcPr>
            <w:tcW w:w="1374" w:type="dxa"/>
            <w:tcBorders>
              <w:top w:val="single" w:sz="2" w:space="0" w:color="000000"/>
              <w:left w:val="single" w:sz="2" w:space="0" w:color="000000"/>
              <w:bottom w:val="single" w:sz="2" w:space="0" w:color="000000"/>
              <w:right w:val="single" w:sz="2" w:space="0" w:color="000000"/>
            </w:tcBorders>
          </w:tcPr>
          <w:p w14:paraId="47189093" w14:textId="77777777" w:rsidR="00C668E9" w:rsidRDefault="00C668E9" w:rsidP="00EC048F">
            <w:pPr>
              <w:spacing w:after="0"/>
              <w:ind w:left="22"/>
              <w:jc w:val="center"/>
            </w:pPr>
            <w:r>
              <w:rPr>
                <w:sz w:val="32"/>
              </w:rPr>
              <w:t>c</w:t>
            </w:r>
          </w:p>
          <w:p w14:paraId="146F3F08" w14:textId="77777777" w:rsidR="00C668E9" w:rsidRDefault="00C668E9" w:rsidP="00EC048F">
            <w:pPr>
              <w:spacing w:after="0"/>
              <w:ind w:left="15"/>
              <w:jc w:val="center"/>
            </w:pPr>
            <w:r>
              <w:rPr>
                <w:sz w:val="20"/>
              </w:rPr>
              <w:t>Mínimo</w:t>
            </w:r>
          </w:p>
        </w:tc>
      </w:tr>
      <w:tr w:rsidR="00C668E9" w14:paraId="45CC0D3C" w14:textId="77777777" w:rsidTr="00EC048F">
        <w:trPr>
          <w:trHeight w:val="441"/>
        </w:trPr>
        <w:tc>
          <w:tcPr>
            <w:tcW w:w="1440" w:type="dxa"/>
            <w:tcBorders>
              <w:top w:val="single" w:sz="2" w:space="0" w:color="000000"/>
              <w:left w:val="single" w:sz="2" w:space="0" w:color="000000"/>
              <w:bottom w:val="single" w:sz="2" w:space="0" w:color="000000"/>
              <w:right w:val="single" w:sz="2" w:space="0" w:color="000000"/>
            </w:tcBorders>
            <w:vAlign w:val="center"/>
          </w:tcPr>
          <w:p w14:paraId="2E5B1870" w14:textId="77777777" w:rsidR="00C668E9" w:rsidRDefault="00C668E9" w:rsidP="00EC048F">
            <w:pPr>
              <w:spacing w:after="0"/>
              <w:ind w:right="3"/>
              <w:jc w:val="center"/>
            </w:pPr>
            <w:r>
              <w:rPr>
                <w:rFonts w:ascii="Courier New" w:eastAsia="Courier New" w:hAnsi="Courier New" w:cs="Courier New"/>
              </w:rPr>
              <w:t>30,5</w:t>
            </w:r>
          </w:p>
        </w:tc>
        <w:tc>
          <w:tcPr>
            <w:tcW w:w="1441" w:type="dxa"/>
            <w:tcBorders>
              <w:top w:val="single" w:sz="2" w:space="0" w:color="000000"/>
              <w:left w:val="single" w:sz="2" w:space="0" w:color="000000"/>
              <w:bottom w:val="single" w:sz="2" w:space="0" w:color="000000"/>
              <w:right w:val="single" w:sz="2" w:space="0" w:color="000000"/>
            </w:tcBorders>
            <w:vAlign w:val="center"/>
          </w:tcPr>
          <w:p w14:paraId="77C5471E" w14:textId="77777777" w:rsidR="00C668E9" w:rsidRDefault="00C668E9" w:rsidP="00EC048F">
            <w:pPr>
              <w:spacing w:after="0"/>
              <w:ind w:left="15"/>
              <w:jc w:val="center"/>
            </w:pPr>
            <w:r>
              <w:rPr>
                <w:rFonts w:ascii="Courier New" w:eastAsia="Courier New" w:hAnsi="Courier New" w:cs="Courier New"/>
                <w:sz w:val="20"/>
              </w:rPr>
              <w:t>30,4 ± 0,35</w:t>
            </w:r>
          </w:p>
        </w:tc>
        <w:tc>
          <w:tcPr>
            <w:tcW w:w="1409" w:type="dxa"/>
            <w:tcBorders>
              <w:top w:val="single" w:sz="2" w:space="0" w:color="000000"/>
              <w:left w:val="single" w:sz="2" w:space="0" w:color="000000"/>
              <w:bottom w:val="single" w:sz="2" w:space="0" w:color="000000"/>
              <w:right w:val="single" w:sz="2" w:space="0" w:color="000000"/>
            </w:tcBorders>
            <w:vAlign w:val="center"/>
          </w:tcPr>
          <w:p w14:paraId="66464035" w14:textId="77777777" w:rsidR="00C668E9" w:rsidRDefault="00C668E9" w:rsidP="00EC048F">
            <w:pPr>
              <w:spacing w:after="0"/>
              <w:ind w:left="11"/>
              <w:jc w:val="center"/>
            </w:pPr>
            <w:r>
              <w:rPr>
                <w:rFonts w:ascii="Courier New" w:eastAsia="Courier New" w:hAnsi="Courier New" w:cs="Courier New"/>
                <w:sz w:val="20"/>
              </w:rPr>
              <w:t>29,4 ± 0,35</w:t>
            </w:r>
          </w:p>
        </w:tc>
        <w:tc>
          <w:tcPr>
            <w:tcW w:w="1397" w:type="dxa"/>
            <w:tcBorders>
              <w:top w:val="single" w:sz="2" w:space="0" w:color="000000"/>
              <w:left w:val="single" w:sz="2" w:space="0" w:color="000000"/>
              <w:bottom w:val="single" w:sz="2" w:space="0" w:color="000000"/>
              <w:right w:val="single" w:sz="2" w:space="0" w:color="000000"/>
            </w:tcBorders>
            <w:vAlign w:val="center"/>
          </w:tcPr>
          <w:p w14:paraId="301A2A44" w14:textId="77777777" w:rsidR="00C668E9" w:rsidRDefault="00C668E9" w:rsidP="00EC048F">
            <w:pPr>
              <w:spacing w:after="0"/>
              <w:ind w:right="15"/>
              <w:jc w:val="center"/>
            </w:pPr>
            <w:r>
              <w:rPr>
                <w:rFonts w:ascii="Courier New" w:eastAsia="Courier New" w:hAnsi="Courier New" w:cs="Courier New"/>
                <w:sz w:val="20"/>
              </w:rPr>
              <w:t>27,4 ± 0,40</w:t>
            </w:r>
          </w:p>
        </w:tc>
        <w:tc>
          <w:tcPr>
            <w:tcW w:w="1374" w:type="dxa"/>
            <w:tcBorders>
              <w:top w:val="single" w:sz="2" w:space="0" w:color="000000"/>
              <w:left w:val="single" w:sz="2" w:space="0" w:color="000000"/>
              <w:bottom w:val="single" w:sz="2" w:space="0" w:color="000000"/>
              <w:right w:val="single" w:sz="2" w:space="0" w:color="000000"/>
            </w:tcBorders>
            <w:vAlign w:val="center"/>
          </w:tcPr>
          <w:p w14:paraId="76D43397" w14:textId="77777777" w:rsidR="00C668E9" w:rsidRDefault="00C668E9" w:rsidP="00EC048F">
            <w:pPr>
              <w:spacing w:after="0"/>
              <w:ind w:left="15"/>
              <w:jc w:val="center"/>
            </w:pPr>
            <w:r>
              <w:rPr>
                <w:rFonts w:ascii="Courier New" w:eastAsia="Courier New" w:hAnsi="Courier New" w:cs="Courier New"/>
                <w:sz w:val="20"/>
              </w:rPr>
              <w:t>19,00</w:t>
            </w:r>
          </w:p>
        </w:tc>
      </w:tr>
    </w:tbl>
    <w:p w14:paraId="4024877F" w14:textId="77777777" w:rsidR="00C668E9" w:rsidRDefault="00C668E9" w:rsidP="00C668E9">
      <w:pPr>
        <w:spacing w:after="358"/>
      </w:pPr>
      <w:r>
        <w:rPr>
          <w:sz w:val="20"/>
        </w:rPr>
        <w:t>NOTA La dimensión C debe ser medida hasta 4 mm bajo el tope</w:t>
      </w:r>
    </w:p>
    <w:p w14:paraId="3C457F56" w14:textId="77777777" w:rsidR="008C4B55" w:rsidRDefault="008C4B55" w:rsidP="008C4B55">
      <w:pPr>
        <w:spacing w:after="480"/>
        <w:ind w:left="1059"/>
        <w:rPr>
          <w:b/>
          <w:bCs/>
        </w:rPr>
      </w:pPr>
      <w:r>
        <w:rPr>
          <w:noProof/>
        </w:rPr>
        <w:drawing>
          <wp:inline distT="0" distB="0" distL="0" distR="0" wp14:anchorId="1330FDA9" wp14:editId="2531D6CA">
            <wp:extent cx="2247900" cy="2343150"/>
            <wp:effectExtent l="0" t="0" r="0" b="0"/>
            <wp:docPr id="3463"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23"/>
                    <a:stretch>
                      <a:fillRect/>
                    </a:stretch>
                  </pic:blipFill>
                  <pic:spPr>
                    <a:xfrm>
                      <a:off x="0" y="0"/>
                      <a:ext cx="2262741" cy="2358620"/>
                    </a:xfrm>
                    <a:prstGeom prst="rect">
                      <a:avLst/>
                    </a:prstGeom>
                  </pic:spPr>
                </pic:pic>
              </a:graphicData>
            </a:graphic>
          </wp:inline>
        </w:drawing>
      </w:r>
      <w:r w:rsidRPr="008C4B55">
        <w:rPr>
          <w:b/>
          <w:bCs/>
        </w:rPr>
        <w:t xml:space="preserve"> </w:t>
      </w:r>
    </w:p>
    <w:p w14:paraId="0B383829" w14:textId="5132DBE2" w:rsidR="008C4B55" w:rsidRDefault="008C4B55" w:rsidP="004F7756">
      <w:pPr>
        <w:spacing w:after="480"/>
        <w:ind w:left="0"/>
      </w:pPr>
      <w:r w:rsidRPr="004F7756">
        <w:rPr>
          <w:b/>
          <w:bCs/>
        </w:rPr>
        <w:t>NOTA: El oferente debe presentar una muestra física el día de la entrega de la oferta, a fin de verificar la condición técnica de la misma y que cumpla con el requisito de calidad</w:t>
      </w:r>
      <w:r w:rsidRPr="004F7756">
        <w:t>.</w:t>
      </w:r>
    </w:p>
    <w:p w14:paraId="2AEAC165" w14:textId="18CE5858" w:rsidR="0000629F" w:rsidRPr="004D6181" w:rsidRDefault="0000629F" w:rsidP="0000629F">
      <w:pPr>
        <w:spacing w:after="0"/>
        <w:rPr>
          <w:b/>
          <w:color w:val="auto"/>
        </w:rPr>
      </w:pPr>
      <w:bookmarkStart w:id="19" w:name="_Hlk118469117"/>
      <w:r w:rsidRPr="004D6181">
        <w:rPr>
          <w:b/>
          <w:color w:val="auto"/>
        </w:rPr>
        <w:t>3.</w:t>
      </w:r>
      <w:r>
        <w:rPr>
          <w:b/>
          <w:color w:val="auto"/>
        </w:rPr>
        <w:t>2</w:t>
      </w:r>
      <w:r w:rsidRPr="004D6181">
        <w:rPr>
          <w:b/>
          <w:color w:val="auto"/>
        </w:rPr>
        <w:t>. EXPERIENCIA REQUERIDA (formulario No. 06)</w:t>
      </w:r>
    </w:p>
    <w:p w14:paraId="0B0A1809" w14:textId="77777777" w:rsidR="0000629F" w:rsidRPr="004D6181" w:rsidRDefault="0000629F" w:rsidP="0000629F">
      <w:pPr>
        <w:spacing w:after="0" w:line="240" w:lineRule="auto"/>
        <w:rPr>
          <w:b/>
          <w:color w:val="auto"/>
        </w:rPr>
      </w:pPr>
    </w:p>
    <w:bookmarkEnd w:id="19"/>
    <w:p w14:paraId="1D48CAAB" w14:textId="77777777" w:rsidR="0000629F" w:rsidRPr="00AB33FE" w:rsidRDefault="0000629F" w:rsidP="0000629F">
      <w:pPr>
        <w:spacing w:after="0" w:line="240" w:lineRule="auto"/>
        <w:rPr>
          <w:bCs/>
          <w:color w:val="auto"/>
        </w:rPr>
      </w:pPr>
      <w:r w:rsidRPr="00AB33FE">
        <w:rPr>
          <w:bCs/>
          <w:color w:val="auto"/>
        </w:rPr>
        <w:t>La experiencia específica se acreditará con la presentación de mínimo 3 certificaciones de contratos que se relacionen directamente con el objeto de la presente invitación con entidades privadas o públicas, cuyo valor SUMADO sea igual o superior al presupuesto oficial.</w:t>
      </w:r>
    </w:p>
    <w:p w14:paraId="0C93BAD8" w14:textId="77777777" w:rsidR="0000629F" w:rsidRPr="00AB33FE" w:rsidRDefault="0000629F" w:rsidP="0000629F">
      <w:pPr>
        <w:spacing w:after="0" w:line="240" w:lineRule="auto"/>
        <w:rPr>
          <w:bCs/>
          <w:color w:val="auto"/>
        </w:rPr>
      </w:pPr>
    </w:p>
    <w:p w14:paraId="1A73B734" w14:textId="77777777" w:rsidR="0000629F" w:rsidRPr="00AB33FE" w:rsidRDefault="0000629F" w:rsidP="0000629F">
      <w:pPr>
        <w:spacing w:after="0" w:line="240" w:lineRule="auto"/>
        <w:rPr>
          <w:bCs/>
          <w:color w:val="auto"/>
        </w:rPr>
      </w:pPr>
      <w:r w:rsidRPr="00AB33FE">
        <w:rPr>
          <w:bCs/>
          <w:color w:val="auto"/>
        </w:rPr>
        <w:t>En el caso de Ofertas presentadas por consorcios o uniones temporales, cada uno de sus integrantes deberá acreditar mínimo una experiencia específica en mínimo un contrato relacionado directamente con el objeto de la presente invitación, sin que la suma de las certificaciones sea inferior a tres (3) certificaciones de experiencia</w:t>
      </w:r>
    </w:p>
    <w:p w14:paraId="64480B59" w14:textId="77777777" w:rsidR="0000629F" w:rsidRPr="00AB33FE" w:rsidRDefault="0000629F" w:rsidP="0000629F">
      <w:pPr>
        <w:spacing w:after="0" w:line="240" w:lineRule="auto"/>
        <w:rPr>
          <w:bCs/>
          <w:color w:val="auto"/>
        </w:rPr>
      </w:pPr>
    </w:p>
    <w:p w14:paraId="3AE83DC8" w14:textId="77777777" w:rsidR="0000629F" w:rsidRPr="00AB33FE" w:rsidRDefault="0000629F" w:rsidP="0000629F">
      <w:pPr>
        <w:spacing w:after="0" w:line="240" w:lineRule="auto"/>
        <w:rPr>
          <w:bCs/>
          <w:color w:val="auto"/>
        </w:rPr>
      </w:pPr>
      <w:r w:rsidRPr="00AB33FE">
        <w:rPr>
          <w:bCs/>
          <w:color w:val="auto"/>
        </w:rPr>
        <w:t>La certificación deberá contener la siguiente información:</w:t>
      </w:r>
    </w:p>
    <w:p w14:paraId="7A97036F" w14:textId="77777777" w:rsidR="0000629F" w:rsidRPr="00AB33FE" w:rsidRDefault="0000629F" w:rsidP="0000629F">
      <w:pPr>
        <w:spacing w:after="0" w:line="240" w:lineRule="auto"/>
        <w:rPr>
          <w:bCs/>
          <w:color w:val="auto"/>
        </w:rPr>
      </w:pPr>
    </w:p>
    <w:p w14:paraId="0E6BBB1A" w14:textId="77777777" w:rsidR="0000629F" w:rsidRPr="00AB33FE" w:rsidRDefault="0000629F" w:rsidP="0000629F">
      <w:pPr>
        <w:spacing w:after="0" w:line="240" w:lineRule="auto"/>
        <w:rPr>
          <w:bCs/>
          <w:color w:val="auto"/>
        </w:rPr>
      </w:pPr>
      <w:r w:rsidRPr="00AB33FE">
        <w:rPr>
          <w:bCs/>
          <w:color w:val="auto"/>
        </w:rPr>
        <w:t>1.</w:t>
      </w:r>
      <w:r w:rsidRPr="00AB33FE">
        <w:rPr>
          <w:bCs/>
          <w:color w:val="auto"/>
        </w:rPr>
        <w:tab/>
        <w:t>Nombre o razón social del contratante, dirección y teléfono.</w:t>
      </w:r>
    </w:p>
    <w:p w14:paraId="55F59EFF" w14:textId="77777777" w:rsidR="0000629F" w:rsidRPr="00AB33FE" w:rsidRDefault="0000629F" w:rsidP="0000629F">
      <w:pPr>
        <w:spacing w:after="0" w:line="240" w:lineRule="auto"/>
        <w:rPr>
          <w:bCs/>
          <w:color w:val="auto"/>
        </w:rPr>
      </w:pPr>
      <w:r w:rsidRPr="00AB33FE">
        <w:rPr>
          <w:bCs/>
          <w:color w:val="auto"/>
        </w:rPr>
        <w:t>2.</w:t>
      </w:r>
      <w:r w:rsidRPr="00AB33FE">
        <w:rPr>
          <w:bCs/>
          <w:color w:val="auto"/>
        </w:rPr>
        <w:tab/>
        <w:t>Nombre o razón social del contratista.</w:t>
      </w:r>
    </w:p>
    <w:p w14:paraId="4AE19293" w14:textId="77777777" w:rsidR="0000629F" w:rsidRPr="00AB33FE" w:rsidRDefault="0000629F" w:rsidP="0000629F">
      <w:pPr>
        <w:spacing w:after="0" w:line="240" w:lineRule="auto"/>
        <w:rPr>
          <w:bCs/>
          <w:color w:val="auto"/>
        </w:rPr>
      </w:pPr>
      <w:r w:rsidRPr="00AB33FE">
        <w:rPr>
          <w:bCs/>
          <w:color w:val="auto"/>
        </w:rPr>
        <w:t>3.</w:t>
      </w:r>
      <w:r w:rsidRPr="00AB33FE">
        <w:rPr>
          <w:bCs/>
          <w:color w:val="auto"/>
        </w:rPr>
        <w:tab/>
        <w:t>Número del contrato.</w:t>
      </w:r>
    </w:p>
    <w:p w14:paraId="4AC0E77F" w14:textId="77777777" w:rsidR="0000629F" w:rsidRPr="00AB33FE" w:rsidRDefault="0000629F" w:rsidP="0000629F">
      <w:pPr>
        <w:spacing w:after="0" w:line="240" w:lineRule="auto"/>
        <w:rPr>
          <w:bCs/>
          <w:color w:val="auto"/>
        </w:rPr>
      </w:pPr>
      <w:r w:rsidRPr="00AB33FE">
        <w:rPr>
          <w:bCs/>
          <w:color w:val="auto"/>
        </w:rPr>
        <w:t>4.</w:t>
      </w:r>
      <w:r w:rsidRPr="00AB33FE">
        <w:rPr>
          <w:bCs/>
          <w:color w:val="auto"/>
        </w:rPr>
        <w:tab/>
        <w:t>Objeto del contrato.</w:t>
      </w:r>
    </w:p>
    <w:p w14:paraId="657DC1A9" w14:textId="77777777" w:rsidR="0000629F" w:rsidRPr="00AB33FE" w:rsidRDefault="0000629F" w:rsidP="0000629F">
      <w:pPr>
        <w:spacing w:after="0" w:line="240" w:lineRule="auto"/>
        <w:rPr>
          <w:bCs/>
          <w:color w:val="auto"/>
        </w:rPr>
      </w:pPr>
      <w:r w:rsidRPr="00AB33FE">
        <w:rPr>
          <w:bCs/>
          <w:color w:val="auto"/>
        </w:rPr>
        <w:t>5.</w:t>
      </w:r>
      <w:r w:rsidRPr="00AB33FE">
        <w:rPr>
          <w:bCs/>
          <w:color w:val="auto"/>
        </w:rPr>
        <w:tab/>
        <w:t>Fecha de inicio y terminación (día, mes y año).</w:t>
      </w:r>
    </w:p>
    <w:p w14:paraId="247B5806" w14:textId="77777777" w:rsidR="0000629F" w:rsidRPr="00AB33FE" w:rsidRDefault="0000629F" w:rsidP="0000629F">
      <w:pPr>
        <w:spacing w:after="0" w:line="240" w:lineRule="auto"/>
        <w:rPr>
          <w:bCs/>
          <w:color w:val="auto"/>
        </w:rPr>
      </w:pPr>
      <w:r w:rsidRPr="00AB33FE">
        <w:rPr>
          <w:bCs/>
          <w:color w:val="auto"/>
        </w:rPr>
        <w:t>6.</w:t>
      </w:r>
      <w:r w:rsidRPr="00AB33FE">
        <w:rPr>
          <w:bCs/>
          <w:color w:val="auto"/>
        </w:rPr>
        <w:tab/>
        <w:t>Indicación de cumplimiento y calidad a satisfacción.</w:t>
      </w:r>
    </w:p>
    <w:p w14:paraId="2AEC99AD" w14:textId="77777777" w:rsidR="0000629F" w:rsidRPr="00AB33FE" w:rsidRDefault="0000629F" w:rsidP="0000629F">
      <w:pPr>
        <w:spacing w:after="0" w:line="240" w:lineRule="auto"/>
        <w:rPr>
          <w:bCs/>
          <w:color w:val="auto"/>
        </w:rPr>
      </w:pPr>
      <w:r w:rsidRPr="00AB33FE">
        <w:rPr>
          <w:bCs/>
          <w:color w:val="auto"/>
        </w:rPr>
        <w:t>7.</w:t>
      </w:r>
      <w:r w:rsidRPr="00AB33FE">
        <w:rPr>
          <w:bCs/>
          <w:color w:val="auto"/>
        </w:rPr>
        <w:tab/>
        <w:t>Valor del contrato (incluyendo adiciones en valor).</w:t>
      </w:r>
    </w:p>
    <w:p w14:paraId="51D03DDD" w14:textId="77777777" w:rsidR="0000629F" w:rsidRPr="00AB33FE" w:rsidRDefault="0000629F" w:rsidP="0000629F">
      <w:pPr>
        <w:spacing w:after="0" w:line="240" w:lineRule="auto"/>
        <w:rPr>
          <w:bCs/>
          <w:color w:val="auto"/>
        </w:rPr>
      </w:pPr>
      <w:r w:rsidRPr="00AB33FE">
        <w:rPr>
          <w:bCs/>
          <w:color w:val="auto"/>
        </w:rPr>
        <w:t>8.</w:t>
      </w:r>
      <w:r w:rsidRPr="00AB33FE">
        <w:rPr>
          <w:bCs/>
          <w:color w:val="auto"/>
        </w:rPr>
        <w:tab/>
        <w:t>Nombre, firma y cargo de quien expide la certificación.</w:t>
      </w:r>
    </w:p>
    <w:p w14:paraId="3CE23415" w14:textId="77777777" w:rsidR="0000629F" w:rsidRPr="00AB33FE" w:rsidRDefault="0000629F" w:rsidP="0000629F">
      <w:pPr>
        <w:spacing w:after="0" w:line="240" w:lineRule="auto"/>
        <w:rPr>
          <w:bCs/>
          <w:color w:val="auto"/>
        </w:rPr>
      </w:pPr>
    </w:p>
    <w:p w14:paraId="4CF4D994" w14:textId="77777777" w:rsidR="0000629F" w:rsidRPr="00AB33FE" w:rsidRDefault="0000629F" w:rsidP="0000629F">
      <w:pPr>
        <w:spacing w:after="0" w:line="240" w:lineRule="auto"/>
        <w:rPr>
          <w:bCs/>
          <w:color w:val="auto"/>
        </w:rPr>
      </w:pPr>
      <w:r w:rsidRPr="00AB33FE">
        <w:rPr>
          <w:bCs/>
          <w:color w:val="auto"/>
        </w:rPr>
        <w:t>Cada certificación de contrato u orden se analizará por separado, en caso de presentarse certificaciones que incluyan contratos u órdenes adicionales a la principal, éstas se contarán como una sola.</w:t>
      </w:r>
    </w:p>
    <w:p w14:paraId="684BD556" w14:textId="77777777" w:rsidR="0000629F" w:rsidRPr="00AB33FE" w:rsidRDefault="0000629F" w:rsidP="0000629F">
      <w:pPr>
        <w:spacing w:after="0" w:line="240" w:lineRule="auto"/>
        <w:rPr>
          <w:bCs/>
          <w:color w:val="auto"/>
        </w:rPr>
      </w:pPr>
    </w:p>
    <w:p w14:paraId="40442486" w14:textId="77777777" w:rsidR="0000629F" w:rsidRPr="00AB33FE" w:rsidRDefault="0000629F" w:rsidP="0000629F">
      <w:pPr>
        <w:spacing w:after="0" w:line="240" w:lineRule="auto"/>
        <w:rPr>
          <w:bCs/>
          <w:color w:val="auto"/>
        </w:rPr>
      </w:pPr>
      <w:r w:rsidRPr="00AB33FE">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113A122F" w14:textId="77777777" w:rsidR="0000629F" w:rsidRPr="00AB33FE" w:rsidRDefault="0000629F" w:rsidP="0000629F">
      <w:pPr>
        <w:spacing w:after="0" w:line="240" w:lineRule="auto"/>
        <w:rPr>
          <w:bCs/>
          <w:color w:val="auto"/>
        </w:rPr>
      </w:pPr>
    </w:p>
    <w:p w14:paraId="7BD83EF5" w14:textId="77777777" w:rsidR="0000629F" w:rsidRPr="00AB33FE" w:rsidRDefault="0000629F" w:rsidP="0000629F">
      <w:pPr>
        <w:spacing w:after="0" w:line="240" w:lineRule="auto"/>
        <w:rPr>
          <w:bCs/>
          <w:color w:val="auto"/>
        </w:rPr>
      </w:pPr>
      <w:r w:rsidRPr="00AB33FE">
        <w:rPr>
          <w:bCs/>
          <w:color w:val="auto"/>
        </w:rPr>
        <w:t>Solo se verificarán las certificaciones que indiquen que se reciben a satisfacción las actividades realizadas.</w:t>
      </w:r>
    </w:p>
    <w:p w14:paraId="31F42B73" w14:textId="77777777" w:rsidR="0000629F" w:rsidRPr="00AB33FE" w:rsidRDefault="0000629F" w:rsidP="0000629F">
      <w:pPr>
        <w:spacing w:after="0" w:line="240" w:lineRule="auto"/>
        <w:rPr>
          <w:bCs/>
          <w:color w:val="auto"/>
        </w:rPr>
      </w:pPr>
    </w:p>
    <w:p w14:paraId="7F33AAB9" w14:textId="77777777" w:rsidR="0000629F" w:rsidRPr="00AB33FE" w:rsidRDefault="0000629F" w:rsidP="0000629F">
      <w:pPr>
        <w:spacing w:after="0" w:line="240" w:lineRule="auto"/>
        <w:rPr>
          <w:bCs/>
          <w:color w:val="auto"/>
        </w:rPr>
      </w:pPr>
      <w:r w:rsidRPr="00AB33FE">
        <w:rPr>
          <w:bCs/>
          <w:color w:val="auto"/>
        </w:rPr>
        <w:t>En el caso de propuestas, presentadas por consorcios o uniones temporales, las certificaciones presentadas deberán cumplir con los requisitos e información enunciada anteriormente.</w:t>
      </w:r>
    </w:p>
    <w:p w14:paraId="7C297423" w14:textId="77777777" w:rsidR="0000629F" w:rsidRPr="00AB33FE" w:rsidRDefault="0000629F" w:rsidP="0000629F">
      <w:pPr>
        <w:spacing w:after="0" w:line="240" w:lineRule="auto"/>
        <w:rPr>
          <w:bCs/>
          <w:color w:val="auto"/>
        </w:rPr>
      </w:pPr>
    </w:p>
    <w:p w14:paraId="5D596982" w14:textId="77777777" w:rsidR="0000629F" w:rsidRPr="004D6181" w:rsidRDefault="0000629F" w:rsidP="0000629F">
      <w:pPr>
        <w:spacing w:after="0" w:line="240" w:lineRule="auto"/>
        <w:rPr>
          <w:bCs/>
          <w:color w:val="auto"/>
        </w:rPr>
      </w:pPr>
      <w:r w:rsidRPr="00AB33FE">
        <w:rPr>
          <w:bCs/>
          <w:color w:val="auto"/>
        </w:rPr>
        <w:t>La no presentación de los certificados que acrediten la experiencia, será motivo para que la propuesta sea declarada como NO CUMPLE. Sin embargo, la Empresa de Licores de Cundinamarca podrá solicitar aclaraciones y/o documentos con el fin de constatar toda la información requerida en este numeral y se reserva el derecho de verificar la información contenida en los documentos</w:t>
      </w:r>
      <w:r w:rsidRPr="004D6181">
        <w:rPr>
          <w:bCs/>
          <w:color w:val="auto"/>
        </w:rPr>
        <w:t>.</w:t>
      </w:r>
    </w:p>
    <w:p w14:paraId="4A3197BD" w14:textId="77777777" w:rsidR="0000629F" w:rsidRPr="004D6181" w:rsidRDefault="0000629F" w:rsidP="0000629F">
      <w:pPr>
        <w:shd w:val="clear" w:color="auto" w:fill="FFFFFF"/>
        <w:spacing w:after="0" w:line="240" w:lineRule="auto"/>
        <w:ind w:left="720"/>
        <w:contextualSpacing/>
        <w:rPr>
          <w:rFonts w:eastAsia="Times New Roman"/>
          <w:color w:val="222222"/>
          <w:lang w:val="es-MX"/>
        </w:rPr>
      </w:pPr>
    </w:p>
    <w:p w14:paraId="6B96FCA2" w14:textId="77777777" w:rsidR="0000629F" w:rsidRPr="004D6181" w:rsidRDefault="0000629F" w:rsidP="0000629F">
      <w:r w:rsidRPr="004D6181">
        <w:rPr>
          <w:b/>
        </w:rPr>
        <w:t>VERIFICACIÓN DE LAS OFERTAS.</w:t>
      </w:r>
    </w:p>
    <w:p w14:paraId="1A66BDED" w14:textId="77777777" w:rsidR="0000629F" w:rsidRPr="004D6181" w:rsidRDefault="0000629F" w:rsidP="0000629F">
      <w:r w:rsidRPr="004D6181">
        <w:t>La verificación jurídica, económica y técnica será realizada por el Comité Evaluador de la Empresa de Licores de Cundinamarca, o por el</w:t>
      </w:r>
      <w:r w:rsidRPr="004D6181">
        <w:rPr>
          <w:i/>
          <w:color w:val="C00000"/>
        </w:rPr>
        <w:t xml:space="preserve"> </w:t>
      </w:r>
      <w:r w:rsidRPr="004D6181">
        <w:t>Comité de Compras</w:t>
      </w:r>
      <w:r w:rsidRPr="004D6181">
        <w:rPr>
          <w:i/>
          <w:color w:val="C00000"/>
        </w:rPr>
        <w:t xml:space="preserve"> </w:t>
      </w:r>
      <w:r w:rsidRPr="004D6181">
        <w:t>el cual determinará si la OFERTA presentada cumple con la verificación, de conformidad con lo establecido en las condiciones de contratación.</w:t>
      </w:r>
    </w:p>
    <w:p w14:paraId="7290F64D" w14:textId="77777777" w:rsidR="0000629F" w:rsidRPr="004D6181" w:rsidRDefault="0000629F" w:rsidP="0000629F">
      <w:r w:rsidRPr="004D6181">
        <w:t xml:space="preserve">Las OFERTAS que obtengan como resultado </w:t>
      </w:r>
      <w:r w:rsidRPr="004D6181">
        <w:rPr>
          <w:b/>
        </w:rPr>
        <w:t>NO CUMPLE</w:t>
      </w:r>
      <w:r w:rsidRPr="004D6181">
        <w:t xml:space="preserve"> en la verificación jurídica, económica, financiera y técnica, serán </w:t>
      </w:r>
      <w:r w:rsidRPr="004D6181">
        <w:rPr>
          <w:b/>
        </w:rPr>
        <w:t>RECHAZADAS</w:t>
      </w:r>
      <w:r w:rsidRPr="004D6181">
        <w:t>.</w:t>
      </w:r>
    </w:p>
    <w:p w14:paraId="3E45D392" w14:textId="77777777" w:rsidR="0000629F" w:rsidRPr="004D6181" w:rsidRDefault="0000629F" w:rsidP="0000629F">
      <w:r w:rsidRPr="004D6181">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17D25B96" w14:textId="77777777" w:rsidR="0000629F" w:rsidRPr="004D6181" w:rsidRDefault="0000629F" w:rsidP="0000629F">
      <w:r w:rsidRPr="004D6181">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D6181">
        <w:rPr>
          <w:b/>
        </w:rPr>
        <w:t xml:space="preserve"> NO CUMPLE.</w:t>
      </w:r>
    </w:p>
    <w:p w14:paraId="7C105145" w14:textId="77777777" w:rsidR="0000629F" w:rsidRPr="004D6181" w:rsidRDefault="0000629F" w:rsidP="0000629F">
      <w:r w:rsidRPr="004D6181">
        <w:t>La EMPRESA   no   requerirá   ni   aceptará   explicaciones o documentos adicionales que impliquen mejoramiento de las propuestas en aspectos técnicos, financieros o económicos o en aspectos que puedan llegar a desconocer el principio de selección objetiva.</w:t>
      </w:r>
    </w:p>
    <w:p w14:paraId="190AC4B9" w14:textId="77777777" w:rsidR="0000629F" w:rsidRPr="004D6181" w:rsidRDefault="0000629F" w:rsidP="0000629F">
      <w:r w:rsidRPr="004D6181">
        <w:rPr>
          <w:b/>
        </w:rPr>
        <w:t>NOTA:</w:t>
      </w:r>
      <w:r w:rsidRPr="004D6181">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4D299C09" w14:textId="77777777" w:rsidR="0000629F" w:rsidRPr="004D6181" w:rsidRDefault="0000629F" w:rsidP="0000629F">
      <w:pPr>
        <w:pStyle w:val="Ttulo2"/>
      </w:pPr>
      <w:r w:rsidRPr="004D6181">
        <w:t>4.1. CUMPLIMIENTO DE REQUISITOS DE LA OFERTA</w:t>
      </w:r>
    </w:p>
    <w:p w14:paraId="5053F343" w14:textId="77777777" w:rsidR="0000629F" w:rsidRPr="004D6181" w:rsidRDefault="0000629F" w:rsidP="0000629F">
      <w:r w:rsidRPr="004D6181">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00629F" w:rsidRPr="004D6181" w14:paraId="1962BDB2" w14:textId="77777777" w:rsidTr="00EC048F">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FA8440E" w14:textId="77777777" w:rsidR="0000629F" w:rsidRPr="004D6181" w:rsidRDefault="0000629F" w:rsidP="00EC048F">
            <w:pPr>
              <w:spacing w:after="0"/>
              <w:jc w:val="center"/>
            </w:pPr>
            <w:r w:rsidRPr="004D6181">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3547AA73" w14:textId="77777777" w:rsidR="0000629F" w:rsidRPr="004D6181" w:rsidRDefault="0000629F" w:rsidP="00EC048F">
            <w:pPr>
              <w:spacing w:after="0"/>
              <w:jc w:val="center"/>
            </w:pPr>
            <w:r w:rsidRPr="004D6181">
              <w:rPr>
                <w:b/>
              </w:rPr>
              <w:t>CUMPLIMIENTO</w:t>
            </w:r>
          </w:p>
        </w:tc>
      </w:tr>
      <w:tr w:rsidR="0000629F" w:rsidRPr="004D6181" w14:paraId="37A47B9B" w14:textId="77777777" w:rsidTr="00EC048F">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C1406D0" w14:textId="06862A92" w:rsidR="0000629F" w:rsidRPr="004D6181" w:rsidRDefault="0000629F" w:rsidP="00EC048F">
            <w:pPr>
              <w:spacing w:after="0"/>
              <w:jc w:val="center"/>
            </w:pPr>
            <w:r w:rsidRPr="004D6181">
              <w:t>VERIFICACIÓN JURÍDICA</w:t>
            </w:r>
            <w:r w:rsidR="008C4B55">
              <w:t xml:space="preserve"> (2.1)</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7565FC3" w14:textId="77777777" w:rsidR="0000629F" w:rsidRPr="004D6181" w:rsidRDefault="0000629F" w:rsidP="00EC048F">
            <w:pPr>
              <w:spacing w:after="0"/>
              <w:jc w:val="center"/>
            </w:pPr>
            <w:r w:rsidRPr="004D6181">
              <w:t>CUMPLE</w:t>
            </w:r>
          </w:p>
        </w:tc>
      </w:tr>
      <w:tr w:rsidR="0000629F" w:rsidRPr="004D6181" w14:paraId="0C011170" w14:textId="77777777" w:rsidTr="00EC048F">
        <w:trPr>
          <w:trHeight w:val="263"/>
        </w:trPr>
        <w:tc>
          <w:tcPr>
            <w:tcW w:w="3969" w:type="dxa"/>
            <w:tcBorders>
              <w:top w:val="single" w:sz="4" w:space="0" w:color="000000"/>
              <w:left w:val="single" w:sz="4" w:space="0" w:color="000000"/>
              <w:bottom w:val="single" w:sz="4" w:space="0" w:color="000000"/>
              <w:right w:val="single" w:sz="4" w:space="0" w:color="000000"/>
            </w:tcBorders>
          </w:tcPr>
          <w:p w14:paraId="3C26B2E4" w14:textId="47B5312D" w:rsidR="0000629F" w:rsidRPr="004D6181" w:rsidRDefault="0000629F" w:rsidP="00EC048F">
            <w:pPr>
              <w:spacing w:after="0"/>
              <w:jc w:val="center"/>
            </w:pPr>
            <w:r w:rsidRPr="004D6181">
              <w:t>VERIFICACIÓN ECONOMICA</w:t>
            </w:r>
            <w:r w:rsidR="00B71AC5">
              <w:t xml:space="preserve"> (formulario 5)</w:t>
            </w:r>
          </w:p>
        </w:tc>
        <w:tc>
          <w:tcPr>
            <w:tcW w:w="3922" w:type="dxa"/>
            <w:tcBorders>
              <w:top w:val="single" w:sz="4" w:space="0" w:color="000000"/>
              <w:left w:val="single" w:sz="4" w:space="0" w:color="000000"/>
              <w:bottom w:val="single" w:sz="4" w:space="0" w:color="000000"/>
              <w:right w:val="single" w:sz="4" w:space="0" w:color="000000"/>
            </w:tcBorders>
          </w:tcPr>
          <w:p w14:paraId="33A9968B" w14:textId="77777777" w:rsidR="0000629F" w:rsidRPr="004D6181" w:rsidRDefault="0000629F" w:rsidP="00EC048F">
            <w:pPr>
              <w:spacing w:after="0"/>
              <w:jc w:val="center"/>
            </w:pPr>
            <w:r w:rsidRPr="004D6181">
              <w:t>CUMPLE</w:t>
            </w:r>
          </w:p>
        </w:tc>
      </w:tr>
      <w:tr w:rsidR="0000629F" w:rsidRPr="004D6181" w14:paraId="6FB3D07C" w14:textId="77777777" w:rsidTr="00EC048F">
        <w:trPr>
          <w:trHeight w:val="270"/>
        </w:trPr>
        <w:tc>
          <w:tcPr>
            <w:tcW w:w="3969" w:type="dxa"/>
            <w:tcBorders>
              <w:top w:val="single" w:sz="4" w:space="0" w:color="000000"/>
              <w:left w:val="single" w:sz="4" w:space="0" w:color="000000"/>
              <w:bottom w:val="single" w:sz="4" w:space="0" w:color="000000"/>
              <w:right w:val="single" w:sz="4" w:space="0" w:color="000000"/>
            </w:tcBorders>
          </w:tcPr>
          <w:p w14:paraId="2006BF58" w14:textId="21E20757" w:rsidR="0000629F" w:rsidRPr="004D6181" w:rsidRDefault="0000629F" w:rsidP="00EC048F">
            <w:pPr>
              <w:spacing w:after="0"/>
              <w:jc w:val="center"/>
            </w:pPr>
            <w:r w:rsidRPr="004D6181">
              <w:t>VERIFICACIÓN TÉCNICA</w:t>
            </w:r>
            <w:r w:rsidR="00B71AC5">
              <w:t xml:space="preserve"> (3.1)</w:t>
            </w:r>
          </w:p>
        </w:tc>
        <w:tc>
          <w:tcPr>
            <w:tcW w:w="3922" w:type="dxa"/>
            <w:tcBorders>
              <w:top w:val="single" w:sz="4" w:space="0" w:color="000000"/>
              <w:left w:val="single" w:sz="4" w:space="0" w:color="000000"/>
              <w:bottom w:val="single" w:sz="4" w:space="0" w:color="000000"/>
              <w:right w:val="single" w:sz="4" w:space="0" w:color="000000"/>
            </w:tcBorders>
          </w:tcPr>
          <w:p w14:paraId="3DE75BA6" w14:textId="77777777" w:rsidR="0000629F" w:rsidRPr="004D6181" w:rsidRDefault="0000629F" w:rsidP="00EC048F">
            <w:pPr>
              <w:spacing w:after="0"/>
              <w:jc w:val="center"/>
            </w:pPr>
            <w:r w:rsidRPr="004D6181">
              <w:t>CUMPLE</w:t>
            </w:r>
          </w:p>
        </w:tc>
      </w:tr>
      <w:tr w:rsidR="00B71AC5" w:rsidRPr="004D6181" w14:paraId="7923849E" w14:textId="77777777" w:rsidTr="00EC048F">
        <w:trPr>
          <w:trHeight w:val="270"/>
        </w:trPr>
        <w:tc>
          <w:tcPr>
            <w:tcW w:w="3969" w:type="dxa"/>
            <w:tcBorders>
              <w:top w:val="single" w:sz="4" w:space="0" w:color="000000"/>
              <w:left w:val="single" w:sz="4" w:space="0" w:color="000000"/>
              <w:bottom w:val="single" w:sz="4" w:space="0" w:color="000000"/>
              <w:right w:val="single" w:sz="4" w:space="0" w:color="000000"/>
            </w:tcBorders>
          </w:tcPr>
          <w:p w14:paraId="67483577" w14:textId="41E50B85" w:rsidR="00B71AC5" w:rsidRPr="004D6181" w:rsidRDefault="00B71AC5" w:rsidP="00B71AC5">
            <w:pPr>
              <w:spacing w:after="0"/>
              <w:jc w:val="center"/>
            </w:pPr>
            <w:r w:rsidRPr="004D6181">
              <w:t xml:space="preserve">VERIFICACIÓN </w:t>
            </w:r>
            <w:r>
              <w:t>EXPERIENCIA (3.2)</w:t>
            </w:r>
          </w:p>
        </w:tc>
        <w:tc>
          <w:tcPr>
            <w:tcW w:w="3922" w:type="dxa"/>
            <w:tcBorders>
              <w:top w:val="single" w:sz="4" w:space="0" w:color="000000"/>
              <w:left w:val="single" w:sz="4" w:space="0" w:color="000000"/>
              <w:bottom w:val="single" w:sz="4" w:space="0" w:color="000000"/>
              <w:right w:val="single" w:sz="4" w:space="0" w:color="000000"/>
            </w:tcBorders>
          </w:tcPr>
          <w:p w14:paraId="58380BA4" w14:textId="16C28682" w:rsidR="00B71AC5" w:rsidRPr="004D6181" w:rsidRDefault="00B71AC5" w:rsidP="00B71AC5">
            <w:pPr>
              <w:spacing w:after="0"/>
              <w:jc w:val="center"/>
            </w:pPr>
            <w:r w:rsidRPr="004D6181">
              <w:t>CUMPLE</w:t>
            </w:r>
          </w:p>
        </w:tc>
      </w:tr>
    </w:tbl>
    <w:p w14:paraId="60521570" w14:textId="77777777" w:rsidR="0000629F" w:rsidRPr="004D6181" w:rsidRDefault="0000629F" w:rsidP="0000629F"/>
    <w:p w14:paraId="480D5536" w14:textId="77777777" w:rsidR="0000629F" w:rsidRPr="004D6181" w:rsidRDefault="0000629F" w:rsidP="0000629F">
      <w:r w:rsidRPr="004D6181">
        <w:rPr>
          <w:b/>
        </w:rPr>
        <w:t>Verificación Jurídica</w:t>
      </w:r>
      <w:r w:rsidRPr="004D6181">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Pr="004D6181">
        <w:rPr>
          <w:color w:val="auto"/>
        </w:rPr>
        <w:t xml:space="preserve">2.1 de las </w:t>
      </w:r>
      <w:r w:rsidRPr="004D6181">
        <w:t>Condiciones de Contratación de la presente Invitación, con miras a establecer si el OFERENTE tiene la capacidad jurídica para contratar.</w:t>
      </w:r>
    </w:p>
    <w:p w14:paraId="428AC532" w14:textId="77777777" w:rsidR="0000629F" w:rsidRPr="004D6181" w:rsidRDefault="0000629F" w:rsidP="0000629F">
      <w:r w:rsidRPr="004D6181">
        <w:rPr>
          <w:b/>
        </w:rPr>
        <w:t xml:space="preserve">Verificación Económica: </w:t>
      </w:r>
      <w:r w:rsidRPr="004D6181">
        <w:t>Diligenciar el formulario No 5 anexo a las condiciones de contratación y cumplimiento de los requisitos establecidos en el punto No. 2.2. de las condiciones de contratación de la presente Invitación.</w:t>
      </w:r>
    </w:p>
    <w:p w14:paraId="60BBDB11" w14:textId="2D796BD7" w:rsidR="0000629F" w:rsidRDefault="0000629F" w:rsidP="0000629F">
      <w:r w:rsidRPr="004D6181">
        <w:rPr>
          <w:b/>
        </w:rPr>
        <w:t>Verificación Técnica</w:t>
      </w:r>
      <w:r w:rsidRPr="004D6181">
        <w:t>: Cumplimiento de los requisitos establecidos en el punto No 3.</w:t>
      </w:r>
      <w:r w:rsidR="00B71AC5">
        <w:t xml:space="preserve">1 </w:t>
      </w:r>
      <w:r w:rsidRPr="004D6181">
        <w:t>y diligenciar el formulario No 1 anexo a la presente Invitación.</w:t>
      </w:r>
      <w:r w:rsidR="00B71AC5">
        <w:t xml:space="preserve"> </w:t>
      </w:r>
      <w:bookmarkStart w:id="20" w:name="_Hlk141884032"/>
      <w:r w:rsidR="00B71AC5" w:rsidRPr="008C4B55">
        <w:rPr>
          <w:highlight w:val="yellow"/>
        </w:rPr>
        <w:t>Adicional el oferente debe presentar una muestra</w:t>
      </w:r>
      <w:r w:rsidR="008C4B55" w:rsidRPr="008C4B55">
        <w:rPr>
          <w:highlight w:val="yellow"/>
        </w:rPr>
        <w:t xml:space="preserve"> física</w:t>
      </w:r>
      <w:r w:rsidR="00B71AC5" w:rsidRPr="008C4B55">
        <w:rPr>
          <w:highlight w:val="yellow"/>
        </w:rPr>
        <w:t xml:space="preserve"> el día de la entrega de la oferta a fin de verificar la condición técnica </w:t>
      </w:r>
      <w:r w:rsidR="008C4B55" w:rsidRPr="008C4B55">
        <w:rPr>
          <w:highlight w:val="yellow"/>
        </w:rPr>
        <w:t xml:space="preserve">de la misma </w:t>
      </w:r>
      <w:r w:rsidR="00B71AC5" w:rsidRPr="008C4B55">
        <w:rPr>
          <w:highlight w:val="yellow"/>
        </w:rPr>
        <w:t>y que cumpla con el requisito de calidad.</w:t>
      </w:r>
    </w:p>
    <w:bookmarkEnd w:id="20"/>
    <w:p w14:paraId="58732BEA" w14:textId="059078A2" w:rsidR="00B71AC5" w:rsidRPr="004D6181" w:rsidRDefault="00B71AC5" w:rsidP="00B71AC5">
      <w:r w:rsidRPr="004D6181">
        <w:rPr>
          <w:b/>
        </w:rPr>
        <w:t xml:space="preserve">Verificación </w:t>
      </w:r>
      <w:r w:rsidR="008C4B55">
        <w:rPr>
          <w:b/>
        </w:rPr>
        <w:t>Experiencia</w:t>
      </w:r>
      <w:r w:rsidRPr="004D6181">
        <w:t>: Cumplimiento de los requisitos establecidos en el punto No 3.</w:t>
      </w:r>
      <w:r w:rsidR="008C4B55">
        <w:t xml:space="preserve">2 </w:t>
      </w:r>
      <w:r w:rsidRPr="004D6181">
        <w:t xml:space="preserve">y diligenciar el formulario No </w:t>
      </w:r>
      <w:r w:rsidR="008C4B55">
        <w:t>6</w:t>
      </w:r>
      <w:r w:rsidRPr="004D6181">
        <w:t xml:space="preserve"> anexo a la presente Invitación.</w:t>
      </w:r>
    </w:p>
    <w:p w14:paraId="4575EF89" w14:textId="77777777" w:rsidR="00B71AC5" w:rsidRPr="004D6181" w:rsidRDefault="00B71AC5" w:rsidP="0000629F"/>
    <w:p w14:paraId="21CFF518" w14:textId="77777777" w:rsidR="0000629F" w:rsidRPr="004D6181" w:rsidRDefault="0000629F" w:rsidP="0000629F">
      <w:pPr>
        <w:rPr>
          <w:rFonts w:eastAsia="Times New Roman"/>
        </w:rPr>
      </w:pPr>
      <w:bookmarkStart w:id="21" w:name="_Hlk135990257"/>
      <w:r w:rsidRPr="004D6181">
        <w:rPr>
          <w:rFonts w:eastAsia="Times New Roman"/>
          <w:b/>
          <w:bCs/>
        </w:rPr>
        <w:t>4.2. OFERTA ECONOMICA: 1000 PUNTOS</w:t>
      </w:r>
    </w:p>
    <w:bookmarkEnd w:id="21"/>
    <w:p w14:paraId="41FA4BFF" w14:textId="77777777" w:rsidR="0000629F" w:rsidRPr="004D6181" w:rsidRDefault="0000629F" w:rsidP="0000629F">
      <w:pPr>
        <w:rPr>
          <w:rFonts w:eastAsia="Times New Roman"/>
        </w:rPr>
      </w:pPr>
      <w:r w:rsidRPr="004D6181">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3A424AE8" w14:textId="77777777" w:rsidR="0000629F" w:rsidRPr="004D6181" w:rsidRDefault="0000629F" w:rsidP="0000629F">
      <w:pPr>
        <w:pStyle w:val="Default"/>
        <w:rPr>
          <w:b/>
          <w:bCs/>
          <w:color w:val="auto"/>
          <w:sz w:val="22"/>
          <w:szCs w:val="22"/>
        </w:rPr>
      </w:pPr>
      <w:r w:rsidRPr="004D6181">
        <w:rPr>
          <w:b/>
          <w:bCs/>
          <w:color w:val="auto"/>
          <w:sz w:val="22"/>
          <w:szCs w:val="22"/>
        </w:rPr>
        <w:t xml:space="preserve">CRITERIO DE CALIFICACIÓN </w:t>
      </w:r>
    </w:p>
    <w:p w14:paraId="1C4074E2" w14:textId="77777777" w:rsidR="0000629F" w:rsidRPr="004D6181" w:rsidRDefault="0000629F" w:rsidP="0000629F">
      <w:pPr>
        <w:pStyle w:val="Default"/>
        <w:rPr>
          <w:color w:val="auto"/>
          <w:sz w:val="22"/>
          <w:szCs w:val="22"/>
        </w:rPr>
      </w:pPr>
    </w:p>
    <w:p w14:paraId="6FD0CA54" w14:textId="77777777" w:rsidR="0000629F" w:rsidRPr="004D6181" w:rsidRDefault="0000629F" w:rsidP="0000629F">
      <w:pPr>
        <w:rPr>
          <w:b/>
        </w:rPr>
      </w:pPr>
      <w:r w:rsidRPr="004D6181">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37EEFC9D" w14:textId="77777777" w:rsidR="0000629F" w:rsidRPr="004D6181" w:rsidRDefault="0000629F" w:rsidP="0000629F">
      <w:pPr>
        <w:spacing w:after="0"/>
      </w:pPr>
      <w:r w:rsidRPr="004D6181">
        <w:t>P = 1000 x (PM/VP)</w:t>
      </w:r>
    </w:p>
    <w:p w14:paraId="665DF5DD" w14:textId="77777777" w:rsidR="0000629F" w:rsidRPr="004D6181" w:rsidRDefault="0000629F" w:rsidP="0000629F">
      <w:pPr>
        <w:spacing w:after="0"/>
      </w:pPr>
      <w:r w:rsidRPr="004D6181">
        <w:t>Donde:</w:t>
      </w:r>
    </w:p>
    <w:p w14:paraId="3DAE0F87" w14:textId="77777777" w:rsidR="0000629F" w:rsidRPr="004D6181" w:rsidRDefault="0000629F" w:rsidP="0000629F">
      <w:pPr>
        <w:spacing w:after="0"/>
      </w:pPr>
      <w:r w:rsidRPr="004D6181">
        <w:t>P = Puntaje para la propuesta en evaluación</w:t>
      </w:r>
    </w:p>
    <w:p w14:paraId="59968BA1" w14:textId="77777777" w:rsidR="0000629F" w:rsidRPr="004D6181" w:rsidRDefault="0000629F" w:rsidP="0000629F">
      <w:pPr>
        <w:spacing w:after="0"/>
      </w:pPr>
      <w:r w:rsidRPr="004D6181">
        <w:t>VP = Valor de la propuesta en evaluación</w:t>
      </w:r>
    </w:p>
    <w:p w14:paraId="7F77744E" w14:textId="77777777" w:rsidR="0000629F" w:rsidRPr="004D6181" w:rsidRDefault="0000629F" w:rsidP="0000629F">
      <w:pPr>
        <w:spacing w:after="0"/>
      </w:pPr>
      <w:r w:rsidRPr="004D6181">
        <w:t>PM = Valor de la propuesta de menor valor.</w:t>
      </w:r>
    </w:p>
    <w:p w14:paraId="24B5C5DB" w14:textId="77777777" w:rsidR="0000629F" w:rsidRPr="004D6181" w:rsidRDefault="0000629F" w:rsidP="0000629F">
      <w:pPr>
        <w:rPr>
          <w:rFonts w:eastAsia="Times New Roman"/>
          <w:b/>
          <w:bCs/>
        </w:rPr>
      </w:pPr>
    </w:p>
    <w:p w14:paraId="6C741D3A" w14:textId="77777777" w:rsidR="0000629F" w:rsidRPr="004D6181" w:rsidRDefault="0000629F" w:rsidP="0000629F">
      <w:pPr>
        <w:rPr>
          <w:rFonts w:eastAsia="Times New Roman"/>
        </w:rPr>
      </w:pPr>
      <w:r w:rsidRPr="004D6181">
        <w:rPr>
          <w:rFonts w:eastAsia="Times New Roman"/>
          <w:b/>
          <w:bCs/>
        </w:rPr>
        <w:t>4.3. ORDEN DE ELEGIBILIDAD Y DESEMPATE</w:t>
      </w:r>
    </w:p>
    <w:p w14:paraId="3D921C87" w14:textId="77777777" w:rsidR="0000629F" w:rsidRPr="004D6181" w:rsidRDefault="0000629F" w:rsidP="0000629F">
      <w:pPr>
        <w:rPr>
          <w:rFonts w:eastAsia="Times New Roman"/>
        </w:rPr>
      </w:pPr>
      <w:r w:rsidRPr="004D6181">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295D3498" w14:textId="77777777" w:rsidR="0000629F" w:rsidRPr="004D6181" w:rsidRDefault="0000629F" w:rsidP="0000629F">
      <w:pPr>
        <w:rPr>
          <w:rFonts w:eastAsia="Times New Roman"/>
        </w:rPr>
      </w:pPr>
      <w:r w:rsidRPr="004D6181">
        <w:rPr>
          <w:rFonts w:eastAsia="Times New Roman"/>
          <w:b/>
          <w:bCs/>
        </w:rPr>
        <w:t>4.4. SORTEO</w:t>
      </w:r>
    </w:p>
    <w:p w14:paraId="77B784FB" w14:textId="77777777" w:rsidR="0000629F" w:rsidRPr="004D6181" w:rsidRDefault="0000629F" w:rsidP="0000629F">
      <w:pPr>
        <w:rPr>
          <w:rFonts w:eastAsia="Times New Roman"/>
        </w:rPr>
      </w:pPr>
      <w:r w:rsidRPr="004D6181">
        <w:rPr>
          <w:rFonts w:eastAsia="Times New Roman"/>
        </w:rPr>
        <w:t>En un sobre de manila, se introducirán las papeletas con los nombres de las firmas de los OFERENTES empatados con el menor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56758240" w14:textId="77777777" w:rsidR="0000629F" w:rsidRPr="004D6181" w:rsidRDefault="0000629F" w:rsidP="0000629F">
      <w:pPr>
        <w:rPr>
          <w:rFonts w:eastAsia="Times New Roman"/>
        </w:rPr>
      </w:pPr>
      <w:r w:rsidRPr="004D6181">
        <w:rPr>
          <w:rFonts w:eastAsia="Times New Roman"/>
          <w:b/>
          <w:bCs/>
        </w:rPr>
        <w:t>4.5 ACEPTACIÓN DE LA OFERTA </w:t>
      </w:r>
    </w:p>
    <w:p w14:paraId="7512AED5" w14:textId="77777777" w:rsidR="0000629F" w:rsidRPr="004D6181" w:rsidRDefault="0000629F" w:rsidP="0000629F">
      <w:pPr>
        <w:rPr>
          <w:rFonts w:eastAsia="Times New Roman"/>
        </w:rPr>
      </w:pPr>
      <w:r w:rsidRPr="004D6181">
        <w:rPr>
          <w:color w:val="auto"/>
        </w:rPr>
        <w:t>Vencido el plazo para la presentación de observaciones al informe de evaluación la ELC aceptará oferta y adjudicará contrato.</w:t>
      </w:r>
    </w:p>
    <w:p w14:paraId="68CA1C8F" w14:textId="77777777" w:rsidR="0000629F" w:rsidRPr="004D6181" w:rsidRDefault="0000629F" w:rsidP="0000629F">
      <w:pPr>
        <w:rPr>
          <w:b/>
        </w:rPr>
      </w:pPr>
      <w:r w:rsidRPr="004D6181">
        <w:t xml:space="preserve"> </w:t>
      </w:r>
      <w:r w:rsidRPr="004D6181">
        <w:rPr>
          <w:b/>
        </w:rPr>
        <w:t>5. CAUSALES DE RECHAZO DE LAS OFERTAS</w:t>
      </w:r>
    </w:p>
    <w:p w14:paraId="2CB68B78" w14:textId="77777777" w:rsidR="0000629F" w:rsidRPr="004D6181" w:rsidRDefault="0000629F" w:rsidP="0000629F">
      <w:pPr>
        <w:spacing w:after="120"/>
        <w:ind w:left="-5" w:right="165"/>
      </w:pPr>
      <w:r w:rsidRPr="004D6181">
        <w:t>Además de los casos contenidos en la ley, son causales de rechazo las siguientes:</w:t>
      </w:r>
    </w:p>
    <w:p w14:paraId="7211352F" w14:textId="77777777" w:rsidR="0000629F" w:rsidRPr="004D6181" w:rsidRDefault="0000629F" w:rsidP="0000629F">
      <w:pPr>
        <w:numPr>
          <w:ilvl w:val="0"/>
          <w:numId w:val="2"/>
        </w:numPr>
        <w:spacing w:after="9"/>
        <w:ind w:right="165" w:hanging="360"/>
      </w:pPr>
      <w:r w:rsidRPr="004D6181">
        <w:t>Cuando se presenten dos o más OFERTAS por un mismo OFERENTE.</w:t>
      </w:r>
    </w:p>
    <w:p w14:paraId="19324DED" w14:textId="77777777" w:rsidR="0000629F" w:rsidRPr="004D6181" w:rsidRDefault="0000629F" w:rsidP="0000629F">
      <w:pPr>
        <w:numPr>
          <w:ilvl w:val="0"/>
          <w:numId w:val="2"/>
        </w:numPr>
        <w:spacing w:after="0"/>
        <w:ind w:right="165" w:hanging="360"/>
      </w:pPr>
      <w:r w:rsidRPr="004D6181">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39E44EB2" w14:textId="77777777" w:rsidR="0000629F" w:rsidRPr="004D6181" w:rsidRDefault="0000629F" w:rsidP="0000629F">
      <w:pPr>
        <w:numPr>
          <w:ilvl w:val="0"/>
          <w:numId w:val="2"/>
        </w:numPr>
        <w:spacing w:after="0" w:line="259" w:lineRule="auto"/>
        <w:ind w:right="165" w:hanging="360"/>
      </w:pPr>
      <w:r w:rsidRPr="004D6181">
        <w:t>Cuando la OFERTA se presente de forma extemporánea, es decir con posterioridad a la fecha y hora fijada para el cierre.</w:t>
      </w:r>
    </w:p>
    <w:p w14:paraId="06ABD517" w14:textId="77777777" w:rsidR="0000629F" w:rsidRPr="004D6181" w:rsidRDefault="0000629F" w:rsidP="0000629F">
      <w:pPr>
        <w:numPr>
          <w:ilvl w:val="0"/>
          <w:numId w:val="2"/>
        </w:numPr>
        <w:spacing w:after="0"/>
        <w:ind w:right="165" w:hanging="360"/>
      </w:pPr>
      <w:r w:rsidRPr="004D6181">
        <w:t xml:space="preserve">Cuando la OFERTA sea enviada por correo, correo electrónico, medio magnético o fax. </w:t>
      </w:r>
    </w:p>
    <w:p w14:paraId="091A7F58" w14:textId="77777777" w:rsidR="0000629F" w:rsidRPr="004D6181" w:rsidRDefault="0000629F" w:rsidP="0000629F">
      <w:pPr>
        <w:numPr>
          <w:ilvl w:val="0"/>
          <w:numId w:val="2"/>
        </w:numPr>
        <w:spacing w:after="0"/>
        <w:ind w:right="165" w:hanging="360"/>
      </w:pPr>
      <w:r w:rsidRPr="004D6181">
        <w:t xml:space="preserve">Cuando se presente la OFERTA en forma subsidiaria al cumplimiento de cualquier condición o modalidad. </w:t>
      </w:r>
    </w:p>
    <w:p w14:paraId="5893F7FB" w14:textId="77777777" w:rsidR="0000629F" w:rsidRPr="004D6181" w:rsidRDefault="0000629F" w:rsidP="0000629F">
      <w:pPr>
        <w:numPr>
          <w:ilvl w:val="0"/>
          <w:numId w:val="2"/>
        </w:numPr>
        <w:spacing w:after="0"/>
        <w:ind w:right="165" w:hanging="360"/>
      </w:pPr>
      <w:r w:rsidRPr="004D6181">
        <w:t>Cuando el OFERENTE o algunos de los integrantes del consorcio o unión temporal se encuentre incurso en alguna de las causales de disolución y/o liquidación de sociedades.</w:t>
      </w:r>
    </w:p>
    <w:p w14:paraId="3F9D4E0C" w14:textId="77777777" w:rsidR="0000629F" w:rsidRPr="004D6181" w:rsidRDefault="0000629F" w:rsidP="0000629F">
      <w:pPr>
        <w:numPr>
          <w:ilvl w:val="0"/>
          <w:numId w:val="2"/>
        </w:numPr>
        <w:spacing w:after="0"/>
        <w:ind w:right="165" w:hanging="360"/>
      </w:pPr>
      <w:r w:rsidRPr="004D6181">
        <w:t>Cuando el OFERENTE o alguno de los integrantes del consorcio o unión temporal se encuentre reportado en el boletín de responsables fiscales que expide la Contraloría General de la República.</w:t>
      </w:r>
    </w:p>
    <w:p w14:paraId="10C7F17D" w14:textId="77777777" w:rsidR="0000629F" w:rsidRPr="004D6181" w:rsidRDefault="0000629F" w:rsidP="0000629F">
      <w:pPr>
        <w:numPr>
          <w:ilvl w:val="0"/>
          <w:numId w:val="2"/>
        </w:numPr>
        <w:spacing w:after="0"/>
        <w:ind w:right="165" w:hanging="360"/>
      </w:pPr>
      <w:r w:rsidRPr="004D6181">
        <w:t xml:space="preserve">Cuando el objeto social principal del OFERENTE o de cada uno de los miembros de la unión temporal o consorcio no tenga una relación directa con el objeto de la contratación. </w:t>
      </w:r>
    </w:p>
    <w:p w14:paraId="6187F4B1" w14:textId="77777777" w:rsidR="0000629F" w:rsidRPr="004D6181" w:rsidRDefault="0000629F" w:rsidP="0000629F">
      <w:pPr>
        <w:numPr>
          <w:ilvl w:val="0"/>
          <w:numId w:val="2"/>
        </w:numPr>
        <w:spacing w:after="0"/>
        <w:ind w:right="165" w:hanging="360"/>
      </w:pPr>
      <w:r w:rsidRPr="004D6181">
        <w:t>Cuando los documentos necesarios para la comparación de las OFERTAS presenten enmendaduras o correcciones.</w:t>
      </w:r>
    </w:p>
    <w:p w14:paraId="37C3118E" w14:textId="77777777" w:rsidR="0000629F" w:rsidRPr="004D6181" w:rsidRDefault="0000629F" w:rsidP="0000629F">
      <w:pPr>
        <w:numPr>
          <w:ilvl w:val="0"/>
          <w:numId w:val="2"/>
        </w:numPr>
        <w:spacing w:after="0"/>
        <w:ind w:right="165" w:hanging="360"/>
      </w:pPr>
      <w:r w:rsidRPr="004D6181">
        <w:t xml:space="preserve">Cuando la OFERTA incluya información o datos inexactos que le permitan al OFERENTE cumplir con un requisito habilitante o generar un mayor puntaje. </w:t>
      </w:r>
    </w:p>
    <w:p w14:paraId="5185339A" w14:textId="77777777" w:rsidR="0000629F" w:rsidRPr="004D6181" w:rsidRDefault="0000629F" w:rsidP="0000629F">
      <w:pPr>
        <w:numPr>
          <w:ilvl w:val="0"/>
          <w:numId w:val="2"/>
        </w:numPr>
        <w:spacing w:after="9"/>
        <w:ind w:right="165" w:hanging="360"/>
      </w:pPr>
      <w:r w:rsidRPr="004D6181">
        <w:t>Cuando la sociedad no se encuentre legalmente constituida.</w:t>
      </w:r>
    </w:p>
    <w:p w14:paraId="7E196B91" w14:textId="77777777" w:rsidR="0000629F" w:rsidRPr="004D6181" w:rsidRDefault="0000629F" w:rsidP="0000629F">
      <w:pPr>
        <w:numPr>
          <w:ilvl w:val="0"/>
          <w:numId w:val="2"/>
        </w:numPr>
        <w:spacing w:after="9"/>
        <w:ind w:right="165" w:hanging="360"/>
      </w:pPr>
      <w:r w:rsidRPr="004D6181">
        <w:t>Cuando el valor de la OFERTA exceda el valor unitario por ítem.</w:t>
      </w:r>
    </w:p>
    <w:p w14:paraId="3040849A" w14:textId="77777777" w:rsidR="0000629F" w:rsidRPr="004D6181" w:rsidRDefault="0000629F" w:rsidP="0000629F">
      <w:pPr>
        <w:numPr>
          <w:ilvl w:val="0"/>
          <w:numId w:val="2"/>
        </w:numPr>
        <w:spacing w:after="0"/>
        <w:ind w:right="165" w:hanging="360"/>
      </w:pPr>
      <w:r w:rsidRPr="004D6181">
        <w:t>Cuando se compruebe colusión entre los OFERENTES, que altere la garantía de selección objetiva del proceso de selección.</w:t>
      </w:r>
    </w:p>
    <w:p w14:paraId="362BC337" w14:textId="77777777" w:rsidR="0000629F" w:rsidRPr="004D6181" w:rsidRDefault="0000629F" w:rsidP="0000629F">
      <w:pPr>
        <w:numPr>
          <w:ilvl w:val="0"/>
          <w:numId w:val="2"/>
        </w:numPr>
        <w:spacing w:after="0"/>
        <w:ind w:right="165" w:hanging="360"/>
      </w:pPr>
      <w:r w:rsidRPr="004D6181">
        <w:t>Cuando se compruebe interferencia, influencia o la obtención de correspondencia interna, proyectos de concepto de evaluación o de respuesta a observaciones no enviados oficialmente a los OFERENTES, bien sea de oficio o a petición de parte.</w:t>
      </w:r>
    </w:p>
    <w:p w14:paraId="47ECE275" w14:textId="7FF3654C" w:rsidR="0000629F" w:rsidRPr="00015922" w:rsidRDefault="0000629F" w:rsidP="003B06F3">
      <w:pPr>
        <w:numPr>
          <w:ilvl w:val="0"/>
          <w:numId w:val="2"/>
        </w:numPr>
        <w:spacing w:after="0"/>
        <w:ind w:hanging="360"/>
      </w:pPr>
      <w:r w:rsidRPr="004D6181">
        <w:t xml:space="preserve">Cuando con la OFERTA no se alleguen los documentos y las declaraciones </w:t>
      </w:r>
      <w:r w:rsidRPr="00015922">
        <w:t>establecidas en esta Invitación, que permitan a la EMPRESA ponderar las ofertas.</w:t>
      </w:r>
    </w:p>
    <w:p w14:paraId="717A7545" w14:textId="77777777" w:rsidR="00575538" w:rsidRPr="00015922" w:rsidRDefault="003B06F3" w:rsidP="00C45621">
      <w:pPr>
        <w:numPr>
          <w:ilvl w:val="0"/>
          <w:numId w:val="2"/>
        </w:numPr>
        <w:spacing w:after="240"/>
        <w:ind w:hanging="360"/>
      </w:pPr>
      <w:r w:rsidRPr="00015922">
        <w:t xml:space="preserve">Cuando el oferente participante en el presente proceso, se encuentre en el listado de contratistas que con anterioridad hubiesen celebrado contratos con la ELC y su calificación final hubiese sido </w:t>
      </w:r>
      <w:r w:rsidR="002C7DBB" w:rsidRPr="00015922">
        <w:t>REGULAR Y/O MALO</w:t>
      </w:r>
      <w:r w:rsidRPr="00015922">
        <w:t xml:space="preserve">. </w:t>
      </w:r>
    </w:p>
    <w:p w14:paraId="65B8754C" w14:textId="05F70B55" w:rsidR="0000629F" w:rsidRPr="004D6181" w:rsidRDefault="0000629F" w:rsidP="00575538">
      <w:pPr>
        <w:spacing w:after="240"/>
        <w:ind w:left="360" w:firstLine="0"/>
      </w:pPr>
      <w:r w:rsidRPr="00575538">
        <w:rPr>
          <w:b/>
        </w:rPr>
        <w:t>6. CONDICIONES GENERALES DE LA CONTRATACIÓN</w:t>
      </w:r>
    </w:p>
    <w:p w14:paraId="7078D9CB" w14:textId="77777777" w:rsidR="0000629F" w:rsidRPr="004D6181" w:rsidRDefault="0000629F" w:rsidP="0000629F">
      <w:pPr>
        <w:pStyle w:val="Ttulo2"/>
      </w:pPr>
      <w:r w:rsidRPr="004D6181">
        <w:t xml:space="preserve">6.1 PLAZO DE EJECUCIÓN </w:t>
      </w:r>
    </w:p>
    <w:p w14:paraId="6748443E" w14:textId="2045239A" w:rsidR="0000629F" w:rsidRPr="004D6181" w:rsidRDefault="00060869" w:rsidP="0000629F">
      <w:pPr>
        <w:shd w:val="clear" w:color="auto" w:fill="FFFFFF"/>
        <w:spacing w:after="0" w:line="240" w:lineRule="auto"/>
      </w:pPr>
      <w:r w:rsidRPr="00060869">
        <w:t>El Plazo de ejecución del presente contrato será hasta el 31 de diciembre de 2023, previa aprobación de la Garantía Única de Cumplimiento y expedición del registro presupuestal.</w:t>
      </w:r>
    </w:p>
    <w:p w14:paraId="5A6EF655" w14:textId="77777777" w:rsidR="0000629F" w:rsidRPr="004D6181" w:rsidRDefault="0000629F" w:rsidP="0000629F">
      <w:pPr>
        <w:shd w:val="clear" w:color="auto" w:fill="FFFFFF"/>
        <w:spacing w:after="0" w:line="240" w:lineRule="auto"/>
      </w:pPr>
    </w:p>
    <w:p w14:paraId="6DED05B9" w14:textId="77777777" w:rsidR="0000629F" w:rsidRPr="004D6181" w:rsidRDefault="0000629F" w:rsidP="0000629F">
      <w:pPr>
        <w:pStyle w:val="Ttulo2"/>
        <w:ind w:left="0" w:firstLine="0"/>
      </w:pPr>
      <w:r w:rsidRPr="004D6181">
        <w:t xml:space="preserve">6.2 FORMA DE PAGO </w:t>
      </w:r>
    </w:p>
    <w:p w14:paraId="2BB63B0E" w14:textId="77777777" w:rsidR="00060869" w:rsidRPr="00060869" w:rsidRDefault="00060869" w:rsidP="00060869">
      <w:pPr>
        <w:shd w:val="clear" w:color="auto" w:fill="FFFFFF"/>
        <w:spacing w:after="0" w:line="240" w:lineRule="auto"/>
        <w:rPr>
          <w:rFonts w:eastAsia="Times New Roman"/>
        </w:rPr>
      </w:pPr>
      <w:r w:rsidRPr="00060869">
        <w:rPr>
          <w:rFonts w:eastAsia="Times New Roman"/>
        </w:rPr>
        <w:t>Las obligaciones que se contraigan con cargo al Contrato serán canceladas de forma proporcional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090461EE" w14:textId="77777777" w:rsidR="00060869" w:rsidRPr="00060869" w:rsidRDefault="00060869" w:rsidP="00060869">
      <w:pPr>
        <w:shd w:val="clear" w:color="auto" w:fill="FFFFFF"/>
        <w:spacing w:after="0" w:line="240" w:lineRule="auto"/>
        <w:rPr>
          <w:rFonts w:eastAsia="Times New Roman"/>
        </w:rPr>
      </w:pPr>
    </w:p>
    <w:p w14:paraId="082D92C6" w14:textId="77777777" w:rsidR="00060869" w:rsidRPr="00060869" w:rsidRDefault="00060869" w:rsidP="00060869">
      <w:pPr>
        <w:shd w:val="clear" w:color="auto" w:fill="FFFFFF"/>
        <w:spacing w:after="0" w:line="240" w:lineRule="auto"/>
        <w:rPr>
          <w:rFonts w:eastAsia="Times New Roman"/>
        </w:rPr>
      </w:pPr>
      <w:r w:rsidRPr="00060869">
        <w:rPr>
          <w:rFonts w:eastAsia="Times New Roman"/>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576468F4" w14:textId="77777777" w:rsidR="00060869" w:rsidRPr="00060869" w:rsidRDefault="00060869" w:rsidP="00060869">
      <w:pPr>
        <w:shd w:val="clear" w:color="auto" w:fill="FFFFFF"/>
        <w:spacing w:after="0" w:line="240" w:lineRule="auto"/>
        <w:rPr>
          <w:rFonts w:eastAsia="Times New Roman"/>
        </w:rPr>
      </w:pPr>
    </w:p>
    <w:p w14:paraId="687B4750" w14:textId="2C6E9C30" w:rsidR="0000629F" w:rsidRPr="004D6181" w:rsidRDefault="00060869" w:rsidP="00060869">
      <w:pPr>
        <w:shd w:val="clear" w:color="auto" w:fill="FFFFFF"/>
        <w:spacing w:after="0" w:line="240" w:lineRule="auto"/>
        <w:rPr>
          <w:rFonts w:eastAsia="Times New Roman"/>
          <w:lang w:val="es-MX"/>
        </w:rPr>
      </w:pPr>
      <w:r w:rsidRPr="00060869">
        <w:rPr>
          <w:rFonts w:eastAsia="Times New Roman"/>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r w:rsidR="0000629F" w:rsidRPr="00960108">
        <w:rPr>
          <w:rFonts w:eastAsia="Times New Roman"/>
        </w:rPr>
        <w:t>.</w:t>
      </w:r>
    </w:p>
    <w:p w14:paraId="5C6BA8A5" w14:textId="77777777" w:rsidR="0000629F" w:rsidRPr="004D6181" w:rsidRDefault="0000629F" w:rsidP="0000629F">
      <w:pPr>
        <w:spacing w:after="0"/>
      </w:pPr>
    </w:p>
    <w:p w14:paraId="2931A0F4" w14:textId="77777777" w:rsidR="0000629F" w:rsidRPr="004D6181" w:rsidRDefault="0000629F" w:rsidP="00060869">
      <w:pPr>
        <w:pStyle w:val="Ttulo2"/>
        <w:spacing w:after="120"/>
      </w:pPr>
      <w:r w:rsidRPr="004D6181">
        <w:t xml:space="preserve">6.3. LUGAR DE EJECUCIÓN </w:t>
      </w:r>
    </w:p>
    <w:p w14:paraId="6FF87067" w14:textId="77777777" w:rsidR="0000629F" w:rsidRPr="004D6181" w:rsidRDefault="0000629F" w:rsidP="0000629F">
      <w:pPr>
        <w:shd w:val="clear" w:color="auto" w:fill="FFFFFF"/>
        <w:spacing w:after="0" w:line="240" w:lineRule="auto"/>
      </w:pPr>
      <w:r w:rsidRPr="004D6181">
        <w:t>El lugar de ejecución será en el territorio colombiano, pero para todos los efectos el domicilio contractual será el Municipio de Cota Cundinamarca Autopista Medellín (km 3.8 vía Siberia-Cota) Cundinamarca.</w:t>
      </w:r>
    </w:p>
    <w:p w14:paraId="28FD0F5D" w14:textId="77777777" w:rsidR="0000629F" w:rsidRPr="004D6181" w:rsidRDefault="0000629F" w:rsidP="0000629F">
      <w:pPr>
        <w:shd w:val="clear" w:color="auto" w:fill="FFFFFF"/>
        <w:spacing w:after="0" w:line="240" w:lineRule="auto"/>
      </w:pPr>
    </w:p>
    <w:p w14:paraId="0F4324A7" w14:textId="77777777" w:rsidR="0000629F" w:rsidRPr="004D6181" w:rsidRDefault="0000629F" w:rsidP="0000629F">
      <w:pPr>
        <w:pStyle w:val="Ttulo2"/>
        <w:spacing w:after="120"/>
      </w:pPr>
      <w:r w:rsidRPr="004D6181">
        <w:t>6.4. CONTROL DE EJECUCIÓN DE DEL CONTRATO</w:t>
      </w:r>
    </w:p>
    <w:p w14:paraId="1DE1C12F" w14:textId="7B823664" w:rsidR="0000629F" w:rsidRPr="004D6181" w:rsidRDefault="0000629F" w:rsidP="0000629F">
      <w:pPr>
        <w:spacing w:after="0"/>
      </w:pPr>
      <w:r w:rsidRPr="004D6181">
        <w:t xml:space="preserve">La supervisión de la presente contratación será ejercida por la Subgerencia </w:t>
      </w:r>
      <w:r w:rsidR="00060869">
        <w:t>Técnica</w:t>
      </w:r>
      <w:r w:rsidRPr="004D6181">
        <w:t>, con el fin de verificar el cumplimiento de esta.</w:t>
      </w:r>
    </w:p>
    <w:p w14:paraId="78BCE97C" w14:textId="77777777" w:rsidR="0000629F" w:rsidRPr="004D6181" w:rsidRDefault="0000629F" w:rsidP="0000629F">
      <w:pPr>
        <w:spacing w:after="0"/>
      </w:pPr>
      <w:r w:rsidRPr="004D6181">
        <w:rPr>
          <w:b/>
        </w:rPr>
        <w:t xml:space="preserve"> </w:t>
      </w:r>
    </w:p>
    <w:p w14:paraId="025629D8" w14:textId="77777777" w:rsidR="0000629F" w:rsidRPr="004D6181" w:rsidRDefault="0000629F" w:rsidP="0000629F">
      <w:pPr>
        <w:pStyle w:val="Ttulo2"/>
        <w:spacing w:after="120"/>
      </w:pPr>
      <w:r w:rsidRPr="004D6181">
        <w:t>6.5. PERFECCIONAMIENTO Y EJECUCIÓN</w:t>
      </w:r>
    </w:p>
    <w:p w14:paraId="3E8FF73F" w14:textId="77777777" w:rsidR="0000629F" w:rsidRPr="004D6181" w:rsidRDefault="0000629F" w:rsidP="0000629F">
      <w:r w:rsidRPr="004D6181">
        <w:t>El Contrato se perfeccionará con la firma de las partes. Para su ejecución se requerirá la aprobación de la garantía única de cumplimiento y expedición del registro presupuestal.</w:t>
      </w:r>
    </w:p>
    <w:p w14:paraId="340CF312" w14:textId="77777777" w:rsidR="0000629F" w:rsidRPr="004D6181" w:rsidRDefault="0000629F" w:rsidP="0000629F">
      <w:pPr>
        <w:rPr>
          <w:b/>
        </w:rPr>
      </w:pPr>
      <w:r w:rsidRPr="004D6181">
        <w:rPr>
          <w:b/>
        </w:rPr>
        <w:t>6.6.</w:t>
      </w:r>
      <w:r w:rsidRPr="004D6181">
        <w:rPr>
          <w:b/>
        </w:rPr>
        <w:tab/>
        <w:t>OBLIGACIONES DEL CONTRATISTA.</w:t>
      </w:r>
    </w:p>
    <w:p w14:paraId="6FD5D972" w14:textId="77777777" w:rsidR="0000629F" w:rsidRPr="004D6181" w:rsidRDefault="0000629F" w:rsidP="0000629F">
      <w:pPr>
        <w:pStyle w:val="Ttulo3"/>
        <w:ind w:left="0" w:firstLine="0"/>
      </w:pPr>
      <w:r w:rsidRPr="004D6181">
        <w:t>6.6.1. OBLIGACIONES GENERALES DEL CONTRATISTA</w:t>
      </w:r>
    </w:p>
    <w:p w14:paraId="7A03D76E" w14:textId="77777777" w:rsidR="0000629F" w:rsidRPr="004D6181" w:rsidRDefault="0000629F" w:rsidP="0000629F">
      <w:pPr>
        <w:pStyle w:val="Prrafodelista"/>
        <w:numPr>
          <w:ilvl w:val="0"/>
          <w:numId w:val="5"/>
        </w:numPr>
      </w:pPr>
      <w:r w:rsidRPr="004D6181">
        <w:t xml:space="preserve">Constituir la garantía única de cumplimiento, expedida por una compañía de seguros legalmente establecida en Colombia, a favor de la EMPRESA. </w:t>
      </w:r>
    </w:p>
    <w:p w14:paraId="006CA242" w14:textId="77777777" w:rsidR="0000629F" w:rsidRPr="004D6181" w:rsidRDefault="0000629F" w:rsidP="0000629F">
      <w:pPr>
        <w:pStyle w:val="Prrafodelista"/>
        <w:numPr>
          <w:ilvl w:val="0"/>
          <w:numId w:val="5"/>
        </w:numPr>
      </w:pPr>
      <w:r w:rsidRPr="004D6181">
        <w:t>Estar bajo la supervisión del supervisor, quien velará por el cumplimiento de las obligaciones aquí establecidas.</w:t>
      </w:r>
    </w:p>
    <w:p w14:paraId="629964DD" w14:textId="77777777" w:rsidR="0000629F" w:rsidRPr="004D6181" w:rsidRDefault="0000629F" w:rsidP="0000629F">
      <w:pPr>
        <w:pStyle w:val="Prrafodelista"/>
        <w:numPr>
          <w:ilvl w:val="0"/>
          <w:numId w:val="5"/>
        </w:numPr>
      </w:pPr>
      <w:r w:rsidRPr="004D6181">
        <w:t>Cumplir con el objeto contractual dentro de las especificaciones técnicas y condiciones contractuales requeridas.</w:t>
      </w:r>
    </w:p>
    <w:p w14:paraId="31BF568B" w14:textId="77777777" w:rsidR="0000629F" w:rsidRPr="004D6181" w:rsidRDefault="0000629F" w:rsidP="0000629F">
      <w:pPr>
        <w:pStyle w:val="Prrafodelista"/>
        <w:numPr>
          <w:ilvl w:val="0"/>
          <w:numId w:val="5"/>
        </w:numPr>
      </w:pPr>
      <w:r w:rsidRPr="004D6181">
        <w:t>Acatar las instrucciones que durante el desarrollo del Contrato que se le impartan por parte de la EMPRESA, a través del interventor.</w:t>
      </w:r>
    </w:p>
    <w:p w14:paraId="1467D2CA" w14:textId="77777777" w:rsidR="0000629F" w:rsidRPr="004D6181" w:rsidRDefault="0000629F" w:rsidP="0000629F">
      <w:pPr>
        <w:pStyle w:val="Prrafodelista"/>
        <w:numPr>
          <w:ilvl w:val="0"/>
          <w:numId w:val="5"/>
        </w:numPr>
      </w:pPr>
      <w:r w:rsidRPr="004D6181">
        <w:t>Obrar con lealtad y buena fe en las distintas etapas contractuales, evitando dilaciones y trabamientos.</w:t>
      </w:r>
    </w:p>
    <w:p w14:paraId="6E0E3D03" w14:textId="77777777" w:rsidR="0000629F" w:rsidRPr="004D6181" w:rsidRDefault="0000629F" w:rsidP="0000629F">
      <w:pPr>
        <w:pStyle w:val="Prrafodelista"/>
        <w:numPr>
          <w:ilvl w:val="0"/>
          <w:numId w:val="5"/>
        </w:numPr>
      </w:pPr>
      <w:r w:rsidRPr="004D6181">
        <w:t>No acceder a peticiones o amenazas de quienes actúen por fuera de la Ley con el fin de hacer u omitir algún hecho.</w:t>
      </w:r>
    </w:p>
    <w:p w14:paraId="33478DAF" w14:textId="77777777" w:rsidR="0000629F" w:rsidRPr="004D6181" w:rsidRDefault="0000629F" w:rsidP="0000629F">
      <w:pPr>
        <w:pStyle w:val="Prrafodelista"/>
        <w:numPr>
          <w:ilvl w:val="0"/>
          <w:numId w:val="5"/>
        </w:numPr>
      </w:pPr>
      <w:r w:rsidRPr="004D6181">
        <w:t xml:space="preserve">El contratista será responsable ante las autoridades de los actos u omisiones en el ejercicio de las actividades que desarrolle en virtud de la contratación, cuando con ellos cause perjuicio a la EMPRESA o a terceros. </w:t>
      </w:r>
    </w:p>
    <w:p w14:paraId="5B133423" w14:textId="77777777" w:rsidR="0000629F" w:rsidRPr="004D6181" w:rsidRDefault="0000629F" w:rsidP="0000629F">
      <w:pPr>
        <w:pStyle w:val="Prrafodelista"/>
        <w:numPr>
          <w:ilvl w:val="0"/>
          <w:numId w:val="5"/>
        </w:numPr>
      </w:pPr>
      <w:r w:rsidRPr="004D6181">
        <w:t>Cumplir con las afiliaciones y aportes a la Seguridad Social, y con los pagos de aportes parafiscales.</w:t>
      </w:r>
    </w:p>
    <w:p w14:paraId="0AC3FA16" w14:textId="77777777" w:rsidR="0000629F" w:rsidRPr="004D6181" w:rsidRDefault="0000629F" w:rsidP="0000629F">
      <w:pPr>
        <w:pStyle w:val="Ttulo3"/>
      </w:pPr>
      <w:r w:rsidRPr="004D6181">
        <w:t>6.6.2. OBLIGACIONES ESPECÍFICAS DEL CONTRATISTA</w:t>
      </w:r>
    </w:p>
    <w:p w14:paraId="16D52627" w14:textId="7BA0D402"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Cumplir con las especificaciones Técnicas establecidas en el presente contrato</w:t>
      </w:r>
    </w:p>
    <w:p w14:paraId="5520C9CB" w14:textId="06977644"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Realizar mejoras en el insumo de ser necesario. Esto será por cuenta del contratista, previa aprobación de la Empresa de Licores de Cundinamarca</w:t>
      </w:r>
    </w:p>
    <w:p w14:paraId="6BC5A56D" w14:textId="1CE186C2"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Garantizar el uso exclusivo a la Empresa de Licores de Cundinamarca de la patente de tapa presentada.</w:t>
      </w:r>
    </w:p>
    <w:p w14:paraId="6E8E9066" w14:textId="537C037F"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Desarrollar a su costo mejoras necesarias de funcionalidad, a fin de mitigar el contrabando y la adulteración, siempre y cuando dicha adecuación no genere sobrecostos en la producción</w:t>
      </w:r>
    </w:p>
    <w:p w14:paraId="23D17D8D" w14:textId="0DBA8E4A"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Asistir a las sesiones de trabajo fijadas por el supervisor del contrato a fin de evaluar el comportamiento del insumo en el mercado.</w:t>
      </w:r>
    </w:p>
    <w:p w14:paraId="0D061025" w14:textId="25B96B9B"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Suministrar exclusivamente las Tapas de seguridad con el cumplimiento de las fichas técnicas de la Empresa de Licores de Cundinamarca.</w:t>
      </w:r>
    </w:p>
    <w:p w14:paraId="48C2689D" w14:textId="4A0B0D0C"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Realizar entregas parciales, según las necesidades de la Empresa de Licores de Cundinamarca y previo cronograma de entregas suscrito por el supervisor del contrato y el Contratista. El cronograma de entregas podrá ser modificado de acuerdo con los requerimientos de la Empresa de Licores Cundinamarca.</w:t>
      </w:r>
    </w:p>
    <w:p w14:paraId="1CB4EF30" w14:textId="40B21499"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Asistir técnicamente a la EMPRESA cuando esta lo requiera en cuanto a la calidad de las tapas y/o comportamiento de estas en las líneas de envasado y almacenamiento.</w:t>
      </w:r>
    </w:p>
    <w:p w14:paraId="5737017C" w14:textId="4BBD3BFD"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Mantener durante el plazo de ejecución del contrato, los precios unitarios presentados en su oferta, en consecuencia, cualquier adición y/o modificación, no comporta la variación de dichos precios.</w:t>
      </w:r>
    </w:p>
    <w:p w14:paraId="7821EF5F" w14:textId="1AF047EA"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Abstenerse de despachar cantidades mayores a las establecidas, salvo que medie adición y/o modificación al contrato suscrito por las partes, siempre y cuando se cumplan los lotes mínimos y las unidades de empaque por tipo de tapa.</w:t>
      </w:r>
    </w:p>
    <w:p w14:paraId="2DE4CA0F" w14:textId="77087FC4"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Suscribir durante la ejecución del contrato, en caso de requerirse, actas de compensación entre el supervisor y el contratista con sus respectivas justificaciones, las cuales modificarán las cantidades por referencia inicialmente contratadas. En ningún momento podrán superar el valor del contrato. Por lo anterior, las referencias o cambios de las cantidades reales ejecutadas corresponde a las reportadas en dichas actas de compensación, con las que se entienden modificadas las cantidades inicialmente establecidas em el contrato.</w:t>
      </w:r>
    </w:p>
    <w:p w14:paraId="53E0C522" w14:textId="615101B4"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Suscribir junto a la ELC el respectivo acuerdo de calidad.</w:t>
      </w:r>
    </w:p>
    <w:p w14:paraId="63FA8EC1" w14:textId="4EABE7F6"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Garantizar que los insumos suministrados no contengan ningún grado de contaminación, humedad, ni que presenten partículas.</w:t>
      </w:r>
    </w:p>
    <w:p w14:paraId="1ABDDF36" w14:textId="1F3E398D"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Entregar mensualmente reporte sobre las capacitaciones realizadas a los funcionarios que designe la empresa y el distribuidor las instituciones de control POLFA Y PONAL y consumidores finales.</w:t>
      </w:r>
    </w:p>
    <w:p w14:paraId="152C83C2" w14:textId="59B396D3"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Realizar entregas del suministro de conformidad con las condiciones técnicas.</w:t>
      </w:r>
    </w:p>
    <w:p w14:paraId="6503E84C" w14:textId="0056B263"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Entregar reporte de incautaciones realizadas por entidades de control con el análisis de causas y las acciones de mitigación.</w:t>
      </w:r>
    </w:p>
    <w:p w14:paraId="58A0A3F0" w14:textId="414C71A2"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Garantizar el cumplimiento de la normatividad aplicable.</w:t>
      </w:r>
    </w:p>
    <w:p w14:paraId="0615E86B" w14:textId="2E03B69A"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Garantizar la entrega en las condiciones técnicas fijadas.</w:t>
      </w:r>
    </w:p>
    <w:p w14:paraId="42DC884A" w14:textId="362F67E4" w:rsidR="00060869" w:rsidRPr="00060869"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Apoyar técnicamente en la disposición final de los residuos de empaque y/o embalaje de insumos que sean de difícil aprovechamiento y comercialización, teniendo en cuenta la responsabilidad extendida del productor.</w:t>
      </w:r>
    </w:p>
    <w:p w14:paraId="6167DDFB" w14:textId="476E5BE0" w:rsidR="0000629F" w:rsidRPr="004D6181" w:rsidRDefault="00060869" w:rsidP="00060869">
      <w:pPr>
        <w:pStyle w:val="Prrafodelista"/>
        <w:numPr>
          <w:ilvl w:val="0"/>
          <w:numId w:val="23"/>
        </w:numPr>
        <w:spacing w:after="0" w:line="240" w:lineRule="auto"/>
        <w:ind w:right="87"/>
        <w:textAlignment w:val="baseline"/>
        <w:rPr>
          <w:rFonts w:eastAsia="Times New Roman"/>
          <w:color w:val="222222"/>
          <w:lang w:val="es-MX"/>
        </w:rPr>
      </w:pPr>
      <w:r w:rsidRPr="00060869">
        <w:rPr>
          <w:rFonts w:eastAsia="Times New Roman"/>
          <w:color w:val="222222"/>
          <w:lang w:val="es-MX"/>
        </w:rPr>
        <w:t>Las demás que se deriven de la naturaleza de la contratación.</w:t>
      </w:r>
    </w:p>
    <w:p w14:paraId="68BBC33E" w14:textId="77777777" w:rsidR="0000629F" w:rsidRPr="004D6181" w:rsidRDefault="0000629F" w:rsidP="0000629F">
      <w:pPr>
        <w:pStyle w:val="Prrafodelista"/>
        <w:spacing w:after="0" w:line="240" w:lineRule="auto"/>
        <w:ind w:left="643" w:right="900" w:firstLine="0"/>
        <w:textAlignment w:val="baseline"/>
        <w:rPr>
          <w:rFonts w:eastAsia="Times New Roman"/>
          <w:color w:val="222222"/>
          <w:lang w:val="es-MX"/>
        </w:rPr>
      </w:pPr>
    </w:p>
    <w:p w14:paraId="165088E3" w14:textId="536EB8BA" w:rsidR="0000629F" w:rsidRPr="00060869" w:rsidRDefault="0000629F" w:rsidP="00060869">
      <w:pPr>
        <w:shd w:val="clear" w:color="auto" w:fill="FFFFFF"/>
        <w:tabs>
          <w:tab w:val="left" w:pos="3540"/>
        </w:tabs>
        <w:spacing w:after="0" w:line="240" w:lineRule="auto"/>
        <w:rPr>
          <w:b/>
          <w:bCs/>
        </w:rPr>
      </w:pPr>
      <w:r w:rsidRPr="004D6181">
        <w:rPr>
          <w:rFonts w:eastAsia="Times New Roman"/>
          <w:b/>
          <w:color w:val="222222"/>
          <w:lang w:val="es-MX"/>
        </w:rPr>
        <w:tab/>
      </w:r>
      <w:r w:rsidRPr="00060869">
        <w:rPr>
          <w:b/>
          <w:bCs/>
        </w:rPr>
        <w:t>6.6.3. OBLIGACIONES GENERALES DE LA EMPRESA DE LICORES DE   CUNDINAMARCA</w:t>
      </w:r>
    </w:p>
    <w:p w14:paraId="59B1A796" w14:textId="77777777" w:rsidR="00060869" w:rsidRPr="004D6181" w:rsidRDefault="00060869" w:rsidP="00060869">
      <w:pPr>
        <w:shd w:val="clear" w:color="auto" w:fill="FFFFFF"/>
        <w:tabs>
          <w:tab w:val="left" w:pos="3540"/>
        </w:tabs>
        <w:spacing w:after="0" w:line="240" w:lineRule="auto"/>
      </w:pPr>
    </w:p>
    <w:p w14:paraId="2AA02470" w14:textId="77777777" w:rsidR="0000629F" w:rsidRPr="004D6181" w:rsidRDefault="0000629F" w:rsidP="0000629F">
      <w:pPr>
        <w:pStyle w:val="Prrafodelista"/>
        <w:numPr>
          <w:ilvl w:val="0"/>
          <w:numId w:val="7"/>
        </w:numPr>
      </w:pPr>
      <w:r w:rsidRPr="004D6181">
        <w:t>Ejercer la supervisión y seguimiento permanente del Contrato.</w:t>
      </w:r>
    </w:p>
    <w:p w14:paraId="5CA2AA76" w14:textId="77777777" w:rsidR="0000629F" w:rsidRPr="004D6181" w:rsidRDefault="0000629F" w:rsidP="0000629F">
      <w:pPr>
        <w:pStyle w:val="Prrafodelista"/>
        <w:numPr>
          <w:ilvl w:val="0"/>
          <w:numId w:val="7"/>
        </w:numPr>
      </w:pPr>
      <w:r w:rsidRPr="004D6181">
        <w:t>Exigir el cumplimiento de las condiciones de contratación, la OFERTA y las obligaciones del CONTRATISTA.</w:t>
      </w:r>
    </w:p>
    <w:p w14:paraId="67725F89" w14:textId="77777777" w:rsidR="0000629F" w:rsidRPr="004D6181" w:rsidRDefault="0000629F" w:rsidP="0000629F">
      <w:pPr>
        <w:pStyle w:val="Prrafodelista"/>
        <w:numPr>
          <w:ilvl w:val="0"/>
          <w:numId w:val="7"/>
        </w:numPr>
      </w:pPr>
      <w:r w:rsidRPr="004D6181">
        <w:t>Expedir y tramitar los certificados de cumplimento del objeto contractual.</w:t>
      </w:r>
    </w:p>
    <w:p w14:paraId="29C7EF7A" w14:textId="77777777" w:rsidR="0000629F" w:rsidRPr="004D6181" w:rsidRDefault="0000629F" w:rsidP="0000629F">
      <w:pPr>
        <w:pStyle w:val="Prrafodelista"/>
        <w:numPr>
          <w:ilvl w:val="0"/>
          <w:numId w:val="7"/>
        </w:numPr>
      </w:pPr>
      <w:r w:rsidRPr="004D6181">
        <w:t>Pagar el valor en los términos pactados.</w:t>
      </w:r>
    </w:p>
    <w:p w14:paraId="763AD397" w14:textId="77777777" w:rsidR="0000629F" w:rsidRPr="004D6181" w:rsidRDefault="0000629F" w:rsidP="0000629F">
      <w:pPr>
        <w:pStyle w:val="Prrafodelista"/>
        <w:numPr>
          <w:ilvl w:val="0"/>
          <w:numId w:val="7"/>
        </w:numPr>
      </w:pPr>
      <w:r w:rsidRPr="004D6181">
        <w:t>Adelantar las gestiones necesarias para el reconocimiento y cobro de las sanciones pecuniarias y de las garantías a que haya lugar.</w:t>
      </w:r>
    </w:p>
    <w:p w14:paraId="49D43181" w14:textId="77777777" w:rsidR="0000629F" w:rsidRPr="004D6181" w:rsidRDefault="0000629F" w:rsidP="0000629F">
      <w:pPr>
        <w:pStyle w:val="Prrafodelista"/>
        <w:numPr>
          <w:ilvl w:val="0"/>
          <w:numId w:val="7"/>
        </w:numPr>
      </w:pPr>
      <w:r w:rsidRPr="004D6181">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6C7C0032" w14:textId="77777777" w:rsidR="0000629F" w:rsidRPr="004D6181" w:rsidRDefault="0000629F" w:rsidP="0000629F">
      <w:pPr>
        <w:pStyle w:val="Prrafodelista"/>
        <w:numPr>
          <w:ilvl w:val="0"/>
          <w:numId w:val="7"/>
        </w:numPr>
      </w:pPr>
      <w:r w:rsidRPr="004D6181">
        <w:t>Pronunciarse sobre los documentos que someta el CONTRATISTA a su consideración.</w:t>
      </w:r>
    </w:p>
    <w:p w14:paraId="6C20724D" w14:textId="77777777" w:rsidR="0000629F" w:rsidRPr="004D6181" w:rsidRDefault="0000629F" w:rsidP="0000629F">
      <w:pPr>
        <w:pStyle w:val="Prrafodelista"/>
        <w:numPr>
          <w:ilvl w:val="0"/>
          <w:numId w:val="7"/>
        </w:numPr>
      </w:pPr>
      <w:r w:rsidRPr="004D6181">
        <w:t>Colaborar con el CONTRATISTA en la ejecución del objeto contratado.</w:t>
      </w:r>
    </w:p>
    <w:p w14:paraId="33CDE2CB" w14:textId="77777777" w:rsidR="0000629F" w:rsidRDefault="0000629F" w:rsidP="0000629F">
      <w:pPr>
        <w:pStyle w:val="Ttulo2"/>
      </w:pPr>
      <w:r w:rsidRPr="004D6181">
        <w:t>6.7.</w:t>
      </w:r>
      <w:r w:rsidRPr="004D6181">
        <w:tab/>
        <w:t>GARANTÍAS</w:t>
      </w:r>
    </w:p>
    <w:p w14:paraId="52A42DBC" w14:textId="77777777" w:rsidR="00060869" w:rsidRDefault="00060869" w:rsidP="00060869">
      <w: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3DF7511E" w14:textId="77777777" w:rsidR="00060869" w:rsidRDefault="00060869" w:rsidP="00060869">
      <w: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el siguiente riesgo:</w:t>
      </w:r>
    </w:p>
    <w:p w14:paraId="5FF969F2" w14:textId="33C6BD48" w:rsidR="00060869" w:rsidRDefault="00060869" w:rsidP="00060869">
      <w:r>
        <w:t>1. Cumplimiento: En cuantía equivalente al veinte por ciento (20%) del valor total del contrato, con vigencia igual al plazo de ejecución del mismo y cuatro (4) meses más, contados a partir de la fecha de expedición de la garantía.</w:t>
      </w:r>
    </w:p>
    <w:p w14:paraId="0CE6301F" w14:textId="515B39D7" w:rsidR="0000629F" w:rsidRPr="009E1F02" w:rsidRDefault="00060869" w:rsidP="00060869">
      <w:r>
        <w:t>2. Calidad de los bienes: En cuantía equivalente al por ciento (20%) del valor total del contrato, con vigencia igual al plazo de ejecución y doce (12) meses más, contados a partir de la fecha de expedicion de la garantía.</w:t>
      </w:r>
    </w:p>
    <w:p w14:paraId="75D0D0D4" w14:textId="77777777" w:rsidR="0000629F" w:rsidRPr="004D6181" w:rsidRDefault="0000629F" w:rsidP="0000629F">
      <w:pPr>
        <w:pStyle w:val="Ttulo2"/>
      </w:pPr>
      <w:r w:rsidRPr="004D6181">
        <w:t>6.8.</w:t>
      </w:r>
      <w:r w:rsidRPr="004D6181">
        <w:tab/>
        <w:t xml:space="preserve">CLÁUSULA INDEMNIDAD </w:t>
      </w:r>
    </w:p>
    <w:p w14:paraId="66E83E5D" w14:textId="77777777" w:rsidR="0000629F" w:rsidRPr="004D6181" w:rsidRDefault="0000629F" w:rsidP="0000629F">
      <w:r w:rsidRPr="004D6181">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76AD5E9B" w14:textId="77777777" w:rsidR="0000629F" w:rsidRPr="004D6181" w:rsidRDefault="0000629F" w:rsidP="0000629F">
      <w:r w:rsidRPr="004D6181">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741364EE" w14:textId="77777777" w:rsidR="0000629F" w:rsidRPr="004D6181" w:rsidRDefault="0000629F" w:rsidP="0000629F">
      <w:r w:rsidRPr="004D6181">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2713EBC8" w14:textId="77777777" w:rsidR="0000629F" w:rsidRPr="004D6181" w:rsidRDefault="0000629F" w:rsidP="0000629F">
      <w:r w:rsidRPr="004D6181">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42493218" w14:textId="77777777" w:rsidR="0000629F" w:rsidRPr="004D6181" w:rsidRDefault="0000629F" w:rsidP="0000629F">
      <w:pPr>
        <w:pStyle w:val="Ttulo2"/>
      </w:pPr>
      <w:r w:rsidRPr="004D6181">
        <w:t>6.9. SOLUCIÓN DIRECTA DE CONTROVERSIAS CONTRACTUALES</w:t>
      </w:r>
    </w:p>
    <w:p w14:paraId="0D13A5C7" w14:textId="77777777" w:rsidR="0000629F" w:rsidRPr="004D6181" w:rsidRDefault="0000629F" w:rsidP="0000629F">
      <w:r w:rsidRPr="004D6181">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45CB7BB7" w14:textId="77777777" w:rsidR="0000629F" w:rsidRPr="004D6181" w:rsidRDefault="0000629F" w:rsidP="0000629F">
      <w:pPr>
        <w:pStyle w:val="Ttulo2"/>
      </w:pPr>
      <w:r w:rsidRPr="004D6181">
        <w:t>6.10. SANCIONES CONTRACTUALES</w:t>
      </w:r>
    </w:p>
    <w:p w14:paraId="2A55ECB4" w14:textId="77777777" w:rsidR="0000629F" w:rsidRPr="004D6181" w:rsidRDefault="0000629F" w:rsidP="0000629F">
      <w:r w:rsidRPr="004D6181">
        <w:t>La EMPRESA podrá imponer al CONTRATISTA en caso de incumplimiento de cualquiera de las obligaciones que éste asume, o de su cumplimiento imperfecto o inoportuno, las siguientes sanciones:</w:t>
      </w:r>
    </w:p>
    <w:p w14:paraId="3D668B55" w14:textId="77777777" w:rsidR="0000629F" w:rsidRPr="004D6181" w:rsidRDefault="0000629F" w:rsidP="0000629F">
      <w:r w:rsidRPr="004D6181">
        <w:rPr>
          <w:b/>
        </w:rPr>
        <w:t xml:space="preserve">6.10.1  MULTAS: </w:t>
      </w:r>
      <w:r w:rsidRPr="004D6181">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21FC22D5" w14:textId="77777777" w:rsidR="0000629F" w:rsidRPr="004D6181" w:rsidRDefault="0000629F" w:rsidP="0000629F">
      <w:r w:rsidRPr="004D6181">
        <w:rPr>
          <w:b/>
        </w:rPr>
        <w:t xml:space="preserve">6.10.2 CLÁUSULA PENAL PECUNIARIA: </w:t>
      </w:r>
      <w:r w:rsidRPr="004D6181">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0D10EE2" w14:textId="77777777" w:rsidR="0000629F" w:rsidRPr="004D6181" w:rsidRDefault="0000629F" w:rsidP="0000629F">
      <w:pPr>
        <w:pStyle w:val="Ttulo2"/>
      </w:pPr>
      <w:r w:rsidRPr="004D6181">
        <w:t>6.11. DOCUMENTOS DEL CONTRATO</w:t>
      </w:r>
    </w:p>
    <w:p w14:paraId="4F34D535" w14:textId="77777777" w:rsidR="0000629F" w:rsidRPr="004D6181" w:rsidRDefault="0000629F" w:rsidP="0000629F">
      <w:r w:rsidRPr="004D6181">
        <w:t xml:space="preserve">Hacen parte integrante de esta la OFERTA y del Contrato que resulte de la misma, y por lo tanto se tendrán en cuenta para su interpretación, los siguientes documentos: </w:t>
      </w:r>
    </w:p>
    <w:p w14:paraId="38E43BAE" w14:textId="77777777" w:rsidR="0000629F" w:rsidRPr="004D6181" w:rsidRDefault="0000629F" w:rsidP="0000629F">
      <w:pPr>
        <w:pStyle w:val="Prrafodelista"/>
        <w:numPr>
          <w:ilvl w:val="0"/>
          <w:numId w:val="13"/>
        </w:numPr>
        <w:spacing w:after="0"/>
      </w:pPr>
      <w:r w:rsidRPr="004D6181">
        <w:t>La OFERTA aceptada por la EMPRESA;</w:t>
      </w:r>
    </w:p>
    <w:p w14:paraId="26D24B7E" w14:textId="77777777" w:rsidR="0000629F" w:rsidRPr="004D6181" w:rsidRDefault="0000629F" w:rsidP="0000629F">
      <w:pPr>
        <w:pStyle w:val="Prrafodelista"/>
        <w:numPr>
          <w:ilvl w:val="0"/>
          <w:numId w:val="13"/>
        </w:numPr>
        <w:spacing w:after="0"/>
      </w:pPr>
      <w:r w:rsidRPr="004D6181">
        <w:t xml:space="preserve">La Invitación y las Condiciones de Contratación con sus Adendas; </w:t>
      </w:r>
    </w:p>
    <w:p w14:paraId="6CA6ECF9" w14:textId="77777777" w:rsidR="0000629F" w:rsidRPr="004D6181" w:rsidRDefault="0000629F" w:rsidP="0000629F">
      <w:pPr>
        <w:pStyle w:val="Prrafodelista"/>
        <w:numPr>
          <w:ilvl w:val="0"/>
          <w:numId w:val="13"/>
        </w:numPr>
        <w:spacing w:after="0"/>
      </w:pPr>
      <w:r w:rsidRPr="004D6181">
        <w:t>El Manual Interno de Contratación de la EMPRESA.</w:t>
      </w:r>
      <w:r w:rsidRPr="004D6181">
        <w:rPr>
          <w:b/>
        </w:rPr>
        <w:t xml:space="preserve"> </w:t>
      </w:r>
    </w:p>
    <w:p w14:paraId="5ADE023E" w14:textId="77777777" w:rsidR="0000629F" w:rsidRPr="004D6181" w:rsidRDefault="0000629F" w:rsidP="0000629F">
      <w:pPr>
        <w:pStyle w:val="Prrafodelista"/>
        <w:spacing w:after="0"/>
        <w:ind w:firstLine="0"/>
      </w:pPr>
    </w:p>
    <w:p w14:paraId="1208F30C" w14:textId="77777777" w:rsidR="0000629F" w:rsidRPr="004D6181" w:rsidRDefault="0000629F" w:rsidP="0000629F">
      <w:r w:rsidRPr="004D6181">
        <w:rPr>
          <w:b/>
        </w:rPr>
        <w:t>6.12. CESIONES Y SUBCONTRATOS</w:t>
      </w:r>
    </w:p>
    <w:p w14:paraId="7C60C3C2" w14:textId="77777777" w:rsidR="0000629F" w:rsidRPr="004D6181" w:rsidRDefault="0000629F" w:rsidP="0000629F">
      <w:r w:rsidRPr="004D6181">
        <w:rPr>
          <w:b/>
        </w:rPr>
        <w:t xml:space="preserve">6.12.1 CESIÓN: </w:t>
      </w:r>
    </w:p>
    <w:p w14:paraId="2742F6B8" w14:textId="77777777" w:rsidR="0000629F" w:rsidRPr="004D6181" w:rsidRDefault="0000629F" w:rsidP="0000629F">
      <w:r w:rsidRPr="004D6181">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4EFFB374" w14:textId="77777777" w:rsidR="0000629F" w:rsidRPr="004D6181" w:rsidRDefault="0000629F" w:rsidP="0000629F">
      <w:r w:rsidRPr="004D6181">
        <w:rPr>
          <w:b/>
        </w:rPr>
        <w:t>6.12.2 SUBCONTRATACIÓN:</w:t>
      </w:r>
      <w:r w:rsidRPr="004D6181">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42945556" w14:textId="77777777" w:rsidR="0000629F" w:rsidRPr="004D6181" w:rsidRDefault="0000629F" w:rsidP="0000629F">
      <w:r w:rsidRPr="004D6181">
        <w:rPr>
          <w:b/>
        </w:rPr>
        <w:t>6.13. VINCULACIÓN DE PERSONAL Y PRESTACIONES DE LOS TRABAJADORES:</w:t>
      </w:r>
      <w:r w:rsidRPr="004D6181">
        <w:t xml:space="preserve"> </w:t>
      </w:r>
    </w:p>
    <w:p w14:paraId="4F9AA92C" w14:textId="77777777" w:rsidR="0000629F" w:rsidRPr="004D6181" w:rsidRDefault="0000629F" w:rsidP="0000629F">
      <w:r w:rsidRPr="004D6181">
        <w:t xml:space="preserve">El CONTRATISTA es el único responsable por la vinculación de personal, lo cual realiza en su propio nombre y por su cuenta y riesgo, sin que la EMPRESA adquiera responsabilidad alguna por dichos actos. Por tanto, le corresponde al CONTRATISTA el pago de salarios, prestaciones sociales e indemnizaciones a que haya lugar. </w:t>
      </w:r>
    </w:p>
    <w:p w14:paraId="7B58CA28" w14:textId="77777777" w:rsidR="0000629F" w:rsidRPr="004D6181" w:rsidRDefault="0000629F" w:rsidP="0000629F">
      <w:r w:rsidRPr="004D6181">
        <w:rPr>
          <w:b/>
          <w:bCs/>
        </w:rPr>
        <w:t>6.14.</w:t>
      </w:r>
      <w:r w:rsidRPr="004D6181">
        <w:t xml:space="preserve"> </w:t>
      </w:r>
      <w:r w:rsidRPr="004D6181">
        <w:rPr>
          <w:b/>
        </w:rPr>
        <w:t xml:space="preserve">IDENTIFICACIÓN, CLASIFICACIÓN, CALIFICACIÓN Y ASIGNACIÓN DE LOS RIESGOS. </w:t>
      </w:r>
    </w:p>
    <w:p w14:paraId="74C3BB58" w14:textId="31D3CC96" w:rsidR="007124D2" w:rsidRPr="007124D2" w:rsidRDefault="007124D2" w:rsidP="007124D2">
      <w:pPr>
        <w:pStyle w:val="NormalWeb"/>
        <w:numPr>
          <w:ilvl w:val="0"/>
          <w:numId w:val="25"/>
        </w:numPr>
        <w:spacing w:after="120" w:afterAutospacing="0"/>
        <w:jc w:val="both"/>
        <w:rPr>
          <w:rFonts w:ascii="Arial" w:hAnsi="Arial" w:cs="Arial"/>
          <w:color w:val="000000"/>
          <w:sz w:val="22"/>
          <w:szCs w:val="22"/>
          <w:lang w:val="es-MX"/>
        </w:rPr>
      </w:pPr>
      <w:r w:rsidRPr="007124D2">
        <w:rPr>
          <w:rFonts w:ascii="Arial" w:hAnsi="Arial" w:cs="Arial"/>
          <w:color w:val="000000"/>
          <w:sz w:val="22"/>
          <w:szCs w:val="22"/>
          <w:lang w:val="es-MX"/>
        </w:rPr>
        <w:t>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ASIGNACION: 50% CONTRATISTA, 50% ENTIDAD.</w:t>
      </w:r>
    </w:p>
    <w:p w14:paraId="255A9E9B" w14:textId="77777777" w:rsidR="007124D2" w:rsidRPr="007124D2" w:rsidRDefault="007124D2" w:rsidP="007124D2">
      <w:pPr>
        <w:pStyle w:val="NormalWeb"/>
        <w:numPr>
          <w:ilvl w:val="0"/>
          <w:numId w:val="25"/>
        </w:numPr>
        <w:spacing w:after="120" w:afterAutospacing="0"/>
        <w:jc w:val="both"/>
        <w:rPr>
          <w:rFonts w:ascii="Arial" w:hAnsi="Arial" w:cs="Arial"/>
          <w:color w:val="000000"/>
          <w:sz w:val="22"/>
          <w:szCs w:val="22"/>
          <w:lang w:val="es-MX"/>
        </w:rPr>
      </w:pPr>
      <w:r w:rsidRPr="007124D2">
        <w:rPr>
          <w:rFonts w:ascii="Arial" w:hAnsi="Arial" w:cs="Arial"/>
          <w:color w:val="000000"/>
          <w:sz w:val="22"/>
          <w:szCs w:val="22"/>
          <w:lang w:val="es-MX"/>
        </w:rPr>
        <w:t>RIESGO DE SUSPENSIÓN DEL CONTRATO Cuando el contrato deba ser suspendido por causas ajenas a la voluntad de La ELC, se informará al contratista y se le notificara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 ASIGNACION: 50% CONTRATISTA, 50% ENTIDAD</w:t>
      </w:r>
    </w:p>
    <w:p w14:paraId="6C0F16B6" w14:textId="77777777" w:rsidR="007124D2" w:rsidRPr="007124D2" w:rsidRDefault="007124D2" w:rsidP="007124D2">
      <w:pPr>
        <w:pStyle w:val="NormalWeb"/>
        <w:numPr>
          <w:ilvl w:val="0"/>
          <w:numId w:val="25"/>
        </w:numPr>
        <w:spacing w:after="120" w:afterAutospacing="0"/>
        <w:jc w:val="both"/>
        <w:rPr>
          <w:rFonts w:ascii="Arial" w:hAnsi="Arial" w:cs="Arial"/>
          <w:color w:val="000000"/>
          <w:sz w:val="22"/>
          <w:szCs w:val="22"/>
          <w:lang w:val="es-MX"/>
        </w:rPr>
      </w:pPr>
      <w:r w:rsidRPr="007124D2">
        <w:rPr>
          <w:rFonts w:ascii="Arial" w:hAnsi="Arial" w:cs="Arial"/>
          <w:color w:val="000000"/>
          <w:sz w:val="22"/>
          <w:szCs w:val="22"/>
          <w:lang w:val="es-MX"/>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55E1CA3B" w14:textId="77777777" w:rsidR="007124D2" w:rsidRPr="007124D2" w:rsidRDefault="007124D2" w:rsidP="007124D2">
      <w:pPr>
        <w:pStyle w:val="NormalWeb"/>
        <w:numPr>
          <w:ilvl w:val="0"/>
          <w:numId w:val="25"/>
        </w:numPr>
        <w:spacing w:after="120" w:afterAutospacing="0"/>
        <w:jc w:val="both"/>
        <w:rPr>
          <w:rFonts w:ascii="Arial" w:hAnsi="Arial" w:cs="Arial"/>
          <w:color w:val="000000"/>
          <w:sz w:val="22"/>
          <w:szCs w:val="22"/>
          <w:lang w:val="es-MX"/>
        </w:rPr>
      </w:pPr>
      <w:r w:rsidRPr="007124D2">
        <w:rPr>
          <w:rFonts w:ascii="Arial" w:hAnsi="Arial" w:cs="Arial"/>
          <w:color w:val="000000"/>
          <w:sz w:val="22"/>
          <w:szCs w:val="22"/>
          <w:lang w:val="es-MX"/>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40586E82" w14:textId="01F2C73C" w:rsidR="0000629F" w:rsidRPr="004D6181" w:rsidRDefault="007124D2" w:rsidP="007124D2">
      <w:pPr>
        <w:pStyle w:val="NormalWeb"/>
        <w:numPr>
          <w:ilvl w:val="0"/>
          <w:numId w:val="25"/>
        </w:numPr>
        <w:spacing w:before="0" w:beforeAutospacing="0" w:after="240" w:afterAutospacing="0"/>
        <w:jc w:val="both"/>
        <w:rPr>
          <w:rFonts w:ascii="Arial" w:hAnsi="Arial" w:cs="Arial"/>
          <w:color w:val="000000"/>
          <w:sz w:val="22"/>
          <w:szCs w:val="22"/>
          <w:lang w:val="es-MX"/>
        </w:rPr>
      </w:pPr>
      <w:r w:rsidRPr="007124D2">
        <w:rPr>
          <w:rFonts w:ascii="Arial" w:hAnsi="Arial" w:cs="Arial"/>
          <w:color w:val="000000"/>
          <w:sz w:val="22"/>
          <w:szCs w:val="22"/>
          <w:lang w:val="es-MX"/>
        </w:rPr>
        <w:t>RIESGO DE FALTA DE ACUERDO CON EL CONTRATISTA PARA CELEBRAR LA LIQUIDACIÓN DEL CONTRATO: Cuando elaborada la pre liquidación del contrato por parte de La ELC, el contratista no se encuentre conforme con tal y no se puede llegar a un acuerdo mutuo para liquidar el contrato. Sera responsabilidad de La ELC hacer la pre 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1B9443BA" w14:textId="77777777" w:rsidR="0000629F" w:rsidRPr="004D6181" w:rsidRDefault="0000629F" w:rsidP="0000629F">
      <w:pPr>
        <w:pStyle w:val="Ttulo2"/>
      </w:pPr>
      <w:r w:rsidRPr="004D6181">
        <w:t>6.15. LIQUIDACIÓN DEL CONTRATO</w:t>
      </w:r>
    </w:p>
    <w:p w14:paraId="21F6E986" w14:textId="77777777" w:rsidR="0000629F" w:rsidRPr="004D6181" w:rsidRDefault="0000629F" w:rsidP="0000629F">
      <w:r w:rsidRPr="004D6181">
        <w:t>La liquidación del Contrato se realizará dentro de los cuatro (4) meses siguientes a la terminación de este.</w:t>
      </w:r>
    </w:p>
    <w:p w14:paraId="5EA7687D" w14:textId="77777777" w:rsidR="006D5D95" w:rsidRPr="00B71AC5" w:rsidRDefault="006D5D95" w:rsidP="006D5D95">
      <w:pPr>
        <w:spacing w:after="0" w:line="265" w:lineRule="auto"/>
        <w:ind w:left="0"/>
        <w:jc w:val="center"/>
        <w:rPr>
          <w:sz w:val="20"/>
        </w:rPr>
      </w:pPr>
      <w:r w:rsidRPr="00B71AC5">
        <w:rPr>
          <w:b/>
          <w:sz w:val="20"/>
        </w:rPr>
        <w:t>RUTH MARINA NOVOA HERRERA</w:t>
      </w:r>
    </w:p>
    <w:p w14:paraId="576060EB" w14:textId="77777777" w:rsidR="006D5D95" w:rsidRPr="00B71AC5" w:rsidRDefault="006D5D95" w:rsidP="006D5D95">
      <w:pPr>
        <w:tabs>
          <w:tab w:val="center" w:pos="4885"/>
          <w:tab w:val="center" w:pos="5937"/>
        </w:tabs>
        <w:spacing w:after="0" w:line="265" w:lineRule="auto"/>
        <w:ind w:left="0" w:firstLine="0"/>
        <w:jc w:val="center"/>
        <w:rPr>
          <w:sz w:val="20"/>
        </w:rPr>
      </w:pPr>
      <w:r w:rsidRPr="00B71AC5">
        <w:rPr>
          <w:sz w:val="20"/>
        </w:rPr>
        <w:t>Gerente General (E)</w:t>
      </w:r>
    </w:p>
    <w:p w14:paraId="27730B96" w14:textId="77777777" w:rsidR="006D5D95" w:rsidRPr="00B71AC5" w:rsidRDefault="006D5D95" w:rsidP="006D5D95">
      <w:pPr>
        <w:spacing w:after="0" w:line="265" w:lineRule="auto"/>
        <w:ind w:left="0"/>
        <w:jc w:val="center"/>
        <w:rPr>
          <w:sz w:val="20"/>
        </w:rPr>
      </w:pPr>
      <w:r w:rsidRPr="00B71AC5">
        <w:rPr>
          <w:sz w:val="20"/>
        </w:rPr>
        <w:t>Resolución 001681 del 25 de julio de 2023</w:t>
      </w:r>
    </w:p>
    <w:p w14:paraId="039048C5" w14:textId="77777777" w:rsidR="006D5D95" w:rsidRPr="00B71AC5" w:rsidRDefault="006D5D95" w:rsidP="006D5D95">
      <w:pPr>
        <w:spacing w:after="0" w:line="265" w:lineRule="auto"/>
        <w:ind w:left="0"/>
        <w:jc w:val="center"/>
        <w:rPr>
          <w:sz w:val="20"/>
        </w:rPr>
      </w:pPr>
      <w:r w:rsidRPr="00B71AC5">
        <w:rPr>
          <w:sz w:val="20"/>
        </w:rPr>
        <w:t>Acta de Posesión No.000288 del 25/07/2023</w:t>
      </w:r>
    </w:p>
    <w:p w14:paraId="6C2E52E9" w14:textId="77777777" w:rsidR="0000629F" w:rsidRPr="004D6181" w:rsidRDefault="0000629F" w:rsidP="0000629F">
      <w:pPr>
        <w:spacing w:after="0"/>
        <w:jc w:val="center"/>
        <w:rPr>
          <w:rFonts w:eastAsia="Times New Roman"/>
        </w:rPr>
      </w:pPr>
    </w:p>
    <w:p w14:paraId="0D37AD08" w14:textId="77777777" w:rsidR="007124D2" w:rsidRPr="004D6181" w:rsidRDefault="007124D2" w:rsidP="007124D2">
      <w:pPr>
        <w:pStyle w:val="Ttulo1"/>
        <w:spacing w:after="0"/>
        <w:rPr>
          <w:sz w:val="16"/>
          <w:szCs w:val="18"/>
        </w:rPr>
      </w:pPr>
      <w:r w:rsidRPr="004D6181">
        <w:rPr>
          <w:sz w:val="16"/>
          <w:szCs w:val="18"/>
        </w:rPr>
        <w:t xml:space="preserve">VO. BO. </w:t>
      </w:r>
      <w:r>
        <w:rPr>
          <w:sz w:val="16"/>
          <w:szCs w:val="18"/>
        </w:rPr>
        <w:t>SERGIO ALBERTO AYALA SUAREZ</w:t>
      </w:r>
    </w:p>
    <w:p w14:paraId="2BF5D197" w14:textId="77777777" w:rsidR="007124D2" w:rsidRPr="004D6181" w:rsidRDefault="007124D2" w:rsidP="007124D2">
      <w:pPr>
        <w:spacing w:after="0"/>
        <w:rPr>
          <w:sz w:val="16"/>
          <w:szCs w:val="18"/>
        </w:rPr>
      </w:pPr>
      <w:r w:rsidRPr="004D6181">
        <w:rPr>
          <w:sz w:val="16"/>
          <w:szCs w:val="18"/>
        </w:rPr>
        <w:t xml:space="preserve">Subgerente </w:t>
      </w:r>
      <w:r>
        <w:rPr>
          <w:sz w:val="16"/>
          <w:szCs w:val="18"/>
        </w:rPr>
        <w:t>Técnico</w:t>
      </w:r>
    </w:p>
    <w:p w14:paraId="107664DA" w14:textId="77777777" w:rsidR="007124D2" w:rsidRPr="004D6181" w:rsidRDefault="007124D2" w:rsidP="007124D2">
      <w:pPr>
        <w:spacing w:after="0"/>
        <w:rPr>
          <w:b/>
          <w:sz w:val="16"/>
          <w:szCs w:val="18"/>
        </w:rPr>
      </w:pPr>
    </w:p>
    <w:p w14:paraId="26B4A9CA" w14:textId="77777777" w:rsidR="007124D2" w:rsidRPr="004D6181" w:rsidRDefault="007124D2" w:rsidP="007124D2">
      <w:pPr>
        <w:spacing w:after="0"/>
        <w:rPr>
          <w:sz w:val="16"/>
          <w:szCs w:val="18"/>
        </w:rPr>
      </w:pPr>
      <w:r w:rsidRPr="004D6181">
        <w:rPr>
          <w:b/>
          <w:sz w:val="16"/>
          <w:szCs w:val="18"/>
        </w:rPr>
        <w:t xml:space="preserve">Vo. Bo. </w:t>
      </w:r>
      <w:r>
        <w:rPr>
          <w:b/>
          <w:sz w:val="16"/>
          <w:szCs w:val="18"/>
        </w:rPr>
        <w:t xml:space="preserve">SANDRA MILENA CUBILLOS GONZALEZ </w:t>
      </w:r>
    </w:p>
    <w:p w14:paraId="7BE26A5E" w14:textId="77777777" w:rsidR="007124D2" w:rsidRPr="004D6181" w:rsidRDefault="007124D2" w:rsidP="007124D2">
      <w:pPr>
        <w:spacing w:after="0"/>
        <w:rPr>
          <w:sz w:val="16"/>
          <w:szCs w:val="18"/>
        </w:rPr>
      </w:pPr>
      <w:r w:rsidRPr="004D6181">
        <w:rPr>
          <w:sz w:val="16"/>
          <w:szCs w:val="18"/>
        </w:rPr>
        <w:t>Jefe Oficina Asesora de Jurídica y Contratación</w:t>
      </w:r>
    </w:p>
    <w:p w14:paraId="77AD411F" w14:textId="77777777" w:rsidR="0000629F" w:rsidRPr="004D6181" w:rsidRDefault="0000629F" w:rsidP="0000629F">
      <w:pPr>
        <w:spacing w:after="0"/>
        <w:jc w:val="center"/>
      </w:pPr>
      <w:r w:rsidRPr="004D6181">
        <w:rPr>
          <w:b/>
        </w:rPr>
        <w:t>FORMULARIO Nº 1</w:t>
      </w:r>
    </w:p>
    <w:p w14:paraId="4CA82CCF" w14:textId="77777777" w:rsidR="0000629F" w:rsidRPr="004D6181" w:rsidRDefault="0000629F" w:rsidP="0000629F">
      <w:pPr>
        <w:jc w:val="center"/>
      </w:pPr>
      <w:r w:rsidRPr="004D6181">
        <w:rPr>
          <w:b/>
        </w:rPr>
        <w:t>CARTA DE PRESENTACIÓN DE LA OFERTA</w:t>
      </w:r>
    </w:p>
    <w:p w14:paraId="6ACBE66D" w14:textId="77777777" w:rsidR="0000629F" w:rsidRPr="004D6181" w:rsidRDefault="0000629F" w:rsidP="0000629F">
      <w:r w:rsidRPr="004D6181">
        <w:t>Ciudad y fecha</w:t>
      </w:r>
    </w:p>
    <w:p w14:paraId="2B53CCA6" w14:textId="77777777" w:rsidR="0000629F" w:rsidRPr="004D6181" w:rsidRDefault="0000629F" w:rsidP="0000629F">
      <w:r w:rsidRPr="004D6181">
        <w:t xml:space="preserve">Señores </w:t>
      </w:r>
    </w:p>
    <w:p w14:paraId="48DEC941" w14:textId="77777777" w:rsidR="0000629F" w:rsidRPr="004D6181" w:rsidRDefault="0000629F" w:rsidP="0000629F">
      <w:pPr>
        <w:pStyle w:val="Ttulo1"/>
      </w:pPr>
      <w:r w:rsidRPr="004D6181">
        <w:t>EMPRESA DE LICORES DE CUNDINAMARCA</w:t>
      </w:r>
    </w:p>
    <w:p w14:paraId="25DBB15C" w14:textId="77777777" w:rsidR="0000629F" w:rsidRPr="004D6181" w:rsidRDefault="0000629F" w:rsidP="0000629F">
      <w:r w:rsidRPr="004D6181">
        <w:t>Ciudad</w:t>
      </w:r>
    </w:p>
    <w:p w14:paraId="782FDBBA" w14:textId="7917F121" w:rsidR="0000629F" w:rsidRPr="004D6181" w:rsidRDefault="0000629F" w:rsidP="0000629F">
      <w:r w:rsidRPr="004D6181">
        <w:rPr>
          <w:b/>
        </w:rPr>
        <w:t>ASUNTO: INVITACIÓN No. 01</w:t>
      </w:r>
      <w:r w:rsidR="004E3A55">
        <w:rPr>
          <w:b/>
        </w:rPr>
        <w:t>9</w:t>
      </w:r>
      <w:r w:rsidRPr="004D6181">
        <w:rPr>
          <w:b/>
        </w:rPr>
        <w:t xml:space="preserve"> de 2023</w:t>
      </w:r>
    </w:p>
    <w:p w14:paraId="5F0D6F72" w14:textId="77777777" w:rsidR="0000629F" w:rsidRPr="004D6181" w:rsidRDefault="0000629F" w:rsidP="0000629F">
      <w:r w:rsidRPr="004D6181">
        <w:t>Apreciado Señor:</w:t>
      </w:r>
    </w:p>
    <w:p w14:paraId="21795271" w14:textId="6A387709" w:rsidR="0000629F" w:rsidRPr="004D6181" w:rsidRDefault="0000629F" w:rsidP="0000629F">
      <w:pPr>
        <w:shd w:val="clear" w:color="auto" w:fill="FFFFFF"/>
        <w:spacing w:after="0" w:line="240" w:lineRule="auto"/>
      </w:pPr>
      <w:r w:rsidRPr="004D6181">
        <w:t>Nosotros los suscritos: ......................................................................... ........ de conformidad con las condiciones que se estipulan en los documentos de la invitación No.01</w:t>
      </w:r>
      <w:r>
        <w:t>6</w:t>
      </w:r>
      <w:r w:rsidRPr="004D6181">
        <w:t xml:space="preserve"> de 2023, presentamos la siguiente OFERTA para</w:t>
      </w:r>
      <w:r w:rsidRPr="004D6181">
        <w:rPr>
          <w:b/>
        </w:rPr>
        <w:t xml:space="preserve"> </w:t>
      </w:r>
      <w:r w:rsidR="007124D2" w:rsidRPr="004D6181">
        <w:rPr>
          <w:rFonts w:eastAsia="Times New Roman"/>
        </w:rPr>
        <w:t>“</w:t>
      </w:r>
      <w:r w:rsidR="007124D2" w:rsidRPr="007124D2">
        <w:rPr>
          <w:b/>
          <w:color w:val="000000" w:themeColor="text1"/>
          <w:lang w:val="es-MX"/>
        </w:rPr>
        <w:t>SUMINISTRO DE TAPAS DE SEGURIDAD, PARA LOS PRODUCTOS DE LA EMPRESA DE LICORES DE CUNDINAMARCA"</w:t>
      </w:r>
      <w:r w:rsidRPr="004D6181">
        <w:t xml:space="preserve"> declaramos asimismo bajo la gravedad del juramento:</w:t>
      </w:r>
    </w:p>
    <w:p w14:paraId="465C6D5A" w14:textId="77777777" w:rsidR="0000629F" w:rsidRPr="004D6181" w:rsidRDefault="0000629F" w:rsidP="0000629F">
      <w:pPr>
        <w:shd w:val="clear" w:color="auto" w:fill="FFFFFF"/>
        <w:spacing w:after="0" w:line="240" w:lineRule="auto"/>
        <w:rPr>
          <w:bCs/>
          <w:color w:val="000000" w:themeColor="text1"/>
        </w:rPr>
      </w:pPr>
    </w:p>
    <w:p w14:paraId="62DBE74A" w14:textId="77777777" w:rsidR="0000629F" w:rsidRPr="004D6181" w:rsidRDefault="0000629F" w:rsidP="0000629F">
      <w:pPr>
        <w:pStyle w:val="Prrafodelista"/>
        <w:numPr>
          <w:ilvl w:val="0"/>
          <w:numId w:val="14"/>
        </w:numPr>
      </w:pPr>
      <w:r w:rsidRPr="004D6181">
        <w:t>Que esta OFERTA y el Contrato que llegare a celebrarse solo compromete a los firmantes de esta carta.</w:t>
      </w:r>
    </w:p>
    <w:p w14:paraId="2944FAAB" w14:textId="77777777" w:rsidR="0000629F" w:rsidRPr="004D6181" w:rsidRDefault="0000629F" w:rsidP="0000629F">
      <w:pPr>
        <w:pStyle w:val="Prrafodelista"/>
        <w:numPr>
          <w:ilvl w:val="0"/>
          <w:numId w:val="14"/>
        </w:numPr>
      </w:pPr>
      <w:r w:rsidRPr="004D6181">
        <w:t>Que ninguna entidad o persona distinta de los firmantes tiene interés comercial en esta OFERTA ni en el Contrato que de ella se derive.</w:t>
      </w:r>
    </w:p>
    <w:p w14:paraId="56514477" w14:textId="27DCE7F7" w:rsidR="0000629F" w:rsidRPr="004D6181" w:rsidRDefault="0000629F" w:rsidP="0000629F">
      <w:pPr>
        <w:pStyle w:val="Prrafodelista"/>
        <w:numPr>
          <w:ilvl w:val="0"/>
          <w:numId w:val="14"/>
        </w:numPr>
      </w:pPr>
      <w:r w:rsidRPr="004D6181">
        <w:t>Que conocemos en su totalidad las condiciones de contratación de la INVITACIÓN No. 01</w:t>
      </w:r>
      <w:r w:rsidR="004E3A55">
        <w:t>9</w:t>
      </w:r>
      <w:r w:rsidRPr="004D6181">
        <w:t xml:space="preserve"> de 2023 y demás documentos de las condiciones de contratación y aceptamos los requisitos en ellos contenidos. </w:t>
      </w:r>
    </w:p>
    <w:p w14:paraId="06BC7AFA" w14:textId="77777777" w:rsidR="0000629F" w:rsidRPr="004D6181" w:rsidRDefault="0000629F" w:rsidP="0000629F">
      <w:pPr>
        <w:pStyle w:val="Prrafodelista"/>
        <w:numPr>
          <w:ilvl w:val="0"/>
          <w:numId w:val="14"/>
        </w:numPr>
      </w:pPr>
      <w:r w:rsidRPr="004D6181">
        <w:t>Que hemos recibido las aclaraciones dadas por la Empresa de Licores de Cundinamarca y estamos de acuerdo.</w:t>
      </w:r>
    </w:p>
    <w:p w14:paraId="07C671F6" w14:textId="77777777" w:rsidR="0000629F" w:rsidRPr="004D6181" w:rsidRDefault="0000629F" w:rsidP="0000629F">
      <w:pPr>
        <w:pStyle w:val="Prrafodelista"/>
        <w:numPr>
          <w:ilvl w:val="0"/>
          <w:numId w:val="14"/>
        </w:numPr>
      </w:pPr>
      <w:r w:rsidRPr="004D6181">
        <w:t>Que hemos recibido los documentos que integran las condiciones de contratación y aceptamos su contenido.</w:t>
      </w:r>
    </w:p>
    <w:p w14:paraId="630E9320" w14:textId="77777777" w:rsidR="0000629F" w:rsidRPr="004D6181" w:rsidRDefault="0000629F" w:rsidP="0000629F">
      <w:pPr>
        <w:pStyle w:val="Prrafodelista"/>
        <w:numPr>
          <w:ilvl w:val="0"/>
          <w:numId w:val="14"/>
        </w:numPr>
      </w:pPr>
      <w:r w:rsidRPr="004D6181">
        <w:t>Que haremos los trámites necesarios para la firma y legalización del Contrato el día siguiente de la aceptación de la Oferta.</w:t>
      </w:r>
    </w:p>
    <w:p w14:paraId="412F2BA2" w14:textId="77777777" w:rsidR="0000629F" w:rsidRPr="004D6181" w:rsidRDefault="0000629F" w:rsidP="0000629F">
      <w:pPr>
        <w:pStyle w:val="Prrafodelista"/>
        <w:numPr>
          <w:ilvl w:val="0"/>
          <w:numId w:val="14"/>
        </w:numPr>
      </w:pPr>
      <w:r w:rsidRPr="004D6181">
        <w:t>Que no nos hallamos incurso en causal alguna de inhabilidad e incompatibilidad de las señaladas en la ley y no nos encontramos en ninguno de los eventos de prohibiciones especiales para contratar, ni en conflicto de intereses.</w:t>
      </w:r>
    </w:p>
    <w:p w14:paraId="49A9CD1A" w14:textId="77777777" w:rsidR="0000629F" w:rsidRPr="004D6181" w:rsidRDefault="0000629F" w:rsidP="0000629F">
      <w:pPr>
        <w:pStyle w:val="Prrafodelista"/>
        <w:numPr>
          <w:ilvl w:val="0"/>
          <w:numId w:val="14"/>
        </w:numPr>
      </w:pPr>
      <w:r w:rsidRPr="004D6181">
        <w:t xml:space="preserve">Que nos comprometemos a cumplir totalmente los servicios en los plazos estipulados en las condiciones de contratación. </w:t>
      </w:r>
    </w:p>
    <w:p w14:paraId="122E43D4" w14:textId="77777777" w:rsidR="0000629F" w:rsidRPr="004D6181" w:rsidRDefault="0000629F" w:rsidP="0000629F">
      <w:pPr>
        <w:pStyle w:val="Prrafodelista"/>
        <w:numPr>
          <w:ilvl w:val="0"/>
          <w:numId w:val="14"/>
        </w:numPr>
      </w:pPr>
      <w:r w:rsidRPr="004D6181">
        <w:t>Que responderé</w:t>
      </w:r>
      <w:r>
        <w:t xml:space="preserve"> </w:t>
      </w:r>
      <w:r w:rsidRPr="004D6181">
        <w:t>(mos) por la calidad de los bienes y servicios contratados, sin perjuicio de la constitución de la garantía.</w:t>
      </w:r>
    </w:p>
    <w:p w14:paraId="13ECC647" w14:textId="77777777" w:rsidR="0000629F" w:rsidRPr="004D6181" w:rsidRDefault="0000629F" w:rsidP="0000629F">
      <w:pPr>
        <w:pStyle w:val="Prrafodelista"/>
        <w:numPr>
          <w:ilvl w:val="0"/>
          <w:numId w:val="14"/>
        </w:numPr>
      </w:pPr>
      <w:r w:rsidRPr="004D6181">
        <w:t xml:space="preserve">Que acepto (amos) las especificaciones técnicas de las condiciones de contratación. </w:t>
      </w:r>
    </w:p>
    <w:p w14:paraId="7D7F5659" w14:textId="77777777" w:rsidR="0000629F" w:rsidRPr="004D6181" w:rsidRDefault="0000629F" w:rsidP="0000629F">
      <w:pPr>
        <w:pStyle w:val="Prrafodelista"/>
        <w:numPr>
          <w:ilvl w:val="0"/>
          <w:numId w:val="14"/>
        </w:numPr>
      </w:pPr>
      <w:r w:rsidRPr="004D6181">
        <w:t>Los servicios y bienes que ofrezco son de carácter _________________ (nacional o extranjero).</w:t>
      </w:r>
    </w:p>
    <w:p w14:paraId="19209C41" w14:textId="133B808B" w:rsidR="0000629F" w:rsidRPr="004D6181" w:rsidRDefault="0000629F" w:rsidP="0000629F">
      <w:pPr>
        <w:pStyle w:val="Prrafodelista"/>
        <w:numPr>
          <w:ilvl w:val="0"/>
          <w:numId w:val="14"/>
        </w:numPr>
      </w:pPr>
      <w:r w:rsidRPr="004D6181">
        <w:t xml:space="preserve">Que la presente OFERTA consta de (  ) folios, debidamente numerados y rubricados. </w:t>
      </w:r>
    </w:p>
    <w:p w14:paraId="13173046" w14:textId="77777777" w:rsidR="0000629F" w:rsidRPr="004D6181" w:rsidRDefault="0000629F" w:rsidP="0000629F">
      <w:pPr>
        <w:pStyle w:val="Prrafodelista"/>
        <w:numPr>
          <w:ilvl w:val="0"/>
          <w:numId w:val="14"/>
        </w:numPr>
      </w:pPr>
      <w:r w:rsidRPr="004D6181">
        <w:t xml:space="preserve">Afirmo, que el OFERENTE o los socios de la persona jurídica, o cada uno de los integrantes del consorcio o unión temporal, y que no somos responsables fiscales del Estado. </w:t>
      </w:r>
    </w:p>
    <w:p w14:paraId="7BA3ABEB" w14:textId="77777777" w:rsidR="0000629F" w:rsidRPr="004D6181" w:rsidRDefault="0000629F" w:rsidP="0000629F">
      <w:pPr>
        <w:pStyle w:val="Prrafodelista"/>
        <w:numPr>
          <w:ilvl w:val="0"/>
          <w:numId w:val="14"/>
        </w:numPr>
      </w:pPr>
      <w:r w:rsidRPr="004D6181">
        <w:t>Que la OFERTA tiene una validez de ciento veinte (120) días calendario contados a partir de la fecha de cierre de la CONVOCATORÍA.</w:t>
      </w:r>
    </w:p>
    <w:p w14:paraId="510742F1" w14:textId="77777777" w:rsidR="0000629F" w:rsidRPr="004D6181" w:rsidRDefault="0000629F" w:rsidP="0000629F">
      <w:r w:rsidRPr="004D6181">
        <w:rPr>
          <w:b/>
        </w:rPr>
        <w:t>COMPROMISOS:</w:t>
      </w:r>
    </w:p>
    <w:p w14:paraId="1E9FF909" w14:textId="77777777" w:rsidR="0000629F" w:rsidRPr="004D6181" w:rsidRDefault="0000629F" w:rsidP="0000629F">
      <w:r w:rsidRPr="004D6181">
        <w:t>Que la Empresa que represento se COMPROMETE a cumplir todos y cada uno de los requerimientos establecidos en el punto 3 de la presente invitación.</w:t>
      </w:r>
    </w:p>
    <w:p w14:paraId="7A218DCE" w14:textId="77777777" w:rsidR="0000629F" w:rsidRPr="004D6181" w:rsidRDefault="0000629F" w:rsidP="0000629F">
      <w:r w:rsidRPr="004D6181">
        <w:t>Atentamente,</w:t>
      </w:r>
    </w:p>
    <w:p w14:paraId="744A193C" w14:textId="77777777" w:rsidR="0000629F" w:rsidRPr="004D6181" w:rsidRDefault="0000629F" w:rsidP="0000629F"/>
    <w:p w14:paraId="59B7074F" w14:textId="77777777" w:rsidR="0000629F" w:rsidRPr="004D6181" w:rsidRDefault="0000629F" w:rsidP="0000629F">
      <w:r w:rsidRPr="004D6181">
        <w:t>Razón Social..........................................</w:t>
      </w:r>
      <w:r w:rsidRPr="004D6181">
        <w:tab/>
        <w:t>NIT……………………………………..</w:t>
      </w:r>
    </w:p>
    <w:p w14:paraId="5DA04CEC" w14:textId="77777777" w:rsidR="0000629F" w:rsidRPr="004D6181" w:rsidRDefault="0000629F" w:rsidP="0000629F">
      <w:r w:rsidRPr="004D6181">
        <w:t>Dirección………………………………</w:t>
      </w:r>
      <w:r w:rsidRPr="004D6181">
        <w:tab/>
        <w:t xml:space="preserve">     E-Mail……………………………………..</w:t>
      </w:r>
    </w:p>
    <w:p w14:paraId="69B3D0CD" w14:textId="77777777" w:rsidR="0000629F" w:rsidRPr="004D6181" w:rsidRDefault="0000629F" w:rsidP="0000629F">
      <w:r w:rsidRPr="004D6181">
        <w:t xml:space="preserve">Régimen tributario al cual pertenece  </w:t>
      </w:r>
      <w:r w:rsidRPr="004D6181">
        <w:tab/>
        <w:t>C.C. No………………..de…………….</w:t>
      </w:r>
    </w:p>
    <w:p w14:paraId="325E24DC" w14:textId="77777777" w:rsidR="0000629F" w:rsidRPr="004D6181" w:rsidRDefault="0000629F" w:rsidP="0000629F">
      <w:r w:rsidRPr="004D6181">
        <w:t xml:space="preserve">Nombre..................................................       </w:t>
      </w:r>
    </w:p>
    <w:p w14:paraId="60B8E456" w14:textId="77777777" w:rsidR="0000629F" w:rsidRPr="004D6181" w:rsidRDefault="0000629F" w:rsidP="0000629F">
      <w:r w:rsidRPr="004D6181">
        <w:t xml:space="preserve">FIRMA </w:t>
      </w:r>
      <w:r w:rsidRPr="004D6181">
        <w:br w:type="page"/>
      </w:r>
    </w:p>
    <w:p w14:paraId="301C9DF8" w14:textId="77777777" w:rsidR="0000629F" w:rsidRPr="004D6181" w:rsidRDefault="0000629F" w:rsidP="0000629F">
      <w:pPr>
        <w:jc w:val="center"/>
      </w:pPr>
      <w:r w:rsidRPr="004D6181">
        <w:rPr>
          <w:b/>
        </w:rPr>
        <w:t>FORMULARIO Nº 2</w:t>
      </w:r>
    </w:p>
    <w:p w14:paraId="54E50E0E" w14:textId="77777777" w:rsidR="0000629F" w:rsidRPr="004D6181" w:rsidRDefault="0000629F" w:rsidP="0000629F">
      <w:pPr>
        <w:jc w:val="center"/>
      </w:pPr>
      <w:r w:rsidRPr="004D6181">
        <w:rPr>
          <w:b/>
        </w:rPr>
        <w:t>MODELO DE CARTA DE CONFORMACIÓN DE CONSORCIOS</w:t>
      </w:r>
    </w:p>
    <w:p w14:paraId="72591C8E" w14:textId="77777777" w:rsidR="0000629F" w:rsidRPr="004D6181" w:rsidRDefault="0000629F" w:rsidP="0000629F">
      <w:r w:rsidRPr="004D6181">
        <w:t>Cota Cundinamarca, ______________ de 2023</w:t>
      </w:r>
    </w:p>
    <w:p w14:paraId="5FA95BE2" w14:textId="77777777" w:rsidR="0000629F" w:rsidRPr="004D6181" w:rsidRDefault="0000629F" w:rsidP="0000629F">
      <w:pPr>
        <w:spacing w:after="0"/>
      </w:pPr>
      <w:r w:rsidRPr="004D6181">
        <w:t>Señores:</w:t>
      </w:r>
    </w:p>
    <w:p w14:paraId="7F36E74E" w14:textId="77777777" w:rsidR="0000629F" w:rsidRPr="004D6181" w:rsidRDefault="0000629F" w:rsidP="0000629F">
      <w:pPr>
        <w:pStyle w:val="Ttulo1"/>
        <w:spacing w:after="0"/>
      </w:pPr>
      <w:r w:rsidRPr="004D6181">
        <w:t>EMPRESA DE LICORES DE CUNDINAMARCA</w:t>
      </w:r>
    </w:p>
    <w:p w14:paraId="7854A55A" w14:textId="77777777" w:rsidR="0000629F" w:rsidRPr="004D6181" w:rsidRDefault="0000629F" w:rsidP="0000629F"/>
    <w:p w14:paraId="62585E03" w14:textId="373B2093" w:rsidR="0000629F" w:rsidRPr="004D6181" w:rsidRDefault="0000629F" w:rsidP="0000629F">
      <w:pPr>
        <w:jc w:val="right"/>
      </w:pPr>
      <w:r w:rsidRPr="004D6181">
        <w:rPr>
          <w:b/>
        </w:rPr>
        <w:t>REF: INVITACIÓN ABIERTA   No. 01</w:t>
      </w:r>
      <w:r w:rsidR="004E3A55">
        <w:rPr>
          <w:b/>
        </w:rPr>
        <w:t>9</w:t>
      </w:r>
      <w:r w:rsidRPr="004D6181">
        <w:rPr>
          <w:b/>
        </w:rPr>
        <w:t xml:space="preserve"> de 2023</w:t>
      </w:r>
    </w:p>
    <w:p w14:paraId="731B7DB7" w14:textId="1EB6FE77" w:rsidR="0000629F" w:rsidRPr="004D6181" w:rsidRDefault="0000629F" w:rsidP="0000629F">
      <w:pPr>
        <w:shd w:val="clear" w:color="auto" w:fill="FFFFFF"/>
        <w:spacing w:after="0" w:line="240" w:lineRule="auto"/>
      </w:pPr>
      <w:r w:rsidRPr="004D6181">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01</w:t>
      </w:r>
      <w:r w:rsidR="004E3A55">
        <w:t>9</w:t>
      </w:r>
      <w:r w:rsidRPr="004D6181">
        <w:t xml:space="preserve"> de 2023, cuyo objeto es:  </w:t>
      </w:r>
      <w:r w:rsidRPr="004D6181">
        <w:rPr>
          <w:b/>
          <w:bCs/>
        </w:rPr>
        <w:t>“</w:t>
      </w:r>
      <w:r w:rsidR="007124D2" w:rsidRPr="007124D2">
        <w:rPr>
          <w:b/>
          <w:color w:val="auto"/>
          <w:sz w:val="24"/>
          <w:szCs w:val="24"/>
        </w:rPr>
        <w:t>SUMINISTRO DE TAPAS DE SEGURIDAD, PARA LOS PRODUCTOS DE LA EMPRESA DE LICORES DE CUNDINAMARCA</w:t>
      </w:r>
      <w:r w:rsidRPr="004D6181">
        <w:rPr>
          <w:b/>
        </w:rPr>
        <w:t>”</w:t>
      </w:r>
      <w:r w:rsidRPr="004D6181">
        <w:t xml:space="preserve"> y por lo tanto expresamos lo siguiente:</w:t>
      </w:r>
    </w:p>
    <w:p w14:paraId="00B2D384" w14:textId="77777777" w:rsidR="0000629F" w:rsidRPr="004D6181" w:rsidRDefault="0000629F" w:rsidP="0000629F">
      <w:pPr>
        <w:shd w:val="clear" w:color="auto" w:fill="FFFFFF"/>
        <w:spacing w:after="0" w:line="240" w:lineRule="auto"/>
        <w:rPr>
          <w:bCs/>
          <w:color w:val="000000" w:themeColor="text1"/>
        </w:rPr>
      </w:pPr>
    </w:p>
    <w:p w14:paraId="67691025" w14:textId="77777777" w:rsidR="0000629F" w:rsidRPr="004D6181" w:rsidRDefault="0000629F" w:rsidP="0000629F">
      <w:r w:rsidRPr="004D6181">
        <w:t>Denominación del Consorcio: _______________________________________</w:t>
      </w:r>
    </w:p>
    <w:p w14:paraId="449D4731" w14:textId="77777777" w:rsidR="0000629F" w:rsidRPr="004D6181" w:rsidRDefault="0000629F" w:rsidP="0000629F">
      <w:r w:rsidRPr="004D6181">
        <w:t>La duración de este Consorcio será igual al plazo de la ejecución y liquidación del Contrato y dos (2) años más.</w:t>
      </w:r>
    </w:p>
    <w:p w14:paraId="60C0E962" w14:textId="77777777" w:rsidR="0000629F" w:rsidRPr="004D6181" w:rsidRDefault="0000629F" w:rsidP="0000629F">
      <w:r w:rsidRPr="004D6181">
        <w:t>El Consorcio está integrado por:</w:t>
      </w:r>
    </w:p>
    <w:tbl>
      <w:tblPr>
        <w:tblStyle w:val="TableGrid"/>
        <w:tblW w:w="6363" w:type="dxa"/>
        <w:tblInd w:w="0" w:type="dxa"/>
        <w:tblLook w:val="04A0" w:firstRow="1" w:lastRow="0" w:firstColumn="1" w:lastColumn="0" w:noHBand="0" w:noVBand="1"/>
      </w:tblPr>
      <w:tblGrid>
        <w:gridCol w:w="4248"/>
        <w:gridCol w:w="2115"/>
      </w:tblGrid>
      <w:tr w:rsidR="0000629F" w:rsidRPr="004D6181" w14:paraId="1AE1C6B2" w14:textId="77777777" w:rsidTr="00EC048F">
        <w:trPr>
          <w:trHeight w:val="249"/>
        </w:trPr>
        <w:tc>
          <w:tcPr>
            <w:tcW w:w="4248" w:type="dxa"/>
            <w:tcBorders>
              <w:top w:val="nil"/>
              <w:left w:val="nil"/>
              <w:bottom w:val="nil"/>
              <w:right w:val="nil"/>
            </w:tcBorders>
          </w:tcPr>
          <w:p w14:paraId="63C6327C" w14:textId="77777777" w:rsidR="0000629F" w:rsidRPr="004D6181" w:rsidRDefault="0000629F" w:rsidP="00EC048F">
            <w:r w:rsidRPr="004D6181">
              <w:t>NOMBRE</w:t>
            </w:r>
          </w:p>
        </w:tc>
        <w:tc>
          <w:tcPr>
            <w:tcW w:w="2115" w:type="dxa"/>
            <w:tcBorders>
              <w:top w:val="nil"/>
              <w:left w:val="nil"/>
              <w:bottom w:val="nil"/>
              <w:right w:val="nil"/>
            </w:tcBorders>
          </w:tcPr>
          <w:p w14:paraId="458BAFBD" w14:textId="77777777" w:rsidR="0000629F" w:rsidRPr="004D6181" w:rsidRDefault="0000629F" w:rsidP="00EC048F">
            <w:r w:rsidRPr="004D6181">
              <w:t>PARTICIPACION (%)</w:t>
            </w:r>
          </w:p>
        </w:tc>
      </w:tr>
      <w:tr w:rsidR="0000629F" w:rsidRPr="004D6181" w14:paraId="4D500C91" w14:textId="77777777" w:rsidTr="00EC048F">
        <w:trPr>
          <w:trHeight w:val="253"/>
        </w:trPr>
        <w:tc>
          <w:tcPr>
            <w:tcW w:w="4248" w:type="dxa"/>
            <w:tcBorders>
              <w:top w:val="nil"/>
              <w:left w:val="nil"/>
              <w:bottom w:val="nil"/>
              <w:right w:val="nil"/>
            </w:tcBorders>
          </w:tcPr>
          <w:p w14:paraId="629056C1" w14:textId="77777777" w:rsidR="0000629F" w:rsidRPr="004D6181" w:rsidRDefault="0000629F" w:rsidP="00EC048F">
            <w:r w:rsidRPr="004D6181">
              <w:t>______________________________</w:t>
            </w:r>
          </w:p>
        </w:tc>
        <w:tc>
          <w:tcPr>
            <w:tcW w:w="2115" w:type="dxa"/>
            <w:tcBorders>
              <w:top w:val="nil"/>
              <w:left w:val="nil"/>
              <w:bottom w:val="nil"/>
              <w:right w:val="nil"/>
            </w:tcBorders>
          </w:tcPr>
          <w:p w14:paraId="565D1DE0" w14:textId="77777777" w:rsidR="0000629F" w:rsidRPr="004D6181" w:rsidRDefault="0000629F" w:rsidP="00EC048F">
            <w:r w:rsidRPr="004D6181">
              <w:t>_________________</w:t>
            </w:r>
          </w:p>
        </w:tc>
      </w:tr>
      <w:tr w:rsidR="0000629F" w:rsidRPr="004D6181" w14:paraId="5CBECA92" w14:textId="77777777" w:rsidTr="00EC048F">
        <w:trPr>
          <w:trHeight w:val="253"/>
        </w:trPr>
        <w:tc>
          <w:tcPr>
            <w:tcW w:w="4248" w:type="dxa"/>
            <w:tcBorders>
              <w:top w:val="nil"/>
              <w:left w:val="nil"/>
              <w:bottom w:val="nil"/>
              <w:right w:val="nil"/>
            </w:tcBorders>
          </w:tcPr>
          <w:p w14:paraId="12FEE9A0" w14:textId="77777777" w:rsidR="0000629F" w:rsidRPr="004D6181" w:rsidRDefault="0000629F" w:rsidP="00EC048F">
            <w:r w:rsidRPr="004D6181">
              <w:t>______________________________</w:t>
            </w:r>
          </w:p>
        </w:tc>
        <w:tc>
          <w:tcPr>
            <w:tcW w:w="2115" w:type="dxa"/>
            <w:tcBorders>
              <w:top w:val="nil"/>
              <w:left w:val="nil"/>
              <w:bottom w:val="nil"/>
              <w:right w:val="nil"/>
            </w:tcBorders>
          </w:tcPr>
          <w:p w14:paraId="58555586" w14:textId="77777777" w:rsidR="0000629F" w:rsidRPr="004D6181" w:rsidRDefault="0000629F" w:rsidP="00EC048F">
            <w:r w:rsidRPr="004D6181">
              <w:t>_________________</w:t>
            </w:r>
          </w:p>
        </w:tc>
      </w:tr>
      <w:tr w:rsidR="0000629F" w:rsidRPr="004D6181" w14:paraId="24F983D1" w14:textId="77777777" w:rsidTr="00EC048F">
        <w:trPr>
          <w:trHeight w:val="249"/>
        </w:trPr>
        <w:tc>
          <w:tcPr>
            <w:tcW w:w="4248" w:type="dxa"/>
            <w:tcBorders>
              <w:top w:val="nil"/>
              <w:left w:val="nil"/>
              <w:bottom w:val="nil"/>
              <w:right w:val="nil"/>
            </w:tcBorders>
          </w:tcPr>
          <w:p w14:paraId="1E6E3B87" w14:textId="77777777" w:rsidR="0000629F" w:rsidRPr="004D6181" w:rsidRDefault="0000629F" w:rsidP="00EC048F">
            <w:r w:rsidRPr="004D6181">
              <w:t>______________________________</w:t>
            </w:r>
          </w:p>
        </w:tc>
        <w:tc>
          <w:tcPr>
            <w:tcW w:w="2115" w:type="dxa"/>
            <w:tcBorders>
              <w:top w:val="nil"/>
              <w:left w:val="nil"/>
              <w:bottom w:val="nil"/>
              <w:right w:val="nil"/>
            </w:tcBorders>
          </w:tcPr>
          <w:p w14:paraId="05EE6085" w14:textId="77777777" w:rsidR="0000629F" w:rsidRPr="004D6181" w:rsidRDefault="0000629F" w:rsidP="00EC048F">
            <w:r w:rsidRPr="004D6181">
              <w:t>_________________</w:t>
            </w:r>
          </w:p>
        </w:tc>
      </w:tr>
    </w:tbl>
    <w:p w14:paraId="1342B6EE" w14:textId="77777777" w:rsidR="0000629F" w:rsidRPr="004D6181" w:rsidRDefault="0000629F" w:rsidP="0000629F">
      <w:r w:rsidRPr="004D6181">
        <w:t>La responsabilidad de los integrantes del Consorcio es solidaria, ilimitada y mancomunada.</w:t>
      </w:r>
    </w:p>
    <w:p w14:paraId="01707F50" w14:textId="77777777" w:rsidR="0000629F" w:rsidRPr="004D6181" w:rsidRDefault="0000629F" w:rsidP="0000629F">
      <w:r w:rsidRPr="004D6181">
        <w:t>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4D6181">
        <w:rPr>
          <w:b/>
        </w:rPr>
        <w:t xml:space="preserve"> </w:t>
      </w:r>
    </w:p>
    <w:p w14:paraId="53D0D20A" w14:textId="77777777" w:rsidR="0000629F" w:rsidRPr="004D6181" w:rsidRDefault="0000629F" w:rsidP="0000629F">
      <w:r w:rsidRPr="004D6181">
        <w:t xml:space="preserve">Los integrantes del consorcio manifiestan, que no cederán su participación, entre quienes lo conforman.  </w:t>
      </w:r>
    </w:p>
    <w:p w14:paraId="0D16A965" w14:textId="77777777" w:rsidR="0000629F" w:rsidRPr="004D6181" w:rsidRDefault="0000629F" w:rsidP="0000629F">
      <w:r w:rsidRPr="004D6181">
        <w:t>La sede del Consorcio es:</w:t>
      </w:r>
    </w:p>
    <w:p w14:paraId="396D4BE0" w14:textId="77777777" w:rsidR="0000629F" w:rsidRPr="004D6181" w:rsidRDefault="0000629F" w:rsidP="0000629F">
      <w:r w:rsidRPr="004D6181">
        <w:t>Dirección: __________________________________</w:t>
      </w:r>
    </w:p>
    <w:p w14:paraId="3104B574" w14:textId="77777777" w:rsidR="0000629F" w:rsidRPr="004D6181" w:rsidRDefault="0000629F" w:rsidP="0000629F">
      <w:r w:rsidRPr="004D6181">
        <w:t>Teléfono: ___________________________________</w:t>
      </w:r>
    </w:p>
    <w:p w14:paraId="1CB1FE42" w14:textId="77777777" w:rsidR="0000629F" w:rsidRPr="004D6181" w:rsidRDefault="0000629F" w:rsidP="0000629F">
      <w:r w:rsidRPr="004D6181">
        <w:t>Fax: _______________________________________</w:t>
      </w:r>
    </w:p>
    <w:p w14:paraId="7373D8A7" w14:textId="77777777" w:rsidR="0000629F" w:rsidRPr="004D6181" w:rsidRDefault="0000629F" w:rsidP="0000629F">
      <w:r w:rsidRPr="004D6181">
        <w:t>Ciudad:    ___________________________________</w:t>
      </w:r>
    </w:p>
    <w:p w14:paraId="3E4B8517" w14:textId="77777777" w:rsidR="0000629F" w:rsidRPr="004D6181" w:rsidRDefault="0000629F" w:rsidP="0000629F">
      <w:r w:rsidRPr="004D6181">
        <w:t>En constancia se firma en _________________ a los __________ días del mes de _________ del 2023</w:t>
      </w:r>
    </w:p>
    <w:p w14:paraId="723D9819" w14:textId="77777777" w:rsidR="0000629F" w:rsidRPr="004D6181" w:rsidRDefault="0000629F" w:rsidP="0000629F">
      <w:r w:rsidRPr="004D6181">
        <w:t>_____________________________________ NOMBRE, FIRMA Y C.C.</w:t>
      </w:r>
    </w:p>
    <w:p w14:paraId="4000E1A1" w14:textId="77777777" w:rsidR="0000629F" w:rsidRPr="004D6181" w:rsidRDefault="0000629F" w:rsidP="0000629F">
      <w:r w:rsidRPr="004D6181">
        <w:t>_____________________________________ NOMBRE, FIRMA Y C.C.</w:t>
      </w:r>
    </w:p>
    <w:p w14:paraId="7CDCC2B7" w14:textId="77777777" w:rsidR="0000629F" w:rsidRPr="004D6181" w:rsidRDefault="0000629F" w:rsidP="0000629F">
      <w:r w:rsidRPr="004D6181">
        <w:t>_____________________________________ NOMBRE, FIRMA Y C.C.</w:t>
      </w:r>
    </w:p>
    <w:p w14:paraId="3C26CF88" w14:textId="77777777" w:rsidR="0000629F" w:rsidRPr="004D6181" w:rsidRDefault="0000629F" w:rsidP="0000629F">
      <w:r w:rsidRPr="004D6181">
        <w:t>_______________________________________________</w:t>
      </w:r>
    </w:p>
    <w:p w14:paraId="37F4615C" w14:textId="77777777" w:rsidR="0000629F" w:rsidRPr="004D6181" w:rsidRDefault="0000629F" w:rsidP="0000629F"/>
    <w:p w14:paraId="3547CECE" w14:textId="77777777" w:rsidR="0000629F" w:rsidRPr="004D6181" w:rsidRDefault="0000629F" w:rsidP="0000629F">
      <w:r w:rsidRPr="004D6181">
        <w:t>FIRMA DEL REPRESENTANTE LEGAL DEL CONSORCIO</w:t>
      </w:r>
    </w:p>
    <w:p w14:paraId="1ED57A26" w14:textId="77777777" w:rsidR="0000629F" w:rsidRPr="004D6181" w:rsidRDefault="0000629F" w:rsidP="0000629F">
      <w:pPr>
        <w:rPr>
          <w:b/>
        </w:rPr>
      </w:pPr>
    </w:p>
    <w:p w14:paraId="7EBBB7F4" w14:textId="77777777" w:rsidR="0000629F" w:rsidRPr="004D6181" w:rsidRDefault="0000629F" w:rsidP="0000629F">
      <w:pPr>
        <w:rPr>
          <w:b/>
        </w:rPr>
      </w:pPr>
    </w:p>
    <w:p w14:paraId="028CF5AB" w14:textId="77777777" w:rsidR="0000629F" w:rsidRPr="004D6181" w:rsidRDefault="0000629F" w:rsidP="0000629F">
      <w:pPr>
        <w:rPr>
          <w:b/>
        </w:rPr>
      </w:pPr>
    </w:p>
    <w:p w14:paraId="74B9557E" w14:textId="77777777" w:rsidR="0000629F" w:rsidRPr="004D6181" w:rsidRDefault="0000629F" w:rsidP="0000629F">
      <w:pPr>
        <w:rPr>
          <w:b/>
        </w:rPr>
      </w:pPr>
    </w:p>
    <w:p w14:paraId="0511C1B5" w14:textId="4F485F69" w:rsidR="0000629F" w:rsidRDefault="0000629F" w:rsidP="0000629F">
      <w:pPr>
        <w:rPr>
          <w:b/>
        </w:rPr>
      </w:pPr>
    </w:p>
    <w:p w14:paraId="26810D85" w14:textId="3FF08102" w:rsidR="007124D2" w:rsidRDefault="007124D2" w:rsidP="0000629F">
      <w:pPr>
        <w:rPr>
          <w:b/>
        </w:rPr>
      </w:pPr>
    </w:p>
    <w:p w14:paraId="0891ED77" w14:textId="77777777" w:rsidR="007124D2" w:rsidRPr="004D6181" w:rsidRDefault="007124D2" w:rsidP="0000629F">
      <w:pPr>
        <w:rPr>
          <w:b/>
        </w:rPr>
      </w:pPr>
    </w:p>
    <w:p w14:paraId="1540FBC6" w14:textId="77777777" w:rsidR="0000629F" w:rsidRPr="004D6181" w:rsidRDefault="0000629F" w:rsidP="0000629F">
      <w:pPr>
        <w:rPr>
          <w:b/>
        </w:rPr>
      </w:pPr>
    </w:p>
    <w:p w14:paraId="79078530" w14:textId="77777777" w:rsidR="0000629F" w:rsidRPr="004D6181" w:rsidRDefault="0000629F" w:rsidP="0000629F">
      <w:pPr>
        <w:jc w:val="center"/>
      </w:pPr>
      <w:r w:rsidRPr="004D6181">
        <w:rPr>
          <w:b/>
        </w:rPr>
        <w:t>FORMULARIO No. 3</w:t>
      </w:r>
    </w:p>
    <w:p w14:paraId="308D6D5D" w14:textId="77777777" w:rsidR="0000629F" w:rsidRPr="004D6181" w:rsidRDefault="0000629F" w:rsidP="0000629F">
      <w:pPr>
        <w:jc w:val="center"/>
        <w:rPr>
          <w:b/>
        </w:rPr>
      </w:pPr>
      <w:r w:rsidRPr="004D6181">
        <w:rPr>
          <w:b/>
        </w:rPr>
        <w:t>MODELO DE CARTA DE CONFORMACIÓN DE UNIÓN TEMPORAL</w:t>
      </w:r>
    </w:p>
    <w:p w14:paraId="3CA9440E" w14:textId="77777777" w:rsidR="0000629F" w:rsidRPr="004D6181" w:rsidRDefault="0000629F" w:rsidP="0000629F">
      <w:r w:rsidRPr="004D6181">
        <w:t>Cota Cundinamarca __________ de 2023</w:t>
      </w:r>
    </w:p>
    <w:p w14:paraId="44A49A90" w14:textId="77777777" w:rsidR="0000629F" w:rsidRPr="004D6181" w:rsidRDefault="0000629F" w:rsidP="0000629F">
      <w:pPr>
        <w:spacing w:after="0"/>
      </w:pPr>
      <w:r w:rsidRPr="004D6181">
        <w:t>Señores:</w:t>
      </w:r>
    </w:p>
    <w:p w14:paraId="79CA591B" w14:textId="77777777" w:rsidR="0000629F" w:rsidRPr="004D6181" w:rsidRDefault="0000629F" w:rsidP="0000629F">
      <w:pPr>
        <w:pStyle w:val="Ttulo1"/>
        <w:spacing w:after="0"/>
      </w:pPr>
      <w:r w:rsidRPr="004D6181">
        <w:t>EMPRESA DE LICORES DE CUNDINAMARCA</w:t>
      </w:r>
    </w:p>
    <w:p w14:paraId="62C955FF" w14:textId="77777777" w:rsidR="0000629F" w:rsidRPr="004D6181" w:rsidRDefault="0000629F" w:rsidP="0000629F"/>
    <w:p w14:paraId="60F4F4C5" w14:textId="042927C2" w:rsidR="0000629F" w:rsidRPr="004D6181" w:rsidRDefault="0000629F" w:rsidP="0000629F">
      <w:r w:rsidRPr="004D6181">
        <w:rPr>
          <w:b/>
        </w:rPr>
        <w:t>REF: INVITACIÓN ABIERTA Nº 01</w:t>
      </w:r>
      <w:r w:rsidR="004E3A55">
        <w:rPr>
          <w:b/>
        </w:rPr>
        <w:t>9</w:t>
      </w:r>
      <w:r w:rsidRPr="004D6181">
        <w:rPr>
          <w:b/>
        </w:rPr>
        <w:t xml:space="preserve"> de 2023.</w:t>
      </w:r>
    </w:p>
    <w:p w14:paraId="305F214E" w14:textId="69C8288E" w:rsidR="0000629F" w:rsidRPr="004D6181" w:rsidRDefault="0000629F" w:rsidP="0000629F">
      <w:pPr>
        <w:shd w:val="clear" w:color="auto" w:fill="FFFFFF"/>
        <w:spacing w:after="0" w:line="240" w:lineRule="auto"/>
      </w:pPr>
      <w:r w:rsidRPr="004D6181">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w:t>
      </w:r>
      <w:r>
        <w:t>.</w:t>
      </w:r>
      <w:r w:rsidRPr="004D6181">
        <w:t xml:space="preserve"> 01</w:t>
      </w:r>
      <w:r w:rsidR="004E3A55">
        <w:t>9</w:t>
      </w:r>
      <w:r w:rsidRPr="004D6181">
        <w:t xml:space="preserve"> de 2023, cuyo objeto es el </w:t>
      </w:r>
      <w:r w:rsidRPr="004D6181">
        <w:rPr>
          <w:b/>
          <w:bCs/>
        </w:rPr>
        <w:t>“</w:t>
      </w:r>
      <w:r w:rsidR="007124D2" w:rsidRPr="007124D2">
        <w:rPr>
          <w:b/>
          <w:color w:val="000000" w:themeColor="text1"/>
          <w:lang w:val="es-MX"/>
        </w:rPr>
        <w:t>SUMINISTRO DE TAPAS DE SEGURIDAD, PARA LOS PRODUCTOS DE LA EMPRESA DE LICORES DE CUNDINAMARCA</w:t>
      </w:r>
      <w:r w:rsidRPr="004D6181">
        <w:rPr>
          <w:b/>
          <w:color w:val="000000" w:themeColor="text1"/>
        </w:rPr>
        <w:t>”</w:t>
      </w:r>
      <w:r w:rsidRPr="004D6181">
        <w:rPr>
          <w:color w:val="000000" w:themeColor="text1"/>
        </w:rPr>
        <w:t xml:space="preserve"> </w:t>
      </w:r>
      <w:r w:rsidRPr="004D6181">
        <w:t>y por lo tanto expresamos lo siguiente:</w:t>
      </w:r>
    </w:p>
    <w:p w14:paraId="4C8D6ADA" w14:textId="77777777" w:rsidR="0000629F" w:rsidRPr="004D6181" w:rsidRDefault="0000629F" w:rsidP="0000629F">
      <w:pPr>
        <w:shd w:val="clear" w:color="auto" w:fill="FFFFFF"/>
        <w:spacing w:after="0" w:line="240" w:lineRule="auto"/>
        <w:rPr>
          <w:b/>
          <w:color w:val="000000" w:themeColor="text1"/>
        </w:rPr>
      </w:pPr>
    </w:p>
    <w:p w14:paraId="68490BE7" w14:textId="77777777" w:rsidR="0000629F" w:rsidRPr="004D6181" w:rsidRDefault="0000629F" w:rsidP="0000629F">
      <w:r w:rsidRPr="004D6181">
        <w:t>Denominación de la Unión Temporal: _________________________________</w:t>
      </w:r>
    </w:p>
    <w:p w14:paraId="555A8D89" w14:textId="77777777" w:rsidR="0000629F" w:rsidRPr="004D6181" w:rsidRDefault="0000629F" w:rsidP="0000629F">
      <w:r w:rsidRPr="004D6181">
        <w:t>La duración de esta Unión Temporal será igual al plazo de la ejecución y liquidación del Contrato y dos (2) años más.</w:t>
      </w:r>
    </w:p>
    <w:p w14:paraId="0DF49AD6" w14:textId="77777777" w:rsidR="0000629F" w:rsidRPr="004D6181" w:rsidRDefault="0000629F" w:rsidP="0000629F">
      <w:r w:rsidRPr="004D6181">
        <w:t>La Unión Temporal está integrado por:</w:t>
      </w:r>
    </w:p>
    <w:p w14:paraId="7BE4C3F4" w14:textId="77777777" w:rsidR="0000629F" w:rsidRPr="004D6181" w:rsidRDefault="0000629F" w:rsidP="0000629F">
      <w:r w:rsidRPr="004D6181">
        <w:t xml:space="preserve"> </w:t>
      </w:r>
    </w:p>
    <w:p w14:paraId="123E5B09" w14:textId="0AE2866F" w:rsidR="0000629F" w:rsidRPr="004D6181" w:rsidRDefault="0000629F" w:rsidP="0000629F">
      <w:r w:rsidRPr="004D6181">
        <w:t xml:space="preserve">NOMBRE                       PARTICIPACION (%) ACTIVIDADES A </w:t>
      </w:r>
      <w:r w:rsidRPr="004D6181">
        <w:tab/>
        <w:t xml:space="preserve">                                                      DESARROLLAR </w:t>
      </w:r>
    </w:p>
    <w:p w14:paraId="7D371140" w14:textId="77777777" w:rsidR="0000629F" w:rsidRPr="004D6181" w:rsidRDefault="0000629F" w:rsidP="0000629F">
      <w:r w:rsidRPr="004D6181">
        <w:t>______________          _________________     ______________________</w:t>
      </w:r>
    </w:p>
    <w:p w14:paraId="449DD22A" w14:textId="77777777" w:rsidR="0000629F" w:rsidRPr="004D6181" w:rsidRDefault="0000629F" w:rsidP="0000629F">
      <w:r w:rsidRPr="004D6181">
        <w:t>______________          _________________     ______________________</w:t>
      </w:r>
    </w:p>
    <w:p w14:paraId="7594704B" w14:textId="77777777" w:rsidR="0000629F" w:rsidRPr="004D6181" w:rsidRDefault="0000629F" w:rsidP="0000629F">
      <w:r w:rsidRPr="004D6181">
        <w:t xml:space="preserve">______________          _________________     _______________________          </w:t>
      </w:r>
    </w:p>
    <w:p w14:paraId="5AA4E1AF" w14:textId="77777777" w:rsidR="0000629F" w:rsidRPr="004D6181" w:rsidRDefault="0000629F" w:rsidP="0000629F">
      <w:r w:rsidRPr="004D6181">
        <w:t xml:space="preserve"> </w:t>
      </w:r>
    </w:p>
    <w:p w14:paraId="0272DAE8" w14:textId="77777777" w:rsidR="0000629F" w:rsidRPr="004D6181" w:rsidRDefault="0000629F" w:rsidP="0000629F">
      <w:r w:rsidRPr="004D6181">
        <w:t>La responsabilidad de los integrantes de la Unión Temporal es limitada a su participación.</w:t>
      </w:r>
    </w:p>
    <w:p w14:paraId="0B44B214" w14:textId="77777777" w:rsidR="0000629F" w:rsidRPr="004D6181" w:rsidRDefault="0000629F" w:rsidP="0000629F">
      <w:r w:rsidRPr="004D6181">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las ofertas, firmar el contrato y tomar todas las determinaciones que fueren necesarias respecto de la ejecución y liquidación del contrato con amplias y suficientes facultades. </w:t>
      </w:r>
    </w:p>
    <w:p w14:paraId="65705ACB" w14:textId="77777777" w:rsidR="0000629F" w:rsidRPr="004D6181" w:rsidRDefault="0000629F" w:rsidP="0000629F">
      <w:r w:rsidRPr="004D6181">
        <w:t>La sede de la Unión Temporal es:</w:t>
      </w:r>
    </w:p>
    <w:p w14:paraId="2258110E" w14:textId="77777777" w:rsidR="0000629F" w:rsidRPr="004D6181" w:rsidRDefault="0000629F" w:rsidP="0000629F">
      <w:r w:rsidRPr="004D6181">
        <w:t>Dirección: __________________________________</w:t>
      </w:r>
    </w:p>
    <w:p w14:paraId="2792FF2F" w14:textId="77777777" w:rsidR="0000629F" w:rsidRPr="004D6181" w:rsidRDefault="0000629F" w:rsidP="0000629F">
      <w:r w:rsidRPr="004D6181">
        <w:t>Teléfono: ___________________________________</w:t>
      </w:r>
    </w:p>
    <w:p w14:paraId="4D547149" w14:textId="77777777" w:rsidR="0000629F" w:rsidRPr="004D6181" w:rsidRDefault="0000629F" w:rsidP="0000629F">
      <w:r w:rsidRPr="004D6181">
        <w:t>Fax: ______________________________________</w:t>
      </w:r>
    </w:p>
    <w:p w14:paraId="3B8AD4BD" w14:textId="77777777" w:rsidR="0000629F" w:rsidRPr="004D6181" w:rsidRDefault="0000629F" w:rsidP="0000629F">
      <w:r w:rsidRPr="004D6181">
        <w:t>Ciudad:    __________________________________</w:t>
      </w:r>
    </w:p>
    <w:p w14:paraId="58101A9E" w14:textId="77777777" w:rsidR="0000629F" w:rsidRPr="004D6181" w:rsidRDefault="0000629F" w:rsidP="0000629F">
      <w:r w:rsidRPr="004D6181">
        <w:t>En constancia se firma en _________________ a los __________ días del mes de _________ del 2023</w:t>
      </w:r>
    </w:p>
    <w:p w14:paraId="7CDA15EE" w14:textId="77777777" w:rsidR="0000629F" w:rsidRPr="004D6181" w:rsidRDefault="0000629F" w:rsidP="0000629F">
      <w:r w:rsidRPr="004D6181">
        <w:t>_____________________________________ NOMBRE, FIRMA Y C.C.</w:t>
      </w:r>
    </w:p>
    <w:p w14:paraId="5588594D" w14:textId="77777777" w:rsidR="0000629F" w:rsidRPr="004D6181" w:rsidRDefault="0000629F" w:rsidP="0000629F">
      <w:r w:rsidRPr="004D6181">
        <w:t>_____________________________________ NOMBRE, FIRMA Y C.C.</w:t>
      </w:r>
    </w:p>
    <w:p w14:paraId="6AD6B2F7" w14:textId="77777777" w:rsidR="0000629F" w:rsidRPr="004D6181" w:rsidRDefault="0000629F" w:rsidP="0000629F">
      <w:r w:rsidRPr="004D6181">
        <w:t>_____________________________________ NOMBRE, FIRMA Y C.C.</w:t>
      </w:r>
    </w:p>
    <w:p w14:paraId="499C9F52" w14:textId="77777777" w:rsidR="0000629F" w:rsidRPr="004D6181" w:rsidRDefault="0000629F" w:rsidP="0000629F">
      <w:pPr>
        <w:rPr>
          <w:b/>
        </w:rPr>
      </w:pPr>
    </w:p>
    <w:p w14:paraId="1898F4B8" w14:textId="77777777" w:rsidR="0000629F" w:rsidRPr="004D6181" w:rsidRDefault="0000629F" w:rsidP="0000629F">
      <w:pPr>
        <w:rPr>
          <w:b/>
        </w:rPr>
      </w:pPr>
    </w:p>
    <w:p w14:paraId="3EF0E7D9" w14:textId="77777777" w:rsidR="0000629F" w:rsidRPr="004D6181" w:rsidRDefault="0000629F" w:rsidP="0000629F">
      <w:pPr>
        <w:rPr>
          <w:b/>
        </w:rPr>
      </w:pPr>
    </w:p>
    <w:p w14:paraId="3AFB41BB" w14:textId="77777777" w:rsidR="0000629F" w:rsidRPr="004D6181" w:rsidRDefault="0000629F" w:rsidP="0000629F">
      <w:pPr>
        <w:rPr>
          <w:b/>
        </w:rPr>
      </w:pPr>
    </w:p>
    <w:p w14:paraId="54156ADD" w14:textId="77777777" w:rsidR="0000629F" w:rsidRPr="004D6181" w:rsidRDefault="0000629F" w:rsidP="0000629F">
      <w:pPr>
        <w:rPr>
          <w:b/>
        </w:rPr>
      </w:pPr>
    </w:p>
    <w:p w14:paraId="54B18882" w14:textId="77777777" w:rsidR="0000629F" w:rsidRPr="004D6181" w:rsidRDefault="0000629F" w:rsidP="0000629F">
      <w:pPr>
        <w:rPr>
          <w:b/>
        </w:rPr>
      </w:pPr>
    </w:p>
    <w:p w14:paraId="39CED678" w14:textId="77777777" w:rsidR="0000629F" w:rsidRPr="004D6181" w:rsidRDefault="0000629F" w:rsidP="0000629F">
      <w:pPr>
        <w:rPr>
          <w:b/>
        </w:rPr>
      </w:pPr>
    </w:p>
    <w:p w14:paraId="4F067B01" w14:textId="77777777" w:rsidR="0000629F" w:rsidRPr="004D6181" w:rsidRDefault="0000629F" w:rsidP="0000629F">
      <w:pPr>
        <w:rPr>
          <w:b/>
        </w:rPr>
      </w:pPr>
    </w:p>
    <w:p w14:paraId="46A9C528" w14:textId="77777777" w:rsidR="0000629F" w:rsidRPr="004D6181" w:rsidRDefault="0000629F" w:rsidP="0000629F">
      <w:pPr>
        <w:rPr>
          <w:b/>
        </w:rPr>
      </w:pPr>
    </w:p>
    <w:p w14:paraId="79FD69AB" w14:textId="77777777" w:rsidR="0000629F" w:rsidRPr="004D6181" w:rsidRDefault="0000629F" w:rsidP="0000629F">
      <w:pPr>
        <w:ind w:left="0" w:firstLine="0"/>
        <w:jc w:val="center"/>
        <w:rPr>
          <w:b/>
        </w:rPr>
      </w:pPr>
      <w:r w:rsidRPr="004D6181">
        <w:rPr>
          <w:b/>
        </w:rPr>
        <w:t>Formulario No. 4</w:t>
      </w:r>
    </w:p>
    <w:p w14:paraId="09CBB2AB" w14:textId="77777777" w:rsidR="0000629F" w:rsidRPr="004D6181" w:rsidRDefault="0000629F" w:rsidP="0000629F">
      <w:r w:rsidRPr="004D6181">
        <w:t>[El Banco completará este formulario de Garantía Bancaria según las instrucciones indicadas]</w:t>
      </w:r>
    </w:p>
    <w:p w14:paraId="6692132D" w14:textId="77777777" w:rsidR="0000629F" w:rsidRPr="004D6181" w:rsidRDefault="0000629F" w:rsidP="0000629F">
      <w:r w:rsidRPr="004D6181">
        <w:t>[Indicar el Nombre del Banco, y la dirección de la sucursal que emite la garantía]</w:t>
      </w:r>
    </w:p>
    <w:p w14:paraId="0CF68303" w14:textId="77777777" w:rsidR="0000629F" w:rsidRPr="004D6181" w:rsidRDefault="0000629F" w:rsidP="0000629F">
      <w:r w:rsidRPr="004D6181">
        <w:rPr>
          <w:b/>
        </w:rPr>
        <w:t xml:space="preserve">Beneficiario: </w:t>
      </w:r>
      <w:r w:rsidRPr="004D6181">
        <w:t>Empresa de Licores de Cundinamarca</w:t>
      </w:r>
    </w:p>
    <w:p w14:paraId="680CBF83" w14:textId="77777777" w:rsidR="0000629F" w:rsidRPr="004D6181" w:rsidRDefault="0000629F" w:rsidP="0000629F">
      <w:r w:rsidRPr="004D6181">
        <w:rPr>
          <w:b/>
        </w:rPr>
        <w:t>Fecha:</w:t>
      </w:r>
      <w:r w:rsidRPr="004D6181">
        <w:t xml:space="preserve"> [indicar la fecha]</w:t>
      </w:r>
    </w:p>
    <w:p w14:paraId="4C1BF1FC" w14:textId="77777777" w:rsidR="0000629F" w:rsidRPr="004D6181" w:rsidRDefault="0000629F" w:rsidP="0000629F">
      <w:pPr>
        <w:pStyle w:val="Ttulo2"/>
      </w:pPr>
      <w:r w:rsidRPr="004D6181">
        <w:t>GARANTIA DE MANTENIMIENTO DE OFERTA No.</w:t>
      </w:r>
      <w:r w:rsidRPr="004D6181">
        <w:rPr>
          <w:b w:val="0"/>
        </w:rPr>
        <w:t xml:space="preserve">  [Indicar el número de la Garantía]</w:t>
      </w:r>
    </w:p>
    <w:p w14:paraId="671F31E0" w14:textId="77777777" w:rsidR="0000629F" w:rsidRPr="004D6181" w:rsidRDefault="0000629F" w:rsidP="0000629F">
      <w:r w:rsidRPr="004D6181">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32C95CB5" w14:textId="77777777" w:rsidR="0000629F" w:rsidRPr="004D6181" w:rsidRDefault="0000629F" w:rsidP="0000629F">
      <w:r w:rsidRPr="004D6181">
        <w:t xml:space="preserve">Consecuentemente, cualquier solicitud de pago bajo esta Garantía deberá recibirse en esta institución en o antes de la fecha límite aquí estipulada. </w:t>
      </w:r>
    </w:p>
    <w:p w14:paraId="71F648AB" w14:textId="77777777" w:rsidR="0000629F" w:rsidRPr="004D6181" w:rsidRDefault="0000629F" w:rsidP="0000629F">
      <w:r w:rsidRPr="004D6181">
        <w:t>Esta Garantía está sujeta las “Reglas Uniformes de la CCI relativas a las garantías contra primera solicitud” (Uniform Rules for Demand Guarantees), Publicación del ICC No. 458.</w:t>
      </w:r>
    </w:p>
    <w:p w14:paraId="104EBBD0" w14:textId="77777777" w:rsidR="0000629F" w:rsidRPr="004D6181" w:rsidRDefault="0000629F" w:rsidP="0000629F">
      <w:r w:rsidRPr="004D6181">
        <w:rPr>
          <w:rFonts w:eastAsia="Calibri"/>
          <w:noProof/>
        </w:rPr>
        <mc:AlternateContent>
          <mc:Choice Requires="wpg">
            <w:drawing>
              <wp:inline distT="0" distB="0" distL="0" distR="0" wp14:anchorId="724AB2F5" wp14:editId="36C06807">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F222F5"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">
                <v:shape id="Shape 11792" o:spid="_x0000_s1027" style="position:absolute;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xAAAAN4AAAAPAAAAZHJzL2Rvd25yZXYueG1sRE9Na8JA&#10;EL0X+h+WKXjTjVHa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IP+G1vEAAAA3gAAAA8A&#10;AAAAAAAAAAAAAAAABwIAAGRycy9kb3ducmV2LnhtbFBLBQYAAAAAAwADALcAAAD4Ag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7AxAAAAN4AAAAPAAAAZHJzL2Rvd25yZXYueG1sRE9Na8JA&#10;EL0X+h+WKXjTjRHb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OyyvsDEAAAA3gAAAA8A&#10;AAAAAAAAAAAAAAAABwIAAGRycy9kb3ducmV2LnhtbFBLBQYAAAAAAwADALcAAAD4Ag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" path="m,l449580,e" filled="f" strokeweight=".72pt">
                  <v:stroke miterlimit="1" joinstyle="miter"/>
                  <v:path arrowok="t" textboxrect="0,0,449580,0"/>
                </v:shape>
                <w10:anchorlock/>
              </v:group>
            </w:pict>
          </mc:Fallback>
        </mc:AlternateContent>
      </w:r>
    </w:p>
    <w:p w14:paraId="3787DF6C" w14:textId="77777777" w:rsidR="0000629F" w:rsidRPr="004D6181" w:rsidRDefault="0000629F" w:rsidP="0000629F">
      <w:r w:rsidRPr="004D6181">
        <w:t>[Firma(s) del (los) representante(s) autorizado(s) del Banco]</w:t>
      </w:r>
    </w:p>
    <w:p w14:paraId="7293094C" w14:textId="77777777" w:rsidR="0000629F" w:rsidRPr="004D6181" w:rsidRDefault="0000629F" w:rsidP="0000629F">
      <w:r w:rsidRPr="004D6181">
        <w:rPr>
          <w:i/>
        </w:rPr>
        <w:t xml:space="preserve"> </w:t>
      </w:r>
    </w:p>
    <w:p w14:paraId="0DD8AB5D" w14:textId="77777777" w:rsidR="0000629F" w:rsidRPr="004D6181" w:rsidRDefault="0000629F" w:rsidP="0000629F">
      <w:pPr>
        <w:rPr>
          <w:b/>
        </w:rPr>
      </w:pPr>
    </w:p>
    <w:p w14:paraId="4C32C0E9" w14:textId="77777777" w:rsidR="0000629F" w:rsidRPr="004D6181" w:rsidRDefault="0000629F" w:rsidP="0000629F">
      <w:pPr>
        <w:rPr>
          <w:b/>
        </w:rPr>
      </w:pPr>
    </w:p>
    <w:p w14:paraId="521F9857" w14:textId="77777777" w:rsidR="0000629F" w:rsidRPr="004D6181" w:rsidRDefault="0000629F" w:rsidP="0000629F">
      <w:pPr>
        <w:rPr>
          <w:b/>
        </w:rPr>
      </w:pPr>
    </w:p>
    <w:p w14:paraId="21241873" w14:textId="77777777" w:rsidR="0000629F" w:rsidRPr="004D6181" w:rsidRDefault="0000629F" w:rsidP="0000629F">
      <w:pPr>
        <w:rPr>
          <w:b/>
        </w:rPr>
      </w:pPr>
    </w:p>
    <w:p w14:paraId="00CABB43" w14:textId="77777777" w:rsidR="0000629F" w:rsidRPr="004D6181" w:rsidRDefault="0000629F" w:rsidP="0000629F">
      <w:pPr>
        <w:rPr>
          <w:b/>
        </w:rPr>
      </w:pPr>
    </w:p>
    <w:p w14:paraId="7C7EB7C0" w14:textId="77777777" w:rsidR="0000629F" w:rsidRPr="004D6181" w:rsidRDefault="0000629F" w:rsidP="0000629F">
      <w:pPr>
        <w:rPr>
          <w:b/>
        </w:rPr>
      </w:pPr>
    </w:p>
    <w:p w14:paraId="245C4CB8" w14:textId="77777777" w:rsidR="0000629F" w:rsidRPr="004D6181" w:rsidRDefault="0000629F" w:rsidP="0000629F">
      <w:pPr>
        <w:jc w:val="center"/>
      </w:pPr>
      <w:r w:rsidRPr="004D6181">
        <w:rPr>
          <w:b/>
        </w:rPr>
        <w:t>FORMULARIO No. 5</w:t>
      </w:r>
    </w:p>
    <w:p w14:paraId="03F7F98D" w14:textId="77777777" w:rsidR="0000629F" w:rsidRPr="004D6181" w:rsidRDefault="0000629F" w:rsidP="0000629F">
      <w:pPr>
        <w:spacing w:after="243"/>
        <w:ind w:right="180"/>
        <w:jc w:val="center"/>
        <w:rPr>
          <w:b/>
        </w:rPr>
      </w:pPr>
      <w:r w:rsidRPr="004D6181">
        <w:rPr>
          <w:b/>
        </w:rPr>
        <w:t>RESUMEN ECONÓMICO DE LA OFERTA</w:t>
      </w:r>
    </w:p>
    <w:p w14:paraId="5B2D4D5E" w14:textId="2FEAC6F7" w:rsidR="0000629F" w:rsidRPr="004D6181" w:rsidRDefault="0000629F" w:rsidP="0000629F">
      <w:pPr>
        <w:shd w:val="clear" w:color="auto" w:fill="FFFFFF"/>
        <w:spacing w:after="0" w:line="240" w:lineRule="auto"/>
        <w:rPr>
          <w:bCs/>
        </w:rPr>
      </w:pPr>
      <w:r w:rsidRPr="004D6181">
        <w:rPr>
          <w:b/>
        </w:rPr>
        <w:t xml:space="preserve">OBJETO: </w:t>
      </w:r>
      <w:r w:rsidR="007124D2" w:rsidRPr="007124D2">
        <w:rPr>
          <w:b/>
          <w:color w:val="000000" w:themeColor="text1"/>
          <w:lang w:val="es-MX"/>
        </w:rPr>
        <w:t>SUMINISTRO DE TAPAS DE SEGURIDAD, PARA LOS PRODUCTOS DE LA EMPRESA DE LICORES DE CUNDINAMARCA</w:t>
      </w:r>
      <w:r w:rsidRPr="004D6181">
        <w:rPr>
          <w:b/>
          <w:color w:val="000000" w:themeColor="text1"/>
          <w:lang w:val="es-MX"/>
        </w:rPr>
        <w:t>.</w:t>
      </w:r>
      <w:r w:rsidRPr="004D6181">
        <w:rPr>
          <w:bCs/>
        </w:rPr>
        <w:t xml:space="preserve"> </w:t>
      </w:r>
    </w:p>
    <w:p w14:paraId="73FE035C" w14:textId="77777777" w:rsidR="0000629F" w:rsidRPr="004D6181" w:rsidRDefault="0000629F" w:rsidP="0000629F">
      <w:pPr>
        <w:spacing w:after="9"/>
        <w:ind w:left="-5" w:right="165"/>
        <w:rPr>
          <w:b/>
        </w:rPr>
      </w:pPr>
    </w:p>
    <w:tbl>
      <w:tblPr>
        <w:tblStyle w:val="Tablaconcuadrcula"/>
        <w:tblW w:w="0" w:type="auto"/>
        <w:tblInd w:w="10" w:type="dxa"/>
        <w:tblLook w:val="04A0" w:firstRow="1" w:lastRow="0" w:firstColumn="1" w:lastColumn="0" w:noHBand="0" w:noVBand="1"/>
      </w:tblPr>
      <w:tblGrid>
        <w:gridCol w:w="884"/>
        <w:gridCol w:w="4548"/>
        <w:gridCol w:w="1815"/>
        <w:gridCol w:w="1751"/>
      </w:tblGrid>
      <w:tr w:rsidR="0000629F" w:rsidRPr="004D6181" w14:paraId="50F77C97" w14:textId="77777777" w:rsidTr="00EC048F">
        <w:tc>
          <w:tcPr>
            <w:tcW w:w="694" w:type="dxa"/>
          </w:tcPr>
          <w:p w14:paraId="72D3D60E" w14:textId="77777777" w:rsidR="0000629F" w:rsidRPr="004D6181" w:rsidRDefault="0000629F" w:rsidP="00EC048F">
            <w:pPr>
              <w:ind w:left="0" w:firstLine="0"/>
              <w:jc w:val="center"/>
              <w:rPr>
                <w:b/>
                <w:bCs/>
              </w:rPr>
            </w:pPr>
            <w:r w:rsidRPr="004D6181">
              <w:rPr>
                <w:b/>
                <w:bCs/>
              </w:rPr>
              <w:t>ITEM</w:t>
            </w:r>
          </w:p>
        </w:tc>
        <w:tc>
          <w:tcPr>
            <w:tcW w:w="4678" w:type="dxa"/>
          </w:tcPr>
          <w:p w14:paraId="43C7DE2F" w14:textId="77777777" w:rsidR="0000629F" w:rsidRPr="004D6181" w:rsidRDefault="0000629F" w:rsidP="00EC048F">
            <w:pPr>
              <w:ind w:left="0" w:firstLine="0"/>
              <w:jc w:val="center"/>
              <w:rPr>
                <w:b/>
                <w:bCs/>
              </w:rPr>
            </w:pPr>
            <w:r w:rsidRPr="004D6181">
              <w:rPr>
                <w:b/>
                <w:bCs/>
              </w:rPr>
              <w:t>DESCRIPCION</w:t>
            </w:r>
          </w:p>
        </w:tc>
        <w:tc>
          <w:tcPr>
            <w:tcW w:w="1843" w:type="dxa"/>
          </w:tcPr>
          <w:p w14:paraId="65A377BB" w14:textId="77777777" w:rsidR="0000629F" w:rsidRPr="004D6181" w:rsidRDefault="0000629F" w:rsidP="00EC048F">
            <w:pPr>
              <w:ind w:left="0" w:firstLine="0"/>
              <w:jc w:val="center"/>
              <w:rPr>
                <w:b/>
                <w:bCs/>
              </w:rPr>
            </w:pPr>
            <w:r w:rsidRPr="004D6181">
              <w:rPr>
                <w:b/>
                <w:bCs/>
              </w:rPr>
              <w:t>VALOR UNITARIO</w:t>
            </w:r>
          </w:p>
        </w:tc>
        <w:tc>
          <w:tcPr>
            <w:tcW w:w="1783" w:type="dxa"/>
          </w:tcPr>
          <w:p w14:paraId="4B3525C9" w14:textId="77777777" w:rsidR="0000629F" w:rsidRPr="004D6181" w:rsidRDefault="0000629F" w:rsidP="00EC048F">
            <w:pPr>
              <w:ind w:left="0" w:firstLine="0"/>
              <w:jc w:val="center"/>
              <w:rPr>
                <w:b/>
                <w:bCs/>
              </w:rPr>
            </w:pPr>
            <w:r w:rsidRPr="004D6181">
              <w:rPr>
                <w:b/>
                <w:bCs/>
              </w:rPr>
              <w:t>VALOR OFERTA</w:t>
            </w:r>
          </w:p>
        </w:tc>
      </w:tr>
      <w:tr w:rsidR="0000629F" w:rsidRPr="004D6181" w14:paraId="3D7C091F" w14:textId="77777777" w:rsidTr="00EC048F">
        <w:trPr>
          <w:trHeight w:val="1017"/>
        </w:trPr>
        <w:tc>
          <w:tcPr>
            <w:tcW w:w="694" w:type="dxa"/>
          </w:tcPr>
          <w:p w14:paraId="06096008" w14:textId="77777777" w:rsidR="007124D2" w:rsidRDefault="007124D2" w:rsidP="00EC048F">
            <w:pPr>
              <w:ind w:left="0" w:firstLine="0"/>
            </w:pPr>
          </w:p>
          <w:p w14:paraId="41738E43" w14:textId="30B5CCC1" w:rsidR="0000629F" w:rsidRPr="004D6181" w:rsidRDefault="007124D2" w:rsidP="00EC048F">
            <w:pPr>
              <w:ind w:left="0" w:firstLine="0"/>
            </w:pPr>
            <w:r w:rsidRPr="007124D2">
              <w:t>145076</w:t>
            </w:r>
          </w:p>
        </w:tc>
        <w:tc>
          <w:tcPr>
            <w:tcW w:w="4678" w:type="dxa"/>
          </w:tcPr>
          <w:p w14:paraId="09257F47" w14:textId="77777777" w:rsidR="0000629F" w:rsidRDefault="0000629F" w:rsidP="00EC048F">
            <w:pPr>
              <w:ind w:left="0" w:firstLine="0"/>
              <w:jc w:val="center"/>
            </w:pPr>
          </w:p>
          <w:p w14:paraId="7E907F96" w14:textId="6BA965C0" w:rsidR="0000629F" w:rsidRPr="004D6181" w:rsidRDefault="007124D2" w:rsidP="00EC048F">
            <w:pPr>
              <w:ind w:left="0" w:firstLine="0"/>
              <w:jc w:val="center"/>
            </w:pPr>
            <w:r w:rsidRPr="007124D2">
              <w:t>TAPA SEGURIDAD NECTAR CLUB N. P.</w:t>
            </w:r>
          </w:p>
        </w:tc>
        <w:tc>
          <w:tcPr>
            <w:tcW w:w="1843" w:type="dxa"/>
          </w:tcPr>
          <w:p w14:paraId="087B918F" w14:textId="77777777" w:rsidR="0000629F" w:rsidRPr="004D6181" w:rsidRDefault="0000629F" w:rsidP="00EC048F">
            <w:pPr>
              <w:ind w:left="0" w:firstLine="0"/>
              <w:jc w:val="center"/>
            </w:pPr>
          </w:p>
          <w:p w14:paraId="078BDC5E" w14:textId="7CC8E5A1" w:rsidR="0000629F" w:rsidRPr="004D6181" w:rsidRDefault="0000629F" w:rsidP="00EC048F">
            <w:pPr>
              <w:ind w:left="0" w:firstLine="0"/>
              <w:jc w:val="center"/>
            </w:pPr>
            <w:r w:rsidRPr="004D6181">
              <w:t xml:space="preserve">$ </w:t>
            </w:r>
            <w:r w:rsidR="007124D2">
              <w:t>460</w:t>
            </w:r>
            <w:r>
              <w:t>,</w:t>
            </w:r>
            <w:r w:rsidR="007124D2">
              <w:rPr>
                <w:sz w:val="16"/>
                <w:szCs w:val="16"/>
              </w:rPr>
              <w:t>835</w:t>
            </w:r>
          </w:p>
        </w:tc>
        <w:tc>
          <w:tcPr>
            <w:tcW w:w="1783" w:type="dxa"/>
          </w:tcPr>
          <w:p w14:paraId="1B91A538" w14:textId="77777777" w:rsidR="0000629F" w:rsidRPr="004D6181" w:rsidRDefault="0000629F" w:rsidP="00EC048F">
            <w:pPr>
              <w:ind w:left="0" w:firstLine="0"/>
              <w:jc w:val="center"/>
            </w:pPr>
          </w:p>
        </w:tc>
      </w:tr>
      <w:tr w:rsidR="0000629F" w:rsidRPr="004D6181" w14:paraId="5983211C" w14:textId="77777777" w:rsidTr="00EC048F">
        <w:trPr>
          <w:trHeight w:val="100"/>
        </w:trPr>
        <w:tc>
          <w:tcPr>
            <w:tcW w:w="5372" w:type="dxa"/>
            <w:gridSpan w:val="2"/>
          </w:tcPr>
          <w:p w14:paraId="28E0851E" w14:textId="77777777" w:rsidR="0000629F" w:rsidRPr="004D6181" w:rsidRDefault="0000629F" w:rsidP="00EC048F">
            <w:pPr>
              <w:ind w:left="0" w:firstLine="0"/>
              <w:jc w:val="center"/>
              <w:rPr>
                <w:b/>
                <w:bCs/>
              </w:rPr>
            </w:pPr>
            <w:r w:rsidRPr="004D6181">
              <w:rPr>
                <w:b/>
                <w:bCs/>
              </w:rPr>
              <w:t>SUBTOTAL</w:t>
            </w:r>
          </w:p>
        </w:tc>
        <w:tc>
          <w:tcPr>
            <w:tcW w:w="1843" w:type="dxa"/>
          </w:tcPr>
          <w:p w14:paraId="485FA2FE" w14:textId="1F3A5518" w:rsidR="0000629F" w:rsidRPr="004D6181" w:rsidRDefault="0000629F" w:rsidP="00EC048F">
            <w:pPr>
              <w:ind w:left="0" w:firstLine="0"/>
              <w:jc w:val="center"/>
              <w:rPr>
                <w:b/>
                <w:bCs/>
              </w:rPr>
            </w:pPr>
            <w:r w:rsidRPr="004D6181">
              <w:rPr>
                <w:b/>
                <w:bCs/>
              </w:rPr>
              <w:t xml:space="preserve">$ </w:t>
            </w:r>
            <w:r w:rsidR="007124D2">
              <w:t>460,</w:t>
            </w:r>
            <w:r w:rsidR="007124D2">
              <w:rPr>
                <w:sz w:val="16"/>
                <w:szCs w:val="16"/>
              </w:rPr>
              <w:t>835</w:t>
            </w:r>
          </w:p>
        </w:tc>
        <w:tc>
          <w:tcPr>
            <w:tcW w:w="1783" w:type="dxa"/>
          </w:tcPr>
          <w:p w14:paraId="17FCD4F9" w14:textId="77777777" w:rsidR="0000629F" w:rsidRPr="004D6181" w:rsidRDefault="0000629F" w:rsidP="00EC048F">
            <w:pPr>
              <w:ind w:left="0" w:firstLine="0"/>
              <w:jc w:val="center"/>
              <w:rPr>
                <w:b/>
                <w:bCs/>
              </w:rPr>
            </w:pPr>
          </w:p>
        </w:tc>
      </w:tr>
      <w:tr w:rsidR="0000629F" w:rsidRPr="004D6181" w14:paraId="7CF99DCC" w14:textId="77777777" w:rsidTr="00EC048F">
        <w:tc>
          <w:tcPr>
            <w:tcW w:w="5372" w:type="dxa"/>
            <w:gridSpan w:val="2"/>
          </w:tcPr>
          <w:p w14:paraId="169A020C" w14:textId="559E9028" w:rsidR="0000629F" w:rsidRPr="004D6181" w:rsidRDefault="0000629F" w:rsidP="00EC048F">
            <w:pPr>
              <w:ind w:left="0" w:firstLine="0"/>
              <w:jc w:val="center"/>
              <w:rPr>
                <w:b/>
                <w:bCs/>
              </w:rPr>
            </w:pPr>
            <w:r w:rsidRPr="004D6181">
              <w:rPr>
                <w:b/>
                <w:bCs/>
              </w:rPr>
              <w:t>IVA</w:t>
            </w:r>
            <w:r>
              <w:rPr>
                <w:b/>
                <w:bCs/>
              </w:rPr>
              <w:t xml:space="preserve"> (</w:t>
            </w:r>
            <w:r w:rsidR="007124D2">
              <w:rPr>
                <w:b/>
                <w:bCs/>
              </w:rPr>
              <w:t>19</w:t>
            </w:r>
            <w:r>
              <w:rPr>
                <w:b/>
                <w:bCs/>
              </w:rPr>
              <w:t>%)</w:t>
            </w:r>
          </w:p>
        </w:tc>
        <w:tc>
          <w:tcPr>
            <w:tcW w:w="1843" w:type="dxa"/>
          </w:tcPr>
          <w:p w14:paraId="2D4D35CA" w14:textId="602337E2" w:rsidR="0000629F" w:rsidRPr="004D6181" w:rsidRDefault="0000629F" w:rsidP="00EC048F">
            <w:pPr>
              <w:ind w:left="0" w:firstLine="0"/>
              <w:jc w:val="center"/>
              <w:rPr>
                <w:b/>
                <w:bCs/>
              </w:rPr>
            </w:pPr>
            <w:r w:rsidRPr="004D6181">
              <w:rPr>
                <w:b/>
                <w:bCs/>
              </w:rPr>
              <w:t xml:space="preserve">$ </w:t>
            </w:r>
            <w:r w:rsidR="007124D2">
              <w:rPr>
                <w:b/>
                <w:bCs/>
              </w:rPr>
              <w:t>87</w:t>
            </w:r>
            <w:r>
              <w:rPr>
                <w:b/>
                <w:bCs/>
              </w:rPr>
              <w:t>,</w:t>
            </w:r>
            <w:r w:rsidR="007124D2">
              <w:rPr>
                <w:b/>
                <w:bCs/>
                <w:sz w:val="16"/>
                <w:szCs w:val="16"/>
              </w:rPr>
              <w:t>558</w:t>
            </w:r>
          </w:p>
        </w:tc>
        <w:tc>
          <w:tcPr>
            <w:tcW w:w="1783" w:type="dxa"/>
          </w:tcPr>
          <w:p w14:paraId="06155F67" w14:textId="77777777" w:rsidR="0000629F" w:rsidRPr="004D6181" w:rsidRDefault="0000629F" w:rsidP="00EC048F">
            <w:pPr>
              <w:ind w:left="0" w:firstLine="0"/>
              <w:jc w:val="center"/>
              <w:rPr>
                <w:b/>
                <w:bCs/>
              </w:rPr>
            </w:pPr>
          </w:p>
        </w:tc>
      </w:tr>
      <w:tr w:rsidR="0000629F" w:rsidRPr="004D6181" w14:paraId="51B5D9BC" w14:textId="77777777" w:rsidTr="00EC048F">
        <w:tc>
          <w:tcPr>
            <w:tcW w:w="5372" w:type="dxa"/>
            <w:gridSpan w:val="2"/>
          </w:tcPr>
          <w:p w14:paraId="0F27A1D5" w14:textId="77777777" w:rsidR="0000629F" w:rsidRPr="004D6181" w:rsidRDefault="0000629F" w:rsidP="00EC048F">
            <w:pPr>
              <w:ind w:left="0" w:firstLine="0"/>
              <w:jc w:val="center"/>
              <w:rPr>
                <w:b/>
                <w:bCs/>
              </w:rPr>
            </w:pPr>
            <w:r w:rsidRPr="004D6181">
              <w:rPr>
                <w:b/>
                <w:bCs/>
              </w:rPr>
              <w:t>TOTAL</w:t>
            </w:r>
          </w:p>
        </w:tc>
        <w:tc>
          <w:tcPr>
            <w:tcW w:w="1843" w:type="dxa"/>
          </w:tcPr>
          <w:p w14:paraId="7E7832A1" w14:textId="41DF6B61" w:rsidR="0000629F" w:rsidRPr="004D6181" w:rsidRDefault="0000629F" w:rsidP="00EC048F">
            <w:pPr>
              <w:ind w:left="0" w:firstLine="0"/>
              <w:jc w:val="center"/>
              <w:rPr>
                <w:b/>
                <w:bCs/>
              </w:rPr>
            </w:pPr>
            <w:r w:rsidRPr="004D6181">
              <w:rPr>
                <w:b/>
                <w:bCs/>
              </w:rPr>
              <w:t xml:space="preserve">$ </w:t>
            </w:r>
            <w:r w:rsidR="007124D2">
              <w:rPr>
                <w:b/>
                <w:bCs/>
              </w:rPr>
              <w:t>548,</w:t>
            </w:r>
            <w:r w:rsidR="007124D2" w:rsidRPr="007124D2">
              <w:rPr>
                <w:b/>
                <w:bCs/>
                <w:sz w:val="16"/>
                <w:szCs w:val="16"/>
              </w:rPr>
              <w:t>39</w:t>
            </w:r>
            <w:r w:rsidR="007124D2">
              <w:rPr>
                <w:b/>
                <w:bCs/>
                <w:sz w:val="16"/>
                <w:szCs w:val="16"/>
              </w:rPr>
              <w:t>3</w:t>
            </w:r>
          </w:p>
        </w:tc>
        <w:tc>
          <w:tcPr>
            <w:tcW w:w="1783" w:type="dxa"/>
          </w:tcPr>
          <w:p w14:paraId="643B4AEA" w14:textId="77777777" w:rsidR="0000629F" w:rsidRPr="004D6181" w:rsidRDefault="0000629F" w:rsidP="00EC048F">
            <w:pPr>
              <w:ind w:left="0" w:firstLine="0"/>
              <w:jc w:val="center"/>
              <w:rPr>
                <w:b/>
                <w:bCs/>
              </w:rPr>
            </w:pPr>
          </w:p>
        </w:tc>
      </w:tr>
    </w:tbl>
    <w:p w14:paraId="486EDC42" w14:textId="77777777" w:rsidR="0000629F" w:rsidRPr="004D6181" w:rsidRDefault="0000629F" w:rsidP="0000629F">
      <w:pPr>
        <w:ind w:left="0" w:right="165" w:firstLine="0"/>
      </w:pPr>
    </w:p>
    <w:p w14:paraId="6004BD72" w14:textId="77777777" w:rsidR="0000629F" w:rsidRPr="004D6181" w:rsidRDefault="0000629F" w:rsidP="0000629F">
      <w:pPr>
        <w:ind w:left="0" w:firstLine="0"/>
        <w:rPr>
          <w:b/>
          <w:bCs/>
        </w:rPr>
      </w:pPr>
      <w:r w:rsidRPr="004D6181">
        <w:rPr>
          <w:b/>
          <w:bCs/>
        </w:rPr>
        <w:t>FIRMA DEL OFERENTE</w:t>
      </w:r>
    </w:p>
    <w:p w14:paraId="30E4A6B7" w14:textId="77777777" w:rsidR="0000629F" w:rsidRPr="004D6181" w:rsidRDefault="0000629F" w:rsidP="0000629F">
      <w:pPr>
        <w:ind w:left="0" w:firstLine="0"/>
        <w:rPr>
          <w:b/>
          <w:bCs/>
        </w:rPr>
      </w:pPr>
    </w:p>
    <w:p w14:paraId="4EDC8E53" w14:textId="77777777" w:rsidR="0000629F" w:rsidRDefault="0000629F" w:rsidP="0000629F">
      <w:pPr>
        <w:jc w:val="center"/>
        <w:rPr>
          <w:b/>
          <w:color w:val="auto"/>
        </w:rPr>
      </w:pPr>
    </w:p>
    <w:p w14:paraId="7E4CE9CE" w14:textId="77777777" w:rsidR="0000629F" w:rsidRDefault="0000629F" w:rsidP="0000629F">
      <w:pPr>
        <w:jc w:val="center"/>
        <w:rPr>
          <w:b/>
          <w:color w:val="auto"/>
        </w:rPr>
      </w:pPr>
    </w:p>
    <w:p w14:paraId="67B27400" w14:textId="48E0F7A6" w:rsidR="0000629F" w:rsidRDefault="0000629F" w:rsidP="0000629F">
      <w:pPr>
        <w:jc w:val="center"/>
        <w:rPr>
          <w:b/>
          <w:color w:val="auto"/>
        </w:rPr>
      </w:pPr>
    </w:p>
    <w:p w14:paraId="798964CE" w14:textId="26ED3A4F" w:rsidR="00E950CF" w:rsidRDefault="00E950CF" w:rsidP="0000629F">
      <w:pPr>
        <w:jc w:val="center"/>
        <w:rPr>
          <w:b/>
          <w:color w:val="auto"/>
        </w:rPr>
      </w:pPr>
    </w:p>
    <w:p w14:paraId="75E2ABC2" w14:textId="77777777" w:rsidR="00E950CF" w:rsidRDefault="00E950CF" w:rsidP="0000629F">
      <w:pPr>
        <w:jc w:val="center"/>
        <w:rPr>
          <w:b/>
          <w:color w:val="auto"/>
        </w:rPr>
      </w:pPr>
    </w:p>
    <w:p w14:paraId="4419210E" w14:textId="77777777" w:rsidR="0000629F" w:rsidRDefault="0000629F" w:rsidP="0000629F">
      <w:pPr>
        <w:jc w:val="center"/>
        <w:rPr>
          <w:b/>
          <w:color w:val="auto"/>
        </w:rPr>
      </w:pPr>
    </w:p>
    <w:p w14:paraId="1315F5FF" w14:textId="77777777" w:rsidR="0000629F" w:rsidRDefault="0000629F" w:rsidP="0000629F">
      <w:pPr>
        <w:jc w:val="center"/>
        <w:rPr>
          <w:b/>
          <w:color w:val="auto"/>
        </w:rPr>
      </w:pPr>
    </w:p>
    <w:p w14:paraId="4C8AFE4B" w14:textId="77777777" w:rsidR="0000629F" w:rsidRDefault="0000629F" w:rsidP="0000629F">
      <w:pPr>
        <w:jc w:val="center"/>
        <w:rPr>
          <w:b/>
          <w:color w:val="auto"/>
        </w:rPr>
      </w:pPr>
    </w:p>
    <w:p w14:paraId="0B4A681A" w14:textId="77777777" w:rsidR="0000629F" w:rsidRDefault="0000629F" w:rsidP="0000629F">
      <w:pPr>
        <w:jc w:val="center"/>
        <w:rPr>
          <w:b/>
          <w:color w:val="auto"/>
        </w:rPr>
      </w:pPr>
    </w:p>
    <w:p w14:paraId="408873A7" w14:textId="77777777" w:rsidR="0000629F" w:rsidRPr="004D6181" w:rsidRDefault="0000629F" w:rsidP="0000629F">
      <w:pPr>
        <w:jc w:val="center"/>
        <w:rPr>
          <w:b/>
          <w:color w:val="auto"/>
        </w:rPr>
      </w:pPr>
      <w:r w:rsidRPr="004D6181">
        <w:rPr>
          <w:b/>
          <w:color w:val="auto"/>
        </w:rPr>
        <w:t>FORMULARIO 6</w:t>
      </w:r>
    </w:p>
    <w:p w14:paraId="4DC9AF13" w14:textId="77777777" w:rsidR="0000629F" w:rsidRPr="004D6181" w:rsidRDefault="0000629F" w:rsidP="0000629F">
      <w:pPr>
        <w:jc w:val="center"/>
        <w:rPr>
          <w:b/>
          <w:color w:val="auto"/>
        </w:rPr>
      </w:pPr>
      <w:r w:rsidRPr="004D6181">
        <w:rPr>
          <w:b/>
          <w:color w:val="auto"/>
        </w:rPr>
        <w:t>RELACION EXPERIENCIA OFERENTE</w:t>
      </w:r>
    </w:p>
    <w:p w14:paraId="4D4E4AD6" w14:textId="77777777" w:rsidR="0000629F" w:rsidRPr="004D6181" w:rsidRDefault="0000629F" w:rsidP="0000629F">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00629F" w:rsidRPr="004D6181" w14:paraId="08CB82C8" w14:textId="77777777" w:rsidTr="00EC048F">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9D2E7"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3CB59E"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43105619"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64C3E5E8"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4A57D38A"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65B424E"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60B76C4"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50D7FB2B" w14:textId="77777777" w:rsidR="0000629F" w:rsidRPr="004D6181" w:rsidRDefault="0000629F" w:rsidP="00EC048F">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FOLIO SOPORTE</w:t>
            </w:r>
          </w:p>
        </w:tc>
      </w:tr>
      <w:tr w:rsidR="0000629F" w:rsidRPr="004D6181" w14:paraId="0AB1156B"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264E430"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92BB62"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F2B966A"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6363BFF"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9A8772A"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1EF02B5A"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EBBCBC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586427B"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57D4F3CC"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8F6E35"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83B3E9"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2999E26"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3A5513F6"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CEB9D61"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6018A5A"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242558C4"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7CB2846"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3F9DEB5F"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F99C84E"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A62117"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5505782"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639DC23"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44BEF040"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C13904D"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593DDFF"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54B85B93"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393C880C"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5B749A"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79510A9"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0CACFFA2"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3D7B454"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52DE97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D631443"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D0D1C7D"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0AD290"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65180865"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3C14DE"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5F960B1"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AFF2A30"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A023CA4"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2DD4B2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2E99D0E5"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DEFA90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4E35129E"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7C73011F"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06F217"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824FA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293741DE"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47E6A6F5"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69FDF84"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E4EB4F9"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C81B58F"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71F0796"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00629F" w:rsidRPr="004D6181" w14:paraId="427FF600" w14:textId="77777777" w:rsidTr="00EC048F">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FEF75F"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64F41D"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DF5FF5C"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1524BCF"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6D330070"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58A4CA63"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44F521FD"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0B25C194" w14:textId="77777777" w:rsidR="0000629F" w:rsidRPr="004D6181" w:rsidRDefault="0000629F" w:rsidP="00EC048F">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bl>
    <w:p w14:paraId="420D306C" w14:textId="77777777" w:rsidR="0000629F" w:rsidRPr="004D6181" w:rsidRDefault="0000629F" w:rsidP="0000629F">
      <w:pPr>
        <w:spacing w:after="0" w:line="240" w:lineRule="auto"/>
        <w:rPr>
          <w:color w:val="auto"/>
        </w:rPr>
      </w:pPr>
    </w:p>
    <w:p w14:paraId="0F077195" w14:textId="77777777" w:rsidR="0000629F" w:rsidRPr="004D6181" w:rsidRDefault="0000629F" w:rsidP="0000629F">
      <w:pPr>
        <w:spacing w:after="0" w:line="240" w:lineRule="auto"/>
        <w:rPr>
          <w:color w:val="auto"/>
        </w:rPr>
      </w:pPr>
    </w:p>
    <w:p w14:paraId="2B9D2C82" w14:textId="77777777" w:rsidR="0000629F" w:rsidRPr="004D6181" w:rsidRDefault="0000629F" w:rsidP="0000629F">
      <w:pPr>
        <w:pBdr>
          <w:top w:val="single" w:sz="12" w:space="1" w:color="auto"/>
          <w:bottom w:val="single" w:sz="12" w:space="1" w:color="auto"/>
        </w:pBdr>
        <w:spacing w:after="0" w:line="240" w:lineRule="auto"/>
        <w:rPr>
          <w:color w:val="auto"/>
        </w:rPr>
      </w:pPr>
    </w:p>
    <w:p w14:paraId="47C146BA" w14:textId="77777777" w:rsidR="0000629F" w:rsidRPr="004D6181" w:rsidRDefault="0000629F" w:rsidP="0000629F">
      <w:pPr>
        <w:spacing w:after="0" w:line="240" w:lineRule="auto"/>
        <w:rPr>
          <w:color w:val="auto"/>
        </w:rPr>
      </w:pPr>
    </w:p>
    <w:p w14:paraId="5CC31CB1" w14:textId="77777777" w:rsidR="0000629F" w:rsidRPr="004D6181" w:rsidRDefault="0000629F" w:rsidP="0000629F">
      <w:pPr>
        <w:spacing w:after="0" w:line="240" w:lineRule="auto"/>
        <w:rPr>
          <w:color w:val="auto"/>
        </w:rPr>
      </w:pPr>
    </w:p>
    <w:p w14:paraId="4430AB4F" w14:textId="77777777" w:rsidR="0000629F" w:rsidRPr="004D6181" w:rsidRDefault="0000629F" w:rsidP="0000629F">
      <w:pPr>
        <w:spacing w:after="0" w:line="240" w:lineRule="auto"/>
        <w:rPr>
          <w:color w:val="auto"/>
        </w:rPr>
      </w:pPr>
    </w:p>
    <w:p w14:paraId="1A28DCF4" w14:textId="77777777" w:rsidR="0000629F" w:rsidRPr="004D6181" w:rsidRDefault="0000629F" w:rsidP="0000629F">
      <w:pPr>
        <w:spacing w:after="0" w:line="240" w:lineRule="auto"/>
        <w:rPr>
          <w:color w:val="auto"/>
        </w:rPr>
      </w:pPr>
      <w:r w:rsidRPr="004D6181">
        <w:rPr>
          <w:color w:val="auto"/>
        </w:rPr>
        <w:t>_________________</w:t>
      </w:r>
    </w:p>
    <w:p w14:paraId="2CB13BA8" w14:textId="77777777" w:rsidR="0000629F" w:rsidRDefault="0000629F" w:rsidP="0000629F">
      <w:pPr>
        <w:rPr>
          <w:color w:val="auto"/>
        </w:rPr>
      </w:pPr>
      <w:r w:rsidRPr="004D6181">
        <w:rPr>
          <w:color w:val="auto"/>
        </w:rPr>
        <w:t>NOMBRE, FIRMA Y C.C</w:t>
      </w:r>
    </w:p>
    <w:p w14:paraId="264A6CA8" w14:textId="77777777" w:rsidR="0000629F" w:rsidRPr="002E621D" w:rsidRDefault="0000629F" w:rsidP="0000629F">
      <w:pPr>
        <w:jc w:val="center"/>
        <w:rPr>
          <w:color w:val="auto"/>
        </w:rPr>
      </w:pPr>
    </w:p>
    <w:p w14:paraId="10372D98" w14:textId="77777777" w:rsidR="0000629F" w:rsidRDefault="0000629F" w:rsidP="0000629F"/>
    <w:p w14:paraId="2FDCDB6A" w14:textId="77777777" w:rsidR="0000629F" w:rsidRPr="00E12B0D" w:rsidRDefault="0000629F" w:rsidP="0000629F">
      <w:pPr>
        <w:ind w:left="0" w:firstLine="0"/>
      </w:pPr>
    </w:p>
    <w:p w14:paraId="46DA3804" w14:textId="77777777" w:rsidR="0000629F" w:rsidRPr="004842F4" w:rsidRDefault="0000629F" w:rsidP="0000629F">
      <w:pPr>
        <w:ind w:left="0" w:firstLine="0"/>
      </w:pPr>
    </w:p>
    <w:p w14:paraId="3CA3C85F" w14:textId="77777777" w:rsidR="0000629F" w:rsidRDefault="0000629F" w:rsidP="0000629F"/>
    <w:p w14:paraId="79076016" w14:textId="77777777" w:rsidR="00701124" w:rsidRDefault="00701124">
      <w:bookmarkStart w:id="22" w:name="_GoBack"/>
      <w:bookmarkEnd w:id="22"/>
    </w:p>
    <w:sectPr w:rsidR="00701124" w:rsidSect="00EC048F">
      <w:headerReference w:type="even" r:id="rId24"/>
      <w:headerReference w:type="default" r:id="rId25"/>
      <w:footerReference w:type="even" r:id="rId26"/>
      <w:footerReference w:type="default" r:id="rId27"/>
      <w:headerReference w:type="first" r:id="rId28"/>
      <w:footerReference w:type="first" r:id="rId29"/>
      <w:pgSz w:w="12240" w:h="15840"/>
      <w:pgMar w:top="2503" w:right="1521" w:bottom="2269" w:left="1701" w:header="720" w:footer="2181"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53F4E" w14:textId="77777777" w:rsidR="00403866" w:rsidRDefault="00403866" w:rsidP="00C668E9">
      <w:pPr>
        <w:spacing w:after="0" w:line="240" w:lineRule="auto"/>
      </w:pPr>
      <w:r>
        <w:separator/>
      </w:r>
    </w:p>
  </w:endnote>
  <w:endnote w:type="continuationSeparator" w:id="0">
    <w:p w14:paraId="6D8DB805" w14:textId="77777777" w:rsidR="00403866" w:rsidRDefault="00403866" w:rsidP="00C6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A564C" w14:textId="77777777" w:rsidR="00EC048F" w:rsidRDefault="00EC048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37A10" w14:textId="1AEE01D5" w:rsidR="00EC048F" w:rsidRDefault="00EC048F">
    <w:pPr>
      <w:spacing w:after="0" w:line="259" w:lineRule="auto"/>
      <w:ind w:left="0" w:right="180" w:firstLine="0"/>
      <w:jc w:val="right"/>
    </w:pPr>
    <w:r>
      <w:rPr>
        <w:noProof/>
      </w:rPr>
      <w:drawing>
        <wp:anchor distT="0" distB="0" distL="114300" distR="114300" simplePos="0" relativeHeight="251662336" behindDoc="1" locked="0" layoutInCell="1" allowOverlap="1" wp14:anchorId="040C86A1" wp14:editId="6F958E06">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403866">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FD90C" w14:textId="77777777" w:rsidR="00EC048F" w:rsidRDefault="00EC048F">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E7A54" w14:textId="77777777" w:rsidR="00403866" w:rsidRDefault="00403866" w:rsidP="00C668E9">
      <w:pPr>
        <w:spacing w:after="0" w:line="240" w:lineRule="auto"/>
      </w:pPr>
      <w:r>
        <w:separator/>
      </w:r>
    </w:p>
  </w:footnote>
  <w:footnote w:type="continuationSeparator" w:id="0">
    <w:p w14:paraId="33D13015" w14:textId="77777777" w:rsidR="00403866" w:rsidRDefault="00403866" w:rsidP="00C6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3944F" w14:textId="77777777" w:rsidR="00EC048F" w:rsidRDefault="00EC048F">
    <w:r>
      <w:rPr>
        <w:rFonts w:ascii="Calibri" w:eastAsia="Calibri" w:hAnsi="Calibri" w:cs="Calibri"/>
        <w:noProof/>
      </w:rPr>
      <mc:AlternateContent>
        <mc:Choice Requires="wpg">
          <w:drawing>
            <wp:anchor distT="0" distB="0" distL="114300" distR="114300" simplePos="0" relativeHeight="251659264" behindDoc="1" locked="0" layoutInCell="1" allowOverlap="1" wp14:anchorId="1A6AEF3C" wp14:editId="13688074">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F4ED4F"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CDFDE" w14:textId="77777777" w:rsidR="00EC048F" w:rsidRDefault="00EC048F" w:rsidP="00EC048F">
    <w:pPr>
      <w:tabs>
        <w:tab w:val="left" w:pos="7545"/>
      </w:tabs>
    </w:pPr>
    <w:r>
      <w:rPr>
        <w:noProof/>
      </w:rPr>
      <w:drawing>
        <wp:anchor distT="0" distB="0" distL="114300" distR="114300" simplePos="0" relativeHeight="251661312" behindDoc="1" locked="0" layoutInCell="1" allowOverlap="1" wp14:anchorId="2B14A9B3" wp14:editId="1D4347E3">
          <wp:simplePos x="0" y="0"/>
          <wp:positionH relativeFrom="page">
            <wp:posOffset>461176</wp:posOffset>
          </wp:positionH>
          <wp:positionV relativeFrom="page">
            <wp:posOffset>71562</wp:posOffset>
          </wp:positionV>
          <wp:extent cx="1950720" cy="145508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653" cy="145876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7BE69" w14:textId="77777777" w:rsidR="00EC048F" w:rsidRDefault="00EC048F">
    <w:r>
      <w:rPr>
        <w:rFonts w:ascii="Calibri" w:eastAsia="Calibri" w:hAnsi="Calibri" w:cs="Calibri"/>
        <w:noProof/>
      </w:rPr>
      <mc:AlternateContent>
        <mc:Choice Requires="wpg">
          <w:drawing>
            <wp:anchor distT="0" distB="0" distL="114300" distR="114300" simplePos="0" relativeHeight="251660288" behindDoc="1" locked="0" layoutInCell="1" allowOverlap="1" wp14:anchorId="57767D94" wp14:editId="77BC8B47">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F98E7F"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0A6716"/>
    <w:multiLevelType w:val="multilevel"/>
    <w:tmpl w:val="2B6C45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F57D99"/>
    <w:multiLevelType w:val="hybridMultilevel"/>
    <w:tmpl w:val="B15CCCD6"/>
    <w:lvl w:ilvl="0" w:tplc="B1908E7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8"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233207"/>
    <w:multiLevelType w:val="hybridMultilevel"/>
    <w:tmpl w:val="676AC1D4"/>
    <w:lvl w:ilvl="0" w:tplc="4BAA27D4">
      <w:start w:val="49"/>
      <w:numFmt w:val="bullet"/>
      <w:lvlText w:val="-"/>
      <w:lvlJc w:val="left"/>
      <w:pPr>
        <w:ind w:left="720" w:hanging="360"/>
      </w:pPr>
      <w:rPr>
        <w:rFonts w:ascii="Arial" w:eastAsia="Times New Roman" w:hAnsi="Arial" w:cs="Arial" w:hint="default"/>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4"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8"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9"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2"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3" w15:restartNumberingAfterBreak="0">
    <w:nsid w:val="6F637158"/>
    <w:multiLevelType w:val="hybridMultilevel"/>
    <w:tmpl w:val="F7D4234C"/>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9"/>
  </w:num>
  <w:num w:numId="3">
    <w:abstractNumId w:val="6"/>
  </w:num>
  <w:num w:numId="4">
    <w:abstractNumId w:val="9"/>
  </w:num>
  <w:num w:numId="5">
    <w:abstractNumId w:val="23"/>
  </w:num>
  <w:num w:numId="6">
    <w:abstractNumId w:val="2"/>
  </w:num>
  <w:num w:numId="7">
    <w:abstractNumId w:val="20"/>
  </w:num>
  <w:num w:numId="8">
    <w:abstractNumId w:val="22"/>
  </w:num>
  <w:num w:numId="9">
    <w:abstractNumId w:val="1"/>
  </w:num>
  <w:num w:numId="10">
    <w:abstractNumId w:val="13"/>
  </w:num>
  <w:num w:numId="11">
    <w:abstractNumId w:val="25"/>
  </w:num>
  <w:num w:numId="12">
    <w:abstractNumId w:val="18"/>
  </w:num>
  <w:num w:numId="13">
    <w:abstractNumId w:val="15"/>
  </w:num>
  <w:num w:numId="14">
    <w:abstractNumId w:val="21"/>
  </w:num>
  <w:num w:numId="15">
    <w:abstractNumId w:val="12"/>
  </w:num>
  <w:num w:numId="16">
    <w:abstractNumId w:val="24"/>
  </w:num>
  <w:num w:numId="17">
    <w:abstractNumId w:val="11"/>
  </w:num>
  <w:num w:numId="18">
    <w:abstractNumId w:val="0"/>
  </w:num>
  <w:num w:numId="19">
    <w:abstractNumId w:val="26"/>
  </w:num>
  <w:num w:numId="20">
    <w:abstractNumId w:val="5"/>
  </w:num>
  <w:num w:numId="21">
    <w:abstractNumId w:val="16"/>
  </w:num>
  <w:num w:numId="22">
    <w:abstractNumId w:val="7"/>
  </w:num>
  <w:num w:numId="23">
    <w:abstractNumId w:val="17"/>
  </w:num>
  <w:num w:numId="24">
    <w:abstractNumId w:val="8"/>
  </w:num>
  <w:num w:numId="25">
    <w:abstractNumId w:val="14"/>
  </w:num>
  <w:num w:numId="26">
    <w:abstractNumId w:val="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29F"/>
    <w:rsid w:val="0000629F"/>
    <w:rsid w:val="00015922"/>
    <w:rsid w:val="00045664"/>
    <w:rsid w:val="00060869"/>
    <w:rsid w:val="00114C93"/>
    <w:rsid w:val="001A3059"/>
    <w:rsid w:val="001B5B56"/>
    <w:rsid w:val="002862BA"/>
    <w:rsid w:val="002C7DBB"/>
    <w:rsid w:val="002D2AA2"/>
    <w:rsid w:val="003B06F3"/>
    <w:rsid w:val="00403866"/>
    <w:rsid w:val="004273A7"/>
    <w:rsid w:val="00456C0D"/>
    <w:rsid w:val="004E3A55"/>
    <w:rsid w:val="004F7756"/>
    <w:rsid w:val="00575538"/>
    <w:rsid w:val="00620249"/>
    <w:rsid w:val="0062633E"/>
    <w:rsid w:val="006C0BB2"/>
    <w:rsid w:val="006D5D95"/>
    <w:rsid w:val="006E5A96"/>
    <w:rsid w:val="00701124"/>
    <w:rsid w:val="007124D2"/>
    <w:rsid w:val="00847FED"/>
    <w:rsid w:val="008C4B55"/>
    <w:rsid w:val="008F0CC5"/>
    <w:rsid w:val="00A034DE"/>
    <w:rsid w:val="00A20D05"/>
    <w:rsid w:val="00A94E60"/>
    <w:rsid w:val="00B71AC5"/>
    <w:rsid w:val="00C2769D"/>
    <w:rsid w:val="00C435BC"/>
    <w:rsid w:val="00C668E9"/>
    <w:rsid w:val="00CF75AE"/>
    <w:rsid w:val="00D3668B"/>
    <w:rsid w:val="00D93422"/>
    <w:rsid w:val="00DA4591"/>
    <w:rsid w:val="00E950CF"/>
    <w:rsid w:val="00EA4CA4"/>
    <w:rsid w:val="00EC048F"/>
    <w:rsid w:val="00EF60B3"/>
    <w:rsid w:val="00FE1C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44380"/>
  <w15:chartTrackingRefBased/>
  <w15:docId w15:val="{26E5CC33-B028-45A2-91C0-DF7CBB20B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D95"/>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00629F"/>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00629F"/>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00629F"/>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00629F"/>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629F"/>
    <w:rPr>
      <w:rFonts w:ascii="Arial" w:eastAsia="Arial" w:hAnsi="Arial" w:cs="Arial"/>
      <w:b/>
      <w:color w:val="000000"/>
      <w:lang w:eastAsia="es-CO"/>
    </w:rPr>
  </w:style>
  <w:style w:type="character" w:customStyle="1" w:styleId="Ttulo2Car">
    <w:name w:val="Título 2 Car"/>
    <w:basedOn w:val="Fuentedeprrafopredeter"/>
    <w:link w:val="Ttulo2"/>
    <w:uiPriority w:val="9"/>
    <w:rsid w:val="0000629F"/>
    <w:rPr>
      <w:rFonts w:ascii="Arial" w:eastAsia="Arial" w:hAnsi="Arial" w:cs="Arial"/>
      <w:b/>
      <w:color w:val="000000"/>
      <w:lang w:eastAsia="es-CO"/>
    </w:rPr>
  </w:style>
  <w:style w:type="character" w:customStyle="1" w:styleId="Ttulo3Car">
    <w:name w:val="Título 3 Car"/>
    <w:basedOn w:val="Fuentedeprrafopredeter"/>
    <w:link w:val="Ttulo3"/>
    <w:uiPriority w:val="9"/>
    <w:rsid w:val="0000629F"/>
    <w:rPr>
      <w:rFonts w:ascii="Arial" w:eastAsia="Arial" w:hAnsi="Arial" w:cs="Arial"/>
      <w:b/>
      <w:color w:val="000000"/>
      <w:lang w:eastAsia="es-CO"/>
    </w:rPr>
  </w:style>
  <w:style w:type="character" w:customStyle="1" w:styleId="Ttulo4Car">
    <w:name w:val="Título 4 Car"/>
    <w:basedOn w:val="Fuentedeprrafopredeter"/>
    <w:link w:val="Ttulo4"/>
    <w:uiPriority w:val="9"/>
    <w:rsid w:val="0000629F"/>
    <w:rPr>
      <w:rFonts w:ascii="Arial" w:eastAsia="Arial" w:hAnsi="Arial" w:cs="Arial"/>
      <w:b/>
      <w:color w:val="000000"/>
      <w:lang w:eastAsia="es-CO"/>
    </w:rPr>
  </w:style>
  <w:style w:type="table" w:customStyle="1" w:styleId="TableGrid">
    <w:name w:val="TableGrid"/>
    <w:rsid w:val="0000629F"/>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00629F"/>
    <w:pPr>
      <w:ind w:left="720"/>
      <w:contextualSpacing/>
    </w:pPr>
  </w:style>
  <w:style w:type="character" w:styleId="Hipervnculo">
    <w:name w:val="Hyperlink"/>
    <w:basedOn w:val="Fuentedeprrafopredeter"/>
    <w:uiPriority w:val="99"/>
    <w:unhideWhenUsed/>
    <w:rsid w:val="0000629F"/>
    <w:rPr>
      <w:color w:val="0563C1"/>
      <w:u w:val="single"/>
    </w:rPr>
  </w:style>
  <w:style w:type="character" w:styleId="Hipervnculovisitado">
    <w:name w:val="FollowedHyperlink"/>
    <w:basedOn w:val="Fuentedeprrafopredeter"/>
    <w:uiPriority w:val="99"/>
    <w:semiHidden/>
    <w:unhideWhenUsed/>
    <w:rsid w:val="0000629F"/>
    <w:rPr>
      <w:color w:val="954F72"/>
      <w:u w:val="single"/>
    </w:rPr>
  </w:style>
  <w:style w:type="paragraph" w:customStyle="1" w:styleId="xl63">
    <w:name w:val="xl63"/>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006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00629F"/>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00629F"/>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00629F"/>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00629F"/>
    <w:rPr>
      <w:rFonts w:ascii="Arial" w:eastAsia="Arial" w:hAnsi="Arial" w:cs="Arial"/>
      <w:color w:val="000000"/>
      <w:lang w:eastAsia="es-CO"/>
    </w:rPr>
  </w:style>
  <w:style w:type="table" w:styleId="Tablaconcuadrcula">
    <w:name w:val="Table Grid"/>
    <w:basedOn w:val="Tablanormal"/>
    <w:uiPriority w:val="39"/>
    <w:rsid w:val="0000629F"/>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00629F"/>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00629F"/>
    <w:rPr>
      <w:color w:val="605E5C"/>
      <w:shd w:val="clear" w:color="auto" w:fill="E1DFDD"/>
    </w:rPr>
  </w:style>
  <w:style w:type="character" w:styleId="Refdecomentario">
    <w:name w:val="annotation reference"/>
    <w:basedOn w:val="Fuentedeprrafopredeter"/>
    <w:uiPriority w:val="99"/>
    <w:semiHidden/>
    <w:unhideWhenUsed/>
    <w:rsid w:val="0000629F"/>
    <w:rPr>
      <w:sz w:val="16"/>
      <w:szCs w:val="16"/>
    </w:rPr>
  </w:style>
  <w:style w:type="paragraph" w:styleId="Textocomentario">
    <w:name w:val="annotation text"/>
    <w:basedOn w:val="Normal"/>
    <w:link w:val="TextocomentarioCar"/>
    <w:uiPriority w:val="99"/>
    <w:semiHidden/>
    <w:unhideWhenUsed/>
    <w:rsid w:val="00006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629F"/>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00629F"/>
    <w:rPr>
      <w:b/>
      <w:bCs/>
    </w:rPr>
  </w:style>
  <w:style w:type="character" w:customStyle="1" w:styleId="AsuntodelcomentarioCar">
    <w:name w:val="Asunto del comentario Car"/>
    <w:basedOn w:val="TextocomentarioCar"/>
    <w:link w:val="Asuntodelcomentario"/>
    <w:uiPriority w:val="99"/>
    <w:semiHidden/>
    <w:rsid w:val="0000629F"/>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006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629F"/>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00629F"/>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00629F"/>
    <w:rPr>
      <w:rFonts w:ascii="Arial" w:eastAsia="Arial" w:hAnsi="Arial" w:cs="Arial"/>
      <w:sz w:val="20"/>
      <w:szCs w:val="20"/>
      <w:lang w:val="es-ES"/>
    </w:rPr>
  </w:style>
  <w:style w:type="character" w:customStyle="1" w:styleId="Mencinsinresolver2">
    <w:name w:val="Mención sin resolver2"/>
    <w:basedOn w:val="Fuentedeprrafopredeter"/>
    <w:uiPriority w:val="99"/>
    <w:semiHidden/>
    <w:unhideWhenUsed/>
    <w:rsid w:val="0000629F"/>
    <w:rPr>
      <w:color w:val="605E5C"/>
      <w:shd w:val="clear" w:color="auto" w:fill="E1DFDD"/>
    </w:rPr>
  </w:style>
  <w:style w:type="paragraph" w:styleId="NormalWeb">
    <w:name w:val="Normal (Web)"/>
    <w:basedOn w:val="Normal"/>
    <w:uiPriority w:val="99"/>
    <w:semiHidden/>
    <w:unhideWhenUsed/>
    <w:rsid w:val="0000629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00629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00629F"/>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00629F"/>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00629F"/>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00629F"/>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00629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00629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00629F"/>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00629F"/>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00629F"/>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00629F"/>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00629F"/>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00629F"/>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00629F"/>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00629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00629F"/>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00629F"/>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00629F"/>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00629F"/>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00629F"/>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00629F"/>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00629F"/>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00629F"/>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0062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 w:type="character" w:customStyle="1" w:styleId="UnresolvedMention">
    <w:name w:val="Unresolved Mention"/>
    <w:basedOn w:val="Fuentedeprrafopredeter"/>
    <w:uiPriority w:val="99"/>
    <w:semiHidden/>
    <w:unhideWhenUsed/>
    <w:rsid w:val="0000629F"/>
    <w:rPr>
      <w:color w:val="605E5C"/>
      <w:shd w:val="clear" w:color="auto" w:fill="E1DFDD"/>
    </w:rPr>
  </w:style>
  <w:style w:type="table" w:customStyle="1" w:styleId="Tablaconcuadrcula2">
    <w:name w:val="Tabla con cuadrícula2"/>
    <w:basedOn w:val="Tablanormal"/>
    <w:next w:val="Tablaconcuadrcula"/>
    <w:uiPriority w:val="59"/>
    <w:rsid w:val="00C2769D"/>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icoreracundinamarca.com.co"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mailto:marco.antolinez@elc.com.c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rco.antolinez@elc.com.co" TargetMode="External"/><Relationship Id="rId23" Type="http://schemas.openxmlformats.org/officeDocument/2006/relationships/image" Target="media/image1.jpg"/><Relationship Id="rId28" Type="http://schemas.openxmlformats.org/officeDocument/2006/relationships/header" Target="header3.xml"/><Relationship Id="rId10" Type="http://schemas.openxmlformats.org/officeDocument/2006/relationships/hyperlink" Target="mailto:marco.antolinez@elc.com.co" TargetMode="External"/><Relationship Id="rId19" Type="http://schemas.openxmlformats.org/officeDocument/2006/relationships/hyperlink" Target="mailto:sandra.cubillos@elc.com.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sandra.cubillos@elc.com.co" TargetMode="External"/><Relationship Id="rId22" Type="http://schemas.openxmlformats.org/officeDocument/2006/relationships/hyperlink" Target="http://www.funcionpublica.gov.co/descarga-de-formato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C9648-F9A6-46C1-A1F9-08E8030E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49</Pages>
  <Words>14255</Words>
  <Characters>78406</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10</cp:revision>
  <dcterms:created xsi:type="dcterms:W3CDTF">2023-08-09T20:46:00Z</dcterms:created>
  <dcterms:modified xsi:type="dcterms:W3CDTF">2023-08-09T21:32:00Z</dcterms:modified>
</cp:coreProperties>
</file>