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63E1" w14:textId="643F3FD6" w:rsidR="00910A97" w:rsidRPr="00405D3A" w:rsidRDefault="00910A97" w:rsidP="00405D3A">
      <w:pPr>
        <w:pStyle w:val="Encabezad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sz w:val="20"/>
          <w:szCs w:val="20"/>
          <w:lang w:val="es-CO"/>
        </w:rPr>
        <w:t>Cota Cundinamarca,</w:t>
      </w:r>
      <w:r w:rsidR="00E17770">
        <w:rPr>
          <w:rFonts w:ascii="Arial" w:hAnsi="Arial" w:cs="Arial"/>
          <w:sz w:val="20"/>
          <w:szCs w:val="20"/>
          <w:lang w:val="es-CO"/>
        </w:rPr>
        <w:t xml:space="preserve"> </w:t>
      </w:r>
      <w:r w:rsidR="000C7C9C">
        <w:rPr>
          <w:rFonts w:ascii="Arial" w:hAnsi="Arial" w:cs="Arial"/>
          <w:sz w:val="20"/>
          <w:szCs w:val="20"/>
          <w:lang w:val="es-CO"/>
        </w:rPr>
        <w:t>26</w:t>
      </w:r>
      <w:r w:rsidR="008B0DE3">
        <w:rPr>
          <w:rFonts w:ascii="Arial" w:hAnsi="Arial" w:cs="Arial"/>
          <w:sz w:val="20"/>
          <w:szCs w:val="20"/>
          <w:lang w:val="es-CO"/>
        </w:rPr>
        <w:t xml:space="preserve"> de </w:t>
      </w:r>
      <w:proofErr w:type="gramStart"/>
      <w:r w:rsidR="008B0DE3">
        <w:rPr>
          <w:rFonts w:ascii="Arial" w:hAnsi="Arial" w:cs="Arial"/>
          <w:sz w:val="20"/>
          <w:szCs w:val="20"/>
          <w:lang w:val="es-CO"/>
        </w:rPr>
        <w:t>Mayo</w:t>
      </w:r>
      <w:proofErr w:type="gramEnd"/>
      <w:r w:rsidR="008B0DE3">
        <w:rPr>
          <w:rFonts w:ascii="Arial" w:hAnsi="Arial" w:cs="Arial"/>
          <w:sz w:val="20"/>
          <w:szCs w:val="20"/>
          <w:lang w:val="es-CO"/>
        </w:rPr>
        <w:t xml:space="preserve"> de 2023</w:t>
      </w:r>
    </w:p>
    <w:p w14:paraId="0F527A6B" w14:textId="77777777"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35D9541" w14:textId="52EE7127" w:rsidR="00E17770" w:rsidRDefault="00E17770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2077D1D1" w14:textId="2FB900F0" w:rsidR="006B3BE4" w:rsidRDefault="006B3BE4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6765D200" w14:textId="77777777" w:rsidR="006B3BE4" w:rsidRDefault="006B3BE4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022502B" w14:textId="1148DD47" w:rsidR="00910A97" w:rsidRPr="00E17770" w:rsidRDefault="00910A97" w:rsidP="00405D3A">
      <w:pPr>
        <w:pStyle w:val="Ttulo"/>
        <w:ind w:right="-160"/>
        <w:jc w:val="both"/>
        <w:rPr>
          <w:rFonts w:ascii="Arial" w:hAnsi="Arial" w:cs="Arial"/>
          <w:bCs w:val="0"/>
          <w:sz w:val="20"/>
          <w:szCs w:val="20"/>
          <w:lang w:val="es-CO"/>
        </w:rPr>
      </w:pPr>
      <w:r w:rsidRPr="00E17770">
        <w:rPr>
          <w:rFonts w:ascii="Arial" w:hAnsi="Arial" w:cs="Arial"/>
          <w:bCs w:val="0"/>
          <w:sz w:val="20"/>
          <w:szCs w:val="20"/>
          <w:lang w:val="es-CO"/>
        </w:rPr>
        <w:t>Señores</w:t>
      </w:r>
    </w:p>
    <w:p w14:paraId="4FF46E7F" w14:textId="52781460" w:rsidR="009D341B" w:rsidRPr="00E17770" w:rsidRDefault="000C7C9C" w:rsidP="00405D3A">
      <w:pPr>
        <w:pStyle w:val="Ttulo"/>
        <w:ind w:right="-160"/>
        <w:jc w:val="both"/>
        <w:rPr>
          <w:rFonts w:ascii="Arial" w:hAnsi="Arial" w:cs="Arial"/>
          <w:bCs w:val="0"/>
          <w:sz w:val="20"/>
          <w:szCs w:val="20"/>
          <w:lang w:val="es-CO"/>
        </w:rPr>
      </w:pPr>
      <w:r w:rsidRPr="000C7C9C">
        <w:rPr>
          <w:rFonts w:ascii="Arial" w:hAnsi="Arial" w:cs="Arial"/>
          <w:bCs w:val="0"/>
          <w:sz w:val="20"/>
          <w:szCs w:val="20"/>
          <w:lang w:val="es-CO"/>
        </w:rPr>
        <w:t>SUMIMAS SAS</w:t>
      </w:r>
      <w:r w:rsidR="005D650A">
        <w:rPr>
          <w:rFonts w:ascii="Arial" w:hAnsi="Arial" w:cs="Arial"/>
          <w:bCs w:val="0"/>
          <w:sz w:val="20"/>
          <w:szCs w:val="20"/>
          <w:lang w:val="es-CO"/>
        </w:rPr>
        <w:t>.</w:t>
      </w:r>
    </w:p>
    <w:p w14:paraId="2F6A5AC9" w14:textId="77777777" w:rsidR="00910A97" w:rsidRPr="00E17770" w:rsidRDefault="00910A97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17770">
        <w:rPr>
          <w:rFonts w:ascii="Arial" w:hAnsi="Arial" w:cs="Arial"/>
          <w:b/>
          <w:sz w:val="20"/>
          <w:szCs w:val="20"/>
          <w:lang w:val="es-CO"/>
        </w:rPr>
        <w:t>Cuidad</w:t>
      </w:r>
    </w:p>
    <w:p w14:paraId="1E29B0B5" w14:textId="3FBB58C2" w:rsidR="00910A97" w:rsidRPr="00E17770" w:rsidRDefault="00E17770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17770">
        <w:rPr>
          <w:rFonts w:ascii="Arial" w:hAnsi="Arial" w:cs="Arial"/>
          <w:b/>
          <w:sz w:val="20"/>
          <w:szCs w:val="20"/>
          <w:lang w:val="es-CO"/>
        </w:rPr>
        <w:t xml:space="preserve">Cota, Cundinamarca </w:t>
      </w:r>
    </w:p>
    <w:p w14:paraId="406CC182" w14:textId="37549EA9" w:rsidR="00910A97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457878B" w14:textId="6CF7CAA4" w:rsidR="008B0DE3" w:rsidRDefault="008B0DE3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925EC09" w14:textId="77777777" w:rsidR="008B0DE3" w:rsidRPr="00405D3A" w:rsidRDefault="008B0DE3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7486315" w14:textId="1CC7C1FD" w:rsidR="00910A97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ACEPTACION Y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ADJUDICACI</w:t>
      </w:r>
      <w:r w:rsidR="00711BF5">
        <w:rPr>
          <w:rFonts w:ascii="Arial" w:hAnsi="Arial" w:cs="Arial"/>
          <w:b/>
          <w:bCs/>
          <w:sz w:val="20"/>
          <w:szCs w:val="20"/>
          <w:lang w:val="es-CO"/>
        </w:rPr>
        <w:t>Ó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N DE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LA INVITACION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8B0DE3">
        <w:rPr>
          <w:rFonts w:ascii="Arial" w:hAnsi="Arial" w:cs="Arial"/>
          <w:b/>
          <w:bCs/>
          <w:sz w:val="20"/>
          <w:szCs w:val="20"/>
          <w:lang w:val="es-CO"/>
        </w:rPr>
        <w:t>0</w:t>
      </w:r>
      <w:r w:rsidR="000C7C9C">
        <w:rPr>
          <w:rFonts w:ascii="Arial" w:hAnsi="Arial" w:cs="Arial"/>
          <w:b/>
          <w:bCs/>
          <w:sz w:val="20"/>
          <w:szCs w:val="20"/>
          <w:lang w:val="es-CO"/>
        </w:rPr>
        <w:t>12</w:t>
      </w:r>
      <w:r w:rsidR="008B0DE3">
        <w:rPr>
          <w:rFonts w:ascii="Arial" w:hAnsi="Arial" w:cs="Arial"/>
          <w:b/>
          <w:bCs/>
          <w:sz w:val="20"/>
          <w:szCs w:val="20"/>
          <w:lang w:val="es-CO"/>
        </w:rPr>
        <w:t xml:space="preserve"> de 2023</w:t>
      </w:r>
    </w:p>
    <w:p w14:paraId="1F0DE1B7" w14:textId="77777777" w:rsidR="00212076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0191560" w14:textId="3EDD1C37" w:rsidR="00AD10CD" w:rsidRDefault="00AD10C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43904911" w14:textId="77777777" w:rsidR="008B0DE3" w:rsidRDefault="008B0DE3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0D5603C8" w14:textId="638F432B"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De manera atenta le informo que la Empresa de Licores de Cundinamarca ha aceptado la oferta presentada dentro del proceso de la Invitación Abierta No. </w:t>
      </w:r>
      <w:r w:rsidR="008B0DE3">
        <w:rPr>
          <w:rFonts w:ascii="Arial" w:hAnsi="Arial" w:cs="Arial"/>
          <w:bCs/>
          <w:sz w:val="20"/>
          <w:szCs w:val="20"/>
          <w:lang w:val="es-CO"/>
        </w:rPr>
        <w:t>0</w:t>
      </w:r>
      <w:r w:rsidR="000C7C9C">
        <w:rPr>
          <w:rFonts w:ascii="Arial" w:hAnsi="Arial" w:cs="Arial"/>
          <w:bCs/>
          <w:sz w:val="20"/>
          <w:szCs w:val="20"/>
          <w:lang w:val="es-CO"/>
        </w:rPr>
        <w:t>12</w:t>
      </w:r>
      <w:r w:rsidR="008B0DE3">
        <w:rPr>
          <w:rFonts w:ascii="Arial" w:hAnsi="Arial" w:cs="Arial"/>
          <w:bCs/>
          <w:sz w:val="20"/>
          <w:szCs w:val="20"/>
          <w:lang w:val="es-CO"/>
        </w:rPr>
        <w:t xml:space="preserve"> de 2023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cuyo objeto </w:t>
      </w:r>
      <w:r w:rsidR="005D650A" w:rsidRPr="00405D3A">
        <w:rPr>
          <w:rFonts w:ascii="Arial" w:hAnsi="Arial" w:cs="Arial"/>
          <w:bCs/>
          <w:sz w:val="20"/>
          <w:szCs w:val="20"/>
          <w:lang w:val="es-CO"/>
        </w:rPr>
        <w:t>es</w:t>
      </w:r>
      <w:r w:rsidR="005D650A">
        <w:rPr>
          <w:rFonts w:ascii="Arial" w:hAnsi="Arial" w:cs="Arial"/>
          <w:bCs/>
          <w:sz w:val="20"/>
          <w:szCs w:val="20"/>
          <w:lang w:val="es-CO"/>
        </w:rPr>
        <w:t xml:space="preserve"> “</w:t>
      </w:r>
      <w:r w:rsidR="000C7C9C" w:rsidRPr="000C7C9C">
        <w:rPr>
          <w:rFonts w:ascii="Arial" w:hAnsi="Arial" w:cs="Arial"/>
          <w:bCs/>
          <w:i/>
          <w:iCs/>
          <w:sz w:val="20"/>
          <w:szCs w:val="20"/>
          <w:lang w:val="es-CO"/>
        </w:rPr>
        <w:t>SUMINISTRO DE EQUIPOS DE CÓMPUTO AIO Y DE LICENCIAS DE MICROSOFT PARA LA EMPRESA DE LICORES DE CUNDINAMARCA</w:t>
      </w:r>
      <w:r w:rsidR="005D650A">
        <w:rPr>
          <w:rFonts w:ascii="Arial" w:hAnsi="Arial" w:cs="Arial"/>
          <w:bCs/>
          <w:sz w:val="20"/>
          <w:szCs w:val="20"/>
          <w:lang w:val="es-CO"/>
        </w:rPr>
        <w:t>”</w:t>
      </w:r>
      <w:r w:rsidR="002F5110">
        <w:rPr>
          <w:rFonts w:ascii="Arial" w:hAnsi="Arial" w:cs="Arial"/>
          <w:bCs/>
          <w:sz w:val="20"/>
          <w:szCs w:val="20"/>
          <w:lang w:val="es-CO"/>
        </w:rPr>
        <w:t xml:space="preserve">             </w:t>
      </w:r>
    </w:p>
    <w:p w14:paraId="37DBC588" w14:textId="3CAE799B" w:rsidR="00910A97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1"/>
        <w:tblW w:w="8929" w:type="dxa"/>
        <w:tblInd w:w="10" w:type="dxa"/>
        <w:tblLook w:val="04A0" w:firstRow="1" w:lastRow="0" w:firstColumn="1" w:lastColumn="0" w:noHBand="0" w:noVBand="1"/>
      </w:tblPr>
      <w:tblGrid>
        <w:gridCol w:w="646"/>
        <w:gridCol w:w="6104"/>
        <w:gridCol w:w="2179"/>
      </w:tblGrid>
      <w:tr w:rsidR="00B837A4" w:rsidRPr="00B837A4" w14:paraId="32F48546" w14:textId="77777777" w:rsidTr="00B837A4">
        <w:trPr>
          <w:trHeight w:val="464"/>
        </w:trPr>
        <w:tc>
          <w:tcPr>
            <w:tcW w:w="552" w:type="dxa"/>
          </w:tcPr>
          <w:p w14:paraId="28D8945C" w14:textId="77777777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837A4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ITEM</w:t>
            </w:r>
          </w:p>
        </w:tc>
        <w:tc>
          <w:tcPr>
            <w:tcW w:w="6180" w:type="dxa"/>
          </w:tcPr>
          <w:p w14:paraId="17C0664A" w14:textId="77777777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837A4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DESCRIPCION</w:t>
            </w:r>
          </w:p>
        </w:tc>
        <w:tc>
          <w:tcPr>
            <w:tcW w:w="2197" w:type="dxa"/>
          </w:tcPr>
          <w:p w14:paraId="488BB6E7" w14:textId="77777777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837A4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VALOR OFERTA</w:t>
            </w:r>
          </w:p>
        </w:tc>
      </w:tr>
      <w:tr w:rsidR="00B837A4" w:rsidRPr="00B837A4" w14:paraId="12335DAE" w14:textId="77777777" w:rsidTr="00B837A4">
        <w:trPr>
          <w:trHeight w:val="4529"/>
        </w:trPr>
        <w:tc>
          <w:tcPr>
            <w:tcW w:w="552" w:type="dxa"/>
          </w:tcPr>
          <w:p w14:paraId="69A9A199" w14:textId="77777777" w:rsidR="00B837A4" w:rsidRPr="00B837A4" w:rsidRDefault="00B837A4" w:rsidP="00A71B6F">
            <w:pPr>
              <w:spacing w:after="245" w:line="25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es-CO" w:eastAsia="es-CO"/>
              </w:rPr>
            </w:pPr>
            <w:r w:rsidRPr="00B837A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6180" w:type="dxa"/>
          </w:tcPr>
          <w:p w14:paraId="2BA95C40" w14:textId="77777777" w:rsidR="00B837A4" w:rsidRPr="00B837A4" w:rsidRDefault="00B837A4" w:rsidP="00A71B6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 xml:space="preserve">Equipos: Sistema operativo Windows 11 Pro Familia del procesador </w:t>
            </w:r>
            <w:proofErr w:type="spellStart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Procesador</w:t>
            </w:r>
            <w:proofErr w:type="spellEnd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 xml:space="preserve"> Intel® Core™ i7 de 12.ª generación Procesador Intel® Core™ i7-12700 (hasta 4,9 GHz con tecnología Intel® Turbo </w:t>
            </w:r>
            <w:proofErr w:type="spellStart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Boost</w:t>
            </w:r>
            <w:proofErr w:type="spellEnd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, 25 MB de caché L3, 12 núcleos y 20 subprocesos) 3 4</w:t>
            </w:r>
          </w:p>
          <w:p w14:paraId="1B44CBC8" w14:textId="77777777" w:rsidR="00B837A4" w:rsidRPr="00B837A4" w:rsidRDefault="00B837A4" w:rsidP="00A71B6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 xml:space="preserve">Memoria 16 GB de RAM DDR4-3200 MHz (1 x 16 GB) Disco Duro 512 GB SSD PCIe® </w:t>
            </w:r>
            <w:proofErr w:type="spellStart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NVMe</w:t>
            </w:r>
            <w:proofErr w:type="spellEnd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™ M.2</w:t>
            </w:r>
          </w:p>
          <w:p w14:paraId="394A8AE7" w14:textId="77777777" w:rsidR="00B837A4" w:rsidRPr="00B837A4" w:rsidRDefault="00B837A4" w:rsidP="00A71B6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 xml:space="preserve">Pantalla 23.8&amp;quot; diagonal, FHD (1920 x 1080), IPS, </w:t>
            </w:r>
            <w:proofErr w:type="spellStart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anti-glare</w:t>
            </w:r>
            <w:proofErr w:type="spellEnd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 xml:space="preserve">, 250 </w:t>
            </w:r>
            <w:proofErr w:type="spellStart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nits</w:t>
            </w:r>
            <w:proofErr w:type="spellEnd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, 72% NTSC 5</w:t>
            </w:r>
          </w:p>
          <w:p w14:paraId="7BBF9230" w14:textId="77777777" w:rsidR="00B837A4" w:rsidRPr="00B837A4" w:rsidRDefault="00B837A4" w:rsidP="00A71B6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 xml:space="preserve">Pantalla FHD, IPS, </w:t>
            </w:r>
            <w:proofErr w:type="spellStart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antirreflectante</w:t>
            </w:r>
            <w:proofErr w:type="spellEnd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 xml:space="preserve">, de 60,5 cm (23,8&amp;quot;) en diagonal, 250 </w:t>
            </w:r>
            <w:proofErr w:type="spellStart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nits</w:t>
            </w:r>
            <w:proofErr w:type="spellEnd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 xml:space="preserve"> y 72 % de NTSC (1920 x 1080) 5</w:t>
            </w:r>
          </w:p>
          <w:p w14:paraId="7F582635" w14:textId="77777777" w:rsidR="00B837A4" w:rsidRPr="00B837A4" w:rsidRDefault="00B837A4" w:rsidP="00A71B6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 xml:space="preserve">Inalámbrico Tarjeta inalámbrica Realtek RTL8852AE </w:t>
            </w:r>
            <w:proofErr w:type="spellStart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Wi</w:t>
            </w:r>
            <w:proofErr w:type="spellEnd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-Fi 6 (2x2) y Bluetooth® 5.2</w:t>
            </w:r>
          </w:p>
          <w:p w14:paraId="73BEB94F" w14:textId="77777777" w:rsidR="00B837A4" w:rsidRPr="00B837A4" w:rsidRDefault="00B837A4" w:rsidP="00A71B6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Factor de forma Todo en Uno</w:t>
            </w:r>
          </w:p>
          <w:p w14:paraId="76D807DA" w14:textId="77777777" w:rsidR="00B837A4" w:rsidRPr="00B837A4" w:rsidRDefault="00B837A4" w:rsidP="00A71B6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Teclado y mouse Del fabricante Cámara Web Cámara de 5 M con micrófonos digitales de matriz doble integrado</w:t>
            </w:r>
          </w:p>
          <w:p w14:paraId="58B235A6" w14:textId="77777777" w:rsidR="00B837A4" w:rsidRPr="00B837A4" w:rsidRDefault="00B837A4" w:rsidP="00A71B6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Etiquetas ecológicas Registro EPEAT®</w:t>
            </w:r>
          </w:p>
          <w:p w14:paraId="47C0FA18" w14:textId="77777777" w:rsidR="00B837A4" w:rsidRPr="00B837A4" w:rsidRDefault="00B837A4" w:rsidP="00A71B6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Garantía del fabricante La garantía limitada de 3 año (3/3/3) incluye cobertura por 3 años</w:t>
            </w:r>
          </w:p>
          <w:p w14:paraId="51474DEC" w14:textId="77777777" w:rsidR="00B837A4" w:rsidRPr="00B837A4" w:rsidRDefault="00B837A4" w:rsidP="00A71B6F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 xml:space="preserve">para piezas, mano de obra y reparación in </w:t>
            </w:r>
            <w:proofErr w:type="gramStart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situ.&amp;</w:t>
            </w:r>
            <w:proofErr w:type="spellStart"/>
            <w:proofErr w:type="gramEnd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quot</w:t>
            </w:r>
            <w:proofErr w:type="spellEnd"/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; “3 AÑOS DE GARANTIA CARE PACK</w:t>
            </w:r>
          </w:p>
          <w:p w14:paraId="37854375" w14:textId="77777777" w:rsidR="00B837A4" w:rsidRPr="00B837A4" w:rsidRDefault="00B837A4" w:rsidP="00A71B6F">
            <w:pPr>
              <w:spacing w:after="245" w:line="250" w:lineRule="auto"/>
              <w:jc w:val="both"/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  <w:lang w:val="es-CO" w:eastAsia="es-CO"/>
              </w:rPr>
            </w:pPr>
            <w:r w:rsidRPr="00B837A4">
              <w:rPr>
                <w:rFonts w:ascii="Arial" w:eastAsia="Arial" w:hAnsi="Arial" w:cs="Arial"/>
                <w:i/>
                <w:iCs/>
                <w:sz w:val="18"/>
                <w:szCs w:val="18"/>
                <w:lang w:val="es-CO"/>
              </w:rPr>
              <w:t>DIRECTO DEL FABRICANTE”</w:t>
            </w:r>
          </w:p>
        </w:tc>
        <w:tc>
          <w:tcPr>
            <w:tcW w:w="2197" w:type="dxa"/>
          </w:tcPr>
          <w:p w14:paraId="54EEC319" w14:textId="77777777" w:rsid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</w:pPr>
          </w:p>
          <w:p w14:paraId="591E8371" w14:textId="77777777" w:rsid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</w:pPr>
          </w:p>
          <w:p w14:paraId="1C7C4997" w14:textId="77777777" w:rsid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</w:pPr>
          </w:p>
          <w:p w14:paraId="4DFDE23D" w14:textId="77777777" w:rsid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</w:pPr>
          </w:p>
          <w:p w14:paraId="0321C4D1" w14:textId="77777777" w:rsid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</w:pPr>
          </w:p>
          <w:p w14:paraId="2433FD65" w14:textId="77777777" w:rsid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</w:pPr>
          </w:p>
          <w:p w14:paraId="6AEC9C41" w14:textId="647A4FA2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  <w:t>$4.147.151</w:t>
            </w:r>
          </w:p>
        </w:tc>
      </w:tr>
      <w:tr w:rsidR="00B837A4" w:rsidRPr="00B837A4" w14:paraId="23ABD78B" w14:textId="77777777" w:rsidTr="00B837A4">
        <w:trPr>
          <w:trHeight w:val="640"/>
        </w:trPr>
        <w:tc>
          <w:tcPr>
            <w:tcW w:w="552" w:type="dxa"/>
          </w:tcPr>
          <w:p w14:paraId="579D9D9F" w14:textId="77777777" w:rsidR="00B837A4" w:rsidRPr="00B837A4" w:rsidRDefault="00B837A4" w:rsidP="00A71B6F">
            <w:pPr>
              <w:spacing w:after="245" w:line="25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837A4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180" w:type="dxa"/>
          </w:tcPr>
          <w:p w14:paraId="54B4CC8E" w14:textId="77777777" w:rsidR="00B837A4" w:rsidRPr="00B837A4" w:rsidRDefault="00B837A4" w:rsidP="00A71B6F">
            <w:pPr>
              <w:spacing w:after="245" w:line="250" w:lineRule="auto"/>
              <w:jc w:val="both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837A4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  <w:t>Office Home and Business 2021 ESD (incluye Word, Excel, PowerPoint, Outlook, es Transferible y vitalicio, para 1 PC o Mac)</w:t>
            </w:r>
          </w:p>
        </w:tc>
        <w:tc>
          <w:tcPr>
            <w:tcW w:w="2197" w:type="dxa"/>
          </w:tcPr>
          <w:p w14:paraId="2BA2E805" w14:textId="56777817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  <w:t>$ 890.000</w:t>
            </w:r>
          </w:p>
        </w:tc>
      </w:tr>
      <w:tr w:rsidR="00B837A4" w:rsidRPr="00B837A4" w14:paraId="31A08E0A" w14:textId="77777777" w:rsidTr="00B837A4">
        <w:trPr>
          <w:trHeight w:val="100"/>
        </w:trPr>
        <w:tc>
          <w:tcPr>
            <w:tcW w:w="6732" w:type="dxa"/>
            <w:gridSpan w:val="2"/>
          </w:tcPr>
          <w:p w14:paraId="1278AD2A" w14:textId="77777777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837A4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SUBTOTAL</w:t>
            </w:r>
          </w:p>
        </w:tc>
        <w:tc>
          <w:tcPr>
            <w:tcW w:w="2197" w:type="dxa"/>
          </w:tcPr>
          <w:p w14:paraId="710D9881" w14:textId="336C0286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$ 5.037.151</w:t>
            </w:r>
          </w:p>
        </w:tc>
      </w:tr>
      <w:tr w:rsidR="00B837A4" w:rsidRPr="00B837A4" w14:paraId="55FA001E" w14:textId="77777777" w:rsidTr="00B837A4">
        <w:trPr>
          <w:trHeight w:val="450"/>
        </w:trPr>
        <w:tc>
          <w:tcPr>
            <w:tcW w:w="6732" w:type="dxa"/>
            <w:gridSpan w:val="2"/>
          </w:tcPr>
          <w:p w14:paraId="7775F52A" w14:textId="77777777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837A4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lastRenderedPageBreak/>
              <w:t>IVA</w:t>
            </w:r>
          </w:p>
        </w:tc>
        <w:tc>
          <w:tcPr>
            <w:tcW w:w="2197" w:type="dxa"/>
          </w:tcPr>
          <w:p w14:paraId="786857B7" w14:textId="224E5DAA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$ 957.059</w:t>
            </w:r>
          </w:p>
        </w:tc>
      </w:tr>
      <w:tr w:rsidR="00B837A4" w:rsidRPr="00B837A4" w14:paraId="7A4783C0" w14:textId="77777777" w:rsidTr="00B837A4">
        <w:trPr>
          <w:trHeight w:val="464"/>
        </w:trPr>
        <w:tc>
          <w:tcPr>
            <w:tcW w:w="6732" w:type="dxa"/>
            <w:gridSpan w:val="2"/>
          </w:tcPr>
          <w:p w14:paraId="72E35A62" w14:textId="77777777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837A4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2197" w:type="dxa"/>
          </w:tcPr>
          <w:p w14:paraId="42E8DBDD" w14:textId="4DA13621" w:rsidR="00B837A4" w:rsidRPr="00B837A4" w:rsidRDefault="00B837A4" w:rsidP="00A71B6F">
            <w:pPr>
              <w:spacing w:after="245" w:line="25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$ 5.994.210</w:t>
            </w:r>
          </w:p>
        </w:tc>
      </w:tr>
    </w:tbl>
    <w:p w14:paraId="0C7C0E2C" w14:textId="0E385FD1" w:rsidR="00B837A4" w:rsidRDefault="00B837A4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23C08063" w14:textId="2B0A16EE" w:rsidR="00B837A4" w:rsidRDefault="00B837A4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4F9E9F51" w14:textId="16F6F41B" w:rsidR="000C7C9C" w:rsidRDefault="000C7C9C" w:rsidP="000C7C9C">
      <w:pPr>
        <w:spacing w:line="250" w:lineRule="auto"/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0C7C9C">
        <w:rPr>
          <w:rFonts w:ascii="Arial" w:hAnsi="Arial" w:cs="Arial"/>
          <w:sz w:val="20"/>
          <w:szCs w:val="20"/>
          <w:lang w:val="es-CO"/>
        </w:rPr>
        <w:t xml:space="preserve">El presupuesto oficial para la presente contratación es hasta por la suma de </w:t>
      </w:r>
      <w:r w:rsidRPr="000C7C9C">
        <w:rPr>
          <w:rFonts w:ascii="Arial" w:hAnsi="Arial" w:cs="Arial"/>
          <w:b/>
          <w:bCs/>
          <w:sz w:val="20"/>
          <w:szCs w:val="20"/>
          <w:lang w:val="es-CO"/>
        </w:rPr>
        <w:t>DOSCIENTOS OCHENTA MILLONES DE PESOS ($280.</w:t>
      </w:r>
      <w:proofErr w:type="gramStart"/>
      <w:r w:rsidRPr="000C7C9C">
        <w:rPr>
          <w:rFonts w:ascii="Arial" w:hAnsi="Arial" w:cs="Arial"/>
          <w:b/>
          <w:bCs/>
          <w:sz w:val="20"/>
          <w:szCs w:val="20"/>
          <w:lang w:val="es-CO"/>
        </w:rPr>
        <w:t>000.000.oo</w:t>
      </w:r>
      <w:proofErr w:type="gramEnd"/>
      <w:r w:rsidRPr="000C7C9C">
        <w:rPr>
          <w:rFonts w:ascii="Arial" w:hAnsi="Arial" w:cs="Arial"/>
          <w:b/>
          <w:bCs/>
          <w:sz w:val="20"/>
          <w:szCs w:val="20"/>
          <w:lang w:val="es-CO"/>
        </w:rPr>
        <w:t>) MCTE, RESPONSABLE DE IVA.</w:t>
      </w:r>
    </w:p>
    <w:p w14:paraId="1AFF799E" w14:textId="77777777" w:rsidR="000C7C9C" w:rsidRPr="000C7C9C" w:rsidRDefault="000C7C9C" w:rsidP="000C7C9C">
      <w:pPr>
        <w:spacing w:line="250" w:lineRule="auto"/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99C1911" w14:textId="1352D28D" w:rsidR="00405D3A" w:rsidRPr="000C7C9C" w:rsidRDefault="000C7C9C" w:rsidP="000C7C9C">
      <w:pPr>
        <w:spacing w:line="250" w:lineRule="aut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0C7C9C">
        <w:rPr>
          <w:rFonts w:ascii="Arial" w:hAnsi="Arial" w:cs="Arial"/>
          <w:sz w:val="20"/>
          <w:szCs w:val="20"/>
          <w:lang w:val="es-CO"/>
        </w:rPr>
        <w:t>Nota: El presupuesto establecido se agotará de manera proporcional a los computadores solicitados por la ELC, razón por la cual se estima el valor individual de los PC y no se da un número determinado de computadores</w:t>
      </w:r>
      <w:r w:rsidR="006B3BE4" w:rsidRPr="000C7C9C">
        <w:rPr>
          <w:rFonts w:ascii="Arial" w:hAnsi="Arial" w:cs="Arial"/>
          <w:sz w:val="20"/>
          <w:szCs w:val="20"/>
          <w:lang w:val="es-CO"/>
        </w:rPr>
        <w:t>.</w:t>
      </w:r>
    </w:p>
    <w:p w14:paraId="747AA1C0" w14:textId="77777777" w:rsidR="00D56EBD" w:rsidRPr="00405D3A" w:rsidRDefault="00D56EB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1F9C3744" w14:textId="77777777" w:rsidR="00586FAA" w:rsidRDefault="00586FAA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700F090" w14:textId="70259AAA" w:rsidR="00910A97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TIEMPO </w:t>
      </w:r>
      <w:r w:rsidR="00E75DEB" w:rsidRPr="00405D3A">
        <w:rPr>
          <w:rFonts w:ascii="Arial" w:hAnsi="Arial" w:cs="Arial"/>
          <w:b/>
          <w:bCs/>
          <w:sz w:val="20"/>
          <w:szCs w:val="20"/>
          <w:lang w:val="es-CO"/>
        </w:rPr>
        <w:t>DE EJECUCIÓN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>:</w:t>
      </w:r>
      <w:r w:rsidR="005D650A" w:rsidRPr="005D650A">
        <w:t xml:space="preserve"> </w:t>
      </w:r>
      <w:r w:rsidR="000C7C9C" w:rsidRPr="000C7C9C">
        <w:rPr>
          <w:rFonts w:ascii="Arial" w:hAnsi="Arial" w:cs="Arial"/>
          <w:sz w:val="20"/>
          <w:szCs w:val="20"/>
          <w:lang w:val="es-CO"/>
        </w:rPr>
        <w:t>El plazo de ejecución será hasta el 30 de agosto de 2023, previa aprobación de la Garantía Única de Cumplimiento y expedición del registro presupuestal</w:t>
      </w:r>
      <w:r w:rsidR="006B3BE4" w:rsidRPr="006B3BE4">
        <w:rPr>
          <w:rFonts w:ascii="Arial" w:hAnsi="Arial" w:cs="Arial"/>
          <w:sz w:val="20"/>
          <w:szCs w:val="20"/>
          <w:lang w:val="es-CO"/>
        </w:rPr>
        <w:t>.</w:t>
      </w:r>
    </w:p>
    <w:p w14:paraId="0A199B62" w14:textId="73600FEB" w:rsidR="0060623D" w:rsidRPr="00405D3A" w:rsidRDefault="00E17770" w:rsidP="00E17770">
      <w:pPr>
        <w:tabs>
          <w:tab w:val="left" w:pos="7110"/>
        </w:tabs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ab/>
      </w:r>
    </w:p>
    <w:p w14:paraId="136AB4A1" w14:textId="77777777" w:rsidR="00586FAA" w:rsidRDefault="00586FAA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7FA03689" w14:textId="1C24FFCD"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 xml:space="preserve">CERTIFICADO </w:t>
      </w:r>
      <w:r w:rsidR="00D52F78" w:rsidRPr="00405D3A">
        <w:rPr>
          <w:rFonts w:ascii="Arial" w:hAnsi="Arial" w:cs="Arial"/>
          <w:b/>
          <w:sz w:val="20"/>
          <w:szCs w:val="20"/>
          <w:lang w:val="es-CO"/>
        </w:rPr>
        <w:t>DE DISPONIBILIDAD</w:t>
      </w:r>
      <w:r w:rsidRPr="00405D3A">
        <w:rPr>
          <w:rFonts w:ascii="Arial" w:hAnsi="Arial" w:cs="Arial"/>
          <w:sz w:val="20"/>
          <w:szCs w:val="20"/>
          <w:lang w:val="es-CO"/>
        </w:rPr>
        <w:t>: No</w:t>
      </w:r>
      <w:r w:rsidR="007A7628" w:rsidRPr="00405D3A">
        <w:rPr>
          <w:rFonts w:ascii="Arial" w:hAnsi="Arial" w:cs="Arial"/>
          <w:sz w:val="20"/>
          <w:szCs w:val="20"/>
          <w:lang w:val="es-CO"/>
        </w:rPr>
        <w:t>.</w:t>
      </w:r>
      <w:r w:rsidR="009D341B">
        <w:rPr>
          <w:rFonts w:ascii="Arial" w:hAnsi="Arial" w:cs="Arial"/>
          <w:sz w:val="20"/>
          <w:szCs w:val="20"/>
          <w:lang w:val="es-CO"/>
        </w:rPr>
        <w:t xml:space="preserve"> </w:t>
      </w:r>
      <w:r w:rsidR="000C7C9C" w:rsidRPr="000C7C9C">
        <w:rPr>
          <w:rFonts w:ascii="Arial" w:hAnsi="Arial" w:cs="Arial"/>
          <w:sz w:val="20"/>
          <w:szCs w:val="20"/>
          <w:lang w:val="es-CO"/>
        </w:rPr>
        <w:t>4020230286 del 14 de marzo de 2023.</w:t>
      </w:r>
    </w:p>
    <w:p w14:paraId="524902DA" w14:textId="69F05088" w:rsidR="009D341B" w:rsidRDefault="009D341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434E5643" w14:textId="77777777" w:rsidR="009D341B" w:rsidRPr="00405D3A" w:rsidRDefault="009D341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900FCF6" w14:textId="761A84C3" w:rsidR="00AD10CD" w:rsidRDefault="00AD10C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7A352DB7" w14:textId="6527B439" w:rsidR="006B3BE4" w:rsidRDefault="006B3BE4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F39DA87" w14:textId="5BE61850" w:rsidR="006B3BE4" w:rsidRDefault="00A520D7" w:rsidP="00CF6F5F">
      <w:pPr>
        <w:ind w:right="-160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14:paraId="5B5CCE3B" w14:textId="77777777"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126081BB" w14:textId="52762739" w:rsidR="00910A97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19CBA80D" w14:textId="77777777" w:rsidR="00352A26" w:rsidRPr="00405D3A" w:rsidRDefault="00352A26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6E6160F6" w14:textId="062CC3BB" w:rsidR="00910A97" w:rsidRPr="00352A26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</w:pPr>
      <w:r w:rsidRPr="00352A26"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  <w:t>Vo. Bo</w:t>
      </w:r>
      <w:r w:rsidR="009D341B" w:rsidRPr="00352A26"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  <w:t xml:space="preserve">. </w:t>
      </w:r>
      <w:r w:rsidR="000C7C9C" w:rsidRPr="00352A26"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  <w:t>ORLANDO CASTRO ROJAS</w:t>
      </w:r>
    </w:p>
    <w:p w14:paraId="28D1A7B1" w14:textId="69B26C51" w:rsidR="00910A97" w:rsidRPr="00352A26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14"/>
          <w:szCs w:val="14"/>
          <w:lang w:val="es-CO" w:eastAsia="ar-SA"/>
        </w:rPr>
      </w:pPr>
      <w:r w:rsidRPr="00352A26"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  <w:t xml:space="preserve"> </w:t>
      </w:r>
      <w:r w:rsidR="00BB2686" w:rsidRPr="00352A26"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  <w:t xml:space="preserve">             </w:t>
      </w:r>
      <w:r w:rsidR="00ED57BF" w:rsidRPr="00352A26">
        <w:rPr>
          <w:rFonts w:ascii="Arial" w:eastAsia="Arial Unicode MS" w:hAnsi="Arial" w:cs="Arial"/>
          <w:bCs/>
          <w:sz w:val="14"/>
          <w:szCs w:val="14"/>
          <w:lang w:val="es-CO" w:eastAsia="ar-SA"/>
        </w:rPr>
        <w:t xml:space="preserve">Subgerente </w:t>
      </w:r>
      <w:r w:rsidR="000C7C9C" w:rsidRPr="00352A26">
        <w:rPr>
          <w:rFonts w:ascii="Arial" w:eastAsia="Arial Unicode MS" w:hAnsi="Arial" w:cs="Arial"/>
          <w:bCs/>
          <w:sz w:val="14"/>
          <w:szCs w:val="14"/>
          <w:lang w:val="es-CO" w:eastAsia="ar-SA"/>
        </w:rPr>
        <w:t>Administrativo</w:t>
      </w:r>
    </w:p>
    <w:p w14:paraId="0E1B018D" w14:textId="77777777" w:rsidR="00910A97" w:rsidRPr="00352A26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</w:pPr>
    </w:p>
    <w:p w14:paraId="3D17464E" w14:textId="77777777" w:rsidR="00BB2686" w:rsidRPr="00352A26" w:rsidRDefault="00C37AB9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</w:pPr>
      <w:r w:rsidRPr="00352A26"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  <w:t xml:space="preserve">                           </w:t>
      </w:r>
    </w:p>
    <w:p w14:paraId="40F0EE23" w14:textId="77777777" w:rsidR="00BB2686" w:rsidRPr="00352A26" w:rsidRDefault="00BB2686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</w:pPr>
      <w:r w:rsidRPr="00352A26"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  <w:t>Vo. Bo. SANDRA MILENA CUBILLOS GONZALEZ</w:t>
      </w:r>
    </w:p>
    <w:p w14:paraId="75EC7959" w14:textId="1AD0AFA1" w:rsidR="00BB2686" w:rsidRPr="00352A26" w:rsidRDefault="00876572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14"/>
          <w:szCs w:val="14"/>
          <w:lang w:val="es-CO" w:eastAsia="ar-SA"/>
        </w:rPr>
      </w:pPr>
      <w:r w:rsidRPr="00352A26"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  <w:t xml:space="preserve">            </w:t>
      </w:r>
      <w:r w:rsidR="00BB2686" w:rsidRPr="00352A26">
        <w:rPr>
          <w:rFonts w:ascii="Arial" w:eastAsia="Arial Unicode MS" w:hAnsi="Arial" w:cs="Arial"/>
          <w:b/>
          <w:bCs/>
          <w:sz w:val="14"/>
          <w:szCs w:val="14"/>
          <w:lang w:val="es-CO" w:eastAsia="ar-SA"/>
        </w:rPr>
        <w:t xml:space="preserve"> </w:t>
      </w:r>
      <w:r w:rsidR="00BB2686" w:rsidRPr="00352A26">
        <w:rPr>
          <w:rFonts w:ascii="Arial" w:eastAsia="Arial Unicode MS" w:hAnsi="Arial" w:cs="Arial"/>
          <w:bCs/>
          <w:sz w:val="14"/>
          <w:szCs w:val="14"/>
          <w:lang w:val="es-CO" w:eastAsia="ar-SA"/>
        </w:rPr>
        <w:t xml:space="preserve">Jefe Oficina de </w:t>
      </w:r>
      <w:r w:rsidR="006B3BE4" w:rsidRPr="00352A26">
        <w:rPr>
          <w:rFonts w:ascii="Arial" w:eastAsia="Arial Unicode MS" w:hAnsi="Arial" w:cs="Arial"/>
          <w:bCs/>
          <w:sz w:val="14"/>
          <w:szCs w:val="14"/>
          <w:lang w:val="es-CO" w:eastAsia="ar-SA"/>
        </w:rPr>
        <w:t>Oficina Asesora de Jurídica y Contratación</w:t>
      </w:r>
    </w:p>
    <w:p w14:paraId="0BF833DC" w14:textId="77777777" w:rsidR="00BB2686" w:rsidRPr="00352A26" w:rsidRDefault="00BB2686" w:rsidP="00405D3A">
      <w:pPr>
        <w:ind w:right="-160"/>
        <w:jc w:val="both"/>
        <w:rPr>
          <w:rFonts w:ascii="Arial" w:hAnsi="Arial" w:cs="Arial"/>
          <w:sz w:val="14"/>
          <w:szCs w:val="14"/>
          <w:lang w:val="es-CO"/>
        </w:rPr>
      </w:pPr>
    </w:p>
    <w:p w14:paraId="4BEA4162" w14:textId="77777777" w:rsidR="00876572" w:rsidRPr="00352A26" w:rsidRDefault="00876572" w:rsidP="00405D3A">
      <w:pPr>
        <w:ind w:right="-160"/>
        <w:jc w:val="both"/>
        <w:rPr>
          <w:rFonts w:ascii="Arial" w:hAnsi="Arial" w:cs="Arial"/>
          <w:b/>
          <w:sz w:val="14"/>
          <w:szCs w:val="14"/>
          <w:lang w:val="es-CO"/>
        </w:rPr>
      </w:pPr>
    </w:p>
    <w:p w14:paraId="74DB2ADC" w14:textId="7C508B5B" w:rsidR="00910A97" w:rsidRPr="00352A26" w:rsidRDefault="00910A97" w:rsidP="00405D3A">
      <w:pPr>
        <w:ind w:right="-160"/>
        <w:jc w:val="both"/>
        <w:rPr>
          <w:rFonts w:ascii="Arial" w:hAnsi="Arial" w:cs="Arial"/>
          <w:sz w:val="14"/>
          <w:szCs w:val="14"/>
          <w:lang w:val="es-CO"/>
        </w:rPr>
      </w:pPr>
      <w:r w:rsidRPr="00352A26">
        <w:rPr>
          <w:rFonts w:ascii="Arial" w:hAnsi="Arial" w:cs="Arial"/>
          <w:b/>
          <w:sz w:val="14"/>
          <w:szCs w:val="14"/>
          <w:lang w:val="es-CO"/>
        </w:rPr>
        <w:t xml:space="preserve">Elaboró: </w:t>
      </w:r>
      <w:r w:rsidR="006B3BE4" w:rsidRPr="00352A26">
        <w:rPr>
          <w:rFonts w:ascii="Arial" w:hAnsi="Arial" w:cs="Arial"/>
          <w:b/>
          <w:sz w:val="14"/>
          <w:szCs w:val="14"/>
          <w:lang w:val="es-CO"/>
        </w:rPr>
        <w:t>MARCO AURELIO ANTOLINEZ G.</w:t>
      </w:r>
    </w:p>
    <w:p w14:paraId="17082718" w14:textId="04FF04A9" w:rsidR="00621D42" w:rsidRPr="00352A26" w:rsidRDefault="00876572" w:rsidP="00405D3A">
      <w:pPr>
        <w:ind w:right="-160"/>
        <w:jc w:val="both"/>
        <w:rPr>
          <w:sz w:val="14"/>
          <w:szCs w:val="14"/>
        </w:rPr>
      </w:pPr>
      <w:r w:rsidRPr="00352A26">
        <w:rPr>
          <w:rFonts w:ascii="Arial" w:hAnsi="Arial" w:cs="Arial"/>
          <w:sz w:val="14"/>
          <w:szCs w:val="14"/>
          <w:lang w:val="es-CO"/>
        </w:rPr>
        <w:t xml:space="preserve">               </w:t>
      </w:r>
      <w:r w:rsidR="006B3BE4" w:rsidRPr="00352A26">
        <w:rPr>
          <w:rFonts w:ascii="Arial" w:hAnsi="Arial" w:cs="Arial"/>
          <w:sz w:val="14"/>
          <w:szCs w:val="14"/>
          <w:lang w:val="es-CO"/>
        </w:rPr>
        <w:t>Profesional Grado 06</w:t>
      </w:r>
    </w:p>
    <w:sectPr w:rsidR="00621D42" w:rsidRPr="00352A26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0CC6" w14:textId="77777777" w:rsidR="00AB7C82" w:rsidRDefault="00AB7C82" w:rsidP="00910A97">
      <w:r>
        <w:separator/>
      </w:r>
    </w:p>
  </w:endnote>
  <w:endnote w:type="continuationSeparator" w:id="0">
    <w:p w14:paraId="6379E488" w14:textId="77777777" w:rsidR="00AB7C82" w:rsidRDefault="00AB7C82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8991" w14:textId="77777777" w:rsidR="00305DE8" w:rsidRPr="0061161D" w:rsidRDefault="00A74C52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146A92C" wp14:editId="3ED4F7CB">
          <wp:simplePos x="0" y="0"/>
          <wp:positionH relativeFrom="page">
            <wp:posOffset>126365</wp:posOffset>
          </wp:positionH>
          <wp:positionV relativeFrom="bottomMargin">
            <wp:align>top</wp:align>
          </wp:positionV>
          <wp:extent cx="6681470" cy="68580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D7192" w14:textId="77777777" w:rsidR="00305DE8" w:rsidRDefault="00AB7C82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2B91" w14:textId="77777777" w:rsidR="00AB7C82" w:rsidRDefault="00AB7C82" w:rsidP="00910A97">
      <w:r>
        <w:separator/>
      </w:r>
    </w:p>
  </w:footnote>
  <w:footnote w:type="continuationSeparator" w:id="0">
    <w:p w14:paraId="547E821A" w14:textId="77777777" w:rsidR="00AB7C82" w:rsidRDefault="00AB7C82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A382" w14:textId="4EB63B2A" w:rsidR="00305DE8" w:rsidRPr="001513DA" w:rsidRDefault="00C4355A" w:rsidP="00910A97">
    <w:pPr>
      <w:spacing w:after="240"/>
      <w:jc w:val="both"/>
      <w:rPr>
        <w:rFonts w:ascii="Arial" w:hAnsi="Arial" w:cs="Arial"/>
        <w:lang w:val="es-CO"/>
      </w:rPr>
    </w:pPr>
    <w:r>
      <w:rPr>
        <w:noProof/>
        <w:lang w:eastAsia="es-CO"/>
      </w:rPr>
      <w:drawing>
        <wp:inline distT="0" distB="0" distL="0" distR="0" wp14:anchorId="40089166" wp14:editId="23BED969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EF71993"/>
    <w:multiLevelType w:val="hybridMultilevel"/>
    <w:tmpl w:val="80B04532"/>
    <w:lvl w:ilvl="0" w:tplc="185E3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473E49E9"/>
    <w:multiLevelType w:val="hybridMultilevel"/>
    <w:tmpl w:val="6C9AD336"/>
    <w:lvl w:ilvl="0" w:tplc="F7260D10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35" w:hanging="360"/>
      </w:pPr>
    </w:lvl>
    <w:lvl w:ilvl="2" w:tplc="240A001B" w:tentative="1">
      <w:start w:val="1"/>
      <w:numFmt w:val="lowerRoman"/>
      <w:lvlText w:val="%3."/>
      <w:lvlJc w:val="right"/>
      <w:pPr>
        <w:ind w:left="2755" w:hanging="180"/>
      </w:pPr>
    </w:lvl>
    <w:lvl w:ilvl="3" w:tplc="240A000F" w:tentative="1">
      <w:start w:val="1"/>
      <w:numFmt w:val="decimal"/>
      <w:lvlText w:val="%4."/>
      <w:lvlJc w:val="left"/>
      <w:pPr>
        <w:ind w:left="3475" w:hanging="360"/>
      </w:pPr>
    </w:lvl>
    <w:lvl w:ilvl="4" w:tplc="240A0019" w:tentative="1">
      <w:start w:val="1"/>
      <w:numFmt w:val="lowerLetter"/>
      <w:lvlText w:val="%5."/>
      <w:lvlJc w:val="left"/>
      <w:pPr>
        <w:ind w:left="4195" w:hanging="360"/>
      </w:pPr>
    </w:lvl>
    <w:lvl w:ilvl="5" w:tplc="240A001B" w:tentative="1">
      <w:start w:val="1"/>
      <w:numFmt w:val="lowerRoman"/>
      <w:lvlText w:val="%6."/>
      <w:lvlJc w:val="right"/>
      <w:pPr>
        <w:ind w:left="4915" w:hanging="180"/>
      </w:pPr>
    </w:lvl>
    <w:lvl w:ilvl="6" w:tplc="240A000F" w:tentative="1">
      <w:start w:val="1"/>
      <w:numFmt w:val="decimal"/>
      <w:lvlText w:val="%7."/>
      <w:lvlJc w:val="left"/>
      <w:pPr>
        <w:ind w:left="5635" w:hanging="360"/>
      </w:pPr>
    </w:lvl>
    <w:lvl w:ilvl="7" w:tplc="240A0019" w:tentative="1">
      <w:start w:val="1"/>
      <w:numFmt w:val="lowerLetter"/>
      <w:lvlText w:val="%8."/>
      <w:lvlJc w:val="left"/>
      <w:pPr>
        <w:ind w:left="6355" w:hanging="360"/>
      </w:pPr>
    </w:lvl>
    <w:lvl w:ilvl="8" w:tplc="24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97"/>
    <w:rsid w:val="00017098"/>
    <w:rsid w:val="0004149B"/>
    <w:rsid w:val="0006114F"/>
    <w:rsid w:val="0006766D"/>
    <w:rsid w:val="000861D6"/>
    <w:rsid w:val="000C7C26"/>
    <w:rsid w:val="000C7C9C"/>
    <w:rsid w:val="000D27AF"/>
    <w:rsid w:val="00103CD2"/>
    <w:rsid w:val="00112CC4"/>
    <w:rsid w:val="001263EB"/>
    <w:rsid w:val="001440F0"/>
    <w:rsid w:val="0017127F"/>
    <w:rsid w:val="001A1080"/>
    <w:rsid w:val="001B17B4"/>
    <w:rsid w:val="00205E59"/>
    <w:rsid w:val="00212076"/>
    <w:rsid w:val="00220304"/>
    <w:rsid w:val="0023315F"/>
    <w:rsid w:val="0024629B"/>
    <w:rsid w:val="00254119"/>
    <w:rsid w:val="0027324F"/>
    <w:rsid w:val="002751FE"/>
    <w:rsid w:val="002849E6"/>
    <w:rsid w:val="002B553E"/>
    <w:rsid w:val="002D47CB"/>
    <w:rsid w:val="002E2E15"/>
    <w:rsid w:val="002F5110"/>
    <w:rsid w:val="002F618E"/>
    <w:rsid w:val="003131FE"/>
    <w:rsid w:val="00343316"/>
    <w:rsid w:val="00352A26"/>
    <w:rsid w:val="00362EAF"/>
    <w:rsid w:val="00377A8D"/>
    <w:rsid w:val="00390780"/>
    <w:rsid w:val="00392541"/>
    <w:rsid w:val="003C54A1"/>
    <w:rsid w:val="003E5087"/>
    <w:rsid w:val="003F040E"/>
    <w:rsid w:val="003F6CDD"/>
    <w:rsid w:val="0040116D"/>
    <w:rsid w:val="00405D3A"/>
    <w:rsid w:val="0041433E"/>
    <w:rsid w:val="00431DF0"/>
    <w:rsid w:val="00461282"/>
    <w:rsid w:val="00466C32"/>
    <w:rsid w:val="00475463"/>
    <w:rsid w:val="00487D8F"/>
    <w:rsid w:val="004B7E59"/>
    <w:rsid w:val="004C6BD4"/>
    <w:rsid w:val="005531D8"/>
    <w:rsid w:val="00576ECB"/>
    <w:rsid w:val="00584E53"/>
    <w:rsid w:val="00586FAA"/>
    <w:rsid w:val="005D650A"/>
    <w:rsid w:val="0060623D"/>
    <w:rsid w:val="0061414B"/>
    <w:rsid w:val="00621D42"/>
    <w:rsid w:val="006460E9"/>
    <w:rsid w:val="006653C8"/>
    <w:rsid w:val="00680012"/>
    <w:rsid w:val="006A477C"/>
    <w:rsid w:val="006A4D88"/>
    <w:rsid w:val="006B3BE4"/>
    <w:rsid w:val="006D1195"/>
    <w:rsid w:val="006E02F2"/>
    <w:rsid w:val="006E117E"/>
    <w:rsid w:val="006F2ECF"/>
    <w:rsid w:val="006F3727"/>
    <w:rsid w:val="00711BF5"/>
    <w:rsid w:val="007220D6"/>
    <w:rsid w:val="007272C6"/>
    <w:rsid w:val="00764CC4"/>
    <w:rsid w:val="00784950"/>
    <w:rsid w:val="007A7628"/>
    <w:rsid w:val="007E34B6"/>
    <w:rsid w:val="007F24DB"/>
    <w:rsid w:val="008123EE"/>
    <w:rsid w:val="00817F3B"/>
    <w:rsid w:val="00826AE5"/>
    <w:rsid w:val="008431CA"/>
    <w:rsid w:val="0084745D"/>
    <w:rsid w:val="00857DB2"/>
    <w:rsid w:val="00876572"/>
    <w:rsid w:val="00877EAF"/>
    <w:rsid w:val="00882B17"/>
    <w:rsid w:val="00896AC0"/>
    <w:rsid w:val="008B0DE3"/>
    <w:rsid w:val="00910A97"/>
    <w:rsid w:val="0091588F"/>
    <w:rsid w:val="009427E0"/>
    <w:rsid w:val="00957239"/>
    <w:rsid w:val="009A312A"/>
    <w:rsid w:val="009B52D0"/>
    <w:rsid w:val="009B5712"/>
    <w:rsid w:val="009B6610"/>
    <w:rsid w:val="009D341B"/>
    <w:rsid w:val="009D4B9F"/>
    <w:rsid w:val="009F0CB7"/>
    <w:rsid w:val="009F67E0"/>
    <w:rsid w:val="00A14E4F"/>
    <w:rsid w:val="00A24B86"/>
    <w:rsid w:val="00A4505C"/>
    <w:rsid w:val="00A520D7"/>
    <w:rsid w:val="00A567D6"/>
    <w:rsid w:val="00A606FE"/>
    <w:rsid w:val="00A74C52"/>
    <w:rsid w:val="00A96A55"/>
    <w:rsid w:val="00AB7C82"/>
    <w:rsid w:val="00AC220D"/>
    <w:rsid w:val="00AD10CD"/>
    <w:rsid w:val="00B1080B"/>
    <w:rsid w:val="00B17D63"/>
    <w:rsid w:val="00B62A7B"/>
    <w:rsid w:val="00B660F2"/>
    <w:rsid w:val="00B837A4"/>
    <w:rsid w:val="00BB2686"/>
    <w:rsid w:val="00BB3632"/>
    <w:rsid w:val="00BB4051"/>
    <w:rsid w:val="00BD626F"/>
    <w:rsid w:val="00BD6A40"/>
    <w:rsid w:val="00C37AB9"/>
    <w:rsid w:val="00C4355A"/>
    <w:rsid w:val="00C47B1E"/>
    <w:rsid w:val="00C66E70"/>
    <w:rsid w:val="00CD72B2"/>
    <w:rsid w:val="00CF6F5F"/>
    <w:rsid w:val="00D1565A"/>
    <w:rsid w:val="00D1751E"/>
    <w:rsid w:val="00D27D5E"/>
    <w:rsid w:val="00D31FC2"/>
    <w:rsid w:val="00D5252B"/>
    <w:rsid w:val="00D52F78"/>
    <w:rsid w:val="00D56EBD"/>
    <w:rsid w:val="00E12FD5"/>
    <w:rsid w:val="00E17770"/>
    <w:rsid w:val="00E75DEB"/>
    <w:rsid w:val="00E93F00"/>
    <w:rsid w:val="00E94878"/>
    <w:rsid w:val="00EC1F77"/>
    <w:rsid w:val="00ED0EAC"/>
    <w:rsid w:val="00ED57BF"/>
    <w:rsid w:val="00F52909"/>
    <w:rsid w:val="00FB3C14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0DF4E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Marco Antolinez Guitarrero</cp:lastModifiedBy>
  <cp:revision>5</cp:revision>
  <cp:lastPrinted>2021-02-01T22:21:00Z</cp:lastPrinted>
  <dcterms:created xsi:type="dcterms:W3CDTF">2023-05-02T20:31:00Z</dcterms:created>
  <dcterms:modified xsi:type="dcterms:W3CDTF">2023-05-26T20:28:00Z</dcterms:modified>
</cp:coreProperties>
</file>