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AFE4" w14:textId="7421AC05" w:rsidR="001E2E31" w:rsidRPr="00E262EE" w:rsidRDefault="001E2E31" w:rsidP="00577AC0">
      <w:pPr>
        <w:pStyle w:val="Encabezado"/>
        <w:tabs>
          <w:tab w:val="clear" w:pos="8504"/>
        </w:tabs>
        <w:ind w:right="47"/>
        <w:jc w:val="both"/>
        <w:rPr>
          <w:rFonts w:ascii="Arial" w:hAnsi="Arial" w:cs="Arial"/>
          <w:color w:val="000000" w:themeColor="text1"/>
          <w:sz w:val="20"/>
          <w:szCs w:val="20"/>
          <w:lang w:val="es-MX"/>
        </w:rPr>
      </w:pPr>
      <w:r w:rsidRPr="00E262EE">
        <w:rPr>
          <w:rFonts w:ascii="Arial" w:hAnsi="Arial" w:cs="Arial"/>
          <w:color w:val="000000" w:themeColor="text1"/>
          <w:sz w:val="20"/>
          <w:szCs w:val="20"/>
          <w:lang w:val="es-MX"/>
        </w:rPr>
        <w:t xml:space="preserve">Cota Cundinamarca, </w:t>
      </w:r>
      <w:r w:rsidR="008E2055">
        <w:rPr>
          <w:rFonts w:ascii="Arial" w:hAnsi="Arial" w:cs="Arial"/>
          <w:color w:val="000000" w:themeColor="text1"/>
          <w:sz w:val="20"/>
          <w:szCs w:val="20"/>
          <w:lang w:val="es-MX"/>
        </w:rPr>
        <w:t>16</w:t>
      </w:r>
      <w:r w:rsidR="00F36A10" w:rsidRPr="00E262EE">
        <w:rPr>
          <w:rFonts w:ascii="Arial" w:hAnsi="Arial" w:cs="Arial"/>
          <w:color w:val="000000" w:themeColor="text1"/>
          <w:sz w:val="20"/>
          <w:szCs w:val="20"/>
          <w:lang w:val="es-MX"/>
        </w:rPr>
        <w:t xml:space="preserve"> de </w:t>
      </w:r>
      <w:r w:rsidR="008E2055">
        <w:rPr>
          <w:rFonts w:ascii="Arial" w:hAnsi="Arial" w:cs="Arial"/>
          <w:color w:val="000000" w:themeColor="text1"/>
          <w:sz w:val="20"/>
          <w:szCs w:val="20"/>
          <w:lang w:val="es-MX"/>
        </w:rPr>
        <w:t>mayo de 2023</w:t>
      </w:r>
      <w:r w:rsidRPr="00E262EE">
        <w:rPr>
          <w:rFonts w:ascii="Arial" w:hAnsi="Arial" w:cs="Arial"/>
          <w:color w:val="000000" w:themeColor="text1"/>
          <w:sz w:val="20"/>
          <w:szCs w:val="20"/>
          <w:lang w:val="es-MX"/>
        </w:rPr>
        <w:t>.</w:t>
      </w:r>
    </w:p>
    <w:p w14:paraId="54526D08" w14:textId="77777777" w:rsidR="001E2E31" w:rsidRPr="00E262EE" w:rsidRDefault="001E2E31" w:rsidP="00577AC0">
      <w:pPr>
        <w:pStyle w:val="Encabezado"/>
        <w:tabs>
          <w:tab w:val="clear" w:pos="8504"/>
        </w:tabs>
        <w:ind w:right="47"/>
        <w:jc w:val="both"/>
        <w:rPr>
          <w:rFonts w:ascii="Arial" w:hAnsi="Arial" w:cs="Arial"/>
          <w:color w:val="000000" w:themeColor="text1"/>
          <w:sz w:val="20"/>
          <w:szCs w:val="20"/>
          <w:lang w:val="es-MX"/>
        </w:rPr>
      </w:pPr>
    </w:p>
    <w:p w14:paraId="792DB660" w14:textId="77777777" w:rsidR="001E2E31" w:rsidRPr="00E262EE" w:rsidRDefault="001E2E31" w:rsidP="00577AC0">
      <w:pPr>
        <w:pStyle w:val="Ttulo11"/>
        <w:tabs>
          <w:tab w:val="clear" w:pos="0"/>
          <w:tab w:val="left" w:pos="708"/>
        </w:tabs>
        <w:ind w:right="47"/>
        <w:rPr>
          <w:rFonts w:ascii="Arial" w:eastAsia="Tahoma" w:hAnsi="Arial" w:cs="Arial"/>
          <w:b w:val="0"/>
          <w:bCs w:val="0"/>
          <w:color w:val="000000" w:themeColor="text1"/>
          <w:sz w:val="20"/>
          <w:szCs w:val="20"/>
        </w:rPr>
      </w:pPr>
      <w:r w:rsidRPr="00E262EE">
        <w:rPr>
          <w:rFonts w:ascii="Arial" w:eastAsia="Tahoma" w:hAnsi="Arial" w:cs="Arial"/>
          <w:b w:val="0"/>
          <w:bCs w:val="0"/>
          <w:color w:val="000000" w:themeColor="text1"/>
          <w:sz w:val="20"/>
          <w:szCs w:val="20"/>
        </w:rPr>
        <w:t>Señores</w:t>
      </w:r>
    </w:p>
    <w:p w14:paraId="69BA8559" w14:textId="283F7CD9" w:rsidR="001E2E31" w:rsidRPr="00E262EE" w:rsidRDefault="001E2E31" w:rsidP="00577AC0">
      <w:pPr>
        <w:shd w:val="clear" w:color="auto" w:fill="FFFFFF"/>
        <w:jc w:val="both"/>
        <w:rPr>
          <w:rFonts w:ascii="Arial" w:hAnsi="Arial" w:cs="Arial"/>
          <w:color w:val="000000" w:themeColor="text1"/>
          <w:sz w:val="20"/>
          <w:szCs w:val="20"/>
          <w:lang w:val="es-CO" w:eastAsia="es-CO"/>
        </w:rPr>
      </w:pPr>
      <w:r w:rsidRPr="00E262EE">
        <w:rPr>
          <w:rFonts w:ascii="Arial" w:hAnsi="Arial" w:cs="Arial"/>
          <w:b/>
          <w:bCs/>
          <w:color w:val="000000" w:themeColor="text1"/>
          <w:sz w:val="20"/>
          <w:szCs w:val="20"/>
          <w:lang w:val="es-MX"/>
        </w:rPr>
        <w:t xml:space="preserve">INTERESADOS </w:t>
      </w:r>
      <w:r w:rsidR="008E2055">
        <w:rPr>
          <w:rFonts w:ascii="Arial" w:hAnsi="Arial" w:cs="Arial"/>
          <w:b/>
          <w:bCs/>
          <w:color w:val="000000" w:themeColor="text1"/>
          <w:sz w:val="20"/>
          <w:szCs w:val="20"/>
          <w:lang w:val="es-CO" w:eastAsia="es-CO"/>
        </w:rPr>
        <w:t>INVITACIÓN ABIERTA No. 013 DE 2023</w:t>
      </w:r>
    </w:p>
    <w:p w14:paraId="339A8691" w14:textId="77777777" w:rsidR="001E2E31" w:rsidRPr="00E262EE" w:rsidRDefault="001E2E31" w:rsidP="00577AC0">
      <w:pPr>
        <w:ind w:right="47"/>
        <w:jc w:val="both"/>
        <w:rPr>
          <w:rFonts w:ascii="Arial" w:eastAsia="Tahoma" w:hAnsi="Arial" w:cs="Arial"/>
          <w:color w:val="000000" w:themeColor="text1"/>
          <w:sz w:val="20"/>
          <w:szCs w:val="20"/>
        </w:rPr>
      </w:pPr>
      <w:r w:rsidRPr="00E262EE">
        <w:rPr>
          <w:rFonts w:ascii="Arial" w:eastAsia="Tahoma" w:hAnsi="Arial" w:cs="Arial"/>
          <w:color w:val="000000" w:themeColor="text1"/>
          <w:sz w:val="20"/>
          <w:szCs w:val="20"/>
        </w:rPr>
        <w:t>Ciudad</w:t>
      </w:r>
    </w:p>
    <w:p w14:paraId="4A293D58" w14:textId="77777777" w:rsidR="001E2E31" w:rsidRPr="00E262EE" w:rsidRDefault="001E2E31" w:rsidP="00577AC0">
      <w:pPr>
        <w:ind w:right="47"/>
        <w:jc w:val="both"/>
        <w:rPr>
          <w:rFonts w:ascii="Arial" w:eastAsia="Tahoma" w:hAnsi="Arial" w:cs="Arial"/>
          <w:color w:val="000000" w:themeColor="text1"/>
          <w:sz w:val="20"/>
          <w:szCs w:val="20"/>
        </w:rPr>
      </w:pPr>
    </w:p>
    <w:p w14:paraId="2B233C8D" w14:textId="77777777" w:rsidR="001E2E31" w:rsidRPr="00E262EE" w:rsidRDefault="001E2E31" w:rsidP="00577AC0">
      <w:pPr>
        <w:ind w:right="47"/>
        <w:jc w:val="both"/>
        <w:rPr>
          <w:rFonts w:ascii="Arial" w:eastAsia="Tahoma" w:hAnsi="Arial" w:cs="Arial"/>
          <w:color w:val="000000" w:themeColor="text1"/>
          <w:sz w:val="20"/>
          <w:szCs w:val="20"/>
        </w:rPr>
      </w:pPr>
    </w:p>
    <w:p w14:paraId="01D6B010" w14:textId="15D1259C" w:rsidR="001E2E31" w:rsidRPr="00E262EE" w:rsidRDefault="001E2E31" w:rsidP="00577AC0">
      <w:pPr>
        <w:shd w:val="clear" w:color="auto" w:fill="FFFFFF"/>
        <w:jc w:val="both"/>
        <w:rPr>
          <w:rFonts w:ascii="Arial" w:hAnsi="Arial" w:cs="Arial"/>
          <w:color w:val="000000" w:themeColor="text1"/>
          <w:sz w:val="20"/>
          <w:szCs w:val="20"/>
          <w:lang w:val="es-CO" w:eastAsia="es-CO"/>
        </w:rPr>
      </w:pPr>
      <w:r w:rsidRPr="00E262EE">
        <w:rPr>
          <w:rFonts w:ascii="Arial" w:hAnsi="Arial" w:cs="Arial"/>
          <w:b/>
          <w:color w:val="000000" w:themeColor="text1"/>
          <w:sz w:val="20"/>
          <w:szCs w:val="20"/>
          <w:lang w:val="es-MX"/>
        </w:rPr>
        <w:t xml:space="preserve">Referencia: RESPUESTA A LAS OBSERVACIONES PRESENTADAS A LA INVITACIÓN ABIERTA </w:t>
      </w:r>
      <w:r w:rsidRPr="00E262EE">
        <w:rPr>
          <w:rFonts w:ascii="Arial" w:hAnsi="Arial" w:cs="Arial"/>
          <w:b/>
          <w:bCs/>
          <w:color w:val="000000" w:themeColor="text1"/>
          <w:sz w:val="20"/>
          <w:szCs w:val="20"/>
          <w:lang w:val="es-CO" w:eastAsia="es-CO"/>
        </w:rPr>
        <w:t>0</w:t>
      </w:r>
      <w:r w:rsidR="008E2055">
        <w:rPr>
          <w:rFonts w:ascii="Arial" w:hAnsi="Arial" w:cs="Arial"/>
          <w:b/>
          <w:bCs/>
          <w:color w:val="000000" w:themeColor="text1"/>
          <w:sz w:val="20"/>
          <w:szCs w:val="20"/>
          <w:lang w:val="es-CO" w:eastAsia="es-CO"/>
        </w:rPr>
        <w:t>13 DE 2023</w:t>
      </w:r>
    </w:p>
    <w:p w14:paraId="242D0A30" w14:textId="77777777" w:rsidR="001E2E31" w:rsidRPr="00E262EE" w:rsidRDefault="001E2E31" w:rsidP="00577AC0">
      <w:pPr>
        <w:pStyle w:val="Encabezado"/>
        <w:tabs>
          <w:tab w:val="clear" w:pos="8504"/>
        </w:tabs>
        <w:ind w:right="47"/>
        <w:jc w:val="both"/>
        <w:rPr>
          <w:rFonts w:ascii="Arial" w:hAnsi="Arial" w:cs="Arial"/>
          <w:color w:val="000000" w:themeColor="text1"/>
          <w:sz w:val="20"/>
          <w:szCs w:val="20"/>
          <w:lang w:val="es-CO"/>
        </w:rPr>
      </w:pPr>
    </w:p>
    <w:p w14:paraId="6EECAC01" w14:textId="77777777" w:rsidR="001E2E31" w:rsidRPr="00E262EE" w:rsidRDefault="001E2E31" w:rsidP="00577AC0">
      <w:pPr>
        <w:autoSpaceDE w:val="0"/>
        <w:autoSpaceDN w:val="0"/>
        <w:adjustRightInd w:val="0"/>
        <w:ind w:right="47"/>
        <w:jc w:val="both"/>
        <w:rPr>
          <w:rFonts w:ascii="Arial" w:hAnsi="Arial" w:cs="Arial"/>
          <w:color w:val="000000" w:themeColor="text1"/>
          <w:sz w:val="20"/>
          <w:szCs w:val="20"/>
          <w:lang w:eastAsia="es-CO"/>
        </w:rPr>
      </w:pPr>
      <w:r w:rsidRPr="00E262EE">
        <w:rPr>
          <w:rFonts w:ascii="Arial" w:hAnsi="Arial" w:cs="Arial"/>
          <w:color w:val="000000" w:themeColor="text1"/>
          <w:sz w:val="20"/>
          <w:szCs w:val="20"/>
          <w:lang w:eastAsia="es-CO"/>
        </w:rPr>
        <w:t>Respetados Señores:</w:t>
      </w:r>
    </w:p>
    <w:p w14:paraId="088F87AC" w14:textId="77777777" w:rsidR="001E2E31" w:rsidRPr="00E262EE" w:rsidRDefault="001E2E31" w:rsidP="00577AC0">
      <w:pPr>
        <w:autoSpaceDE w:val="0"/>
        <w:autoSpaceDN w:val="0"/>
        <w:adjustRightInd w:val="0"/>
        <w:ind w:right="47"/>
        <w:jc w:val="both"/>
        <w:rPr>
          <w:rFonts w:ascii="Arial" w:hAnsi="Arial" w:cs="Arial"/>
          <w:color w:val="000000" w:themeColor="text1"/>
          <w:sz w:val="20"/>
          <w:szCs w:val="20"/>
          <w:lang w:eastAsia="es-CO"/>
        </w:rPr>
      </w:pPr>
    </w:p>
    <w:p w14:paraId="055474C8" w14:textId="442F2608" w:rsidR="001E2E31" w:rsidRPr="00E262EE" w:rsidRDefault="001E2E31" w:rsidP="00577AC0">
      <w:pPr>
        <w:pStyle w:val="Sinespaciado"/>
        <w:jc w:val="both"/>
        <w:rPr>
          <w:rFonts w:ascii="Arial" w:hAnsi="Arial" w:cs="Arial"/>
          <w:b/>
          <w:color w:val="000000" w:themeColor="text1"/>
          <w:sz w:val="20"/>
          <w:szCs w:val="20"/>
          <w:lang w:val="es-CO"/>
        </w:rPr>
      </w:pPr>
      <w:r w:rsidRPr="00E262EE">
        <w:rPr>
          <w:rFonts w:ascii="Arial" w:hAnsi="Arial" w:cs="Arial"/>
          <w:color w:val="000000" w:themeColor="text1"/>
          <w:sz w:val="20"/>
          <w:szCs w:val="20"/>
        </w:rPr>
        <w:t>La EMPRESA DE LICORES DE CUNDINAMARCA, por medio del presente documento se procede a dar respuesta a las observaciones presentadas por los interesados a las condiciones de contratación de la Invitación Abierta No. 0</w:t>
      </w:r>
      <w:r w:rsidR="008E2055">
        <w:rPr>
          <w:rFonts w:ascii="Arial" w:hAnsi="Arial" w:cs="Arial"/>
          <w:color w:val="000000" w:themeColor="text1"/>
          <w:sz w:val="20"/>
          <w:szCs w:val="20"/>
        </w:rPr>
        <w:t>13 de 2023</w:t>
      </w:r>
      <w:r w:rsidRPr="00E262EE">
        <w:rPr>
          <w:rFonts w:ascii="Arial" w:hAnsi="Arial" w:cs="Arial"/>
          <w:color w:val="000000" w:themeColor="text1"/>
          <w:sz w:val="20"/>
          <w:szCs w:val="20"/>
        </w:rPr>
        <w:t xml:space="preserve"> cuyo objeto es el: </w:t>
      </w:r>
      <w:r w:rsidRPr="00E262EE">
        <w:rPr>
          <w:rFonts w:ascii="Arial" w:hAnsi="Arial" w:cs="Arial"/>
          <w:b/>
          <w:color w:val="000000" w:themeColor="text1"/>
          <w:sz w:val="20"/>
          <w:szCs w:val="20"/>
        </w:rPr>
        <w:t>“</w:t>
      </w:r>
      <w:r w:rsidR="008E2055" w:rsidRPr="008E2055">
        <w:rPr>
          <w:rFonts w:ascii="Arial" w:hAnsi="Arial" w:cs="Arial"/>
          <w:b/>
          <w:color w:val="000000" w:themeColor="text1"/>
          <w:sz w:val="20"/>
          <w:szCs w:val="20"/>
        </w:rPr>
        <w:t>ELABORACION DE ESTUCHES PARA LAS CAJAS DE TETRA DE 1.000 Y 1.500 ml  DE AGUARDIENTE NECTAR PARA OBSEQUIO DE VAPEADORES PARA LA PROMOCION, ACTIVACION, DIFUSION E IMPULSO DEL PRODUCTO DE LA EMPRESA DE LICORES DE CUNDINAMARCA.</w:t>
      </w:r>
      <w:r w:rsidR="008E2055">
        <w:rPr>
          <w:rFonts w:ascii="Arial" w:hAnsi="Arial" w:cs="Arial"/>
          <w:b/>
          <w:color w:val="000000" w:themeColor="text1"/>
          <w:sz w:val="20"/>
          <w:szCs w:val="20"/>
        </w:rPr>
        <w:t>”</w:t>
      </w:r>
    </w:p>
    <w:p w14:paraId="1410BEFA" w14:textId="77777777" w:rsidR="001E2E31" w:rsidRPr="00E262EE" w:rsidRDefault="001E2E31" w:rsidP="00577AC0">
      <w:pPr>
        <w:ind w:left="-5" w:right="47"/>
        <w:jc w:val="both"/>
        <w:rPr>
          <w:rFonts w:ascii="Arial" w:hAnsi="Arial" w:cs="Arial"/>
          <w:color w:val="000000" w:themeColor="text1"/>
          <w:sz w:val="20"/>
          <w:szCs w:val="20"/>
        </w:rPr>
      </w:pPr>
    </w:p>
    <w:p w14:paraId="617B37A3" w14:textId="5E0BB05D" w:rsidR="001E2E31" w:rsidRPr="00E262EE" w:rsidRDefault="001E2E31" w:rsidP="00577AC0">
      <w:pPr>
        <w:jc w:val="both"/>
        <w:rPr>
          <w:rFonts w:ascii="Arial" w:hAnsi="Arial" w:cs="Arial"/>
          <w:b/>
          <w:color w:val="000000" w:themeColor="text1"/>
          <w:sz w:val="20"/>
          <w:szCs w:val="20"/>
          <w:lang w:val="es-ES"/>
        </w:rPr>
      </w:pPr>
      <w:r w:rsidRPr="00E262EE">
        <w:rPr>
          <w:rFonts w:ascii="Arial" w:hAnsi="Arial" w:cs="Arial"/>
          <w:b/>
          <w:color w:val="000000" w:themeColor="text1"/>
          <w:sz w:val="20"/>
          <w:szCs w:val="20"/>
          <w:lang w:val="es-ES"/>
        </w:rPr>
        <w:t xml:space="preserve">OBSERVACIONES PRESENTADAS POR </w:t>
      </w:r>
      <w:r w:rsidR="008E2055" w:rsidRPr="008E2055">
        <w:rPr>
          <w:rFonts w:ascii="Arial" w:hAnsi="Arial" w:cs="Arial"/>
          <w:b/>
          <w:color w:val="000000" w:themeColor="text1"/>
          <w:sz w:val="20"/>
          <w:szCs w:val="20"/>
          <w:lang w:val="es-ES"/>
        </w:rPr>
        <w:t>LITOSERVICIOS LTDA</w:t>
      </w:r>
      <w:r w:rsidR="00E262EE">
        <w:rPr>
          <w:rFonts w:ascii="Arial" w:hAnsi="Arial" w:cs="Arial"/>
          <w:b/>
          <w:color w:val="000000" w:themeColor="text1"/>
          <w:sz w:val="20"/>
          <w:szCs w:val="20"/>
          <w:lang w:val="es-ES"/>
        </w:rPr>
        <w:t>.</w:t>
      </w:r>
    </w:p>
    <w:p w14:paraId="4F12589B" w14:textId="77777777" w:rsidR="001E2E31" w:rsidRPr="00E262EE" w:rsidRDefault="001E2E31" w:rsidP="00577AC0">
      <w:pPr>
        <w:pStyle w:val="Ttulo1"/>
        <w:spacing w:before="0" w:line="240" w:lineRule="auto"/>
        <w:jc w:val="both"/>
        <w:rPr>
          <w:rFonts w:ascii="Arial" w:hAnsi="Arial" w:cs="Arial"/>
          <w:b/>
          <w:color w:val="000000" w:themeColor="text1"/>
          <w:sz w:val="20"/>
          <w:szCs w:val="20"/>
          <w:lang w:val="es-ES"/>
        </w:rPr>
      </w:pPr>
    </w:p>
    <w:p w14:paraId="3EA20A48" w14:textId="46C44AD7" w:rsidR="008E2055" w:rsidRPr="008E2055" w:rsidRDefault="008E2055" w:rsidP="00577AC0">
      <w:pPr>
        <w:pStyle w:val="Prrafodelista"/>
        <w:numPr>
          <w:ilvl w:val="0"/>
          <w:numId w:val="11"/>
        </w:numPr>
        <w:shd w:val="clear" w:color="auto" w:fill="FFFFFF"/>
        <w:ind w:left="10"/>
        <w:jc w:val="both"/>
        <w:rPr>
          <w:rFonts w:ascii="Times New Roman" w:hAnsi="Times New Roman" w:cs="Times New Roman"/>
          <w:color w:val="222222"/>
          <w:lang w:val="es-CO" w:eastAsia="es-CO"/>
        </w:rPr>
      </w:pPr>
      <w:r w:rsidRPr="008E2055">
        <w:rPr>
          <w:rFonts w:ascii="Arial" w:hAnsi="Arial" w:cs="Arial"/>
          <w:color w:val="222222"/>
          <w:sz w:val="22"/>
          <w:szCs w:val="22"/>
          <w:lang w:val="es-CO" w:eastAsia="es-CO"/>
        </w:rPr>
        <w:t xml:space="preserve">ya realizamos el registro, pero mi pregunta </w:t>
      </w:r>
      <w:r w:rsidR="00577AC0" w:rsidRPr="008E2055">
        <w:rPr>
          <w:rFonts w:ascii="Arial" w:hAnsi="Arial" w:cs="Arial"/>
          <w:color w:val="222222"/>
          <w:sz w:val="22"/>
          <w:szCs w:val="22"/>
          <w:lang w:val="es-CO" w:eastAsia="es-CO"/>
        </w:rPr>
        <w:t>es.</w:t>
      </w:r>
      <w:r w:rsidRPr="008E2055">
        <w:rPr>
          <w:rFonts w:ascii="Arial" w:hAnsi="Arial" w:cs="Arial"/>
          <w:color w:val="222222"/>
          <w:sz w:val="22"/>
          <w:szCs w:val="22"/>
          <w:lang w:val="es-CO" w:eastAsia="es-CO"/>
        </w:rPr>
        <w:t> </w:t>
      </w:r>
      <w:r w:rsidRPr="008E2055">
        <w:rPr>
          <w:rFonts w:ascii="Arial" w:hAnsi="Arial" w:cs="Arial"/>
          <w:color w:val="000000"/>
          <w:sz w:val="22"/>
          <w:szCs w:val="22"/>
          <w:lang w:val="es-CO" w:eastAsia="es-CO"/>
        </w:rPr>
        <w:t>¿Dónde</w:t>
      </w:r>
      <w:r w:rsidRPr="008E2055">
        <w:rPr>
          <w:rFonts w:ascii="Arial" w:hAnsi="Arial" w:cs="Arial"/>
          <w:color w:val="222222"/>
          <w:sz w:val="22"/>
          <w:szCs w:val="22"/>
          <w:lang w:val="es-CO" w:eastAsia="es-CO"/>
        </w:rPr>
        <w:t xml:space="preserve"> puedo </w:t>
      </w:r>
      <w:r w:rsidR="00577AC0" w:rsidRPr="008E2055">
        <w:rPr>
          <w:rFonts w:ascii="Arial" w:hAnsi="Arial" w:cs="Arial"/>
          <w:color w:val="222222"/>
          <w:sz w:val="22"/>
          <w:szCs w:val="22"/>
          <w:lang w:val="es-CO" w:eastAsia="es-CO"/>
        </w:rPr>
        <w:t>descargar el</w:t>
      </w:r>
      <w:r w:rsidRPr="008E2055">
        <w:rPr>
          <w:rFonts w:ascii="Arial" w:hAnsi="Arial" w:cs="Arial"/>
          <w:color w:val="000000"/>
          <w:sz w:val="22"/>
          <w:szCs w:val="22"/>
          <w:lang w:val="es-CO" w:eastAsia="es-CO"/>
        </w:rPr>
        <w:t xml:space="preserve"> formulario </w:t>
      </w:r>
      <w:r w:rsidR="00577AC0" w:rsidRPr="008E2055">
        <w:rPr>
          <w:rFonts w:ascii="Arial" w:hAnsi="Arial" w:cs="Arial"/>
          <w:color w:val="000000"/>
          <w:sz w:val="22"/>
          <w:szCs w:val="22"/>
          <w:lang w:val="es-CO" w:eastAsia="es-CO"/>
        </w:rPr>
        <w:t>diligenciado?</w:t>
      </w:r>
      <w:r w:rsidRPr="008E2055">
        <w:rPr>
          <w:rFonts w:ascii="Arial" w:hAnsi="Arial" w:cs="Arial"/>
          <w:color w:val="000000"/>
          <w:sz w:val="22"/>
          <w:szCs w:val="22"/>
          <w:lang w:val="es-CO" w:eastAsia="es-CO"/>
        </w:rPr>
        <w:t xml:space="preserve"> Porque al momento que lo enviamos el formulario no da la opción para descargar.</w:t>
      </w:r>
      <w:r w:rsidR="00577AC0">
        <w:rPr>
          <w:rFonts w:ascii="Arial" w:hAnsi="Arial" w:cs="Arial"/>
          <w:color w:val="000000"/>
          <w:sz w:val="22"/>
          <w:szCs w:val="22"/>
          <w:lang w:val="es-CO" w:eastAsia="es-CO"/>
        </w:rPr>
        <w:t xml:space="preserve"> </w:t>
      </w:r>
      <w:r w:rsidRPr="008E2055">
        <w:rPr>
          <w:rFonts w:ascii="Arial" w:hAnsi="Arial" w:cs="Arial"/>
          <w:color w:val="000000"/>
          <w:sz w:val="22"/>
          <w:szCs w:val="22"/>
          <w:lang w:val="es-CO" w:eastAsia="es-CO"/>
        </w:rPr>
        <w:t xml:space="preserve">Si usted es tan amable y me colabora </w:t>
      </w:r>
      <w:r w:rsidR="00B45DE8" w:rsidRPr="008E2055">
        <w:rPr>
          <w:rFonts w:ascii="Arial" w:hAnsi="Arial" w:cs="Arial"/>
          <w:color w:val="000000"/>
          <w:sz w:val="22"/>
          <w:szCs w:val="22"/>
          <w:lang w:val="es-CO" w:eastAsia="es-CO"/>
        </w:rPr>
        <w:t>informándome</w:t>
      </w:r>
      <w:r w:rsidRPr="008E2055">
        <w:rPr>
          <w:rFonts w:ascii="Arial" w:hAnsi="Arial" w:cs="Arial"/>
          <w:color w:val="000000"/>
          <w:sz w:val="22"/>
          <w:szCs w:val="22"/>
          <w:lang w:val="es-CO" w:eastAsia="es-CO"/>
        </w:rPr>
        <w:t xml:space="preserve"> como hago este proceso.</w:t>
      </w:r>
    </w:p>
    <w:p w14:paraId="7877C56E" w14:textId="77777777" w:rsidR="0098004B" w:rsidRPr="008E2055" w:rsidRDefault="0098004B" w:rsidP="00577AC0">
      <w:pPr>
        <w:pStyle w:val="Sinespaciado"/>
        <w:ind w:left="720"/>
        <w:jc w:val="both"/>
        <w:rPr>
          <w:rFonts w:ascii="Arial" w:hAnsi="Arial" w:cs="Arial"/>
          <w:b/>
          <w:color w:val="222222"/>
          <w:sz w:val="20"/>
          <w:szCs w:val="20"/>
          <w:u w:val="single"/>
          <w:shd w:val="clear" w:color="auto" w:fill="FFFFFF"/>
          <w:lang w:val="es-CO" w:eastAsia="es-CO"/>
        </w:rPr>
      </w:pPr>
    </w:p>
    <w:p w14:paraId="0A2B1980" w14:textId="7C59A622" w:rsidR="00F81F34" w:rsidRDefault="001E2E31" w:rsidP="00577AC0">
      <w:pPr>
        <w:jc w:val="both"/>
        <w:rPr>
          <w:rFonts w:ascii="Arial" w:hAnsi="Arial" w:cs="Arial"/>
          <w:color w:val="000000" w:themeColor="text1"/>
          <w:sz w:val="20"/>
          <w:szCs w:val="20"/>
          <w:lang w:val="es-CO" w:eastAsia="es-CO"/>
        </w:rPr>
      </w:pPr>
      <w:r w:rsidRPr="00E262EE">
        <w:rPr>
          <w:rFonts w:ascii="Arial" w:hAnsi="Arial" w:cs="Arial"/>
          <w:b/>
          <w:color w:val="000000" w:themeColor="text1"/>
          <w:sz w:val="20"/>
          <w:szCs w:val="20"/>
          <w:u w:val="single"/>
        </w:rPr>
        <w:t>RESPUESTA OBSERVACION 1:</w:t>
      </w:r>
      <w:r w:rsidRPr="00E262EE">
        <w:rPr>
          <w:rFonts w:ascii="Arial" w:hAnsi="Arial" w:cs="Arial"/>
          <w:color w:val="000000" w:themeColor="text1"/>
          <w:sz w:val="20"/>
          <w:szCs w:val="20"/>
          <w:lang w:val="es-CO" w:eastAsia="es-CO"/>
        </w:rPr>
        <w:t xml:space="preserve"> </w:t>
      </w:r>
      <w:r w:rsidR="00A63978">
        <w:rPr>
          <w:rFonts w:ascii="Arial" w:hAnsi="Arial" w:cs="Arial"/>
          <w:color w:val="000000" w:themeColor="text1"/>
          <w:sz w:val="20"/>
          <w:szCs w:val="20"/>
          <w:lang w:val="es-CO" w:eastAsia="es-CO"/>
        </w:rPr>
        <w:t xml:space="preserve">La Empresa de Licores de Cundinamarca se permite precisar </w:t>
      </w:r>
      <w:r w:rsidR="00F81F34">
        <w:rPr>
          <w:rFonts w:ascii="Arial" w:hAnsi="Arial" w:cs="Arial"/>
          <w:color w:val="000000" w:themeColor="text1"/>
          <w:sz w:val="20"/>
          <w:szCs w:val="20"/>
          <w:lang w:val="es-CO" w:eastAsia="es-CO"/>
        </w:rPr>
        <w:t xml:space="preserve">el paso a paso de la inscripción en el registro interno de proveedores de la siguiente manera: </w:t>
      </w:r>
    </w:p>
    <w:p w14:paraId="237BDD63" w14:textId="77777777" w:rsidR="00F81F34" w:rsidRDefault="00F81F34" w:rsidP="00577AC0">
      <w:pPr>
        <w:jc w:val="both"/>
        <w:rPr>
          <w:rFonts w:ascii="Arial" w:hAnsi="Arial" w:cs="Arial"/>
          <w:sz w:val="20"/>
          <w:szCs w:val="20"/>
          <w:lang w:val="es-CO" w:eastAsia="es-CO"/>
        </w:rPr>
      </w:pPr>
      <w:r w:rsidRPr="00F81F34">
        <w:rPr>
          <w:rFonts w:ascii="Arial" w:hAnsi="Arial" w:cs="Arial"/>
          <w:sz w:val="20"/>
          <w:szCs w:val="20"/>
          <w:lang w:val="es-CO" w:eastAsia="es-CO"/>
        </w:rPr>
        <w:t xml:space="preserve">1.    Ingrese a la Página Oficial de la Empresa de Licores de Cundinamarca. </w:t>
      </w:r>
    </w:p>
    <w:p w14:paraId="35601830" w14:textId="61E8D284" w:rsidR="00F81F34" w:rsidRPr="00F81F34" w:rsidRDefault="00F81F34" w:rsidP="00577AC0">
      <w:pPr>
        <w:jc w:val="both"/>
        <w:rPr>
          <w:rFonts w:ascii="Arial" w:hAnsi="Arial" w:cs="Arial"/>
          <w:sz w:val="20"/>
          <w:szCs w:val="20"/>
          <w:lang w:val="es-CO" w:eastAsia="es-CO"/>
        </w:rPr>
      </w:pPr>
      <w:r w:rsidRPr="00F81F34">
        <w:rPr>
          <w:rFonts w:ascii="Arial" w:hAnsi="Arial" w:cs="Arial"/>
          <w:sz w:val="20"/>
          <w:szCs w:val="20"/>
          <w:lang w:val="es-CO" w:eastAsia="es-CO"/>
        </w:rPr>
        <w:t>2.    Seleccionar el módulo “transparencia”</w:t>
      </w:r>
    </w:p>
    <w:p w14:paraId="1CA5A0AA" w14:textId="77777777" w:rsidR="00F81F34" w:rsidRPr="00F81F34" w:rsidRDefault="00F81F34" w:rsidP="00577AC0">
      <w:pPr>
        <w:jc w:val="both"/>
        <w:rPr>
          <w:rFonts w:ascii="Arial" w:hAnsi="Arial" w:cs="Arial"/>
          <w:sz w:val="20"/>
          <w:szCs w:val="20"/>
          <w:lang w:val="es-CO" w:eastAsia="es-CO"/>
        </w:rPr>
      </w:pPr>
      <w:r w:rsidRPr="00F81F34">
        <w:rPr>
          <w:rFonts w:ascii="Arial" w:hAnsi="Arial" w:cs="Arial"/>
          <w:sz w:val="20"/>
          <w:szCs w:val="20"/>
          <w:lang w:val="es-CO" w:eastAsia="es-CO"/>
        </w:rPr>
        <w:t xml:space="preserve">3.    Descargar el documento vinculado al numeral 8.1b “formulario de actualización de datos proveedores” Link: </w:t>
      </w:r>
      <w:hyperlink r:id="rId8" w:tgtFrame="_blank" w:history="1">
        <w:r w:rsidRPr="00F81F34">
          <w:rPr>
            <w:rFonts w:ascii="Arial" w:hAnsi="Arial" w:cs="Arial"/>
            <w:color w:val="0000FF"/>
            <w:sz w:val="20"/>
            <w:szCs w:val="20"/>
            <w:u w:val="single"/>
            <w:lang w:val="es-CO" w:eastAsia="es-CO"/>
          </w:rPr>
          <w:t>http://www.licoreracundinamarca.com.co/transparencia</w:t>
        </w:r>
      </w:hyperlink>
      <w:r w:rsidRPr="00F81F34">
        <w:rPr>
          <w:rFonts w:ascii="Arial" w:hAnsi="Arial" w:cs="Arial"/>
          <w:sz w:val="20"/>
          <w:szCs w:val="20"/>
          <w:lang w:val="es-CO" w:eastAsia="es-CO"/>
        </w:rPr>
        <w:t xml:space="preserve">  </w:t>
      </w:r>
    </w:p>
    <w:p w14:paraId="7399C305" w14:textId="77777777" w:rsidR="00F81F34" w:rsidRPr="00F81F34" w:rsidRDefault="00F81F34" w:rsidP="00577AC0">
      <w:pPr>
        <w:jc w:val="both"/>
        <w:rPr>
          <w:rFonts w:ascii="Arial" w:hAnsi="Arial" w:cs="Arial"/>
          <w:sz w:val="20"/>
          <w:szCs w:val="20"/>
          <w:lang w:val="es-CO" w:eastAsia="es-CO"/>
        </w:rPr>
      </w:pPr>
    </w:p>
    <w:p w14:paraId="1807C832" w14:textId="5807CD31" w:rsidR="00F81F34" w:rsidRDefault="00F81F34" w:rsidP="00577AC0">
      <w:pPr>
        <w:jc w:val="both"/>
        <w:rPr>
          <w:rFonts w:ascii="Arial" w:hAnsi="Arial" w:cs="Arial"/>
          <w:sz w:val="20"/>
          <w:szCs w:val="20"/>
          <w:lang w:val="es-CO" w:eastAsia="es-CO"/>
        </w:rPr>
      </w:pPr>
      <w:r w:rsidRPr="00F81F34">
        <w:rPr>
          <w:rFonts w:ascii="Arial" w:hAnsi="Arial" w:cs="Arial"/>
          <w:sz w:val="20"/>
          <w:szCs w:val="20"/>
          <w:lang w:val="es-CO" w:eastAsia="es-CO"/>
        </w:rPr>
        <w:t xml:space="preserve"> Una vez diligenciado el formulario, este se deberá remitir a los correos electrónicos </w:t>
      </w:r>
      <w:hyperlink r:id="rId9" w:history="1">
        <w:r w:rsidRPr="00FD4B15">
          <w:rPr>
            <w:rStyle w:val="Hipervnculo"/>
            <w:rFonts w:ascii="Arial" w:hAnsi="Arial" w:cs="Arial"/>
            <w:sz w:val="20"/>
            <w:szCs w:val="20"/>
            <w:lang w:val="es-CO" w:eastAsia="es-CO"/>
          </w:rPr>
          <w:t>sandra.cubillos@elc.com.co</w:t>
        </w:r>
      </w:hyperlink>
      <w:r>
        <w:rPr>
          <w:rFonts w:ascii="Arial" w:hAnsi="Arial" w:cs="Arial"/>
          <w:sz w:val="20"/>
          <w:szCs w:val="20"/>
          <w:lang w:val="es-CO" w:eastAsia="es-CO"/>
        </w:rPr>
        <w:t xml:space="preserve"> y</w:t>
      </w:r>
      <w:r w:rsidRPr="00F81F34">
        <w:rPr>
          <w:rFonts w:ascii="Arial" w:hAnsi="Arial" w:cs="Arial"/>
          <w:sz w:val="20"/>
          <w:szCs w:val="20"/>
          <w:lang w:val="es-CO" w:eastAsia="es-CO"/>
        </w:rPr>
        <w:t xml:space="preserve"> </w:t>
      </w:r>
      <w:hyperlink r:id="rId10" w:history="1">
        <w:r w:rsidRPr="00FD4B15">
          <w:rPr>
            <w:rStyle w:val="Hipervnculo"/>
            <w:rFonts w:ascii="Arial" w:hAnsi="Arial" w:cs="Arial"/>
            <w:sz w:val="20"/>
            <w:szCs w:val="20"/>
            <w:lang w:val="es-CO" w:eastAsia="es-CO"/>
          </w:rPr>
          <w:t>ricardo.arias@elc.com.co</w:t>
        </w:r>
      </w:hyperlink>
      <w:r>
        <w:rPr>
          <w:rFonts w:ascii="Arial" w:hAnsi="Arial" w:cs="Arial"/>
          <w:sz w:val="20"/>
          <w:szCs w:val="20"/>
          <w:lang w:val="es-CO" w:eastAsia="es-CO"/>
        </w:rPr>
        <w:t xml:space="preserve"> </w:t>
      </w:r>
      <w:r w:rsidRPr="00F81F34">
        <w:rPr>
          <w:rFonts w:ascii="Arial" w:hAnsi="Arial" w:cs="Arial"/>
          <w:sz w:val="20"/>
          <w:szCs w:val="20"/>
          <w:lang w:val="es-CO" w:eastAsia="es-CO"/>
        </w:rPr>
        <w:t>junto con</w:t>
      </w:r>
      <w:r>
        <w:rPr>
          <w:rFonts w:ascii="Arial" w:hAnsi="Arial" w:cs="Arial"/>
          <w:sz w:val="20"/>
          <w:szCs w:val="20"/>
          <w:lang w:val="es-CO" w:eastAsia="es-CO"/>
        </w:rPr>
        <w:t xml:space="preserve"> el</w:t>
      </w:r>
      <w:r w:rsidRPr="00F81F34">
        <w:rPr>
          <w:rFonts w:ascii="Arial" w:hAnsi="Arial" w:cs="Arial"/>
          <w:sz w:val="20"/>
          <w:szCs w:val="20"/>
          <w:lang w:val="es-CO" w:eastAsia="es-CO"/>
        </w:rPr>
        <w:t xml:space="preserve"> Rut, </w:t>
      </w:r>
      <w:r>
        <w:rPr>
          <w:rFonts w:ascii="Arial" w:hAnsi="Arial" w:cs="Arial"/>
          <w:sz w:val="20"/>
          <w:szCs w:val="20"/>
          <w:lang w:val="es-CO" w:eastAsia="es-CO"/>
        </w:rPr>
        <w:t xml:space="preserve">la </w:t>
      </w:r>
      <w:r w:rsidRPr="00F81F34">
        <w:rPr>
          <w:rFonts w:ascii="Arial" w:hAnsi="Arial" w:cs="Arial"/>
          <w:sz w:val="20"/>
          <w:szCs w:val="20"/>
          <w:lang w:val="es-CO" w:eastAsia="es-CO"/>
        </w:rPr>
        <w:t>Cedula de</w:t>
      </w:r>
      <w:r>
        <w:rPr>
          <w:rFonts w:ascii="Arial" w:hAnsi="Arial" w:cs="Arial"/>
          <w:sz w:val="20"/>
          <w:szCs w:val="20"/>
          <w:lang w:val="es-CO" w:eastAsia="es-CO"/>
        </w:rPr>
        <w:t>l</w:t>
      </w:r>
      <w:r w:rsidRPr="00F81F34">
        <w:rPr>
          <w:rFonts w:ascii="Arial" w:hAnsi="Arial" w:cs="Arial"/>
          <w:sz w:val="20"/>
          <w:szCs w:val="20"/>
          <w:lang w:val="es-CO" w:eastAsia="es-CO"/>
        </w:rPr>
        <w:t xml:space="preserve"> Representante Legal y Cámara de Comercio del proveedor. </w:t>
      </w:r>
    </w:p>
    <w:p w14:paraId="3168ABEB" w14:textId="77777777" w:rsidR="00F81F34" w:rsidRDefault="00F81F34" w:rsidP="00577AC0">
      <w:pPr>
        <w:jc w:val="both"/>
        <w:rPr>
          <w:rFonts w:ascii="Arial" w:hAnsi="Arial" w:cs="Arial"/>
          <w:sz w:val="20"/>
          <w:szCs w:val="20"/>
          <w:lang w:val="es-CO" w:eastAsia="es-CO"/>
        </w:rPr>
      </w:pPr>
    </w:p>
    <w:p w14:paraId="7D97F01D" w14:textId="63E2CCAD" w:rsidR="00F81F34" w:rsidRPr="00F81F34" w:rsidRDefault="00F81F34" w:rsidP="00577AC0">
      <w:pPr>
        <w:jc w:val="both"/>
        <w:rPr>
          <w:rFonts w:ascii="Times New Roman" w:hAnsi="Times New Roman" w:cs="Times New Roman"/>
          <w:lang w:val="es-CO" w:eastAsia="es-CO"/>
        </w:rPr>
      </w:pPr>
      <w:r>
        <w:rPr>
          <w:rFonts w:ascii="Arial" w:hAnsi="Arial" w:cs="Arial"/>
          <w:sz w:val="20"/>
          <w:szCs w:val="20"/>
          <w:lang w:val="es-CO" w:eastAsia="es-CO"/>
        </w:rPr>
        <w:t>De acuerdo con la observación no se descarga el formulario diligenciado, solamente el archivo y se diligencia y envía de acuerdo al procedimiento ya explicado.</w:t>
      </w:r>
    </w:p>
    <w:p w14:paraId="7F403C68" w14:textId="44EF3F1A" w:rsidR="001E2E31" w:rsidRDefault="001E2E31" w:rsidP="00577AC0">
      <w:pPr>
        <w:shd w:val="clear" w:color="auto" w:fill="FFFFFF"/>
        <w:jc w:val="both"/>
        <w:rPr>
          <w:rFonts w:ascii="Arial" w:hAnsi="Arial" w:cs="Arial"/>
          <w:color w:val="000000" w:themeColor="text1"/>
          <w:sz w:val="20"/>
          <w:szCs w:val="20"/>
          <w:lang w:val="es-CO" w:eastAsia="es-CO"/>
        </w:rPr>
      </w:pPr>
    </w:p>
    <w:p w14:paraId="42386E72" w14:textId="66001838" w:rsidR="00E262EE" w:rsidRPr="00E262EE" w:rsidRDefault="00E262EE" w:rsidP="00577AC0">
      <w:pPr>
        <w:jc w:val="both"/>
        <w:rPr>
          <w:rFonts w:ascii="Arial" w:hAnsi="Arial" w:cs="Arial"/>
          <w:b/>
          <w:color w:val="000000" w:themeColor="text1"/>
          <w:sz w:val="20"/>
          <w:szCs w:val="20"/>
          <w:lang w:val="es-ES"/>
        </w:rPr>
      </w:pPr>
      <w:r w:rsidRPr="00E262EE">
        <w:rPr>
          <w:rFonts w:ascii="Arial" w:hAnsi="Arial" w:cs="Arial"/>
          <w:b/>
          <w:color w:val="000000" w:themeColor="text1"/>
          <w:sz w:val="20"/>
          <w:szCs w:val="20"/>
          <w:lang w:val="es-ES"/>
        </w:rPr>
        <w:t xml:space="preserve">OBSERVACIONES PRESENTADAS POR </w:t>
      </w:r>
      <w:r w:rsidR="00F62D11" w:rsidRPr="00F62D11">
        <w:rPr>
          <w:rFonts w:ascii="Arial" w:hAnsi="Arial" w:cs="Arial"/>
          <w:b/>
          <w:color w:val="000000" w:themeColor="text1"/>
          <w:sz w:val="20"/>
          <w:szCs w:val="20"/>
          <w:lang w:val="es-ES"/>
        </w:rPr>
        <w:t>ENLACE PUBLICITARIO EDITORES SAS</w:t>
      </w:r>
      <w:r>
        <w:rPr>
          <w:rFonts w:ascii="Arial" w:hAnsi="Arial" w:cs="Arial"/>
          <w:b/>
          <w:color w:val="000000" w:themeColor="text1"/>
          <w:sz w:val="20"/>
          <w:szCs w:val="20"/>
          <w:lang w:val="es-ES"/>
        </w:rPr>
        <w:t>.</w:t>
      </w:r>
    </w:p>
    <w:p w14:paraId="32F39ED0" w14:textId="472061F6" w:rsidR="00E262EE" w:rsidRDefault="00E262EE" w:rsidP="00577AC0">
      <w:pPr>
        <w:shd w:val="clear" w:color="auto" w:fill="FFFFFF"/>
        <w:jc w:val="both"/>
        <w:rPr>
          <w:rFonts w:ascii="Arial" w:hAnsi="Arial" w:cs="Arial"/>
          <w:color w:val="000000" w:themeColor="text1"/>
          <w:sz w:val="20"/>
          <w:szCs w:val="20"/>
          <w:lang w:val="es-CO" w:eastAsia="es-CO"/>
        </w:rPr>
      </w:pPr>
    </w:p>
    <w:p w14:paraId="34CD1733" w14:textId="2EB03959" w:rsidR="008E2055" w:rsidRDefault="008E2055" w:rsidP="00577AC0">
      <w:pPr>
        <w:pStyle w:val="Prrafodelista"/>
        <w:numPr>
          <w:ilvl w:val="0"/>
          <w:numId w:val="12"/>
        </w:numPr>
        <w:spacing w:before="100" w:beforeAutospacing="1" w:after="100" w:afterAutospacing="1"/>
        <w:jc w:val="both"/>
        <w:rPr>
          <w:rFonts w:ascii="Arial" w:hAnsi="Arial" w:cs="Arial"/>
          <w:color w:val="000000"/>
          <w:sz w:val="20"/>
          <w:szCs w:val="20"/>
          <w:lang w:val="es-CO" w:eastAsia="es-CO"/>
        </w:rPr>
      </w:pPr>
      <w:r w:rsidRPr="00F81F34">
        <w:rPr>
          <w:rFonts w:ascii="Arial" w:hAnsi="Arial" w:cs="Arial"/>
          <w:color w:val="000000"/>
          <w:sz w:val="20"/>
          <w:szCs w:val="20"/>
          <w:lang w:val="es-CO" w:eastAsia="es-CO"/>
        </w:rPr>
        <w:t xml:space="preserve">para poder cotizar en condiciones </w:t>
      </w:r>
      <w:r w:rsidR="0026592E" w:rsidRPr="00F81F34">
        <w:rPr>
          <w:rFonts w:ascii="Arial" w:hAnsi="Arial" w:cs="Arial"/>
          <w:color w:val="000000"/>
          <w:sz w:val="20"/>
          <w:szCs w:val="20"/>
          <w:lang w:val="es-CO" w:eastAsia="es-CO"/>
        </w:rPr>
        <w:t>iguales,</w:t>
      </w:r>
      <w:r w:rsidRPr="00F81F34">
        <w:rPr>
          <w:rFonts w:ascii="Arial" w:hAnsi="Arial" w:cs="Arial"/>
          <w:color w:val="000000"/>
          <w:sz w:val="20"/>
          <w:szCs w:val="20"/>
          <w:lang w:val="es-CO" w:eastAsia="es-CO"/>
        </w:rPr>
        <w:t xml:space="preserve"> es posible tener el plano </w:t>
      </w:r>
      <w:r w:rsidR="00B45DE8" w:rsidRPr="00F81F34">
        <w:rPr>
          <w:rFonts w:ascii="Arial" w:hAnsi="Arial" w:cs="Arial"/>
          <w:color w:val="000000"/>
          <w:sz w:val="20"/>
          <w:szCs w:val="20"/>
          <w:lang w:val="es-CO" w:eastAsia="es-CO"/>
        </w:rPr>
        <w:t>mecánico</w:t>
      </w:r>
      <w:r w:rsidRPr="00F81F34">
        <w:rPr>
          <w:rFonts w:ascii="Arial" w:hAnsi="Arial" w:cs="Arial"/>
          <w:color w:val="000000"/>
          <w:sz w:val="20"/>
          <w:szCs w:val="20"/>
          <w:lang w:val="es-CO" w:eastAsia="es-CO"/>
        </w:rPr>
        <w:t xml:space="preserve"> digital de la caja escogida y el </w:t>
      </w:r>
      <w:r w:rsidR="0026592E" w:rsidRPr="00F81F34">
        <w:rPr>
          <w:rFonts w:ascii="Arial" w:hAnsi="Arial" w:cs="Arial"/>
          <w:color w:val="000000"/>
          <w:sz w:val="20"/>
          <w:szCs w:val="20"/>
          <w:lang w:val="es-CO" w:eastAsia="es-CO"/>
        </w:rPr>
        <w:t>nido,</w:t>
      </w:r>
      <w:r w:rsidRPr="00F81F34">
        <w:rPr>
          <w:rFonts w:ascii="Arial" w:hAnsi="Arial" w:cs="Arial"/>
          <w:color w:val="000000"/>
          <w:sz w:val="20"/>
          <w:szCs w:val="20"/>
          <w:lang w:val="es-CO" w:eastAsia="es-CO"/>
        </w:rPr>
        <w:t xml:space="preserve"> sobre todo el </w:t>
      </w:r>
      <w:r w:rsidR="0026592E" w:rsidRPr="00F81F34">
        <w:rPr>
          <w:rFonts w:ascii="Arial" w:hAnsi="Arial" w:cs="Arial"/>
          <w:color w:val="000000"/>
          <w:sz w:val="20"/>
          <w:szCs w:val="20"/>
          <w:lang w:val="es-CO" w:eastAsia="es-CO"/>
        </w:rPr>
        <w:t>nido,</w:t>
      </w:r>
      <w:r w:rsidRPr="00F81F34">
        <w:rPr>
          <w:rFonts w:ascii="Arial" w:hAnsi="Arial" w:cs="Arial"/>
          <w:color w:val="000000"/>
          <w:sz w:val="20"/>
          <w:szCs w:val="20"/>
          <w:lang w:val="es-CO" w:eastAsia="es-CO"/>
        </w:rPr>
        <w:t xml:space="preserve"> pues es </w:t>
      </w:r>
      <w:r w:rsidR="0026592E" w:rsidRPr="00F81F34">
        <w:rPr>
          <w:rFonts w:ascii="Arial" w:hAnsi="Arial" w:cs="Arial"/>
          <w:color w:val="000000"/>
          <w:sz w:val="20"/>
          <w:szCs w:val="20"/>
          <w:lang w:val="es-CO" w:eastAsia="es-CO"/>
        </w:rPr>
        <w:t>un nido</w:t>
      </w:r>
      <w:r w:rsidRPr="00F81F34">
        <w:rPr>
          <w:rFonts w:ascii="Arial" w:hAnsi="Arial" w:cs="Arial"/>
          <w:color w:val="000000"/>
          <w:sz w:val="20"/>
          <w:szCs w:val="20"/>
          <w:lang w:val="es-CO" w:eastAsia="es-CO"/>
        </w:rPr>
        <w:t xml:space="preserve"> complejo el cual puede subir los costos si no se tiene las </w:t>
      </w:r>
      <w:proofErr w:type="spellStart"/>
      <w:r w:rsidRPr="00F81F34">
        <w:rPr>
          <w:rFonts w:ascii="Arial" w:hAnsi="Arial" w:cs="Arial"/>
          <w:color w:val="000000"/>
          <w:sz w:val="20"/>
          <w:szCs w:val="20"/>
          <w:lang w:val="es-CO" w:eastAsia="es-CO"/>
        </w:rPr>
        <w:t>caracteristicas</w:t>
      </w:r>
      <w:proofErr w:type="spellEnd"/>
      <w:r w:rsidRPr="00F81F34">
        <w:rPr>
          <w:rFonts w:ascii="Arial" w:hAnsi="Arial" w:cs="Arial"/>
          <w:color w:val="000000"/>
          <w:sz w:val="20"/>
          <w:szCs w:val="20"/>
          <w:lang w:val="es-CO" w:eastAsia="es-CO"/>
        </w:rPr>
        <w:t xml:space="preserve"> y especificaciones completas </w:t>
      </w:r>
      <w:r w:rsidR="0026592E" w:rsidRPr="00F81F34">
        <w:rPr>
          <w:rFonts w:ascii="Arial" w:hAnsi="Arial" w:cs="Arial"/>
          <w:color w:val="000000"/>
          <w:sz w:val="20"/>
          <w:szCs w:val="20"/>
          <w:lang w:val="es-CO" w:eastAsia="es-CO"/>
        </w:rPr>
        <w:t>y profundas</w:t>
      </w:r>
      <w:r w:rsidRPr="00F81F34">
        <w:rPr>
          <w:rFonts w:ascii="Arial" w:hAnsi="Arial" w:cs="Arial"/>
          <w:color w:val="000000"/>
          <w:sz w:val="20"/>
          <w:szCs w:val="20"/>
          <w:lang w:val="es-CO" w:eastAsia="es-CO"/>
        </w:rPr>
        <w:t xml:space="preserve"> (cantidad de </w:t>
      </w:r>
      <w:proofErr w:type="gramStart"/>
      <w:r w:rsidRPr="00F81F34">
        <w:rPr>
          <w:rFonts w:ascii="Arial" w:hAnsi="Arial" w:cs="Arial"/>
          <w:color w:val="000000"/>
          <w:sz w:val="20"/>
          <w:szCs w:val="20"/>
          <w:lang w:val="es-CO" w:eastAsia="es-CO"/>
        </w:rPr>
        <w:t>pegues ,</w:t>
      </w:r>
      <w:proofErr w:type="gramEnd"/>
      <w:r w:rsidRPr="00F81F34">
        <w:rPr>
          <w:rFonts w:ascii="Arial" w:hAnsi="Arial" w:cs="Arial"/>
          <w:color w:val="000000"/>
          <w:sz w:val="20"/>
          <w:szCs w:val="20"/>
          <w:lang w:val="es-CO" w:eastAsia="es-CO"/>
        </w:rPr>
        <w:t xml:space="preserve"> </w:t>
      </w:r>
      <w:proofErr w:type="spellStart"/>
      <w:r w:rsidRPr="00F81F34">
        <w:rPr>
          <w:rFonts w:ascii="Arial" w:hAnsi="Arial" w:cs="Arial"/>
          <w:color w:val="000000"/>
          <w:sz w:val="20"/>
          <w:szCs w:val="20"/>
          <w:lang w:val="es-CO" w:eastAsia="es-CO"/>
        </w:rPr>
        <w:t>grafas</w:t>
      </w:r>
      <w:proofErr w:type="spellEnd"/>
      <w:r w:rsidRPr="00F81F34">
        <w:rPr>
          <w:rFonts w:ascii="Arial" w:hAnsi="Arial" w:cs="Arial"/>
          <w:color w:val="000000"/>
          <w:sz w:val="20"/>
          <w:szCs w:val="20"/>
          <w:lang w:val="es-CO" w:eastAsia="es-CO"/>
        </w:rPr>
        <w:t xml:space="preserve">, montajes </w:t>
      </w:r>
      <w:proofErr w:type="spellStart"/>
      <w:r w:rsidRPr="00F81F34">
        <w:rPr>
          <w:rFonts w:ascii="Arial" w:hAnsi="Arial" w:cs="Arial"/>
          <w:color w:val="000000"/>
          <w:sz w:val="20"/>
          <w:szCs w:val="20"/>
          <w:lang w:val="es-CO" w:eastAsia="es-CO"/>
        </w:rPr>
        <w:t>etc</w:t>
      </w:r>
      <w:proofErr w:type="spellEnd"/>
      <w:r w:rsidRPr="00F81F34">
        <w:rPr>
          <w:rFonts w:ascii="Arial" w:hAnsi="Arial" w:cs="Arial"/>
          <w:color w:val="000000"/>
          <w:sz w:val="20"/>
          <w:szCs w:val="20"/>
          <w:lang w:val="es-CO" w:eastAsia="es-CO"/>
        </w:rPr>
        <w:t xml:space="preserve"> ); es posible acceder a la muestra </w:t>
      </w:r>
      <w:proofErr w:type="spellStart"/>
      <w:r w:rsidRPr="00F81F34">
        <w:rPr>
          <w:rFonts w:ascii="Arial" w:hAnsi="Arial" w:cs="Arial"/>
          <w:color w:val="000000"/>
          <w:sz w:val="20"/>
          <w:szCs w:val="20"/>
          <w:lang w:val="es-CO" w:eastAsia="es-CO"/>
        </w:rPr>
        <w:t>fisica</w:t>
      </w:r>
      <w:proofErr w:type="spellEnd"/>
      <w:r w:rsidRPr="00F81F34">
        <w:rPr>
          <w:rFonts w:ascii="Arial" w:hAnsi="Arial" w:cs="Arial"/>
          <w:color w:val="000000"/>
          <w:sz w:val="20"/>
          <w:szCs w:val="20"/>
          <w:lang w:val="es-CO" w:eastAsia="es-CO"/>
        </w:rPr>
        <w:t xml:space="preserve"> ?</w:t>
      </w:r>
    </w:p>
    <w:p w14:paraId="7EC792F5" w14:textId="77777777" w:rsidR="00F81F34" w:rsidRDefault="00F81F34" w:rsidP="00577AC0">
      <w:pPr>
        <w:pStyle w:val="Prrafodelista"/>
        <w:spacing w:before="100" w:beforeAutospacing="1" w:after="100" w:afterAutospacing="1"/>
        <w:jc w:val="both"/>
        <w:rPr>
          <w:rFonts w:ascii="Arial" w:hAnsi="Arial" w:cs="Arial"/>
          <w:color w:val="000000"/>
          <w:sz w:val="20"/>
          <w:szCs w:val="20"/>
          <w:lang w:val="es-CO" w:eastAsia="es-CO"/>
        </w:rPr>
      </w:pPr>
    </w:p>
    <w:p w14:paraId="0FD645E3" w14:textId="7D614466" w:rsidR="006E09C3" w:rsidRDefault="00F81F34" w:rsidP="00577AC0">
      <w:pPr>
        <w:pStyle w:val="Prrafodelista"/>
        <w:spacing w:before="100" w:beforeAutospacing="1" w:after="100" w:afterAutospacing="1"/>
        <w:jc w:val="both"/>
        <w:rPr>
          <w:rFonts w:ascii="Arial" w:hAnsi="Arial" w:cs="Arial"/>
          <w:color w:val="000000" w:themeColor="text1"/>
          <w:sz w:val="20"/>
          <w:szCs w:val="20"/>
        </w:rPr>
      </w:pPr>
      <w:r w:rsidRPr="00E262EE">
        <w:rPr>
          <w:rFonts w:ascii="Arial" w:hAnsi="Arial" w:cs="Arial"/>
          <w:b/>
          <w:color w:val="000000" w:themeColor="text1"/>
          <w:sz w:val="20"/>
          <w:szCs w:val="20"/>
          <w:u w:val="single"/>
        </w:rPr>
        <w:lastRenderedPageBreak/>
        <w:t>RESPUESTA OBSERVACION 1:</w:t>
      </w:r>
      <w:r>
        <w:rPr>
          <w:rFonts w:ascii="Arial" w:hAnsi="Arial" w:cs="Arial"/>
          <w:b/>
          <w:color w:val="000000" w:themeColor="text1"/>
          <w:sz w:val="20"/>
          <w:szCs w:val="20"/>
          <w:u w:val="single"/>
        </w:rPr>
        <w:t xml:space="preserve"> </w:t>
      </w:r>
      <w:r w:rsidR="006E09C3">
        <w:rPr>
          <w:rFonts w:ascii="Arial" w:hAnsi="Arial" w:cs="Arial"/>
          <w:color w:val="000000" w:themeColor="text1"/>
          <w:sz w:val="20"/>
          <w:szCs w:val="20"/>
        </w:rPr>
        <w:t xml:space="preserve">No es posible compartir el plano mecánico digital toda vez que la Empresa de Licores de Cundinamarca no cuenta con uno, pero si es posible acceder a la muestra física para que los interesados validen las características y especificaciones técnicas solicitadas, realizando una visita en las instalaciones de la  ELC en horario de 7:00am  a 4:00pm, </w:t>
      </w:r>
      <w:r w:rsidR="001A52F0">
        <w:rPr>
          <w:rFonts w:ascii="Arial" w:hAnsi="Arial" w:cs="Arial"/>
          <w:color w:val="000000" w:themeColor="text1"/>
          <w:sz w:val="20"/>
          <w:szCs w:val="20"/>
        </w:rPr>
        <w:t xml:space="preserve">la persona que realizara la visita deberá presentar </w:t>
      </w:r>
      <w:r w:rsidR="006E09C3">
        <w:rPr>
          <w:rFonts w:ascii="Arial" w:hAnsi="Arial" w:cs="Arial"/>
          <w:color w:val="000000" w:themeColor="text1"/>
          <w:sz w:val="20"/>
          <w:szCs w:val="20"/>
        </w:rPr>
        <w:t>cedula y autorización por part</w:t>
      </w:r>
      <w:r w:rsidR="001A52F0">
        <w:rPr>
          <w:rFonts w:ascii="Arial" w:hAnsi="Arial" w:cs="Arial"/>
          <w:color w:val="000000" w:themeColor="text1"/>
          <w:sz w:val="20"/>
          <w:szCs w:val="20"/>
        </w:rPr>
        <w:t>e de la empresa a la que representa.</w:t>
      </w:r>
    </w:p>
    <w:p w14:paraId="066F2C7E" w14:textId="77777777" w:rsidR="006E09C3" w:rsidRDefault="006E09C3" w:rsidP="00577AC0">
      <w:pPr>
        <w:pStyle w:val="Prrafodelista"/>
        <w:spacing w:before="100" w:beforeAutospacing="1" w:after="100" w:afterAutospacing="1"/>
        <w:jc w:val="both"/>
        <w:rPr>
          <w:rFonts w:ascii="Arial" w:hAnsi="Arial" w:cs="Arial"/>
          <w:color w:val="000000"/>
          <w:sz w:val="20"/>
          <w:szCs w:val="20"/>
          <w:lang w:val="es-CO" w:eastAsia="es-CO"/>
        </w:rPr>
      </w:pPr>
    </w:p>
    <w:p w14:paraId="3AFFE20F" w14:textId="3BD82196" w:rsidR="008E2055" w:rsidRDefault="008E2055" w:rsidP="00577AC0">
      <w:pPr>
        <w:pStyle w:val="Prrafodelista"/>
        <w:numPr>
          <w:ilvl w:val="0"/>
          <w:numId w:val="12"/>
        </w:numPr>
        <w:spacing w:before="100" w:beforeAutospacing="1" w:after="100" w:afterAutospacing="1"/>
        <w:jc w:val="both"/>
        <w:rPr>
          <w:rFonts w:ascii="Arial" w:hAnsi="Arial" w:cs="Arial"/>
          <w:color w:val="000000"/>
          <w:sz w:val="20"/>
          <w:szCs w:val="20"/>
          <w:lang w:val="es-CO" w:eastAsia="es-CO"/>
        </w:rPr>
      </w:pPr>
      <w:r w:rsidRPr="008E2055">
        <w:rPr>
          <w:rFonts w:ascii="Arial" w:hAnsi="Arial" w:cs="Arial"/>
          <w:color w:val="000000"/>
          <w:sz w:val="20"/>
          <w:szCs w:val="20"/>
          <w:lang w:val="es-CO" w:eastAsia="es-CO"/>
        </w:rPr>
        <w:t xml:space="preserve">para la presentación de </w:t>
      </w:r>
      <w:r w:rsidR="001D1AAE" w:rsidRPr="00F81F34">
        <w:rPr>
          <w:rFonts w:ascii="Arial" w:hAnsi="Arial" w:cs="Arial"/>
          <w:color w:val="000000"/>
          <w:sz w:val="20"/>
          <w:szCs w:val="20"/>
          <w:lang w:val="es-CO" w:eastAsia="es-CO"/>
        </w:rPr>
        <w:t>propuesta</w:t>
      </w:r>
      <w:r w:rsidRPr="008E2055">
        <w:rPr>
          <w:rFonts w:ascii="Arial" w:hAnsi="Arial" w:cs="Arial"/>
          <w:color w:val="000000"/>
          <w:sz w:val="20"/>
          <w:szCs w:val="20"/>
          <w:lang w:val="es-CO" w:eastAsia="es-CO"/>
        </w:rPr>
        <w:t xml:space="preserve"> </w:t>
      </w:r>
      <w:r w:rsidR="001A52F0" w:rsidRPr="008E2055">
        <w:rPr>
          <w:rFonts w:ascii="Arial" w:hAnsi="Arial" w:cs="Arial"/>
          <w:color w:val="000000"/>
          <w:sz w:val="20"/>
          <w:szCs w:val="20"/>
          <w:lang w:val="es-CO" w:eastAsia="es-CO"/>
        </w:rPr>
        <w:t>final,</w:t>
      </w:r>
      <w:r w:rsidRPr="008E2055">
        <w:rPr>
          <w:rFonts w:ascii="Arial" w:hAnsi="Arial" w:cs="Arial"/>
          <w:color w:val="000000"/>
          <w:sz w:val="20"/>
          <w:szCs w:val="20"/>
          <w:lang w:val="es-CO" w:eastAsia="es-CO"/>
        </w:rPr>
        <w:t xml:space="preserve"> se debe entregar muestra </w:t>
      </w:r>
      <w:r w:rsidR="001A52F0" w:rsidRPr="008E2055">
        <w:rPr>
          <w:rFonts w:ascii="Arial" w:hAnsi="Arial" w:cs="Arial"/>
          <w:color w:val="000000"/>
          <w:sz w:val="20"/>
          <w:szCs w:val="20"/>
          <w:lang w:val="es-CO" w:eastAsia="es-CO"/>
        </w:rPr>
        <w:t>física?</w:t>
      </w:r>
      <w:r w:rsidRPr="008E2055">
        <w:rPr>
          <w:rFonts w:ascii="Arial" w:hAnsi="Arial" w:cs="Arial"/>
          <w:color w:val="000000"/>
          <w:sz w:val="20"/>
          <w:szCs w:val="20"/>
          <w:lang w:val="es-CO" w:eastAsia="es-CO"/>
        </w:rPr>
        <w:t xml:space="preserve"> </w:t>
      </w:r>
      <w:proofErr w:type="spellStart"/>
      <w:proofErr w:type="gramStart"/>
      <w:r w:rsidRPr="008E2055">
        <w:rPr>
          <w:rFonts w:ascii="Arial" w:hAnsi="Arial" w:cs="Arial"/>
          <w:color w:val="000000"/>
          <w:sz w:val="20"/>
          <w:szCs w:val="20"/>
          <w:lang w:val="es-CO" w:eastAsia="es-CO"/>
        </w:rPr>
        <w:t>dummie</w:t>
      </w:r>
      <w:proofErr w:type="spellEnd"/>
      <w:r w:rsidRPr="008E2055">
        <w:rPr>
          <w:rFonts w:ascii="Arial" w:hAnsi="Arial" w:cs="Arial"/>
          <w:color w:val="000000"/>
          <w:sz w:val="20"/>
          <w:szCs w:val="20"/>
          <w:lang w:val="es-CO" w:eastAsia="es-CO"/>
        </w:rPr>
        <w:t xml:space="preserve"> ?</w:t>
      </w:r>
      <w:proofErr w:type="gramEnd"/>
    </w:p>
    <w:p w14:paraId="3C4A2627" w14:textId="3F26A2C4" w:rsidR="006E09C3" w:rsidRPr="001A52F0" w:rsidRDefault="001A52F0" w:rsidP="00577AC0">
      <w:pPr>
        <w:spacing w:before="100" w:beforeAutospacing="1" w:after="100" w:afterAutospacing="1"/>
        <w:ind w:left="720"/>
        <w:jc w:val="both"/>
        <w:rPr>
          <w:rFonts w:ascii="Arial" w:hAnsi="Arial" w:cs="Arial"/>
          <w:color w:val="000000"/>
          <w:sz w:val="20"/>
          <w:szCs w:val="20"/>
          <w:lang w:val="es-CO" w:eastAsia="es-CO"/>
        </w:rPr>
      </w:pPr>
      <w:r w:rsidRPr="00E262EE">
        <w:rPr>
          <w:rFonts w:ascii="Arial" w:hAnsi="Arial" w:cs="Arial"/>
          <w:b/>
          <w:color w:val="000000" w:themeColor="text1"/>
          <w:sz w:val="20"/>
          <w:szCs w:val="20"/>
          <w:u w:val="single"/>
        </w:rPr>
        <w:t xml:space="preserve">RESPUESTA OBSERVACION </w:t>
      </w:r>
      <w:r>
        <w:rPr>
          <w:rFonts w:ascii="Arial" w:hAnsi="Arial" w:cs="Arial"/>
          <w:b/>
          <w:color w:val="000000" w:themeColor="text1"/>
          <w:sz w:val="20"/>
          <w:szCs w:val="20"/>
          <w:u w:val="single"/>
        </w:rPr>
        <w:t>2</w:t>
      </w:r>
      <w:r w:rsidRPr="00E262EE">
        <w:rPr>
          <w:rFonts w:ascii="Arial" w:hAnsi="Arial" w:cs="Arial"/>
          <w:b/>
          <w:color w:val="000000" w:themeColor="text1"/>
          <w:sz w:val="20"/>
          <w:szCs w:val="20"/>
          <w:u w:val="single"/>
        </w:rPr>
        <w:t>:</w:t>
      </w:r>
      <w:r>
        <w:rPr>
          <w:rFonts w:ascii="Arial" w:hAnsi="Arial" w:cs="Arial"/>
          <w:b/>
          <w:color w:val="000000" w:themeColor="text1"/>
          <w:sz w:val="20"/>
          <w:szCs w:val="20"/>
          <w:u w:val="single"/>
        </w:rPr>
        <w:t xml:space="preserve"> </w:t>
      </w:r>
      <w:r>
        <w:rPr>
          <w:rFonts w:ascii="Arial" w:hAnsi="Arial" w:cs="Arial"/>
          <w:color w:val="000000" w:themeColor="text1"/>
          <w:sz w:val="20"/>
          <w:szCs w:val="20"/>
        </w:rPr>
        <w:t xml:space="preserve">De acuerdo con la pagina 15 de la invitación, numeral 7, literal d, se debe entregar muestra física del producto solicitado el día del cierre, </w:t>
      </w:r>
      <w:r w:rsidRPr="001A52F0">
        <w:rPr>
          <w:rFonts w:ascii="Arial" w:hAnsi="Arial" w:cs="Arial"/>
          <w:color w:val="000000" w:themeColor="text1"/>
          <w:sz w:val="20"/>
          <w:szCs w:val="20"/>
        </w:rPr>
        <w:t>la cual debe cumplir con las condiciones técnicas establecidas</w:t>
      </w:r>
      <w:r>
        <w:rPr>
          <w:rFonts w:ascii="Arial" w:hAnsi="Arial" w:cs="Arial"/>
          <w:color w:val="000000" w:themeColor="text1"/>
          <w:sz w:val="20"/>
          <w:szCs w:val="20"/>
        </w:rPr>
        <w:t xml:space="preserve"> en la invitación.</w:t>
      </w:r>
    </w:p>
    <w:p w14:paraId="05902DD3" w14:textId="24C79074" w:rsidR="008E2055" w:rsidRDefault="008E2055" w:rsidP="00577AC0">
      <w:pPr>
        <w:numPr>
          <w:ilvl w:val="0"/>
          <w:numId w:val="12"/>
        </w:numPr>
        <w:spacing w:before="100" w:beforeAutospacing="1"/>
        <w:jc w:val="both"/>
        <w:rPr>
          <w:rFonts w:ascii="Arial" w:hAnsi="Arial" w:cs="Arial"/>
          <w:color w:val="000000"/>
          <w:sz w:val="20"/>
          <w:szCs w:val="20"/>
          <w:lang w:val="es-CO" w:eastAsia="es-CO"/>
        </w:rPr>
      </w:pPr>
      <w:r w:rsidRPr="008E2055">
        <w:rPr>
          <w:rFonts w:ascii="Arial" w:hAnsi="Arial" w:cs="Arial"/>
          <w:color w:val="000000"/>
          <w:sz w:val="20"/>
          <w:szCs w:val="20"/>
          <w:lang w:val="es-CO" w:eastAsia="es-CO"/>
        </w:rPr>
        <w:t xml:space="preserve">cuantos pegues tiene el </w:t>
      </w:r>
      <w:r w:rsidR="001A52F0" w:rsidRPr="008E2055">
        <w:rPr>
          <w:rFonts w:ascii="Arial" w:hAnsi="Arial" w:cs="Arial"/>
          <w:color w:val="000000"/>
          <w:sz w:val="20"/>
          <w:szCs w:val="20"/>
          <w:lang w:val="es-CO" w:eastAsia="es-CO"/>
        </w:rPr>
        <w:t>nido,</w:t>
      </w:r>
      <w:r w:rsidRPr="008E2055">
        <w:rPr>
          <w:rFonts w:ascii="Arial" w:hAnsi="Arial" w:cs="Arial"/>
          <w:color w:val="000000"/>
          <w:sz w:val="20"/>
          <w:szCs w:val="20"/>
          <w:lang w:val="es-CO" w:eastAsia="es-CO"/>
        </w:rPr>
        <w:t xml:space="preserve"> es un nido complejo en estructura su valor depende de la</w:t>
      </w:r>
      <w:r w:rsidR="00A63978" w:rsidRPr="00F81F34">
        <w:rPr>
          <w:rFonts w:ascii="Arial" w:hAnsi="Arial" w:cs="Arial"/>
          <w:color w:val="000000"/>
          <w:sz w:val="20"/>
          <w:szCs w:val="20"/>
          <w:lang w:val="es-CO" w:eastAsia="es-CO"/>
        </w:rPr>
        <w:t xml:space="preserve"> canti</w:t>
      </w:r>
      <w:r w:rsidR="001A52F0">
        <w:rPr>
          <w:rFonts w:ascii="Arial" w:hAnsi="Arial" w:cs="Arial"/>
          <w:color w:val="000000"/>
          <w:sz w:val="20"/>
          <w:szCs w:val="20"/>
          <w:lang w:val="es-CO" w:eastAsia="es-CO"/>
        </w:rPr>
        <w:t xml:space="preserve">dad de pegues y pliegues. </w:t>
      </w:r>
    </w:p>
    <w:p w14:paraId="4EBF3DF4" w14:textId="6DD40089" w:rsidR="001A52F0" w:rsidRPr="000E6A81" w:rsidRDefault="001A52F0" w:rsidP="00577AC0">
      <w:pPr>
        <w:spacing w:before="100" w:beforeAutospacing="1"/>
        <w:ind w:left="720"/>
        <w:jc w:val="both"/>
        <w:rPr>
          <w:rFonts w:ascii="Arial" w:hAnsi="Arial" w:cs="Arial"/>
          <w:color w:val="000000"/>
          <w:sz w:val="20"/>
          <w:szCs w:val="20"/>
          <w:lang w:val="es-CO" w:eastAsia="es-CO"/>
        </w:rPr>
      </w:pPr>
      <w:r w:rsidRPr="00E262EE">
        <w:rPr>
          <w:rFonts w:ascii="Arial" w:hAnsi="Arial" w:cs="Arial"/>
          <w:b/>
          <w:color w:val="000000" w:themeColor="text1"/>
          <w:sz w:val="20"/>
          <w:szCs w:val="20"/>
          <w:u w:val="single"/>
        </w:rPr>
        <w:t xml:space="preserve">RESPUESTA OBSERVACION </w:t>
      </w:r>
      <w:r>
        <w:rPr>
          <w:rFonts w:ascii="Arial" w:hAnsi="Arial" w:cs="Arial"/>
          <w:b/>
          <w:color w:val="000000" w:themeColor="text1"/>
          <w:sz w:val="20"/>
          <w:szCs w:val="20"/>
          <w:u w:val="single"/>
        </w:rPr>
        <w:t>3</w:t>
      </w:r>
      <w:r w:rsidRPr="00E262EE">
        <w:rPr>
          <w:rFonts w:ascii="Arial" w:hAnsi="Arial" w:cs="Arial"/>
          <w:b/>
          <w:color w:val="000000" w:themeColor="text1"/>
          <w:sz w:val="20"/>
          <w:szCs w:val="20"/>
          <w:u w:val="single"/>
        </w:rPr>
        <w:t>:</w:t>
      </w:r>
      <w:r w:rsidR="000E6A81">
        <w:rPr>
          <w:rFonts w:ascii="Arial" w:hAnsi="Arial" w:cs="Arial"/>
          <w:color w:val="000000" w:themeColor="text1"/>
          <w:sz w:val="20"/>
          <w:szCs w:val="20"/>
        </w:rPr>
        <w:t xml:space="preserve"> Esta información al ser de conocimiento técnico y la ELC al no tener una persona que pueda brindar esta información, se podrá verificar por parte de los interesados en la visita para acceder a la muestra física del producto, en las instalaciones de la Empresa de Licores de Cundinamarca conforme a la respuesta de la observación 1.</w:t>
      </w:r>
    </w:p>
    <w:p w14:paraId="79256D5E" w14:textId="77777777" w:rsidR="000E6A81" w:rsidRDefault="008E2055" w:rsidP="00577AC0">
      <w:pPr>
        <w:numPr>
          <w:ilvl w:val="0"/>
          <w:numId w:val="12"/>
        </w:numPr>
        <w:spacing w:before="100" w:beforeAutospacing="1" w:after="100" w:afterAutospacing="1"/>
        <w:jc w:val="both"/>
        <w:rPr>
          <w:rFonts w:ascii="Arial" w:hAnsi="Arial" w:cs="Arial"/>
          <w:color w:val="000000"/>
          <w:sz w:val="20"/>
          <w:szCs w:val="20"/>
          <w:lang w:val="es-CO" w:eastAsia="es-CO"/>
        </w:rPr>
      </w:pPr>
      <w:r w:rsidRPr="008E2055">
        <w:rPr>
          <w:rFonts w:ascii="Arial" w:hAnsi="Arial" w:cs="Arial"/>
          <w:color w:val="000000"/>
          <w:sz w:val="20"/>
          <w:szCs w:val="20"/>
          <w:lang w:val="es-CO" w:eastAsia="es-CO"/>
        </w:rPr>
        <w:t xml:space="preserve">el material del nido es </w:t>
      </w:r>
      <w:proofErr w:type="spellStart"/>
      <w:r w:rsidRPr="008E2055">
        <w:rPr>
          <w:rFonts w:ascii="Arial" w:hAnsi="Arial" w:cs="Arial"/>
          <w:color w:val="000000"/>
          <w:sz w:val="20"/>
          <w:szCs w:val="20"/>
          <w:lang w:val="es-CO" w:eastAsia="es-CO"/>
        </w:rPr>
        <w:t>microcorrugado</w:t>
      </w:r>
      <w:proofErr w:type="spellEnd"/>
      <w:r w:rsidRPr="008E2055">
        <w:rPr>
          <w:rFonts w:ascii="Arial" w:hAnsi="Arial" w:cs="Arial"/>
          <w:color w:val="000000"/>
          <w:sz w:val="20"/>
          <w:szCs w:val="20"/>
          <w:lang w:val="es-CO" w:eastAsia="es-CO"/>
        </w:rPr>
        <w:t xml:space="preserve"> </w:t>
      </w:r>
      <w:proofErr w:type="spellStart"/>
      <w:r w:rsidRPr="008E2055">
        <w:rPr>
          <w:rFonts w:ascii="Arial" w:hAnsi="Arial" w:cs="Arial"/>
          <w:color w:val="000000"/>
          <w:sz w:val="20"/>
          <w:szCs w:val="20"/>
          <w:lang w:val="es-CO" w:eastAsia="es-CO"/>
        </w:rPr>
        <w:t>blaco</w:t>
      </w:r>
      <w:proofErr w:type="spellEnd"/>
      <w:r w:rsidRPr="008E2055">
        <w:rPr>
          <w:rFonts w:ascii="Arial" w:hAnsi="Arial" w:cs="Arial"/>
          <w:color w:val="000000"/>
          <w:sz w:val="20"/>
          <w:szCs w:val="20"/>
          <w:lang w:val="es-CO" w:eastAsia="es-CO"/>
        </w:rPr>
        <w:t xml:space="preserve"> /</w:t>
      </w:r>
      <w:proofErr w:type="gramStart"/>
      <w:r w:rsidRPr="008E2055">
        <w:rPr>
          <w:rFonts w:ascii="Arial" w:hAnsi="Arial" w:cs="Arial"/>
          <w:color w:val="000000"/>
          <w:sz w:val="20"/>
          <w:szCs w:val="20"/>
          <w:lang w:val="es-CO" w:eastAsia="es-CO"/>
        </w:rPr>
        <w:t>blanco ?</w:t>
      </w:r>
      <w:proofErr w:type="gramEnd"/>
      <w:r w:rsidRPr="008E2055">
        <w:rPr>
          <w:rFonts w:ascii="Arial" w:hAnsi="Arial" w:cs="Arial"/>
          <w:color w:val="000000"/>
          <w:sz w:val="20"/>
          <w:szCs w:val="20"/>
          <w:lang w:val="es-CO" w:eastAsia="es-CO"/>
        </w:rPr>
        <w:t xml:space="preserve"> </w:t>
      </w:r>
      <w:proofErr w:type="spellStart"/>
      <w:r w:rsidRPr="008E2055">
        <w:rPr>
          <w:rFonts w:ascii="Arial" w:hAnsi="Arial" w:cs="Arial"/>
          <w:color w:val="000000"/>
          <w:sz w:val="20"/>
          <w:szCs w:val="20"/>
          <w:lang w:val="es-CO" w:eastAsia="es-CO"/>
        </w:rPr>
        <w:t>cafe</w:t>
      </w:r>
      <w:proofErr w:type="spellEnd"/>
      <w:r w:rsidRPr="008E2055">
        <w:rPr>
          <w:rFonts w:ascii="Arial" w:hAnsi="Arial" w:cs="Arial"/>
          <w:color w:val="000000"/>
          <w:sz w:val="20"/>
          <w:szCs w:val="20"/>
          <w:lang w:val="es-CO" w:eastAsia="es-CO"/>
        </w:rPr>
        <w:t xml:space="preserve">/ </w:t>
      </w:r>
      <w:proofErr w:type="spellStart"/>
      <w:r w:rsidRPr="008E2055">
        <w:rPr>
          <w:rFonts w:ascii="Arial" w:hAnsi="Arial" w:cs="Arial"/>
          <w:color w:val="000000"/>
          <w:sz w:val="20"/>
          <w:szCs w:val="20"/>
          <w:lang w:val="es-CO" w:eastAsia="es-CO"/>
        </w:rPr>
        <w:t>cafe</w:t>
      </w:r>
      <w:proofErr w:type="spellEnd"/>
      <w:r w:rsidRPr="008E2055">
        <w:rPr>
          <w:rFonts w:ascii="Arial" w:hAnsi="Arial" w:cs="Arial"/>
          <w:color w:val="000000"/>
          <w:sz w:val="20"/>
          <w:szCs w:val="20"/>
          <w:lang w:val="es-CO" w:eastAsia="es-CO"/>
        </w:rPr>
        <w:t xml:space="preserve"> ? lleva impresión?</w:t>
      </w:r>
      <w:r w:rsidR="00A63978" w:rsidRPr="00F81F34">
        <w:rPr>
          <w:rFonts w:ascii="Arial" w:hAnsi="Arial" w:cs="Arial"/>
          <w:color w:val="000000"/>
          <w:sz w:val="20"/>
          <w:szCs w:val="20"/>
          <w:lang w:val="es-CO" w:eastAsia="es-CO"/>
        </w:rPr>
        <w:t xml:space="preserve"> </w:t>
      </w:r>
    </w:p>
    <w:p w14:paraId="6E0C41F4" w14:textId="478FABE5" w:rsidR="008E2055" w:rsidRPr="008E2055" w:rsidRDefault="000E6A81" w:rsidP="00577AC0">
      <w:pPr>
        <w:spacing w:before="100" w:beforeAutospacing="1" w:after="100" w:afterAutospacing="1"/>
        <w:ind w:left="708"/>
        <w:jc w:val="both"/>
        <w:rPr>
          <w:rFonts w:ascii="Arial" w:hAnsi="Arial" w:cs="Arial"/>
          <w:color w:val="000000"/>
          <w:sz w:val="20"/>
          <w:szCs w:val="20"/>
          <w:lang w:val="es-CO" w:eastAsia="es-CO"/>
        </w:rPr>
      </w:pPr>
      <w:r w:rsidRPr="00E262EE">
        <w:rPr>
          <w:rFonts w:ascii="Arial" w:hAnsi="Arial" w:cs="Arial"/>
          <w:b/>
          <w:color w:val="000000" w:themeColor="text1"/>
          <w:sz w:val="20"/>
          <w:szCs w:val="20"/>
          <w:u w:val="single"/>
        </w:rPr>
        <w:t xml:space="preserve">RESPUESTA OBSERVACION </w:t>
      </w:r>
      <w:r w:rsidR="00F555A9">
        <w:rPr>
          <w:rFonts w:ascii="Arial" w:hAnsi="Arial" w:cs="Arial"/>
          <w:b/>
          <w:color w:val="000000" w:themeColor="text1"/>
          <w:sz w:val="20"/>
          <w:szCs w:val="20"/>
          <w:u w:val="single"/>
        </w:rPr>
        <w:t>4</w:t>
      </w:r>
      <w:r w:rsidRPr="00E262EE">
        <w:rPr>
          <w:rFonts w:ascii="Arial" w:hAnsi="Arial" w:cs="Arial"/>
          <w:b/>
          <w:color w:val="000000" w:themeColor="text1"/>
          <w:sz w:val="20"/>
          <w:szCs w:val="20"/>
          <w:u w:val="single"/>
        </w:rPr>
        <w:t>:</w:t>
      </w:r>
      <w:r>
        <w:rPr>
          <w:rFonts w:ascii="Arial" w:hAnsi="Arial" w:cs="Arial"/>
          <w:color w:val="000000" w:themeColor="text1"/>
          <w:sz w:val="20"/>
          <w:szCs w:val="20"/>
        </w:rPr>
        <w:t xml:space="preserve"> </w:t>
      </w:r>
      <w:r w:rsidR="00F555A9">
        <w:rPr>
          <w:rFonts w:ascii="Arial" w:hAnsi="Arial" w:cs="Arial"/>
          <w:color w:val="000000" w:themeColor="text1"/>
          <w:sz w:val="20"/>
          <w:szCs w:val="20"/>
        </w:rPr>
        <w:t>E</w:t>
      </w:r>
      <w:r>
        <w:rPr>
          <w:rFonts w:ascii="Arial" w:hAnsi="Arial" w:cs="Arial"/>
          <w:color w:val="000000"/>
          <w:sz w:val="20"/>
          <w:szCs w:val="20"/>
          <w:lang w:val="es-CO" w:eastAsia="es-CO"/>
        </w:rPr>
        <w:t xml:space="preserve">s </w:t>
      </w:r>
      <w:proofErr w:type="spellStart"/>
      <w:r>
        <w:rPr>
          <w:rFonts w:ascii="Arial" w:hAnsi="Arial" w:cs="Arial"/>
          <w:color w:val="000000"/>
          <w:sz w:val="20"/>
          <w:szCs w:val="20"/>
          <w:lang w:val="es-CO" w:eastAsia="es-CO"/>
        </w:rPr>
        <w:t>microcorrugado</w:t>
      </w:r>
      <w:proofErr w:type="spellEnd"/>
      <w:r w:rsidR="00F555A9">
        <w:rPr>
          <w:rFonts w:ascii="Arial" w:hAnsi="Arial" w:cs="Arial"/>
          <w:color w:val="000000"/>
          <w:sz w:val="20"/>
          <w:szCs w:val="20"/>
          <w:lang w:val="es-CO" w:eastAsia="es-CO"/>
        </w:rPr>
        <w:t xml:space="preserve"> pero solo</w:t>
      </w:r>
      <w:r w:rsidR="00A63978" w:rsidRPr="000E6A81">
        <w:rPr>
          <w:rFonts w:ascii="Arial" w:hAnsi="Arial" w:cs="Arial"/>
          <w:color w:val="000000"/>
          <w:sz w:val="20"/>
          <w:szCs w:val="20"/>
          <w:lang w:val="es-CO" w:eastAsia="es-CO"/>
        </w:rPr>
        <w:t xml:space="preserve"> </w:t>
      </w:r>
      <w:r>
        <w:rPr>
          <w:rFonts w:ascii="Arial" w:hAnsi="Arial" w:cs="Arial"/>
          <w:color w:val="000000"/>
          <w:sz w:val="20"/>
          <w:szCs w:val="20"/>
          <w:lang w:val="es-CO" w:eastAsia="es-CO"/>
        </w:rPr>
        <w:t>blanco/</w:t>
      </w:r>
      <w:r w:rsidRPr="000E6A81">
        <w:rPr>
          <w:rFonts w:ascii="Arial" w:hAnsi="Arial" w:cs="Arial"/>
          <w:color w:val="000000"/>
          <w:sz w:val="20"/>
          <w:szCs w:val="20"/>
          <w:lang w:val="es-CO" w:eastAsia="es-CO"/>
        </w:rPr>
        <w:t>café</w:t>
      </w:r>
      <w:r w:rsidR="00F555A9">
        <w:rPr>
          <w:rFonts w:ascii="Arial" w:hAnsi="Arial" w:cs="Arial"/>
          <w:color w:val="000000"/>
          <w:sz w:val="20"/>
          <w:szCs w:val="20"/>
          <w:lang w:val="es-CO" w:eastAsia="es-CO"/>
        </w:rPr>
        <w:t>,</w:t>
      </w:r>
      <w:r w:rsidR="00A63978" w:rsidRPr="000E6A81">
        <w:rPr>
          <w:rFonts w:ascii="Arial" w:hAnsi="Arial" w:cs="Arial"/>
          <w:color w:val="000000"/>
          <w:sz w:val="20"/>
          <w:szCs w:val="20"/>
          <w:lang w:val="es-CO" w:eastAsia="es-CO"/>
        </w:rPr>
        <w:t xml:space="preserve"> no lleva impresión</w:t>
      </w:r>
      <w:r>
        <w:rPr>
          <w:rFonts w:ascii="Arial" w:hAnsi="Arial" w:cs="Arial"/>
          <w:color w:val="000000"/>
          <w:sz w:val="20"/>
          <w:szCs w:val="20"/>
          <w:lang w:val="es-CO" w:eastAsia="es-CO"/>
        </w:rPr>
        <w:t>.</w:t>
      </w:r>
      <w:r w:rsidR="00A63978" w:rsidRPr="000E6A81">
        <w:rPr>
          <w:rFonts w:ascii="Arial" w:hAnsi="Arial" w:cs="Arial"/>
          <w:color w:val="000000"/>
          <w:sz w:val="20"/>
          <w:szCs w:val="20"/>
          <w:lang w:val="es-CO" w:eastAsia="es-CO"/>
        </w:rPr>
        <w:t xml:space="preserve"> </w:t>
      </w:r>
    </w:p>
    <w:p w14:paraId="6DC25DA9" w14:textId="70C712DE" w:rsidR="00F555A9" w:rsidRDefault="008E2055" w:rsidP="00577AC0">
      <w:pPr>
        <w:numPr>
          <w:ilvl w:val="0"/>
          <w:numId w:val="12"/>
        </w:numPr>
        <w:spacing w:before="100" w:beforeAutospacing="1" w:after="100" w:afterAutospacing="1"/>
        <w:jc w:val="both"/>
        <w:rPr>
          <w:rFonts w:ascii="Arial" w:hAnsi="Arial" w:cs="Arial"/>
          <w:color w:val="000000"/>
          <w:sz w:val="20"/>
          <w:szCs w:val="20"/>
          <w:lang w:val="es-CO" w:eastAsia="es-CO"/>
        </w:rPr>
      </w:pPr>
      <w:proofErr w:type="gramStart"/>
      <w:r w:rsidRPr="008E2055">
        <w:rPr>
          <w:rFonts w:ascii="Arial" w:hAnsi="Arial" w:cs="Arial"/>
          <w:color w:val="000000"/>
          <w:sz w:val="20"/>
          <w:szCs w:val="20"/>
          <w:lang w:val="es-CO" w:eastAsia="es-CO"/>
        </w:rPr>
        <w:t xml:space="preserve">A no contar con la existencia del papel </w:t>
      </w:r>
      <w:proofErr w:type="spellStart"/>
      <w:r w:rsidRPr="008E2055">
        <w:rPr>
          <w:rFonts w:ascii="Arial" w:hAnsi="Arial" w:cs="Arial"/>
          <w:color w:val="000000"/>
          <w:sz w:val="20"/>
          <w:szCs w:val="20"/>
          <w:lang w:val="es-CO" w:eastAsia="es-CO"/>
        </w:rPr>
        <w:t>poplar</w:t>
      </w:r>
      <w:proofErr w:type="spellEnd"/>
      <w:r w:rsidRPr="008E2055">
        <w:rPr>
          <w:rFonts w:ascii="Arial" w:hAnsi="Arial" w:cs="Arial"/>
          <w:color w:val="000000"/>
          <w:sz w:val="20"/>
          <w:szCs w:val="20"/>
          <w:lang w:val="es-CO" w:eastAsia="es-CO"/>
        </w:rPr>
        <w:t xml:space="preserve"> en el mercado </w:t>
      </w:r>
      <w:r w:rsidR="00713087" w:rsidRPr="008E2055">
        <w:rPr>
          <w:rFonts w:ascii="Arial" w:hAnsi="Arial" w:cs="Arial"/>
          <w:color w:val="000000"/>
          <w:sz w:val="20"/>
          <w:szCs w:val="20"/>
          <w:lang w:val="es-CO" w:eastAsia="es-CO"/>
        </w:rPr>
        <w:t>nacional,</w:t>
      </w:r>
      <w:r w:rsidRPr="008E2055">
        <w:rPr>
          <w:rFonts w:ascii="Arial" w:hAnsi="Arial" w:cs="Arial"/>
          <w:color w:val="000000"/>
          <w:sz w:val="20"/>
          <w:szCs w:val="20"/>
          <w:lang w:val="es-CO" w:eastAsia="es-CO"/>
        </w:rPr>
        <w:t xml:space="preserve"> se puede cotizar otro </w:t>
      </w:r>
      <w:r w:rsidR="00713087" w:rsidRPr="008E2055">
        <w:rPr>
          <w:rFonts w:ascii="Arial" w:hAnsi="Arial" w:cs="Arial"/>
          <w:color w:val="000000"/>
          <w:sz w:val="20"/>
          <w:szCs w:val="20"/>
          <w:lang w:val="es-CO" w:eastAsia="es-CO"/>
        </w:rPr>
        <w:t>cartón</w:t>
      </w:r>
      <w:r w:rsidRPr="008E2055">
        <w:rPr>
          <w:rFonts w:ascii="Arial" w:hAnsi="Arial" w:cs="Arial"/>
          <w:color w:val="000000"/>
          <w:sz w:val="20"/>
          <w:szCs w:val="20"/>
          <w:lang w:val="es-CO" w:eastAsia="es-CO"/>
        </w:rPr>
        <w:t xml:space="preserve"> sustituto con las mismas </w:t>
      </w:r>
      <w:r w:rsidR="00713087" w:rsidRPr="008E2055">
        <w:rPr>
          <w:rFonts w:ascii="Arial" w:hAnsi="Arial" w:cs="Arial"/>
          <w:color w:val="000000"/>
          <w:sz w:val="20"/>
          <w:szCs w:val="20"/>
          <w:lang w:val="es-CO" w:eastAsia="es-CO"/>
        </w:rPr>
        <w:t>características</w:t>
      </w:r>
      <w:r w:rsidRPr="008E2055">
        <w:rPr>
          <w:rFonts w:ascii="Arial" w:hAnsi="Arial" w:cs="Arial"/>
          <w:color w:val="000000"/>
          <w:sz w:val="20"/>
          <w:szCs w:val="20"/>
          <w:lang w:val="es-CO" w:eastAsia="es-CO"/>
        </w:rPr>
        <w:t xml:space="preserve"> o que le sea </w:t>
      </w:r>
      <w:r w:rsidR="00713087" w:rsidRPr="008E2055">
        <w:rPr>
          <w:rFonts w:ascii="Arial" w:hAnsi="Arial" w:cs="Arial"/>
          <w:color w:val="000000"/>
          <w:sz w:val="20"/>
          <w:szCs w:val="20"/>
          <w:lang w:val="es-CO" w:eastAsia="es-CO"/>
        </w:rPr>
        <w:t>equivalente?</w:t>
      </w:r>
      <w:proofErr w:type="gramEnd"/>
    </w:p>
    <w:p w14:paraId="674B2D3E" w14:textId="01B04FFC" w:rsidR="008E2055" w:rsidRPr="008E2055" w:rsidRDefault="00A63978" w:rsidP="00577AC0">
      <w:pPr>
        <w:spacing w:before="100" w:beforeAutospacing="1" w:after="100" w:afterAutospacing="1"/>
        <w:ind w:left="708"/>
        <w:jc w:val="both"/>
        <w:rPr>
          <w:rFonts w:ascii="Arial" w:hAnsi="Arial" w:cs="Arial"/>
          <w:color w:val="000000"/>
          <w:sz w:val="20"/>
          <w:szCs w:val="20"/>
          <w:lang w:val="es-CO" w:eastAsia="es-CO"/>
        </w:rPr>
      </w:pPr>
      <w:r w:rsidRPr="00F81F34">
        <w:rPr>
          <w:rFonts w:ascii="Arial" w:hAnsi="Arial" w:cs="Arial"/>
          <w:color w:val="000000"/>
          <w:sz w:val="20"/>
          <w:szCs w:val="20"/>
          <w:lang w:val="es-CO" w:eastAsia="es-CO"/>
        </w:rPr>
        <w:t xml:space="preserve"> </w:t>
      </w:r>
      <w:r w:rsidR="00F555A9" w:rsidRPr="00E262EE">
        <w:rPr>
          <w:rFonts w:ascii="Arial" w:hAnsi="Arial" w:cs="Arial"/>
          <w:b/>
          <w:color w:val="000000" w:themeColor="text1"/>
          <w:sz w:val="20"/>
          <w:szCs w:val="20"/>
          <w:u w:val="single"/>
        </w:rPr>
        <w:t xml:space="preserve">RESPUESTA OBSERVACION </w:t>
      </w:r>
      <w:r w:rsidR="00F555A9">
        <w:rPr>
          <w:rFonts w:ascii="Arial" w:hAnsi="Arial" w:cs="Arial"/>
          <w:b/>
          <w:color w:val="000000" w:themeColor="text1"/>
          <w:sz w:val="20"/>
          <w:szCs w:val="20"/>
          <w:u w:val="single"/>
        </w:rPr>
        <w:t>5:</w:t>
      </w:r>
      <w:r w:rsidR="00F555A9">
        <w:rPr>
          <w:rFonts w:ascii="Arial" w:hAnsi="Arial" w:cs="Arial"/>
          <w:color w:val="000000"/>
          <w:sz w:val="20"/>
          <w:szCs w:val="20"/>
          <w:lang w:val="es-CO" w:eastAsia="es-CO"/>
        </w:rPr>
        <w:t xml:space="preserve"> La Empresa de Licores de Cundinamarca acepta otro tipo de cartón siempre y cuando el sustituto cumpla</w:t>
      </w:r>
      <w:r w:rsidRPr="00F81F34">
        <w:rPr>
          <w:rFonts w:ascii="Arial" w:hAnsi="Arial" w:cs="Arial"/>
          <w:color w:val="000000"/>
          <w:sz w:val="20"/>
          <w:szCs w:val="20"/>
          <w:lang w:val="es-CO" w:eastAsia="es-CO"/>
        </w:rPr>
        <w:t xml:space="preserve"> con las características solicitadas </w:t>
      </w:r>
      <w:r w:rsidR="00A03316">
        <w:rPr>
          <w:rFonts w:ascii="Arial" w:hAnsi="Arial" w:cs="Arial"/>
          <w:color w:val="000000"/>
          <w:sz w:val="20"/>
          <w:szCs w:val="20"/>
          <w:lang w:val="es-CO" w:eastAsia="es-CO"/>
        </w:rPr>
        <w:t>respecto al calibre y gramaje</w:t>
      </w:r>
      <w:r w:rsidR="00932AB2">
        <w:rPr>
          <w:rFonts w:ascii="Arial" w:hAnsi="Arial" w:cs="Arial"/>
          <w:color w:val="000000"/>
          <w:sz w:val="20"/>
          <w:szCs w:val="20"/>
          <w:lang w:val="es-CO" w:eastAsia="es-CO"/>
        </w:rPr>
        <w:t xml:space="preserve"> y demás </w:t>
      </w:r>
      <w:r w:rsidR="00523EB1">
        <w:rPr>
          <w:rFonts w:ascii="Arial" w:hAnsi="Arial" w:cs="Arial"/>
          <w:color w:val="000000"/>
          <w:sz w:val="20"/>
          <w:szCs w:val="20"/>
          <w:lang w:val="es-CO" w:eastAsia="es-CO"/>
        </w:rPr>
        <w:t>espe</w:t>
      </w:r>
      <w:r w:rsidR="00737B62">
        <w:rPr>
          <w:rFonts w:ascii="Arial" w:hAnsi="Arial" w:cs="Arial"/>
          <w:color w:val="000000"/>
          <w:sz w:val="20"/>
          <w:szCs w:val="20"/>
          <w:lang w:val="es-CO" w:eastAsia="es-CO"/>
        </w:rPr>
        <w:t>cificaciones</w:t>
      </w:r>
      <w:r w:rsidR="00932AB2">
        <w:rPr>
          <w:rFonts w:ascii="Arial" w:hAnsi="Arial" w:cs="Arial"/>
          <w:color w:val="000000"/>
          <w:sz w:val="20"/>
          <w:szCs w:val="20"/>
          <w:lang w:val="es-CO" w:eastAsia="es-CO"/>
        </w:rPr>
        <w:t xml:space="preserve"> señaladas </w:t>
      </w:r>
      <w:r w:rsidR="00737B62">
        <w:rPr>
          <w:rFonts w:ascii="Arial" w:hAnsi="Arial" w:cs="Arial"/>
          <w:color w:val="000000"/>
          <w:sz w:val="20"/>
          <w:szCs w:val="20"/>
          <w:lang w:val="es-CO" w:eastAsia="es-CO"/>
        </w:rPr>
        <w:t>en la descripción técnica</w:t>
      </w:r>
      <w:r w:rsidR="00F555A9">
        <w:rPr>
          <w:rFonts w:ascii="Arial" w:hAnsi="Arial" w:cs="Arial"/>
          <w:color w:val="000000"/>
          <w:sz w:val="20"/>
          <w:szCs w:val="20"/>
          <w:lang w:val="es-CO" w:eastAsia="es-CO"/>
        </w:rPr>
        <w:t>.</w:t>
      </w:r>
      <w:r w:rsidRPr="00F81F34">
        <w:rPr>
          <w:rFonts w:ascii="Arial" w:hAnsi="Arial" w:cs="Arial"/>
          <w:color w:val="000000"/>
          <w:sz w:val="20"/>
          <w:szCs w:val="20"/>
          <w:lang w:val="es-CO" w:eastAsia="es-CO"/>
        </w:rPr>
        <w:t xml:space="preserve"> </w:t>
      </w:r>
    </w:p>
    <w:p w14:paraId="4A138A40" w14:textId="25ECCABA" w:rsidR="008E2055" w:rsidRDefault="008E2055" w:rsidP="00577AC0">
      <w:pPr>
        <w:numPr>
          <w:ilvl w:val="0"/>
          <w:numId w:val="12"/>
        </w:numPr>
        <w:spacing w:before="100" w:beforeAutospacing="1" w:after="100" w:afterAutospacing="1"/>
        <w:jc w:val="both"/>
        <w:rPr>
          <w:rFonts w:ascii="Arial" w:hAnsi="Arial" w:cs="Arial"/>
          <w:color w:val="000000"/>
          <w:sz w:val="20"/>
          <w:szCs w:val="20"/>
          <w:lang w:val="es-CO" w:eastAsia="es-CO"/>
        </w:rPr>
      </w:pPr>
      <w:r w:rsidRPr="008E2055">
        <w:rPr>
          <w:rFonts w:ascii="Arial" w:hAnsi="Arial" w:cs="Arial"/>
          <w:color w:val="000000"/>
          <w:sz w:val="20"/>
          <w:szCs w:val="20"/>
          <w:lang w:val="es-CO" w:eastAsia="es-CO"/>
        </w:rPr>
        <w:t xml:space="preserve">en el caso de mi </w:t>
      </w:r>
      <w:r w:rsidR="00932AB2" w:rsidRPr="008E2055">
        <w:rPr>
          <w:rFonts w:ascii="Arial" w:hAnsi="Arial" w:cs="Arial"/>
          <w:color w:val="000000"/>
          <w:sz w:val="20"/>
          <w:szCs w:val="20"/>
          <w:lang w:val="es-CO" w:eastAsia="es-CO"/>
        </w:rPr>
        <w:t>compañía</w:t>
      </w:r>
      <w:r w:rsidRPr="008E2055">
        <w:rPr>
          <w:rFonts w:ascii="Arial" w:hAnsi="Arial" w:cs="Arial"/>
          <w:color w:val="000000"/>
          <w:sz w:val="20"/>
          <w:szCs w:val="20"/>
          <w:lang w:val="es-CO" w:eastAsia="es-CO"/>
        </w:rPr>
        <w:t xml:space="preserve"> ENLACE PUBLICITARIO EDITORES, </w:t>
      </w:r>
      <w:r w:rsidR="00CF119F" w:rsidRPr="008E2055">
        <w:rPr>
          <w:rFonts w:ascii="Arial" w:hAnsi="Arial" w:cs="Arial"/>
          <w:color w:val="000000"/>
          <w:sz w:val="20"/>
          <w:szCs w:val="20"/>
          <w:lang w:val="es-CO" w:eastAsia="es-CO"/>
        </w:rPr>
        <w:t>tenemos contratos</w:t>
      </w:r>
      <w:r w:rsidRPr="008E2055">
        <w:rPr>
          <w:rFonts w:ascii="Arial" w:hAnsi="Arial" w:cs="Arial"/>
          <w:color w:val="000000"/>
          <w:sz w:val="20"/>
          <w:szCs w:val="20"/>
          <w:lang w:val="es-CO" w:eastAsia="es-CO"/>
        </w:rPr>
        <w:t xml:space="preserve"> con la licorera de </w:t>
      </w:r>
      <w:r w:rsidR="00CF119F" w:rsidRPr="008E2055">
        <w:rPr>
          <w:rFonts w:ascii="Arial" w:hAnsi="Arial" w:cs="Arial"/>
          <w:color w:val="000000"/>
          <w:sz w:val="20"/>
          <w:szCs w:val="20"/>
          <w:lang w:val="es-CO" w:eastAsia="es-CO"/>
        </w:rPr>
        <w:t>Cundinamarca,</w:t>
      </w:r>
      <w:r w:rsidRPr="008E2055">
        <w:rPr>
          <w:rFonts w:ascii="Arial" w:hAnsi="Arial" w:cs="Arial"/>
          <w:color w:val="000000"/>
          <w:sz w:val="20"/>
          <w:szCs w:val="20"/>
          <w:lang w:val="es-CO" w:eastAsia="es-CO"/>
        </w:rPr>
        <w:t xml:space="preserve"> la solicitud de </w:t>
      </w:r>
      <w:r w:rsidR="00CF119F" w:rsidRPr="008E2055">
        <w:rPr>
          <w:rFonts w:ascii="Arial" w:hAnsi="Arial" w:cs="Arial"/>
          <w:color w:val="000000"/>
          <w:sz w:val="20"/>
          <w:szCs w:val="20"/>
          <w:lang w:val="es-CO" w:eastAsia="es-CO"/>
        </w:rPr>
        <w:t>certificaciones</w:t>
      </w:r>
      <w:r w:rsidRPr="008E2055">
        <w:rPr>
          <w:rFonts w:ascii="Arial" w:hAnsi="Arial" w:cs="Arial"/>
          <w:color w:val="000000"/>
          <w:sz w:val="20"/>
          <w:szCs w:val="20"/>
          <w:lang w:val="es-CO" w:eastAsia="es-CO"/>
        </w:rPr>
        <w:t xml:space="preserve"> comerciales lleva </w:t>
      </w:r>
      <w:r w:rsidR="00CF119F" w:rsidRPr="008E2055">
        <w:rPr>
          <w:rFonts w:ascii="Arial" w:hAnsi="Arial" w:cs="Arial"/>
          <w:color w:val="000000"/>
          <w:sz w:val="20"/>
          <w:szCs w:val="20"/>
          <w:lang w:val="es-CO" w:eastAsia="es-CO"/>
        </w:rPr>
        <w:t>más</w:t>
      </w:r>
      <w:r w:rsidRPr="008E2055">
        <w:rPr>
          <w:rFonts w:ascii="Arial" w:hAnsi="Arial" w:cs="Arial"/>
          <w:color w:val="000000"/>
          <w:sz w:val="20"/>
          <w:szCs w:val="20"/>
          <w:lang w:val="es-CO" w:eastAsia="es-CO"/>
        </w:rPr>
        <w:t xml:space="preserve"> de 5 </w:t>
      </w:r>
      <w:r w:rsidR="00CF119F" w:rsidRPr="008E2055">
        <w:rPr>
          <w:rFonts w:ascii="Arial" w:hAnsi="Arial" w:cs="Arial"/>
          <w:color w:val="000000"/>
          <w:sz w:val="20"/>
          <w:szCs w:val="20"/>
          <w:lang w:val="es-CO" w:eastAsia="es-CO"/>
        </w:rPr>
        <w:t>días</w:t>
      </w:r>
      <w:r w:rsidRPr="008E2055">
        <w:rPr>
          <w:rFonts w:ascii="Arial" w:hAnsi="Arial" w:cs="Arial"/>
          <w:color w:val="000000"/>
          <w:sz w:val="20"/>
          <w:szCs w:val="20"/>
          <w:lang w:val="es-CO" w:eastAsia="es-CO"/>
        </w:rPr>
        <w:t xml:space="preserve"> </w:t>
      </w:r>
      <w:proofErr w:type="spellStart"/>
      <w:r w:rsidRPr="008E2055">
        <w:rPr>
          <w:rFonts w:ascii="Arial" w:hAnsi="Arial" w:cs="Arial"/>
          <w:color w:val="000000"/>
          <w:sz w:val="20"/>
          <w:szCs w:val="20"/>
          <w:lang w:val="es-CO" w:eastAsia="es-CO"/>
        </w:rPr>
        <w:t>habiles</w:t>
      </w:r>
      <w:proofErr w:type="spellEnd"/>
      <w:r w:rsidRPr="008E2055">
        <w:rPr>
          <w:rFonts w:ascii="Arial" w:hAnsi="Arial" w:cs="Arial"/>
          <w:color w:val="000000"/>
          <w:sz w:val="20"/>
          <w:szCs w:val="20"/>
          <w:lang w:val="es-CO" w:eastAsia="es-CO"/>
        </w:rPr>
        <w:t xml:space="preserve"> en ser </w:t>
      </w:r>
      <w:r w:rsidR="00CF119F" w:rsidRPr="008E2055">
        <w:rPr>
          <w:rFonts w:ascii="Arial" w:hAnsi="Arial" w:cs="Arial"/>
          <w:color w:val="000000"/>
          <w:sz w:val="20"/>
          <w:szCs w:val="20"/>
          <w:lang w:val="es-CO" w:eastAsia="es-CO"/>
        </w:rPr>
        <w:t>entregadas;</w:t>
      </w:r>
      <w:r w:rsidRPr="008E2055">
        <w:rPr>
          <w:rFonts w:ascii="Arial" w:hAnsi="Arial" w:cs="Arial"/>
          <w:color w:val="000000"/>
          <w:sz w:val="20"/>
          <w:szCs w:val="20"/>
          <w:lang w:val="es-CO" w:eastAsia="es-CO"/>
        </w:rPr>
        <w:t xml:space="preserve"> </w:t>
      </w:r>
      <w:proofErr w:type="gramStart"/>
      <w:r w:rsidRPr="008E2055">
        <w:rPr>
          <w:rFonts w:ascii="Arial" w:hAnsi="Arial" w:cs="Arial"/>
          <w:color w:val="000000"/>
          <w:sz w:val="20"/>
          <w:szCs w:val="20"/>
          <w:lang w:val="es-CO" w:eastAsia="es-CO"/>
        </w:rPr>
        <w:t xml:space="preserve">en este caso podemos adjuntar como </w:t>
      </w:r>
      <w:r w:rsidR="00CF119F" w:rsidRPr="008E2055">
        <w:rPr>
          <w:rFonts w:ascii="Arial" w:hAnsi="Arial" w:cs="Arial"/>
          <w:color w:val="000000"/>
          <w:sz w:val="20"/>
          <w:szCs w:val="20"/>
          <w:lang w:val="es-CO" w:eastAsia="es-CO"/>
        </w:rPr>
        <w:t>certificación</w:t>
      </w:r>
      <w:r w:rsidRPr="008E2055">
        <w:rPr>
          <w:rFonts w:ascii="Arial" w:hAnsi="Arial" w:cs="Arial"/>
          <w:color w:val="000000"/>
          <w:sz w:val="20"/>
          <w:szCs w:val="20"/>
          <w:lang w:val="es-CO" w:eastAsia="es-CO"/>
        </w:rPr>
        <w:t xml:space="preserve"> copia de </w:t>
      </w:r>
      <w:r w:rsidR="00CF119F" w:rsidRPr="008E2055">
        <w:rPr>
          <w:rFonts w:ascii="Arial" w:hAnsi="Arial" w:cs="Arial"/>
          <w:color w:val="000000"/>
          <w:sz w:val="20"/>
          <w:szCs w:val="20"/>
          <w:lang w:val="es-CO" w:eastAsia="es-CO"/>
        </w:rPr>
        <w:t>contratos firmados</w:t>
      </w:r>
      <w:r w:rsidRPr="008E2055">
        <w:rPr>
          <w:rFonts w:ascii="Arial" w:hAnsi="Arial" w:cs="Arial"/>
          <w:color w:val="000000"/>
          <w:sz w:val="20"/>
          <w:szCs w:val="20"/>
          <w:lang w:val="es-CO" w:eastAsia="es-CO"/>
        </w:rPr>
        <w:t xml:space="preserve"> con la EMPRESA DE LICORES DE CUNDINAMARCA? si no es </w:t>
      </w:r>
      <w:r w:rsidR="00523EB1" w:rsidRPr="008E2055">
        <w:rPr>
          <w:rFonts w:ascii="Arial" w:hAnsi="Arial" w:cs="Arial"/>
          <w:color w:val="000000"/>
          <w:sz w:val="20"/>
          <w:szCs w:val="20"/>
          <w:lang w:val="es-CO" w:eastAsia="es-CO"/>
        </w:rPr>
        <w:t>así</w:t>
      </w:r>
      <w:r w:rsidRPr="008E2055">
        <w:rPr>
          <w:rFonts w:ascii="Arial" w:hAnsi="Arial" w:cs="Arial"/>
          <w:color w:val="000000"/>
          <w:sz w:val="20"/>
          <w:szCs w:val="20"/>
          <w:lang w:val="es-CO" w:eastAsia="es-CO"/>
        </w:rPr>
        <w:t>, podemos presentarnos con solo dos certificaciones?</w:t>
      </w:r>
      <w:proofErr w:type="gramEnd"/>
    </w:p>
    <w:p w14:paraId="514AC2ED" w14:textId="7517A016" w:rsidR="00D613B9" w:rsidRDefault="000B132D" w:rsidP="00577AC0">
      <w:pPr>
        <w:spacing w:before="100" w:beforeAutospacing="1" w:after="100" w:afterAutospacing="1"/>
        <w:ind w:left="720"/>
        <w:jc w:val="both"/>
        <w:rPr>
          <w:rFonts w:ascii="Arial" w:hAnsi="Arial" w:cs="Arial"/>
          <w:color w:val="000000" w:themeColor="text1"/>
          <w:sz w:val="20"/>
          <w:szCs w:val="20"/>
        </w:rPr>
      </w:pPr>
      <w:r w:rsidRPr="00E262EE">
        <w:rPr>
          <w:rFonts w:ascii="Arial" w:hAnsi="Arial" w:cs="Arial"/>
          <w:b/>
          <w:color w:val="000000" w:themeColor="text1"/>
          <w:sz w:val="20"/>
          <w:szCs w:val="20"/>
          <w:u w:val="single"/>
        </w:rPr>
        <w:t xml:space="preserve">RESPUESTA OBSERVACION </w:t>
      </w:r>
      <w:r>
        <w:rPr>
          <w:rFonts w:ascii="Arial" w:hAnsi="Arial" w:cs="Arial"/>
          <w:b/>
          <w:color w:val="000000" w:themeColor="text1"/>
          <w:sz w:val="20"/>
          <w:szCs w:val="20"/>
          <w:u w:val="single"/>
        </w:rPr>
        <w:t>6</w:t>
      </w:r>
      <w:r w:rsidRPr="00D613B9">
        <w:rPr>
          <w:rFonts w:ascii="Arial" w:hAnsi="Arial" w:cs="Arial"/>
          <w:color w:val="000000" w:themeColor="text1"/>
          <w:sz w:val="20"/>
          <w:szCs w:val="20"/>
        </w:rPr>
        <w:t xml:space="preserve">: </w:t>
      </w:r>
      <w:r w:rsidR="002D5EC6" w:rsidRPr="00D613B9">
        <w:rPr>
          <w:rFonts w:ascii="Arial" w:hAnsi="Arial" w:cs="Arial"/>
          <w:color w:val="000000" w:themeColor="text1"/>
          <w:sz w:val="20"/>
          <w:szCs w:val="20"/>
        </w:rPr>
        <w:t xml:space="preserve">frente a su observación nos permitimos informarle </w:t>
      </w:r>
      <w:r w:rsidR="00D613B9" w:rsidRPr="00D613B9">
        <w:rPr>
          <w:rFonts w:ascii="Arial" w:hAnsi="Arial" w:cs="Arial"/>
          <w:color w:val="000000" w:themeColor="text1"/>
          <w:sz w:val="20"/>
          <w:szCs w:val="20"/>
        </w:rPr>
        <w:t>que</w:t>
      </w:r>
      <w:r w:rsidR="00D613B9">
        <w:rPr>
          <w:rFonts w:ascii="Arial" w:hAnsi="Arial" w:cs="Arial"/>
          <w:color w:val="000000" w:themeColor="text1"/>
          <w:sz w:val="20"/>
          <w:szCs w:val="20"/>
        </w:rPr>
        <w:t xml:space="preserve"> </w:t>
      </w:r>
      <w:r w:rsidR="00D613B9" w:rsidRPr="00D613B9">
        <w:rPr>
          <w:rFonts w:ascii="Arial" w:hAnsi="Arial" w:cs="Arial"/>
          <w:color w:val="000000" w:themeColor="text1"/>
          <w:sz w:val="20"/>
          <w:szCs w:val="20"/>
        </w:rPr>
        <w:t>se</w:t>
      </w:r>
      <w:r w:rsidR="00D613B9">
        <w:rPr>
          <w:rFonts w:ascii="Arial" w:hAnsi="Arial" w:cs="Arial"/>
          <w:color w:val="000000" w:themeColor="text1"/>
          <w:sz w:val="20"/>
          <w:szCs w:val="20"/>
        </w:rPr>
        <w:t xml:space="preserve"> aceptan copia </w:t>
      </w:r>
      <w:r w:rsidR="000D62B1">
        <w:rPr>
          <w:rFonts w:ascii="Arial" w:hAnsi="Arial" w:cs="Arial"/>
          <w:color w:val="000000" w:themeColor="text1"/>
          <w:sz w:val="20"/>
          <w:szCs w:val="20"/>
        </w:rPr>
        <w:t xml:space="preserve">de </w:t>
      </w:r>
      <w:r w:rsidR="000D62B1" w:rsidRPr="00D613B9">
        <w:rPr>
          <w:rFonts w:ascii="Arial" w:hAnsi="Arial" w:cs="Arial"/>
          <w:color w:val="000000" w:themeColor="text1"/>
          <w:sz w:val="20"/>
          <w:szCs w:val="20"/>
        </w:rPr>
        <w:t>acta</w:t>
      </w:r>
      <w:r w:rsidR="002D5EC6" w:rsidRPr="00D613B9">
        <w:rPr>
          <w:rFonts w:ascii="Arial" w:hAnsi="Arial" w:cs="Arial"/>
          <w:color w:val="000000" w:themeColor="text1"/>
          <w:sz w:val="20"/>
          <w:szCs w:val="20"/>
        </w:rPr>
        <w:t xml:space="preserve"> de liquidación en los que se evidencien el </w:t>
      </w:r>
      <w:r w:rsidR="00D613B9" w:rsidRPr="00D613B9">
        <w:rPr>
          <w:rFonts w:ascii="Arial" w:hAnsi="Arial" w:cs="Arial"/>
          <w:color w:val="000000" w:themeColor="text1"/>
          <w:sz w:val="20"/>
          <w:szCs w:val="20"/>
        </w:rPr>
        <w:t>cumplimiento</w:t>
      </w:r>
      <w:r w:rsidR="002D5EC6" w:rsidRPr="00D613B9">
        <w:rPr>
          <w:rFonts w:ascii="Arial" w:hAnsi="Arial" w:cs="Arial"/>
          <w:color w:val="000000" w:themeColor="text1"/>
          <w:sz w:val="20"/>
          <w:szCs w:val="20"/>
        </w:rPr>
        <w:t xml:space="preserve"> del contrato</w:t>
      </w:r>
      <w:r w:rsidR="00D613B9">
        <w:rPr>
          <w:rFonts w:ascii="Arial" w:hAnsi="Arial" w:cs="Arial"/>
          <w:color w:val="000000" w:themeColor="text1"/>
          <w:sz w:val="20"/>
          <w:szCs w:val="20"/>
        </w:rPr>
        <w:t>, certificaciones de contratos.</w:t>
      </w:r>
    </w:p>
    <w:p w14:paraId="6A8EE9D5" w14:textId="0EAE9CDE" w:rsidR="000B132D" w:rsidRPr="008E2055" w:rsidRDefault="00D613B9" w:rsidP="00577AC0">
      <w:pPr>
        <w:spacing w:before="100" w:beforeAutospacing="1" w:after="100" w:afterAutospacing="1"/>
        <w:ind w:left="720"/>
        <w:jc w:val="both"/>
        <w:rPr>
          <w:rFonts w:ascii="Arial" w:hAnsi="Arial" w:cs="Arial"/>
          <w:color w:val="000000"/>
          <w:sz w:val="20"/>
          <w:szCs w:val="20"/>
          <w:lang w:val="es-CO" w:eastAsia="es-CO"/>
        </w:rPr>
      </w:pPr>
      <w:r w:rsidRPr="000D62B1">
        <w:rPr>
          <w:rFonts w:ascii="Arial" w:hAnsi="Arial" w:cs="Arial"/>
          <w:color w:val="000000" w:themeColor="text1"/>
          <w:sz w:val="20"/>
          <w:szCs w:val="20"/>
        </w:rPr>
        <w:t>Adicionalmente la empresa puede verificar su cumplimiento revisando el archivo de la compañía</w:t>
      </w:r>
      <w:r w:rsidR="000D62B1" w:rsidRPr="000D62B1">
        <w:rPr>
          <w:rFonts w:ascii="Arial" w:hAnsi="Arial" w:cs="Arial"/>
          <w:color w:val="000000" w:themeColor="text1"/>
          <w:sz w:val="20"/>
          <w:szCs w:val="20"/>
        </w:rPr>
        <w:t xml:space="preserve"> y/o llamando a los contratantes </w:t>
      </w:r>
      <w:r w:rsidR="000573EB">
        <w:rPr>
          <w:rFonts w:ascii="Arial" w:hAnsi="Arial" w:cs="Arial"/>
          <w:color w:val="000000" w:themeColor="text1"/>
          <w:sz w:val="20"/>
          <w:szCs w:val="20"/>
        </w:rPr>
        <w:t>con el fin de verificar la experiencia solicitada</w:t>
      </w:r>
      <w:r w:rsidR="00DF2FBD">
        <w:rPr>
          <w:rFonts w:ascii="Arial" w:hAnsi="Arial" w:cs="Arial"/>
          <w:color w:val="000000" w:themeColor="text1"/>
          <w:sz w:val="20"/>
          <w:szCs w:val="20"/>
        </w:rPr>
        <w:t>.</w:t>
      </w:r>
    </w:p>
    <w:p w14:paraId="5361C916" w14:textId="2C59E1B4" w:rsidR="008E2055" w:rsidRDefault="008E2055" w:rsidP="00577AC0">
      <w:pPr>
        <w:numPr>
          <w:ilvl w:val="0"/>
          <w:numId w:val="12"/>
        </w:numPr>
        <w:spacing w:before="100" w:beforeAutospacing="1" w:after="100" w:afterAutospacing="1"/>
        <w:jc w:val="both"/>
        <w:rPr>
          <w:rFonts w:ascii="Arial" w:hAnsi="Arial" w:cs="Arial"/>
          <w:color w:val="000000"/>
          <w:sz w:val="20"/>
          <w:szCs w:val="20"/>
          <w:lang w:val="es-CO" w:eastAsia="es-CO"/>
        </w:rPr>
      </w:pPr>
      <w:r w:rsidRPr="008E2055">
        <w:rPr>
          <w:rFonts w:ascii="Arial" w:hAnsi="Arial" w:cs="Arial"/>
          <w:color w:val="000000"/>
          <w:sz w:val="20"/>
          <w:szCs w:val="20"/>
          <w:lang w:val="es-CO" w:eastAsia="es-CO"/>
        </w:rPr>
        <w:t xml:space="preserve">En el pliego en el punto 2. Documentos  2.1 Documento jurídico, se estipula el requisito de estar inscritos en el RUP en el momento de la radicación de la Oferta.  En nuestro caso particular debemos renovar este certificado, pero el trámite se demora 15 días máximo la etapa de estudio y luego de pasar la etapa de </w:t>
      </w:r>
      <w:r w:rsidR="000573EB">
        <w:rPr>
          <w:rFonts w:ascii="Arial" w:hAnsi="Arial" w:cs="Arial"/>
          <w:color w:val="000000"/>
          <w:sz w:val="20"/>
          <w:szCs w:val="20"/>
          <w:lang w:val="es-CO" w:eastAsia="es-CO"/>
        </w:rPr>
        <w:t>estudio son 10 días de firmeza</w:t>
      </w:r>
      <w:r w:rsidRPr="008E2055">
        <w:rPr>
          <w:rFonts w:ascii="Arial" w:hAnsi="Arial" w:cs="Arial"/>
          <w:color w:val="000000"/>
          <w:sz w:val="20"/>
          <w:szCs w:val="20"/>
          <w:lang w:val="es-CO" w:eastAsia="es-CO"/>
        </w:rPr>
        <w:t>.</w:t>
      </w:r>
      <w:r w:rsidR="000573EB">
        <w:rPr>
          <w:rFonts w:ascii="Arial" w:hAnsi="Arial" w:cs="Arial"/>
          <w:color w:val="000000"/>
          <w:sz w:val="20"/>
          <w:szCs w:val="20"/>
          <w:lang w:val="es-CO" w:eastAsia="es-CO"/>
        </w:rPr>
        <w:t xml:space="preserve"> </w:t>
      </w:r>
      <w:r w:rsidRPr="008E2055">
        <w:rPr>
          <w:rFonts w:ascii="Arial" w:hAnsi="Arial" w:cs="Arial"/>
          <w:color w:val="000000"/>
          <w:sz w:val="20"/>
          <w:szCs w:val="20"/>
          <w:lang w:val="es-CO" w:eastAsia="es-CO"/>
        </w:rPr>
        <w:t>Está claro que no alcanzamos a reunir este requisito, cómo lo podemos subsanar o que documento puede servir de equivalente para la aceptación de nuestra oferta.</w:t>
      </w:r>
    </w:p>
    <w:p w14:paraId="00C80854" w14:textId="627B728E" w:rsidR="005A2516" w:rsidRDefault="00DF2FBD" w:rsidP="00577AC0">
      <w:pPr>
        <w:spacing w:before="100" w:beforeAutospacing="1"/>
        <w:ind w:left="708"/>
        <w:jc w:val="both"/>
        <w:rPr>
          <w:rFonts w:ascii="Arial" w:hAnsi="Arial" w:cs="Arial"/>
          <w:color w:val="000000" w:themeColor="text1"/>
          <w:sz w:val="20"/>
          <w:szCs w:val="20"/>
        </w:rPr>
      </w:pPr>
      <w:r w:rsidRPr="00E262EE">
        <w:rPr>
          <w:rFonts w:ascii="Arial" w:hAnsi="Arial" w:cs="Arial"/>
          <w:b/>
          <w:color w:val="000000" w:themeColor="text1"/>
          <w:sz w:val="20"/>
          <w:szCs w:val="20"/>
          <w:u w:val="single"/>
        </w:rPr>
        <w:t xml:space="preserve">RESPUESTA OBSERVACION </w:t>
      </w:r>
      <w:r>
        <w:rPr>
          <w:rFonts w:ascii="Arial" w:hAnsi="Arial" w:cs="Arial"/>
          <w:b/>
          <w:color w:val="000000" w:themeColor="text1"/>
          <w:sz w:val="20"/>
          <w:szCs w:val="20"/>
          <w:u w:val="single"/>
        </w:rPr>
        <w:t xml:space="preserve">7: </w:t>
      </w:r>
      <w:r>
        <w:rPr>
          <w:rFonts w:ascii="Arial" w:hAnsi="Arial" w:cs="Arial"/>
          <w:color w:val="000000" w:themeColor="text1"/>
          <w:sz w:val="20"/>
          <w:szCs w:val="20"/>
        </w:rPr>
        <w:t>Con el fin de verificar la c</w:t>
      </w:r>
      <w:r w:rsidR="003A6AF4">
        <w:rPr>
          <w:rFonts w:ascii="Arial" w:hAnsi="Arial" w:cs="Arial"/>
          <w:color w:val="000000" w:themeColor="text1"/>
          <w:sz w:val="20"/>
          <w:szCs w:val="20"/>
        </w:rPr>
        <w:t>apacidad</w:t>
      </w:r>
      <w:r>
        <w:rPr>
          <w:rFonts w:ascii="Arial" w:hAnsi="Arial" w:cs="Arial"/>
          <w:color w:val="000000" w:themeColor="text1"/>
          <w:sz w:val="20"/>
          <w:szCs w:val="20"/>
        </w:rPr>
        <w:t xml:space="preserve"> financiera</w:t>
      </w:r>
      <w:r w:rsidR="003A6AF4">
        <w:rPr>
          <w:rFonts w:ascii="Arial" w:hAnsi="Arial" w:cs="Arial"/>
          <w:color w:val="000000" w:themeColor="text1"/>
          <w:sz w:val="20"/>
          <w:szCs w:val="20"/>
        </w:rPr>
        <w:t xml:space="preserve"> de los oferentes,</w:t>
      </w:r>
      <w:r>
        <w:rPr>
          <w:rFonts w:ascii="Arial" w:hAnsi="Arial" w:cs="Arial"/>
          <w:color w:val="000000" w:themeColor="text1"/>
          <w:sz w:val="20"/>
          <w:szCs w:val="20"/>
        </w:rPr>
        <w:t xml:space="preserve"> la Empresa de Licores de Cundinamarca </w:t>
      </w:r>
      <w:r w:rsidR="003A6AF4">
        <w:rPr>
          <w:rFonts w:ascii="Arial" w:hAnsi="Arial" w:cs="Arial"/>
          <w:color w:val="000000" w:themeColor="text1"/>
          <w:sz w:val="20"/>
          <w:szCs w:val="20"/>
        </w:rPr>
        <w:t>solicita el certificado del Registro Único de Proponentes, de no encontrarse registrados en el RUP de acuerdo co</w:t>
      </w:r>
      <w:r w:rsidR="005A2516">
        <w:rPr>
          <w:rFonts w:ascii="Arial" w:hAnsi="Arial" w:cs="Arial"/>
          <w:color w:val="000000" w:themeColor="text1"/>
          <w:sz w:val="20"/>
          <w:szCs w:val="20"/>
        </w:rPr>
        <w:t xml:space="preserve">n la pagina 29 de la invitación, numeral 2.2 </w:t>
      </w:r>
      <w:r w:rsidR="0032566F">
        <w:rPr>
          <w:rFonts w:ascii="Arial" w:hAnsi="Arial" w:cs="Arial"/>
          <w:color w:val="000000" w:themeColor="text1"/>
          <w:sz w:val="20"/>
          <w:szCs w:val="20"/>
        </w:rPr>
        <w:t>el oferente puede</w:t>
      </w:r>
      <w:r w:rsidR="000573EB">
        <w:rPr>
          <w:rFonts w:ascii="Arial" w:hAnsi="Arial" w:cs="Arial"/>
          <w:color w:val="000000" w:themeColor="text1"/>
          <w:sz w:val="20"/>
          <w:szCs w:val="20"/>
        </w:rPr>
        <w:t xml:space="preserve"> </w:t>
      </w:r>
      <w:r w:rsidR="000573EB" w:rsidRPr="005A2516">
        <w:rPr>
          <w:rFonts w:ascii="Arial" w:hAnsi="Arial" w:cs="Arial"/>
          <w:color w:val="000000" w:themeColor="text1"/>
          <w:sz w:val="20"/>
          <w:szCs w:val="20"/>
        </w:rPr>
        <w:t>presentar</w:t>
      </w:r>
      <w:r w:rsidR="005A2516" w:rsidRPr="005A2516">
        <w:rPr>
          <w:rFonts w:ascii="Arial" w:hAnsi="Arial" w:cs="Arial"/>
          <w:color w:val="000000" w:themeColor="text1"/>
          <w:sz w:val="20"/>
          <w:szCs w:val="20"/>
        </w:rPr>
        <w:t xml:space="preserve"> los documentos relacionados a </w:t>
      </w:r>
      <w:r w:rsidR="005A2516">
        <w:rPr>
          <w:rFonts w:ascii="Arial" w:hAnsi="Arial" w:cs="Arial"/>
          <w:color w:val="000000" w:themeColor="text1"/>
          <w:sz w:val="20"/>
          <w:szCs w:val="20"/>
        </w:rPr>
        <w:t>c</w:t>
      </w:r>
      <w:r w:rsidR="005A2516" w:rsidRPr="005A2516">
        <w:rPr>
          <w:rFonts w:ascii="Arial" w:hAnsi="Arial" w:cs="Arial"/>
          <w:color w:val="000000" w:themeColor="text1"/>
          <w:sz w:val="20"/>
          <w:szCs w:val="20"/>
        </w:rPr>
        <w:t>ontinuación, con corte no ante</w:t>
      </w:r>
      <w:r w:rsidR="005A2516">
        <w:rPr>
          <w:rFonts w:ascii="Arial" w:hAnsi="Arial" w:cs="Arial"/>
          <w:color w:val="000000" w:themeColor="text1"/>
          <w:sz w:val="20"/>
          <w:szCs w:val="20"/>
        </w:rPr>
        <w:t>rior al 31 de diciembre de 2021:</w:t>
      </w:r>
    </w:p>
    <w:p w14:paraId="1893E972" w14:textId="01CF2F91" w:rsidR="005A2516" w:rsidRPr="005A2516" w:rsidRDefault="005A2516" w:rsidP="00577AC0">
      <w:pPr>
        <w:tabs>
          <w:tab w:val="left" w:pos="2775"/>
        </w:tabs>
        <w:ind w:left="708"/>
        <w:jc w:val="both"/>
        <w:rPr>
          <w:rFonts w:ascii="Arial" w:hAnsi="Arial" w:cs="Arial"/>
          <w:color w:val="000000" w:themeColor="text1"/>
          <w:sz w:val="20"/>
          <w:szCs w:val="20"/>
        </w:rPr>
      </w:pPr>
      <w:r>
        <w:rPr>
          <w:rFonts w:ascii="Arial" w:hAnsi="Arial" w:cs="Arial"/>
          <w:color w:val="000000" w:themeColor="text1"/>
          <w:sz w:val="20"/>
          <w:szCs w:val="20"/>
        </w:rPr>
        <w:tab/>
      </w:r>
    </w:p>
    <w:p w14:paraId="6EA0F2FA" w14:textId="55F3029D" w:rsidR="005A2516" w:rsidRPr="005A2516" w:rsidRDefault="005A2516" w:rsidP="00577AC0">
      <w:pPr>
        <w:pStyle w:val="Prrafodelista"/>
        <w:numPr>
          <w:ilvl w:val="1"/>
          <w:numId w:val="12"/>
        </w:numPr>
        <w:jc w:val="both"/>
        <w:rPr>
          <w:rFonts w:ascii="Arial" w:hAnsi="Arial" w:cs="Arial"/>
          <w:color w:val="000000" w:themeColor="text1"/>
          <w:sz w:val="20"/>
          <w:szCs w:val="20"/>
        </w:rPr>
      </w:pPr>
      <w:r w:rsidRPr="005A2516">
        <w:rPr>
          <w:rFonts w:ascii="Arial" w:hAnsi="Arial" w:cs="Arial"/>
          <w:color w:val="000000" w:themeColor="text1"/>
          <w:sz w:val="20"/>
          <w:szCs w:val="20"/>
        </w:rPr>
        <w:t>Balance General.</w:t>
      </w:r>
    </w:p>
    <w:p w14:paraId="2F96515D" w14:textId="52154182" w:rsidR="005A2516" w:rsidRPr="005A2516" w:rsidRDefault="005A2516" w:rsidP="00577AC0">
      <w:pPr>
        <w:pStyle w:val="Prrafodelista"/>
        <w:numPr>
          <w:ilvl w:val="1"/>
          <w:numId w:val="12"/>
        </w:numPr>
        <w:jc w:val="both"/>
        <w:rPr>
          <w:rFonts w:ascii="Arial" w:hAnsi="Arial" w:cs="Arial"/>
          <w:color w:val="000000" w:themeColor="text1"/>
          <w:sz w:val="20"/>
          <w:szCs w:val="20"/>
        </w:rPr>
      </w:pPr>
      <w:r w:rsidRPr="005A2516">
        <w:rPr>
          <w:rFonts w:ascii="Arial" w:hAnsi="Arial" w:cs="Arial"/>
          <w:color w:val="000000" w:themeColor="text1"/>
          <w:sz w:val="20"/>
          <w:szCs w:val="20"/>
        </w:rPr>
        <w:t>Estados de Resultados.</w:t>
      </w:r>
    </w:p>
    <w:p w14:paraId="34BC3008" w14:textId="3976C153" w:rsidR="005A2516" w:rsidRPr="005A2516" w:rsidRDefault="005A2516" w:rsidP="00577AC0">
      <w:pPr>
        <w:pStyle w:val="Prrafodelista"/>
        <w:numPr>
          <w:ilvl w:val="1"/>
          <w:numId w:val="12"/>
        </w:numPr>
        <w:jc w:val="both"/>
        <w:rPr>
          <w:rFonts w:ascii="Arial" w:hAnsi="Arial" w:cs="Arial"/>
          <w:color w:val="000000" w:themeColor="text1"/>
          <w:sz w:val="20"/>
          <w:szCs w:val="20"/>
        </w:rPr>
      </w:pPr>
      <w:r w:rsidRPr="005A2516">
        <w:rPr>
          <w:rFonts w:ascii="Arial" w:hAnsi="Arial" w:cs="Arial"/>
          <w:color w:val="000000" w:themeColor="text1"/>
          <w:sz w:val="20"/>
          <w:szCs w:val="20"/>
        </w:rPr>
        <w:t>Certificación de los estados financieros, por el contador público y el representante legal en los términos de la Ley 222 de 1995.</w:t>
      </w:r>
    </w:p>
    <w:p w14:paraId="328B752E" w14:textId="36640A7D" w:rsidR="005A2516" w:rsidRPr="005A2516" w:rsidRDefault="005A2516" w:rsidP="00577AC0">
      <w:pPr>
        <w:pStyle w:val="Prrafodelista"/>
        <w:numPr>
          <w:ilvl w:val="1"/>
          <w:numId w:val="12"/>
        </w:numPr>
        <w:jc w:val="both"/>
        <w:rPr>
          <w:rFonts w:ascii="Arial" w:hAnsi="Arial" w:cs="Arial"/>
          <w:color w:val="000000" w:themeColor="text1"/>
          <w:sz w:val="20"/>
          <w:szCs w:val="20"/>
        </w:rPr>
      </w:pPr>
      <w:r w:rsidRPr="005A2516">
        <w:rPr>
          <w:rFonts w:ascii="Arial" w:hAnsi="Arial" w:cs="Arial"/>
          <w:color w:val="000000" w:themeColor="text1"/>
          <w:sz w:val="20"/>
          <w:szCs w:val="20"/>
        </w:rPr>
        <w:t>Notas a los estados financieros.</w:t>
      </w:r>
    </w:p>
    <w:p w14:paraId="2B1B2A1F" w14:textId="61335C3E" w:rsidR="005A2516" w:rsidRPr="005A2516" w:rsidRDefault="005A2516" w:rsidP="00577AC0">
      <w:pPr>
        <w:pStyle w:val="Prrafodelista"/>
        <w:numPr>
          <w:ilvl w:val="1"/>
          <w:numId w:val="12"/>
        </w:numPr>
        <w:jc w:val="both"/>
        <w:rPr>
          <w:rFonts w:ascii="Arial" w:hAnsi="Arial" w:cs="Arial"/>
          <w:color w:val="000000" w:themeColor="text1"/>
          <w:sz w:val="20"/>
          <w:szCs w:val="20"/>
        </w:rPr>
      </w:pPr>
      <w:r w:rsidRPr="005A2516">
        <w:rPr>
          <w:rFonts w:ascii="Arial" w:hAnsi="Arial" w:cs="Arial"/>
          <w:color w:val="000000" w:themeColor="text1"/>
          <w:sz w:val="20"/>
          <w:szCs w:val="20"/>
        </w:rPr>
        <w:t>Dictamen del revisor fiscal sobre los estados financieros.</w:t>
      </w:r>
    </w:p>
    <w:p w14:paraId="4C2BBAE2" w14:textId="091542F2" w:rsidR="005A2516" w:rsidRPr="005A2516" w:rsidRDefault="005A2516" w:rsidP="00577AC0">
      <w:pPr>
        <w:pStyle w:val="Prrafodelista"/>
        <w:numPr>
          <w:ilvl w:val="1"/>
          <w:numId w:val="12"/>
        </w:numPr>
        <w:jc w:val="both"/>
        <w:rPr>
          <w:rFonts w:ascii="Arial" w:hAnsi="Arial" w:cs="Arial"/>
          <w:color w:val="000000" w:themeColor="text1"/>
          <w:sz w:val="20"/>
          <w:szCs w:val="20"/>
        </w:rPr>
      </w:pPr>
      <w:r w:rsidRPr="005A2516">
        <w:rPr>
          <w:rFonts w:ascii="Arial" w:hAnsi="Arial" w:cs="Arial"/>
          <w:color w:val="000000" w:themeColor="text1"/>
          <w:sz w:val="20"/>
          <w:szCs w:val="20"/>
        </w:rPr>
        <w:t>Certificado de Antecedentes Disciplinarios vigente del contador y del revisor fiscal, expedido por la junta central de contadores con vigencia no superior a tres meses.</w:t>
      </w:r>
    </w:p>
    <w:p w14:paraId="2A46492C" w14:textId="5B2CB59E" w:rsidR="00DF2FBD" w:rsidRPr="005A2516" w:rsidRDefault="005A2516" w:rsidP="00577AC0">
      <w:pPr>
        <w:pStyle w:val="Prrafodelista"/>
        <w:numPr>
          <w:ilvl w:val="1"/>
          <w:numId w:val="12"/>
        </w:numPr>
        <w:jc w:val="both"/>
        <w:rPr>
          <w:rFonts w:ascii="Arial" w:hAnsi="Arial" w:cs="Arial"/>
          <w:color w:val="000000"/>
          <w:sz w:val="20"/>
          <w:szCs w:val="20"/>
          <w:lang w:val="es-ES" w:eastAsia="es-CO"/>
        </w:rPr>
      </w:pPr>
      <w:r w:rsidRPr="005A2516">
        <w:rPr>
          <w:rFonts w:ascii="Arial" w:hAnsi="Arial" w:cs="Arial"/>
          <w:color w:val="000000" w:themeColor="text1"/>
          <w:sz w:val="20"/>
          <w:szCs w:val="20"/>
        </w:rPr>
        <w:t xml:space="preserve">Declaración de renta del año 2021.        </w:t>
      </w:r>
    </w:p>
    <w:p w14:paraId="77EF8CA6" w14:textId="77777777" w:rsidR="008E1558" w:rsidRDefault="008E1558" w:rsidP="00577AC0">
      <w:pPr>
        <w:shd w:val="clear" w:color="auto" w:fill="FFFFFF"/>
        <w:jc w:val="both"/>
        <w:rPr>
          <w:rFonts w:ascii="Arial" w:hAnsi="Arial" w:cs="Arial"/>
          <w:color w:val="000000" w:themeColor="text1"/>
          <w:sz w:val="20"/>
          <w:szCs w:val="20"/>
          <w:lang w:val="es-CO" w:eastAsia="es-CO"/>
        </w:rPr>
      </w:pPr>
    </w:p>
    <w:p w14:paraId="5E5A5073" w14:textId="77777777" w:rsidR="001E2E31" w:rsidRPr="00E262EE" w:rsidRDefault="001E2E31" w:rsidP="00577AC0">
      <w:pPr>
        <w:jc w:val="both"/>
        <w:rPr>
          <w:rFonts w:ascii="Arial" w:hAnsi="Arial" w:cs="Arial"/>
          <w:color w:val="000000" w:themeColor="text1"/>
          <w:sz w:val="20"/>
          <w:szCs w:val="20"/>
          <w:lang w:val="es-ES"/>
        </w:rPr>
      </w:pPr>
      <w:r w:rsidRPr="00E262EE">
        <w:rPr>
          <w:rFonts w:ascii="Arial" w:hAnsi="Arial" w:cs="Arial"/>
          <w:color w:val="000000" w:themeColor="text1"/>
          <w:sz w:val="20"/>
          <w:szCs w:val="20"/>
          <w:lang w:val="es-ES"/>
        </w:rPr>
        <w:t>Sin otro particular</w:t>
      </w:r>
    </w:p>
    <w:p w14:paraId="49CD308E" w14:textId="503FD0F9" w:rsidR="001E2E31" w:rsidRDefault="001E2E31" w:rsidP="00577AC0">
      <w:pPr>
        <w:jc w:val="both"/>
        <w:rPr>
          <w:rFonts w:ascii="Arial" w:hAnsi="Arial" w:cs="Arial"/>
          <w:color w:val="000000" w:themeColor="text1"/>
          <w:sz w:val="20"/>
          <w:szCs w:val="20"/>
          <w:lang w:val="es-ES"/>
        </w:rPr>
      </w:pPr>
    </w:p>
    <w:p w14:paraId="0A7CAD6B" w14:textId="77777777" w:rsidR="00E24553" w:rsidRPr="00E262EE" w:rsidRDefault="00E24553" w:rsidP="00577AC0">
      <w:pPr>
        <w:jc w:val="both"/>
        <w:rPr>
          <w:rFonts w:ascii="Arial" w:hAnsi="Arial" w:cs="Arial"/>
          <w:color w:val="000000" w:themeColor="text1"/>
          <w:sz w:val="20"/>
          <w:szCs w:val="20"/>
          <w:lang w:val="es-ES"/>
        </w:rPr>
      </w:pPr>
    </w:p>
    <w:p w14:paraId="5FCC9D30" w14:textId="77777777" w:rsidR="001E2E31" w:rsidRPr="00E262EE" w:rsidRDefault="001E2E31" w:rsidP="00577AC0">
      <w:pPr>
        <w:jc w:val="both"/>
        <w:rPr>
          <w:rFonts w:ascii="Arial" w:hAnsi="Arial" w:cs="Arial"/>
          <w:color w:val="000000" w:themeColor="text1"/>
          <w:sz w:val="20"/>
          <w:szCs w:val="20"/>
          <w:lang w:val="es-ES"/>
        </w:rPr>
      </w:pPr>
      <w:r w:rsidRPr="00E262EE">
        <w:rPr>
          <w:rFonts w:ascii="Arial" w:hAnsi="Arial" w:cs="Arial"/>
          <w:color w:val="000000" w:themeColor="text1"/>
          <w:sz w:val="20"/>
          <w:szCs w:val="20"/>
          <w:lang w:val="es-ES"/>
        </w:rPr>
        <w:t>Cordialmente</w:t>
      </w:r>
    </w:p>
    <w:p w14:paraId="47B71FF7" w14:textId="77777777" w:rsidR="001E2E31" w:rsidRPr="00E262EE" w:rsidRDefault="001E2E31" w:rsidP="00577AC0">
      <w:pPr>
        <w:jc w:val="both"/>
        <w:rPr>
          <w:rFonts w:ascii="Arial" w:hAnsi="Arial" w:cs="Arial"/>
          <w:color w:val="000000" w:themeColor="text1"/>
          <w:sz w:val="20"/>
          <w:szCs w:val="20"/>
          <w:lang w:val="es-ES"/>
        </w:rPr>
      </w:pPr>
    </w:p>
    <w:p w14:paraId="5752254A" w14:textId="6C15A382" w:rsidR="001E2E31" w:rsidRDefault="001E2E31" w:rsidP="00577AC0">
      <w:pPr>
        <w:jc w:val="both"/>
        <w:rPr>
          <w:rFonts w:ascii="Arial" w:hAnsi="Arial" w:cs="Arial"/>
          <w:color w:val="000000" w:themeColor="text1"/>
          <w:sz w:val="20"/>
          <w:szCs w:val="20"/>
          <w:lang w:val="es-ES"/>
        </w:rPr>
      </w:pPr>
    </w:p>
    <w:p w14:paraId="6E947455" w14:textId="77777777" w:rsidR="00E24553" w:rsidRPr="00E262EE" w:rsidRDefault="00E24553" w:rsidP="00577AC0">
      <w:pPr>
        <w:jc w:val="both"/>
        <w:rPr>
          <w:rFonts w:ascii="Arial" w:hAnsi="Arial" w:cs="Arial"/>
          <w:color w:val="000000" w:themeColor="text1"/>
          <w:sz w:val="20"/>
          <w:szCs w:val="20"/>
          <w:lang w:val="es-ES"/>
        </w:rPr>
      </w:pPr>
      <w:bookmarkStart w:id="0" w:name="_GoBack"/>
      <w:bookmarkEnd w:id="0"/>
    </w:p>
    <w:p w14:paraId="519DF89E" w14:textId="47F59D55" w:rsidR="001E2E31" w:rsidRPr="00E262EE" w:rsidRDefault="002807DE" w:rsidP="00577AC0">
      <w:pPr>
        <w:jc w:val="both"/>
        <w:rPr>
          <w:rFonts w:ascii="Arial" w:hAnsi="Arial" w:cs="Arial"/>
          <w:color w:val="000000" w:themeColor="text1"/>
          <w:sz w:val="20"/>
          <w:szCs w:val="20"/>
          <w:lang w:val="es-ES"/>
        </w:rPr>
      </w:pPr>
      <w:r w:rsidRPr="00E262EE">
        <w:rPr>
          <w:rFonts w:ascii="Arial" w:hAnsi="Arial" w:cs="Arial"/>
          <w:color w:val="000000" w:themeColor="text1"/>
          <w:sz w:val="20"/>
          <w:szCs w:val="20"/>
          <w:lang w:val="es-ES"/>
        </w:rPr>
        <w:t xml:space="preserve">            (ORIGINAL FIRMADO)</w:t>
      </w:r>
      <w:r w:rsidR="001E2E31" w:rsidRPr="00E262EE">
        <w:rPr>
          <w:rFonts w:ascii="Arial" w:hAnsi="Arial" w:cs="Arial"/>
          <w:color w:val="000000" w:themeColor="text1"/>
          <w:sz w:val="20"/>
          <w:szCs w:val="20"/>
          <w:lang w:val="es-ES"/>
        </w:rPr>
        <w:tab/>
      </w:r>
      <w:r w:rsidRPr="00E262EE">
        <w:rPr>
          <w:rFonts w:ascii="Arial" w:hAnsi="Arial" w:cs="Arial"/>
          <w:color w:val="000000" w:themeColor="text1"/>
          <w:sz w:val="20"/>
          <w:szCs w:val="20"/>
          <w:lang w:val="es-ES"/>
        </w:rPr>
        <w:tab/>
      </w:r>
      <w:r w:rsidRPr="00E262EE">
        <w:rPr>
          <w:rFonts w:ascii="Arial" w:hAnsi="Arial" w:cs="Arial"/>
          <w:color w:val="000000" w:themeColor="text1"/>
          <w:sz w:val="20"/>
          <w:szCs w:val="20"/>
          <w:lang w:val="es-ES"/>
        </w:rPr>
        <w:tab/>
      </w:r>
      <w:r w:rsidRPr="00E262EE">
        <w:rPr>
          <w:rFonts w:ascii="Arial" w:hAnsi="Arial" w:cs="Arial"/>
          <w:color w:val="000000" w:themeColor="text1"/>
          <w:sz w:val="20"/>
          <w:szCs w:val="20"/>
          <w:lang w:val="es-ES"/>
        </w:rPr>
        <w:tab/>
        <w:t>(ORIGINAL FIRMADO)</w:t>
      </w:r>
    </w:p>
    <w:p w14:paraId="3457AB3A" w14:textId="04643842" w:rsidR="001E2E31" w:rsidRPr="00E262EE" w:rsidRDefault="001E2E31" w:rsidP="00577AC0">
      <w:pPr>
        <w:pStyle w:val="Sinespaciado"/>
        <w:jc w:val="both"/>
        <w:rPr>
          <w:rFonts w:ascii="Arial" w:hAnsi="Arial" w:cs="Arial"/>
          <w:b/>
          <w:sz w:val="20"/>
          <w:szCs w:val="20"/>
        </w:rPr>
      </w:pPr>
      <w:r w:rsidRPr="00E262EE">
        <w:rPr>
          <w:rFonts w:ascii="Arial" w:hAnsi="Arial" w:cs="Arial"/>
          <w:b/>
          <w:color w:val="000000" w:themeColor="text1"/>
          <w:sz w:val="20"/>
          <w:szCs w:val="20"/>
        </w:rPr>
        <w:t>SANDRA MILENA CUBILLOS GONZALEZ</w:t>
      </w:r>
      <w:r w:rsidRPr="00E262EE">
        <w:rPr>
          <w:rFonts w:ascii="Arial" w:hAnsi="Arial" w:cs="Arial"/>
          <w:b/>
          <w:sz w:val="20"/>
          <w:szCs w:val="20"/>
        </w:rPr>
        <w:t xml:space="preserve"> </w:t>
      </w:r>
      <w:r w:rsidRPr="00E262EE">
        <w:rPr>
          <w:rFonts w:ascii="Arial" w:hAnsi="Arial" w:cs="Arial"/>
          <w:b/>
          <w:sz w:val="20"/>
          <w:szCs w:val="20"/>
        </w:rPr>
        <w:tab/>
      </w:r>
      <w:r w:rsidR="001F1393">
        <w:rPr>
          <w:rFonts w:ascii="Arial" w:hAnsi="Arial" w:cs="Arial"/>
          <w:b/>
          <w:sz w:val="20"/>
          <w:szCs w:val="20"/>
        </w:rPr>
        <w:t>LEONARDO ANDRES RODRIGUEZ SUAREZ</w:t>
      </w:r>
    </w:p>
    <w:p w14:paraId="2250A424" w14:textId="2E6325E7" w:rsidR="001E2E31" w:rsidRPr="00E262EE" w:rsidRDefault="001E2E31" w:rsidP="00577AC0">
      <w:pPr>
        <w:pStyle w:val="Sinespaciado"/>
        <w:jc w:val="both"/>
        <w:rPr>
          <w:rFonts w:ascii="Arial" w:hAnsi="Arial" w:cs="Arial"/>
          <w:sz w:val="20"/>
          <w:szCs w:val="20"/>
        </w:rPr>
      </w:pPr>
      <w:r w:rsidRPr="00E262EE">
        <w:rPr>
          <w:rFonts w:ascii="Arial" w:hAnsi="Arial" w:cs="Arial"/>
          <w:color w:val="000000" w:themeColor="text1"/>
          <w:sz w:val="20"/>
          <w:szCs w:val="20"/>
        </w:rPr>
        <w:t>Jefe Oficina Asesora Jurídica y Contratación</w:t>
      </w:r>
      <w:r w:rsidRPr="00E262EE">
        <w:rPr>
          <w:rFonts w:ascii="Arial" w:hAnsi="Arial" w:cs="Arial"/>
          <w:color w:val="000000" w:themeColor="text1"/>
          <w:sz w:val="20"/>
          <w:szCs w:val="20"/>
        </w:rPr>
        <w:tab/>
      </w:r>
      <w:r w:rsidRPr="00E262EE">
        <w:rPr>
          <w:rFonts w:ascii="Arial" w:hAnsi="Arial" w:cs="Arial"/>
          <w:color w:val="000000" w:themeColor="text1"/>
          <w:sz w:val="20"/>
          <w:szCs w:val="20"/>
        </w:rPr>
        <w:tab/>
      </w:r>
      <w:r w:rsidRPr="00E262EE">
        <w:rPr>
          <w:rFonts w:ascii="Arial" w:hAnsi="Arial" w:cs="Arial"/>
          <w:sz w:val="20"/>
          <w:szCs w:val="20"/>
        </w:rPr>
        <w:t xml:space="preserve">Subgerente </w:t>
      </w:r>
      <w:r w:rsidR="00130834" w:rsidRPr="00E262EE">
        <w:rPr>
          <w:rFonts w:ascii="Arial" w:hAnsi="Arial" w:cs="Arial"/>
          <w:sz w:val="20"/>
          <w:szCs w:val="20"/>
        </w:rPr>
        <w:t>Comercial</w:t>
      </w:r>
      <w:r w:rsidR="001F1393">
        <w:rPr>
          <w:rFonts w:ascii="Arial" w:hAnsi="Arial" w:cs="Arial"/>
          <w:sz w:val="20"/>
          <w:szCs w:val="20"/>
        </w:rPr>
        <w:t xml:space="preserve"> (E)</w:t>
      </w:r>
    </w:p>
    <w:p w14:paraId="05AE071B" w14:textId="77777777" w:rsidR="00B65808" w:rsidRPr="00E262EE" w:rsidRDefault="00B65808" w:rsidP="00577AC0">
      <w:pPr>
        <w:jc w:val="both"/>
        <w:rPr>
          <w:rFonts w:ascii="Arial" w:hAnsi="Arial" w:cs="Arial"/>
        </w:rPr>
      </w:pPr>
    </w:p>
    <w:sectPr w:rsidR="00B65808" w:rsidRPr="00E262EE" w:rsidSect="0034110C">
      <w:headerReference w:type="default" r:id="rId11"/>
      <w:footerReference w:type="default" r:id="rId12"/>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3D802" w14:textId="77777777" w:rsidR="00D01685" w:rsidRDefault="00D01685">
      <w:r>
        <w:separator/>
      </w:r>
    </w:p>
  </w:endnote>
  <w:endnote w:type="continuationSeparator" w:id="0">
    <w:p w14:paraId="54C501C1" w14:textId="77777777" w:rsidR="00D01685" w:rsidRDefault="00D0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7589" w14:textId="77777777" w:rsidR="00896462" w:rsidRDefault="002807DE" w:rsidP="0034110C">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3258BB89" wp14:editId="111F412D">
          <wp:simplePos x="0" y="0"/>
          <wp:positionH relativeFrom="page">
            <wp:posOffset>668655</wp:posOffset>
          </wp:positionH>
          <wp:positionV relativeFrom="page">
            <wp:posOffset>9090660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EFF98" w14:textId="77777777" w:rsidR="00D01685" w:rsidRDefault="00D01685">
      <w:r>
        <w:separator/>
      </w:r>
    </w:p>
  </w:footnote>
  <w:footnote w:type="continuationSeparator" w:id="0">
    <w:p w14:paraId="64333813" w14:textId="77777777" w:rsidR="00D01685" w:rsidRDefault="00D016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CB47" w14:textId="77777777" w:rsidR="00896462" w:rsidRPr="002E5863" w:rsidRDefault="002807DE" w:rsidP="0034110C">
    <w:pPr>
      <w:pStyle w:val="Encabezado"/>
    </w:pPr>
    <w:r>
      <w:rPr>
        <w:b/>
        <w:bCs/>
        <w:noProof/>
        <w:lang w:val="es-CO" w:eastAsia="es-CO"/>
      </w:rPr>
      <w:drawing>
        <wp:anchor distT="0" distB="0" distL="114300" distR="114300" simplePos="0" relativeHeight="251659264" behindDoc="1" locked="0" layoutInCell="1" allowOverlap="1" wp14:anchorId="3D6F1DDD" wp14:editId="6AD96DDE">
          <wp:simplePos x="0" y="0"/>
          <wp:positionH relativeFrom="margin">
            <wp:align>left</wp:align>
          </wp:positionH>
          <wp:positionV relativeFrom="page">
            <wp:posOffset>457200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78B"/>
    <w:multiLevelType w:val="hybridMultilevel"/>
    <w:tmpl w:val="15B4E2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B546F4F"/>
    <w:multiLevelType w:val="hybridMultilevel"/>
    <w:tmpl w:val="E1ECC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CAC4D07"/>
    <w:multiLevelType w:val="multilevel"/>
    <w:tmpl w:val="5FF6CC8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E2A1CAC"/>
    <w:multiLevelType w:val="hybridMultilevel"/>
    <w:tmpl w:val="50228394"/>
    <w:lvl w:ilvl="0" w:tplc="240A0011">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7FA116F"/>
    <w:multiLevelType w:val="hybridMultilevel"/>
    <w:tmpl w:val="298C2CBC"/>
    <w:lvl w:ilvl="0" w:tplc="FA88F8FA">
      <w:start w:val="1"/>
      <w:numFmt w:val="decimal"/>
      <w:lvlText w:val="%1)"/>
      <w:lvlJc w:val="left"/>
      <w:pPr>
        <w:ind w:left="370" w:hanging="360"/>
      </w:pPr>
      <w:rPr>
        <w:rFonts w:ascii="Arial" w:hAnsi="Arial" w:cs="Arial" w:hint="default"/>
        <w:sz w:val="22"/>
      </w:rPr>
    </w:lvl>
    <w:lvl w:ilvl="1" w:tplc="240A0019" w:tentative="1">
      <w:start w:val="1"/>
      <w:numFmt w:val="lowerLetter"/>
      <w:lvlText w:val="%2."/>
      <w:lvlJc w:val="left"/>
      <w:pPr>
        <w:ind w:left="1090" w:hanging="360"/>
      </w:pPr>
    </w:lvl>
    <w:lvl w:ilvl="2" w:tplc="240A001B" w:tentative="1">
      <w:start w:val="1"/>
      <w:numFmt w:val="lowerRoman"/>
      <w:lvlText w:val="%3."/>
      <w:lvlJc w:val="right"/>
      <w:pPr>
        <w:ind w:left="1810" w:hanging="180"/>
      </w:pPr>
    </w:lvl>
    <w:lvl w:ilvl="3" w:tplc="240A000F" w:tentative="1">
      <w:start w:val="1"/>
      <w:numFmt w:val="decimal"/>
      <w:lvlText w:val="%4."/>
      <w:lvlJc w:val="left"/>
      <w:pPr>
        <w:ind w:left="2530" w:hanging="360"/>
      </w:pPr>
    </w:lvl>
    <w:lvl w:ilvl="4" w:tplc="240A0019" w:tentative="1">
      <w:start w:val="1"/>
      <w:numFmt w:val="lowerLetter"/>
      <w:lvlText w:val="%5."/>
      <w:lvlJc w:val="left"/>
      <w:pPr>
        <w:ind w:left="3250" w:hanging="360"/>
      </w:pPr>
    </w:lvl>
    <w:lvl w:ilvl="5" w:tplc="240A001B" w:tentative="1">
      <w:start w:val="1"/>
      <w:numFmt w:val="lowerRoman"/>
      <w:lvlText w:val="%6."/>
      <w:lvlJc w:val="right"/>
      <w:pPr>
        <w:ind w:left="3970" w:hanging="180"/>
      </w:pPr>
    </w:lvl>
    <w:lvl w:ilvl="6" w:tplc="240A000F" w:tentative="1">
      <w:start w:val="1"/>
      <w:numFmt w:val="decimal"/>
      <w:lvlText w:val="%7."/>
      <w:lvlJc w:val="left"/>
      <w:pPr>
        <w:ind w:left="4690" w:hanging="360"/>
      </w:pPr>
    </w:lvl>
    <w:lvl w:ilvl="7" w:tplc="240A0019" w:tentative="1">
      <w:start w:val="1"/>
      <w:numFmt w:val="lowerLetter"/>
      <w:lvlText w:val="%8."/>
      <w:lvlJc w:val="left"/>
      <w:pPr>
        <w:ind w:left="5410" w:hanging="360"/>
      </w:pPr>
    </w:lvl>
    <w:lvl w:ilvl="8" w:tplc="240A001B" w:tentative="1">
      <w:start w:val="1"/>
      <w:numFmt w:val="lowerRoman"/>
      <w:lvlText w:val="%9."/>
      <w:lvlJc w:val="right"/>
      <w:pPr>
        <w:ind w:left="6130" w:hanging="180"/>
      </w:pPr>
    </w:lvl>
  </w:abstractNum>
  <w:abstractNum w:abstractNumId="5" w15:restartNumberingAfterBreak="0">
    <w:nsid w:val="48A11EBF"/>
    <w:multiLevelType w:val="multilevel"/>
    <w:tmpl w:val="89F8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F807F1"/>
    <w:multiLevelType w:val="hybridMultilevel"/>
    <w:tmpl w:val="966ACD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59E3255"/>
    <w:multiLevelType w:val="multilevel"/>
    <w:tmpl w:val="9FB45EE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490075"/>
    <w:multiLevelType w:val="hybridMultilevel"/>
    <w:tmpl w:val="9B5EE500"/>
    <w:lvl w:ilvl="0" w:tplc="69FEC53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7D531FB8"/>
    <w:multiLevelType w:val="hybridMultilevel"/>
    <w:tmpl w:val="664E38FC"/>
    <w:lvl w:ilvl="0" w:tplc="0C62797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E072D72"/>
    <w:multiLevelType w:val="hybridMultilevel"/>
    <w:tmpl w:val="534CE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F2A55BF"/>
    <w:multiLevelType w:val="hybridMultilevel"/>
    <w:tmpl w:val="6FCA372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8"/>
  </w:num>
  <w:num w:numId="5">
    <w:abstractNumId w:val="1"/>
  </w:num>
  <w:num w:numId="6">
    <w:abstractNumId w:val="3"/>
  </w:num>
  <w:num w:numId="7">
    <w:abstractNumId w:val="11"/>
  </w:num>
  <w:num w:numId="8">
    <w:abstractNumId w:val="10"/>
  </w:num>
  <w:num w:numId="9">
    <w:abstractNumId w:val="9"/>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31"/>
    <w:rsid w:val="000573EB"/>
    <w:rsid w:val="000B132D"/>
    <w:rsid w:val="000D0FD2"/>
    <w:rsid w:val="000D62B1"/>
    <w:rsid w:val="000E6A81"/>
    <w:rsid w:val="00124FC5"/>
    <w:rsid w:val="00126A77"/>
    <w:rsid w:val="00130834"/>
    <w:rsid w:val="001A52F0"/>
    <w:rsid w:val="001C165B"/>
    <w:rsid w:val="001D1AAE"/>
    <w:rsid w:val="001E2E31"/>
    <w:rsid w:val="001F1393"/>
    <w:rsid w:val="00227440"/>
    <w:rsid w:val="0026592E"/>
    <w:rsid w:val="002807DE"/>
    <w:rsid w:val="002D5EC6"/>
    <w:rsid w:val="0032566F"/>
    <w:rsid w:val="00351030"/>
    <w:rsid w:val="003A6AF4"/>
    <w:rsid w:val="003B0913"/>
    <w:rsid w:val="003F6B26"/>
    <w:rsid w:val="00415E01"/>
    <w:rsid w:val="00463EFE"/>
    <w:rsid w:val="0049249B"/>
    <w:rsid w:val="004A1B84"/>
    <w:rsid w:val="004A1F62"/>
    <w:rsid w:val="004B4A6E"/>
    <w:rsid w:val="004E016C"/>
    <w:rsid w:val="004E2440"/>
    <w:rsid w:val="004E369A"/>
    <w:rsid w:val="004E4D64"/>
    <w:rsid w:val="00523EB1"/>
    <w:rsid w:val="00577AC0"/>
    <w:rsid w:val="005A2516"/>
    <w:rsid w:val="0062054F"/>
    <w:rsid w:val="00655838"/>
    <w:rsid w:val="0069261A"/>
    <w:rsid w:val="006E09C3"/>
    <w:rsid w:val="00713087"/>
    <w:rsid w:val="0071332B"/>
    <w:rsid w:val="00737B62"/>
    <w:rsid w:val="007E0748"/>
    <w:rsid w:val="00806376"/>
    <w:rsid w:val="00842ECC"/>
    <w:rsid w:val="00844228"/>
    <w:rsid w:val="00846C5A"/>
    <w:rsid w:val="008E1558"/>
    <w:rsid w:val="008E2055"/>
    <w:rsid w:val="00932AB2"/>
    <w:rsid w:val="009602A4"/>
    <w:rsid w:val="0098004B"/>
    <w:rsid w:val="00981A55"/>
    <w:rsid w:val="00992799"/>
    <w:rsid w:val="00A03316"/>
    <w:rsid w:val="00A11E47"/>
    <w:rsid w:val="00A63978"/>
    <w:rsid w:val="00B45DE8"/>
    <w:rsid w:val="00B65808"/>
    <w:rsid w:val="00CF119F"/>
    <w:rsid w:val="00D01685"/>
    <w:rsid w:val="00D342C6"/>
    <w:rsid w:val="00D41F26"/>
    <w:rsid w:val="00D613B9"/>
    <w:rsid w:val="00D738D9"/>
    <w:rsid w:val="00DE477F"/>
    <w:rsid w:val="00DF2FBD"/>
    <w:rsid w:val="00E020BB"/>
    <w:rsid w:val="00E24553"/>
    <w:rsid w:val="00E262EE"/>
    <w:rsid w:val="00E451EB"/>
    <w:rsid w:val="00E50173"/>
    <w:rsid w:val="00F36A10"/>
    <w:rsid w:val="00F479B0"/>
    <w:rsid w:val="00F555A9"/>
    <w:rsid w:val="00F62D11"/>
    <w:rsid w:val="00F81F34"/>
    <w:rsid w:val="00FC23FF"/>
    <w:rsid w:val="00FE0D72"/>
    <w:rsid w:val="00FE4C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841F"/>
  <w15:chartTrackingRefBased/>
  <w15:docId w15:val="{F242FD42-6439-48B4-B28E-85CC54E9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E31"/>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1E2E3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2E31"/>
    <w:rPr>
      <w:rFonts w:asciiTheme="majorHAnsi" w:eastAsiaTheme="majorEastAsia" w:hAnsiTheme="majorHAnsi" w:cstheme="majorBidi"/>
      <w:color w:val="2F5496" w:themeColor="accent1" w:themeShade="BF"/>
      <w:sz w:val="32"/>
      <w:szCs w:val="32"/>
    </w:rPr>
  </w:style>
  <w:style w:type="paragraph" w:styleId="Encabezado">
    <w:name w:val="header"/>
    <w:aliases w:val="h,h8,h9,h10,h18"/>
    <w:basedOn w:val="Normal"/>
    <w:link w:val="EncabezadoCar"/>
    <w:rsid w:val="001E2E31"/>
    <w:pPr>
      <w:tabs>
        <w:tab w:val="center" w:pos="4252"/>
        <w:tab w:val="right" w:pos="8504"/>
      </w:tabs>
    </w:pPr>
  </w:style>
  <w:style w:type="character" w:customStyle="1" w:styleId="EncabezadoCar">
    <w:name w:val="Encabezado Car"/>
    <w:aliases w:val="h Car,h8 Car,h9 Car,h10 Car,h18 Car"/>
    <w:basedOn w:val="Fuentedeprrafopredeter"/>
    <w:link w:val="Encabezado"/>
    <w:rsid w:val="001E2E31"/>
    <w:rPr>
      <w:rFonts w:ascii="Garamond" w:eastAsia="Times New Roman" w:hAnsi="Garamond" w:cs="Garamond"/>
      <w:sz w:val="24"/>
      <w:szCs w:val="24"/>
      <w:lang w:val="es-ES_tradnl" w:eastAsia="es-ES"/>
    </w:rPr>
  </w:style>
  <w:style w:type="paragraph" w:styleId="Sinespaciado">
    <w:name w:val="No Spacing"/>
    <w:link w:val="SinespaciadoCar"/>
    <w:uiPriority w:val="1"/>
    <w:qFormat/>
    <w:rsid w:val="001E2E31"/>
    <w:pPr>
      <w:spacing w:after="0" w:line="240" w:lineRule="auto"/>
    </w:pPr>
    <w:rPr>
      <w:lang w:val="es-ES"/>
    </w:rPr>
  </w:style>
  <w:style w:type="character" w:customStyle="1" w:styleId="SinespaciadoCar">
    <w:name w:val="Sin espaciado Car"/>
    <w:link w:val="Sinespaciado"/>
    <w:uiPriority w:val="1"/>
    <w:rsid w:val="001E2E31"/>
    <w:rPr>
      <w:lang w:val="es-ES"/>
    </w:rPr>
  </w:style>
  <w:style w:type="paragraph" w:customStyle="1" w:styleId="Ttulo11">
    <w:name w:val="Título 11"/>
    <w:basedOn w:val="Normal"/>
    <w:next w:val="Normal"/>
    <w:rsid w:val="001E2E31"/>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Prrafodelista">
    <w:name w:val="List Paragraph"/>
    <w:basedOn w:val="Normal"/>
    <w:uiPriority w:val="34"/>
    <w:qFormat/>
    <w:rsid w:val="00E262EE"/>
    <w:pPr>
      <w:ind w:left="720"/>
      <w:contextualSpacing/>
    </w:pPr>
  </w:style>
  <w:style w:type="character" w:styleId="Hipervnculo">
    <w:name w:val="Hyperlink"/>
    <w:basedOn w:val="Fuentedeprrafopredeter"/>
    <w:uiPriority w:val="99"/>
    <w:unhideWhenUsed/>
    <w:rsid w:val="00F81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9012">
      <w:bodyDiv w:val="1"/>
      <w:marLeft w:val="0"/>
      <w:marRight w:val="0"/>
      <w:marTop w:val="0"/>
      <w:marBottom w:val="0"/>
      <w:divBdr>
        <w:top w:val="none" w:sz="0" w:space="0" w:color="auto"/>
        <w:left w:val="none" w:sz="0" w:space="0" w:color="auto"/>
        <w:bottom w:val="none" w:sz="0" w:space="0" w:color="auto"/>
        <w:right w:val="none" w:sz="0" w:space="0" w:color="auto"/>
      </w:divBdr>
      <w:divsChild>
        <w:div w:id="932010133">
          <w:marLeft w:val="0"/>
          <w:marRight w:val="0"/>
          <w:marTop w:val="0"/>
          <w:marBottom w:val="0"/>
          <w:divBdr>
            <w:top w:val="none" w:sz="0" w:space="0" w:color="auto"/>
            <w:left w:val="none" w:sz="0" w:space="0" w:color="auto"/>
            <w:bottom w:val="none" w:sz="0" w:space="0" w:color="auto"/>
            <w:right w:val="none" w:sz="0" w:space="0" w:color="auto"/>
          </w:divBdr>
        </w:div>
        <w:div w:id="1732580263">
          <w:marLeft w:val="0"/>
          <w:marRight w:val="0"/>
          <w:marTop w:val="0"/>
          <w:marBottom w:val="0"/>
          <w:divBdr>
            <w:top w:val="none" w:sz="0" w:space="0" w:color="auto"/>
            <w:left w:val="none" w:sz="0" w:space="0" w:color="auto"/>
            <w:bottom w:val="none" w:sz="0" w:space="0" w:color="auto"/>
            <w:right w:val="none" w:sz="0" w:space="0" w:color="auto"/>
          </w:divBdr>
        </w:div>
      </w:divsChild>
    </w:div>
    <w:div w:id="469788217">
      <w:bodyDiv w:val="1"/>
      <w:marLeft w:val="0"/>
      <w:marRight w:val="0"/>
      <w:marTop w:val="0"/>
      <w:marBottom w:val="0"/>
      <w:divBdr>
        <w:top w:val="none" w:sz="0" w:space="0" w:color="auto"/>
        <w:left w:val="none" w:sz="0" w:space="0" w:color="auto"/>
        <w:bottom w:val="none" w:sz="0" w:space="0" w:color="auto"/>
        <w:right w:val="none" w:sz="0" w:space="0" w:color="auto"/>
      </w:divBdr>
      <w:divsChild>
        <w:div w:id="469859136">
          <w:marLeft w:val="0"/>
          <w:marRight w:val="0"/>
          <w:marTop w:val="0"/>
          <w:marBottom w:val="0"/>
          <w:divBdr>
            <w:top w:val="none" w:sz="0" w:space="0" w:color="auto"/>
            <w:left w:val="none" w:sz="0" w:space="0" w:color="auto"/>
            <w:bottom w:val="none" w:sz="0" w:space="0" w:color="auto"/>
            <w:right w:val="none" w:sz="0" w:space="0" w:color="auto"/>
          </w:divBdr>
        </w:div>
      </w:divsChild>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1323124217">
      <w:bodyDiv w:val="1"/>
      <w:marLeft w:val="0"/>
      <w:marRight w:val="0"/>
      <w:marTop w:val="0"/>
      <w:marBottom w:val="0"/>
      <w:divBdr>
        <w:top w:val="none" w:sz="0" w:space="0" w:color="auto"/>
        <w:left w:val="none" w:sz="0" w:space="0" w:color="auto"/>
        <w:bottom w:val="none" w:sz="0" w:space="0" w:color="auto"/>
        <w:right w:val="none" w:sz="0" w:space="0" w:color="auto"/>
      </w:divBdr>
    </w:div>
    <w:div w:id="1431581981">
      <w:bodyDiv w:val="1"/>
      <w:marLeft w:val="0"/>
      <w:marRight w:val="0"/>
      <w:marTop w:val="0"/>
      <w:marBottom w:val="0"/>
      <w:divBdr>
        <w:top w:val="none" w:sz="0" w:space="0" w:color="auto"/>
        <w:left w:val="none" w:sz="0" w:space="0" w:color="auto"/>
        <w:bottom w:val="none" w:sz="0" w:space="0" w:color="auto"/>
        <w:right w:val="none" w:sz="0" w:space="0" w:color="auto"/>
      </w:divBdr>
    </w:div>
    <w:div w:id="1692029352">
      <w:bodyDiv w:val="1"/>
      <w:marLeft w:val="0"/>
      <w:marRight w:val="0"/>
      <w:marTop w:val="0"/>
      <w:marBottom w:val="0"/>
      <w:divBdr>
        <w:top w:val="none" w:sz="0" w:space="0" w:color="auto"/>
        <w:left w:val="none" w:sz="0" w:space="0" w:color="auto"/>
        <w:bottom w:val="none" w:sz="0" w:space="0" w:color="auto"/>
        <w:right w:val="none" w:sz="0" w:space="0" w:color="auto"/>
      </w:divBdr>
      <w:divsChild>
        <w:div w:id="2074810246">
          <w:marLeft w:val="0"/>
          <w:marRight w:val="0"/>
          <w:marTop w:val="0"/>
          <w:marBottom w:val="0"/>
          <w:divBdr>
            <w:top w:val="none" w:sz="0" w:space="0" w:color="auto"/>
            <w:left w:val="none" w:sz="0" w:space="0" w:color="auto"/>
            <w:bottom w:val="none" w:sz="0" w:space="0" w:color="auto"/>
            <w:right w:val="none" w:sz="0" w:space="0" w:color="auto"/>
          </w:divBdr>
        </w:div>
        <w:div w:id="285359422">
          <w:marLeft w:val="0"/>
          <w:marRight w:val="0"/>
          <w:marTop w:val="0"/>
          <w:marBottom w:val="0"/>
          <w:divBdr>
            <w:top w:val="none" w:sz="0" w:space="0" w:color="auto"/>
            <w:left w:val="none" w:sz="0" w:space="0" w:color="auto"/>
            <w:bottom w:val="none" w:sz="0" w:space="0" w:color="auto"/>
            <w:right w:val="none" w:sz="0" w:space="0" w:color="auto"/>
          </w:divBdr>
          <w:divsChild>
            <w:div w:id="997000469">
              <w:marLeft w:val="0"/>
              <w:marRight w:val="0"/>
              <w:marTop w:val="0"/>
              <w:marBottom w:val="0"/>
              <w:divBdr>
                <w:top w:val="none" w:sz="0" w:space="0" w:color="auto"/>
                <w:left w:val="none" w:sz="0" w:space="0" w:color="auto"/>
                <w:bottom w:val="none" w:sz="0" w:space="0" w:color="auto"/>
                <w:right w:val="none" w:sz="0" w:space="0" w:color="auto"/>
              </w:divBdr>
              <w:divsChild>
                <w:div w:id="272176868">
                  <w:marLeft w:val="0"/>
                  <w:marRight w:val="0"/>
                  <w:marTop w:val="0"/>
                  <w:marBottom w:val="0"/>
                  <w:divBdr>
                    <w:top w:val="none" w:sz="0" w:space="0" w:color="auto"/>
                    <w:left w:val="none" w:sz="0" w:space="0" w:color="auto"/>
                    <w:bottom w:val="none" w:sz="0" w:space="0" w:color="auto"/>
                    <w:right w:val="none" w:sz="0" w:space="0" w:color="auto"/>
                  </w:divBdr>
                  <w:divsChild>
                    <w:div w:id="1214776641">
                      <w:marLeft w:val="0"/>
                      <w:marRight w:val="0"/>
                      <w:marTop w:val="0"/>
                      <w:marBottom w:val="0"/>
                      <w:divBdr>
                        <w:top w:val="none" w:sz="0" w:space="0" w:color="auto"/>
                        <w:left w:val="none" w:sz="0" w:space="0" w:color="auto"/>
                        <w:bottom w:val="none" w:sz="0" w:space="0" w:color="auto"/>
                        <w:right w:val="none" w:sz="0" w:space="0" w:color="auto"/>
                      </w:divBdr>
                      <w:divsChild>
                        <w:div w:id="20892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06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transparenc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cardo.arias@elc.com.co" TargetMode="Externa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EC92-0091-4CC2-8867-AD249529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2</cp:revision>
  <cp:lastPrinted>2022-04-19T13:37:00Z</cp:lastPrinted>
  <dcterms:created xsi:type="dcterms:W3CDTF">2023-05-16T22:14:00Z</dcterms:created>
  <dcterms:modified xsi:type="dcterms:W3CDTF">2023-05-16T22:14:00Z</dcterms:modified>
</cp:coreProperties>
</file>