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3A16" w14:textId="77777777" w:rsidR="00597F79" w:rsidRPr="005B0FD1" w:rsidRDefault="00597F79" w:rsidP="00597F79">
      <w:pPr>
        <w:rPr>
          <w:color w:val="auto"/>
        </w:rPr>
      </w:pPr>
    </w:p>
    <w:p w14:paraId="1C6A4446" w14:textId="77777777" w:rsidR="00597F79" w:rsidRPr="005C7F40" w:rsidRDefault="00597F79" w:rsidP="00597F79">
      <w:pPr>
        <w:jc w:val="center"/>
        <w:rPr>
          <w:b/>
          <w:color w:val="auto"/>
          <w:sz w:val="28"/>
        </w:rPr>
      </w:pPr>
      <w:r w:rsidRPr="005C7F40">
        <w:rPr>
          <w:b/>
          <w:color w:val="auto"/>
          <w:sz w:val="28"/>
        </w:rPr>
        <w:t>EMPRESA DE LICORES DE CUNDINAMARCA</w:t>
      </w:r>
    </w:p>
    <w:p w14:paraId="33C9E295" w14:textId="77777777" w:rsidR="00597F79" w:rsidRPr="005C7F40" w:rsidRDefault="00597F79" w:rsidP="00597F79">
      <w:pPr>
        <w:jc w:val="center"/>
        <w:rPr>
          <w:color w:val="auto"/>
        </w:rPr>
      </w:pPr>
    </w:p>
    <w:p w14:paraId="63064DF6" w14:textId="77777777" w:rsidR="00597F79" w:rsidRPr="005C7F40" w:rsidRDefault="00597F79" w:rsidP="00597F79">
      <w:pPr>
        <w:jc w:val="center"/>
        <w:rPr>
          <w:color w:val="auto"/>
        </w:rPr>
      </w:pPr>
    </w:p>
    <w:p w14:paraId="03E9BC6C" w14:textId="77777777" w:rsidR="00597F79" w:rsidRPr="005C7F40" w:rsidRDefault="00597F79" w:rsidP="00597F79">
      <w:pPr>
        <w:jc w:val="center"/>
        <w:rPr>
          <w:color w:val="auto"/>
        </w:rPr>
      </w:pPr>
    </w:p>
    <w:p w14:paraId="38EE3DD9" w14:textId="5A6B413F" w:rsidR="00597F79" w:rsidRPr="00E64AF3" w:rsidRDefault="00597F79" w:rsidP="00597F79">
      <w:pPr>
        <w:jc w:val="center"/>
        <w:rPr>
          <w:b/>
          <w:color w:val="auto"/>
          <w:sz w:val="32"/>
          <w:szCs w:val="32"/>
        </w:rPr>
      </w:pPr>
      <w:r w:rsidRPr="00E64AF3">
        <w:rPr>
          <w:b/>
          <w:color w:val="auto"/>
          <w:sz w:val="32"/>
          <w:szCs w:val="32"/>
        </w:rPr>
        <w:t xml:space="preserve">INVITACIÓN ABIERTA No. </w:t>
      </w:r>
      <w:r w:rsidR="00B46ED7">
        <w:rPr>
          <w:b/>
          <w:color w:val="auto"/>
          <w:sz w:val="32"/>
          <w:szCs w:val="32"/>
        </w:rPr>
        <w:t>0</w:t>
      </w:r>
      <w:r w:rsidR="000362F3">
        <w:rPr>
          <w:b/>
          <w:color w:val="auto"/>
          <w:sz w:val="32"/>
          <w:szCs w:val="32"/>
        </w:rPr>
        <w:t>11</w:t>
      </w:r>
      <w:r w:rsidR="005B17F0">
        <w:rPr>
          <w:b/>
          <w:color w:val="auto"/>
          <w:sz w:val="32"/>
          <w:szCs w:val="32"/>
        </w:rPr>
        <w:t xml:space="preserve"> de 2023</w:t>
      </w:r>
    </w:p>
    <w:p w14:paraId="26C773AB" w14:textId="77777777" w:rsidR="00597F79" w:rsidRDefault="00597F79" w:rsidP="00597F79">
      <w:pPr>
        <w:rPr>
          <w:b/>
          <w:color w:val="auto"/>
        </w:rPr>
      </w:pPr>
    </w:p>
    <w:p w14:paraId="4CAD25B0" w14:textId="77777777" w:rsidR="00597F79" w:rsidRPr="005C7F40" w:rsidRDefault="00597F79" w:rsidP="00597F79">
      <w:pPr>
        <w:rPr>
          <w:b/>
          <w:color w:val="auto"/>
        </w:rPr>
      </w:pPr>
    </w:p>
    <w:p w14:paraId="298B9E1E" w14:textId="77777777" w:rsidR="00597F79" w:rsidRPr="005C7F40" w:rsidRDefault="00597F79" w:rsidP="00597F79">
      <w:pPr>
        <w:rPr>
          <w:b/>
          <w:color w:val="auto"/>
        </w:rPr>
      </w:pPr>
    </w:p>
    <w:p w14:paraId="6EF23CBB" w14:textId="13DE40A5" w:rsidR="00165CCB" w:rsidRPr="005C7F40" w:rsidRDefault="00597F79" w:rsidP="00597F79">
      <w:pPr>
        <w:rPr>
          <w:b/>
          <w:color w:val="auto"/>
        </w:rPr>
      </w:pPr>
      <w:r w:rsidRPr="00E64AF3">
        <w:rPr>
          <w:b/>
          <w:color w:val="auto"/>
          <w:sz w:val="24"/>
          <w:szCs w:val="24"/>
        </w:rPr>
        <w:t>OBJETO:</w:t>
      </w:r>
      <w:r w:rsidR="00297BA0">
        <w:rPr>
          <w:b/>
          <w:color w:val="auto"/>
          <w:sz w:val="24"/>
          <w:szCs w:val="24"/>
        </w:rPr>
        <w:t xml:space="preserve"> </w:t>
      </w:r>
      <w:r w:rsidR="005E7A5B" w:rsidRPr="005E7A5B">
        <w:rPr>
          <w:b/>
          <w:color w:val="auto"/>
          <w:sz w:val="24"/>
          <w:szCs w:val="24"/>
        </w:rPr>
        <w:t xml:space="preserve">SUMINISTRO DE </w:t>
      </w:r>
      <w:r w:rsidR="00907DD5">
        <w:rPr>
          <w:b/>
          <w:color w:val="auto"/>
          <w:sz w:val="24"/>
          <w:szCs w:val="24"/>
        </w:rPr>
        <w:t>MATERIAL PUBLICITARIO (MERCHANDISING) CON LOS LOGOTIPOS DE LAS MARCAS DE LA EMPRESA DE LICORES DE CUNDINAMARCA PARA IMPULSAR EL RECONOCIMIENTO DE LAS MISMAS.</w:t>
      </w:r>
    </w:p>
    <w:p w14:paraId="2BF71739" w14:textId="77777777" w:rsidR="00597F79" w:rsidRPr="005C7F40" w:rsidRDefault="00597F79" w:rsidP="00597F79">
      <w:pPr>
        <w:jc w:val="center"/>
        <w:rPr>
          <w:b/>
          <w:color w:val="auto"/>
        </w:rPr>
      </w:pPr>
    </w:p>
    <w:p w14:paraId="08D13984" w14:textId="53A759D9" w:rsidR="007B0EDF" w:rsidRPr="005C7F40" w:rsidRDefault="007B0EDF" w:rsidP="00597F79">
      <w:pPr>
        <w:jc w:val="center"/>
        <w:rPr>
          <w:b/>
          <w:color w:val="auto"/>
        </w:rPr>
      </w:pPr>
    </w:p>
    <w:p w14:paraId="33D3080C" w14:textId="77777777" w:rsidR="00597F79" w:rsidRDefault="00597F79" w:rsidP="00597F79">
      <w:pPr>
        <w:jc w:val="center"/>
        <w:rPr>
          <w:b/>
          <w:color w:val="auto"/>
        </w:rPr>
      </w:pPr>
    </w:p>
    <w:p w14:paraId="41E88B93" w14:textId="77777777" w:rsidR="00597F79" w:rsidRDefault="00597F79" w:rsidP="00597F79">
      <w:pPr>
        <w:jc w:val="center"/>
        <w:rPr>
          <w:b/>
          <w:color w:val="auto"/>
        </w:rPr>
      </w:pPr>
    </w:p>
    <w:p w14:paraId="113F70BB" w14:textId="77777777" w:rsidR="00597F79" w:rsidRPr="005C7F40" w:rsidRDefault="00597F79" w:rsidP="00597F79">
      <w:pPr>
        <w:jc w:val="center"/>
        <w:rPr>
          <w:b/>
          <w:color w:val="auto"/>
        </w:rPr>
      </w:pPr>
    </w:p>
    <w:p w14:paraId="49D45FBE" w14:textId="13D79D9B" w:rsidR="00597F79" w:rsidRPr="005C7F40" w:rsidRDefault="00365938" w:rsidP="00597F79">
      <w:pPr>
        <w:jc w:val="center"/>
        <w:rPr>
          <w:b/>
          <w:color w:val="auto"/>
        </w:rPr>
      </w:pPr>
      <w:r>
        <w:rPr>
          <w:b/>
          <w:color w:val="auto"/>
        </w:rPr>
        <w:t>MAYO</w:t>
      </w:r>
      <w:r w:rsidR="00297BA0">
        <w:rPr>
          <w:b/>
          <w:color w:val="auto"/>
        </w:rPr>
        <w:t xml:space="preserve"> </w:t>
      </w:r>
      <w:r w:rsidR="005B17F0">
        <w:rPr>
          <w:b/>
          <w:color w:val="auto"/>
        </w:rPr>
        <w:t>DE 2023</w:t>
      </w:r>
    </w:p>
    <w:p w14:paraId="7369E37F" w14:textId="77777777" w:rsidR="00597F79" w:rsidRPr="005C7F40" w:rsidRDefault="00597F79" w:rsidP="00597F79">
      <w:pPr>
        <w:jc w:val="center"/>
        <w:rPr>
          <w:b/>
          <w:color w:val="auto"/>
        </w:rPr>
      </w:pPr>
    </w:p>
    <w:p w14:paraId="4049796C" w14:textId="03953714" w:rsidR="00597F79" w:rsidRDefault="00597F79" w:rsidP="00597F79">
      <w:pPr>
        <w:jc w:val="center"/>
        <w:rPr>
          <w:b/>
          <w:color w:val="auto"/>
        </w:rPr>
      </w:pPr>
    </w:p>
    <w:p w14:paraId="0E6E9FE2" w14:textId="77777777" w:rsidR="00654FDA" w:rsidRDefault="00654FDA" w:rsidP="00597F79">
      <w:pPr>
        <w:jc w:val="center"/>
        <w:rPr>
          <w:b/>
          <w:color w:val="auto"/>
        </w:rPr>
      </w:pPr>
    </w:p>
    <w:p w14:paraId="3B257775" w14:textId="77777777" w:rsidR="00297BA0" w:rsidRPr="005C7F40" w:rsidRDefault="00297BA0" w:rsidP="00597F79">
      <w:pPr>
        <w:jc w:val="center"/>
        <w:rPr>
          <w:b/>
          <w:color w:val="auto"/>
        </w:rPr>
      </w:pPr>
    </w:p>
    <w:p w14:paraId="5DC3E87E" w14:textId="3A5CE6DD" w:rsidR="00597F79" w:rsidRPr="00365938" w:rsidRDefault="00597F79" w:rsidP="00597F79">
      <w:pPr>
        <w:rPr>
          <w:color w:val="auto"/>
        </w:rPr>
      </w:pPr>
      <w:r w:rsidRPr="00365938">
        <w:rPr>
          <w:color w:val="auto"/>
        </w:rPr>
        <w:lastRenderedPageBreak/>
        <w:t xml:space="preserve">Cota Cundinamarca, </w:t>
      </w:r>
      <w:r w:rsidR="00652098" w:rsidRPr="00365938">
        <w:rPr>
          <w:color w:val="auto"/>
        </w:rPr>
        <w:t>0</w:t>
      </w:r>
      <w:r w:rsidR="00654FDA">
        <w:rPr>
          <w:color w:val="auto"/>
        </w:rPr>
        <w:t>9</w:t>
      </w:r>
      <w:r w:rsidR="00297BA0" w:rsidRPr="00365938">
        <w:rPr>
          <w:color w:val="auto"/>
        </w:rPr>
        <w:t xml:space="preserve"> de </w:t>
      </w:r>
      <w:r w:rsidR="00652098" w:rsidRPr="00365938">
        <w:rPr>
          <w:color w:val="auto"/>
        </w:rPr>
        <w:t>mayo</w:t>
      </w:r>
      <w:r w:rsidR="00297BA0" w:rsidRPr="00365938">
        <w:rPr>
          <w:color w:val="auto"/>
        </w:rPr>
        <w:t xml:space="preserve"> </w:t>
      </w:r>
      <w:r w:rsidR="005B17F0" w:rsidRPr="00365938">
        <w:rPr>
          <w:color w:val="auto"/>
        </w:rPr>
        <w:t>de 2023</w:t>
      </w:r>
      <w:r w:rsidRPr="00365938">
        <w:rPr>
          <w:color w:val="auto"/>
        </w:rPr>
        <w:t>.</w:t>
      </w:r>
    </w:p>
    <w:p w14:paraId="3FBB15D2" w14:textId="77777777" w:rsidR="00597F79" w:rsidRPr="002A5B08" w:rsidRDefault="00597F79" w:rsidP="00597F79">
      <w:pPr>
        <w:rPr>
          <w:b/>
          <w:color w:val="auto"/>
        </w:rPr>
      </w:pPr>
      <w:r w:rsidRPr="002A5B08">
        <w:rPr>
          <w:b/>
          <w:color w:val="auto"/>
        </w:rPr>
        <w:tab/>
        <w:t>Señores</w:t>
      </w:r>
    </w:p>
    <w:p w14:paraId="0740F049" w14:textId="350E4C70" w:rsidR="00597F79" w:rsidRPr="005C7F40" w:rsidRDefault="00597F79" w:rsidP="00597F79">
      <w:pPr>
        <w:rPr>
          <w:color w:val="auto"/>
        </w:rPr>
      </w:pPr>
      <w:r w:rsidRPr="005C7F40">
        <w:rPr>
          <w:color w:val="auto"/>
        </w:rPr>
        <w:t xml:space="preserve">INTERESADOS INVITACION ABIERTA No. </w:t>
      </w:r>
      <w:r w:rsidR="000362F3">
        <w:rPr>
          <w:color w:val="auto"/>
        </w:rPr>
        <w:t>011</w:t>
      </w:r>
      <w:r w:rsidR="00AE5593">
        <w:rPr>
          <w:color w:val="auto"/>
        </w:rPr>
        <w:t xml:space="preserve"> </w:t>
      </w:r>
      <w:r w:rsidR="005B17F0">
        <w:rPr>
          <w:color w:val="auto"/>
        </w:rPr>
        <w:t>de 2023</w:t>
      </w:r>
    </w:p>
    <w:p w14:paraId="614ECF93" w14:textId="4D490484" w:rsidR="00597F79" w:rsidRDefault="005E7A5B" w:rsidP="00597F79">
      <w:pPr>
        <w:rPr>
          <w:color w:val="auto"/>
        </w:rPr>
      </w:pPr>
      <w:r w:rsidRPr="002A5B08">
        <w:rPr>
          <w:b/>
          <w:color w:val="auto"/>
        </w:rPr>
        <w:t xml:space="preserve">OBJETO: </w:t>
      </w:r>
      <w:r w:rsidR="00907DD5" w:rsidRPr="002A5B08">
        <w:rPr>
          <w:b/>
          <w:color w:val="auto"/>
        </w:rPr>
        <w:t>SUMINISTRO DE MATERIAL PUBLICITARIO (MERCHANDISING) CON LOS LOGOTIPOS DE LAS MARCAS DE LA EMPRESA DE LICORES DE CUNDINAMARCA PARA IMPULSAR EL RECONOCIMIENTO DE LAS MISMAS</w:t>
      </w:r>
      <w:r w:rsidR="00907DD5" w:rsidRPr="00907DD5">
        <w:rPr>
          <w:color w:val="auto"/>
        </w:rPr>
        <w:t>.</w:t>
      </w:r>
    </w:p>
    <w:p w14:paraId="277E16F1" w14:textId="77777777" w:rsidR="00597F79" w:rsidRPr="005C7F40" w:rsidRDefault="00597F79" w:rsidP="00597F79">
      <w:pPr>
        <w:rPr>
          <w:color w:val="auto"/>
        </w:rPr>
      </w:pPr>
      <w:r w:rsidRPr="005C7F40">
        <w:rPr>
          <w:color w:val="auto"/>
        </w:rPr>
        <w:t>Respetados Señores:</w:t>
      </w:r>
    </w:p>
    <w:p w14:paraId="2B42DB8B" w14:textId="77777777" w:rsidR="00597F79" w:rsidRPr="005C7F40" w:rsidRDefault="00597F79" w:rsidP="00597F79">
      <w:pPr>
        <w:rPr>
          <w:color w:val="auto"/>
        </w:rPr>
      </w:pPr>
      <w:r w:rsidRPr="005C7F40">
        <w:rPr>
          <w:color w:val="aut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3EED1B9E" w14:textId="77777777" w:rsidR="00597F79" w:rsidRPr="005C7F40" w:rsidRDefault="00597F79" w:rsidP="00597F79">
      <w:pPr>
        <w:rPr>
          <w:color w:val="auto"/>
        </w:rPr>
      </w:pPr>
      <w:r w:rsidRPr="005C7F40">
        <w:rPr>
          <w:b/>
          <w:color w:val="auto"/>
        </w:rPr>
        <w:t>RÉGIMEN JURÍDICO APLICABLE</w:t>
      </w:r>
      <w:r w:rsidRPr="005C7F40">
        <w:rPr>
          <w:color w:val="aut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2949581D" w14:textId="77777777" w:rsidR="00597F79" w:rsidRPr="005C7F40" w:rsidRDefault="00597F79" w:rsidP="00597F79">
      <w:pPr>
        <w:rPr>
          <w:color w:val="auto"/>
        </w:rPr>
      </w:pPr>
      <w:r w:rsidRPr="005C7F40">
        <w:rPr>
          <w:b/>
          <w:color w:val="auto"/>
        </w:rPr>
        <w:t>PARAGRAFO:</w:t>
      </w:r>
      <w:r w:rsidRPr="005C7F40">
        <w:rPr>
          <w:color w:val="auto"/>
        </w:rPr>
        <w:t xml:space="preserve"> Es obligación del oferente, examinar de forma rigurosa el contenido de la presente invitación, los documentos que hacen parte de la misma, sus formatos, anexos y la normatividad especial aplicable al presente proceso. </w:t>
      </w:r>
    </w:p>
    <w:p w14:paraId="7DC61098" w14:textId="77777777" w:rsidR="00597F79" w:rsidRPr="005C7F40" w:rsidRDefault="00597F79" w:rsidP="00597F79">
      <w:pPr>
        <w:rPr>
          <w:color w:val="auto"/>
        </w:rPr>
      </w:pPr>
      <w:r w:rsidRPr="005C7F40">
        <w:rPr>
          <w:b/>
          <w:color w:val="auto"/>
        </w:rPr>
        <w:t xml:space="preserve">PRESUPUESTO OFICIAL: </w:t>
      </w:r>
    </w:p>
    <w:p w14:paraId="3277A309" w14:textId="6359758C" w:rsidR="00597F79" w:rsidRPr="005C7F40" w:rsidRDefault="00F4349C" w:rsidP="00F57B66">
      <w:pPr>
        <w:rPr>
          <w:color w:val="auto"/>
        </w:rPr>
      </w:pPr>
      <w:r w:rsidRPr="00F4349C">
        <w:rPr>
          <w:color w:val="auto"/>
        </w:rPr>
        <w:t xml:space="preserve">El presupuesto oficial para la presente contratación es hasta por la suma de </w:t>
      </w:r>
      <w:r w:rsidR="00F57B66">
        <w:rPr>
          <w:color w:val="auto"/>
        </w:rPr>
        <w:t xml:space="preserve">MIL QUINCE MILLONES SEISCIENTOS SESENTA Y CINCO MIL PESOS </w:t>
      </w:r>
      <w:r w:rsidR="005B17F0">
        <w:rPr>
          <w:color w:val="auto"/>
        </w:rPr>
        <w:t xml:space="preserve">($ </w:t>
      </w:r>
      <w:r w:rsidR="00F57B66">
        <w:rPr>
          <w:color w:val="auto"/>
        </w:rPr>
        <w:t>1.015.665</w:t>
      </w:r>
      <w:r w:rsidR="00906C24">
        <w:rPr>
          <w:color w:val="auto"/>
        </w:rPr>
        <w:t>.000</w:t>
      </w:r>
      <w:r w:rsidR="00907DD5">
        <w:rPr>
          <w:color w:val="auto"/>
        </w:rPr>
        <w:t xml:space="preserve">) M/CTE </w:t>
      </w:r>
      <w:r w:rsidR="00BD1636">
        <w:rPr>
          <w:color w:val="auto"/>
        </w:rPr>
        <w:t>INCLUIDO</w:t>
      </w:r>
      <w:r w:rsidR="00907DD5">
        <w:rPr>
          <w:color w:val="auto"/>
        </w:rPr>
        <w:t xml:space="preserve"> IVA.</w:t>
      </w:r>
    </w:p>
    <w:p w14:paraId="4F6878EE" w14:textId="3A541CA4" w:rsidR="00BB5723" w:rsidRPr="005C7F40" w:rsidRDefault="00597F79" w:rsidP="00BB5723">
      <w:pPr>
        <w:rPr>
          <w:color w:val="auto"/>
        </w:rPr>
      </w:pPr>
      <w:r w:rsidRPr="003932F0">
        <w:rPr>
          <w:b/>
          <w:color w:val="auto"/>
        </w:rPr>
        <w:t>NOTA:</w:t>
      </w:r>
      <w:r w:rsidRPr="003932F0">
        <w:rPr>
          <w:color w:val="auto"/>
        </w:rPr>
        <w:t xml:space="preserve"> </w:t>
      </w:r>
      <w:r w:rsidR="00A56DEE" w:rsidRPr="003932F0">
        <w:rPr>
          <w:color w:val="auto"/>
        </w:rPr>
        <w:t xml:space="preserve">El valor de la oferta no podrá ser superior </w:t>
      </w:r>
      <w:r w:rsidR="00297BA0" w:rsidRPr="003932F0">
        <w:rPr>
          <w:color w:val="auto"/>
        </w:rPr>
        <w:t>a</w:t>
      </w:r>
      <w:r w:rsidR="003932F0" w:rsidRPr="003932F0">
        <w:rPr>
          <w:color w:val="auto"/>
        </w:rPr>
        <w:t xml:space="preserve"> </w:t>
      </w:r>
      <w:r w:rsidR="00F57B66">
        <w:rPr>
          <w:color w:val="auto"/>
        </w:rPr>
        <w:t>MIL QUINCE MILLONES SEISCIENTOS SESENTA Y CINCO MIL PESOS ($ 1.015.665.000</w:t>
      </w:r>
      <w:r w:rsidR="00BB5723">
        <w:rPr>
          <w:color w:val="auto"/>
        </w:rPr>
        <w:t xml:space="preserve">) M/CTE </w:t>
      </w:r>
      <w:r w:rsidR="00BD1636">
        <w:rPr>
          <w:color w:val="auto"/>
        </w:rPr>
        <w:t>INCLUDIO</w:t>
      </w:r>
      <w:r w:rsidR="00BB5723">
        <w:rPr>
          <w:color w:val="auto"/>
        </w:rPr>
        <w:t xml:space="preserve"> IVA. Es preciso aclarar que, al momento de adjudicar la presente invitación, el presupuesto oficial será ejecutado como una bolsa de acuerdo a la necesidad de la Empresa Licores de Cundinamarca.</w:t>
      </w:r>
    </w:p>
    <w:p w14:paraId="1AC10978" w14:textId="3B4993E9" w:rsidR="00597F79" w:rsidRPr="005C7F40" w:rsidRDefault="00597F79" w:rsidP="00597F79">
      <w:pPr>
        <w:rPr>
          <w:color w:val="auto"/>
        </w:rPr>
      </w:pPr>
      <w:r w:rsidRPr="005C7F40">
        <w:rPr>
          <w:color w:val="auto"/>
        </w:rPr>
        <w:t xml:space="preserve">Para el presente proceso de contratación la </w:t>
      </w:r>
      <w:r w:rsidR="003D6BE3">
        <w:rPr>
          <w:color w:val="auto"/>
        </w:rPr>
        <w:t>Subgerencia Financiera expidió los</w:t>
      </w:r>
      <w:r w:rsidRPr="005C7F40">
        <w:rPr>
          <w:color w:val="auto"/>
        </w:rPr>
        <w:t xml:space="preserve"> certificado</w:t>
      </w:r>
      <w:r w:rsidR="003D6BE3">
        <w:rPr>
          <w:color w:val="auto"/>
        </w:rPr>
        <w:t>s</w:t>
      </w:r>
      <w:r w:rsidRPr="005C7F40">
        <w:rPr>
          <w:color w:val="auto"/>
        </w:rPr>
        <w:t xml:space="preserve"> de disponibilidad presupuestal No. </w:t>
      </w:r>
      <w:r w:rsidR="00C17D46">
        <w:rPr>
          <w:color w:val="auto"/>
        </w:rPr>
        <w:t>4020230332</w:t>
      </w:r>
      <w:r w:rsidRPr="005C7F40">
        <w:rPr>
          <w:color w:val="auto"/>
        </w:rPr>
        <w:t xml:space="preserve"> de fecha </w:t>
      </w:r>
      <w:r w:rsidR="003D6BE3">
        <w:rPr>
          <w:color w:val="auto"/>
        </w:rPr>
        <w:t>29</w:t>
      </w:r>
      <w:r w:rsidR="00D55AA9">
        <w:rPr>
          <w:color w:val="auto"/>
        </w:rPr>
        <w:t xml:space="preserve"> de </w:t>
      </w:r>
      <w:r w:rsidR="00C17D46">
        <w:rPr>
          <w:color w:val="auto"/>
        </w:rPr>
        <w:t>abril</w:t>
      </w:r>
      <w:r>
        <w:rPr>
          <w:color w:val="auto"/>
        </w:rPr>
        <w:t xml:space="preserve"> de 202</w:t>
      </w:r>
      <w:r w:rsidR="00C17D46">
        <w:rPr>
          <w:color w:val="auto"/>
        </w:rPr>
        <w:t>3.</w:t>
      </w:r>
    </w:p>
    <w:p w14:paraId="7A94F3EB" w14:textId="77777777" w:rsidR="00597F79" w:rsidRPr="005C7F40" w:rsidRDefault="00597F79" w:rsidP="00597F79">
      <w:pPr>
        <w:rPr>
          <w:b/>
          <w:color w:val="auto"/>
        </w:rPr>
      </w:pPr>
      <w:r w:rsidRPr="005C7F40">
        <w:rPr>
          <w:b/>
          <w:color w:val="auto"/>
        </w:rPr>
        <w:t>NORMATIVIDAD</w:t>
      </w:r>
    </w:p>
    <w:p w14:paraId="3F5E6878" w14:textId="77777777" w:rsidR="00597F79" w:rsidRPr="005C7F40" w:rsidRDefault="00597F79" w:rsidP="00597F79">
      <w:pPr>
        <w:rPr>
          <w:color w:val="auto"/>
        </w:rPr>
      </w:pPr>
      <w:r w:rsidRPr="005C7F40">
        <w:rPr>
          <w:color w:val="aut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23DAA53A" w14:textId="71F131C3" w:rsidR="00597F79" w:rsidRPr="005C7F40" w:rsidRDefault="00597F79" w:rsidP="00597F79">
      <w:pPr>
        <w:rPr>
          <w:color w:val="auto"/>
        </w:rPr>
      </w:pPr>
      <w:r w:rsidRPr="005C7F40">
        <w:rPr>
          <w:color w:val="auto"/>
        </w:rPr>
        <w:t xml:space="preserve">El manual de contratación de la ELC, en su artículo </w:t>
      </w:r>
      <w:r w:rsidR="0096169D">
        <w:rPr>
          <w:color w:val="auto"/>
        </w:rPr>
        <w:t>29</w:t>
      </w:r>
      <w:r w:rsidR="00C92029">
        <w:rPr>
          <w:color w:val="auto"/>
        </w:rPr>
        <w:t xml:space="preserve"> INVITACIÓ</w:t>
      </w:r>
      <w:r w:rsidRPr="005C7F40">
        <w:rPr>
          <w:color w:val="auto"/>
        </w:rPr>
        <w:t>N ABIERTA, en el evento que la ELC requiera para su funcionamiento ampliar las opciones del mercado y obtener condiciones en el suministro de bienes o servicios, para realiza</w:t>
      </w:r>
      <w:r w:rsidR="00F57B66">
        <w:rPr>
          <w:color w:val="auto"/>
        </w:rPr>
        <w:t xml:space="preserve">ción de la etapa de planeación se </w:t>
      </w:r>
      <w:r w:rsidRPr="005C7F40">
        <w:rPr>
          <w:color w:val="auto"/>
        </w:rPr>
        <w:t>realizar</w:t>
      </w:r>
      <w:r w:rsidR="00F57B66">
        <w:rPr>
          <w:color w:val="auto"/>
        </w:rPr>
        <w:t>á</w:t>
      </w:r>
      <w:r w:rsidRPr="005C7F40">
        <w:rPr>
          <w:color w:val="auto"/>
        </w:rPr>
        <w:t xml:space="preserve"> invitación abierta a través de la página web de la entidad, con sujeción a las reglas establecidas en el mismo artículo.</w:t>
      </w:r>
    </w:p>
    <w:p w14:paraId="16016F8D" w14:textId="77777777" w:rsidR="00597F79" w:rsidRPr="005C7F40" w:rsidRDefault="00597F79" w:rsidP="00597F79">
      <w:pPr>
        <w:rPr>
          <w:color w:val="auto"/>
        </w:rPr>
      </w:pPr>
      <w:r w:rsidRPr="005C7F40">
        <w:rPr>
          <w:color w:val="aut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6B59971D" w14:textId="6E3557F8" w:rsidR="00280DEE" w:rsidRDefault="00280DEE" w:rsidP="00280DEE">
      <w:pPr>
        <w:rPr>
          <w:b/>
          <w:color w:val="auto"/>
        </w:rPr>
      </w:pPr>
      <w:r w:rsidRPr="00280DEE">
        <w:rPr>
          <w:b/>
          <w:color w:val="auto"/>
        </w:rPr>
        <w:t>CONVENIENCIA</w:t>
      </w:r>
    </w:p>
    <w:p w14:paraId="1A334D2A" w14:textId="777CC126" w:rsidR="00280DEE" w:rsidRPr="00280DEE" w:rsidRDefault="00AE5593" w:rsidP="00AE5593">
      <w:pPr>
        <w:rPr>
          <w:color w:val="auto"/>
        </w:rPr>
      </w:pPr>
      <w:r>
        <w:rPr>
          <w:color w:val="auto"/>
        </w:rPr>
        <w:t>El potencial de nues</w:t>
      </w:r>
      <w:r w:rsidR="00280DEE" w:rsidRPr="00280DEE">
        <w:rPr>
          <w:color w:val="auto"/>
        </w:rPr>
        <w:t>tra marca en todos los canales de distribución donde hacemos presencia con nuestros productos es cada vez</w:t>
      </w:r>
      <w:r w:rsidR="005B4B0D">
        <w:rPr>
          <w:color w:val="auto"/>
        </w:rPr>
        <w:t xml:space="preserve"> más</w:t>
      </w:r>
      <w:r w:rsidR="00280DEE" w:rsidRPr="00280DEE">
        <w:rPr>
          <w:color w:val="auto"/>
        </w:rPr>
        <w:t xml:space="preserve"> amplio y ambicioso</w:t>
      </w:r>
      <w:r w:rsidR="005B4B0D">
        <w:rPr>
          <w:color w:val="auto"/>
        </w:rPr>
        <w:t>, abarca</w:t>
      </w:r>
      <w:r>
        <w:rPr>
          <w:color w:val="auto"/>
        </w:rPr>
        <w:t xml:space="preserve"> cada</w:t>
      </w:r>
      <w:r w:rsidR="00280DEE" w:rsidRPr="00280DEE">
        <w:rPr>
          <w:color w:val="auto"/>
        </w:rPr>
        <w:t xml:space="preserve"> </w:t>
      </w:r>
      <w:r w:rsidRPr="00280DEE">
        <w:rPr>
          <w:color w:val="auto"/>
        </w:rPr>
        <w:t>día mayor</w:t>
      </w:r>
      <w:r w:rsidR="00280DEE" w:rsidRPr="00280DEE">
        <w:rPr>
          <w:color w:val="auto"/>
        </w:rPr>
        <w:t xml:space="preserve"> cobertura en el terri</w:t>
      </w:r>
      <w:r>
        <w:rPr>
          <w:color w:val="auto"/>
        </w:rPr>
        <w:t xml:space="preserve">torio nacional e internacional, es por ello </w:t>
      </w:r>
      <w:r w:rsidR="00856044">
        <w:rPr>
          <w:color w:val="auto"/>
        </w:rPr>
        <w:t>que,</w:t>
      </w:r>
      <w:r>
        <w:rPr>
          <w:color w:val="auto"/>
        </w:rPr>
        <w:t xml:space="preserve"> a través de l</w:t>
      </w:r>
      <w:r w:rsidR="00280DEE" w:rsidRPr="00280DEE">
        <w:rPr>
          <w:color w:val="auto"/>
        </w:rPr>
        <w:t xml:space="preserve">as degustaciones, experiencia </w:t>
      </w:r>
      <w:r w:rsidR="00280DEE">
        <w:rPr>
          <w:color w:val="auto"/>
        </w:rPr>
        <w:t>de marca, patrocinio de eventos</w:t>
      </w:r>
      <w:r w:rsidR="00280DEE" w:rsidRPr="00280DEE">
        <w:rPr>
          <w:color w:val="auto"/>
        </w:rPr>
        <w:t xml:space="preserve"> y la utilización del material publicitario y POP s</w:t>
      </w:r>
      <w:r w:rsidR="00F57B66">
        <w:rPr>
          <w:color w:val="auto"/>
        </w:rPr>
        <w:t>erán</w:t>
      </w:r>
      <w:r w:rsidR="00280DEE" w:rsidRPr="00280DEE">
        <w:rPr>
          <w:color w:val="auto"/>
        </w:rPr>
        <w:t xml:space="preserve"> herramientas</w:t>
      </w:r>
      <w:r w:rsidR="00856044">
        <w:rPr>
          <w:color w:val="auto"/>
        </w:rPr>
        <w:t xml:space="preserve"> idóneas</w:t>
      </w:r>
      <w:r w:rsidR="00280DEE" w:rsidRPr="00280DEE">
        <w:rPr>
          <w:color w:val="auto"/>
        </w:rPr>
        <w:t xml:space="preserve"> para llegar al consumidor final.</w:t>
      </w:r>
    </w:p>
    <w:p w14:paraId="3D24146E" w14:textId="577CE439" w:rsidR="00280DEE" w:rsidRPr="00280DEE" w:rsidRDefault="00856044" w:rsidP="00DF37AB">
      <w:pPr>
        <w:rPr>
          <w:color w:val="auto"/>
        </w:rPr>
      </w:pPr>
      <w:r>
        <w:rPr>
          <w:color w:val="auto"/>
        </w:rPr>
        <w:t>Dicho lo anterior es</w:t>
      </w:r>
      <w:r w:rsidR="00DF37AB">
        <w:rPr>
          <w:color w:val="auto"/>
        </w:rPr>
        <w:t xml:space="preserve"> uno de los</w:t>
      </w:r>
      <w:r>
        <w:rPr>
          <w:color w:val="auto"/>
        </w:rPr>
        <w:t xml:space="preserve"> objetivo</w:t>
      </w:r>
      <w:r w:rsidR="00DF37AB">
        <w:rPr>
          <w:color w:val="auto"/>
        </w:rPr>
        <w:t>s</w:t>
      </w:r>
      <w:r>
        <w:rPr>
          <w:color w:val="auto"/>
        </w:rPr>
        <w:t xml:space="preserve"> de </w:t>
      </w:r>
      <w:r w:rsidR="00280DEE" w:rsidRPr="00280DEE">
        <w:rPr>
          <w:color w:val="auto"/>
        </w:rPr>
        <w:t>la Empresa de Licores de Cundinamarca busca</w:t>
      </w:r>
      <w:r>
        <w:rPr>
          <w:color w:val="auto"/>
        </w:rPr>
        <w:t>r</w:t>
      </w:r>
      <w:r w:rsidR="00280DEE" w:rsidRPr="00280DEE">
        <w:rPr>
          <w:color w:val="auto"/>
        </w:rPr>
        <w:t xml:space="preserve"> más herramientas</w:t>
      </w:r>
      <w:r>
        <w:rPr>
          <w:color w:val="auto"/>
        </w:rPr>
        <w:t xml:space="preserve"> que aumenten</w:t>
      </w:r>
      <w:r w:rsidR="00280DEE" w:rsidRPr="00280DEE">
        <w:rPr>
          <w:color w:val="auto"/>
        </w:rPr>
        <w:t xml:space="preserve"> las ventas</w:t>
      </w:r>
      <w:r>
        <w:rPr>
          <w:color w:val="auto"/>
        </w:rPr>
        <w:t xml:space="preserve"> ya sea a través de planes estratégicos que impulsen el</w:t>
      </w:r>
      <w:r w:rsidR="00280DEE" w:rsidRPr="00280DEE">
        <w:rPr>
          <w:color w:val="auto"/>
        </w:rPr>
        <w:t xml:space="preserve"> posicionamiento d</w:t>
      </w:r>
      <w:r w:rsidR="00DF37AB">
        <w:rPr>
          <w:color w:val="auto"/>
        </w:rPr>
        <w:t>e productos existentes y nuevos. Esto con el fin de dar cumpliendo</w:t>
      </w:r>
      <w:r w:rsidR="00280DEE">
        <w:rPr>
          <w:color w:val="auto"/>
        </w:rPr>
        <w:t xml:space="preserve"> a nuestra Misión institucional</w:t>
      </w:r>
      <w:r w:rsidR="00280DEE" w:rsidRPr="00280DEE">
        <w:rPr>
          <w:color w:val="auto"/>
        </w:rPr>
        <w:t xml:space="preserve">: " Generar la mayor rentabilidad para el Beneficio social de los colombianos a través de la producción y comercialización de bebidas alcohólicas, buscando la satisfacción del cliente" y </w:t>
      </w:r>
      <w:r w:rsidR="00280DEE">
        <w:rPr>
          <w:color w:val="auto"/>
        </w:rPr>
        <w:t xml:space="preserve">del mismo modo con nuestra </w:t>
      </w:r>
      <w:r w:rsidR="00280DEE" w:rsidRPr="00280DEE">
        <w:rPr>
          <w:color w:val="auto"/>
        </w:rPr>
        <w:t xml:space="preserve">Visión "Ser la empresa de licores pública más rentable del país incrementando las ventas en un 3.5% anualmente durante los próximos 4 años, garantizando una </w:t>
      </w:r>
      <w:r w:rsidR="00280DEE">
        <w:rPr>
          <w:color w:val="auto"/>
        </w:rPr>
        <w:t>rentabilidad neta mínima del 20%”.</w:t>
      </w:r>
    </w:p>
    <w:p w14:paraId="430997F8" w14:textId="2302F5C5" w:rsidR="00280DEE" w:rsidRPr="00280DEE" w:rsidRDefault="00280DEE" w:rsidP="00110903">
      <w:pPr>
        <w:rPr>
          <w:color w:val="auto"/>
        </w:rPr>
      </w:pPr>
      <w:r w:rsidRPr="00280DEE">
        <w:rPr>
          <w:color w:val="auto"/>
        </w:rPr>
        <w:t>La Subgerencia Comercial de la Empresa de Licores de Cundinamarca desarrolla diversas estrategias de publicidad, recordación de imagen, Visibilidad y mercadeo para su línea de productos: Aguardiente Néctar en todas sus presentaciones (Néctar Tradicional, Néctar Club, Néctar Azul y Néctar Premium), Ron Santa Fe y sus nuevos productos Ron Santafé 12 años, Ron Santafé 6 años, Néctar Mini y Néctar Premium, a través de las diferentes modalidades de marketing se permiten no solo la comercialización</w:t>
      </w:r>
      <w:r w:rsidR="00110903">
        <w:rPr>
          <w:color w:val="auto"/>
        </w:rPr>
        <w:t xml:space="preserve"> </w:t>
      </w:r>
      <w:r w:rsidRPr="00280DEE">
        <w:rPr>
          <w:color w:val="auto"/>
        </w:rPr>
        <w:t>del amplio portafolio de la ELC, sino también la facilidad de mostrar a nivel local, la solidez de la primera Empresa Industrial y Comercial del Departamento de Cundinamarca.</w:t>
      </w:r>
    </w:p>
    <w:p w14:paraId="6217CAED" w14:textId="5005DB4D" w:rsidR="00280DEE" w:rsidRDefault="00DF37AB" w:rsidP="00DF37AB">
      <w:pPr>
        <w:spacing w:after="0"/>
        <w:rPr>
          <w:color w:val="auto"/>
        </w:rPr>
      </w:pPr>
      <w:r>
        <w:rPr>
          <w:color w:val="auto"/>
        </w:rPr>
        <w:t xml:space="preserve">En ese orden de ideas la </w:t>
      </w:r>
      <w:r w:rsidR="00280DEE" w:rsidRPr="00280DEE">
        <w:rPr>
          <w:color w:val="auto"/>
        </w:rPr>
        <w:t>ELC a través de la Subgerencia comercial</w:t>
      </w:r>
      <w:r>
        <w:rPr>
          <w:color w:val="auto"/>
        </w:rPr>
        <w:t xml:space="preserve"> se trazará el objetivo de</w:t>
      </w:r>
      <w:r w:rsidR="00280DEE" w:rsidRPr="00280DEE">
        <w:rPr>
          <w:color w:val="auto"/>
        </w:rPr>
        <w:t xml:space="preserve"> ganar cada vez </w:t>
      </w:r>
      <w:r w:rsidR="00110903" w:rsidRPr="00280DEE">
        <w:rPr>
          <w:color w:val="auto"/>
        </w:rPr>
        <w:t>más</w:t>
      </w:r>
      <w:r w:rsidR="00AD2E4E">
        <w:rPr>
          <w:color w:val="auto"/>
        </w:rPr>
        <w:t xml:space="preserve"> espacio para lograr</w:t>
      </w:r>
      <w:r>
        <w:rPr>
          <w:color w:val="auto"/>
        </w:rPr>
        <w:t xml:space="preserve"> el posicionamiento</w:t>
      </w:r>
      <w:r w:rsidR="00280DEE" w:rsidRPr="00280DEE">
        <w:rPr>
          <w:color w:val="auto"/>
        </w:rPr>
        <w:t xml:space="preserve"> en el mercado</w:t>
      </w:r>
      <w:r>
        <w:rPr>
          <w:color w:val="auto"/>
        </w:rPr>
        <w:t xml:space="preserve"> como</w:t>
      </w:r>
      <w:r w:rsidR="00280DEE" w:rsidRPr="00280DEE">
        <w:rPr>
          <w:color w:val="auto"/>
        </w:rPr>
        <w:t xml:space="preserve"> marca líder </w:t>
      </w:r>
      <w:r w:rsidR="00110903">
        <w:rPr>
          <w:color w:val="auto"/>
        </w:rPr>
        <w:t>en todo el territorio nacional,</w:t>
      </w:r>
      <w:r>
        <w:rPr>
          <w:color w:val="auto"/>
        </w:rPr>
        <w:t xml:space="preserve"> manteniendo</w:t>
      </w:r>
      <w:r w:rsidR="00280DEE" w:rsidRPr="00280DEE">
        <w:rPr>
          <w:color w:val="auto"/>
        </w:rPr>
        <w:t xml:space="preserve"> nuestro liderazgo en Bogotá y Cundinamarca</w:t>
      </w:r>
      <w:r>
        <w:rPr>
          <w:color w:val="auto"/>
        </w:rPr>
        <w:t xml:space="preserve"> </w:t>
      </w:r>
      <w:r w:rsidR="00110903">
        <w:rPr>
          <w:color w:val="auto"/>
        </w:rPr>
        <w:t>en la competencia</w:t>
      </w:r>
      <w:r w:rsidR="00280DEE" w:rsidRPr="00280DEE">
        <w:rPr>
          <w:color w:val="auto"/>
        </w:rPr>
        <w:t xml:space="preserve"> </w:t>
      </w:r>
      <w:r w:rsidR="00110903">
        <w:rPr>
          <w:color w:val="auto"/>
        </w:rPr>
        <w:t>del mercado de</w:t>
      </w:r>
      <w:r w:rsidR="00AD2E4E">
        <w:rPr>
          <w:color w:val="auto"/>
        </w:rPr>
        <w:t xml:space="preserve"> licores, es por ello que </w:t>
      </w:r>
      <w:r>
        <w:rPr>
          <w:color w:val="auto"/>
        </w:rPr>
        <w:t xml:space="preserve">las </w:t>
      </w:r>
      <w:r w:rsidR="00280DEE" w:rsidRPr="00280DEE">
        <w:rPr>
          <w:color w:val="auto"/>
        </w:rPr>
        <w:t xml:space="preserve">marcas de la Empresa de Licores de Cundinamarca </w:t>
      </w:r>
      <w:r w:rsidR="00AD2E4E">
        <w:rPr>
          <w:color w:val="auto"/>
        </w:rPr>
        <w:t>requiere</w:t>
      </w:r>
      <w:r>
        <w:rPr>
          <w:color w:val="auto"/>
        </w:rPr>
        <w:t xml:space="preserve"> </w:t>
      </w:r>
      <w:r w:rsidR="00280DEE" w:rsidRPr="00280DEE">
        <w:rPr>
          <w:color w:val="auto"/>
        </w:rPr>
        <w:t xml:space="preserve">realizar una inversión en material de promoción para que en actividades </w:t>
      </w:r>
      <w:r w:rsidR="00AD2E4E">
        <w:rPr>
          <w:color w:val="auto"/>
        </w:rPr>
        <w:t xml:space="preserve">de </w:t>
      </w:r>
      <w:r w:rsidR="00280DEE" w:rsidRPr="00280DEE">
        <w:rPr>
          <w:color w:val="auto"/>
        </w:rPr>
        <w:t>po</w:t>
      </w:r>
      <w:r w:rsidR="00AD2E4E">
        <w:rPr>
          <w:color w:val="auto"/>
        </w:rPr>
        <w:t>rtafolio de productos de la ELC destaque la  participación, producción y desarrollo</w:t>
      </w:r>
      <w:r w:rsidR="0089789A">
        <w:rPr>
          <w:color w:val="auto"/>
        </w:rPr>
        <w:t xml:space="preserve"> </w:t>
      </w:r>
      <w:r w:rsidR="00280DEE" w:rsidRPr="00280DEE">
        <w:rPr>
          <w:color w:val="auto"/>
        </w:rPr>
        <w:t>en el consumidor</w:t>
      </w:r>
      <w:r w:rsidR="00AD2E4E">
        <w:rPr>
          <w:color w:val="auto"/>
        </w:rPr>
        <w:t xml:space="preserve"> con</w:t>
      </w:r>
      <w:r w:rsidR="00280DEE" w:rsidRPr="00280DEE">
        <w:rPr>
          <w:color w:val="auto"/>
        </w:rPr>
        <w:t xml:space="preserve"> recordación y visibilidad de las </w:t>
      </w:r>
      <w:r w:rsidRPr="00280DEE">
        <w:rPr>
          <w:color w:val="auto"/>
        </w:rPr>
        <w:t>marcas,</w:t>
      </w:r>
      <w:r w:rsidR="00280DEE" w:rsidRPr="00280DEE">
        <w:rPr>
          <w:color w:val="auto"/>
        </w:rPr>
        <w:t xml:space="preserve"> por lo cual se necesita tener Material</w:t>
      </w:r>
      <w:r w:rsidR="00961067">
        <w:rPr>
          <w:color w:val="auto"/>
        </w:rPr>
        <w:t xml:space="preserve"> publicitario que ayude y apoye</w:t>
      </w:r>
      <w:r w:rsidR="00280DEE" w:rsidRPr="00280DEE">
        <w:rPr>
          <w:color w:val="auto"/>
        </w:rPr>
        <w:t xml:space="preserve"> </w:t>
      </w:r>
      <w:r w:rsidR="0089789A">
        <w:rPr>
          <w:color w:val="auto"/>
        </w:rPr>
        <w:t>la comercialización de la marca</w:t>
      </w:r>
      <w:r w:rsidR="00280DEE" w:rsidRPr="00280DEE">
        <w:rPr>
          <w:color w:val="auto"/>
        </w:rPr>
        <w:t>,</w:t>
      </w:r>
      <w:r w:rsidR="0089789A">
        <w:rPr>
          <w:color w:val="auto"/>
        </w:rPr>
        <w:t xml:space="preserve"> </w:t>
      </w:r>
      <w:r w:rsidR="00280DEE" w:rsidRPr="00280DEE">
        <w:rPr>
          <w:color w:val="auto"/>
        </w:rPr>
        <w:t>el aumento del consumo, la rotación en los distribuidores y por ende el cumplimiento de cuotas</w:t>
      </w:r>
      <w:r w:rsidR="0089789A">
        <w:rPr>
          <w:color w:val="auto"/>
        </w:rPr>
        <w:t>.</w:t>
      </w:r>
    </w:p>
    <w:p w14:paraId="54AC0795" w14:textId="77777777" w:rsidR="0089789A" w:rsidRPr="00280DEE" w:rsidRDefault="0089789A" w:rsidP="00280DEE">
      <w:pPr>
        <w:spacing w:after="0"/>
        <w:rPr>
          <w:color w:val="auto"/>
        </w:rPr>
      </w:pPr>
    </w:p>
    <w:p w14:paraId="45D0CB07" w14:textId="4BF4E036" w:rsidR="00280DEE" w:rsidRDefault="00280DEE" w:rsidP="00280DEE">
      <w:pPr>
        <w:spacing w:after="0"/>
        <w:rPr>
          <w:color w:val="auto"/>
        </w:rPr>
      </w:pPr>
      <w:r w:rsidRPr="00280DEE">
        <w:rPr>
          <w:color w:val="auto"/>
        </w:rPr>
        <w:t xml:space="preserve">El material POP busca generar la permanencia de la marca y la motivación de la compra del consumidor, </w:t>
      </w:r>
      <w:r w:rsidR="0089789A">
        <w:rPr>
          <w:color w:val="auto"/>
        </w:rPr>
        <w:t>siendo este el</w:t>
      </w:r>
      <w:r w:rsidRPr="00280DEE">
        <w:rPr>
          <w:color w:val="auto"/>
        </w:rPr>
        <w:t xml:space="preserve"> medio de comercialización ideal para atraer la atención de los shoppers a los productos de la empresa. Es importante apreciar que esta publicidad facilita y estimula las ventas </w:t>
      </w:r>
      <w:r w:rsidR="00AD2E4E">
        <w:rPr>
          <w:color w:val="auto"/>
        </w:rPr>
        <w:t>que hacen de</w:t>
      </w:r>
      <w:r w:rsidRPr="00280DEE">
        <w:rPr>
          <w:color w:val="auto"/>
        </w:rPr>
        <w:t xml:space="preserve"> la experiencia del consumidor más interesante.</w:t>
      </w:r>
    </w:p>
    <w:p w14:paraId="74963A8E" w14:textId="77777777" w:rsidR="0089789A" w:rsidRPr="00280DEE" w:rsidRDefault="0089789A" w:rsidP="00280DEE">
      <w:pPr>
        <w:spacing w:after="0"/>
        <w:rPr>
          <w:color w:val="auto"/>
        </w:rPr>
      </w:pPr>
    </w:p>
    <w:p w14:paraId="760998B7" w14:textId="1845A297" w:rsidR="00280DEE" w:rsidRDefault="00280DEE" w:rsidP="00280DEE">
      <w:pPr>
        <w:spacing w:after="0"/>
        <w:rPr>
          <w:color w:val="auto"/>
        </w:rPr>
      </w:pPr>
      <w:r w:rsidRPr="00280DEE">
        <w:rPr>
          <w:color w:val="auto"/>
        </w:rPr>
        <w:t xml:space="preserve">Es </w:t>
      </w:r>
      <w:r w:rsidR="0089789A">
        <w:rPr>
          <w:color w:val="auto"/>
        </w:rPr>
        <w:t>preciso señalar</w:t>
      </w:r>
      <w:r w:rsidRPr="00280DEE">
        <w:rPr>
          <w:color w:val="auto"/>
        </w:rPr>
        <w:t xml:space="preserve"> los beneficios que genera el material POP y Merchan</w:t>
      </w:r>
      <w:r w:rsidR="0089789A">
        <w:rPr>
          <w:color w:val="auto"/>
        </w:rPr>
        <w:t>dansing a mediano y largo plazo ya que en ellos se puede c</w:t>
      </w:r>
      <w:r w:rsidRPr="00280DEE">
        <w:rPr>
          <w:color w:val="auto"/>
        </w:rPr>
        <w:t>omunicar</w:t>
      </w:r>
      <w:r w:rsidR="0089789A">
        <w:rPr>
          <w:color w:val="auto"/>
        </w:rPr>
        <w:t xml:space="preserve"> y transmitir un mensaje, Atrae</w:t>
      </w:r>
      <w:r w:rsidRPr="00280DEE">
        <w:rPr>
          <w:color w:val="auto"/>
        </w:rPr>
        <w:t xml:space="preserve"> a los sh</w:t>
      </w:r>
      <w:r w:rsidR="0089789A">
        <w:rPr>
          <w:color w:val="auto"/>
        </w:rPr>
        <w:t>oppers hasta el producto, llama</w:t>
      </w:r>
      <w:r w:rsidRPr="00280DEE">
        <w:rPr>
          <w:color w:val="auto"/>
        </w:rPr>
        <w:t xml:space="preserve"> la atenc</w:t>
      </w:r>
      <w:r w:rsidR="0089789A">
        <w:rPr>
          <w:color w:val="auto"/>
        </w:rPr>
        <w:t>ión de los compradores e</w:t>
      </w:r>
      <w:r w:rsidRPr="00280DEE">
        <w:rPr>
          <w:color w:val="auto"/>
        </w:rPr>
        <w:t xml:space="preserve"> incentiva a tomar la decisión de compra.</w:t>
      </w:r>
    </w:p>
    <w:p w14:paraId="1DB3BAD0" w14:textId="77777777" w:rsidR="0089789A" w:rsidRPr="00280DEE" w:rsidRDefault="0089789A" w:rsidP="00280DEE">
      <w:pPr>
        <w:spacing w:after="0"/>
        <w:rPr>
          <w:color w:val="auto"/>
        </w:rPr>
      </w:pPr>
    </w:p>
    <w:p w14:paraId="6934A821" w14:textId="6412F385" w:rsidR="00280DEE" w:rsidRDefault="00280DEE" w:rsidP="00280DEE">
      <w:pPr>
        <w:spacing w:after="0"/>
        <w:rPr>
          <w:color w:val="auto"/>
        </w:rPr>
      </w:pPr>
      <w:r w:rsidRPr="00280DEE">
        <w:rPr>
          <w:color w:val="auto"/>
        </w:rPr>
        <w:t xml:space="preserve">La vigencia y permanencia de nuestras marcas en la categoría </w:t>
      </w:r>
      <w:r w:rsidR="00DB4723">
        <w:rPr>
          <w:color w:val="auto"/>
        </w:rPr>
        <w:t xml:space="preserve">de </w:t>
      </w:r>
      <w:r w:rsidRPr="00280DEE">
        <w:rPr>
          <w:color w:val="auto"/>
        </w:rPr>
        <w:t xml:space="preserve">licores </w:t>
      </w:r>
      <w:r w:rsidR="00AD2E4E">
        <w:rPr>
          <w:color w:val="auto"/>
        </w:rPr>
        <w:t>ha</w:t>
      </w:r>
      <w:r w:rsidR="00DB4723">
        <w:rPr>
          <w:color w:val="auto"/>
        </w:rPr>
        <w:t xml:space="preserve"> sido </w:t>
      </w:r>
      <w:r w:rsidR="00AD2E4E">
        <w:rPr>
          <w:color w:val="auto"/>
        </w:rPr>
        <w:t xml:space="preserve">realizada </w:t>
      </w:r>
      <w:r w:rsidR="00DB4723">
        <w:rPr>
          <w:color w:val="auto"/>
        </w:rPr>
        <w:t>en</w:t>
      </w:r>
      <w:r w:rsidRPr="00280DEE">
        <w:rPr>
          <w:color w:val="auto"/>
        </w:rPr>
        <w:t xml:space="preserve"> diferentes canales de distribución</w:t>
      </w:r>
      <w:r w:rsidR="00DB4723">
        <w:rPr>
          <w:color w:val="auto"/>
        </w:rPr>
        <w:t xml:space="preserve"> a través de</w:t>
      </w:r>
      <w:r w:rsidRPr="00280DEE">
        <w:rPr>
          <w:color w:val="auto"/>
        </w:rPr>
        <w:t xml:space="preserve"> patrocinio</w:t>
      </w:r>
      <w:r w:rsidR="00DB4723">
        <w:rPr>
          <w:color w:val="auto"/>
        </w:rPr>
        <w:t>s de eventos que congregan</w:t>
      </w:r>
      <w:r w:rsidRPr="00280DEE">
        <w:rPr>
          <w:color w:val="auto"/>
        </w:rPr>
        <w:t xml:space="preserve"> un amplio número de consumidores reales y pote</w:t>
      </w:r>
      <w:r w:rsidR="00DB4723">
        <w:rPr>
          <w:color w:val="auto"/>
        </w:rPr>
        <w:t>nciales de nuestros productos,</w:t>
      </w:r>
      <w:r w:rsidRPr="00280DEE">
        <w:rPr>
          <w:color w:val="auto"/>
        </w:rPr>
        <w:t xml:space="preserve"> </w:t>
      </w:r>
      <w:r w:rsidR="00DB4723">
        <w:rPr>
          <w:color w:val="auto"/>
        </w:rPr>
        <w:t xml:space="preserve">efectuando </w:t>
      </w:r>
      <w:r w:rsidRPr="00280DEE">
        <w:rPr>
          <w:color w:val="auto"/>
        </w:rPr>
        <w:t xml:space="preserve">el material publicitario </w:t>
      </w:r>
      <w:r w:rsidR="00DB4723">
        <w:rPr>
          <w:color w:val="auto"/>
        </w:rPr>
        <w:t>que establece y determina la</w:t>
      </w:r>
      <w:r w:rsidRPr="00280DEE">
        <w:rPr>
          <w:color w:val="auto"/>
        </w:rPr>
        <w:t xml:space="preserve"> corre</w:t>
      </w:r>
      <w:r w:rsidR="00DB4723">
        <w:rPr>
          <w:color w:val="auto"/>
        </w:rPr>
        <w:t xml:space="preserve">cta labor comercial </w:t>
      </w:r>
      <w:r w:rsidRPr="00280DEE">
        <w:rPr>
          <w:color w:val="auto"/>
        </w:rPr>
        <w:t>para obtener un crecimiento y fortalecimiento dentro del mercado.</w:t>
      </w:r>
    </w:p>
    <w:p w14:paraId="7A782DB2" w14:textId="77777777" w:rsidR="00DB4723" w:rsidRPr="00280DEE" w:rsidRDefault="00DB4723" w:rsidP="00280DEE">
      <w:pPr>
        <w:spacing w:after="0"/>
        <w:rPr>
          <w:color w:val="auto"/>
        </w:rPr>
      </w:pPr>
    </w:p>
    <w:p w14:paraId="26A1141A" w14:textId="1EFCDB6D" w:rsidR="00907DD5" w:rsidRPr="00125E73" w:rsidRDefault="00280DEE" w:rsidP="00125E73">
      <w:pPr>
        <w:spacing w:after="0"/>
        <w:rPr>
          <w:color w:val="auto"/>
        </w:rPr>
      </w:pPr>
      <w:r w:rsidRPr="00280DEE">
        <w:rPr>
          <w:color w:val="auto"/>
        </w:rPr>
        <w:t>El material merchandansing es uno de los elementos más importantes en las estrategias promocionales, ya que comunican a los consumidores lo que l</w:t>
      </w:r>
      <w:r w:rsidR="00DB4723">
        <w:rPr>
          <w:color w:val="auto"/>
        </w:rPr>
        <w:t>a marca desea que se recuerde</w:t>
      </w:r>
      <w:r w:rsidR="00961067">
        <w:rPr>
          <w:color w:val="auto"/>
        </w:rPr>
        <w:t>n,</w:t>
      </w:r>
      <w:r w:rsidR="00DB4723">
        <w:rPr>
          <w:color w:val="auto"/>
        </w:rPr>
        <w:t xml:space="preserve"> siendo está</w:t>
      </w:r>
      <w:r w:rsidRPr="00280DEE">
        <w:rPr>
          <w:color w:val="auto"/>
        </w:rPr>
        <w:t xml:space="preserve"> una estrategia de marketing destinada a promocionar las marca</w:t>
      </w:r>
      <w:r w:rsidR="00DB4723">
        <w:rPr>
          <w:color w:val="auto"/>
        </w:rPr>
        <w:t>s</w:t>
      </w:r>
      <w:r w:rsidR="00125E73">
        <w:rPr>
          <w:color w:val="auto"/>
        </w:rPr>
        <w:t xml:space="preserve"> y del mismo modo </w:t>
      </w:r>
      <w:r w:rsidRPr="00280DEE">
        <w:rPr>
          <w:color w:val="auto"/>
        </w:rPr>
        <w:t xml:space="preserve">a la empresa </w:t>
      </w:r>
      <w:r w:rsidR="00125E73">
        <w:rPr>
          <w:color w:val="auto"/>
        </w:rPr>
        <w:t xml:space="preserve">por la </w:t>
      </w:r>
      <w:r w:rsidRPr="00280DEE">
        <w:rPr>
          <w:color w:val="auto"/>
        </w:rPr>
        <w:t>elaboración y distribución de pro</w:t>
      </w:r>
      <w:r w:rsidR="00125E73">
        <w:rPr>
          <w:color w:val="auto"/>
        </w:rPr>
        <w:t>ductos personalizados con identidad corporativa, esto p</w:t>
      </w:r>
      <w:r w:rsidRPr="00280DEE">
        <w:rPr>
          <w:color w:val="auto"/>
        </w:rPr>
        <w:t xml:space="preserve">ara </w:t>
      </w:r>
      <w:r w:rsidR="00125E73">
        <w:rPr>
          <w:color w:val="auto"/>
        </w:rPr>
        <w:t xml:space="preserve">fidelizar al cliente habitual y </w:t>
      </w:r>
      <w:r w:rsidRPr="00280DEE">
        <w:rPr>
          <w:color w:val="auto"/>
        </w:rPr>
        <w:t>captar los</w:t>
      </w:r>
      <w:r w:rsidR="00125E73">
        <w:rPr>
          <w:color w:val="auto"/>
        </w:rPr>
        <w:t xml:space="preserve"> clientes</w:t>
      </w:r>
      <w:r w:rsidRPr="00280DEE">
        <w:rPr>
          <w:color w:val="auto"/>
        </w:rPr>
        <w:t xml:space="preserve"> potenciales.</w:t>
      </w:r>
    </w:p>
    <w:p w14:paraId="28C58557" w14:textId="77777777" w:rsidR="005E7A5B" w:rsidRPr="005E7A5B" w:rsidRDefault="005E7A5B" w:rsidP="005E7A5B">
      <w:pPr>
        <w:spacing w:after="0"/>
        <w:rPr>
          <w:bCs/>
          <w:color w:val="auto"/>
        </w:rPr>
      </w:pPr>
    </w:p>
    <w:p w14:paraId="0B2FA827" w14:textId="77777777" w:rsidR="00597F79" w:rsidRPr="005C7F40" w:rsidRDefault="00597F79" w:rsidP="00597F79">
      <w:pPr>
        <w:rPr>
          <w:b/>
          <w:color w:val="auto"/>
        </w:rPr>
      </w:pPr>
      <w:r w:rsidRPr="005E7A5B">
        <w:rPr>
          <w:b/>
          <w:color w:val="auto"/>
        </w:rPr>
        <w:t>OPORTUNIDAD</w:t>
      </w:r>
    </w:p>
    <w:p w14:paraId="097F96A6" w14:textId="7158365C" w:rsidR="002C4696" w:rsidRPr="002C4696" w:rsidRDefault="002C4696" w:rsidP="002C4696">
      <w:pPr>
        <w:spacing w:after="0"/>
        <w:rPr>
          <w:bCs/>
          <w:color w:val="auto"/>
        </w:rPr>
      </w:pPr>
      <w:r w:rsidRPr="002C4696">
        <w:rPr>
          <w:bCs/>
          <w:color w:val="auto"/>
        </w:rPr>
        <w:t>Contar con la participación de la marca en actividades que nos den la oportunidad de comunicarnos con el público y el consumidor f</w:t>
      </w:r>
      <w:r w:rsidR="00125E73">
        <w:rPr>
          <w:bCs/>
          <w:color w:val="auto"/>
        </w:rPr>
        <w:t xml:space="preserve">inal, </w:t>
      </w:r>
      <w:r w:rsidR="008F3B57">
        <w:rPr>
          <w:bCs/>
          <w:color w:val="auto"/>
        </w:rPr>
        <w:t>es por ello que se debe dar</w:t>
      </w:r>
      <w:r w:rsidR="00125E73">
        <w:rPr>
          <w:bCs/>
          <w:color w:val="auto"/>
        </w:rPr>
        <w:t xml:space="preserve"> </w:t>
      </w:r>
      <w:r w:rsidRPr="002C4696">
        <w:rPr>
          <w:bCs/>
          <w:color w:val="auto"/>
        </w:rPr>
        <w:t xml:space="preserve">continuidad a los objetivos de comunicación y estrategias comerciales de la ELC en aras de mantener el posicionamiento de la marca </w:t>
      </w:r>
      <w:r w:rsidR="00125E73" w:rsidRPr="002C4696">
        <w:rPr>
          <w:bCs/>
          <w:color w:val="auto"/>
        </w:rPr>
        <w:t>Néctar</w:t>
      </w:r>
      <w:r w:rsidRPr="002C4696">
        <w:rPr>
          <w:bCs/>
          <w:color w:val="auto"/>
        </w:rPr>
        <w:t xml:space="preserve"> logrando una mejor interacción con los consumidores y una mayor identificación de los mismos hacia las marcas.</w:t>
      </w:r>
    </w:p>
    <w:p w14:paraId="7EC30C88" w14:textId="77777777" w:rsidR="002C4696" w:rsidRPr="002C4696" w:rsidRDefault="002C4696" w:rsidP="002C4696">
      <w:pPr>
        <w:spacing w:after="0"/>
        <w:rPr>
          <w:bCs/>
          <w:color w:val="auto"/>
        </w:rPr>
      </w:pPr>
    </w:p>
    <w:p w14:paraId="1BC4C062" w14:textId="128DB9B7" w:rsidR="002C4696" w:rsidRPr="002C4696" w:rsidRDefault="002C4696" w:rsidP="002C4696">
      <w:pPr>
        <w:spacing w:after="0"/>
        <w:rPr>
          <w:bCs/>
          <w:color w:val="auto"/>
        </w:rPr>
      </w:pPr>
      <w:r w:rsidRPr="002C4696">
        <w:rPr>
          <w:bCs/>
          <w:color w:val="auto"/>
        </w:rPr>
        <w:t>El mercado actual ofrece un sinfín de marcas y recursos pa</w:t>
      </w:r>
      <w:r w:rsidR="00125E73">
        <w:rPr>
          <w:bCs/>
          <w:color w:val="auto"/>
        </w:rPr>
        <w:t xml:space="preserve">ra recordación de los productos, como estrategia de mercadeo con el fin de dar cumplimiento con el </w:t>
      </w:r>
      <w:r w:rsidRPr="002C4696">
        <w:rPr>
          <w:bCs/>
          <w:color w:val="auto"/>
        </w:rPr>
        <w:t>propósito comercial de la Empresa de Licores de Cundinamarca</w:t>
      </w:r>
      <w:r w:rsidR="00125E73">
        <w:rPr>
          <w:bCs/>
          <w:color w:val="auto"/>
        </w:rPr>
        <w:t xml:space="preserve"> que es el aumento de</w:t>
      </w:r>
      <w:r w:rsidR="00125E73" w:rsidRPr="002C4696">
        <w:rPr>
          <w:bCs/>
          <w:color w:val="auto"/>
        </w:rPr>
        <w:t xml:space="preserve"> ventas</w:t>
      </w:r>
      <w:r w:rsidRPr="002C4696">
        <w:rPr>
          <w:bCs/>
          <w:color w:val="auto"/>
        </w:rPr>
        <w:t>, por tal razón es importante consolidar la imagen de un producto</w:t>
      </w:r>
      <w:r w:rsidR="00125E73">
        <w:rPr>
          <w:bCs/>
          <w:color w:val="auto"/>
        </w:rPr>
        <w:t>.</w:t>
      </w:r>
    </w:p>
    <w:p w14:paraId="6615368F" w14:textId="77777777" w:rsidR="002C4696" w:rsidRPr="002C4696" w:rsidRDefault="002C4696" w:rsidP="002C4696">
      <w:pPr>
        <w:spacing w:after="0"/>
        <w:rPr>
          <w:bCs/>
          <w:color w:val="auto"/>
        </w:rPr>
      </w:pPr>
    </w:p>
    <w:p w14:paraId="56DAE650" w14:textId="1FAB0C75" w:rsidR="002C4696" w:rsidRDefault="002C4696" w:rsidP="002C4696">
      <w:pPr>
        <w:spacing w:after="0"/>
        <w:rPr>
          <w:bCs/>
          <w:color w:val="auto"/>
        </w:rPr>
      </w:pPr>
      <w:r w:rsidRPr="002C4696">
        <w:rPr>
          <w:bCs/>
          <w:color w:val="auto"/>
        </w:rPr>
        <w:t>Como parte de las acciones de marketing este tipo de material (</w:t>
      </w:r>
      <w:r w:rsidR="008045D0">
        <w:rPr>
          <w:bCs/>
          <w:color w:val="auto"/>
        </w:rPr>
        <w:t xml:space="preserve">botilitos, copas, hieleras, bandejas, </w:t>
      </w:r>
      <w:r w:rsidR="00095390">
        <w:rPr>
          <w:bCs/>
          <w:color w:val="auto"/>
        </w:rPr>
        <w:t>etc.</w:t>
      </w:r>
      <w:r w:rsidRPr="002C4696">
        <w:rPr>
          <w:bCs/>
          <w:color w:val="auto"/>
        </w:rPr>
        <w:t>) de merchandansing tiene la función de comunicar un mensaje, reforzando con elementos gráficos o visuales que den cuenta de la marca que hay detrás, así como del producto o servicio que se promocione.</w:t>
      </w:r>
    </w:p>
    <w:p w14:paraId="1867A3E9" w14:textId="3DEAEF4E" w:rsidR="00125E73" w:rsidRDefault="00125E73" w:rsidP="002C4696">
      <w:pPr>
        <w:spacing w:after="0"/>
        <w:rPr>
          <w:bCs/>
          <w:color w:val="auto"/>
        </w:rPr>
      </w:pPr>
    </w:p>
    <w:p w14:paraId="78EB535B" w14:textId="19952D7E" w:rsidR="00125E73" w:rsidRDefault="00125E73" w:rsidP="00095390">
      <w:pPr>
        <w:spacing w:after="0"/>
        <w:rPr>
          <w:bCs/>
          <w:color w:val="auto"/>
        </w:rPr>
      </w:pPr>
      <w:r>
        <w:rPr>
          <w:bCs/>
          <w:color w:val="auto"/>
        </w:rPr>
        <w:t xml:space="preserve">La gran ventaja de los materiales POP </w:t>
      </w:r>
      <w:r w:rsidR="00095390">
        <w:rPr>
          <w:bCs/>
          <w:color w:val="auto"/>
        </w:rPr>
        <w:t>como</w:t>
      </w:r>
      <w:r>
        <w:rPr>
          <w:bCs/>
          <w:color w:val="auto"/>
        </w:rPr>
        <w:t xml:space="preserve"> </w:t>
      </w:r>
      <w:r w:rsidR="00095390">
        <w:rPr>
          <w:bCs/>
          <w:color w:val="auto"/>
        </w:rPr>
        <w:t>estrategia</w:t>
      </w:r>
      <w:r>
        <w:rPr>
          <w:bCs/>
          <w:color w:val="auto"/>
        </w:rPr>
        <w:t xml:space="preserve"> de marketing es que se adaptan a las necesidades, objetivos y presupuestos</w:t>
      </w:r>
      <w:r w:rsidR="00095390">
        <w:rPr>
          <w:bCs/>
          <w:color w:val="auto"/>
        </w:rPr>
        <w:t xml:space="preserve"> de las empresas, además, sirven para diversos propósitos como el presentar un producto, un servicio o llamar la atención en los clientes PDV en el mercado.</w:t>
      </w:r>
    </w:p>
    <w:p w14:paraId="0AFF070E" w14:textId="77777777" w:rsidR="00637935" w:rsidRDefault="00637935" w:rsidP="00095390">
      <w:pPr>
        <w:spacing w:after="0"/>
        <w:rPr>
          <w:bCs/>
          <w:color w:val="auto"/>
        </w:rPr>
      </w:pPr>
    </w:p>
    <w:p w14:paraId="6D347FDB" w14:textId="13C05106" w:rsidR="00095390" w:rsidRDefault="00095390" w:rsidP="00095390">
      <w:pPr>
        <w:spacing w:after="0"/>
        <w:rPr>
          <w:bCs/>
          <w:color w:val="auto"/>
        </w:rPr>
      </w:pPr>
      <w:r w:rsidRPr="00095390">
        <w:rPr>
          <w:bCs/>
          <w:color w:val="auto"/>
        </w:rPr>
        <w:t>Aumentar el reconocimiento visual y social de la marca es un objetivo que tiene el plan estratégico de las marcas para el 2023 y</w:t>
      </w:r>
      <w:r w:rsidR="008F3B57">
        <w:rPr>
          <w:bCs/>
          <w:color w:val="auto"/>
        </w:rPr>
        <w:t>a</w:t>
      </w:r>
      <w:r w:rsidRPr="00095390">
        <w:rPr>
          <w:bCs/>
          <w:color w:val="auto"/>
        </w:rPr>
        <w:t xml:space="preserve"> que </w:t>
      </w:r>
      <w:r w:rsidR="008F3B57">
        <w:rPr>
          <w:bCs/>
          <w:color w:val="auto"/>
        </w:rPr>
        <w:t>se sigue implementando varias</w:t>
      </w:r>
      <w:r w:rsidRPr="00095390">
        <w:rPr>
          <w:bCs/>
          <w:color w:val="auto"/>
        </w:rPr>
        <w:t xml:space="preserve"> es</w:t>
      </w:r>
      <w:r w:rsidR="008F3B57">
        <w:rPr>
          <w:bCs/>
          <w:color w:val="auto"/>
        </w:rPr>
        <w:t>trategias de marketing que apoya</w:t>
      </w:r>
      <w:r w:rsidRPr="00095390">
        <w:rPr>
          <w:bCs/>
          <w:color w:val="auto"/>
        </w:rPr>
        <w:t>n el posicionamiento actual que tienen las marcas dentro del mercado de licores a nivel local y nacional y que esta también incursionando en mercados internacionales. El material promocional con la imagen de la marca (termos, botilitos, copas, licoreras</w:t>
      </w:r>
      <w:r>
        <w:rPr>
          <w:bCs/>
          <w:color w:val="auto"/>
        </w:rPr>
        <w:t>, etc</w:t>
      </w:r>
      <w:r w:rsidRPr="00095390">
        <w:rPr>
          <w:bCs/>
          <w:color w:val="auto"/>
        </w:rPr>
        <w:t>) cumplen la función de que la marca está continuamente expuesta, se haga más reconocible y permanezca más en la mente de los consumidores actuales y potenciales</w:t>
      </w:r>
      <w:r>
        <w:rPr>
          <w:bCs/>
          <w:color w:val="auto"/>
        </w:rPr>
        <w:t>.</w:t>
      </w:r>
    </w:p>
    <w:p w14:paraId="1ECDAD3A" w14:textId="77777777" w:rsidR="00095390" w:rsidRPr="00095390" w:rsidRDefault="00095390" w:rsidP="00095390">
      <w:pPr>
        <w:spacing w:after="0"/>
        <w:rPr>
          <w:bCs/>
          <w:color w:val="auto"/>
        </w:rPr>
      </w:pPr>
    </w:p>
    <w:p w14:paraId="1219E435" w14:textId="6740E690" w:rsidR="00095390" w:rsidRDefault="00095390" w:rsidP="00095390">
      <w:pPr>
        <w:spacing w:after="0"/>
        <w:rPr>
          <w:bCs/>
          <w:color w:val="auto"/>
        </w:rPr>
      </w:pPr>
      <w:r w:rsidRPr="00095390">
        <w:rPr>
          <w:bCs/>
          <w:color w:val="auto"/>
        </w:rPr>
        <w:t>Es oportuno para la Empresa de Licores de Cundinamarca buscar innovar e integrar distintas estrategias publicitarias que le permitan mejorar la venta de</w:t>
      </w:r>
      <w:r w:rsidR="008F3B57">
        <w:rPr>
          <w:bCs/>
          <w:color w:val="auto"/>
        </w:rPr>
        <w:t>l</w:t>
      </w:r>
      <w:r w:rsidRPr="00095390">
        <w:rPr>
          <w:bCs/>
          <w:color w:val="auto"/>
        </w:rPr>
        <w:t xml:space="preserve"> port</w:t>
      </w:r>
      <w:r>
        <w:rPr>
          <w:bCs/>
          <w:color w:val="auto"/>
        </w:rPr>
        <w:t>a</w:t>
      </w:r>
      <w:r w:rsidR="008F3B57">
        <w:rPr>
          <w:bCs/>
          <w:color w:val="auto"/>
        </w:rPr>
        <w:t>folio</w:t>
      </w:r>
      <w:r w:rsidRPr="00095390">
        <w:rPr>
          <w:bCs/>
          <w:color w:val="auto"/>
        </w:rPr>
        <w:t xml:space="preserve"> </w:t>
      </w:r>
      <w:r w:rsidR="008F3B57">
        <w:rPr>
          <w:bCs/>
          <w:color w:val="auto"/>
        </w:rPr>
        <w:t>de sus productos para</w:t>
      </w:r>
      <w:r w:rsidRPr="00095390">
        <w:rPr>
          <w:bCs/>
          <w:color w:val="auto"/>
        </w:rPr>
        <w:t xml:space="preserve"> dar un mejor alcance de</w:t>
      </w:r>
      <w:r w:rsidR="008F3B57">
        <w:rPr>
          <w:bCs/>
          <w:color w:val="auto"/>
        </w:rPr>
        <w:t xml:space="preserve"> la marca y conjuntamente</w:t>
      </w:r>
      <w:r>
        <w:rPr>
          <w:bCs/>
          <w:color w:val="auto"/>
        </w:rPr>
        <w:t xml:space="preserve"> lograr un</w:t>
      </w:r>
      <w:r w:rsidRPr="00095390">
        <w:rPr>
          <w:bCs/>
          <w:color w:val="auto"/>
        </w:rPr>
        <w:t xml:space="preserve"> reconocimiento dentro de sector productivo. En este sentido, el marketing promocional se convierte en una importante herramienta de publicidad para la emp</w:t>
      </w:r>
      <w:r>
        <w:rPr>
          <w:bCs/>
          <w:color w:val="auto"/>
        </w:rPr>
        <w:t>resa de Licores de Cundinamarca debido a</w:t>
      </w:r>
      <w:r w:rsidRPr="00095390">
        <w:rPr>
          <w:bCs/>
          <w:color w:val="auto"/>
        </w:rPr>
        <w:t xml:space="preserve"> que buscan de manera efectiva generar un impacto directo entre sus potenciale</w:t>
      </w:r>
      <w:r>
        <w:rPr>
          <w:bCs/>
          <w:color w:val="auto"/>
        </w:rPr>
        <w:t xml:space="preserve">s </w:t>
      </w:r>
      <w:r w:rsidR="006F75DF">
        <w:rPr>
          <w:bCs/>
          <w:color w:val="auto"/>
        </w:rPr>
        <w:t>clientes y fieles consumidores.</w:t>
      </w:r>
    </w:p>
    <w:p w14:paraId="5327346F" w14:textId="77777777" w:rsidR="006F75DF" w:rsidRPr="00095390" w:rsidRDefault="006F75DF" w:rsidP="00095390">
      <w:pPr>
        <w:spacing w:after="0"/>
        <w:rPr>
          <w:bCs/>
          <w:color w:val="auto"/>
        </w:rPr>
      </w:pPr>
    </w:p>
    <w:p w14:paraId="065476A3" w14:textId="45AAF86C" w:rsidR="00095390" w:rsidRDefault="00095390" w:rsidP="00095390">
      <w:pPr>
        <w:spacing w:after="0"/>
        <w:rPr>
          <w:bCs/>
          <w:color w:val="auto"/>
        </w:rPr>
      </w:pPr>
      <w:r w:rsidRPr="00095390">
        <w:rPr>
          <w:bCs/>
          <w:color w:val="auto"/>
        </w:rPr>
        <w:t>El manejo de este material de merchandansing y P</w:t>
      </w:r>
      <w:r w:rsidR="006F75DF">
        <w:rPr>
          <w:bCs/>
          <w:color w:val="auto"/>
        </w:rPr>
        <w:t xml:space="preserve">OP ayuda a reforzar el mensaje, </w:t>
      </w:r>
      <w:r w:rsidRPr="00095390">
        <w:rPr>
          <w:bCs/>
          <w:color w:val="auto"/>
        </w:rPr>
        <w:t>impactando al cliente</w:t>
      </w:r>
      <w:r w:rsidR="006F75DF">
        <w:rPr>
          <w:bCs/>
          <w:color w:val="auto"/>
        </w:rPr>
        <w:t xml:space="preserve"> con el fin de motivarlo a</w:t>
      </w:r>
      <w:r w:rsidRPr="00095390">
        <w:rPr>
          <w:bCs/>
          <w:color w:val="auto"/>
        </w:rPr>
        <w:t xml:space="preserve"> una compra po</w:t>
      </w:r>
      <w:r w:rsidR="006F75DF">
        <w:rPr>
          <w:bCs/>
          <w:color w:val="auto"/>
        </w:rPr>
        <w:t>r impulso, representando una mej</w:t>
      </w:r>
      <w:r w:rsidRPr="00095390">
        <w:rPr>
          <w:bCs/>
          <w:color w:val="auto"/>
        </w:rPr>
        <w:t>or inversión para la marca, en comparación con otras técnicas como medios tradicionales o alguna otra acción BTL, y de igual forma, busca persuadir, informar y motivar compras</w:t>
      </w:r>
      <w:r w:rsidR="006F75DF">
        <w:rPr>
          <w:bCs/>
          <w:color w:val="auto"/>
        </w:rPr>
        <w:t>.</w:t>
      </w:r>
    </w:p>
    <w:p w14:paraId="4B091529" w14:textId="77777777" w:rsidR="006F75DF" w:rsidRPr="00095390" w:rsidRDefault="006F75DF" w:rsidP="00095390">
      <w:pPr>
        <w:spacing w:after="0"/>
        <w:rPr>
          <w:bCs/>
          <w:color w:val="auto"/>
        </w:rPr>
      </w:pPr>
    </w:p>
    <w:p w14:paraId="561AD1C2" w14:textId="2C0B942B" w:rsidR="00095390" w:rsidRDefault="00095390" w:rsidP="00095390">
      <w:pPr>
        <w:spacing w:after="0"/>
        <w:rPr>
          <w:bCs/>
          <w:color w:val="auto"/>
        </w:rPr>
      </w:pPr>
      <w:r w:rsidRPr="00095390">
        <w:rPr>
          <w:bCs/>
          <w:color w:val="auto"/>
        </w:rPr>
        <w:t>La oportunidad de estar vigentes, activos y pr</w:t>
      </w:r>
      <w:r w:rsidR="006F75DF">
        <w:rPr>
          <w:bCs/>
          <w:color w:val="auto"/>
        </w:rPr>
        <w:t>esentes en el mercado ofrece</w:t>
      </w:r>
      <w:r w:rsidRPr="00095390">
        <w:rPr>
          <w:bCs/>
          <w:color w:val="auto"/>
        </w:rPr>
        <w:t xml:space="preserve"> al cliente</w:t>
      </w:r>
      <w:r w:rsidR="006F75DF">
        <w:rPr>
          <w:bCs/>
          <w:color w:val="auto"/>
        </w:rPr>
        <w:t xml:space="preserve"> siempre la recordación, apoyado</w:t>
      </w:r>
      <w:r w:rsidRPr="00095390">
        <w:rPr>
          <w:bCs/>
          <w:color w:val="auto"/>
        </w:rPr>
        <w:t xml:space="preserve"> en este tipo de material que le gusta al consumidor final y que es conveniente para la marca tenerlo</w:t>
      </w:r>
      <w:r w:rsidR="006B4907">
        <w:rPr>
          <w:bCs/>
          <w:color w:val="auto"/>
        </w:rPr>
        <w:t xml:space="preserve">. </w:t>
      </w:r>
      <w:r w:rsidRPr="00095390">
        <w:rPr>
          <w:bCs/>
          <w:color w:val="auto"/>
        </w:rPr>
        <w:t>Es igualmente oportuno realizar la actualización de las campañas publicitarias con este tipo de material publicitario, a razón de que ayuda a transmitir el mensaje principal de la Empresa y a generar recordación en el consumidor, de acuer</w:t>
      </w:r>
      <w:r w:rsidR="006B4907">
        <w:rPr>
          <w:bCs/>
          <w:color w:val="auto"/>
        </w:rPr>
        <w:t xml:space="preserve">do con los planes estratégicos internos. </w:t>
      </w:r>
    </w:p>
    <w:p w14:paraId="25F94F1E" w14:textId="77777777" w:rsidR="006B4907" w:rsidRPr="00095390" w:rsidRDefault="006B4907" w:rsidP="00095390">
      <w:pPr>
        <w:spacing w:after="0"/>
        <w:rPr>
          <w:bCs/>
          <w:color w:val="auto"/>
        </w:rPr>
      </w:pPr>
    </w:p>
    <w:p w14:paraId="26C26727" w14:textId="513C77B1" w:rsidR="002C4696" w:rsidRPr="002C4696" w:rsidRDefault="00095390" w:rsidP="006B4907">
      <w:pPr>
        <w:spacing w:after="0"/>
        <w:rPr>
          <w:bCs/>
          <w:color w:val="auto"/>
        </w:rPr>
      </w:pPr>
      <w:r w:rsidRPr="00095390">
        <w:rPr>
          <w:bCs/>
          <w:color w:val="auto"/>
        </w:rPr>
        <w:t>Dentro del mundo del marketing es una oportunidad el mane</w:t>
      </w:r>
      <w:r w:rsidR="006B4907">
        <w:rPr>
          <w:bCs/>
          <w:color w:val="auto"/>
        </w:rPr>
        <w:t>jo de estrategias de mercado para destacar marcas y/ o productos para un mayor reconocimiento. E</w:t>
      </w:r>
      <w:r w:rsidRPr="00095390">
        <w:rPr>
          <w:bCs/>
          <w:color w:val="auto"/>
        </w:rPr>
        <w:t>l lanzamiento e implementación de artículos promocionales es una de las estrategias más efectiva</w:t>
      </w:r>
      <w:r w:rsidR="006B4907">
        <w:rPr>
          <w:bCs/>
          <w:color w:val="auto"/>
        </w:rPr>
        <w:t>s toda vez que le brindan</w:t>
      </w:r>
      <w:r w:rsidRPr="00095390">
        <w:rPr>
          <w:bCs/>
          <w:color w:val="auto"/>
        </w:rPr>
        <w:t xml:space="preserve"> la oportunidad a la marca de llamar la atención del consumidor e incentivarlo a realizar una compra dentro de un entorno de mercado.</w:t>
      </w:r>
    </w:p>
    <w:p w14:paraId="6B12FD74" w14:textId="77777777" w:rsidR="002C4696" w:rsidRPr="002C4696" w:rsidRDefault="002C4696" w:rsidP="002C4696">
      <w:pPr>
        <w:spacing w:after="0"/>
        <w:rPr>
          <w:b/>
          <w:color w:val="auto"/>
        </w:rPr>
      </w:pPr>
    </w:p>
    <w:p w14:paraId="46344E90" w14:textId="60DB3A13" w:rsidR="00597F79" w:rsidRPr="005C7F40" w:rsidRDefault="00597F79" w:rsidP="002C4696">
      <w:pPr>
        <w:spacing w:after="120"/>
        <w:rPr>
          <w:b/>
          <w:color w:val="auto"/>
        </w:rPr>
      </w:pPr>
      <w:r w:rsidRPr="005C7F40">
        <w:rPr>
          <w:b/>
          <w:color w:val="auto"/>
        </w:rPr>
        <w:t>DE LA OFERTA:</w:t>
      </w:r>
    </w:p>
    <w:p w14:paraId="5FB6D66F" w14:textId="2E43ED5D" w:rsidR="00597F79" w:rsidRPr="005C7F40" w:rsidRDefault="00597F79" w:rsidP="00597F79">
      <w:pPr>
        <w:rPr>
          <w:color w:val="auto"/>
        </w:rPr>
      </w:pPr>
      <w:r w:rsidRPr="005C7F40">
        <w:rPr>
          <w:color w:val="auto"/>
        </w:rPr>
        <w:t>La propuesta de Celebrar contrato presentado en las fechas determinadas en el cronograma de la Invitación, constituirá</w:t>
      </w:r>
      <w:r w:rsidR="000A00D0">
        <w:rPr>
          <w:color w:val="auto"/>
        </w:rPr>
        <w:t xml:space="preserve"> una</w:t>
      </w:r>
      <w:r w:rsidRPr="005C7F40">
        <w:rPr>
          <w:color w:val="auto"/>
        </w:rPr>
        <w:t xml:space="preserve"> oferta si</w:t>
      </w:r>
      <w:r w:rsidR="000A00D0">
        <w:rPr>
          <w:color w:val="auto"/>
        </w:rPr>
        <w:t>empre y cuando sea</w:t>
      </w:r>
      <w:r w:rsidRPr="005C7F40">
        <w:rPr>
          <w:color w:val="auto"/>
        </w:rPr>
        <w:t xml:space="preserve"> suficientemente precisa,</w:t>
      </w:r>
      <w:r w:rsidR="000A00D0">
        <w:rPr>
          <w:color w:val="auto"/>
        </w:rPr>
        <w:t xml:space="preserve"> debe</w:t>
      </w:r>
      <w:r w:rsidRPr="005C7F40">
        <w:rPr>
          <w:color w:val="auto"/>
        </w:rPr>
        <w:t xml:space="preserve"> inclu</w:t>
      </w:r>
      <w:r w:rsidR="000A00D0">
        <w:rPr>
          <w:color w:val="auto"/>
        </w:rPr>
        <w:t>ir</w:t>
      </w:r>
      <w:r w:rsidRPr="005C7F40">
        <w:rPr>
          <w:color w:val="auto"/>
        </w:rPr>
        <w:t xml:space="preserve"> los requisitos solicitados e indica</w:t>
      </w:r>
      <w:r w:rsidR="000A00D0">
        <w:rPr>
          <w:color w:val="auto"/>
        </w:rPr>
        <w:t>r</w:t>
      </w:r>
      <w:r w:rsidRPr="005C7F40">
        <w:rPr>
          <w:color w:val="auto"/>
        </w:rPr>
        <w:t xml:space="preserve"> la intención del Oferente de quedar obligado en caso de aceptación. La oferta es suficientemente precisa cuando indica: (i). - La descripción detallada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044D3E4A" w14:textId="587C20D6" w:rsidR="00597F79" w:rsidRPr="005C7F40" w:rsidRDefault="00597F79" w:rsidP="00597F79">
      <w:pPr>
        <w:rPr>
          <w:color w:val="auto"/>
        </w:rPr>
      </w:pPr>
      <w:r w:rsidRPr="005C7F40">
        <w:rPr>
          <w:color w:val="auto"/>
        </w:rPr>
        <w:t>La oferta deberá venir acompañada con la documentación jurídica y técnica necesaria para la prestación del servicio. Estos documentos harán parte integral de la oferta y en caso de modificaciones las mismas deberán ser aceptadas mediante acta por la Empresa de Licores de Cundinamarca.</w:t>
      </w:r>
    </w:p>
    <w:p w14:paraId="225B47D2" w14:textId="77777777" w:rsidR="00597F79" w:rsidRPr="005C7F40" w:rsidRDefault="00597F79" w:rsidP="00597F79">
      <w:pPr>
        <w:rPr>
          <w:color w:val="auto"/>
        </w:rPr>
      </w:pPr>
      <w:r w:rsidRPr="005C7F40">
        <w:rPr>
          <w:color w:val="aut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2DEF9D7" w14:textId="77777777" w:rsidR="00597F79" w:rsidRPr="005C7F40" w:rsidRDefault="00597F79" w:rsidP="00597F79">
      <w:pPr>
        <w:rPr>
          <w:color w:val="auto"/>
        </w:rPr>
      </w:pPr>
      <w:r w:rsidRPr="005C7F40">
        <w:rPr>
          <w:color w:val="aut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7A392905" w14:textId="151BE96D" w:rsidR="00805701" w:rsidRPr="005C7F40" w:rsidRDefault="00597F79" w:rsidP="006B4907">
      <w:pPr>
        <w:rPr>
          <w:color w:val="auto"/>
        </w:rPr>
      </w:pPr>
      <w:r w:rsidRPr="005C7F40">
        <w:rPr>
          <w:color w:val="aut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6C95F647" w14:textId="77777777" w:rsidR="00597F79" w:rsidRPr="005C7F40" w:rsidRDefault="00597F79" w:rsidP="00597F79">
      <w:pPr>
        <w:rPr>
          <w:b/>
          <w:color w:val="auto"/>
        </w:rPr>
      </w:pPr>
      <w:r w:rsidRPr="005C7F40">
        <w:rPr>
          <w:b/>
          <w:color w:val="auto"/>
        </w:rPr>
        <w:t>INTERPRETACIÓN DEL DOCUMENTO DE INVITACIÓN PÚBLICA DE OFERTAS.</w:t>
      </w:r>
    </w:p>
    <w:p w14:paraId="501605BE" w14:textId="4E2CFDF6" w:rsidR="00597F79" w:rsidRPr="005C7F40" w:rsidRDefault="00597F79" w:rsidP="00597F79">
      <w:pPr>
        <w:rPr>
          <w:color w:val="auto"/>
        </w:rPr>
      </w:pPr>
      <w:r w:rsidRPr="005C7F40">
        <w:rPr>
          <w:color w:val="auto"/>
        </w:rPr>
        <w:t>La presente invitación debe ser entendida como un conjunto. Por lo tanto, se entienden elementos de la misma la normatividad señalada, los formatos que la acompañan, anexos y adendas que posteriormente se expidan si a ello hubiere lugar.</w:t>
      </w:r>
    </w:p>
    <w:p w14:paraId="77E71EEA" w14:textId="3567956B" w:rsidR="00597F79" w:rsidRPr="005C7F40" w:rsidRDefault="00597F79" w:rsidP="00597F79">
      <w:pPr>
        <w:rPr>
          <w:color w:val="auto"/>
        </w:rPr>
      </w:pPr>
      <w:r w:rsidRPr="005C7F40">
        <w:rPr>
          <w:color w:val="auto"/>
        </w:rPr>
        <w:t>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w:t>
      </w:r>
      <w:r w:rsidR="00D76DCB">
        <w:rPr>
          <w:color w:val="auto"/>
        </w:rPr>
        <w:t xml:space="preserve"> </w:t>
      </w:r>
      <w:r w:rsidRPr="005C7F40">
        <w:rPr>
          <w:color w:val="auto"/>
        </w:rPr>
        <w:t xml:space="preserve">el </w:t>
      </w:r>
      <w:r w:rsidR="00D76DCB" w:rsidRPr="005C7F40">
        <w:rPr>
          <w:color w:val="auto"/>
        </w:rPr>
        <w:t>clausulad</w:t>
      </w:r>
      <w:r w:rsidR="00D76DCB">
        <w:rPr>
          <w:color w:val="auto"/>
        </w:rPr>
        <w:t>o</w:t>
      </w:r>
      <w:r w:rsidRPr="005C7F40">
        <w:rPr>
          <w:color w:val="auto"/>
        </w:rPr>
        <w:t xml:space="preserve"> de la presente invitación o el futuro contrato que considere ambigua o poco clara.</w:t>
      </w:r>
    </w:p>
    <w:p w14:paraId="7899EF7D" w14:textId="77777777" w:rsidR="00597F79" w:rsidRPr="005C7F40" w:rsidRDefault="00597F79" w:rsidP="00597F79">
      <w:pPr>
        <w:spacing w:after="120"/>
        <w:rPr>
          <w:b/>
          <w:color w:val="auto"/>
        </w:rPr>
      </w:pPr>
      <w:r w:rsidRPr="005C7F40">
        <w:rPr>
          <w:b/>
          <w:color w:val="auto"/>
        </w:rPr>
        <w:t>DOCUMENTOS OTORGADOS EN EL EXTERIOR.</w:t>
      </w:r>
    </w:p>
    <w:p w14:paraId="4485919C" w14:textId="77777777" w:rsidR="00597F79" w:rsidRPr="005C7F40" w:rsidRDefault="00597F79" w:rsidP="00597F79">
      <w:pPr>
        <w:spacing w:after="120"/>
        <w:rPr>
          <w:color w:val="auto"/>
        </w:rPr>
      </w:pPr>
      <w:r w:rsidRPr="005C7F40">
        <w:rPr>
          <w:color w:val="aut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532FE99C" w14:textId="77777777" w:rsidR="00597F79" w:rsidRPr="005C7F40" w:rsidRDefault="00597F79" w:rsidP="00597F79">
      <w:pPr>
        <w:spacing w:after="120"/>
        <w:rPr>
          <w:color w:val="auto"/>
        </w:rPr>
      </w:pPr>
      <w:r w:rsidRPr="005C7F40">
        <w:rPr>
          <w:color w:val="aut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7021DAA3" w14:textId="77777777" w:rsidR="00597F79" w:rsidRPr="005C7F40" w:rsidRDefault="00597F79" w:rsidP="00597F79">
      <w:pPr>
        <w:spacing w:after="120"/>
        <w:rPr>
          <w:color w:val="auto"/>
        </w:rPr>
      </w:pPr>
      <w:r w:rsidRPr="005C7F40">
        <w:rPr>
          <w:color w:val="aut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7DE7908F" w14:textId="6A0D58BF" w:rsidR="00805701" w:rsidRPr="005C7F40" w:rsidRDefault="00597F79" w:rsidP="002A5B08">
      <w:pPr>
        <w:rPr>
          <w:color w:val="auto"/>
        </w:rPr>
      </w:pPr>
      <w:r w:rsidRPr="005C7F40">
        <w:rPr>
          <w:color w:val="auto"/>
        </w:rPr>
        <w:t>Cualquier diferencia, sea sustancial o no, podrá ser tomada por la E.L.C. como incumplimiento a los términos de la presente invitación. En tal caso la E.L.C. podrá determinar, unilateralmente, si continúa o no el proceso de contratación.</w:t>
      </w:r>
    </w:p>
    <w:p w14:paraId="344CDEEA" w14:textId="77777777" w:rsidR="00597F79" w:rsidRPr="00652098" w:rsidRDefault="00597F79" w:rsidP="00597F79">
      <w:pPr>
        <w:jc w:val="center"/>
        <w:rPr>
          <w:b/>
          <w:color w:val="auto"/>
        </w:rPr>
      </w:pPr>
      <w:r w:rsidRPr="00652098">
        <w:rPr>
          <w:b/>
          <w:color w:val="auto"/>
        </w:rPr>
        <w:t>CRONOGRAMA:</w:t>
      </w:r>
    </w:p>
    <w:tbl>
      <w:tblPr>
        <w:tblStyle w:val="TableGrid"/>
        <w:tblW w:w="8874" w:type="dxa"/>
        <w:tblInd w:w="-90" w:type="dxa"/>
        <w:tblCellMar>
          <w:top w:w="7" w:type="dxa"/>
          <w:left w:w="76" w:type="dxa"/>
          <w:right w:w="37" w:type="dxa"/>
        </w:tblCellMar>
        <w:tblLook w:val="04A0" w:firstRow="1" w:lastRow="0" w:firstColumn="1" w:lastColumn="0" w:noHBand="0" w:noVBand="1"/>
      </w:tblPr>
      <w:tblGrid>
        <w:gridCol w:w="2353"/>
        <w:gridCol w:w="2835"/>
        <w:gridCol w:w="3686"/>
      </w:tblGrid>
      <w:tr w:rsidR="00597F79" w:rsidRPr="00652098" w14:paraId="6E27595E" w14:textId="77777777" w:rsidTr="00637935">
        <w:trPr>
          <w:trHeight w:val="483"/>
        </w:trPr>
        <w:tc>
          <w:tcPr>
            <w:tcW w:w="2353" w:type="dxa"/>
            <w:tcBorders>
              <w:top w:val="single" w:sz="4" w:space="0" w:color="000000"/>
              <w:left w:val="single" w:sz="4" w:space="0" w:color="000000"/>
              <w:bottom w:val="single" w:sz="4" w:space="0" w:color="000000"/>
              <w:right w:val="single" w:sz="4" w:space="0" w:color="000000"/>
            </w:tcBorders>
            <w:vAlign w:val="center"/>
          </w:tcPr>
          <w:p w14:paraId="041073DB" w14:textId="77777777" w:rsidR="00597F79" w:rsidRPr="00652098" w:rsidRDefault="00597F79" w:rsidP="003E40A3">
            <w:pPr>
              <w:spacing w:after="0" w:line="259" w:lineRule="auto"/>
              <w:ind w:left="0" w:right="38" w:firstLine="0"/>
              <w:jc w:val="center"/>
              <w:rPr>
                <w:color w:val="auto"/>
              </w:rPr>
            </w:pPr>
            <w:r w:rsidRPr="00652098">
              <w:rPr>
                <w:b/>
                <w:color w:val="auto"/>
              </w:rPr>
              <w:t>CONCEPTO</w:t>
            </w:r>
          </w:p>
        </w:tc>
        <w:tc>
          <w:tcPr>
            <w:tcW w:w="2835" w:type="dxa"/>
            <w:tcBorders>
              <w:top w:val="single" w:sz="4" w:space="0" w:color="000000"/>
              <w:left w:val="single" w:sz="4" w:space="0" w:color="000000"/>
              <w:bottom w:val="single" w:sz="4" w:space="0" w:color="000000"/>
              <w:right w:val="single" w:sz="4" w:space="0" w:color="000000"/>
            </w:tcBorders>
            <w:vAlign w:val="center"/>
          </w:tcPr>
          <w:p w14:paraId="0639388F" w14:textId="77777777" w:rsidR="00597F79" w:rsidRPr="00652098" w:rsidRDefault="00597F79" w:rsidP="003E40A3">
            <w:pPr>
              <w:spacing w:after="0" w:line="259" w:lineRule="auto"/>
              <w:ind w:left="0" w:right="38" w:firstLine="0"/>
              <w:jc w:val="center"/>
              <w:rPr>
                <w:color w:val="auto"/>
              </w:rPr>
            </w:pPr>
            <w:r w:rsidRPr="00652098">
              <w:rPr>
                <w:b/>
                <w:color w:val="auto"/>
              </w:rPr>
              <w:t>FECHA / HORA</w:t>
            </w:r>
          </w:p>
        </w:tc>
        <w:tc>
          <w:tcPr>
            <w:tcW w:w="3686" w:type="dxa"/>
            <w:tcBorders>
              <w:top w:val="single" w:sz="4" w:space="0" w:color="000000"/>
              <w:left w:val="single" w:sz="4" w:space="0" w:color="000000"/>
              <w:bottom w:val="single" w:sz="4" w:space="0" w:color="000000"/>
              <w:right w:val="single" w:sz="4" w:space="0" w:color="000000"/>
            </w:tcBorders>
            <w:vAlign w:val="center"/>
          </w:tcPr>
          <w:p w14:paraId="5C3B6891" w14:textId="77777777" w:rsidR="00597F79" w:rsidRPr="00652098" w:rsidRDefault="00597F79" w:rsidP="003E40A3">
            <w:pPr>
              <w:spacing w:after="0" w:line="259" w:lineRule="auto"/>
              <w:ind w:left="0" w:right="38" w:firstLine="0"/>
              <w:jc w:val="center"/>
              <w:rPr>
                <w:color w:val="auto"/>
              </w:rPr>
            </w:pPr>
            <w:r w:rsidRPr="00652098">
              <w:rPr>
                <w:b/>
                <w:color w:val="auto"/>
              </w:rPr>
              <w:t>LUGAR</w:t>
            </w:r>
          </w:p>
        </w:tc>
      </w:tr>
      <w:tr w:rsidR="00597F79" w:rsidRPr="00652098" w14:paraId="00CF7CD7" w14:textId="77777777" w:rsidTr="00637935">
        <w:trPr>
          <w:trHeight w:val="516"/>
        </w:trPr>
        <w:tc>
          <w:tcPr>
            <w:tcW w:w="2353" w:type="dxa"/>
            <w:tcBorders>
              <w:top w:val="single" w:sz="4" w:space="0" w:color="000000"/>
              <w:left w:val="single" w:sz="4" w:space="0" w:color="000000"/>
              <w:bottom w:val="single" w:sz="4" w:space="0" w:color="000000"/>
              <w:right w:val="single" w:sz="4" w:space="0" w:color="000000"/>
            </w:tcBorders>
          </w:tcPr>
          <w:p w14:paraId="769C4B0E" w14:textId="77777777" w:rsidR="00597F79" w:rsidRPr="00652098" w:rsidRDefault="00597F79" w:rsidP="003E40A3">
            <w:pPr>
              <w:spacing w:after="0" w:line="259" w:lineRule="auto"/>
              <w:ind w:left="0" w:firstLine="0"/>
              <w:jc w:val="center"/>
              <w:rPr>
                <w:color w:val="auto"/>
                <w:sz w:val="18"/>
                <w:szCs w:val="18"/>
              </w:rPr>
            </w:pPr>
            <w:r w:rsidRPr="00652098">
              <w:rPr>
                <w:color w:val="auto"/>
                <w:sz w:val="18"/>
                <w:szCs w:val="18"/>
              </w:rPr>
              <w:t>Publicación de la invitación</w:t>
            </w:r>
          </w:p>
        </w:tc>
        <w:tc>
          <w:tcPr>
            <w:tcW w:w="2835" w:type="dxa"/>
            <w:tcBorders>
              <w:top w:val="single" w:sz="4" w:space="0" w:color="000000"/>
              <w:left w:val="single" w:sz="4" w:space="0" w:color="000000"/>
              <w:bottom w:val="single" w:sz="4" w:space="0" w:color="000000"/>
              <w:right w:val="single" w:sz="4" w:space="0" w:color="000000"/>
            </w:tcBorders>
            <w:vAlign w:val="center"/>
          </w:tcPr>
          <w:p w14:paraId="64F8451B" w14:textId="345ACE0A" w:rsidR="00597F79" w:rsidRPr="00652098" w:rsidRDefault="00652098" w:rsidP="001F7CBC">
            <w:pPr>
              <w:spacing w:after="0" w:line="259" w:lineRule="auto"/>
              <w:ind w:left="29" w:firstLine="0"/>
              <w:jc w:val="center"/>
              <w:rPr>
                <w:color w:val="auto"/>
                <w:sz w:val="18"/>
                <w:szCs w:val="18"/>
              </w:rPr>
            </w:pPr>
            <w:r>
              <w:rPr>
                <w:color w:val="auto"/>
                <w:sz w:val="18"/>
                <w:szCs w:val="18"/>
              </w:rPr>
              <w:t>0</w:t>
            </w:r>
            <w:r w:rsidR="001F7CBC">
              <w:rPr>
                <w:color w:val="auto"/>
                <w:sz w:val="18"/>
                <w:szCs w:val="18"/>
              </w:rPr>
              <w:t>9</w:t>
            </w:r>
            <w:r>
              <w:rPr>
                <w:color w:val="auto"/>
                <w:sz w:val="18"/>
                <w:szCs w:val="18"/>
              </w:rPr>
              <w:t xml:space="preserve"> de mayo de 2023</w:t>
            </w:r>
          </w:p>
        </w:tc>
        <w:tc>
          <w:tcPr>
            <w:tcW w:w="3686" w:type="dxa"/>
            <w:tcBorders>
              <w:top w:val="single" w:sz="4" w:space="0" w:color="000000"/>
              <w:left w:val="single" w:sz="4" w:space="0" w:color="000000"/>
              <w:bottom w:val="single" w:sz="4" w:space="0" w:color="000000"/>
              <w:right w:val="single" w:sz="4" w:space="0" w:color="000000"/>
            </w:tcBorders>
            <w:vAlign w:val="center"/>
          </w:tcPr>
          <w:p w14:paraId="238001BD" w14:textId="77777777" w:rsidR="00597F79" w:rsidRPr="00652098" w:rsidRDefault="001F7CBC" w:rsidP="00C9611F">
            <w:pPr>
              <w:spacing w:after="0" w:line="259" w:lineRule="auto"/>
              <w:ind w:left="39" w:firstLine="0"/>
              <w:jc w:val="center"/>
              <w:rPr>
                <w:color w:val="auto"/>
                <w:sz w:val="18"/>
                <w:szCs w:val="18"/>
              </w:rPr>
            </w:pPr>
            <w:hyperlink r:id="rId8">
              <w:r w:rsidR="00597F79" w:rsidRPr="00652098">
                <w:rPr>
                  <w:color w:val="auto"/>
                  <w:sz w:val="18"/>
                  <w:szCs w:val="18"/>
                </w:rPr>
                <w:t>www.licoreracundinamarca.com.co</w:t>
              </w:r>
            </w:hyperlink>
          </w:p>
        </w:tc>
      </w:tr>
      <w:tr w:rsidR="00597F79" w:rsidRPr="00652098" w14:paraId="4F32E357" w14:textId="77777777" w:rsidTr="00637935">
        <w:trPr>
          <w:trHeight w:val="772"/>
        </w:trPr>
        <w:tc>
          <w:tcPr>
            <w:tcW w:w="2353" w:type="dxa"/>
            <w:tcBorders>
              <w:top w:val="single" w:sz="4" w:space="0" w:color="000000"/>
              <w:left w:val="single" w:sz="4" w:space="0" w:color="000000"/>
              <w:bottom w:val="single" w:sz="4" w:space="0" w:color="000000"/>
              <w:right w:val="single" w:sz="4" w:space="0" w:color="000000"/>
            </w:tcBorders>
            <w:vAlign w:val="center"/>
          </w:tcPr>
          <w:p w14:paraId="32F4FB07" w14:textId="6FD780F5" w:rsidR="00597F79" w:rsidRPr="00652098" w:rsidRDefault="00597F79" w:rsidP="00652098">
            <w:pPr>
              <w:spacing w:after="0" w:line="259" w:lineRule="auto"/>
              <w:jc w:val="center"/>
              <w:rPr>
                <w:color w:val="auto"/>
                <w:sz w:val="18"/>
                <w:szCs w:val="18"/>
              </w:rPr>
            </w:pPr>
            <w:r w:rsidRPr="00652098">
              <w:rPr>
                <w:color w:val="auto"/>
                <w:sz w:val="18"/>
                <w:szCs w:val="18"/>
              </w:rPr>
              <w:t>Solicitud de aclaraciones</w:t>
            </w:r>
          </w:p>
        </w:tc>
        <w:tc>
          <w:tcPr>
            <w:tcW w:w="2835" w:type="dxa"/>
            <w:tcBorders>
              <w:top w:val="single" w:sz="4" w:space="0" w:color="000000"/>
              <w:left w:val="single" w:sz="4" w:space="0" w:color="000000"/>
              <w:bottom w:val="single" w:sz="4" w:space="0" w:color="000000"/>
              <w:right w:val="single" w:sz="4" w:space="0" w:color="000000"/>
            </w:tcBorders>
            <w:vAlign w:val="center"/>
          </w:tcPr>
          <w:p w14:paraId="6E5900ED" w14:textId="5DEF1D11" w:rsidR="00652098" w:rsidRDefault="001F7CBC" w:rsidP="00C9611F">
            <w:pPr>
              <w:spacing w:after="0" w:line="259" w:lineRule="auto"/>
              <w:ind w:left="0" w:firstLine="0"/>
              <w:jc w:val="center"/>
              <w:rPr>
                <w:color w:val="auto"/>
                <w:sz w:val="18"/>
                <w:szCs w:val="18"/>
              </w:rPr>
            </w:pPr>
            <w:r>
              <w:rPr>
                <w:color w:val="auto"/>
                <w:sz w:val="18"/>
                <w:szCs w:val="18"/>
              </w:rPr>
              <w:t>Del 09 de mayo al 11</w:t>
            </w:r>
            <w:r w:rsidR="00652098">
              <w:rPr>
                <w:color w:val="auto"/>
                <w:sz w:val="18"/>
                <w:szCs w:val="18"/>
              </w:rPr>
              <w:t xml:space="preserve"> de mayo de 2023</w:t>
            </w:r>
          </w:p>
          <w:p w14:paraId="24C60456" w14:textId="728CBCFF" w:rsidR="00597F79" w:rsidRPr="00652098" w:rsidRDefault="00652098" w:rsidP="00C9611F">
            <w:pPr>
              <w:spacing w:after="0" w:line="259" w:lineRule="auto"/>
              <w:ind w:left="0" w:firstLine="0"/>
              <w:jc w:val="center"/>
              <w:rPr>
                <w:color w:val="auto"/>
                <w:sz w:val="18"/>
                <w:szCs w:val="18"/>
              </w:rPr>
            </w:pPr>
            <w:r>
              <w:rPr>
                <w:color w:val="auto"/>
                <w:sz w:val="18"/>
                <w:szCs w:val="18"/>
              </w:rPr>
              <w:t>4:00 p.m.</w:t>
            </w:r>
          </w:p>
        </w:tc>
        <w:tc>
          <w:tcPr>
            <w:tcW w:w="3686" w:type="dxa"/>
            <w:tcBorders>
              <w:top w:val="single" w:sz="4" w:space="0" w:color="000000"/>
              <w:left w:val="single" w:sz="4" w:space="0" w:color="000000"/>
              <w:bottom w:val="single" w:sz="4" w:space="0" w:color="000000"/>
              <w:right w:val="single" w:sz="4" w:space="0" w:color="000000"/>
            </w:tcBorders>
          </w:tcPr>
          <w:p w14:paraId="5BA11F19" w14:textId="7A1B6BFB" w:rsidR="00597F79" w:rsidRPr="00652098" w:rsidRDefault="00597F79" w:rsidP="00C9611F">
            <w:pPr>
              <w:spacing w:after="0" w:line="240" w:lineRule="auto"/>
              <w:ind w:left="0" w:firstLine="0"/>
              <w:jc w:val="center"/>
              <w:rPr>
                <w:color w:val="auto"/>
                <w:sz w:val="18"/>
                <w:szCs w:val="18"/>
              </w:rPr>
            </w:pPr>
            <w:r w:rsidRPr="00652098">
              <w:rPr>
                <w:color w:val="auto"/>
                <w:sz w:val="18"/>
                <w:szCs w:val="18"/>
              </w:rPr>
              <w:t xml:space="preserve">Vía correo electrónico </w:t>
            </w:r>
            <w:hyperlink r:id="rId9" w:history="1">
              <w:r w:rsidR="0083198F" w:rsidRPr="00652098">
                <w:rPr>
                  <w:rStyle w:val="Hipervnculo"/>
                  <w:sz w:val="18"/>
                  <w:szCs w:val="18"/>
                </w:rPr>
                <w:t>sandra.cubillos@elc.com.co</w:t>
              </w:r>
            </w:hyperlink>
            <w:r w:rsidRPr="00652098">
              <w:rPr>
                <w:color w:val="auto"/>
                <w:sz w:val="18"/>
                <w:szCs w:val="18"/>
              </w:rPr>
              <w:t xml:space="preserve">  </w:t>
            </w:r>
            <w:hyperlink r:id="rId10" w:history="1">
              <w:r w:rsidR="002A5B08" w:rsidRPr="00652098">
                <w:rPr>
                  <w:rStyle w:val="Hipervnculo"/>
                  <w:sz w:val="18"/>
                  <w:szCs w:val="18"/>
                </w:rPr>
                <w:t>laura.arias@elc.com.co</w:t>
              </w:r>
            </w:hyperlink>
          </w:p>
        </w:tc>
      </w:tr>
      <w:tr w:rsidR="00597F79" w:rsidRPr="00652098" w14:paraId="4A224064" w14:textId="77777777" w:rsidTr="00637935">
        <w:trPr>
          <w:trHeight w:val="516"/>
        </w:trPr>
        <w:tc>
          <w:tcPr>
            <w:tcW w:w="2353" w:type="dxa"/>
            <w:tcBorders>
              <w:top w:val="single" w:sz="4" w:space="0" w:color="000000"/>
              <w:left w:val="single" w:sz="4" w:space="0" w:color="000000"/>
              <w:bottom w:val="single" w:sz="4" w:space="0" w:color="000000"/>
              <w:right w:val="single" w:sz="4" w:space="0" w:color="000000"/>
            </w:tcBorders>
          </w:tcPr>
          <w:p w14:paraId="1B8F11D5" w14:textId="77777777" w:rsidR="00597F79" w:rsidRPr="00652098" w:rsidRDefault="00597F79" w:rsidP="00652098">
            <w:pPr>
              <w:spacing w:after="0" w:line="259" w:lineRule="auto"/>
              <w:ind w:left="24" w:right="2" w:firstLine="0"/>
              <w:jc w:val="center"/>
              <w:rPr>
                <w:color w:val="auto"/>
                <w:sz w:val="18"/>
                <w:szCs w:val="18"/>
              </w:rPr>
            </w:pPr>
          </w:p>
          <w:p w14:paraId="5AABE9F9" w14:textId="77777777" w:rsidR="00597F79" w:rsidRPr="00652098" w:rsidRDefault="00597F79" w:rsidP="00652098">
            <w:pPr>
              <w:spacing w:after="0" w:line="259" w:lineRule="auto"/>
              <w:ind w:left="24" w:right="2" w:firstLine="0"/>
              <w:jc w:val="center"/>
              <w:rPr>
                <w:color w:val="auto"/>
                <w:sz w:val="18"/>
                <w:szCs w:val="18"/>
              </w:rPr>
            </w:pPr>
            <w:r w:rsidRPr="00652098">
              <w:rPr>
                <w:color w:val="auto"/>
                <w:sz w:val="18"/>
                <w:szCs w:val="18"/>
              </w:rPr>
              <w:t>Respuesta aclaraciones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03BEE3F" w14:textId="04A85BAD" w:rsidR="00597F79" w:rsidRPr="00652098" w:rsidRDefault="00652098" w:rsidP="001F7CBC">
            <w:pPr>
              <w:spacing w:after="0" w:line="259" w:lineRule="auto"/>
              <w:ind w:left="29" w:firstLine="0"/>
              <w:jc w:val="center"/>
              <w:rPr>
                <w:color w:val="auto"/>
                <w:sz w:val="18"/>
                <w:szCs w:val="18"/>
              </w:rPr>
            </w:pPr>
            <w:r>
              <w:rPr>
                <w:color w:val="auto"/>
                <w:sz w:val="18"/>
                <w:szCs w:val="18"/>
              </w:rPr>
              <w:t>1</w:t>
            </w:r>
            <w:r w:rsidR="001F7CBC">
              <w:rPr>
                <w:color w:val="auto"/>
                <w:sz w:val="18"/>
                <w:szCs w:val="18"/>
              </w:rPr>
              <w:t>2</w:t>
            </w:r>
            <w:r>
              <w:rPr>
                <w:color w:val="auto"/>
                <w:sz w:val="18"/>
                <w:szCs w:val="18"/>
              </w:rPr>
              <w:t xml:space="preserve"> de mayo de 2023</w:t>
            </w:r>
          </w:p>
        </w:tc>
        <w:tc>
          <w:tcPr>
            <w:tcW w:w="3686" w:type="dxa"/>
            <w:tcBorders>
              <w:top w:val="single" w:sz="4" w:space="0" w:color="000000"/>
              <w:left w:val="single" w:sz="4" w:space="0" w:color="000000"/>
              <w:bottom w:val="single" w:sz="4" w:space="0" w:color="000000"/>
              <w:right w:val="single" w:sz="4" w:space="0" w:color="000000"/>
            </w:tcBorders>
            <w:vAlign w:val="center"/>
          </w:tcPr>
          <w:p w14:paraId="662F92DE" w14:textId="77777777" w:rsidR="00597F79" w:rsidRPr="00652098" w:rsidRDefault="001F7CBC" w:rsidP="00C9611F">
            <w:pPr>
              <w:spacing w:after="0" w:line="259" w:lineRule="auto"/>
              <w:ind w:left="39" w:firstLine="0"/>
              <w:jc w:val="center"/>
              <w:rPr>
                <w:color w:val="auto"/>
                <w:sz w:val="18"/>
                <w:szCs w:val="18"/>
              </w:rPr>
            </w:pPr>
            <w:hyperlink r:id="rId11">
              <w:r w:rsidR="00597F79" w:rsidRPr="00652098">
                <w:rPr>
                  <w:color w:val="auto"/>
                  <w:sz w:val="18"/>
                  <w:szCs w:val="18"/>
                </w:rPr>
                <w:t>www.licoreracundinamarca.com.co</w:t>
              </w:r>
            </w:hyperlink>
          </w:p>
        </w:tc>
      </w:tr>
      <w:tr w:rsidR="00597F79" w:rsidRPr="00652098" w14:paraId="0E1A9BE3" w14:textId="77777777" w:rsidTr="00637935">
        <w:trPr>
          <w:trHeight w:val="667"/>
        </w:trPr>
        <w:tc>
          <w:tcPr>
            <w:tcW w:w="2353" w:type="dxa"/>
            <w:tcBorders>
              <w:top w:val="single" w:sz="4" w:space="0" w:color="000000"/>
              <w:left w:val="single" w:sz="4" w:space="0" w:color="000000"/>
              <w:bottom w:val="single" w:sz="4" w:space="0" w:color="000000"/>
              <w:right w:val="single" w:sz="4" w:space="0" w:color="000000"/>
            </w:tcBorders>
          </w:tcPr>
          <w:p w14:paraId="1F0D0BD4" w14:textId="77777777" w:rsidR="00597F79" w:rsidRPr="00652098" w:rsidRDefault="00597F79" w:rsidP="00652098">
            <w:pPr>
              <w:spacing w:after="0" w:line="259" w:lineRule="auto"/>
              <w:ind w:left="24" w:right="2" w:firstLine="0"/>
              <w:jc w:val="center"/>
              <w:rPr>
                <w:color w:val="auto"/>
                <w:sz w:val="18"/>
                <w:szCs w:val="18"/>
              </w:rPr>
            </w:pPr>
          </w:p>
          <w:p w14:paraId="528B9324" w14:textId="77777777" w:rsidR="00597F79" w:rsidRPr="00652098" w:rsidRDefault="00597F79" w:rsidP="00652098">
            <w:pPr>
              <w:spacing w:after="0" w:line="259" w:lineRule="auto"/>
              <w:ind w:left="24" w:right="2" w:firstLine="0"/>
              <w:jc w:val="center"/>
              <w:rPr>
                <w:color w:val="auto"/>
                <w:sz w:val="18"/>
                <w:szCs w:val="18"/>
              </w:rPr>
            </w:pPr>
            <w:r w:rsidRPr="00652098">
              <w:rPr>
                <w:color w:val="auto"/>
                <w:sz w:val="18"/>
                <w:szCs w:val="18"/>
              </w:rPr>
              <w:t>Plazo para expedir adendas</w:t>
            </w:r>
          </w:p>
        </w:tc>
        <w:tc>
          <w:tcPr>
            <w:tcW w:w="2835" w:type="dxa"/>
            <w:tcBorders>
              <w:top w:val="single" w:sz="4" w:space="0" w:color="000000"/>
              <w:left w:val="single" w:sz="4" w:space="0" w:color="000000"/>
              <w:bottom w:val="single" w:sz="4" w:space="0" w:color="000000"/>
              <w:right w:val="single" w:sz="4" w:space="0" w:color="000000"/>
            </w:tcBorders>
            <w:vAlign w:val="center"/>
          </w:tcPr>
          <w:p w14:paraId="4F989EB9" w14:textId="3448F704" w:rsidR="00597F79" w:rsidRPr="00652098" w:rsidRDefault="001F7CBC" w:rsidP="00C9611F">
            <w:pPr>
              <w:spacing w:after="0" w:line="259" w:lineRule="auto"/>
              <w:ind w:left="29" w:firstLine="0"/>
              <w:jc w:val="center"/>
              <w:rPr>
                <w:color w:val="auto"/>
                <w:sz w:val="18"/>
                <w:szCs w:val="18"/>
              </w:rPr>
            </w:pPr>
            <w:r>
              <w:rPr>
                <w:color w:val="auto"/>
                <w:sz w:val="18"/>
                <w:szCs w:val="18"/>
              </w:rPr>
              <w:t>12</w:t>
            </w:r>
            <w:r w:rsidR="00652098">
              <w:rPr>
                <w:color w:val="auto"/>
                <w:sz w:val="18"/>
                <w:szCs w:val="18"/>
              </w:rPr>
              <w:t xml:space="preserve"> de mayo de 203</w:t>
            </w:r>
          </w:p>
        </w:tc>
        <w:tc>
          <w:tcPr>
            <w:tcW w:w="3686" w:type="dxa"/>
            <w:tcBorders>
              <w:top w:val="single" w:sz="4" w:space="0" w:color="000000"/>
              <w:left w:val="single" w:sz="4" w:space="0" w:color="000000"/>
              <w:bottom w:val="single" w:sz="4" w:space="0" w:color="000000"/>
              <w:right w:val="single" w:sz="4" w:space="0" w:color="000000"/>
            </w:tcBorders>
            <w:vAlign w:val="center"/>
          </w:tcPr>
          <w:p w14:paraId="2D0E0676" w14:textId="77777777" w:rsidR="00597F79" w:rsidRPr="00652098" w:rsidRDefault="001F7CBC" w:rsidP="00C9611F">
            <w:pPr>
              <w:spacing w:after="0" w:line="259" w:lineRule="auto"/>
              <w:ind w:left="39" w:firstLine="0"/>
              <w:jc w:val="center"/>
              <w:rPr>
                <w:color w:val="auto"/>
                <w:sz w:val="18"/>
                <w:szCs w:val="18"/>
              </w:rPr>
            </w:pPr>
            <w:hyperlink r:id="rId12">
              <w:r w:rsidR="00597F79" w:rsidRPr="00652098">
                <w:rPr>
                  <w:color w:val="auto"/>
                  <w:sz w:val="18"/>
                  <w:szCs w:val="18"/>
                </w:rPr>
                <w:t>www.licoreracundinamarca.com.co</w:t>
              </w:r>
            </w:hyperlink>
          </w:p>
        </w:tc>
      </w:tr>
      <w:tr w:rsidR="00597F79" w:rsidRPr="00652098" w14:paraId="0E5D9CAD" w14:textId="77777777" w:rsidTr="00637935">
        <w:trPr>
          <w:trHeight w:val="818"/>
        </w:trPr>
        <w:tc>
          <w:tcPr>
            <w:tcW w:w="2353" w:type="dxa"/>
            <w:tcBorders>
              <w:top w:val="single" w:sz="4" w:space="0" w:color="000000"/>
              <w:left w:val="single" w:sz="4" w:space="0" w:color="000000"/>
              <w:bottom w:val="single" w:sz="4" w:space="0" w:color="000000"/>
              <w:right w:val="single" w:sz="4" w:space="0" w:color="000000"/>
            </w:tcBorders>
            <w:vAlign w:val="center"/>
          </w:tcPr>
          <w:p w14:paraId="2DDAFDBA" w14:textId="00E1B966" w:rsidR="00597F79" w:rsidRPr="00652098" w:rsidRDefault="004972B0" w:rsidP="004972B0">
            <w:pPr>
              <w:spacing w:after="0" w:line="259" w:lineRule="auto"/>
              <w:ind w:left="0" w:firstLine="0"/>
              <w:jc w:val="center"/>
              <w:rPr>
                <w:color w:val="auto"/>
                <w:sz w:val="18"/>
                <w:szCs w:val="18"/>
              </w:rPr>
            </w:pPr>
            <w:r>
              <w:rPr>
                <w:color w:val="auto"/>
                <w:sz w:val="18"/>
                <w:szCs w:val="18"/>
              </w:rPr>
              <w:t xml:space="preserve">Fecha recepción </w:t>
            </w:r>
            <w:r w:rsidR="00597F79" w:rsidRPr="00652098">
              <w:rPr>
                <w:color w:val="auto"/>
                <w:sz w:val="18"/>
                <w:szCs w:val="18"/>
              </w:rPr>
              <w:t>de las ofertas</w:t>
            </w:r>
          </w:p>
        </w:tc>
        <w:tc>
          <w:tcPr>
            <w:tcW w:w="2835" w:type="dxa"/>
            <w:tcBorders>
              <w:top w:val="single" w:sz="4" w:space="0" w:color="000000"/>
              <w:left w:val="single" w:sz="4" w:space="0" w:color="000000"/>
              <w:bottom w:val="single" w:sz="4" w:space="0" w:color="000000"/>
              <w:right w:val="single" w:sz="4" w:space="0" w:color="000000"/>
            </w:tcBorders>
            <w:vAlign w:val="center"/>
          </w:tcPr>
          <w:p w14:paraId="76826A7F" w14:textId="2FB01F87" w:rsidR="00652098" w:rsidRDefault="00652098" w:rsidP="00C9611F">
            <w:pPr>
              <w:spacing w:after="0" w:line="259" w:lineRule="auto"/>
              <w:ind w:left="0" w:firstLine="0"/>
              <w:jc w:val="center"/>
              <w:rPr>
                <w:color w:val="auto"/>
                <w:sz w:val="18"/>
                <w:szCs w:val="18"/>
              </w:rPr>
            </w:pPr>
            <w:r>
              <w:rPr>
                <w:color w:val="auto"/>
                <w:sz w:val="18"/>
                <w:szCs w:val="18"/>
              </w:rPr>
              <w:t>16 de mayo de 2023</w:t>
            </w:r>
          </w:p>
          <w:p w14:paraId="71E70C8B" w14:textId="005F6EFE" w:rsidR="00597F79" w:rsidRPr="00652098" w:rsidRDefault="00C9611F" w:rsidP="00C9611F">
            <w:pPr>
              <w:spacing w:after="0" w:line="259" w:lineRule="auto"/>
              <w:ind w:left="0" w:firstLine="0"/>
              <w:jc w:val="center"/>
              <w:rPr>
                <w:color w:val="auto"/>
                <w:sz w:val="18"/>
                <w:szCs w:val="18"/>
              </w:rPr>
            </w:pPr>
            <w:r>
              <w:rPr>
                <w:color w:val="auto"/>
                <w:sz w:val="18"/>
                <w:szCs w:val="18"/>
              </w:rPr>
              <w:t>hasta las 10:00 a.m.</w:t>
            </w:r>
          </w:p>
        </w:tc>
        <w:tc>
          <w:tcPr>
            <w:tcW w:w="3686" w:type="dxa"/>
            <w:tcBorders>
              <w:top w:val="single" w:sz="4" w:space="0" w:color="000000"/>
              <w:left w:val="single" w:sz="4" w:space="0" w:color="000000"/>
              <w:bottom w:val="single" w:sz="4" w:space="0" w:color="000000"/>
              <w:right w:val="single" w:sz="4" w:space="0" w:color="000000"/>
            </w:tcBorders>
          </w:tcPr>
          <w:p w14:paraId="47D91D5E" w14:textId="77777777" w:rsidR="00597F79" w:rsidRPr="00652098" w:rsidRDefault="00597F79" w:rsidP="00C9611F">
            <w:pPr>
              <w:spacing w:after="0" w:line="240" w:lineRule="auto"/>
              <w:ind w:left="8" w:firstLine="0"/>
              <w:jc w:val="center"/>
              <w:rPr>
                <w:color w:val="auto"/>
                <w:sz w:val="18"/>
                <w:szCs w:val="18"/>
              </w:rPr>
            </w:pPr>
            <w:r w:rsidRPr="00652098">
              <w:rPr>
                <w:color w:val="auto"/>
                <w:sz w:val="18"/>
                <w:szCs w:val="18"/>
              </w:rPr>
              <w:t>Oficina Asesora de Jurídica y Contratación de la E.L.C</w:t>
            </w:r>
          </w:p>
          <w:p w14:paraId="6F487623" w14:textId="77777777" w:rsidR="00597F79" w:rsidRPr="00652098" w:rsidRDefault="00597F79" w:rsidP="00C9611F">
            <w:pPr>
              <w:spacing w:after="0" w:line="259" w:lineRule="auto"/>
              <w:ind w:left="63" w:firstLine="0"/>
              <w:jc w:val="center"/>
              <w:rPr>
                <w:color w:val="auto"/>
                <w:sz w:val="18"/>
                <w:szCs w:val="18"/>
              </w:rPr>
            </w:pPr>
            <w:r w:rsidRPr="00652098">
              <w:rPr>
                <w:color w:val="auto"/>
                <w:sz w:val="18"/>
                <w:szCs w:val="18"/>
              </w:rPr>
              <w:t>En la Autopista Medellín Kilómetro</w:t>
            </w:r>
          </w:p>
          <w:p w14:paraId="49E9187F" w14:textId="77777777" w:rsidR="00597F79" w:rsidRPr="00652098" w:rsidRDefault="00597F79" w:rsidP="00C9611F">
            <w:pPr>
              <w:spacing w:after="0" w:line="259" w:lineRule="auto"/>
              <w:ind w:left="0" w:right="38" w:firstLine="0"/>
              <w:jc w:val="center"/>
              <w:rPr>
                <w:color w:val="auto"/>
                <w:sz w:val="18"/>
                <w:szCs w:val="18"/>
              </w:rPr>
            </w:pPr>
            <w:r w:rsidRPr="00652098">
              <w:rPr>
                <w:color w:val="auto"/>
                <w:sz w:val="18"/>
                <w:szCs w:val="18"/>
              </w:rPr>
              <w:t>3.8 vía Siberia - Cota.</w:t>
            </w:r>
          </w:p>
        </w:tc>
      </w:tr>
      <w:tr w:rsidR="00597F79" w:rsidRPr="00652098" w14:paraId="37648215" w14:textId="77777777" w:rsidTr="00637935">
        <w:trPr>
          <w:trHeight w:val="585"/>
        </w:trPr>
        <w:tc>
          <w:tcPr>
            <w:tcW w:w="2353" w:type="dxa"/>
            <w:tcBorders>
              <w:top w:val="single" w:sz="4" w:space="0" w:color="000000"/>
              <w:left w:val="single" w:sz="4" w:space="0" w:color="000000"/>
              <w:bottom w:val="single" w:sz="4" w:space="0" w:color="000000"/>
              <w:right w:val="single" w:sz="4" w:space="0" w:color="000000"/>
            </w:tcBorders>
            <w:vAlign w:val="center"/>
          </w:tcPr>
          <w:p w14:paraId="385058D6" w14:textId="1F5F8BA0" w:rsidR="00597F79" w:rsidRPr="00652098" w:rsidRDefault="004972B0" w:rsidP="00652098">
            <w:pPr>
              <w:spacing w:after="0" w:line="259" w:lineRule="auto"/>
              <w:ind w:left="0" w:firstLine="0"/>
              <w:jc w:val="center"/>
              <w:rPr>
                <w:color w:val="auto"/>
                <w:sz w:val="18"/>
                <w:szCs w:val="18"/>
              </w:rPr>
            </w:pPr>
            <w:r>
              <w:rPr>
                <w:color w:val="auto"/>
                <w:sz w:val="18"/>
                <w:szCs w:val="18"/>
              </w:rPr>
              <w:t>Evaluación</w:t>
            </w:r>
            <w:r w:rsidR="00597F79" w:rsidRPr="00652098">
              <w:rPr>
                <w:color w:val="auto"/>
                <w:sz w:val="18"/>
                <w:szCs w:val="18"/>
              </w:rPr>
              <w:t xml:space="preserve"> de las ofertas</w:t>
            </w:r>
          </w:p>
        </w:tc>
        <w:tc>
          <w:tcPr>
            <w:tcW w:w="2835" w:type="dxa"/>
            <w:tcBorders>
              <w:top w:val="single" w:sz="4" w:space="0" w:color="000000"/>
              <w:left w:val="single" w:sz="4" w:space="0" w:color="000000"/>
              <w:bottom w:val="single" w:sz="4" w:space="0" w:color="000000"/>
              <w:right w:val="single" w:sz="4" w:space="0" w:color="000000"/>
            </w:tcBorders>
          </w:tcPr>
          <w:p w14:paraId="7D6CE839" w14:textId="77777777" w:rsidR="00597F79" w:rsidRPr="00652098" w:rsidRDefault="00597F79" w:rsidP="00C9611F">
            <w:pPr>
              <w:spacing w:after="0" w:line="240" w:lineRule="auto"/>
              <w:ind w:left="0" w:firstLine="0"/>
              <w:jc w:val="center"/>
              <w:rPr>
                <w:color w:val="auto"/>
                <w:sz w:val="18"/>
                <w:szCs w:val="18"/>
              </w:rPr>
            </w:pPr>
          </w:p>
          <w:p w14:paraId="5615D4C8" w14:textId="0E0564BB" w:rsidR="00597F79" w:rsidRPr="00652098" w:rsidRDefault="00597F79" w:rsidP="00DC6236">
            <w:pPr>
              <w:spacing w:after="0" w:line="240" w:lineRule="auto"/>
              <w:ind w:left="0" w:firstLine="0"/>
              <w:jc w:val="center"/>
              <w:rPr>
                <w:color w:val="auto"/>
                <w:sz w:val="18"/>
                <w:szCs w:val="18"/>
              </w:rPr>
            </w:pPr>
            <w:r w:rsidRPr="00652098">
              <w:rPr>
                <w:color w:val="auto"/>
                <w:sz w:val="18"/>
                <w:szCs w:val="18"/>
              </w:rPr>
              <w:t xml:space="preserve">Del </w:t>
            </w:r>
            <w:r w:rsidR="00C9611F">
              <w:rPr>
                <w:color w:val="auto"/>
                <w:sz w:val="18"/>
                <w:szCs w:val="18"/>
              </w:rPr>
              <w:t>16</w:t>
            </w:r>
            <w:r w:rsidR="0083198F" w:rsidRPr="00652098">
              <w:rPr>
                <w:color w:val="auto"/>
                <w:sz w:val="18"/>
                <w:szCs w:val="18"/>
              </w:rPr>
              <w:t xml:space="preserve"> </w:t>
            </w:r>
            <w:r w:rsidR="0059198D" w:rsidRPr="00652098">
              <w:rPr>
                <w:color w:val="auto"/>
                <w:sz w:val="18"/>
                <w:szCs w:val="18"/>
              </w:rPr>
              <w:t xml:space="preserve">al </w:t>
            </w:r>
            <w:r w:rsidR="00DC6236">
              <w:rPr>
                <w:color w:val="auto"/>
                <w:sz w:val="18"/>
                <w:szCs w:val="18"/>
              </w:rPr>
              <w:t>19</w:t>
            </w:r>
            <w:r w:rsidRPr="00652098">
              <w:rPr>
                <w:color w:val="auto"/>
                <w:sz w:val="18"/>
                <w:szCs w:val="18"/>
              </w:rPr>
              <w:t xml:space="preserve"> de </w:t>
            </w:r>
            <w:r w:rsidR="00C9611F">
              <w:rPr>
                <w:color w:val="auto"/>
                <w:sz w:val="18"/>
                <w:szCs w:val="18"/>
              </w:rPr>
              <w:t>mayo de 2023</w:t>
            </w:r>
          </w:p>
        </w:tc>
        <w:tc>
          <w:tcPr>
            <w:tcW w:w="3686" w:type="dxa"/>
            <w:tcBorders>
              <w:top w:val="single" w:sz="4" w:space="0" w:color="000000"/>
              <w:left w:val="single" w:sz="4" w:space="0" w:color="000000"/>
              <w:bottom w:val="single" w:sz="4" w:space="0" w:color="000000"/>
              <w:right w:val="single" w:sz="4" w:space="0" w:color="000000"/>
            </w:tcBorders>
            <w:vAlign w:val="center"/>
          </w:tcPr>
          <w:p w14:paraId="1E90E316" w14:textId="77777777" w:rsidR="00597F79" w:rsidRPr="00652098" w:rsidRDefault="00597F79" w:rsidP="00C9611F">
            <w:pPr>
              <w:spacing w:after="0" w:line="259" w:lineRule="auto"/>
              <w:ind w:left="0" w:right="38" w:firstLine="0"/>
              <w:jc w:val="center"/>
              <w:rPr>
                <w:color w:val="auto"/>
                <w:sz w:val="18"/>
                <w:szCs w:val="18"/>
              </w:rPr>
            </w:pPr>
            <w:r w:rsidRPr="00652098">
              <w:rPr>
                <w:color w:val="auto"/>
                <w:sz w:val="18"/>
                <w:szCs w:val="18"/>
              </w:rPr>
              <w:t>Comité Evaluador</w:t>
            </w:r>
          </w:p>
        </w:tc>
      </w:tr>
      <w:tr w:rsidR="00597F79" w:rsidRPr="00652098" w14:paraId="3FDB2478" w14:textId="77777777" w:rsidTr="00637935">
        <w:trPr>
          <w:trHeight w:val="516"/>
        </w:trPr>
        <w:tc>
          <w:tcPr>
            <w:tcW w:w="2353" w:type="dxa"/>
            <w:tcBorders>
              <w:top w:val="single" w:sz="4" w:space="0" w:color="000000"/>
              <w:left w:val="single" w:sz="4" w:space="0" w:color="000000"/>
              <w:bottom w:val="single" w:sz="4" w:space="0" w:color="000000"/>
              <w:right w:val="single" w:sz="4" w:space="0" w:color="000000"/>
            </w:tcBorders>
          </w:tcPr>
          <w:p w14:paraId="25DF3739" w14:textId="589E5E20" w:rsidR="00597F79" w:rsidRPr="00652098" w:rsidRDefault="004972B0" w:rsidP="00652098">
            <w:pPr>
              <w:spacing w:after="0" w:line="259" w:lineRule="auto"/>
              <w:ind w:left="0" w:firstLine="0"/>
              <w:jc w:val="center"/>
              <w:rPr>
                <w:color w:val="auto"/>
                <w:sz w:val="18"/>
                <w:szCs w:val="18"/>
              </w:rPr>
            </w:pPr>
            <w:r>
              <w:rPr>
                <w:color w:val="auto"/>
                <w:sz w:val="18"/>
                <w:szCs w:val="18"/>
              </w:rPr>
              <w:t>Comunicación</w:t>
            </w:r>
            <w:r w:rsidR="00C9611F">
              <w:rPr>
                <w:color w:val="auto"/>
                <w:sz w:val="18"/>
                <w:szCs w:val="18"/>
              </w:rPr>
              <w:t xml:space="preserve"> de la evalua</w:t>
            </w:r>
            <w:r w:rsidR="00597F79" w:rsidRPr="00652098">
              <w:rPr>
                <w:color w:val="auto"/>
                <w:sz w:val="18"/>
                <w:szCs w:val="18"/>
              </w:rPr>
              <w:t>ción</w:t>
            </w:r>
          </w:p>
        </w:tc>
        <w:tc>
          <w:tcPr>
            <w:tcW w:w="2835" w:type="dxa"/>
            <w:tcBorders>
              <w:top w:val="single" w:sz="4" w:space="0" w:color="000000"/>
              <w:left w:val="single" w:sz="4" w:space="0" w:color="000000"/>
              <w:bottom w:val="single" w:sz="4" w:space="0" w:color="000000"/>
              <w:right w:val="single" w:sz="4" w:space="0" w:color="000000"/>
            </w:tcBorders>
          </w:tcPr>
          <w:p w14:paraId="7F564624" w14:textId="77777777" w:rsidR="00597F79" w:rsidRPr="00652098" w:rsidRDefault="00597F79" w:rsidP="00C9611F">
            <w:pPr>
              <w:spacing w:after="0" w:line="259" w:lineRule="auto"/>
              <w:ind w:left="0" w:firstLine="0"/>
              <w:jc w:val="center"/>
              <w:rPr>
                <w:color w:val="auto"/>
                <w:sz w:val="18"/>
                <w:szCs w:val="18"/>
              </w:rPr>
            </w:pPr>
          </w:p>
          <w:p w14:paraId="2BCDDB60" w14:textId="1505B1CB" w:rsidR="00597F79" w:rsidRPr="00652098" w:rsidRDefault="00597F79" w:rsidP="00DC6236">
            <w:pPr>
              <w:spacing w:after="0" w:line="259" w:lineRule="auto"/>
              <w:ind w:left="0" w:firstLine="0"/>
              <w:jc w:val="center"/>
              <w:rPr>
                <w:color w:val="auto"/>
                <w:sz w:val="18"/>
                <w:szCs w:val="18"/>
              </w:rPr>
            </w:pPr>
            <w:r w:rsidRPr="00652098">
              <w:rPr>
                <w:color w:val="auto"/>
                <w:sz w:val="18"/>
                <w:szCs w:val="18"/>
              </w:rPr>
              <w:t xml:space="preserve">El </w:t>
            </w:r>
            <w:r w:rsidR="00DC6236">
              <w:rPr>
                <w:color w:val="auto"/>
                <w:sz w:val="18"/>
                <w:szCs w:val="18"/>
              </w:rPr>
              <w:t>19</w:t>
            </w:r>
            <w:r w:rsidR="00E76151" w:rsidRPr="00652098">
              <w:rPr>
                <w:color w:val="auto"/>
                <w:sz w:val="18"/>
                <w:szCs w:val="18"/>
              </w:rPr>
              <w:t xml:space="preserve"> de </w:t>
            </w:r>
            <w:r w:rsidR="00C9611F">
              <w:rPr>
                <w:color w:val="auto"/>
                <w:sz w:val="18"/>
                <w:szCs w:val="18"/>
              </w:rPr>
              <w:t>mayo</w:t>
            </w:r>
            <w:r w:rsidR="00E76151" w:rsidRPr="00652098">
              <w:rPr>
                <w:color w:val="auto"/>
                <w:sz w:val="18"/>
                <w:szCs w:val="18"/>
              </w:rPr>
              <w:t xml:space="preserve"> </w:t>
            </w:r>
            <w:r w:rsidRPr="00652098">
              <w:rPr>
                <w:color w:val="auto"/>
                <w:sz w:val="18"/>
                <w:szCs w:val="18"/>
              </w:rPr>
              <w:t>de 2022</w:t>
            </w:r>
          </w:p>
        </w:tc>
        <w:tc>
          <w:tcPr>
            <w:tcW w:w="3686" w:type="dxa"/>
            <w:tcBorders>
              <w:top w:val="single" w:sz="4" w:space="0" w:color="000000"/>
              <w:left w:val="single" w:sz="4" w:space="0" w:color="000000"/>
              <w:bottom w:val="single" w:sz="4" w:space="0" w:color="000000"/>
              <w:right w:val="single" w:sz="4" w:space="0" w:color="000000"/>
            </w:tcBorders>
            <w:vAlign w:val="bottom"/>
          </w:tcPr>
          <w:p w14:paraId="1365B4F0" w14:textId="77777777" w:rsidR="00597F79" w:rsidRPr="00652098" w:rsidRDefault="001F7CBC" w:rsidP="00C9611F">
            <w:pPr>
              <w:tabs>
                <w:tab w:val="right" w:pos="3527"/>
              </w:tabs>
              <w:spacing w:after="0" w:line="259" w:lineRule="auto"/>
              <w:ind w:left="0" w:firstLine="0"/>
              <w:jc w:val="center"/>
              <w:rPr>
                <w:color w:val="auto"/>
                <w:sz w:val="18"/>
                <w:szCs w:val="18"/>
              </w:rPr>
            </w:pPr>
            <w:hyperlink r:id="rId13">
              <w:r w:rsidR="00597F79" w:rsidRPr="00652098">
                <w:rPr>
                  <w:color w:val="auto"/>
                  <w:sz w:val="18"/>
                  <w:szCs w:val="18"/>
                </w:rPr>
                <w:t>www.licoreracundinamarca.com.co</w:t>
              </w:r>
            </w:hyperlink>
            <w:hyperlink r:id="rId14">
              <w:r w:rsidR="00597F79" w:rsidRPr="00652098">
                <w:rPr>
                  <w:color w:val="auto"/>
                  <w:sz w:val="18"/>
                  <w:szCs w:val="18"/>
                </w:rPr>
                <w:t xml:space="preserve"> </w:t>
              </w:r>
            </w:hyperlink>
            <w:r w:rsidR="00597F79" w:rsidRPr="00652098">
              <w:rPr>
                <w:color w:val="auto"/>
                <w:sz w:val="18"/>
                <w:szCs w:val="18"/>
              </w:rPr>
              <w:tab/>
            </w:r>
            <w:hyperlink r:id="rId15">
              <w:r w:rsidR="00597F79" w:rsidRPr="00652098">
                <w:rPr>
                  <w:color w:val="auto"/>
                  <w:sz w:val="18"/>
                  <w:szCs w:val="18"/>
                </w:rPr>
                <w:t xml:space="preserve"> </w:t>
              </w:r>
            </w:hyperlink>
          </w:p>
        </w:tc>
      </w:tr>
      <w:tr w:rsidR="00597F79" w:rsidRPr="00652098" w14:paraId="47B76E29" w14:textId="77777777" w:rsidTr="00637935">
        <w:trPr>
          <w:trHeight w:val="573"/>
        </w:trPr>
        <w:tc>
          <w:tcPr>
            <w:tcW w:w="2353" w:type="dxa"/>
            <w:tcBorders>
              <w:top w:val="single" w:sz="4" w:space="0" w:color="000000"/>
              <w:left w:val="single" w:sz="4" w:space="0" w:color="000000"/>
              <w:bottom w:val="single" w:sz="4" w:space="0" w:color="000000"/>
              <w:right w:val="single" w:sz="4" w:space="0" w:color="000000"/>
            </w:tcBorders>
            <w:vAlign w:val="center"/>
          </w:tcPr>
          <w:p w14:paraId="5512DBCB" w14:textId="77777777" w:rsidR="00597F79" w:rsidRPr="00652098" w:rsidRDefault="00597F79" w:rsidP="00652098">
            <w:pPr>
              <w:spacing w:after="0" w:line="259" w:lineRule="auto"/>
              <w:ind w:left="0" w:firstLine="0"/>
              <w:jc w:val="center"/>
              <w:rPr>
                <w:color w:val="auto"/>
                <w:sz w:val="18"/>
                <w:szCs w:val="18"/>
              </w:rPr>
            </w:pPr>
            <w:r w:rsidRPr="00652098">
              <w:rPr>
                <w:color w:val="auto"/>
                <w:sz w:val="18"/>
                <w:szCs w:val="18"/>
              </w:rPr>
              <w:t>Plazo para presentar observaciones</w:t>
            </w:r>
          </w:p>
        </w:tc>
        <w:tc>
          <w:tcPr>
            <w:tcW w:w="2835" w:type="dxa"/>
            <w:tcBorders>
              <w:top w:val="single" w:sz="4" w:space="0" w:color="000000"/>
              <w:left w:val="single" w:sz="4" w:space="0" w:color="000000"/>
              <w:bottom w:val="single" w:sz="4" w:space="0" w:color="000000"/>
              <w:right w:val="single" w:sz="4" w:space="0" w:color="000000"/>
            </w:tcBorders>
          </w:tcPr>
          <w:p w14:paraId="4F86F088" w14:textId="77777777" w:rsidR="00597F79" w:rsidRPr="00652098" w:rsidRDefault="00597F79" w:rsidP="00C9611F">
            <w:pPr>
              <w:spacing w:after="0" w:line="240" w:lineRule="auto"/>
              <w:ind w:left="0" w:firstLine="0"/>
              <w:jc w:val="center"/>
              <w:rPr>
                <w:color w:val="auto"/>
                <w:sz w:val="18"/>
                <w:szCs w:val="18"/>
              </w:rPr>
            </w:pPr>
          </w:p>
          <w:p w14:paraId="07614D52" w14:textId="05D94E8A" w:rsidR="0002243D" w:rsidRPr="00652098" w:rsidRDefault="00DC6236" w:rsidP="00C9611F">
            <w:pPr>
              <w:spacing w:after="0" w:line="240" w:lineRule="auto"/>
              <w:ind w:left="0" w:firstLine="0"/>
              <w:jc w:val="center"/>
              <w:rPr>
                <w:color w:val="auto"/>
                <w:sz w:val="18"/>
                <w:szCs w:val="18"/>
              </w:rPr>
            </w:pPr>
            <w:r>
              <w:rPr>
                <w:color w:val="auto"/>
                <w:sz w:val="18"/>
                <w:szCs w:val="18"/>
              </w:rPr>
              <w:t>Desde el 19 h</w:t>
            </w:r>
            <w:r w:rsidR="00C9611F">
              <w:rPr>
                <w:color w:val="auto"/>
                <w:sz w:val="18"/>
                <w:szCs w:val="18"/>
              </w:rPr>
              <w:t>asta el 23 de mayo de</w:t>
            </w:r>
            <w:r w:rsidR="00597F79" w:rsidRPr="00652098">
              <w:rPr>
                <w:color w:val="auto"/>
                <w:sz w:val="18"/>
                <w:szCs w:val="18"/>
              </w:rPr>
              <w:t xml:space="preserve"> 202</w:t>
            </w:r>
            <w:r w:rsidR="00C9611F">
              <w:rPr>
                <w:color w:val="auto"/>
                <w:sz w:val="18"/>
                <w:szCs w:val="18"/>
              </w:rPr>
              <w:t>3</w:t>
            </w:r>
          </w:p>
          <w:p w14:paraId="06C67FEE" w14:textId="28D1A277" w:rsidR="00597F79" w:rsidRPr="00652098" w:rsidRDefault="00597F79" w:rsidP="00C9611F">
            <w:pPr>
              <w:spacing w:after="0" w:line="240" w:lineRule="auto"/>
              <w:ind w:left="0" w:firstLine="0"/>
              <w:jc w:val="center"/>
              <w:rPr>
                <w:color w:val="auto"/>
                <w:sz w:val="18"/>
                <w:szCs w:val="18"/>
              </w:rPr>
            </w:pPr>
          </w:p>
        </w:tc>
        <w:tc>
          <w:tcPr>
            <w:tcW w:w="3686" w:type="dxa"/>
            <w:tcBorders>
              <w:top w:val="single" w:sz="4" w:space="0" w:color="000000"/>
              <w:left w:val="single" w:sz="4" w:space="0" w:color="000000"/>
              <w:bottom w:val="single" w:sz="4" w:space="0" w:color="000000"/>
              <w:right w:val="single" w:sz="4" w:space="0" w:color="000000"/>
            </w:tcBorders>
          </w:tcPr>
          <w:p w14:paraId="08267DDE" w14:textId="090A690F" w:rsidR="00597F79" w:rsidRPr="00652098" w:rsidRDefault="00E76151" w:rsidP="00C9611F">
            <w:pPr>
              <w:spacing w:after="0" w:line="259" w:lineRule="auto"/>
              <w:ind w:left="0" w:firstLine="0"/>
              <w:jc w:val="center"/>
              <w:rPr>
                <w:color w:val="auto"/>
                <w:sz w:val="18"/>
                <w:szCs w:val="18"/>
              </w:rPr>
            </w:pPr>
            <w:r w:rsidRPr="00652098">
              <w:rPr>
                <w:color w:val="auto"/>
                <w:sz w:val="18"/>
                <w:szCs w:val="18"/>
              </w:rPr>
              <w:t xml:space="preserve">Vía correo electrónico </w:t>
            </w:r>
            <w:hyperlink r:id="rId16" w:history="1">
              <w:r w:rsidR="0083198F" w:rsidRPr="00652098">
                <w:rPr>
                  <w:rStyle w:val="Hipervnculo"/>
                  <w:sz w:val="18"/>
                  <w:szCs w:val="18"/>
                </w:rPr>
                <w:t>sandra.cubillos@elc.com.co</w:t>
              </w:r>
            </w:hyperlink>
            <w:r w:rsidRPr="00652098">
              <w:rPr>
                <w:color w:val="auto"/>
                <w:sz w:val="18"/>
                <w:szCs w:val="18"/>
              </w:rPr>
              <w:t xml:space="preserve">  </w:t>
            </w:r>
            <w:hyperlink r:id="rId17" w:history="1">
              <w:r w:rsidR="002A5B08" w:rsidRPr="00652098">
                <w:rPr>
                  <w:rStyle w:val="Hipervnculo"/>
                  <w:sz w:val="18"/>
                  <w:szCs w:val="18"/>
                </w:rPr>
                <w:t>laura.arias@elc.com.co</w:t>
              </w:r>
            </w:hyperlink>
          </w:p>
        </w:tc>
      </w:tr>
      <w:tr w:rsidR="00597F79" w:rsidRPr="00652098" w14:paraId="46B5D95A" w14:textId="77777777" w:rsidTr="00637935">
        <w:trPr>
          <w:trHeight w:val="695"/>
        </w:trPr>
        <w:tc>
          <w:tcPr>
            <w:tcW w:w="2353" w:type="dxa"/>
            <w:tcBorders>
              <w:top w:val="single" w:sz="4" w:space="0" w:color="000000"/>
              <w:left w:val="single" w:sz="4" w:space="0" w:color="000000"/>
              <w:bottom w:val="single" w:sz="4" w:space="0" w:color="000000"/>
              <w:right w:val="single" w:sz="4" w:space="0" w:color="000000"/>
            </w:tcBorders>
            <w:vAlign w:val="center"/>
          </w:tcPr>
          <w:p w14:paraId="630A03CB" w14:textId="397B3110" w:rsidR="00597F79" w:rsidRPr="00652098" w:rsidRDefault="00597F79" w:rsidP="00652098">
            <w:pPr>
              <w:spacing w:after="0" w:line="259" w:lineRule="auto"/>
              <w:jc w:val="center"/>
              <w:rPr>
                <w:color w:val="auto"/>
                <w:sz w:val="18"/>
                <w:szCs w:val="18"/>
              </w:rPr>
            </w:pPr>
            <w:r w:rsidRPr="00652098">
              <w:rPr>
                <w:color w:val="auto"/>
                <w:sz w:val="18"/>
                <w:szCs w:val="18"/>
              </w:rPr>
              <w:t>Respuesta observaciones</w:t>
            </w:r>
          </w:p>
        </w:tc>
        <w:tc>
          <w:tcPr>
            <w:tcW w:w="2835" w:type="dxa"/>
            <w:tcBorders>
              <w:top w:val="single" w:sz="4" w:space="0" w:color="000000"/>
              <w:left w:val="single" w:sz="4" w:space="0" w:color="000000"/>
              <w:bottom w:val="single" w:sz="4" w:space="0" w:color="000000"/>
              <w:right w:val="single" w:sz="4" w:space="0" w:color="000000"/>
            </w:tcBorders>
            <w:vAlign w:val="center"/>
          </w:tcPr>
          <w:p w14:paraId="124067FA" w14:textId="1CC14EB2" w:rsidR="00597F79" w:rsidRPr="00652098" w:rsidRDefault="00C9611F" w:rsidP="00C9611F">
            <w:pPr>
              <w:spacing w:after="0" w:line="259" w:lineRule="auto"/>
              <w:ind w:left="0" w:firstLine="0"/>
              <w:jc w:val="center"/>
              <w:rPr>
                <w:color w:val="auto"/>
                <w:sz w:val="18"/>
                <w:szCs w:val="18"/>
              </w:rPr>
            </w:pPr>
            <w:r>
              <w:rPr>
                <w:color w:val="auto"/>
                <w:sz w:val="18"/>
                <w:szCs w:val="18"/>
              </w:rPr>
              <w:t>24 de mayo</w:t>
            </w:r>
            <w:r w:rsidR="0002243D" w:rsidRPr="00652098">
              <w:rPr>
                <w:color w:val="auto"/>
                <w:sz w:val="18"/>
                <w:szCs w:val="18"/>
              </w:rPr>
              <w:t xml:space="preserve"> de</w:t>
            </w:r>
            <w:r w:rsidR="00597F79" w:rsidRPr="00652098">
              <w:rPr>
                <w:color w:val="auto"/>
                <w:sz w:val="18"/>
                <w:szCs w:val="18"/>
              </w:rPr>
              <w:t xml:space="preserve"> 202</w:t>
            </w:r>
            <w:r>
              <w:rPr>
                <w:color w:val="auto"/>
                <w:sz w:val="18"/>
                <w:szCs w:val="18"/>
              </w:rPr>
              <w:t>3</w:t>
            </w:r>
          </w:p>
        </w:tc>
        <w:tc>
          <w:tcPr>
            <w:tcW w:w="3686" w:type="dxa"/>
            <w:tcBorders>
              <w:top w:val="single" w:sz="4" w:space="0" w:color="000000"/>
              <w:left w:val="single" w:sz="4" w:space="0" w:color="000000"/>
              <w:bottom w:val="single" w:sz="4" w:space="0" w:color="000000"/>
              <w:right w:val="single" w:sz="4" w:space="0" w:color="000000"/>
            </w:tcBorders>
          </w:tcPr>
          <w:p w14:paraId="4BE1A482" w14:textId="77777777" w:rsidR="00597F79" w:rsidRPr="00652098" w:rsidRDefault="001F7CBC" w:rsidP="00C9611F">
            <w:pPr>
              <w:spacing w:after="0" w:line="240" w:lineRule="auto"/>
              <w:ind w:left="46" w:firstLine="0"/>
              <w:jc w:val="center"/>
              <w:rPr>
                <w:color w:val="auto"/>
                <w:sz w:val="18"/>
                <w:szCs w:val="18"/>
              </w:rPr>
            </w:pPr>
            <w:hyperlink r:id="rId18">
              <w:r w:rsidR="00597F79" w:rsidRPr="00652098">
                <w:rPr>
                  <w:color w:val="auto"/>
                  <w:sz w:val="18"/>
                  <w:szCs w:val="18"/>
                </w:rPr>
                <w:t xml:space="preserve">www.licoreracundinamarca.com.co </w:t>
              </w:r>
            </w:hyperlink>
            <w:hyperlink r:id="rId19">
              <w:r w:rsidR="00597F79" w:rsidRPr="00652098">
                <w:rPr>
                  <w:color w:val="auto"/>
                  <w:sz w:val="18"/>
                  <w:szCs w:val="18"/>
                </w:rPr>
                <w:t xml:space="preserve">o medio físico o Vía correo </w:t>
              </w:r>
            </w:hyperlink>
          </w:p>
          <w:p w14:paraId="2A70DC08" w14:textId="77777777" w:rsidR="00597F79" w:rsidRPr="00652098" w:rsidRDefault="001F7CBC" w:rsidP="00C9611F">
            <w:pPr>
              <w:spacing w:after="0" w:line="259" w:lineRule="auto"/>
              <w:ind w:left="0" w:right="38" w:firstLine="0"/>
              <w:jc w:val="center"/>
              <w:rPr>
                <w:color w:val="auto"/>
                <w:sz w:val="18"/>
                <w:szCs w:val="18"/>
              </w:rPr>
            </w:pPr>
            <w:hyperlink r:id="rId20">
              <w:r w:rsidR="00597F79" w:rsidRPr="00652098">
                <w:rPr>
                  <w:color w:val="auto"/>
                  <w:sz w:val="18"/>
                  <w:szCs w:val="18"/>
                </w:rPr>
                <w:t>electrónico</w:t>
              </w:r>
            </w:hyperlink>
          </w:p>
        </w:tc>
      </w:tr>
      <w:tr w:rsidR="00597F79" w:rsidRPr="00652098" w14:paraId="69F8022E" w14:textId="77777777" w:rsidTr="00637935">
        <w:trPr>
          <w:trHeight w:val="974"/>
        </w:trPr>
        <w:tc>
          <w:tcPr>
            <w:tcW w:w="2353" w:type="dxa"/>
            <w:tcBorders>
              <w:top w:val="single" w:sz="4" w:space="0" w:color="000000"/>
              <w:left w:val="single" w:sz="4" w:space="0" w:color="000000"/>
              <w:bottom w:val="single" w:sz="4" w:space="0" w:color="000000"/>
              <w:right w:val="single" w:sz="4" w:space="0" w:color="000000"/>
            </w:tcBorders>
            <w:vAlign w:val="center"/>
          </w:tcPr>
          <w:p w14:paraId="49601F3F" w14:textId="77777777" w:rsidR="00597F79" w:rsidRPr="00652098" w:rsidRDefault="00597F79" w:rsidP="00652098">
            <w:pPr>
              <w:spacing w:after="0" w:line="259" w:lineRule="auto"/>
              <w:ind w:left="24" w:right="2" w:firstLine="0"/>
              <w:jc w:val="center"/>
              <w:rPr>
                <w:color w:val="auto"/>
                <w:sz w:val="18"/>
                <w:szCs w:val="18"/>
              </w:rPr>
            </w:pPr>
            <w:r w:rsidRPr="00652098">
              <w:rPr>
                <w:color w:val="auto"/>
                <w:sz w:val="18"/>
                <w:szCs w:val="18"/>
              </w:rPr>
              <w:t>Aceptación de oferta</w:t>
            </w:r>
          </w:p>
        </w:tc>
        <w:tc>
          <w:tcPr>
            <w:tcW w:w="2835" w:type="dxa"/>
            <w:tcBorders>
              <w:top w:val="single" w:sz="4" w:space="0" w:color="000000"/>
              <w:left w:val="single" w:sz="4" w:space="0" w:color="000000"/>
              <w:bottom w:val="single" w:sz="4" w:space="0" w:color="000000"/>
              <w:right w:val="single" w:sz="4" w:space="0" w:color="000000"/>
            </w:tcBorders>
            <w:vAlign w:val="center"/>
          </w:tcPr>
          <w:p w14:paraId="079B8DA8" w14:textId="768E06B0" w:rsidR="00597F79" w:rsidRPr="00652098" w:rsidRDefault="00C9611F" w:rsidP="00C9611F">
            <w:pPr>
              <w:spacing w:after="0" w:line="259" w:lineRule="auto"/>
              <w:ind w:left="0" w:firstLine="0"/>
              <w:jc w:val="center"/>
              <w:rPr>
                <w:color w:val="auto"/>
                <w:sz w:val="18"/>
                <w:szCs w:val="18"/>
              </w:rPr>
            </w:pPr>
            <w:r>
              <w:rPr>
                <w:color w:val="auto"/>
                <w:sz w:val="18"/>
                <w:szCs w:val="18"/>
              </w:rPr>
              <w:t>24 de mayo</w:t>
            </w:r>
            <w:r w:rsidRPr="00652098">
              <w:rPr>
                <w:color w:val="auto"/>
                <w:sz w:val="18"/>
                <w:szCs w:val="18"/>
              </w:rPr>
              <w:t xml:space="preserve"> de 202</w:t>
            </w:r>
            <w:r>
              <w:rPr>
                <w:color w:val="auto"/>
                <w:sz w:val="18"/>
                <w:szCs w:val="18"/>
              </w:rPr>
              <w:t>3</w:t>
            </w:r>
          </w:p>
        </w:tc>
        <w:tc>
          <w:tcPr>
            <w:tcW w:w="3686" w:type="dxa"/>
            <w:tcBorders>
              <w:top w:val="single" w:sz="4" w:space="0" w:color="000000"/>
              <w:left w:val="single" w:sz="4" w:space="0" w:color="000000"/>
              <w:bottom w:val="single" w:sz="4" w:space="0" w:color="000000"/>
              <w:right w:val="single" w:sz="4" w:space="0" w:color="000000"/>
            </w:tcBorders>
          </w:tcPr>
          <w:p w14:paraId="75960A5E" w14:textId="77777777" w:rsidR="00597F79" w:rsidRPr="00652098" w:rsidRDefault="00597F79" w:rsidP="00C9611F">
            <w:pPr>
              <w:spacing w:after="0" w:line="240" w:lineRule="auto"/>
              <w:ind w:left="8" w:firstLine="0"/>
              <w:jc w:val="center"/>
              <w:rPr>
                <w:color w:val="auto"/>
                <w:sz w:val="18"/>
                <w:szCs w:val="18"/>
              </w:rPr>
            </w:pPr>
            <w:r w:rsidRPr="00652098">
              <w:rPr>
                <w:color w:val="auto"/>
                <w:sz w:val="18"/>
                <w:szCs w:val="18"/>
              </w:rPr>
              <w:t>Oficina Asesora de Jurídica y Contratación de la E.L.C</w:t>
            </w:r>
          </w:p>
          <w:p w14:paraId="1818BC06" w14:textId="77777777" w:rsidR="00597F79" w:rsidRPr="00652098" w:rsidRDefault="00597F79" w:rsidP="00C9611F">
            <w:pPr>
              <w:spacing w:after="0" w:line="259" w:lineRule="auto"/>
              <w:ind w:left="63" w:firstLine="0"/>
              <w:jc w:val="center"/>
              <w:rPr>
                <w:color w:val="auto"/>
                <w:sz w:val="18"/>
                <w:szCs w:val="18"/>
              </w:rPr>
            </w:pPr>
            <w:r w:rsidRPr="00652098">
              <w:rPr>
                <w:color w:val="auto"/>
                <w:sz w:val="18"/>
                <w:szCs w:val="18"/>
              </w:rPr>
              <w:t>En la Autopista Medellín Kilómetro</w:t>
            </w:r>
          </w:p>
          <w:p w14:paraId="07F20009" w14:textId="77777777" w:rsidR="00597F79" w:rsidRPr="00652098" w:rsidRDefault="00597F79" w:rsidP="00C9611F">
            <w:pPr>
              <w:spacing w:after="0" w:line="259" w:lineRule="auto"/>
              <w:ind w:left="0" w:right="38" w:firstLine="0"/>
              <w:jc w:val="center"/>
              <w:rPr>
                <w:color w:val="auto"/>
                <w:sz w:val="18"/>
                <w:szCs w:val="18"/>
              </w:rPr>
            </w:pPr>
            <w:r w:rsidRPr="00652098">
              <w:rPr>
                <w:color w:val="auto"/>
                <w:sz w:val="18"/>
                <w:szCs w:val="18"/>
              </w:rPr>
              <w:t>3.8 vía Siberia - Cota.</w:t>
            </w:r>
          </w:p>
        </w:tc>
      </w:tr>
      <w:tr w:rsidR="00597F79" w:rsidRPr="005C7F40" w14:paraId="29C0F09B" w14:textId="77777777" w:rsidTr="00637935">
        <w:trPr>
          <w:trHeight w:val="275"/>
        </w:trPr>
        <w:tc>
          <w:tcPr>
            <w:tcW w:w="2353" w:type="dxa"/>
            <w:tcBorders>
              <w:top w:val="single" w:sz="4" w:space="0" w:color="000000"/>
              <w:left w:val="single" w:sz="4" w:space="0" w:color="000000"/>
              <w:bottom w:val="single" w:sz="4" w:space="0" w:color="000000"/>
              <w:right w:val="single" w:sz="4" w:space="0" w:color="000000"/>
            </w:tcBorders>
          </w:tcPr>
          <w:p w14:paraId="6A787F4B" w14:textId="77777777" w:rsidR="00597F79" w:rsidRPr="00652098" w:rsidRDefault="00597F79" w:rsidP="00652098">
            <w:pPr>
              <w:spacing w:after="0" w:line="259" w:lineRule="auto"/>
              <w:ind w:left="0" w:right="38" w:firstLine="0"/>
              <w:jc w:val="center"/>
              <w:rPr>
                <w:color w:val="auto"/>
                <w:sz w:val="18"/>
                <w:szCs w:val="18"/>
              </w:rPr>
            </w:pPr>
            <w:r w:rsidRPr="00652098">
              <w:rPr>
                <w:color w:val="auto"/>
                <w:sz w:val="18"/>
                <w:szCs w:val="18"/>
              </w:rPr>
              <w:t>Contrato</w:t>
            </w:r>
          </w:p>
        </w:tc>
        <w:tc>
          <w:tcPr>
            <w:tcW w:w="2835" w:type="dxa"/>
            <w:tcBorders>
              <w:top w:val="single" w:sz="4" w:space="0" w:color="000000"/>
              <w:left w:val="single" w:sz="4" w:space="0" w:color="000000"/>
              <w:bottom w:val="single" w:sz="4" w:space="0" w:color="000000"/>
              <w:right w:val="single" w:sz="4" w:space="0" w:color="000000"/>
            </w:tcBorders>
          </w:tcPr>
          <w:p w14:paraId="2BB83F42" w14:textId="77777777" w:rsidR="00597F79" w:rsidRPr="00652098" w:rsidRDefault="00597F79" w:rsidP="00C9611F">
            <w:pPr>
              <w:spacing w:after="0" w:line="259" w:lineRule="auto"/>
              <w:ind w:left="109" w:firstLine="0"/>
              <w:jc w:val="center"/>
              <w:rPr>
                <w:color w:val="auto"/>
                <w:sz w:val="18"/>
                <w:szCs w:val="18"/>
              </w:rPr>
            </w:pPr>
            <w:r w:rsidRPr="00652098">
              <w:rPr>
                <w:color w:val="auto"/>
                <w:sz w:val="18"/>
                <w:szCs w:val="18"/>
              </w:rPr>
              <w:t>Dentro de los dos (2) días hábiles siguientes</w:t>
            </w:r>
          </w:p>
        </w:tc>
        <w:tc>
          <w:tcPr>
            <w:tcW w:w="3686" w:type="dxa"/>
            <w:tcBorders>
              <w:top w:val="single" w:sz="4" w:space="0" w:color="000000"/>
              <w:left w:val="single" w:sz="4" w:space="0" w:color="000000"/>
              <w:bottom w:val="single" w:sz="4" w:space="0" w:color="000000"/>
              <w:right w:val="single" w:sz="4" w:space="0" w:color="000000"/>
            </w:tcBorders>
          </w:tcPr>
          <w:p w14:paraId="565F86BD" w14:textId="77777777" w:rsidR="00597F79" w:rsidRPr="005C7F40" w:rsidRDefault="00597F79" w:rsidP="00C9611F">
            <w:pPr>
              <w:spacing w:after="0" w:line="240" w:lineRule="auto"/>
              <w:ind w:left="8" w:firstLine="0"/>
              <w:jc w:val="center"/>
              <w:rPr>
                <w:color w:val="auto"/>
                <w:sz w:val="18"/>
                <w:szCs w:val="18"/>
              </w:rPr>
            </w:pPr>
            <w:r w:rsidRPr="00652098">
              <w:rPr>
                <w:color w:val="auto"/>
                <w:sz w:val="18"/>
                <w:szCs w:val="18"/>
              </w:rPr>
              <w:t>Oficina Asesora de Jurídica y Contratación de la E.L.C</w:t>
            </w:r>
          </w:p>
        </w:tc>
      </w:tr>
    </w:tbl>
    <w:p w14:paraId="69DB2C05" w14:textId="77777777" w:rsidR="00597F79" w:rsidRDefault="00597F79" w:rsidP="00597F79">
      <w:pPr>
        <w:spacing w:after="120"/>
        <w:rPr>
          <w:b/>
          <w:color w:val="auto"/>
        </w:rPr>
      </w:pPr>
    </w:p>
    <w:p w14:paraId="2E1EA2BA" w14:textId="7FDEA2BE" w:rsidR="00597F79" w:rsidRPr="005C7F40" w:rsidRDefault="00597F79" w:rsidP="002A5B08">
      <w:pPr>
        <w:rPr>
          <w:color w:val="auto"/>
        </w:rPr>
      </w:pPr>
      <w:r w:rsidRPr="005C7F40">
        <w:rPr>
          <w:color w:val="auto"/>
        </w:rPr>
        <w:t>Se recomienda a los Oferentes presentarse con la debida antelación, dado los controles de segurida</w:t>
      </w:r>
      <w:r w:rsidR="002A5B08">
        <w:rPr>
          <w:color w:val="auto"/>
        </w:rPr>
        <w:t>d para el ingreso a la Empresa, del mismo modo se debe tener en cuenta que l</w:t>
      </w:r>
      <w:r w:rsidRPr="005C7F40">
        <w:rPr>
          <w:color w:val="auto"/>
        </w:rPr>
        <w:t>as ofertas que lleguen extemporáneamente no serán recibidas.</w:t>
      </w:r>
    </w:p>
    <w:p w14:paraId="69984F4A" w14:textId="33AAC151" w:rsidR="002A5B08" w:rsidRDefault="00597F79" w:rsidP="00597F79">
      <w:pPr>
        <w:rPr>
          <w:color w:val="auto"/>
        </w:rPr>
      </w:pPr>
      <w:r w:rsidRPr="002A5B08">
        <w:rPr>
          <w:b/>
          <w:color w:val="auto"/>
        </w:rPr>
        <w:t>DIRECCIÓN</w:t>
      </w:r>
      <w:r w:rsidR="002A5B08">
        <w:rPr>
          <w:b/>
          <w:color w:val="auto"/>
        </w:rPr>
        <w:t xml:space="preserve"> Y CONTROL PARA CORRESPONDENCIA</w:t>
      </w:r>
    </w:p>
    <w:p w14:paraId="685592F5" w14:textId="5899C3AE" w:rsidR="00597F79" w:rsidRPr="005C7F40" w:rsidRDefault="00597F79" w:rsidP="00597F79">
      <w:pPr>
        <w:rPr>
          <w:color w:val="auto"/>
        </w:rPr>
      </w:pPr>
      <w:r w:rsidRPr="005C7F40">
        <w:rPr>
          <w:color w:val="auto"/>
        </w:rPr>
        <w:t xml:space="preserve">Las consultas o cualquier tipo de correspondencia relacionada con la presente INVITACIÓN, deberán ser enviadas por escrito a la Oficina </w:t>
      </w:r>
      <w:r>
        <w:rPr>
          <w:color w:val="auto"/>
        </w:rPr>
        <w:t>Asesora de Jurídica y Contratación</w:t>
      </w:r>
      <w:r w:rsidRPr="005C7F40">
        <w:rPr>
          <w:color w:val="auto"/>
        </w:rPr>
        <w:t xml:space="preserve"> de la EMPRESA DE LICORES DE CUNDINAMARCA, ubicada en la Autopista Medellín Kilómetro 3.8 vía Siberia - Cota., y/o a los </w:t>
      </w:r>
      <w:r w:rsidRPr="0002243D">
        <w:rPr>
          <w:rStyle w:val="Hipervnculo"/>
          <w:color w:val="000000" w:themeColor="text1"/>
          <w:u w:val="none"/>
        </w:rPr>
        <w:t xml:space="preserve">correos </w:t>
      </w:r>
      <w:r w:rsidRPr="0002243D">
        <w:rPr>
          <w:rStyle w:val="Hipervnculo"/>
        </w:rPr>
        <w:t xml:space="preserve"> </w:t>
      </w:r>
      <w:hyperlink r:id="rId21" w:history="1">
        <w:r w:rsidRPr="0002243D">
          <w:rPr>
            <w:rStyle w:val="Hipervnculo"/>
          </w:rPr>
          <w:t>sandra.cubillos@elc.com.co</w:t>
        </w:r>
      </w:hyperlink>
      <w:r w:rsidRPr="0002243D">
        <w:rPr>
          <w:rStyle w:val="Hipervnculo"/>
        </w:rPr>
        <w:t>,</w:t>
      </w:r>
      <w:r w:rsidRPr="005C7F40">
        <w:rPr>
          <w:color w:val="auto"/>
        </w:rPr>
        <w:t xml:space="preserve"> </w:t>
      </w:r>
      <w:hyperlink r:id="rId22" w:history="1">
        <w:r w:rsidR="000A00D0" w:rsidRPr="002F4064">
          <w:rPr>
            <w:rStyle w:val="Hipervnculo"/>
          </w:rPr>
          <w:t>laura.arias@elc.com.co</w:t>
        </w:r>
      </w:hyperlink>
      <w:r w:rsidRPr="005C7F40">
        <w:rPr>
          <w:color w:val="auto"/>
        </w:rPr>
        <w:t xml:space="preserve">, </w:t>
      </w:r>
    </w:p>
    <w:p w14:paraId="35F3B598" w14:textId="15752343" w:rsidR="00597F79" w:rsidRDefault="00597F79" w:rsidP="00597F79">
      <w:pPr>
        <w:rPr>
          <w:color w:val="auto"/>
        </w:rPr>
      </w:pPr>
      <w:r w:rsidRPr="005C7F40">
        <w:rPr>
          <w:color w:val="auto"/>
        </w:rPr>
        <w:t>La Empresa de Licores de Cundinamarca no dará trámite a correspondencia enviada a otras direcciones o dependencias diferentes a las mencionadas anteriormente, así mismo a las que se radiquen de forma extemporánea.</w:t>
      </w:r>
    </w:p>
    <w:p w14:paraId="618A53F8" w14:textId="77777777" w:rsidR="00597F79" w:rsidRPr="005C7F40" w:rsidRDefault="00597F79" w:rsidP="00597F79">
      <w:pPr>
        <w:spacing w:after="0" w:line="240" w:lineRule="auto"/>
        <w:ind w:left="11" w:hanging="11"/>
        <w:rPr>
          <w:color w:val="auto"/>
        </w:rPr>
      </w:pPr>
      <w:r w:rsidRPr="005C7F40">
        <w:rPr>
          <w:color w:val="auto"/>
        </w:rPr>
        <w:t>Cordial Saludo,</w:t>
      </w:r>
    </w:p>
    <w:p w14:paraId="12C44370" w14:textId="01DE93C6" w:rsidR="00597F79" w:rsidRDefault="00597F79" w:rsidP="00597F79">
      <w:pPr>
        <w:spacing w:after="0" w:line="240" w:lineRule="auto"/>
        <w:ind w:left="11" w:hanging="11"/>
        <w:rPr>
          <w:color w:val="auto"/>
        </w:rPr>
      </w:pPr>
    </w:p>
    <w:p w14:paraId="52D7B6F8" w14:textId="77777777" w:rsidR="000A00D0" w:rsidRDefault="000A00D0" w:rsidP="00597F79">
      <w:pPr>
        <w:spacing w:after="0" w:line="240" w:lineRule="auto"/>
        <w:ind w:left="11" w:hanging="11"/>
        <w:rPr>
          <w:color w:val="auto"/>
        </w:rPr>
      </w:pPr>
    </w:p>
    <w:p w14:paraId="6DB770D2" w14:textId="3E92137F" w:rsidR="002A5B08" w:rsidRDefault="002A5B08" w:rsidP="00597F79">
      <w:pPr>
        <w:spacing w:after="0" w:line="240" w:lineRule="auto"/>
        <w:ind w:left="11" w:hanging="11"/>
        <w:rPr>
          <w:color w:val="auto"/>
        </w:rPr>
      </w:pPr>
    </w:p>
    <w:p w14:paraId="0502B3B3" w14:textId="77777777" w:rsidR="002A5B08" w:rsidRDefault="002A5B08" w:rsidP="00597F79">
      <w:pPr>
        <w:spacing w:after="0" w:line="240" w:lineRule="auto"/>
        <w:ind w:left="11" w:hanging="11"/>
        <w:rPr>
          <w:color w:val="auto"/>
        </w:rPr>
      </w:pPr>
    </w:p>
    <w:p w14:paraId="35EE410E" w14:textId="77777777" w:rsidR="00582148" w:rsidRPr="005C7F40" w:rsidRDefault="00582148" w:rsidP="00597F79">
      <w:pPr>
        <w:spacing w:after="0" w:line="240" w:lineRule="auto"/>
        <w:ind w:left="11" w:hanging="11"/>
        <w:rPr>
          <w:color w:val="auto"/>
        </w:rPr>
      </w:pPr>
    </w:p>
    <w:p w14:paraId="0E5BDA36" w14:textId="77777777" w:rsidR="00597F79" w:rsidRPr="005C7F40" w:rsidRDefault="00597F79" w:rsidP="00597F79">
      <w:pPr>
        <w:spacing w:after="0" w:line="240" w:lineRule="auto"/>
        <w:ind w:left="11" w:hanging="11"/>
        <w:jc w:val="center"/>
        <w:rPr>
          <w:b/>
          <w:color w:val="auto"/>
        </w:rPr>
      </w:pPr>
      <w:r w:rsidRPr="005C7F40">
        <w:rPr>
          <w:b/>
          <w:color w:val="auto"/>
        </w:rPr>
        <w:t>JORGE ENRIQUE MACHUCA LÓPEZ</w:t>
      </w:r>
    </w:p>
    <w:p w14:paraId="74CEF7C5" w14:textId="77777777" w:rsidR="00597F79" w:rsidRPr="005C7F40" w:rsidRDefault="00597F79" w:rsidP="00597F79">
      <w:pPr>
        <w:spacing w:after="0" w:line="240" w:lineRule="auto"/>
        <w:ind w:left="11" w:hanging="11"/>
        <w:jc w:val="center"/>
        <w:rPr>
          <w:color w:val="auto"/>
        </w:rPr>
      </w:pPr>
      <w:r w:rsidRPr="005C7F40">
        <w:rPr>
          <w:color w:val="auto"/>
        </w:rPr>
        <w:t>Gerente General</w:t>
      </w:r>
    </w:p>
    <w:p w14:paraId="43043C93" w14:textId="28A20E7F" w:rsidR="00597F79" w:rsidRDefault="00597F79" w:rsidP="00597F79">
      <w:pPr>
        <w:spacing w:after="0" w:line="240" w:lineRule="auto"/>
        <w:ind w:left="11" w:hanging="11"/>
        <w:rPr>
          <w:color w:val="auto"/>
          <w:sz w:val="18"/>
        </w:rPr>
      </w:pPr>
    </w:p>
    <w:p w14:paraId="6C12DC2D" w14:textId="3254931E" w:rsidR="0002243D" w:rsidRDefault="0002243D" w:rsidP="00597F79">
      <w:pPr>
        <w:spacing w:after="0" w:line="240" w:lineRule="auto"/>
        <w:ind w:left="11" w:hanging="11"/>
        <w:rPr>
          <w:color w:val="auto"/>
          <w:sz w:val="18"/>
        </w:rPr>
      </w:pPr>
    </w:p>
    <w:p w14:paraId="719CBB2A" w14:textId="77777777" w:rsidR="0002243D" w:rsidRPr="005C7F40" w:rsidRDefault="0002243D" w:rsidP="00597F79">
      <w:pPr>
        <w:spacing w:after="0" w:line="240" w:lineRule="auto"/>
        <w:ind w:left="11" w:hanging="11"/>
        <w:rPr>
          <w:color w:val="auto"/>
          <w:sz w:val="18"/>
        </w:rPr>
      </w:pPr>
    </w:p>
    <w:p w14:paraId="14949E8F" w14:textId="2FE0A4AC"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sidR="0002243D">
        <w:rPr>
          <w:b/>
          <w:color w:val="auto"/>
          <w:sz w:val="14"/>
        </w:rPr>
        <w:t>LEONARDO ANDRES RODRÌGUEZ SUAREZ</w:t>
      </w:r>
      <w:r w:rsidRPr="005C7F40">
        <w:rPr>
          <w:b/>
          <w:color w:val="auto"/>
          <w:sz w:val="14"/>
        </w:rPr>
        <w:t xml:space="preserve"> </w:t>
      </w:r>
    </w:p>
    <w:p w14:paraId="24938E8C" w14:textId="6C1AEC98" w:rsidR="00597F79" w:rsidRPr="005C7F40" w:rsidRDefault="00597F79" w:rsidP="00597F79">
      <w:pPr>
        <w:spacing w:after="0" w:line="240" w:lineRule="auto"/>
        <w:ind w:left="11" w:hanging="11"/>
        <w:rPr>
          <w:color w:val="auto"/>
          <w:sz w:val="14"/>
        </w:rPr>
      </w:pPr>
      <w:r w:rsidRPr="005C7F40">
        <w:rPr>
          <w:color w:val="auto"/>
          <w:sz w:val="14"/>
        </w:rPr>
        <w:t xml:space="preserve">             Subgerente </w:t>
      </w:r>
      <w:r w:rsidR="0002243D">
        <w:rPr>
          <w:color w:val="auto"/>
          <w:sz w:val="14"/>
        </w:rPr>
        <w:t>Comercial (e)</w:t>
      </w:r>
    </w:p>
    <w:p w14:paraId="4BD045FC" w14:textId="77777777" w:rsidR="00597F79" w:rsidRPr="005C7F40" w:rsidRDefault="00597F79" w:rsidP="00597F79">
      <w:pPr>
        <w:spacing w:after="0" w:line="240" w:lineRule="auto"/>
        <w:ind w:left="11" w:hanging="11"/>
        <w:rPr>
          <w:color w:val="auto"/>
          <w:sz w:val="14"/>
        </w:rPr>
      </w:pPr>
    </w:p>
    <w:p w14:paraId="1019A612" w14:textId="272B029C" w:rsidR="00597F79" w:rsidRDefault="00597F79" w:rsidP="00597F79">
      <w:pPr>
        <w:spacing w:after="0" w:line="240" w:lineRule="auto"/>
        <w:ind w:left="11" w:hanging="11"/>
        <w:rPr>
          <w:color w:val="auto"/>
          <w:sz w:val="14"/>
        </w:rPr>
      </w:pPr>
    </w:p>
    <w:p w14:paraId="380FD737" w14:textId="77777777" w:rsidR="004E43EA" w:rsidRPr="005C7F40" w:rsidRDefault="004E43EA" w:rsidP="00597F79">
      <w:pPr>
        <w:spacing w:after="0" w:line="240" w:lineRule="auto"/>
        <w:ind w:left="11" w:hanging="11"/>
        <w:rPr>
          <w:color w:val="auto"/>
          <w:sz w:val="14"/>
        </w:rPr>
      </w:pPr>
    </w:p>
    <w:p w14:paraId="4304CBFE" w14:textId="77777777" w:rsidR="00597F79" w:rsidRPr="005C7F40" w:rsidRDefault="00597F79" w:rsidP="00597F79">
      <w:pPr>
        <w:spacing w:after="0" w:line="240" w:lineRule="auto"/>
        <w:ind w:left="11" w:hanging="11"/>
        <w:rPr>
          <w:b/>
          <w:color w:val="auto"/>
          <w:sz w:val="14"/>
        </w:rPr>
      </w:pPr>
      <w:r w:rsidRPr="005C7F40">
        <w:rPr>
          <w:b/>
          <w:color w:val="auto"/>
          <w:sz w:val="14"/>
        </w:rPr>
        <w:t xml:space="preserve">Vo. Bo. </w:t>
      </w:r>
      <w:r>
        <w:rPr>
          <w:b/>
          <w:color w:val="auto"/>
          <w:sz w:val="14"/>
        </w:rPr>
        <w:t>SANDRA MILENA CUBILLOS GONZALEZ</w:t>
      </w:r>
    </w:p>
    <w:p w14:paraId="3BB16603" w14:textId="1A00AE4A" w:rsidR="0002243D" w:rsidRPr="005C7F40" w:rsidRDefault="00597F79" w:rsidP="004E43EA">
      <w:pPr>
        <w:spacing w:after="120" w:line="240" w:lineRule="auto"/>
        <w:ind w:left="11" w:hanging="11"/>
        <w:rPr>
          <w:color w:val="auto"/>
          <w:sz w:val="14"/>
        </w:rPr>
      </w:pPr>
      <w:r w:rsidRPr="005C7F40">
        <w:rPr>
          <w:color w:val="auto"/>
          <w:sz w:val="14"/>
        </w:rPr>
        <w:t xml:space="preserve">             Jefe Oficina Asesora Jurídica y Contratación</w:t>
      </w:r>
    </w:p>
    <w:p w14:paraId="00982091" w14:textId="6C45AD4F" w:rsidR="00597F79" w:rsidRDefault="00597F79" w:rsidP="00597F79">
      <w:pPr>
        <w:spacing w:after="0" w:line="240" w:lineRule="auto"/>
        <w:ind w:left="11" w:hanging="11"/>
        <w:rPr>
          <w:color w:val="auto"/>
          <w:sz w:val="14"/>
        </w:rPr>
      </w:pPr>
      <w:r w:rsidRPr="005C7F40">
        <w:rPr>
          <w:color w:val="auto"/>
          <w:sz w:val="14"/>
        </w:rPr>
        <w:t xml:space="preserve">Proyecto: </w:t>
      </w:r>
      <w:r w:rsidR="002A5B08">
        <w:rPr>
          <w:color w:val="auto"/>
          <w:sz w:val="14"/>
        </w:rPr>
        <w:t>LAURA PATRICIA</w:t>
      </w:r>
      <w:r w:rsidR="00E1368B">
        <w:rPr>
          <w:color w:val="auto"/>
          <w:sz w:val="14"/>
        </w:rPr>
        <w:t xml:space="preserve"> ARIAS GRANADOS</w:t>
      </w:r>
    </w:p>
    <w:p w14:paraId="2D9AD3D6" w14:textId="5D6B1492" w:rsidR="003D5B56" w:rsidRDefault="00597F79" w:rsidP="003932F0">
      <w:pPr>
        <w:spacing w:after="0" w:line="240" w:lineRule="auto"/>
        <w:ind w:left="0" w:firstLine="0"/>
        <w:rPr>
          <w:color w:val="auto"/>
          <w:sz w:val="14"/>
        </w:rPr>
      </w:pPr>
      <w:r w:rsidRPr="005C7F40">
        <w:rPr>
          <w:color w:val="auto"/>
          <w:sz w:val="14"/>
        </w:rPr>
        <w:t xml:space="preserve">                 </w:t>
      </w:r>
      <w:r w:rsidR="00E1368B">
        <w:rPr>
          <w:color w:val="auto"/>
          <w:sz w:val="14"/>
        </w:rPr>
        <w:t>Practicante</w:t>
      </w:r>
    </w:p>
    <w:p w14:paraId="6F65EA5A" w14:textId="77777777" w:rsidR="000A00D0" w:rsidRPr="004E43EA" w:rsidRDefault="000A00D0" w:rsidP="004E43EA">
      <w:pPr>
        <w:spacing w:after="0" w:line="240" w:lineRule="auto"/>
        <w:ind w:left="11" w:hanging="11"/>
        <w:rPr>
          <w:color w:val="auto"/>
          <w:sz w:val="14"/>
        </w:rPr>
      </w:pPr>
    </w:p>
    <w:p w14:paraId="20D421C9" w14:textId="68E829DC" w:rsidR="00597F79" w:rsidRPr="005C7F40" w:rsidRDefault="00597F79" w:rsidP="00597F79">
      <w:pPr>
        <w:spacing w:after="0" w:line="240" w:lineRule="auto"/>
        <w:jc w:val="center"/>
        <w:rPr>
          <w:b/>
          <w:color w:val="auto"/>
        </w:rPr>
      </w:pPr>
      <w:r w:rsidRPr="005C7F40">
        <w:rPr>
          <w:b/>
          <w:color w:val="auto"/>
        </w:rPr>
        <w:t>ANEXO. No. 1</w:t>
      </w:r>
    </w:p>
    <w:p w14:paraId="0520E5FA" w14:textId="77777777" w:rsidR="00597F79" w:rsidRPr="005C7F40" w:rsidRDefault="00597F79" w:rsidP="00597F79">
      <w:pPr>
        <w:spacing w:after="0" w:line="240" w:lineRule="auto"/>
        <w:jc w:val="center"/>
        <w:rPr>
          <w:b/>
          <w:color w:val="auto"/>
        </w:rPr>
      </w:pPr>
    </w:p>
    <w:p w14:paraId="5A236602" w14:textId="77777777" w:rsidR="00597F79" w:rsidRPr="005C7F40" w:rsidRDefault="00597F79" w:rsidP="00597F79">
      <w:pPr>
        <w:spacing w:after="0" w:line="240" w:lineRule="auto"/>
        <w:jc w:val="center"/>
        <w:rPr>
          <w:b/>
          <w:color w:val="auto"/>
        </w:rPr>
      </w:pPr>
      <w:r w:rsidRPr="005C7F40">
        <w:rPr>
          <w:b/>
          <w:color w:val="auto"/>
        </w:rPr>
        <w:t>PROCEDIMIENTO DE INVITACIÓN ABIERTA</w:t>
      </w:r>
    </w:p>
    <w:p w14:paraId="1B0D51CA" w14:textId="5869C77C" w:rsidR="00597F79" w:rsidRDefault="00597F79" w:rsidP="00597F79">
      <w:pPr>
        <w:spacing w:after="0" w:line="240" w:lineRule="auto"/>
        <w:rPr>
          <w:b/>
          <w:color w:val="auto"/>
        </w:rPr>
      </w:pPr>
    </w:p>
    <w:p w14:paraId="6D16B982" w14:textId="77777777" w:rsidR="00654FDA" w:rsidRPr="005C7F40" w:rsidRDefault="00654FDA" w:rsidP="00597F79">
      <w:pPr>
        <w:spacing w:after="0" w:line="240" w:lineRule="auto"/>
        <w:rPr>
          <w:b/>
          <w:color w:val="auto"/>
        </w:rPr>
      </w:pPr>
    </w:p>
    <w:p w14:paraId="69077DE9" w14:textId="77777777" w:rsidR="00597F79" w:rsidRPr="005C7F40" w:rsidRDefault="00597F79" w:rsidP="00597F79">
      <w:pPr>
        <w:spacing w:after="0" w:line="240" w:lineRule="auto"/>
        <w:rPr>
          <w:b/>
          <w:color w:val="auto"/>
        </w:rPr>
      </w:pPr>
      <w:r w:rsidRPr="005C7F40">
        <w:rPr>
          <w:b/>
          <w:color w:val="auto"/>
        </w:rPr>
        <w:t>1. PUBLICACIÓN DE LA INVITACIÓN</w:t>
      </w:r>
    </w:p>
    <w:p w14:paraId="5F763114" w14:textId="77777777" w:rsidR="00597F79" w:rsidRPr="005C7F40" w:rsidRDefault="00597F79" w:rsidP="00597F79">
      <w:pPr>
        <w:spacing w:after="0" w:line="240" w:lineRule="auto"/>
        <w:rPr>
          <w:color w:val="auto"/>
        </w:rPr>
      </w:pPr>
      <w:r w:rsidRPr="005C7F40">
        <w:rPr>
          <w:color w:val="auto"/>
        </w:rPr>
        <w:t xml:space="preserve"> </w:t>
      </w:r>
    </w:p>
    <w:p w14:paraId="5445B983" w14:textId="6B9FF420" w:rsidR="00597F79" w:rsidRPr="005F1AF3" w:rsidRDefault="00597F79" w:rsidP="00597F79">
      <w:pPr>
        <w:spacing w:after="0" w:line="240" w:lineRule="auto"/>
        <w:rPr>
          <w:b/>
          <w:color w:val="auto"/>
        </w:rPr>
      </w:pPr>
      <w:r w:rsidRPr="005C7F40">
        <w:rPr>
          <w:color w:val="auto"/>
        </w:rPr>
        <w:t xml:space="preserve">La ELC publicará en la página web www.licoreracundinamarca.com.co, invitación abierta en la fecha establecida en el Cronograma de Invitación pública para contratar </w:t>
      </w:r>
      <w:r w:rsidR="007506E5">
        <w:rPr>
          <w:color w:val="auto"/>
        </w:rPr>
        <w:t>el</w:t>
      </w:r>
      <w:r w:rsidRPr="005C7F40">
        <w:rPr>
          <w:color w:val="auto"/>
        </w:rPr>
        <w:t xml:space="preserve"> </w:t>
      </w:r>
      <w:r w:rsidR="004B0A15" w:rsidRPr="004B0A15">
        <w:rPr>
          <w:b/>
          <w:color w:val="auto"/>
        </w:rPr>
        <w:t>SUMINISTRO DE MATERIAL PUBLICITARIO (MERCHANDISING) CON LOS LOGOTIPOS DE LAS MARCAS DE LA EMPRESA DE LICORES DE CUNDINAMARCA PARA IMPULSAR EL RECONOCIMIENTO DE LAS MISMAS.</w:t>
      </w:r>
      <w:r w:rsidR="004B0A15">
        <w:rPr>
          <w:color w:val="auto"/>
        </w:rPr>
        <w:t xml:space="preserve"> </w:t>
      </w:r>
      <w:r w:rsidR="000A00D0">
        <w:rPr>
          <w:color w:val="auto"/>
        </w:rPr>
        <w:t xml:space="preserve"> </w:t>
      </w:r>
      <w:r w:rsidRPr="005C7F40">
        <w:rPr>
          <w:color w:val="auto"/>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1EAA9FD" w14:textId="77777777" w:rsidR="00597F79" w:rsidRPr="005C7F40" w:rsidRDefault="00597F79" w:rsidP="00597F79">
      <w:pPr>
        <w:spacing w:after="0" w:line="240" w:lineRule="auto"/>
        <w:rPr>
          <w:color w:val="auto"/>
        </w:rPr>
      </w:pPr>
    </w:p>
    <w:p w14:paraId="728808C1" w14:textId="77777777" w:rsidR="00597F79" w:rsidRPr="005C7F40" w:rsidRDefault="00597F79" w:rsidP="00597F79">
      <w:pPr>
        <w:spacing w:after="0" w:line="240" w:lineRule="auto"/>
        <w:rPr>
          <w:b/>
          <w:color w:val="auto"/>
        </w:rPr>
      </w:pPr>
      <w:r w:rsidRPr="005C7F40">
        <w:rPr>
          <w:b/>
          <w:color w:val="auto"/>
        </w:rPr>
        <w:t>2. SOLICITUD DE ACLARACIONES.</w:t>
      </w:r>
    </w:p>
    <w:p w14:paraId="67C4B6A4" w14:textId="77777777" w:rsidR="00597F79" w:rsidRPr="005C7F40" w:rsidRDefault="00597F79" w:rsidP="00597F79">
      <w:pPr>
        <w:spacing w:after="0" w:line="240" w:lineRule="auto"/>
        <w:rPr>
          <w:b/>
          <w:color w:val="auto"/>
        </w:rPr>
      </w:pPr>
    </w:p>
    <w:p w14:paraId="009FAC64" w14:textId="4482FEFC" w:rsidR="00597F79" w:rsidRPr="005C7F40" w:rsidRDefault="00597F79" w:rsidP="00597F79">
      <w:pPr>
        <w:spacing w:after="0" w:line="240" w:lineRule="auto"/>
        <w:rPr>
          <w:color w:val="auto"/>
        </w:rPr>
      </w:pPr>
      <w:r w:rsidRPr="005C7F40">
        <w:rPr>
          <w:color w:val="auto"/>
        </w:rPr>
        <w:t xml:space="preserve">Los interesados podrán presentar observaciones o solicitar aclaraciones al documento hasta la fecha fijada en el cronograma las cuales se presentarán al correo electrónico </w:t>
      </w:r>
      <w:hyperlink r:id="rId23" w:history="1">
        <w:r w:rsidRPr="00C369D3">
          <w:rPr>
            <w:rStyle w:val="Hipervnculo"/>
          </w:rPr>
          <w:t>sandra.cubillos@elc.com.co</w:t>
        </w:r>
      </w:hyperlink>
      <w:r w:rsidRPr="005C7F40">
        <w:rPr>
          <w:color w:val="auto"/>
        </w:rPr>
        <w:t xml:space="preserve"> y </w:t>
      </w:r>
      <w:r w:rsidR="004A5B3E">
        <w:rPr>
          <w:rStyle w:val="Hipervnculo"/>
        </w:rPr>
        <w:t>laura</w:t>
      </w:r>
      <w:r w:rsidR="00E1368B">
        <w:rPr>
          <w:rStyle w:val="Hipervnculo"/>
        </w:rPr>
        <w:t>.arias</w:t>
      </w:r>
      <w:hyperlink r:id="rId24" w:history="1">
        <w:r w:rsidR="007506E5" w:rsidRPr="007F2722">
          <w:rPr>
            <w:rStyle w:val="Hipervnculo"/>
          </w:rPr>
          <w:t>@elc.com.co</w:t>
        </w:r>
      </w:hyperlink>
      <w:r w:rsidRPr="005C7F40">
        <w:rPr>
          <w:color w:val="auto"/>
        </w:rPr>
        <w:t xml:space="preserve">  y/o a la dirección Autopista Medellín Km 3.8 vía Siberia-Cota </w:t>
      </w:r>
      <w:r>
        <w:rPr>
          <w:color w:val="auto"/>
        </w:rPr>
        <w:t>Oficina Asesora de Jurídica y Contratación</w:t>
      </w:r>
      <w:r w:rsidRPr="005C7F40">
        <w:rPr>
          <w:color w:val="auto"/>
        </w:rPr>
        <w:t>.</w:t>
      </w:r>
    </w:p>
    <w:p w14:paraId="08A520A5" w14:textId="77777777" w:rsidR="00597F79" w:rsidRPr="005C7F40" w:rsidRDefault="00597F79" w:rsidP="00597F79">
      <w:pPr>
        <w:spacing w:after="0" w:line="240" w:lineRule="auto"/>
        <w:rPr>
          <w:color w:val="auto"/>
        </w:rPr>
      </w:pPr>
    </w:p>
    <w:p w14:paraId="41E202C7" w14:textId="77777777" w:rsidR="00597F79" w:rsidRPr="005C7F40" w:rsidRDefault="00597F79" w:rsidP="00597F79">
      <w:pPr>
        <w:spacing w:after="0" w:line="240" w:lineRule="auto"/>
        <w:rPr>
          <w:color w:val="auto"/>
        </w:rPr>
      </w:pPr>
      <w:r w:rsidRPr="005C7F40">
        <w:rPr>
          <w:color w:val="auto"/>
        </w:rPr>
        <w:t>Las consultas deberán ser formulas a través de los medios establecidos en el presente documento, toda consulta enviada por un medio diferente al señalado se entenderá por no presentada.</w:t>
      </w:r>
    </w:p>
    <w:p w14:paraId="16917169" w14:textId="77777777" w:rsidR="00597F79" w:rsidRPr="005C7F40" w:rsidRDefault="00597F79" w:rsidP="00597F79">
      <w:pPr>
        <w:spacing w:after="0" w:line="240" w:lineRule="auto"/>
        <w:rPr>
          <w:color w:val="auto"/>
        </w:rPr>
      </w:pPr>
    </w:p>
    <w:p w14:paraId="64B89485" w14:textId="77777777" w:rsidR="00597F79" w:rsidRPr="005C7F40" w:rsidRDefault="00597F79" w:rsidP="00597F79">
      <w:pPr>
        <w:spacing w:after="0" w:line="240" w:lineRule="auto"/>
        <w:rPr>
          <w:color w:val="auto"/>
        </w:rPr>
      </w:pPr>
      <w:r w:rsidRPr="005C7F40">
        <w:rPr>
          <w:color w:val="auto"/>
        </w:rPr>
        <w:t xml:space="preserve">En el evento en que no se presenten observaciones a los documentos del proceso, se entenderá que los interesados, aceptan en su totalidad el contenido y las obligaciones que se sustraigan del mismo. </w:t>
      </w:r>
    </w:p>
    <w:p w14:paraId="1826A82E" w14:textId="77777777" w:rsidR="00597F79" w:rsidRPr="005C7F40" w:rsidRDefault="00597F79" w:rsidP="00597F79">
      <w:pPr>
        <w:spacing w:after="0" w:line="240" w:lineRule="auto"/>
        <w:rPr>
          <w:color w:val="auto"/>
        </w:rPr>
      </w:pPr>
    </w:p>
    <w:p w14:paraId="1E0EBBD6" w14:textId="77777777" w:rsidR="00597F79" w:rsidRPr="005C7F40" w:rsidRDefault="00597F79" w:rsidP="00597F79">
      <w:pPr>
        <w:spacing w:after="0" w:line="240" w:lineRule="auto"/>
        <w:rPr>
          <w:b/>
          <w:color w:val="auto"/>
        </w:rPr>
      </w:pPr>
      <w:r w:rsidRPr="005C7F40">
        <w:rPr>
          <w:b/>
          <w:color w:val="auto"/>
        </w:rPr>
        <w:t>3. TRÁMITE DE SOLICITUD DE ACLARACIONES.</w:t>
      </w:r>
    </w:p>
    <w:p w14:paraId="3648D364" w14:textId="77777777" w:rsidR="00597F79" w:rsidRPr="005C7F40" w:rsidRDefault="00597F79" w:rsidP="00597F79">
      <w:pPr>
        <w:spacing w:after="0" w:line="240" w:lineRule="auto"/>
        <w:rPr>
          <w:b/>
          <w:color w:val="auto"/>
        </w:rPr>
      </w:pPr>
    </w:p>
    <w:p w14:paraId="22E26438" w14:textId="77777777" w:rsidR="00597F79" w:rsidRPr="005C7F40" w:rsidRDefault="00597F79" w:rsidP="00597F79">
      <w:pPr>
        <w:spacing w:after="0" w:line="240" w:lineRule="auto"/>
        <w:rPr>
          <w:color w:val="auto"/>
        </w:rPr>
      </w:pPr>
      <w:r w:rsidRPr="005C7F40">
        <w:rPr>
          <w:color w:val="auto"/>
        </w:rPr>
        <w:t>De presentarse observaciones o solicitudes de aclaración a la presente invitación, La ELC las resolverá dentro del término fijado en el cronograma. De considerarlo necesario la ELC podrá ampliar el plazo.</w:t>
      </w:r>
    </w:p>
    <w:p w14:paraId="622B775B" w14:textId="77777777" w:rsidR="00597F79" w:rsidRPr="005C7F40" w:rsidRDefault="00597F79" w:rsidP="00597F79">
      <w:pPr>
        <w:spacing w:after="0" w:line="240" w:lineRule="auto"/>
        <w:rPr>
          <w:color w:val="auto"/>
        </w:rPr>
      </w:pPr>
    </w:p>
    <w:p w14:paraId="388ED50C" w14:textId="565ED4B8" w:rsidR="00597F79" w:rsidRPr="005C7F40" w:rsidRDefault="00597F79" w:rsidP="00597F79">
      <w:pPr>
        <w:spacing w:after="0" w:line="240" w:lineRule="auto"/>
        <w:rPr>
          <w:color w:val="auto"/>
        </w:rPr>
      </w:pPr>
      <w:r w:rsidRPr="005C7F40">
        <w:rPr>
          <w:color w:val="auto"/>
        </w:rPr>
        <w:t>En caso que las solicitudes de aclaración impliquen la modificación de la invitación, la ELC publicará dicha modificación en la página web de la entidad</w:t>
      </w:r>
      <w:r w:rsidR="00215C0D">
        <w:rPr>
          <w:color w:val="auto"/>
        </w:rPr>
        <w:t xml:space="preserve">, lo anterior, </w:t>
      </w:r>
      <w:r w:rsidRPr="005C7F40">
        <w:rPr>
          <w:color w:val="auto"/>
        </w:rPr>
        <w:t>deberá ser entendid</w:t>
      </w:r>
      <w:r w:rsidR="00215C0D">
        <w:rPr>
          <w:color w:val="auto"/>
        </w:rPr>
        <w:t>o</w:t>
      </w:r>
      <w:r w:rsidRPr="005C7F40">
        <w:rPr>
          <w:color w:val="auto"/>
        </w:rPr>
        <w:t xml:space="preserve"> como adenda.</w:t>
      </w:r>
    </w:p>
    <w:p w14:paraId="5A8FF1EB" w14:textId="2A4D9940" w:rsidR="00597F79" w:rsidRDefault="00597F79" w:rsidP="00597F79">
      <w:pPr>
        <w:spacing w:after="0" w:line="240" w:lineRule="auto"/>
        <w:rPr>
          <w:color w:val="auto"/>
        </w:rPr>
      </w:pPr>
    </w:p>
    <w:p w14:paraId="7DFCF0F5" w14:textId="77777777" w:rsidR="00654FDA" w:rsidRPr="005C7F40" w:rsidRDefault="00654FDA" w:rsidP="00597F79">
      <w:pPr>
        <w:spacing w:after="0" w:line="240" w:lineRule="auto"/>
        <w:rPr>
          <w:color w:val="auto"/>
        </w:rPr>
      </w:pPr>
    </w:p>
    <w:p w14:paraId="5F40A5ED" w14:textId="77777777" w:rsidR="00597F79" w:rsidRPr="005C7F40" w:rsidRDefault="00597F79" w:rsidP="00597F79">
      <w:pPr>
        <w:spacing w:after="0" w:line="240" w:lineRule="auto"/>
        <w:rPr>
          <w:b/>
          <w:color w:val="auto"/>
        </w:rPr>
      </w:pPr>
      <w:r w:rsidRPr="005C7F40">
        <w:rPr>
          <w:b/>
          <w:color w:val="auto"/>
        </w:rPr>
        <w:t xml:space="preserve">4. ADENDAS. </w:t>
      </w:r>
    </w:p>
    <w:p w14:paraId="4E2A61F8" w14:textId="77777777" w:rsidR="00597F79" w:rsidRPr="005C7F40" w:rsidRDefault="00597F79" w:rsidP="00597F79">
      <w:pPr>
        <w:spacing w:after="0" w:line="240" w:lineRule="auto"/>
        <w:rPr>
          <w:color w:val="auto"/>
        </w:rPr>
      </w:pPr>
    </w:p>
    <w:p w14:paraId="4AFD3E03" w14:textId="77777777" w:rsidR="00597F79" w:rsidRPr="005C7F40" w:rsidRDefault="00597F79" w:rsidP="00597F79">
      <w:pPr>
        <w:spacing w:after="0" w:line="240" w:lineRule="auto"/>
        <w:rPr>
          <w:color w:val="auto"/>
        </w:rPr>
      </w:pPr>
      <w:r w:rsidRPr="005C7F40">
        <w:rPr>
          <w:color w:val="auto"/>
        </w:rPr>
        <w:t xml:space="preserve">La ELC podrá modificar los términos y condiciones contenidos en la invitación, a su arbitrio y en cualquier momento. </w:t>
      </w:r>
    </w:p>
    <w:p w14:paraId="7040C78A" w14:textId="77777777" w:rsidR="00597F79" w:rsidRPr="005C7F40" w:rsidRDefault="00597F79" w:rsidP="00597F79">
      <w:pPr>
        <w:spacing w:after="0" w:line="240" w:lineRule="auto"/>
        <w:ind w:left="708" w:hanging="708"/>
        <w:rPr>
          <w:color w:val="auto"/>
        </w:rPr>
      </w:pPr>
    </w:p>
    <w:p w14:paraId="0033D9CB" w14:textId="480B728F" w:rsidR="00597F79" w:rsidRDefault="00597F79" w:rsidP="00597F79">
      <w:pPr>
        <w:spacing w:after="0" w:line="240" w:lineRule="auto"/>
        <w:rPr>
          <w:color w:val="auto"/>
        </w:rPr>
      </w:pPr>
      <w:r w:rsidRPr="005C7F40">
        <w:rPr>
          <w:color w:val="auto"/>
        </w:rPr>
        <w:t>La ELC señalará la modificación del cronograma a que diere lugar, otorgando un plazo prudencial para que los interesados puedan modificar las ofertas de acuerdo con las nuevas condiciones.</w:t>
      </w:r>
    </w:p>
    <w:p w14:paraId="7A36AF50" w14:textId="77777777" w:rsidR="00BC2BAA" w:rsidRPr="005C7F40" w:rsidRDefault="00BC2BAA" w:rsidP="00597F79">
      <w:pPr>
        <w:spacing w:after="0" w:line="240" w:lineRule="auto"/>
        <w:rPr>
          <w:color w:val="auto"/>
        </w:rPr>
      </w:pPr>
    </w:p>
    <w:p w14:paraId="60370082" w14:textId="77777777" w:rsidR="00597F79" w:rsidRDefault="00597F79" w:rsidP="00597F79">
      <w:pPr>
        <w:spacing w:after="0" w:line="240" w:lineRule="auto"/>
        <w:rPr>
          <w:color w:val="auto"/>
        </w:rPr>
      </w:pPr>
      <w:r w:rsidRPr="005C7F40">
        <w:rPr>
          <w:color w:val="auto"/>
        </w:rPr>
        <w:t xml:space="preserve">La ELC se reserva la potestad de expedir adendas para modificar el cronograma hasta el momento de la celebración del contrato. </w:t>
      </w:r>
    </w:p>
    <w:p w14:paraId="391B6B2C" w14:textId="77777777" w:rsidR="00597F79" w:rsidRPr="005C7F40" w:rsidRDefault="00597F79" w:rsidP="00597F79">
      <w:pPr>
        <w:spacing w:after="0" w:line="240" w:lineRule="auto"/>
        <w:rPr>
          <w:color w:val="auto"/>
        </w:rPr>
      </w:pPr>
    </w:p>
    <w:p w14:paraId="6BEB4715" w14:textId="77777777" w:rsidR="00597F79" w:rsidRPr="005C7F40" w:rsidRDefault="00597F79" w:rsidP="00597F79">
      <w:pPr>
        <w:spacing w:after="0" w:line="240" w:lineRule="auto"/>
        <w:rPr>
          <w:b/>
          <w:color w:val="auto"/>
        </w:rPr>
      </w:pPr>
      <w:r w:rsidRPr="005C7F40">
        <w:rPr>
          <w:b/>
          <w:color w:val="auto"/>
        </w:rPr>
        <w:t>5. TÉRMINO PARA PRESENTAR OFERTAS Y CIERRE DE LA INVITACIÓN.</w:t>
      </w:r>
    </w:p>
    <w:p w14:paraId="3C12D123" w14:textId="77777777" w:rsidR="00597F79" w:rsidRPr="005C7F40" w:rsidRDefault="00597F79" w:rsidP="00597F79">
      <w:pPr>
        <w:spacing w:after="0" w:line="240" w:lineRule="auto"/>
        <w:rPr>
          <w:color w:val="auto"/>
        </w:rPr>
      </w:pPr>
    </w:p>
    <w:p w14:paraId="38EE03C2" w14:textId="77777777" w:rsidR="00597F79" w:rsidRPr="005C7F40" w:rsidRDefault="00597F79" w:rsidP="00597F79">
      <w:pPr>
        <w:spacing w:after="0" w:line="240" w:lineRule="auto"/>
        <w:rPr>
          <w:color w:val="auto"/>
        </w:rPr>
      </w:pPr>
      <w:r w:rsidRPr="005C7F40">
        <w:rPr>
          <w:color w:val="auto"/>
        </w:rPr>
        <w:t xml:space="preserve">La oferta debe presentarse en </w:t>
      </w:r>
      <w:r w:rsidRPr="00BC2BAA">
        <w:rPr>
          <w:color w:val="auto"/>
          <w:u w:val="single"/>
        </w:rPr>
        <w:t xml:space="preserve">original y copia </w:t>
      </w:r>
      <w:r w:rsidRPr="005C7F40">
        <w:rPr>
          <w:color w:val="auto"/>
        </w:rPr>
        <w:t xml:space="preserve">en la Oficina Asesora </w:t>
      </w:r>
      <w:r>
        <w:rPr>
          <w:color w:val="auto"/>
        </w:rPr>
        <w:t xml:space="preserve">de </w:t>
      </w:r>
      <w:r w:rsidRPr="005C7F40">
        <w:rPr>
          <w:color w:val="auto"/>
        </w:rPr>
        <w:t xml:space="preserve">Jurídica y Contratación de La ELC Autopista Medellín Km 3.8 vía Siberia-Cota Oficina Asesora </w:t>
      </w:r>
      <w:r>
        <w:rPr>
          <w:color w:val="auto"/>
        </w:rPr>
        <w:t xml:space="preserve">de </w:t>
      </w:r>
      <w:r w:rsidRPr="005C7F40">
        <w:rPr>
          <w:color w:val="auto"/>
        </w:rPr>
        <w:t>Jurídica y Contratación.</w:t>
      </w:r>
    </w:p>
    <w:p w14:paraId="1E12ED5D" w14:textId="77777777" w:rsidR="00597F79" w:rsidRPr="005C7F40" w:rsidRDefault="00597F79" w:rsidP="00597F79">
      <w:pPr>
        <w:spacing w:after="0" w:line="240" w:lineRule="auto"/>
        <w:rPr>
          <w:color w:val="auto"/>
        </w:rPr>
      </w:pPr>
    </w:p>
    <w:p w14:paraId="5728D1FD" w14:textId="77777777" w:rsidR="00597F79" w:rsidRPr="005C7F40" w:rsidRDefault="00597F79" w:rsidP="00597F79">
      <w:pPr>
        <w:spacing w:after="0" w:line="240" w:lineRule="auto"/>
        <w:rPr>
          <w:color w:val="auto"/>
        </w:rPr>
      </w:pPr>
      <w:r w:rsidRPr="005C7F40">
        <w:rPr>
          <w:color w:val="auto"/>
        </w:rPr>
        <w:t xml:space="preserve">Las horas señaladas en el cronograma serán horas en punto. De presentarse la oferta fuera del término señalado, la misma se entenderá por no presentada y no se tomará en cuenta para su evaluación posterior. </w:t>
      </w:r>
    </w:p>
    <w:p w14:paraId="540CC282" w14:textId="77777777" w:rsidR="00597F79" w:rsidRPr="005C7F40" w:rsidRDefault="00597F79" w:rsidP="00597F79">
      <w:pPr>
        <w:spacing w:after="0" w:line="240" w:lineRule="auto"/>
        <w:rPr>
          <w:color w:val="auto"/>
        </w:rPr>
      </w:pPr>
    </w:p>
    <w:p w14:paraId="088EC8C6" w14:textId="77777777" w:rsidR="00597F79" w:rsidRPr="005C7F40" w:rsidRDefault="00597F79" w:rsidP="00597F79">
      <w:pPr>
        <w:spacing w:after="0" w:line="240" w:lineRule="auto"/>
        <w:rPr>
          <w:color w:val="auto"/>
        </w:rPr>
      </w:pPr>
      <w:r w:rsidRPr="005C7F40">
        <w:rPr>
          <w:color w:val="auto"/>
        </w:rPr>
        <w:t xml:space="preserve">La ELC dejará documento de radicación de la oferta, la misma deberá indicar la razón social del Oferente y el de la persona que, en nombre de éste, haya efectuado la presentación. </w:t>
      </w:r>
    </w:p>
    <w:p w14:paraId="68B91BB5" w14:textId="77777777" w:rsidR="00597F79" w:rsidRPr="005C7F40" w:rsidRDefault="00597F79" w:rsidP="00597F79">
      <w:pPr>
        <w:spacing w:after="0" w:line="240" w:lineRule="auto"/>
        <w:rPr>
          <w:color w:val="auto"/>
        </w:rPr>
      </w:pPr>
    </w:p>
    <w:p w14:paraId="2068EF68" w14:textId="77777777" w:rsidR="00597F79" w:rsidRPr="005C7F40" w:rsidRDefault="00597F79" w:rsidP="00597F79">
      <w:pPr>
        <w:spacing w:after="0" w:line="240" w:lineRule="auto"/>
        <w:rPr>
          <w:color w:val="auto"/>
        </w:rPr>
      </w:pPr>
      <w:r w:rsidRPr="005C7F40">
        <w:rPr>
          <w:color w:val="auto"/>
        </w:rPr>
        <w:t>Se levantará acta donde se relacionarán las ofertas presentadas con la fecha correspondiente y los datos generales.</w:t>
      </w:r>
    </w:p>
    <w:p w14:paraId="74B53DE6" w14:textId="77777777" w:rsidR="00597F79" w:rsidRPr="005C7F40" w:rsidRDefault="00597F79" w:rsidP="00597F79">
      <w:pPr>
        <w:spacing w:after="0" w:line="240" w:lineRule="auto"/>
        <w:rPr>
          <w:color w:val="auto"/>
        </w:rPr>
      </w:pPr>
    </w:p>
    <w:p w14:paraId="68148794" w14:textId="77777777" w:rsidR="00597F79" w:rsidRPr="005C7F40" w:rsidRDefault="00597F79" w:rsidP="00597F79">
      <w:pPr>
        <w:spacing w:after="0" w:line="240" w:lineRule="auto"/>
        <w:rPr>
          <w:color w:val="auto"/>
        </w:rPr>
      </w:pPr>
      <w:r w:rsidRPr="005C7F40">
        <w:rPr>
          <w:color w:val="auto"/>
        </w:rPr>
        <w:t>El cronograma establecerá la fecha y hora específica máxima para la presentación de las ofertas.</w:t>
      </w:r>
    </w:p>
    <w:p w14:paraId="76A22FAC" w14:textId="77777777" w:rsidR="00597F79" w:rsidRPr="005C7F40" w:rsidRDefault="00597F79" w:rsidP="00597F79">
      <w:pPr>
        <w:spacing w:after="0" w:line="240" w:lineRule="auto"/>
        <w:rPr>
          <w:color w:val="auto"/>
        </w:rPr>
      </w:pPr>
    </w:p>
    <w:p w14:paraId="470BE3CD" w14:textId="77777777" w:rsidR="00597F79" w:rsidRPr="005C7F40" w:rsidRDefault="00597F79" w:rsidP="00597F79">
      <w:pPr>
        <w:spacing w:after="0" w:line="240" w:lineRule="auto"/>
        <w:rPr>
          <w:b/>
          <w:color w:val="auto"/>
        </w:rPr>
      </w:pPr>
      <w:r w:rsidRPr="005C7F40">
        <w:rPr>
          <w:b/>
          <w:color w:val="auto"/>
        </w:rPr>
        <w:t>6. PRESENTACIÓN Y PREPARACIÓN DE LA OFERTA</w:t>
      </w:r>
    </w:p>
    <w:p w14:paraId="2E2F154D" w14:textId="77777777" w:rsidR="00597F79" w:rsidRPr="005C7F40" w:rsidRDefault="00597F79" w:rsidP="00597F79">
      <w:pPr>
        <w:spacing w:after="0" w:line="240" w:lineRule="auto"/>
        <w:rPr>
          <w:color w:val="auto"/>
        </w:rPr>
      </w:pPr>
    </w:p>
    <w:p w14:paraId="4BAC6AD2" w14:textId="77777777" w:rsidR="00BC2BAA" w:rsidRDefault="00597F79" w:rsidP="00597F79">
      <w:pPr>
        <w:spacing w:after="0" w:line="240" w:lineRule="auto"/>
        <w:rPr>
          <w:color w:val="auto"/>
        </w:rPr>
      </w:pPr>
      <w:r w:rsidRPr="005C7F40">
        <w:rPr>
          <w:color w:val="auto"/>
        </w:rPr>
        <w:t xml:space="preserve">La OFERTA deberá presentarse por escrito en la Oficina Asesora Jurídica y Contratación de la EMPRESA, en el día y hora previstos en el cronograma de la presente invitación. Para efectos de la entrega de la oferta, se tendrá en cuenta la </w:t>
      </w:r>
      <w:r w:rsidR="00BC2BAA">
        <w:rPr>
          <w:color w:val="auto"/>
        </w:rPr>
        <w:t>H</w:t>
      </w:r>
      <w:r w:rsidRPr="005C7F40">
        <w:rPr>
          <w:color w:val="auto"/>
        </w:rPr>
        <w:t>ora</w:t>
      </w:r>
      <w:r w:rsidR="00BC2BAA">
        <w:rPr>
          <w:color w:val="auto"/>
        </w:rPr>
        <w:t xml:space="preserve"> Legal de Colombia</w:t>
      </w:r>
      <w:r w:rsidRPr="005C7F40">
        <w:rPr>
          <w:color w:val="auto"/>
        </w:rPr>
        <w:t xml:space="preserve">, y se verificará por parte de la Oficina Asesora </w:t>
      </w:r>
      <w:r w:rsidR="00BC2BAA">
        <w:rPr>
          <w:color w:val="auto"/>
        </w:rPr>
        <w:t xml:space="preserve">de </w:t>
      </w:r>
      <w:r w:rsidRPr="005C7F40">
        <w:rPr>
          <w:color w:val="auto"/>
        </w:rPr>
        <w:t xml:space="preserve">Jurídica y Contratación el cumplimiento de su entrega acorde con el plazo y dentro de la hora establecida. </w:t>
      </w:r>
    </w:p>
    <w:p w14:paraId="5AB373BE" w14:textId="77777777" w:rsidR="00BC2BAA" w:rsidRDefault="00BC2BAA" w:rsidP="00597F79">
      <w:pPr>
        <w:spacing w:after="0" w:line="240" w:lineRule="auto"/>
        <w:rPr>
          <w:color w:val="auto"/>
        </w:rPr>
      </w:pPr>
    </w:p>
    <w:p w14:paraId="5F50FF0A" w14:textId="46665377" w:rsidR="00597F79" w:rsidRPr="005C7F40" w:rsidRDefault="00597F79" w:rsidP="00597F79">
      <w:pPr>
        <w:spacing w:after="0" w:line="240" w:lineRule="auto"/>
        <w:rPr>
          <w:color w:val="auto"/>
        </w:rPr>
      </w:pPr>
      <w:r w:rsidRPr="005C7F40">
        <w:rPr>
          <w:color w:val="auto"/>
        </w:rPr>
        <w:t>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5C7F40">
        <w:t xml:space="preserve"> </w:t>
      </w:r>
      <w:r w:rsidRPr="005C7F40">
        <w:rPr>
          <w:color w:val="auto"/>
        </w:rPr>
        <w:t>Oficina Asesora</w:t>
      </w:r>
      <w:r w:rsidR="00BC2BAA">
        <w:rPr>
          <w:color w:val="auto"/>
        </w:rPr>
        <w:t xml:space="preserve"> de</w:t>
      </w:r>
      <w:r w:rsidRPr="005C7F40">
        <w:rPr>
          <w:color w:val="auto"/>
        </w:rPr>
        <w:t xml:space="preserve"> Jurídica y Contratación-.</w:t>
      </w:r>
    </w:p>
    <w:p w14:paraId="41551B31" w14:textId="77777777" w:rsidR="00597F79" w:rsidRPr="005C7F40" w:rsidRDefault="00597F79" w:rsidP="00597F79">
      <w:pPr>
        <w:spacing w:after="0" w:line="240" w:lineRule="auto"/>
        <w:rPr>
          <w:color w:val="auto"/>
        </w:rPr>
      </w:pPr>
    </w:p>
    <w:p w14:paraId="79010A9A" w14:textId="77777777" w:rsidR="00597F79" w:rsidRPr="005C7F40" w:rsidRDefault="00597F79" w:rsidP="00597F79">
      <w:pPr>
        <w:spacing w:after="0" w:line="240" w:lineRule="auto"/>
        <w:rPr>
          <w:color w:val="auto"/>
        </w:rPr>
      </w:pPr>
      <w:r w:rsidRPr="005C7F40">
        <w:rPr>
          <w:color w:val="aut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00B40D" w14:textId="77777777" w:rsidR="00597F79" w:rsidRPr="005C7F40" w:rsidRDefault="00597F79" w:rsidP="00597F79">
      <w:pPr>
        <w:spacing w:after="0" w:line="240" w:lineRule="auto"/>
        <w:rPr>
          <w:color w:val="auto"/>
        </w:rPr>
      </w:pPr>
    </w:p>
    <w:p w14:paraId="0E08252D" w14:textId="77777777" w:rsidR="00597F79" w:rsidRPr="005C7F40" w:rsidRDefault="00597F79" w:rsidP="00597F79">
      <w:pPr>
        <w:spacing w:after="0" w:line="240" w:lineRule="auto"/>
        <w:rPr>
          <w:color w:val="auto"/>
        </w:rPr>
      </w:pPr>
      <w:r w:rsidRPr="005C7F40">
        <w:rPr>
          <w:color w:val="aut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986E9A4" w14:textId="77777777" w:rsidR="00597F79" w:rsidRPr="005C7F40" w:rsidRDefault="00597F79" w:rsidP="00597F79">
      <w:pPr>
        <w:spacing w:after="0" w:line="240" w:lineRule="auto"/>
        <w:rPr>
          <w:color w:val="auto"/>
        </w:rPr>
      </w:pPr>
    </w:p>
    <w:p w14:paraId="77BE1E8D" w14:textId="77777777" w:rsidR="00597F79" w:rsidRPr="005C7F40" w:rsidRDefault="00597F79" w:rsidP="00597F79">
      <w:pPr>
        <w:spacing w:after="0" w:line="240" w:lineRule="auto"/>
        <w:rPr>
          <w:color w:val="auto"/>
        </w:rPr>
      </w:pPr>
      <w:r w:rsidRPr="005C7F40">
        <w:rPr>
          <w:color w:val="auto"/>
        </w:rPr>
        <w:t xml:space="preserve">La OFERTA deberá presentarse en </w:t>
      </w:r>
      <w:r w:rsidRPr="00BC2BAA">
        <w:rPr>
          <w:color w:val="auto"/>
          <w:u w:val="single"/>
        </w:rPr>
        <w:t>un (1) original y una (1) copia</w:t>
      </w:r>
      <w:r w:rsidRPr="005C7F40">
        <w:rPr>
          <w:color w:val="auto"/>
        </w:rPr>
        <w:t>,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53A70F97" w14:textId="77777777" w:rsidR="00597F79" w:rsidRPr="005C7F40" w:rsidRDefault="00597F79" w:rsidP="00597F79">
      <w:pPr>
        <w:spacing w:after="0" w:line="240" w:lineRule="auto"/>
        <w:rPr>
          <w:color w:val="auto"/>
        </w:rPr>
      </w:pPr>
    </w:p>
    <w:p w14:paraId="4B0E042C" w14:textId="77777777" w:rsidR="00597F79" w:rsidRPr="005C7F40" w:rsidRDefault="00597F79" w:rsidP="00597F79">
      <w:pPr>
        <w:spacing w:after="0" w:line="240" w:lineRule="auto"/>
        <w:rPr>
          <w:color w:val="auto"/>
        </w:rPr>
      </w:pPr>
      <w:r w:rsidRPr="005C7F40">
        <w:rPr>
          <w:color w:val="auto"/>
        </w:rPr>
        <w:t>El sobre deberá estar cerrado y rotulado de manera que se identifique el objeto y número de la invitación, el nombre del OFERENTE, su dirección y teléfono.</w:t>
      </w:r>
    </w:p>
    <w:p w14:paraId="73C2F089" w14:textId="77777777" w:rsidR="00597F79" w:rsidRPr="005C7F40" w:rsidRDefault="00597F79" w:rsidP="00597F79">
      <w:pPr>
        <w:spacing w:after="0" w:line="240" w:lineRule="auto"/>
        <w:rPr>
          <w:color w:val="auto"/>
        </w:rPr>
      </w:pPr>
    </w:p>
    <w:p w14:paraId="1892AED5" w14:textId="77777777" w:rsidR="00597F79" w:rsidRPr="005C7F40" w:rsidRDefault="00597F79" w:rsidP="00597F79">
      <w:pPr>
        <w:spacing w:after="0" w:line="240" w:lineRule="auto"/>
        <w:rPr>
          <w:color w:val="auto"/>
        </w:rPr>
      </w:pPr>
      <w:r w:rsidRPr="005C7F40">
        <w:rPr>
          <w:color w:val="aut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4E49ECFB" w14:textId="77777777" w:rsidR="00597F79" w:rsidRPr="005C7F40" w:rsidRDefault="00597F79" w:rsidP="00597F79">
      <w:pPr>
        <w:spacing w:after="0" w:line="240" w:lineRule="auto"/>
        <w:rPr>
          <w:color w:val="auto"/>
        </w:rPr>
      </w:pPr>
    </w:p>
    <w:p w14:paraId="05153D97" w14:textId="77777777" w:rsidR="00597F79" w:rsidRPr="005C7F40" w:rsidRDefault="00597F79" w:rsidP="00597F79">
      <w:pPr>
        <w:spacing w:after="0" w:line="240" w:lineRule="auto"/>
        <w:rPr>
          <w:color w:val="auto"/>
        </w:rPr>
      </w:pPr>
      <w:r w:rsidRPr="005C7F40">
        <w:rPr>
          <w:color w:val="auto"/>
        </w:rPr>
        <w:t>La Empresa de Licores de Cundinamarca no asumirá ninguna responsabilidad por no tener en cuenta cualquier OFERTA, que haya sido incorrectamente entregada o identificada.</w:t>
      </w:r>
    </w:p>
    <w:p w14:paraId="1AE88C9F" w14:textId="77777777" w:rsidR="00597F79" w:rsidRPr="005C7F40" w:rsidRDefault="00597F79" w:rsidP="00597F79">
      <w:pPr>
        <w:spacing w:after="0" w:line="240" w:lineRule="auto"/>
        <w:rPr>
          <w:color w:val="auto"/>
        </w:rPr>
      </w:pPr>
    </w:p>
    <w:p w14:paraId="66675D2B" w14:textId="77777777" w:rsidR="00597F79" w:rsidRPr="005C7F40" w:rsidRDefault="00597F79" w:rsidP="00597F79">
      <w:pPr>
        <w:spacing w:after="0" w:line="240" w:lineRule="auto"/>
        <w:rPr>
          <w:color w:val="auto"/>
        </w:rPr>
      </w:pPr>
      <w:r w:rsidRPr="005C7F40">
        <w:rPr>
          <w:color w:val="aut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266E174F" w14:textId="77777777" w:rsidR="00597F79" w:rsidRPr="005C7F40" w:rsidRDefault="00597F79" w:rsidP="00597F79">
      <w:pPr>
        <w:spacing w:after="0" w:line="240" w:lineRule="auto"/>
        <w:rPr>
          <w:color w:val="auto"/>
        </w:rPr>
      </w:pPr>
    </w:p>
    <w:p w14:paraId="6880FF9F" w14:textId="77777777" w:rsidR="00597F79" w:rsidRPr="005C7F40" w:rsidRDefault="00597F79" w:rsidP="00597F79">
      <w:pPr>
        <w:spacing w:after="0" w:line="240" w:lineRule="auto"/>
        <w:rPr>
          <w:color w:val="auto"/>
        </w:rPr>
      </w:pPr>
      <w:r w:rsidRPr="005C7F40">
        <w:rPr>
          <w:color w:val="aut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7DB735E" w14:textId="77777777" w:rsidR="00597F79" w:rsidRPr="005C7F40" w:rsidRDefault="00597F79" w:rsidP="00597F79">
      <w:pPr>
        <w:spacing w:after="0" w:line="240" w:lineRule="auto"/>
        <w:rPr>
          <w:color w:val="auto"/>
        </w:rPr>
      </w:pPr>
    </w:p>
    <w:p w14:paraId="78E5B99B" w14:textId="77777777" w:rsidR="00597F79" w:rsidRPr="005C7F40" w:rsidRDefault="00597F79" w:rsidP="00597F79">
      <w:pPr>
        <w:spacing w:after="0" w:line="240" w:lineRule="auto"/>
        <w:rPr>
          <w:color w:val="auto"/>
        </w:rPr>
      </w:pPr>
      <w:r w:rsidRPr="005C7F40">
        <w:rPr>
          <w:color w:val="auto"/>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00E750F" w14:textId="77777777" w:rsidR="00597F79" w:rsidRPr="005C7F40" w:rsidRDefault="00597F79" w:rsidP="00597F79">
      <w:pPr>
        <w:spacing w:after="0" w:line="240" w:lineRule="auto"/>
        <w:rPr>
          <w:color w:val="auto"/>
        </w:rPr>
      </w:pPr>
    </w:p>
    <w:p w14:paraId="65AD7CC4" w14:textId="77777777" w:rsidR="00597F79" w:rsidRPr="005C7F40" w:rsidRDefault="00597F79" w:rsidP="00597F79">
      <w:pPr>
        <w:spacing w:after="0" w:line="240" w:lineRule="auto"/>
        <w:rPr>
          <w:color w:val="auto"/>
        </w:rPr>
      </w:pPr>
      <w:r w:rsidRPr="005C7F40">
        <w:rPr>
          <w:color w:val="aut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984D82" w14:textId="77777777" w:rsidR="00597F79" w:rsidRPr="005C7F40" w:rsidRDefault="00597F79" w:rsidP="00597F79">
      <w:pPr>
        <w:spacing w:after="0" w:line="240" w:lineRule="auto"/>
        <w:rPr>
          <w:color w:val="auto"/>
        </w:rPr>
      </w:pPr>
    </w:p>
    <w:p w14:paraId="2CE25A0E" w14:textId="77777777" w:rsidR="00597F79" w:rsidRPr="005C7F40" w:rsidRDefault="00597F79" w:rsidP="00597F79">
      <w:pPr>
        <w:spacing w:after="0" w:line="240" w:lineRule="auto"/>
        <w:rPr>
          <w:color w:val="auto"/>
        </w:rPr>
      </w:pPr>
      <w:r w:rsidRPr="00791AE9">
        <w:rPr>
          <w:b/>
          <w:color w:val="auto"/>
        </w:rPr>
        <w:t>IDIOMA:</w:t>
      </w:r>
      <w:r w:rsidRPr="005C7F40">
        <w:rPr>
          <w:color w:val="auto"/>
        </w:rPr>
        <w:t xml:space="preserve">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2A59F29" w14:textId="77777777" w:rsidR="00597F79" w:rsidRPr="005C7F40" w:rsidRDefault="00597F79" w:rsidP="00597F79">
      <w:pPr>
        <w:spacing w:after="0" w:line="240" w:lineRule="auto"/>
        <w:rPr>
          <w:color w:val="auto"/>
        </w:rPr>
      </w:pPr>
    </w:p>
    <w:p w14:paraId="26D793BB" w14:textId="77777777" w:rsidR="00597F79" w:rsidRPr="005C7F40" w:rsidRDefault="00597F79" w:rsidP="00597F79">
      <w:pPr>
        <w:spacing w:after="0" w:line="240" w:lineRule="auto"/>
        <w:rPr>
          <w:color w:val="auto"/>
        </w:rPr>
      </w:pPr>
      <w:r w:rsidRPr="005C7F40">
        <w:rPr>
          <w:b/>
          <w:color w:val="auto"/>
        </w:rPr>
        <w:t>OFERTA PARCIAL Y ACEPTACIÓN PARCIAL</w:t>
      </w:r>
      <w:r w:rsidRPr="005C7F40">
        <w:rPr>
          <w:color w:val="auto"/>
        </w:rPr>
        <w:t>: En la presente INVITACIÓN no se aceptan OFERTAS parciales.</w:t>
      </w:r>
    </w:p>
    <w:p w14:paraId="374B2A61" w14:textId="77777777" w:rsidR="00597F79" w:rsidRPr="005C7F40" w:rsidRDefault="00597F79" w:rsidP="00597F79">
      <w:pPr>
        <w:spacing w:after="0" w:line="240" w:lineRule="auto"/>
        <w:rPr>
          <w:color w:val="auto"/>
        </w:rPr>
      </w:pPr>
    </w:p>
    <w:p w14:paraId="59A5939E" w14:textId="77777777" w:rsidR="00597F79" w:rsidRPr="005C7F40" w:rsidRDefault="00597F79" w:rsidP="00597F79">
      <w:pPr>
        <w:spacing w:after="0" w:line="240" w:lineRule="auto"/>
        <w:rPr>
          <w:color w:val="auto"/>
        </w:rPr>
      </w:pPr>
      <w:r w:rsidRPr="005C7F40">
        <w:rPr>
          <w:b/>
          <w:color w:val="auto"/>
        </w:rPr>
        <w:t>OFERTA ALTERNATIVA</w:t>
      </w:r>
      <w:r w:rsidRPr="005C7F40">
        <w:rPr>
          <w:color w:val="auto"/>
        </w:rPr>
        <w:t>: La Empresa de Licores de Cundinamarca no aceptará OFERTA alternativa.</w:t>
      </w:r>
    </w:p>
    <w:p w14:paraId="401D0012" w14:textId="77777777" w:rsidR="00597F79" w:rsidRPr="005C7F40" w:rsidRDefault="00597F79" w:rsidP="00597F79">
      <w:pPr>
        <w:spacing w:after="0" w:line="240" w:lineRule="auto"/>
        <w:rPr>
          <w:color w:val="auto"/>
        </w:rPr>
      </w:pPr>
    </w:p>
    <w:p w14:paraId="33988D0E" w14:textId="77777777" w:rsidR="00597F79" w:rsidRPr="005C7F40" w:rsidRDefault="00597F79" w:rsidP="00597F79">
      <w:pPr>
        <w:spacing w:after="0" w:line="240" w:lineRule="auto"/>
        <w:rPr>
          <w:color w:val="auto"/>
        </w:rPr>
      </w:pPr>
      <w:r w:rsidRPr="005C7F40">
        <w:rPr>
          <w:b/>
          <w:color w:val="auto"/>
        </w:rPr>
        <w:t>VALIDEZ DE LA OFERTA:</w:t>
      </w:r>
      <w:r w:rsidRPr="005C7F40">
        <w:rPr>
          <w:color w:val="aut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7E6815BE" w14:textId="77777777" w:rsidR="00597F79" w:rsidRPr="005C7F40" w:rsidRDefault="00597F79" w:rsidP="00597F79">
      <w:pPr>
        <w:spacing w:after="0" w:line="240" w:lineRule="auto"/>
        <w:rPr>
          <w:color w:val="auto"/>
        </w:rPr>
      </w:pPr>
    </w:p>
    <w:p w14:paraId="7A171B0C" w14:textId="77777777" w:rsidR="00597F79" w:rsidRDefault="00597F79" w:rsidP="00597F79">
      <w:pPr>
        <w:spacing w:after="0" w:line="240" w:lineRule="auto"/>
        <w:rPr>
          <w:color w:val="auto"/>
        </w:rPr>
      </w:pPr>
      <w:r w:rsidRPr="005C7F40">
        <w:rPr>
          <w:color w:val="auto"/>
        </w:rPr>
        <w:t>En el caso que el OFERENTE no indique el término de validez de la OFERTA, la Empresa de Licores de Cundinamarca la considerará valida, hasta el día de vencimiento de la garantía de seriedad de la OFERTA.</w:t>
      </w:r>
    </w:p>
    <w:p w14:paraId="661F6E25" w14:textId="77777777" w:rsidR="003932F0" w:rsidRDefault="003932F0" w:rsidP="00597F79">
      <w:pPr>
        <w:spacing w:after="0" w:line="240" w:lineRule="auto"/>
        <w:rPr>
          <w:color w:val="auto"/>
        </w:rPr>
      </w:pPr>
    </w:p>
    <w:p w14:paraId="30A74307" w14:textId="77777777" w:rsidR="00597F79" w:rsidRPr="005C7F40" w:rsidRDefault="00597F79" w:rsidP="00597F79">
      <w:pPr>
        <w:spacing w:after="0" w:line="240" w:lineRule="auto"/>
        <w:rPr>
          <w:b/>
          <w:color w:val="auto"/>
        </w:rPr>
      </w:pPr>
      <w:r w:rsidRPr="005C7F40">
        <w:rPr>
          <w:b/>
          <w:color w:val="auto"/>
        </w:rPr>
        <w:t>7. FORMA DE PRESENTACIÓN DE LA OFERTA.</w:t>
      </w:r>
    </w:p>
    <w:p w14:paraId="1BC3349E" w14:textId="77777777" w:rsidR="00597F79" w:rsidRPr="005C7F40" w:rsidRDefault="00597F79" w:rsidP="00597F79">
      <w:pPr>
        <w:spacing w:after="0" w:line="240" w:lineRule="auto"/>
        <w:rPr>
          <w:color w:val="auto"/>
        </w:rPr>
      </w:pPr>
    </w:p>
    <w:p w14:paraId="2AC65968" w14:textId="77777777" w:rsidR="00597F79" w:rsidRPr="005C7F40" w:rsidRDefault="00597F79" w:rsidP="00597F79">
      <w:pPr>
        <w:spacing w:after="0" w:line="240" w:lineRule="auto"/>
        <w:rPr>
          <w:color w:val="auto"/>
        </w:rPr>
      </w:pPr>
      <w:r w:rsidRPr="005C7F40">
        <w:rPr>
          <w:color w:val="auto"/>
        </w:rPr>
        <w:t xml:space="preserve">La oferta deberá ser entregada, así: </w:t>
      </w:r>
    </w:p>
    <w:p w14:paraId="1660B39D" w14:textId="77777777" w:rsidR="00597F79" w:rsidRPr="005C7F40" w:rsidRDefault="00597F79" w:rsidP="00597F79">
      <w:pPr>
        <w:spacing w:after="0" w:line="240" w:lineRule="auto"/>
        <w:rPr>
          <w:color w:val="auto"/>
        </w:rPr>
      </w:pPr>
    </w:p>
    <w:p w14:paraId="16D756CB" w14:textId="77777777" w:rsidR="00597F79" w:rsidRPr="005C7F40" w:rsidRDefault="00597F79">
      <w:pPr>
        <w:pStyle w:val="Prrafodelista"/>
        <w:numPr>
          <w:ilvl w:val="0"/>
          <w:numId w:val="1"/>
        </w:numPr>
        <w:spacing w:after="0" w:line="240" w:lineRule="auto"/>
        <w:ind w:left="426"/>
        <w:rPr>
          <w:color w:val="auto"/>
        </w:rPr>
      </w:pPr>
      <w:r w:rsidRPr="005C7F40">
        <w:rPr>
          <w:color w:val="auto"/>
        </w:rPr>
        <w:t>UN SOBRE MARCADO ORIGINAL: El sobre debe contener el original completo de la oferta, los anexos y los documentos soporte de la misma y su respectiva foliación.</w:t>
      </w:r>
    </w:p>
    <w:p w14:paraId="5E296B88" w14:textId="77777777" w:rsidR="00597F79" w:rsidRPr="005C7F40" w:rsidRDefault="00597F79" w:rsidP="00597F79">
      <w:pPr>
        <w:spacing w:after="0" w:line="240" w:lineRule="auto"/>
        <w:ind w:left="426"/>
        <w:rPr>
          <w:color w:val="auto"/>
        </w:rPr>
      </w:pPr>
    </w:p>
    <w:p w14:paraId="760F2CAD" w14:textId="77777777" w:rsidR="00597F79" w:rsidRPr="005C7F40" w:rsidRDefault="00597F79">
      <w:pPr>
        <w:pStyle w:val="Prrafodelista"/>
        <w:numPr>
          <w:ilvl w:val="0"/>
          <w:numId w:val="1"/>
        </w:numPr>
        <w:spacing w:after="0" w:line="240" w:lineRule="auto"/>
        <w:ind w:left="426"/>
        <w:rPr>
          <w:color w:val="auto"/>
        </w:rPr>
      </w:pPr>
      <w:r w:rsidRPr="005C7F40">
        <w:rPr>
          <w:color w:val="auto"/>
        </w:rPr>
        <w:t xml:space="preserve">UN SOBRE MARCADO COPIA: El sobre debe contener copia de todo lo contenido en el sobre original y su respectiva foliación. </w:t>
      </w:r>
    </w:p>
    <w:p w14:paraId="3F31D4BF" w14:textId="77777777" w:rsidR="00597F79" w:rsidRPr="005C7F40" w:rsidRDefault="00597F79" w:rsidP="00597F79">
      <w:pPr>
        <w:spacing w:after="0" w:line="240" w:lineRule="auto"/>
        <w:ind w:left="426"/>
        <w:rPr>
          <w:color w:val="auto"/>
        </w:rPr>
      </w:pPr>
    </w:p>
    <w:p w14:paraId="75BB6C70" w14:textId="77777777" w:rsidR="00597F79" w:rsidRPr="005C7F40" w:rsidRDefault="00597F79" w:rsidP="00597F79">
      <w:pPr>
        <w:pStyle w:val="Prrafodelista"/>
        <w:spacing w:after="0" w:line="240" w:lineRule="auto"/>
        <w:ind w:left="426" w:firstLine="0"/>
        <w:rPr>
          <w:color w:val="auto"/>
        </w:rPr>
      </w:pPr>
      <w:r w:rsidRPr="005C7F40">
        <w:rPr>
          <w:color w:val="auto"/>
        </w:rPr>
        <w:t>Si se encuentran diferencias entre los sobres, se tomará en cuenta la información contenida en el sobre original.</w:t>
      </w:r>
    </w:p>
    <w:p w14:paraId="323C08B6" w14:textId="77777777" w:rsidR="00597F79" w:rsidRPr="005C7F40" w:rsidRDefault="00597F79" w:rsidP="00597F79">
      <w:pPr>
        <w:spacing w:after="0" w:line="240" w:lineRule="auto"/>
        <w:ind w:left="426"/>
        <w:rPr>
          <w:color w:val="auto"/>
        </w:rPr>
      </w:pPr>
    </w:p>
    <w:p w14:paraId="7B4E808B" w14:textId="77777777" w:rsidR="00791AE9" w:rsidRDefault="00597F79" w:rsidP="00791AE9">
      <w:pPr>
        <w:pStyle w:val="Prrafodelista"/>
        <w:numPr>
          <w:ilvl w:val="0"/>
          <w:numId w:val="1"/>
        </w:numPr>
        <w:spacing w:after="360" w:line="240" w:lineRule="auto"/>
        <w:ind w:left="426"/>
        <w:rPr>
          <w:color w:val="auto"/>
        </w:rPr>
      </w:pPr>
      <w:r w:rsidRPr="005C7F40">
        <w:rPr>
          <w:color w:val="auto"/>
        </w:rPr>
        <w:t xml:space="preserve">SELLADO ROTULADO: Cada sobre debe estar sellado y rotulado de la siguiente manera: </w:t>
      </w:r>
    </w:p>
    <w:p w14:paraId="64949A7C" w14:textId="77777777" w:rsidR="00791AE9" w:rsidRDefault="00791AE9" w:rsidP="00791AE9">
      <w:pPr>
        <w:pStyle w:val="Prrafodelista"/>
        <w:spacing w:after="360" w:line="240" w:lineRule="auto"/>
        <w:ind w:left="426" w:firstLine="0"/>
        <w:rPr>
          <w:b/>
          <w:color w:val="auto"/>
          <w:sz w:val="24"/>
          <w:szCs w:val="24"/>
        </w:rPr>
      </w:pPr>
    </w:p>
    <w:p w14:paraId="0B86CD27" w14:textId="11FBE5D8" w:rsidR="0097345C" w:rsidRPr="00791AE9" w:rsidRDefault="003D6BE3" w:rsidP="00791AE9">
      <w:pPr>
        <w:pStyle w:val="Prrafodelista"/>
        <w:spacing w:after="360" w:line="240" w:lineRule="auto"/>
        <w:ind w:left="426" w:firstLine="0"/>
        <w:rPr>
          <w:color w:val="auto"/>
        </w:rPr>
      </w:pPr>
      <w:r w:rsidRPr="00791AE9">
        <w:rPr>
          <w:b/>
          <w:color w:val="auto"/>
          <w:sz w:val="24"/>
          <w:szCs w:val="24"/>
        </w:rPr>
        <w:t>SUMINISTRO DE MATERIAL PUBLICITARIO (MERCHANDISING) CON LOS LOGOTIPOS DE LAS MARCAS DE LA EMPRESA DE LICORES DE CUNDINAMARCA PARA IMPULSAR EL RECONOCIMIENTO DE LAS MISMAS.</w:t>
      </w:r>
      <w:r w:rsidR="00791AE9">
        <w:rPr>
          <w:color w:val="auto"/>
        </w:rPr>
        <w:t>INVITACIÓN ABIERTA</w:t>
      </w:r>
      <w:r w:rsidR="00597F79" w:rsidRPr="00791AE9">
        <w:rPr>
          <w:color w:val="auto"/>
        </w:rPr>
        <w:t xml:space="preserve"> No. </w:t>
      </w:r>
      <w:r w:rsidR="00E1368B" w:rsidRPr="00791AE9">
        <w:rPr>
          <w:color w:val="auto"/>
        </w:rPr>
        <w:t>0</w:t>
      </w:r>
      <w:r w:rsidR="000362F3">
        <w:rPr>
          <w:color w:val="auto"/>
        </w:rPr>
        <w:t>11</w:t>
      </w:r>
      <w:r w:rsidR="00597F79" w:rsidRPr="00791AE9">
        <w:rPr>
          <w:color w:val="auto"/>
        </w:rPr>
        <w:t xml:space="preserve"> de 202</w:t>
      </w:r>
      <w:r w:rsidR="00791AE9">
        <w:rPr>
          <w:color w:val="auto"/>
        </w:rPr>
        <w:t>3</w:t>
      </w:r>
    </w:p>
    <w:p w14:paraId="546B3A2D" w14:textId="77777777" w:rsidR="0097345C" w:rsidRDefault="00597F79" w:rsidP="0097345C">
      <w:pPr>
        <w:pStyle w:val="Prrafodelista"/>
        <w:spacing w:after="360" w:line="240" w:lineRule="auto"/>
        <w:ind w:left="426" w:firstLine="0"/>
        <w:rPr>
          <w:color w:val="auto"/>
        </w:rPr>
      </w:pPr>
      <w:r w:rsidRPr="0097345C">
        <w:rPr>
          <w:color w:val="auto"/>
        </w:rPr>
        <w:t>NOMBRE DEL OFERENTE</w:t>
      </w:r>
    </w:p>
    <w:p w14:paraId="4A327521" w14:textId="77777777" w:rsidR="0097345C" w:rsidRDefault="00597F79" w:rsidP="0097345C">
      <w:pPr>
        <w:pStyle w:val="Prrafodelista"/>
        <w:spacing w:after="360" w:line="240" w:lineRule="auto"/>
        <w:ind w:left="426" w:firstLine="0"/>
        <w:rPr>
          <w:color w:val="auto"/>
        </w:rPr>
      </w:pPr>
      <w:r w:rsidRPr="0097345C">
        <w:rPr>
          <w:color w:val="auto"/>
        </w:rPr>
        <w:t>IDENTIFICACIÓN DEL CONTENIDO DEL SOBRE (ORIGINAL – COPIA)</w:t>
      </w:r>
    </w:p>
    <w:p w14:paraId="324355DD" w14:textId="7DDB9A0A" w:rsidR="0097345C" w:rsidRDefault="00597F79" w:rsidP="0097345C">
      <w:pPr>
        <w:pStyle w:val="Prrafodelista"/>
        <w:spacing w:after="360" w:line="240" w:lineRule="auto"/>
        <w:ind w:left="426" w:firstLine="0"/>
        <w:rPr>
          <w:color w:val="auto"/>
        </w:rPr>
      </w:pPr>
      <w:r w:rsidRPr="0097345C">
        <w:rPr>
          <w:color w:val="auto"/>
        </w:rPr>
        <w:t>FOLIADO: La oferta, tanto original como copia, deberán presentarse foliadas, encuadernadas y traer índice de paginado que corresponda a la numeración.</w:t>
      </w:r>
    </w:p>
    <w:p w14:paraId="6CB16625" w14:textId="77777777" w:rsidR="0097345C" w:rsidRDefault="0097345C" w:rsidP="0097345C">
      <w:pPr>
        <w:pStyle w:val="Prrafodelista"/>
        <w:spacing w:after="360" w:line="240" w:lineRule="auto"/>
        <w:ind w:left="426" w:firstLine="0"/>
        <w:rPr>
          <w:color w:val="auto"/>
        </w:rPr>
      </w:pPr>
    </w:p>
    <w:p w14:paraId="6AA3860F" w14:textId="6CA884A9" w:rsidR="0097345C" w:rsidRDefault="00597F79" w:rsidP="0097345C">
      <w:pPr>
        <w:pStyle w:val="Prrafodelista"/>
        <w:spacing w:after="360" w:line="240" w:lineRule="auto"/>
        <w:ind w:left="426" w:firstLine="0"/>
        <w:rPr>
          <w:color w:val="auto"/>
        </w:rPr>
      </w:pPr>
      <w:r w:rsidRPr="0097345C">
        <w:rPr>
          <w:color w:val="aut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7F644E7" w14:textId="77777777" w:rsidR="0097345C" w:rsidRDefault="0097345C" w:rsidP="0097345C">
      <w:pPr>
        <w:pStyle w:val="Prrafodelista"/>
        <w:spacing w:after="360" w:line="240" w:lineRule="auto"/>
        <w:ind w:left="426" w:firstLine="0"/>
        <w:rPr>
          <w:color w:val="auto"/>
        </w:rPr>
      </w:pPr>
    </w:p>
    <w:p w14:paraId="54CBC01F" w14:textId="0DBCACDA" w:rsidR="006D4B15" w:rsidRDefault="00600AA5">
      <w:pPr>
        <w:pStyle w:val="Prrafodelista"/>
        <w:numPr>
          <w:ilvl w:val="0"/>
          <w:numId w:val="1"/>
        </w:numPr>
        <w:spacing w:after="360" w:line="240" w:lineRule="auto"/>
        <w:ind w:left="426"/>
        <w:rPr>
          <w:color w:val="auto"/>
        </w:rPr>
      </w:pPr>
      <w:r w:rsidRPr="007A60CD">
        <w:rPr>
          <w:color w:val="000000" w:themeColor="text1"/>
        </w:rPr>
        <w:t xml:space="preserve">El oferente además de lo anterior debe presentar una muestra del producto </w:t>
      </w:r>
      <w:r w:rsidR="0097345C" w:rsidRPr="007A60CD">
        <w:rPr>
          <w:color w:val="000000" w:themeColor="text1"/>
        </w:rPr>
        <w:t>solicita</w:t>
      </w:r>
      <w:r w:rsidR="0097345C">
        <w:rPr>
          <w:color w:val="auto"/>
        </w:rPr>
        <w:t xml:space="preserve">do por la ELC, </w:t>
      </w:r>
      <w:r w:rsidRPr="0097345C">
        <w:rPr>
          <w:color w:val="auto"/>
        </w:rPr>
        <w:t>en el momento de la radicación de la oferta</w:t>
      </w:r>
      <w:r w:rsidR="0097345C">
        <w:rPr>
          <w:color w:val="auto"/>
        </w:rPr>
        <w:t xml:space="preserve"> es decir el día del cierre</w:t>
      </w:r>
      <w:r w:rsidRPr="0097345C">
        <w:rPr>
          <w:color w:val="auto"/>
        </w:rPr>
        <w:t xml:space="preserve">, </w:t>
      </w:r>
      <w:r w:rsidR="0097345C">
        <w:rPr>
          <w:color w:val="auto"/>
        </w:rPr>
        <w:t>la</w:t>
      </w:r>
      <w:r w:rsidRPr="0097345C">
        <w:rPr>
          <w:color w:val="auto"/>
        </w:rPr>
        <w:t xml:space="preserve"> cual debe cumplir con las condiciones técnicas establecidas en la presente invitación, </w:t>
      </w:r>
      <w:r w:rsidR="0097345C">
        <w:rPr>
          <w:color w:val="auto"/>
        </w:rPr>
        <w:t>y que</w:t>
      </w:r>
      <w:r w:rsidRPr="0097345C">
        <w:rPr>
          <w:color w:val="auto"/>
        </w:rPr>
        <w:t xml:space="preserve"> será utilizada en el momento de la recepción de producto como comparativo para su verificación al producto aportado.</w:t>
      </w:r>
    </w:p>
    <w:p w14:paraId="1A3FD6C7" w14:textId="77777777" w:rsidR="006D4B15" w:rsidRDefault="006D4B15" w:rsidP="006D4B15">
      <w:pPr>
        <w:pStyle w:val="Prrafodelista"/>
        <w:spacing w:after="360" w:line="240" w:lineRule="auto"/>
        <w:ind w:left="426" w:firstLine="0"/>
        <w:rPr>
          <w:color w:val="auto"/>
        </w:rPr>
      </w:pPr>
    </w:p>
    <w:p w14:paraId="52A7B06F" w14:textId="279636EF" w:rsidR="00597F79" w:rsidRPr="006D4B15" w:rsidRDefault="00597F79">
      <w:pPr>
        <w:pStyle w:val="Prrafodelista"/>
        <w:numPr>
          <w:ilvl w:val="0"/>
          <w:numId w:val="1"/>
        </w:numPr>
        <w:spacing w:after="360" w:line="240" w:lineRule="auto"/>
        <w:ind w:left="426"/>
        <w:rPr>
          <w:color w:val="auto"/>
        </w:rPr>
      </w:pPr>
      <w:r w:rsidRPr="006D4B15">
        <w:rPr>
          <w:b/>
          <w:color w:val="auto"/>
        </w:rPr>
        <w:t xml:space="preserve">MANEJO DE LA INFORMACIÓN </w:t>
      </w:r>
      <w:r w:rsidRPr="006D4B15">
        <w:rPr>
          <w:color w:val="aut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062878E8" w14:textId="77777777" w:rsidR="00597F79" w:rsidRPr="005C7F40" w:rsidRDefault="00597F79" w:rsidP="00597F79">
      <w:pPr>
        <w:pStyle w:val="Prrafodelista"/>
        <w:spacing w:after="0" w:line="240" w:lineRule="auto"/>
        <w:ind w:left="0" w:firstLine="0"/>
        <w:rPr>
          <w:color w:val="auto"/>
        </w:rPr>
      </w:pPr>
    </w:p>
    <w:p w14:paraId="59B302F1" w14:textId="77777777" w:rsidR="00597F79" w:rsidRPr="005C7F40" w:rsidRDefault="00597F79" w:rsidP="00597F79">
      <w:pPr>
        <w:pStyle w:val="Prrafodelista"/>
        <w:spacing w:after="0" w:line="240" w:lineRule="auto"/>
        <w:ind w:left="0" w:firstLine="0"/>
        <w:rPr>
          <w:color w:val="auto"/>
        </w:rPr>
      </w:pPr>
      <w:r w:rsidRPr="005C7F40">
        <w:rPr>
          <w:color w:val="aut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384CD43" w14:textId="77777777" w:rsidR="00597F79" w:rsidRPr="005C7F40" w:rsidRDefault="00597F79" w:rsidP="00597F79">
      <w:pPr>
        <w:spacing w:after="0" w:line="240" w:lineRule="auto"/>
        <w:rPr>
          <w:color w:val="auto"/>
        </w:rPr>
      </w:pPr>
    </w:p>
    <w:p w14:paraId="58C36AE4" w14:textId="77777777" w:rsidR="00597F79" w:rsidRPr="005C7F40" w:rsidRDefault="00597F79" w:rsidP="00597F79">
      <w:pPr>
        <w:spacing w:after="0" w:line="240" w:lineRule="auto"/>
        <w:rPr>
          <w:b/>
          <w:color w:val="auto"/>
        </w:rPr>
      </w:pPr>
      <w:r w:rsidRPr="005C7F40">
        <w:rPr>
          <w:b/>
          <w:color w:val="auto"/>
        </w:rPr>
        <w:t>8. ADMISIBILIDAD DE LA OFERTA.</w:t>
      </w:r>
    </w:p>
    <w:p w14:paraId="5BE887B7" w14:textId="77777777" w:rsidR="00597F79" w:rsidRPr="005C7F40" w:rsidRDefault="00597F79" w:rsidP="00597F79">
      <w:pPr>
        <w:spacing w:after="0" w:line="240" w:lineRule="auto"/>
        <w:rPr>
          <w:color w:val="auto"/>
        </w:rPr>
      </w:pPr>
    </w:p>
    <w:p w14:paraId="02AB5DFD" w14:textId="77777777" w:rsidR="00597F79" w:rsidRPr="005C7F40" w:rsidRDefault="00597F79" w:rsidP="00597F79">
      <w:pPr>
        <w:spacing w:after="0" w:line="240" w:lineRule="auto"/>
        <w:rPr>
          <w:color w:val="auto"/>
        </w:rPr>
      </w:pPr>
      <w:r w:rsidRPr="005C7F40">
        <w:rPr>
          <w:color w:val="aut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0341529C" w14:textId="77777777" w:rsidR="00597F79" w:rsidRPr="005C7F40" w:rsidRDefault="00597F79" w:rsidP="00597F79">
      <w:pPr>
        <w:spacing w:after="0" w:line="240" w:lineRule="auto"/>
        <w:rPr>
          <w:color w:val="auto"/>
        </w:rPr>
      </w:pPr>
    </w:p>
    <w:p w14:paraId="7C0AD7C7" w14:textId="77777777" w:rsidR="00597F79" w:rsidRPr="005C7F40" w:rsidRDefault="00597F79" w:rsidP="00597F79">
      <w:pPr>
        <w:spacing w:after="0" w:line="240" w:lineRule="auto"/>
        <w:rPr>
          <w:b/>
          <w:color w:val="auto"/>
        </w:rPr>
      </w:pPr>
      <w:r w:rsidRPr="005C7F40">
        <w:rPr>
          <w:b/>
          <w:color w:val="auto"/>
        </w:rPr>
        <w:t xml:space="preserve">9. VALIDEZ DE LAS OFERTAS. </w:t>
      </w:r>
    </w:p>
    <w:p w14:paraId="4704EB78" w14:textId="77777777" w:rsidR="00597F79" w:rsidRPr="005C7F40" w:rsidRDefault="00597F79" w:rsidP="00597F79">
      <w:pPr>
        <w:spacing w:after="0" w:line="240" w:lineRule="auto"/>
        <w:rPr>
          <w:b/>
          <w:color w:val="auto"/>
        </w:rPr>
      </w:pPr>
    </w:p>
    <w:p w14:paraId="22CA2872" w14:textId="77777777" w:rsidR="00597F79" w:rsidRPr="005C7F40" w:rsidRDefault="00597F79" w:rsidP="00597F79">
      <w:pPr>
        <w:spacing w:after="0" w:line="240" w:lineRule="auto"/>
        <w:rPr>
          <w:color w:val="auto"/>
        </w:rPr>
      </w:pPr>
      <w:r w:rsidRPr="005C7F40">
        <w:rPr>
          <w:color w:val="auto"/>
        </w:rPr>
        <w:t xml:space="preserve">Se entenderá valida la oferta desde la presentación de la misma hasta por 30 días, este término estará sujeto a la modificación del cronograma. </w:t>
      </w:r>
    </w:p>
    <w:p w14:paraId="407E6CB0" w14:textId="77777777" w:rsidR="00597F79" w:rsidRPr="005C7F40" w:rsidRDefault="00597F79" w:rsidP="00597F79">
      <w:pPr>
        <w:spacing w:after="0" w:line="240" w:lineRule="auto"/>
        <w:rPr>
          <w:color w:val="auto"/>
        </w:rPr>
      </w:pPr>
    </w:p>
    <w:p w14:paraId="4D1C7C85" w14:textId="77777777" w:rsidR="00597F79" w:rsidRPr="005C7F40" w:rsidRDefault="00597F79" w:rsidP="00597F79">
      <w:pPr>
        <w:spacing w:after="0" w:line="240" w:lineRule="auto"/>
        <w:rPr>
          <w:b/>
          <w:color w:val="auto"/>
        </w:rPr>
      </w:pPr>
      <w:r w:rsidRPr="005C7F40">
        <w:rPr>
          <w:b/>
          <w:color w:val="auto"/>
        </w:rPr>
        <w:t>10. FUERZA VINCULANTE DE LA OFERTA.</w:t>
      </w:r>
    </w:p>
    <w:p w14:paraId="58E1D953" w14:textId="77777777" w:rsidR="00597F79" w:rsidRPr="005C7F40" w:rsidRDefault="00597F79" w:rsidP="00597F79">
      <w:pPr>
        <w:spacing w:after="0" w:line="240" w:lineRule="auto"/>
        <w:rPr>
          <w:b/>
          <w:color w:val="auto"/>
        </w:rPr>
      </w:pPr>
    </w:p>
    <w:p w14:paraId="6B5B2B47" w14:textId="77777777" w:rsidR="00597F79" w:rsidRPr="005C7F40" w:rsidRDefault="00597F79" w:rsidP="00597F79">
      <w:pPr>
        <w:spacing w:after="0" w:line="240" w:lineRule="auto"/>
        <w:rPr>
          <w:color w:val="auto"/>
        </w:rPr>
      </w:pPr>
      <w:r w:rsidRPr="005C7F40">
        <w:rPr>
          <w:color w:val="auto"/>
        </w:rPr>
        <w:t>Toda propuesta presentada en el término señalado será entendida como oferta y tendrá fuerza vinculante y el Oferente quedará obligado en caso de aceptación de la misma.</w:t>
      </w:r>
    </w:p>
    <w:p w14:paraId="239832BD" w14:textId="77777777" w:rsidR="00597F79" w:rsidRPr="005C7F40" w:rsidRDefault="00597F79" w:rsidP="00597F79">
      <w:pPr>
        <w:spacing w:after="0" w:line="240" w:lineRule="auto"/>
        <w:rPr>
          <w:color w:val="auto"/>
        </w:rPr>
      </w:pPr>
    </w:p>
    <w:p w14:paraId="20DF3E86" w14:textId="77777777" w:rsidR="00597F79" w:rsidRPr="005C7F40" w:rsidRDefault="00597F79" w:rsidP="00597F79">
      <w:pPr>
        <w:spacing w:after="0" w:line="240" w:lineRule="auto"/>
        <w:rPr>
          <w:color w:val="auto"/>
        </w:rPr>
      </w:pPr>
      <w:r w:rsidRPr="005C7F40">
        <w:rPr>
          <w:color w:val="auto"/>
        </w:rPr>
        <w:t>La oferta no podrá ser revocada hasta el término señalado en el numeral anterior. De ser retirada el Oferente deberá indemnizar a la ELC por los daños que se hubiesen causado con esta acción.</w:t>
      </w:r>
    </w:p>
    <w:p w14:paraId="2F6E678F" w14:textId="77777777" w:rsidR="00597F79" w:rsidRPr="005C7F40" w:rsidRDefault="00597F79" w:rsidP="00597F79">
      <w:pPr>
        <w:spacing w:after="0" w:line="240" w:lineRule="auto"/>
        <w:rPr>
          <w:color w:val="auto"/>
        </w:rPr>
      </w:pPr>
    </w:p>
    <w:p w14:paraId="39879A5D" w14:textId="77777777" w:rsidR="00597F79" w:rsidRPr="005C7F40" w:rsidRDefault="00597F79" w:rsidP="00597F79">
      <w:pPr>
        <w:spacing w:after="0" w:line="240" w:lineRule="auto"/>
        <w:rPr>
          <w:b/>
          <w:color w:val="auto"/>
        </w:rPr>
      </w:pPr>
      <w:r w:rsidRPr="005C7F40">
        <w:rPr>
          <w:b/>
          <w:color w:val="auto"/>
        </w:rPr>
        <w:t>11. REGLAS DE SUBSANABILIDAD DE LA OFERTA.</w:t>
      </w:r>
    </w:p>
    <w:p w14:paraId="2239AB38" w14:textId="77777777" w:rsidR="00597F79" w:rsidRPr="005C7F40" w:rsidRDefault="00597F79" w:rsidP="00597F79">
      <w:pPr>
        <w:spacing w:after="0" w:line="240" w:lineRule="auto"/>
        <w:rPr>
          <w:b/>
          <w:color w:val="auto"/>
        </w:rPr>
      </w:pPr>
    </w:p>
    <w:p w14:paraId="196A371F" w14:textId="77777777" w:rsidR="00597F79" w:rsidRPr="005C7F40" w:rsidRDefault="00597F79" w:rsidP="00597F79">
      <w:pPr>
        <w:spacing w:after="0" w:line="240" w:lineRule="auto"/>
        <w:rPr>
          <w:color w:val="auto"/>
        </w:rPr>
      </w:pPr>
      <w:r w:rsidRPr="005C7F40">
        <w:rPr>
          <w:color w:val="aut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AD16772" w14:textId="77777777" w:rsidR="00597F79" w:rsidRPr="005C7F40" w:rsidRDefault="00597F79" w:rsidP="00597F79">
      <w:pPr>
        <w:spacing w:after="0" w:line="240" w:lineRule="auto"/>
        <w:rPr>
          <w:color w:val="auto"/>
        </w:rPr>
      </w:pPr>
    </w:p>
    <w:p w14:paraId="6E7A4951" w14:textId="77777777" w:rsidR="00597F79" w:rsidRPr="005C7F40" w:rsidRDefault="00597F79" w:rsidP="00597F79">
      <w:pPr>
        <w:spacing w:after="0" w:line="240" w:lineRule="auto"/>
        <w:rPr>
          <w:color w:val="auto"/>
        </w:rPr>
      </w:pPr>
      <w:r w:rsidRPr="005C7F40">
        <w:rPr>
          <w:color w:val="auto"/>
        </w:rPr>
        <w:t>De vencerse el término para subsanar sin que se hubieren entregado el/los documentos/s requeridos, la oferta será rechazada de plano y no se tendrá en cuenta para la evaluación.</w:t>
      </w:r>
    </w:p>
    <w:p w14:paraId="645B9E83" w14:textId="77777777" w:rsidR="00597F79" w:rsidRPr="005C7F40" w:rsidRDefault="00597F79" w:rsidP="00597F79">
      <w:pPr>
        <w:spacing w:after="0" w:line="240" w:lineRule="auto"/>
        <w:rPr>
          <w:color w:val="auto"/>
        </w:rPr>
      </w:pPr>
      <w:r w:rsidRPr="005C7F40">
        <w:rPr>
          <w:color w:val="auto"/>
        </w:rPr>
        <w:t>No habrá lugar a corrección de evidenciarse que el Oferente no cuenta con el objeto social requerido.</w:t>
      </w:r>
    </w:p>
    <w:p w14:paraId="29DCEB9F" w14:textId="77777777" w:rsidR="00597F79" w:rsidRPr="005C7F40" w:rsidRDefault="00597F79" w:rsidP="00597F79">
      <w:pPr>
        <w:spacing w:after="0" w:line="240" w:lineRule="auto"/>
        <w:rPr>
          <w:color w:val="auto"/>
        </w:rPr>
      </w:pPr>
    </w:p>
    <w:p w14:paraId="1B47F90C" w14:textId="77777777" w:rsidR="00597F79" w:rsidRPr="005C7F40" w:rsidRDefault="00597F79" w:rsidP="00597F79">
      <w:pPr>
        <w:spacing w:after="0" w:line="240" w:lineRule="auto"/>
        <w:rPr>
          <w:b/>
          <w:color w:val="auto"/>
        </w:rPr>
      </w:pPr>
      <w:r w:rsidRPr="005C7F40">
        <w:rPr>
          <w:b/>
          <w:color w:val="auto"/>
        </w:rPr>
        <w:t>12. CRITERIOS DE DESEMPATE</w:t>
      </w:r>
    </w:p>
    <w:p w14:paraId="332A035F" w14:textId="77777777" w:rsidR="00597F79" w:rsidRPr="005C7F40" w:rsidRDefault="00597F79" w:rsidP="00597F79">
      <w:pPr>
        <w:spacing w:after="0" w:line="240" w:lineRule="auto"/>
        <w:rPr>
          <w:b/>
          <w:color w:val="auto"/>
        </w:rPr>
      </w:pPr>
    </w:p>
    <w:p w14:paraId="6DD02E53" w14:textId="77777777" w:rsidR="00597F79" w:rsidRPr="005C7F40" w:rsidRDefault="00597F79" w:rsidP="00597F79">
      <w:pPr>
        <w:spacing w:after="0" w:line="240" w:lineRule="auto"/>
        <w:rPr>
          <w:color w:val="auto"/>
        </w:rPr>
      </w:pPr>
      <w:r w:rsidRPr="005C7F40">
        <w:rPr>
          <w:color w:val="auto"/>
        </w:rPr>
        <w:t>En caso de generarse un empate en la presente invitación, en el puntaje total de dos o más Oferentes. La ELC aplicará los siguientes criterios a saber:</w:t>
      </w:r>
    </w:p>
    <w:p w14:paraId="668E05AF" w14:textId="77777777" w:rsidR="00597F79" w:rsidRPr="005C7F40" w:rsidRDefault="00597F79" w:rsidP="00597F79">
      <w:pPr>
        <w:spacing w:after="0" w:line="240" w:lineRule="auto"/>
        <w:rPr>
          <w:color w:val="auto"/>
        </w:rPr>
      </w:pPr>
    </w:p>
    <w:p w14:paraId="717CFB30" w14:textId="77777777" w:rsidR="00597F79" w:rsidRPr="005C7F40" w:rsidRDefault="00597F79" w:rsidP="00597F79">
      <w:pPr>
        <w:spacing w:after="0" w:line="240" w:lineRule="auto"/>
        <w:rPr>
          <w:color w:val="auto"/>
        </w:rPr>
      </w:pPr>
      <w:r w:rsidRPr="005C7F40">
        <w:rPr>
          <w:color w:val="auto"/>
        </w:rPr>
        <w:t>a. Preferir la Oferta de bienes o servicios nacionales frente a la Oferta de bienes o servicios extranjeros.</w:t>
      </w:r>
    </w:p>
    <w:p w14:paraId="62BD60DD" w14:textId="77777777" w:rsidR="00597F79" w:rsidRPr="005C7F40" w:rsidRDefault="00597F79" w:rsidP="00597F79">
      <w:pPr>
        <w:spacing w:after="0" w:line="240" w:lineRule="auto"/>
        <w:rPr>
          <w:color w:val="auto"/>
        </w:rPr>
      </w:pPr>
    </w:p>
    <w:p w14:paraId="1639E504" w14:textId="77777777" w:rsidR="00597F79" w:rsidRPr="005C7F40" w:rsidRDefault="00597F79" w:rsidP="00597F79">
      <w:pPr>
        <w:spacing w:after="0" w:line="240" w:lineRule="auto"/>
        <w:rPr>
          <w:color w:val="auto"/>
        </w:rPr>
      </w:pPr>
      <w:r w:rsidRPr="005C7F40">
        <w:rPr>
          <w:color w:val="auto"/>
        </w:rPr>
        <w:t>b. Preferir las Ofertas presentada por una Mi pyme nacional.</w:t>
      </w:r>
    </w:p>
    <w:p w14:paraId="46137F0E" w14:textId="77777777" w:rsidR="00597F79" w:rsidRPr="005C7F40" w:rsidRDefault="00597F79" w:rsidP="00597F79">
      <w:pPr>
        <w:spacing w:after="0" w:line="240" w:lineRule="auto"/>
        <w:rPr>
          <w:color w:val="auto"/>
        </w:rPr>
      </w:pPr>
    </w:p>
    <w:p w14:paraId="74FE0331" w14:textId="761AA291" w:rsidR="00597F79" w:rsidRPr="005C7F40" w:rsidRDefault="00597F79" w:rsidP="00597F79">
      <w:pPr>
        <w:spacing w:after="0" w:line="240" w:lineRule="auto"/>
        <w:rPr>
          <w:color w:val="auto"/>
        </w:rPr>
      </w:pPr>
      <w:r w:rsidRPr="005C7F40">
        <w:rPr>
          <w:color w:val="auto"/>
        </w:rPr>
        <w:t xml:space="preserve">c. Preferir la Oferta presentada por un Consorcio, Unión Temporal o promesa de sociedad futura siempre que: (a) esté conformado por al menos una Mi pyme </w:t>
      </w:r>
      <w:r w:rsidR="004A27B6">
        <w:rPr>
          <w:color w:val="auto"/>
        </w:rPr>
        <w:t>nacional</w:t>
      </w:r>
      <w:r w:rsidRPr="005C7F40">
        <w:rPr>
          <w:color w:val="auto"/>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CD571A" w14:textId="77777777" w:rsidR="00597F79" w:rsidRPr="005C7F40" w:rsidRDefault="00597F79" w:rsidP="00597F79">
      <w:pPr>
        <w:spacing w:after="0" w:line="240" w:lineRule="auto"/>
        <w:rPr>
          <w:color w:val="auto"/>
        </w:rPr>
      </w:pPr>
    </w:p>
    <w:p w14:paraId="1393544B" w14:textId="77777777" w:rsidR="00597F79" w:rsidRPr="005C7F40" w:rsidRDefault="00597F79" w:rsidP="00597F79">
      <w:pPr>
        <w:spacing w:after="0" w:line="240" w:lineRule="auto"/>
        <w:rPr>
          <w:color w:val="auto"/>
        </w:rPr>
      </w:pPr>
      <w:r w:rsidRPr="005C7F40">
        <w:rPr>
          <w:color w:val="aut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6157E8A" w14:textId="77777777" w:rsidR="00597F79" w:rsidRPr="005C7F40" w:rsidRDefault="00597F79" w:rsidP="00597F79">
      <w:pPr>
        <w:spacing w:after="0" w:line="240" w:lineRule="auto"/>
        <w:rPr>
          <w:color w:val="auto"/>
        </w:rPr>
      </w:pPr>
    </w:p>
    <w:p w14:paraId="51A43DF0" w14:textId="77777777" w:rsidR="00597F79" w:rsidRPr="005C7F40" w:rsidRDefault="00597F79" w:rsidP="00597F79">
      <w:pPr>
        <w:spacing w:after="0" w:line="240" w:lineRule="auto"/>
        <w:rPr>
          <w:color w:val="auto"/>
        </w:rPr>
      </w:pPr>
      <w:r w:rsidRPr="005C7F40">
        <w:rPr>
          <w:color w:val="auto"/>
        </w:rPr>
        <w:t>e. Preferirá al Oferente que tenga mayor puntaje en el criterio de aspectos técnicos, Si persiste el empate, se escogerá al Oferente que tenga mayor puntaje en el apoyo tecnológico y capacitación del personal.</w:t>
      </w:r>
    </w:p>
    <w:p w14:paraId="24E8F6CE" w14:textId="77777777" w:rsidR="00597F79" w:rsidRPr="005C7F40" w:rsidRDefault="00597F79" w:rsidP="00597F79">
      <w:pPr>
        <w:spacing w:after="0" w:line="240" w:lineRule="auto"/>
        <w:rPr>
          <w:color w:val="auto"/>
        </w:rPr>
      </w:pPr>
    </w:p>
    <w:p w14:paraId="185115C7" w14:textId="77777777" w:rsidR="00597F79" w:rsidRPr="005C7F40" w:rsidRDefault="00597F79" w:rsidP="00597F79">
      <w:pPr>
        <w:spacing w:after="120" w:line="240" w:lineRule="auto"/>
        <w:rPr>
          <w:b/>
          <w:color w:val="auto"/>
        </w:rPr>
      </w:pPr>
      <w:r w:rsidRPr="005C7F40">
        <w:rPr>
          <w:b/>
          <w:color w:val="auto"/>
        </w:rPr>
        <w:t xml:space="preserve">13. DESISTIMIENTO DE OFERTAS. </w:t>
      </w:r>
    </w:p>
    <w:p w14:paraId="79BD3E11" w14:textId="77777777" w:rsidR="00597F79" w:rsidRPr="005C7F40" w:rsidRDefault="00597F79" w:rsidP="00597F79">
      <w:pPr>
        <w:spacing w:after="0" w:line="240" w:lineRule="auto"/>
        <w:rPr>
          <w:color w:val="auto"/>
        </w:rPr>
      </w:pPr>
      <w:r w:rsidRPr="005C7F40">
        <w:rPr>
          <w:color w:val="aut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192A8F62" w14:textId="77777777" w:rsidR="003932F0" w:rsidRPr="005C7F40" w:rsidRDefault="003932F0" w:rsidP="00597F79">
      <w:pPr>
        <w:spacing w:after="0" w:line="240" w:lineRule="auto"/>
        <w:rPr>
          <w:color w:val="auto"/>
        </w:rPr>
      </w:pPr>
    </w:p>
    <w:p w14:paraId="4E7D129F" w14:textId="77777777" w:rsidR="00597F79" w:rsidRPr="005C7F40" w:rsidRDefault="00597F79" w:rsidP="00597F79">
      <w:pPr>
        <w:spacing w:after="120" w:line="240" w:lineRule="auto"/>
        <w:rPr>
          <w:color w:val="auto"/>
        </w:rPr>
      </w:pPr>
      <w:r w:rsidRPr="005C7F40">
        <w:rPr>
          <w:b/>
          <w:color w:val="auto"/>
        </w:rPr>
        <w:t>14. NO OBLIGATORIEDAD DE LA INVITACIÓN</w:t>
      </w:r>
      <w:r w:rsidRPr="005C7F40">
        <w:rPr>
          <w:color w:val="auto"/>
        </w:rPr>
        <w:t>.</w:t>
      </w:r>
    </w:p>
    <w:p w14:paraId="2F403475" w14:textId="77777777" w:rsidR="00597F79" w:rsidRPr="005C7F40" w:rsidRDefault="00597F79" w:rsidP="00597F79">
      <w:pPr>
        <w:spacing w:after="0" w:line="240" w:lineRule="auto"/>
        <w:rPr>
          <w:color w:val="auto"/>
        </w:rPr>
      </w:pPr>
      <w:r w:rsidRPr="005C7F40">
        <w:rPr>
          <w:color w:val="auto"/>
        </w:rPr>
        <w:t>La presente invitación de la ELC al ser dirigida a las personas naturales o jurídicas indeterminadas será considerada como una simple invitación en concordancia con el artículo 847 del Código de Comercio Colombiano.</w:t>
      </w:r>
    </w:p>
    <w:p w14:paraId="4D29260C" w14:textId="77777777" w:rsidR="00597F79" w:rsidRPr="005C7F40" w:rsidRDefault="00597F79" w:rsidP="00597F79">
      <w:pPr>
        <w:spacing w:after="0" w:line="240" w:lineRule="auto"/>
        <w:rPr>
          <w:color w:val="auto"/>
        </w:rPr>
      </w:pPr>
    </w:p>
    <w:p w14:paraId="3EA58761" w14:textId="77777777" w:rsidR="00597F79" w:rsidRPr="005C7F40" w:rsidRDefault="00597F79" w:rsidP="00597F79">
      <w:pPr>
        <w:spacing w:after="120" w:line="240" w:lineRule="auto"/>
        <w:rPr>
          <w:b/>
          <w:color w:val="auto"/>
        </w:rPr>
      </w:pPr>
      <w:r w:rsidRPr="005C7F40">
        <w:rPr>
          <w:b/>
          <w:color w:val="auto"/>
        </w:rPr>
        <w:t>15. PROCESO FALLIDO</w:t>
      </w:r>
    </w:p>
    <w:p w14:paraId="6F477917" w14:textId="2F105DB3" w:rsidR="00597F79" w:rsidRPr="005C7F40" w:rsidRDefault="00597F79" w:rsidP="00597F79">
      <w:pPr>
        <w:spacing w:after="0" w:line="240" w:lineRule="auto"/>
        <w:rPr>
          <w:color w:val="auto"/>
        </w:rPr>
      </w:pPr>
      <w:r w:rsidRPr="005C7F40">
        <w:rPr>
          <w:color w:val="auto"/>
        </w:rPr>
        <w:t xml:space="preserve">La ELC, de forma unilateral, podrá declarar fallido el proceso de selección de </w:t>
      </w:r>
      <w:r w:rsidR="003932F0" w:rsidRPr="00627550">
        <w:rPr>
          <w:b/>
          <w:color w:val="auto"/>
        </w:rPr>
        <w:t>“SUMINISTRO DE MATERIAL PUBLICITARIO (MERCHANDISING) CON LOS LOGOTIPOS DE LAS MARCAS DE LA EMPRESA DE LICORES DE CUNDINAMARCA PARA IMPULSAR EL RECONOCIMIENTO DE LAS MISMAS.”</w:t>
      </w:r>
      <w:r w:rsidRPr="005C7F40">
        <w:rPr>
          <w:color w:val="auto"/>
        </w:rPr>
        <w:t xml:space="preserve"> cuando ninguna de los Oferentes cumpla con las condiciones señaladas en la presente invitación o cuando ninguna de las ofertas presentadas por los interesados después de realizada la fase de evaluación cumpla con los requisitos previstos. </w:t>
      </w:r>
    </w:p>
    <w:p w14:paraId="23FD53EE" w14:textId="77777777" w:rsidR="00597F79" w:rsidRPr="005C7F40" w:rsidRDefault="00597F79" w:rsidP="00597F79">
      <w:pPr>
        <w:spacing w:after="0" w:line="240" w:lineRule="auto"/>
        <w:rPr>
          <w:color w:val="auto"/>
        </w:rPr>
      </w:pPr>
    </w:p>
    <w:p w14:paraId="48898C94" w14:textId="77777777" w:rsidR="00597F79" w:rsidRPr="005C7F40" w:rsidRDefault="00597F79" w:rsidP="00597F79">
      <w:pPr>
        <w:spacing w:after="120" w:line="240" w:lineRule="auto"/>
        <w:rPr>
          <w:b/>
          <w:color w:val="auto"/>
        </w:rPr>
      </w:pPr>
      <w:r w:rsidRPr="005C7F40">
        <w:rPr>
          <w:b/>
          <w:color w:val="auto"/>
        </w:rPr>
        <w:t>16. TERMINACIÓN O CANCELACIÓN DE LA INVITACIÓN.</w:t>
      </w:r>
    </w:p>
    <w:p w14:paraId="5FE2EFAB" w14:textId="77777777" w:rsidR="00597F79" w:rsidRPr="005C7F40" w:rsidRDefault="00597F79" w:rsidP="00597F79">
      <w:pPr>
        <w:spacing w:after="0" w:line="240" w:lineRule="auto"/>
        <w:rPr>
          <w:color w:val="auto"/>
        </w:rPr>
      </w:pPr>
      <w:r w:rsidRPr="005C7F40">
        <w:rPr>
          <w:color w:val="auto"/>
        </w:rPr>
        <w:t>La ELC podrá, de forma unilateral, dar por terminada la invitación hasta la aceptación o asentimiento de la oferta; en ningún caso la ELC será responsable por la terminación o cancelación de la presente invitación.</w:t>
      </w:r>
    </w:p>
    <w:p w14:paraId="509ADC2D" w14:textId="77777777" w:rsidR="005E60F5" w:rsidRPr="005C7F40" w:rsidRDefault="005E60F5" w:rsidP="00597F79">
      <w:pPr>
        <w:spacing w:after="0" w:line="240" w:lineRule="auto"/>
        <w:rPr>
          <w:color w:val="auto"/>
        </w:rPr>
      </w:pPr>
    </w:p>
    <w:p w14:paraId="52F048F8" w14:textId="77777777" w:rsidR="00597F79" w:rsidRPr="005C7F40" w:rsidRDefault="00597F79" w:rsidP="00597F79">
      <w:pPr>
        <w:spacing w:after="0" w:line="240" w:lineRule="auto"/>
        <w:rPr>
          <w:color w:val="auto"/>
        </w:rPr>
      </w:pPr>
      <w:r w:rsidRPr="005C7F40">
        <w:rPr>
          <w:b/>
          <w:color w:val="auto"/>
        </w:rPr>
        <w:t>17. SUSPENSIÓN DEL PROCESO DE ESCOGENCIA</w:t>
      </w:r>
      <w:r w:rsidRPr="005C7F40">
        <w:rPr>
          <w:color w:val="auto"/>
        </w:rPr>
        <w:t>.</w:t>
      </w:r>
    </w:p>
    <w:p w14:paraId="672C3645" w14:textId="77777777" w:rsidR="00597F79" w:rsidRPr="005C7F40" w:rsidRDefault="00597F79" w:rsidP="00597F79">
      <w:pPr>
        <w:spacing w:after="0" w:line="240" w:lineRule="auto"/>
        <w:rPr>
          <w:color w:val="auto"/>
        </w:rPr>
      </w:pPr>
    </w:p>
    <w:p w14:paraId="262AEFA7" w14:textId="77777777" w:rsidR="00597F79" w:rsidRPr="005C7F40" w:rsidRDefault="00597F79" w:rsidP="00597F79">
      <w:pPr>
        <w:spacing w:after="0" w:line="240" w:lineRule="auto"/>
        <w:rPr>
          <w:color w:val="auto"/>
        </w:rPr>
      </w:pPr>
      <w:r w:rsidRPr="005C7F40">
        <w:rPr>
          <w:color w:val="auto"/>
        </w:rPr>
        <w:t>En cualquier momento, la ELC podrá dar por suspendido el proceso de escogencia de la presente invitación, suspendiéndose al mismo tiempo los términos de duración de la oferta.</w:t>
      </w:r>
    </w:p>
    <w:p w14:paraId="58389370" w14:textId="77777777" w:rsidR="00597F79" w:rsidRPr="005C7F40" w:rsidRDefault="00597F79" w:rsidP="00597F79">
      <w:pPr>
        <w:spacing w:after="0" w:line="240" w:lineRule="auto"/>
        <w:rPr>
          <w:color w:val="auto"/>
        </w:rPr>
      </w:pPr>
    </w:p>
    <w:p w14:paraId="0D7D0B41" w14:textId="77777777" w:rsidR="00597F79" w:rsidRPr="005C7F40" w:rsidRDefault="00597F79" w:rsidP="00597F79">
      <w:pPr>
        <w:spacing w:after="0" w:line="240" w:lineRule="auto"/>
        <w:rPr>
          <w:b/>
          <w:color w:val="auto"/>
        </w:rPr>
      </w:pPr>
      <w:r w:rsidRPr="005C7F40">
        <w:rPr>
          <w:b/>
          <w:color w:val="auto"/>
        </w:rPr>
        <w:t xml:space="preserve">18. INFORME DE EVALUACIÓN </w:t>
      </w:r>
    </w:p>
    <w:p w14:paraId="11256EBE" w14:textId="77777777" w:rsidR="00597F79" w:rsidRPr="005C7F40" w:rsidRDefault="00597F79" w:rsidP="00597F79">
      <w:pPr>
        <w:spacing w:after="0" w:line="240" w:lineRule="auto"/>
        <w:rPr>
          <w:b/>
          <w:color w:val="auto"/>
        </w:rPr>
      </w:pPr>
    </w:p>
    <w:p w14:paraId="6416365A" w14:textId="77777777" w:rsidR="00597F79" w:rsidRPr="005C7F40" w:rsidRDefault="00597F79" w:rsidP="00597F79">
      <w:pPr>
        <w:spacing w:after="0" w:line="240" w:lineRule="auto"/>
        <w:rPr>
          <w:color w:val="auto"/>
        </w:rPr>
      </w:pPr>
      <w:r w:rsidRPr="005C7F40">
        <w:rPr>
          <w:color w:val="auto"/>
        </w:rPr>
        <w:t>La ELC, luego de realizada la etapa de evaluación, expedirá informe de evaluación que contenga:</w:t>
      </w:r>
    </w:p>
    <w:p w14:paraId="433017E7" w14:textId="77777777" w:rsidR="00597F79" w:rsidRPr="005C7F40" w:rsidRDefault="00597F79" w:rsidP="00597F79">
      <w:pPr>
        <w:spacing w:after="0" w:line="240" w:lineRule="auto"/>
        <w:rPr>
          <w:color w:val="auto"/>
        </w:rPr>
      </w:pPr>
    </w:p>
    <w:p w14:paraId="2711C067" w14:textId="77777777" w:rsidR="00597F79" w:rsidRPr="005C7F40" w:rsidRDefault="00597F79" w:rsidP="00597F79">
      <w:pPr>
        <w:spacing w:after="0" w:line="240" w:lineRule="auto"/>
        <w:rPr>
          <w:color w:val="auto"/>
        </w:rPr>
      </w:pPr>
      <w:r w:rsidRPr="005C7F40">
        <w:rPr>
          <w:color w:val="auto"/>
        </w:rPr>
        <w:t>3.18.1. Objeto del Contrato.</w:t>
      </w:r>
    </w:p>
    <w:p w14:paraId="6F0EEDD5" w14:textId="77777777" w:rsidR="00597F79" w:rsidRPr="005C7F40" w:rsidRDefault="00597F79" w:rsidP="00597F79">
      <w:pPr>
        <w:spacing w:after="0" w:line="240" w:lineRule="auto"/>
        <w:rPr>
          <w:color w:val="auto"/>
        </w:rPr>
      </w:pPr>
      <w:r w:rsidRPr="005C7F40">
        <w:rPr>
          <w:color w:val="auto"/>
        </w:rPr>
        <w:t>3.18.2. Número de Propuestas presentadas y consideradas aptas para la evaluación.</w:t>
      </w:r>
    </w:p>
    <w:p w14:paraId="2AC6E9FC" w14:textId="77777777" w:rsidR="00597F79" w:rsidRPr="005C7F40" w:rsidRDefault="00597F79" w:rsidP="00597F79">
      <w:pPr>
        <w:spacing w:after="0" w:line="240" w:lineRule="auto"/>
        <w:rPr>
          <w:color w:val="auto"/>
        </w:rPr>
      </w:pPr>
      <w:r w:rsidRPr="005C7F40">
        <w:rPr>
          <w:color w:val="auto"/>
        </w:rPr>
        <w:t xml:space="preserve">3.18.3. Análisis Legal de las Propuestas. </w:t>
      </w:r>
    </w:p>
    <w:p w14:paraId="2C0B27B7" w14:textId="77777777" w:rsidR="00597F79" w:rsidRPr="005C7F40" w:rsidRDefault="00597F79" w:rsidP="00597F79">
      <w:pPr>
        <w:spacing w:after="0" w:line="240" w:lineRule="auto"/>
        <w:rPr>
          <w:color w:val="auto"/>
        </w:rPr>
      </w:pPr>
      <w:r w:rsidRPr="005C7F40">
        <w:rPr>
          <w:color w:val="auto"/>
        </w:rPr>
        <w:t>3.18.4. Análisis de Aspectos Técnicos.</w:t>
      </w:r>
    </w:p>
    <w:p w14:paraId="42FF4FAD" w14:textId="77777777" w:rsidR="00597F79" w:rsidRDefault="00597F79" w:rsidP="00597F79">
      <w:pPr>
        <w:spacing w:after="0" w:line="240" w:lineRule="auto"/>
        <w:rPr>
          <w:color w:val="auto"/>
        </w:rPr>
      </w:pPr>
      <w:r w:rsidRPr="005C7F40">
        <w:rPr>
          <w:color w:val="auto"/>
        </w:rPr>
        <w:t xml:space="preserve">3.18.5. Análisis Financiero. </w:t>
      </w:r>
    </w:p>
    <w:p w14:paraId="21A60273" w14:textId="77777777" w:rsidR="007A60CD" w:rsidRDefault="007A60CD" w:rsidP="00597F79">
      <w:pPr>
        <w:spacing w:after="0" w:line="240" w:lineRule="auto"/>
        <w:rPr>
          <w:color w:val="auto"/>
        </w:rPr>
      </w:pPr>
    </w:p>
    <w:p w14:paraId="57A08287" w14:textId="77777777" w:rsidR="00597F79" w:rsidRPr="005C7F40" w:rsidRDefault="00597F79" w:rsidP="00597F79">
      <w:pPr>
        <w:spacing w:after="0" w:line="240" w:lineRule="auto"/>
        <w:rPr>
          <w:color w:val="auto"/>
        </w:rPr>
      </w:pPr>
    </w:p>
    <w:p w14:paraId="43BC5759" w14:textId="77777777" w:rsidR="00597F79" w:rsidRPr="005C7F40" w:rsidRDefault="00597F79" w:rsidP="00597F79">
      <w:pPr>
        <w:spacing w:after="0" w:line="240" w:lineRule="auto"/>
        <w:rPr>
          <w:b/>
          <w:color w:val="auto"/>
        </w:rPr>
      </w:pPr>
      <w:r w:rsidRPr="005C7F40">
        <w:rPr>
          <w:b/>
          <w:color w:val="auto"/>
        </w:rPr>
        <w:t xml:space="preserve">19. OBSERVACIONES AL INFORME DE EVALUACIÓN </w:t>
      </w:r>
    </w:p>
    <w:p w14:paraId="2B6FD729" w14:textId="77777777" w:rsidR="00597F79" w:rsidRPr="005C7F40" w:rsidRDefault="00597F79" w:rsidP="00597F79">
      <w:pPr>
        <w:spacing w:after="0" w:line="240" w:lineRule="auto"/>
        <w:rPr>
          <w:b/>
          <w:color w:val="auto"/>
        </w:rPr>
      </w:pPr>
    </w:p>
    <w:p w14:paraId="7C9E13F6" w14:textId="77777777" w:rsidR="00597F79" w:rsidRPr="005C7F40" w:rsidRDefault="00597F79" w:rsidP="00E1656A">
      <w:pPr>
        <w:spacing w:after="120" w:line="240" w:lineRule="auto"/>
        <w:rPr>
          <w:color w:val="auto"/>
        </w:rPr>
      </w:pPr>
      <w:r w:rsidRPr="005C7F40">
        <w:rPr>
          <w:color w:val="auto"/>
        </w:rPr>
        <w:t>Los Oferentes podrán, de manera discrecional, presentar observaciones al informe de evaluación publicado por la ELC, en los términos señalados en el cronograma.</w:t>
      </w:r>
    </w:p>
    <w:p w14:paraId="5770BCED" w14:textId="77777777" w:rsidR="00597F79" w:rsidRPr="005C7F40" w:rsidRDefault="00597F79" w:rsidP="00597F79">
      <w:pPr>
        <w:spacing w:after="0" w:line="240" w:lineRule="auto"/>
        <w:rPr>
          <w:color w:val="auto"/>
        </w:rPr>
      </w:pPr>
      <w:r w:rsidRPr="005C7F40">
        <w:rPr>
          <w:color w:val="auto"/>
        </w:rPr>
        <w:t>La ELC dará respuesta a las observaciones hechas por los interesados y las publicará conforme a los términos del cronograma.</w:t>
      </w:r>
    </w:p>
    <w:p w14:paraId="1B0CB3FB" w14:textId="77777777" w:rsidR="00597F79" w:rsidRPr="005C7F40" w:rsidRDefault="00597F79" w:rsidP="00597F79">
      <w:pPr>
        <w:spacing w:after="0" w:line="240" w:lineRule="auto"/>
        <w:rPr>
          <w:color w:val="auto"/>
        </w:rPr>
      </w:pPr>
    </w:p>
    <w:p w14:paraId="51615C87" w14:textId="77777777" w:rsidR="00597F79" w:rsidRPr="005C7F40" w:rsidRDefault="00597F79" w:rsidP="00597F79">
      <w:pPr>
        <w:spacing w:after="0" w:line="240" w:lineRule="auto"/>
        <w:rPr>
          <w:b/>
          <w:color w:val="auto"/>
        </w:rPr>
      </w:pPr>
      <w:r w:rsidRPr="005C7F40">
        <w:rPr>
          <w:b/>
          <w:color w:val="auto"/>
        </w:rPr>
        <w:t>20. TRÁMITE DE OBSERVACIONES AL INFORME DE EVALUACIÓN</w:t>
      </w:r>
    </w:p>
    <w:p w14:paraId="1F2797AA" w14:textId="77777777" w:rsidR="00597F79" w:rsidRPr="005C7F40" w:rsidRDefault="00597F79" w:rsidP="00597F79">
      <w:pPr>
        <w:spacing w:after="0" w:line="240" w:lineRule="auto"/>
        <w:rPr>
          <w:b/>
          <w:color w:val="auto"/>
        </w:rPr>
      </w:pPr>
    </w:p>
    <w:p w14:paraId="4CF20875" w14:textId="77777777" w:rsidR="00597F79" w:rsidRDefault="00597F79" w:rsidP="00597F79">
      <w:pPr>
        <w:spacing w:after="0" w:line="240" w:lineRule="auto"/>
        <w:rPr>
          <w:color w:val="auto"/>
        </w:rPr>
      </w:pPr>
      <w:r w:rsidRPr="005C7F40">
        <w:rPr>
          <w:color w:val="aut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7C3B5714" w14:textId="77777777" w:rsidR="00597F79" w:rsidRPr="005C7F40" w:rsidRDefault="00597F79" w:rsidP="00597F79">
      <w:pPr>
        <w:spacing w:after="0" w:line="240" w:lineRule="auto"/>
        <w:rPr>
          <w:color w:val="auto"/>
        </w:rPr>
      </w:pPr>
    </w:p>
    <w:p w14:paraId="0B888DA9" w14:textId="77777777" w:rsidR="00597F79" w:rsidRPr="005C7F40" w:rsidRDefault="00597F79" w:rsidP="00597F79">
      <w:pPr>
        <w:spacing w:after="0" w:line="240" w:lineRule="auto"/>
        <w:rPr>
          <w:b/>
          <w:color w:val="auto"/>
        </w:rPr>
      </w:pPr>
      <w:r w:rsidRPr="005C7F40">
        <w:rPr>
          <w:b/>
          <w:color w:val="auto"/>
        </w:rPr>
        <w:t>21. ACEPTACIÓN DE LA OFERTA.</w:t>
      </w:r>
    </w:p>
    <w:p w14:paraId="10AF3562" w14:textId="77777777" w:rsidR="00597F79" w:rsidRPr="005C7F40" w:rsidRDefault="00597F79" w:rsidP="00597F79">
      <w:pPr>
        <w:spacing w:after="0" w:line="240" w:lineRule="auto"/>
        <w:rPr>
          <w:b/>
          <w:color w:val="auto"/>
        </w:rPr>
      </w:pPr>
    </w:p>
    <w:p w14:paraId="2C9FB1CA" w14:textId="06CF0ABF" w:rsidR="00597F79" w:rsidRPr="005C7F40" w:rsidRDefault="00597F79" w:rsidP="00597F79">
      <w:pPr>
        <w:spacing w:after="0" w:line="240" w:lineRule="auto"/>
        <w:rPr>
          <w:color w:val="auto"/>
        </w:rPr>
      </w:pPr>
      <w:r w:rsidRPr="005C7F40">
        <w:rPr>
          <w:color w:val="auto"/>
        </w:rPr>
        <w:t xml:space="preserve">Vencido el plazo para la presentación de observaciones al informe de evaluación la ELC aceptará oferta y adjudicará contrato de </w:t>
      </w:r>
      <w:r w:rsidR="003D6BE3" w:rsidRPr="004E7EDE">
        <w:rPr>
          <w:color w:val="auto"/>
        </w:rPr>
        <w:t>suministro.</w:t>
      </w:r>
    </w:p>
    <w:p w14:paraId="05746D46" w14:textId="77777777" w:rsidR="00597F79" w:rsidRPr="005C7F40" w:rsidRDefault="00597F79" w:rsidP="00597F79">
      <w:pPr>
        <w:spacing w:after="0" w:line="240" w:lineRule="auto"/>
        <w:rPr>
          <w:color w:val="auto"/>
        </w:rPr>
      </w:pPr>
    </w:p>
    <w:p w14:paraId="44575F8D" w14:textId="77777777" w:rsidR="00597F79" w:rsidRDefault="00597F79" w:rsidP="00597F79">
      <w:pPr>
        <w:spacing w:after="0" w:line="240" w:lineRule="auto"/>
        <w:jc w:val="center"/>
        <w:rPr>
          <w:b/>
          <w:color w:val="auto"/>
          <w:sz w:val="32"/>
        </w:rPr>
      </w:pPr>
    </w:p>
    <w:p w14:paraId="5FFD811D" w14:textId="77777777" w:rsidR="005E60F5" w:rsidRDefault="005E60F5" w:rsidP="00597F79">
      <w:pPr>
        <w:spacing w:after="0" w:line="240" w:lineRule="auto"/>
        <w:jc w:val="center"/>
        <w:rPr>
          <w:b/>
          <w:color w:val="auto"/>
          <w:sz w:val="32"/>
        </w:rPr>
      </w:pPr>
    </w:p>
    <w:p w14:paraId="1B4F1C6A" w14:textId="77777777" w:rsidR="005E60F5" w:rsidRDefault="005E60F5" w:rsidP="00597F79">
      <w:pPr>
        <w:spacing w:after="0" w:line="240" w:lineRule="auto"/>
        <w:jc w:val="center"/>
        <w:rPr>
          <w:b/>
          <w:color w:val="auto"/>
          <w:sz w:val="32"/>
        </w:rPr>
      </w:pPr>
    </w:p>
    <w:p w14:paraId="4501D10B" w14:textId="77777777" w:rsidR="005E60F5" w:rsidRDefault="005E60F5" w:rsidP="00597F79">
      <w:pPr>
        <w:spacing w:after="0" w:line="240" w:lineRule="auto"/>
        <w:jc w:val="center"/>
        <w:rPr>
          <w:b/>
          <w:color w:val="auto"/>
          <w:sz w:val="32"/>
        </w:rPr>
      </w:pPr>
    </w:p>
    <w:p w14:paraId="10CB5F4D" w14:textId="77777777" w:rsidR="003932F0" w:rsidRDefault="003932F0" w:rsidP="00597F79">
      <w:pPr>
        <w:spacing w:after="0" w:line="240" w:lineRule="auto"/>
        <w:jc w:val="center"/>
        <w:rPr>
          <w:b/>
          <w:color w:val="auto"/>
          <w:sz w:val="32"/>
        </w:rPr>
      </w:pPr>
    </w:p>
    <w:p w14:paraId="6513B608" w14:textId="77777777" w:rsidR="003932F0" w:rsidRDefault="003932F0" w:rsidP="00597F79">
      <w:pPr>
        <w:spacing w:after="0" w:line="240" w:lineRule="auto"/>
        <w:jc w:val="center"/>
        <w:rPr>
          <w:b/>
          <w:color w:val="auto"/>
          <w:sz w:val="32"/>
        </w:rPr>
      </w:pPr>
    </w:p>
    <w:p w14:paraId="403B3F6D" w14:textId="77777777" w:rsidR="003932F0" w:rsidRDefault="003932F0" w:rsidP="00597F79">
      <w:pPr>
        <w:spacing w:after="0" w:line="240" w:lineRule="auto"/>
        <w:jc w:val="center"/>
        <w:rPr>
          <w:b/>
          <w:color w:val="auto"/>
          <w:sz w:val="32"/>
        </w:rPr>
      </w:pPr>
    </w:p>
    <w:p w14:paraId="239D3F7A" w14:textId="59231A0A" w:rsidR="003932F0" w:rsidRDefault="003932F0" w:rsidP="004A27B6">
      <w:pPr>
        <w:spacing w:after="0" w:line="240" w:lineRule="auto"/>
        <w:ind w:left="0" w:firstLine="0"/>
        <w:rPr>
          <w:b/>
          <w:color w:val="auto"/>
          <w:sz w:val="32"/>
        </w:rPr>
      </w:pPr>
    </w:p>
    <w:p w14:paraId="32AAD032" w14:textId="77777777" w:rsidR="004A27B6" w:rsidRDefault="004A27B6" w:rsidP="004A27B6">
      <w:pPr>
        <w:spacing w:after="0" w:line="240" w:lineRule="auto"/>
        <w:ind w:left="0" w:firstLine="0"/>
        <w:rPr>
          <w:b/>
          <w:color w:val="auto"/>
          <w:sz w:val="32"/>
        </w:rPr>
      </w:pPr>
    </w:p>
    <w:p w14:paraId="66F96A47" w14:textId="77777777" w:rsidR="00597F79" w:rsidRPr="005C7F40" w:rsidRDefault="00597F79" w:rsidP="00597F79">
      <w:pPr>
        <w:spacing w:after="0" w:line="240" w:lineRule="auto"/>
        <w:jc w:val="center"/>
        <w:rPr>
          <w:b/>
          <w:color w:val="auto"/>
          <w:sz w:val="32"/>
        </w:rPr>
      </w:pPr>
      <w:r w:rsidRPr="005C7F40">
        <w:rPr>
          <w:b/>
          <w:color w:val="auto"/>
          <w:sz w:val="32"/>
        </w:rPr>
        <w:t>ANEXO No.2</w:t>
      </w:r>
    </w:p>
    <w:p w14:paraId="096F1FA1" w14:textId="77777777" w:rsidR="00597F79" w:rsidRPr="005C7F40" w:rsidRDefault="00597F79" w:rsidP="00597F79">
      <w:pPr>
        <w:spacing w:after="0" w:line="240" w:lineRule="auto"/>
        <w:rPr>
          <w:color w:val="auto"/>
        </w:rPr>
      </w:pPr>
    </w:p>
    <w:p w14:paraId="071D244E" w14:textId="77777777" w:rsidR="00597F79" w:rsidRPr="005C7F40" w:rsidRDefault="00597F79" w:rsidP="00597F79">
      <w:pPr>
        <w:spacing w:after="0" w:line="240" w:lineRule="auto"/>
        <w:rPr>
          <w:b/>
          <w:color w:val="auto"/>
        </w:rPr>
      </w:pPr>
      <w:r w:rsidRPr="005C7F40">
        <w:rPr>
          <w:b/>
          <w:color w:val="auto"/>
        </w:rPr>
        <w:t>CONDICIONES DE CONTRATACIÓN</w:t>
      </w:r>
    </w:p>
    <w:p w14:paraId="04067C63" w14:textId="77777777" w:rsidR="00597F79" w:rsidRPr="005C7F40" w:rsidRDefault="00597F79" w:rsidP="00597F79">
      <w:pPr>
        <w:spacing w:after="0" w:line="240" w:lineRule="auto"/>
        <w:rPr>
          <w:color w:val="auto"/>
        </w:rPr>
      </w:pPr>
    </w:p>
    <w:p w14:paraId="07DE9059" w14:textId="77777777" w:rsidR="00597F79" w:rsidRPr="005C7F40" w:rsidRDefault="00597F79" w:rsidP="00597F79">
      <w:pPr>
        <w:spacing w:after="0" w:line="240" w:lineRule="auto"/>
        <w:rPr>
          <w:color w:val="auto"/>
        </w:rPr>
      </w:pPr>
      <w:r w:rsidRPr="005C7F40">
        <w:rPr>
          <w:color w:val="aut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0546A85" w14:textId="77777777" w:rsidR="00597F79" w:rsidRPr="005C7F40" w:rsidRDefault="00597F79" w:rsidP="00597F79">
      <w:pPr>
        <w:spacing w:after="0" w:line="240" w:lineRule="auto"/>
        <w:rPr>
          <w:color w:val="auto"/>
        </w:rPr>
      </w:pPr>
      <w:r w:rsidRPr="005C7F40">
        <w:rPr>
          <w:color w:val="auto"/>
        </w:rPr>
        <w:t xml:space="preserve"> </w:t>
      </w:r>
    </w:p>
    <w:p w14:paraId="41872F08" w14:textId="77777777" w:rsidR="00597F79" w:rsidRPr="005C7F40" w:rsidRDefault="00597F79" w:rsidP="00597F79">
      <w:pPr>
        <w:spacing w:after="0" w:line="240" w:lineRule="auto"/>
        <w:rPr>
          <w:b/>
          <w:color w:val="auto"/>
        </w:rPr>
      </w:pPr>
      <w:r w:rsidRPr="005C7F40">
        <w:rPr>
          <w:b/>
          <w:color w:val="auto"/>
        </w:rPr>
        <w:tab/>
        <w:t xml:space="preserve">ADVERTENCIA </w:t>
      </w:r>
    </w:p>
    <w:p w14:paraId="7A242104" w14:textId="77777777" w:rsidR="00597F79" w:rsidRPr="005C7F40" w:rsidRDefault="00597F79" w:rsidP="00597F79">
      <w:pPr>
        <w:spacing w:after="0" w:line="240" w:lineRule="auto"/>
        <w:rPr>
          <w:color w:val="auto"/>
        </w:rPr>
      </w:pPr>
    </w:p>
    <w:p w14:paraId="5713A03F" w14:textId="2296F2C4" w:rsidR="00597F79" w:rsidRPr="005C7F40" w:rsidRDefault="00597F79" w:rsidP="00597F79">
      <w:pPr>
        <w:spacing w:after="0" w:line="240" w:lineRule="auto"/>
        <w:rPr>
          <w:color w:val="auto"/>
        </w:rPr>
      </w:pPr>
      <w:r w:rsidRPr="005C7F40">
        <w:rPr>
          <w:color w:val="auto"/>
        </w:rPr>
        <w:t xml:space="preserve">La presente Invitación para contratar </w:t>
      </w:r>
      <w:r w:rsidRPr="005C7F40">
        <w:rPr>
          <w:b/>
          <w:color w:val="auto"/>
        </w:rPr>
        <w:t>“</w:t>
      </w:r>
      <w:r w:rsidR="003D6BE3" w:rsidRPr="005E7A5B">
        <w:rPr>
          <w:b/>
          <w:color w:val="auto"/>
          <w:sz w:val="24"/>
          <w:szCs w:val="24"/>
        </w:rPr>
        <w:t xml:space="preserve">SUMINISTRO DE </w:t>
      </w:r>
      <w:r w:rsidR="003D6BE3">
        <w:rPr>
          <w:b/>
          <w:color w:val="auto"/>
          <w:sz w:val="24"/>
          <w:szCs w:val="24"/>
        </w:rPr>
        <w:t>MATERIAL PUBLICITARIO (MERCHANDISING) CON LOS LOGOTIPOS DE LAS MARCAS DE LA EMPRESA DE LICORES DE CUNDINAMARCA PARA IMPULSAR EL RECONOCIMIENTO DE LAS MISMAS.</w:t>
      </w:r>
      <w:r w:rsidR="00E1656A" w:rsidRPr="005C7F40">
        <w:rPr>
          <w:b/>
          <w:color w:val="auto"/>
        </w:rPr>
        <w:t>”</w:t>
      </w:r>
      <w:r w:rsidR="00E1656A" w:rsidRPr="005C7F40">
        <w:rPr>
          <w:color w:val="auto"/>
        </w:rPr>
        <w:t xml:space="preserve"> </w:t>
      </w:r>
      <w:r w:rsidRPr="005C7F40">
        <w:rPr>
          <w:color w:val="auto"/>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26F76C3A" w14:textId="77777777" w:rsidR="00597F79" w:rsidRPr="005C7F40" w:rsidRDefault="00597F79" w:rsidP="00597F79">
      <w:pPr>
        <w:spacing w:after="0" w:line="240" w:lineRule="auto"/>
        <w:rPr>
          <w:color w:val="auto"/>
        </w:rPr>
      </w:pPr>
    </w:p>
    <w:p w14:paraId="7CFFB0A7" w14:textId="77777777" w:rsidR="00597F79" w:rsidRPr="005C7F40" w:rsidRDefault="00597F79" w:rsidP="00597F79">
      <w:pPr>
        <w:spacing w:after="0" w:line="240" w:lineRule="auto"/>
        <w:rPr>
          <w:color w:val="auto"/>
        </w:rPr>
      </w:pPr>
      <w:r w:rsidRPr="005C7F40">
        <w:rPr>
          <w:color w:val="aut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7828F0B9" w14:textId="77777777" w:rsidR="00597F79" w:rsidRPr="005C7F40" w:rsidRDefault="00597F79" w:rsidP="00597F79">
      <w:pPr>
        <w:spacing w:after="0" w:line="240" w:lineRule="auto"/>
        <w:rPr>
          <w:color w:val="auto"/>
        </w:rPr>
      </w:pPr>
    </w:p>
    <w:p w14:paraId="55A7E55D" w14:textId="77777777" w:rsidR="00597F79" w:rsidRPr="005C7F40" w:rsidRDefault="00597F79" w:rsidP="00597F79">
      <w:pPr>
        <w:spacing w:after="0" w:line="240" w:lineRule="auto"/>
        <w:rPr>
          <w:color w:val="auto"/>
        </w:rPr>
      </w:pPr>
      <w:r w:rsidRPr="005C7F40">
        <w:rPr>
          <w:color w:val="aut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516F9E0" w14:textId="77777777" w:rsidR="00597F79" w:rsidRPr="005C7F40" w:rsidRDefault="00597F79" w:rsidP="00597F79">
      <w:pPr>
        <w:spacing w:after="0" w:line="240" w:lineRule="auto"/>
        <w:rPr>
          <w:color w:val="auto"/>
        </w:rPr>
      </w:pPr>
    </w:p>
    <w:p w14:paraId="7D7CDF16" w14:textId="77777777" w:rsidR="00597F79" w:rsidRDefault="00597F79" w:rsidP="00597F79">
      <w:pPr>
        <w:spacing w:after="0" w:line="240" w:lineRule="auto"/>
        <w:rPr>
          <w:color w:val="auto"/>
        </w:rPr>
      </w:pPr>
      <w:r w:rsidRPr="005C7F40">
        <w:rPr>
          <w:color w:val="aut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A875198" w14:textId="77777777" w:rsidR="00597F79" w:rsidRPr="005C7F40" w:rsidRDefault="00597F79" w:rsidP="00597F79">
      <w:pPr>
        <w:spacing w:after="0" w:line="240" w:lineRule="auto"/>
        <w:rPr>
          <w:color w:val="auto"/>
        </w:rPr>
      </w:pPr>
      <w:r w:rsidRPr="005C7F40">
        <w:rPr>
          <w:color w:val="auto"/>
        </w:rPr>
        <w:t xml:space="preserve"> </w:t>
      </w:r>
    </w:p>
    <w:p w14:paraId="7451FEC5" w14:textId="77777777" w:rsidR="00597F79" w:rsidRPr="005C7F40" w:rsidRDefault="00597F79" w:rsidP="00597F79">
      <w:pPr>
        <w:spacing w:after="0" w:line="240" w:lineRule="auto"/>
        <w:rPr>
          <w:color w:val="auto"/>
        </w:rPr>
      </w:pPr>
      <w:r w:rsidRPr="005C7F40">
        <w:rPr>
          <w:color w:val="aut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08A7C182" w14:textId="77777777" w:rsidR="00597F79" w:rsidRPr="005C7F40" w:rsidRDefault="00597F79" w:rsidP="00597F79">
      <w:pPr>
        <w:spacing w:after="0" w:line="240" w:lineRule="auto"/>
        <w:rPr>
          <w:color w:val="auto"/>
        </w:rPr>
      </w:pPr>
    </w:p>
    <w:p w14:paraId="26B7481C" w14:textId="77777777" w:rsidR="00597F79" w:rsidRPr="005C7F40" w:rsidRDefault="00597F79" w:rsidP="00597F79">
      <w:pPr>
        <w:spacing w:after="0" w:line="240" w:lineRule="auto"/>
        <w:rPr>
          <w:color w:val="auto"/>
        </w:rPr>
      </w:pPr>
      <w:r w:rsidRPr="005C7F40">
        <w:rPr>
          <w:color w:val="aut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60561045" w14:textId="77777777" w:rsidR="00597F79" w:rsidRPr="005C7F40" w:rsidRDefault="00597F79" w:rsidP="00597F79">
      <w:pPr>
        <w:spacing w:after="0" w:line="240" w:lineRule="auto"/>
        <w:rPr>
          <w:color w:val="auto"/>
        </w:rPr>
      </w:pPr>
    </w:p>
    <w:p w14:paraId="60BB0673" w14:textId="77777777" w:rsidR="00597F79" w:rsidRPr="005C7F40" w:rsidRDefault="00597F79" w:rsidP="00597F79">
      <w:pPr>
        <w:spacing w:after="0" w:line="240" w:lineRule="auto"/>
        <w:rPr>
          <w:color w:val="auto"/>
        </w:rPr>
      </w:pPr>
      <w:r w:rsidRPr="005C7F40">
        <w:rPr>
          <w:color w:val="auto"/>
        </w:rPr>
        <w:t>Al proporcionar la Invitación, la EMPRESA no asume obligación alguna de corregir, modificar o actualizar la información contenida en la Invitación o de proporcionar a los OFERENTES acceso a informaciones adicionales.</w:t>
      </w:r>
    </w:p>
    <w:p w14:paraId="01F34C63" w14:textId="77777777" w:rsidR="00597F79" w:rsidRPr="005C7F40" w:rsidRDefault="00597F79" w:rsidP="00597F79">
      <w:pPr>
        <w:spacing w:after="0" w:line="240" w:lineRule="auto"/>
        <w:rPr>
          <w:color w:val="auto"/>
        </w:rPr>
      </w:pPr>
    </w:p>
    <w:p w14:paraId="6DC626F0" w14:textId="77777777" w:rsidR="00597F79" w:rsidRPr="005C7F40" w:rsidRDefault="00597F79" w:rsidP="00597F79">
      <w:pPr>
        <w:spacing w:after="0" w:line="240" w:lineRule="auto"/>
        <w:rPr>
          <w:b/>
          <w:color w:val="auto"/>
        </w:rPr>
      </w:pPr>
      <w:r w:rsidRPr="005C7F40">
        <w:rPr>
          <w:b/>
          <w:color w:val="auto"/>
        </w:rPr>
        <w:t xml:space="preserve">2. DOCUMENTOS DE LA OFERTA. </w:t>
      </w:r>
    </w:p>
    <w:p w14:paraId="65D0AF23" w14:textId="77777777" w:rsidR="00597F79" w:rsidRPr="005C7F40" w:rsidRDefault="00597F79" w:rsidP="00597F79">
      <w:pPr>
        <w:spacing w:after="0" w:line="240" w:lineRule="auto"/>
        <w:rPr>
          <w:color w:val="auto"/>
        </w:rPr>
      </w:pPr>
    </w:p>
    <w:p w14:paraId="35DADB08" w14:textId="6B17FC6B" w:rsidR="00597F79" w:rsidRPr="00031492" w:rsidRDefault="00597F79" w:rsidP="00031492">
      <w:pPr>
        <w:spacing w:after="0" w:line="240" w:lineRule="auto"/>
        <w:rPr>
          <w:b/>
          <w:color w:val="auto"/>
        </w:rPr>
      </w:pPr>
      <w:r w:rsidRPr="005C7F40">
        <w:rPr>
          <w:b/>
          <w:color w:val="auto"/>
        </w:rPr>
        <w:t xml:space="preserve">2.1 DOCUMENTOS DE CONTENIDO JURÍDICO. </w:t>
      </w:r>
    </w:p>
    <w:p w14:paraId="0A41559B" w14:textId="77777777" w:rsidR="003148DF" w:rsidRDefault="003148DF" w:rsidP="00597F79">
      <w:pPr>
        <w:spacing w:after="0" w:line="240" w:lineRule="auto"/>
        <w:rPr>
          <w:b/>
          <w:color w:val="auto"/>
        </w:rPr>
      </w:pPr>
    </w:p>
    <w:p w14:paraId="796FA104" w14:textId="753841CD" w:rsidR="00597F79" w:rsidRPr="005C7F40" w:rsidRDefault="00597F79" w:rsidP="00597F79">
      <w:pPr>
        <w:spacing w:after="0" w:line="240" w:lineRule="auto"/>
        <w:rPr>
          <w:color w:val="auto"/>
        </w:rPr>
      </w:pPr>
      <w:r w:rsidRPr="005C7F40">
        <w:rPr>
          <w:b/>
          <w:color w:val="auto"/>
        </w:rPr>
        <w:t>CARTA DE PRESENTACIÓN DE LA OFERTA</w:t>
      </w:r>
      <w:r w:rsidRPr="005C7F40">
        <w:rPr>
          <w:color w:val="auto"/>
        </w:rPr>
        <w:t xml:space="preserve"> La carta de presentación de la OFERTA, deberá ser diligenciada de acuerdo al Formulario No. 1 adjunto a las condiciones de contratación, firmada por el OFERENTE.</w:t>
      </w:r>
    </w:p>
    <w:p w14:paraId="4A812052" w14:textId="77777777" w:rsidR="00597F79" w:rsidRPr="005C7F40" w:rsidRDefault="00597F79" w:rsidP="00597F79">
      <w:pPr>
        <w:spacing w:after="0" w:line="240" w:lineRule="auto"/>
        <w:rPr>
          <w:color w:val="auto"/>
        </w:rPr>
      </w:pPr>
    </w:p>
    <w:p w14:paraId="56C1CC05" w14:textId="77777777" w:rsidR="00597F79" w:rsidRPr="005C7F40" w:rsidRDefault="00597F79" w:rsidP="00597F79">
      <w:pPr>
        <w:spacing w:after="0" w:line="240" w:lineRule="auto"/>
        <w:rPr>
          <w:b/>
          <w:color w:val="auto"/>
        </w:rPr>
      </w:pPr>
      <w:r w:rsidRPr="005C7F40">
        <w:rPr>
          <w:b/>
          <w:color w:val="auto"/>
        </w:rPr>
        <w:t xml:space="preserve">CERTIFICADO EXISTENCIA Y REPRESENTACIÓN LEGAL. </w:t>
      </w:r>
      <w:r w:rsidRPr="005C7F40">
        <w:rPr>
          <w:b/>
          <w:color w:val="auto"/>
        </w:rPr>
        <w:tab/>
      </w:r>
    </w:p>
    <w:p w14:paraId="63BCBAAC" w14:textId="77777777" w:rsidR="00597F79" w:rsidRPr="005C7F40" w:rsidRDefault="00597F79" w:rsidP="00597F79">
      <w:pPr>
        <w:spacing w:after="0" w:line="240" w:lineRule="auto"/>
        <w:rPr>
          <w:color w:val="auto"/>
        </w:rPr>
      </w:pPr>
    </w:p>
    <w:p w14:paraId="5A525709" w14:textId="77777777" w:rsidR="00597F79" w:rsidRPr="005C7F40" w:rsidRDefault="00597F79" w:rsidP="00597F79">
      <w:pPr>
        <w:spacing w:after="0" w:line="240" w:lineRule="auto"/>
        <w:rPr>
          <w:color w:val="auto"/>
        </w:rPr>
      </w:pPr>
      <w:r w:rsidRPr="005C7F40">
        <w:rPr>
          <w:color w:val="auto"/>
        </w:rPr>
        <w:t>PERSONAS JURÍDICAS NACIONALES CON DOMICILIO O SUCURSAL EN COLOMBIA.</w:t>
      </w:r>
    </w:p>
    <w:p w14:paraId="23E1EC75" w14:textId="77777777" w:rsidR="00597F79" w:rsidRPr="005C7F40" w:rsidRDefault="00597F79" w:rsidP="00597F79">
      <w:pPr>
        <w:spacing w:after="0" w:line="240" w:lineRule="auto"/>
        <w:rPr>
          <w:color w:val="auto"/>
        </w:rPr>
      </w:pPr>
    </w:p>
    <w:p w14:paraId="2D390578" w14:textId="77777777" w:rsidR="00597F79" w:rsidRPr="005C7F40" w:rsidRDefault="00597F79" w:rsidP="00597F79">
      <w:pPr>
        <w:spacing w:after="0" w:line="240" w:lineRule="auto"/>
        <w:rPr>
          <w:color w:val="auto"/>
        </w:rPr>
      </w:pPr>
      <w:r w:rsidRPr="005C7F40">
        <w:rPr>
          <w:color w:val="auto"/>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F939293" w14:textId="77777777" w:rsidR="00597F79" w:rsidRPr="005C7F40" w:rsidRDefault="00597F79" w:rsidP="00597F79">
      <w:pPr>
        <w:spacing w:after="0" w:line="240" w:lineRule="auto"/>
        <w:rPr>
          <w:color w:val="auto"/>
        </w:rPr>
      </w:pPr>
    </w:p>
    <w:p w14:paraId="5B6B0444" w14:textId="77777777" w:rsidR="00597F79" w:rsidRPr="005C7F40" w:rsidRDefault="00597F79" w:rsidP="00597F79">
      <w:pPr>
        <w:spacing w:after="0" w:line="240" w:lineRule="auto"/>
        <w:rPr>
          <w:color w:val="auto"/>
        </w:rPr>
      </w:pPr>
      <w:r w:rsidRPr="005C7F40">
        <w:rPr>
          <w:color w:val="auto"/>
        </w:rPr>
        <w:t>Cuando el OFERENTE obre por conducto de un representante o apoderado, allegará con su oferta, copia del documento legalmente otorgado en el que conste tal circunstancia y las facultades conferidas.</w:t>
      </w:r>
    </w:p>
    <w:p w14:paraId="338F9014" w14:textId="77777777" w:rsidR="00597F79" w:rsidRPr="005C7F40" w:rsidRDefault="00597F79" w:rsidP="00597F79">
      <w:pPr>
        <w:spacing w:after="0" w:line="240" w:lineRule="auto"/>
        <w:rPr>
          <w:color w:val="auto"/>
        </w:rPr>
      </w:pPr>
    </w:p>
    <w:p w14:paraId="25970DE8" w14:textId="77777777" w:rsidR="00597F79" w:rsidRPr="005C7F40" w:rsidRDefault="00597F79" w:rsidP="00597F79">
      <w:pPr>
        <w:spacing w:after="0" w:line="240" w:lineRule="auto"/>
        <w:rPr>
          <w:color w:val="auto"/>
        </w:rPr>
      </w:pPr>
      <w:r w:rsidRPr="005C7F40">
        <w:rPr>
          <w:color w:val="auto"/>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2EFD516D" w14:textId="77777777" w:rsidR="00597F79" w:rsidRPr="005C7F40" w:rsidRDefault="00597F79" w:rsidP="00597F79">
      <w:pPr>
        <w:spacing w:after="0" w:line="240" w:lineRule="auto"/>
        <w:rPr>
          <w:color w:val="auto"/>
        </w:rPr>
      </w:pPr>
    </w:p>
    <w:p w14:paraId="47299BC3" w14:textId="41F3E9A5" w:rsidR="00597F79" w:rsidRPr="005C7F40" w:rsidRDefault="00597F79" w:rsidP="00597F79">
      <w:pPr>
        <w:spacing w:after="0" w:line="240" w:lineRule="auto"/>
        <w:rPr>
          <w:color w:val="auto"/>
        </w:rPr>
      </w:pPr>
      <w:r w:rsidRPr="005C7F40">
        <w:rPr>
          <w:color w:val="auto"/>
        </w:rPr>
        <w:t xml:space="preserve">En el evento en que no se presente este documento con la oferta, la Empresa de Licores de Cundinamarca podrá solicitarlo, pero en todo caso la fecha de </w:t>
      </w:r>
      <w:r w:rsidR="003724AF" w:rsidRPr="005C7F40">
        <w:rPr>
          <w:color w:val="auto"/>
        </w:rPr>
        <w:t>este</w:t>
      </w:r>
      <w:r w:rsidRPr="005C7F40">
        <w:rPr>
          <w:color w:val="auto"/>
        </w:rPr>
        <w:t xml:space="preserve"> no podrá ser posterior al de la aceptación de la oferta.</w:t>
      </w:r>
    </w:p>
    <w:p w14:paraId="22496787" w14:textId="77777777" w:rsidR="00597F79" w:rsidRPr="005C7F40" w:rsidRDefault="00597F79" w:rsidP="00597F79">
      <w:pPr>
        <w:spacing w:after="0" w:line="240" w:lineRule="auto"/>
        <w:rPr>
          <w:color w:val="auto"/>
        </w:rPr>
      </w:pPr>
    </w:p>
    <w:p w14:paraId="751557CB" w14:textId="20B9C8DF" w:rsidR="00597F79" w:rsidRDefault="00597F79" w:rsidP="00597F79">
      <w:pPr>
        <w:spacing w:after="0" w:line="240" w:lineRule="auto"/>
        <w:rPr>
          <w:color w:val="auto"/>
        </w:rPr>
      </w:pPr>
      <w:r w:rsidRPr="005C7F40">
        <w:rPr>
          <w:color w:val="auto"/>
        </w:rPr>
        <w:t>El representante legal de la persona jurídica, deberá anexar a la oferta fotocopia de su cédula de ciudadanía o del documento legal que acredite su identidad.</w:t>
      </w:r>
    </w:p>
    <w:p w14:paraId="125BE42A" w14:textId="6A4CC7DE" w:rsidR="00E1656A" w:rsidRDefault="00E1656A" w:rsidP="00597F79">
      <w:pPr>
        <w:spacing w:after="0" w:line="240" w:lineRule="auto"/>
        <w:rPr>
          <w:color w:val="auto"/>
        </w:rPr>
      </w:pPr>
    </w:p>
    <w:p w14:paraId="741CD456" w14:textId="4D0B7715" w:rsidR="00E1656A" w:rsidRPr="005C7F40" w:rsidRDefault="0050742B" w:rsidP="00E1656A">
      <w:pPr>
        <w:spacing w:after="0" w:line="240" w:lineRule="auto"/>
        <w:rPr>
          <w:b/>
          <w:color w:val="auto"/>
        </w:rPr>
      </w:pPr>
      <w:r>
        <w:rPr>
          <w:b/>
          <w:color w:val="auto"/>
        </w:rPr>
        <w:t>CÉDULA DE CIUDADANÍ</w:t>
      </w:r>
      <w:r w:rsidR="00E1656A">
        <w:rPr>
          <w:b/>
          <w:color w:val="auto"/>
        </w:rPr>
        <w:t>A</w:t>
      </w:r>
    </w:p>
    <w:p w14:paraId="1E9C7AB9" w14:textId="110ACBE0" w:rsidR="00E1656A" w:rsidRDefault="00E1656A" w:rsidP="00597F79">
      <w:pPr>
        <w:spacing w:after="0" w:line="240" w:lineRule="auto"/>
        <w:rPr>
          <w:color w:val="auto"/>
        </w:rPr>
      </w:pPr>
    </w:p>
    <w:p w14:paraId="663C01C0" w14:textId="5958B5B8" w:rsidR="00E1656A" w:rsidRPr="005C7F40" w:rsidRDefault="00E1656A" w:rsidP="00597F79">
      <w:pPr>
        <w:spacing w:after="0" w:line="240" w:lineRule="auto"/>
        <w:rPr>
          <w:color w:val="auto"/>
        </w:rPr>
      </w:pPr>
      <w:r>
        <w:rPr>
          <w:color w:val="auto"/>
        </w:rPr>
        <w:t xml:space="preserve">El oferente debe </w:t>
      </w:r>
      <w:r w:rsidR="0050742B">
        <w:rPr>
          <w:color w:val="auto"/>
        </w:rPr>
        <w:t>presentar COPIA LEGIBLE DE LA CÉDULA DE CIUDADANÍ</w:t>
      </w:r>
      <w:r>
        <w:rPr>
          <w:color w:val="auto"/>
        </w:rPr>
        <w:t>A del represéntate Legal de la sociedad o de la persona natural que presenta oferta, la cual debe estar registrada y contar con las facultades para la presentación de la oferta mediante su firma.</w:t>
      </w:r>
    </w:p>
    <w:p w14:paraId="4ED5F7F6" w14:textId="77777777" w:rsidR="00597F79" w:rsidRPr="005C7F40" w:rsidRDefault="00597F79" w:rsidP="00597F79">
      <w:pPr>
        <w:spacing w:after="0" w:line="240" w:lineRule="auto"/>
        <w:rPr>
          <w:color w:val="auto"/>
        </w:rPr>
      </w:pPr>
      <w:r w:rsidRPr="005C7F40">
        <w:rPr>
          <w:color w:val="auto"/>
        </w:rPr>
        <w:tab/>
      </w:r>
    </w:p>
    <w:p w14:paraId="019683E5" w14:textId="77777777" w:rsidR="00597F79" w:rsidRPr="005C7F40" w:rsidRDefault="00597F79" w:rsidP="00597F79">
      <w:pPr>
        <w:spacing w:after="0" w:line="240" w:lineRule="auto"/>
        <w:rPr>
          <w:b/>
          <w:color w:val="auto"/>
        </w:rPr>
      </w:pPr>
      <w:r w:rsidRPr="005C7F40">
        <w:rPr>
          <w:b/>
          <w:color w:val="auto"/>
        </w:rPr>
        <w:t>CONSORCIO O UNIÓN TEMPORAL</w:t>
      </w:r>
    </w:p>
    <w:p w14:paraId="064E8E69" w14:textId="77777777" w:rsidR="00597F79" w:rsidRPr="005C7F40" w:rsidRDefault="00597F79" w:rsidP="00597F79">
      <w:pPr>
        <w:spacing w:after="0" w:line="240" w:lineRule="auto"/>
        <w:rPr>
          <w:color w:val="auto"/>
        </w:rPr>
      </w:pPr>
    </w:p>
    <w:p w14:paraId="0EB9F7B0" w14:textId="77777777" w:rsidR="00597F79" w:rsidRPr="005C7F40" w:rsidRDefault="00597F79" w:rsidP="00597F79">
      <w:pPr>
        <w:spacing w:after="0" w:line="240" w:lineRule="auto"/>
        <w:rPr>
          <w:color w:val="auto"/>
        </w:rPr>
      </w:pPr>
      <w:r w:rsidRPr="005C7F40">
        <w:rPr>
          <w:color w:val="auto"/>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0F5FD9FD" w14:textId="77777777" w:rsidR="00597F79" w:rsidRPr="005C7F40" w:rsidRDefault="00597F79" w:rsidP="00597F79">
      <w:pPr>
        <w:spacing w:after="0" w:line="240" w:lineRule="auto"/>
        <w:rPr>
          <w:color w:val="auto"/>
        </w:rPr>
      </w:pPr>
    </w:p>
    <w:p w14:paraId="3D228F95" w14:textId="627F7BC8" w:rsidR="00597F79" w:rsidRPr="0050742B" w:rsidRDefault="00597F79" w:rsidP="0050742B">
      <w:pPr>
        <w:pStyle w:val="Prrafodelista"/>
        <w:numPr>
          <w:ilvl w:val="0"/>
          <w:numId w:val="9"/>
        </w:numPr>
        <w:spacing w:after="0" w:line="240" w:lineRule="auto"/>
        <w:rPr>
          <w:color w:val="auto"/>
        </w:rPr>
      </w:pPr>
      <w:r w:rsidRPr="003724AF">
        <w:rPr>
          <w:color w:val="auto"/>
        </w:rPr>
        <w:t>Diligenciar el documento de constitución del Consorcio o Unión Temporal (formulario No. 2 y No. 3, según el caso).</w:t>
      </w:r>
    </w:p>
    <w:p w14:paraId="71EB1C9F" w14:textId="21CE2995" w:rsidR="00597F79" w:rsidRPr="003724AF" w:rsidRDefault="00597F79">
      <w:pPr>
        <w:pStyle w:val="Prrafodelista"/>
        <w:numPr>
          <w:ilvl w:val="0"/>
          <w:numId w:val="9"/>
        </w:numPr>
        <w:spacing w:after="0" w:line="240" w:lineRule="auto"/>
        <w:rPr>
          <w:color w:val="auto"/>
        </w:rPr>
      </w:pPr>
      <w:r w:rsidRPr="003724AF">
        <w:rPr>
          <w:color w:val="auto"/>
        </w:rPr>
        <w:t>Designar a la persona que, para todos los efectos legales representará al Consorcio o Unión Temporal y señalar reglas básicas que regulen las relaciones entre ellos y su responsabilidad.</w:t>
      </w:r>
    </w:p>
    <w:p w14:paraId="53DC89EF" w14:textId="3A865D50" w:rsidR="00597F79" w:rsidRPr="0050742B" w:rsidRDefault="00597F79" w:rsidP="0050742B">
      <w:pPr>
        <w:pStyle w:val="Prrafodelista"/>
        <w:numPr>
          <w:ilvl w:val="0"/>
          <w:numId w:val="9"/>
        </w:numPr>
        <w:spacing w:after="0" w:line="240" w:lineRule="auto"/>
        <w:rPr>
          <w:color w:val="auto"/>
        </w:rPr>
      </w:pPr>
      <w:r w:rsidRPr="003724AF">
        <w:rPr>
          <w:color w:val="auto"/>
        </w:rPr>
        <w:t>Indicar la participación porcentual de cada uno de los integrantes en la forma asociativa correspondiente. La sumatoria de los porcentajes de participación no podrá exceder ni ser menor del 100%.</w:t>
      </w:r>
    </w:p>
    <w:p w14:paraId="4EA474AF" w14:textId="2A48794D" w:rsidR="00597F79" w:rsidRPr="00065030" w:rsidRDefault="00597F79">
      <w:pPr>
        <w:pStyle w:val="Prrafodelista"/>
        <w:numPr>
          <w:ilvl w:val="0"/>
          <w:numId w:val="9"/>
        </w:numPr>
        <w:spacing w:after="0" w:line="240" w:lineRule="auto"/>
        <w:rPr>
          <w:color w:val="auto"/>
        </w:rPr>
      </w:pPr>
      <w:r w:rsidRPr="00065030">
        <w:rPr>
          <w:color w:val="auto"/>
        </w:rPr>
        <w:t xml:space="preserve">Constar en el documento que la duración de la figura asociativa no es inferior a la duración del contrato objeto del presente proceso de contratación y un (1) año más. </w:t>
      </w:r>
    </w:p>
    <w:p w14:paraId="161D35C5" w14:textId="77777777" w:rsidR="00597F79" w:rsidRPr="005C7F40" w:rsidRDefault="00597F79" w:rsidP="00597F79">
      <w:pPr>
        <w:spacing w:after="0" w:line="240" w:lineRule="auto"/>
        <w:rPr>
          <w:color w:val="auto"/>
        </w:rPr>
      </w:pPr>
    </w:p>
    <w:p w14:paraId="79A47206" w14:textId="77777777" w:rsidR="00597F79" w:rsidRPr="005C7F40" w:rsidRDefault="00597F79" w:rsidP="00597F79">
      <w:pPr>
        <w:spacing w:after="0" w:line="240" w:lineRule="auto"/>
        <w:rPr>
          <w:color w:val="auto"/>
        </w:rPr>
      </w:pPr>
      <w:r w:rsidRPr="005C7F40">
        <w:rPr>
          <w:color w:val="auto"/>
        </w:rPr>
        <w:tab/>
        <w:t>Las personas o firmas que integren el Consorcio o Unión Temporal deben cumplir los requisitos legales y anexar los documentos requeridos, en la presente invitación, como si fueran a participar en forma independiente.</w:t>
      </w:r>
    </w:p>
    <w:p w14:paraId="34B73782" w14:textId="77777777" w:rsidR="00597F79" w:rsidRPr="005C7F40" w:rsidRDefault="00597F79" w:rsidP="00597F79">
      <w:pPr>
        <w:spacing w:after="0" w:line="240" w:lineRule="auto"/>
        <w:rPr>
          <w:color w:val="auto"/>
        </w:rPr>
      </w:pPr>
    </w:p>
    <w:p w14:paraId="73D93C48" w14:textId="77777777" w:rsidR="00597F79" w:rsidRPr="005C7F40" w:rsidRDefault="00597F79" w:rsidP="00597F79">
      <w:pPr>
        <w:spacing w:after="0" w:line="240" w:lineRule="auto"/>
        <w:rPr>
          <w:color w:val="auto"/>
        </w:rPr>
      </w:pPr>
      <w:r w:rsidRPr="005C7F40">
        <w:rPr>
          <w:color w:val="auto"/>
        </w:rPr>
        <w:tab/>
        <w:t>La oferta debe estar firmada por el representante legal, designado por las personas naturales o jurídicas que se presentan, y deberán adjuntarse los documentos que lo acrediten como tal.</w:t>
      </w:r>
    </w:p>
    <w:p w14:paraId="6FEA8FFD" w14:textId="77777777" w:rsidR="00597F79" w:rsidRPr="005C7F40" w:rsidRDefault="00597F79" w:rsidP="00597F79">
      <w:pPr>
        <w:spacing w:after="0" w:line="240" w:lineRule="auto"/>
        <w:rPr>
          <w:color w:val="auto"/>
        </w:rPr>
      </w:pPr>
    </w:p>
    <w:p w14:paraId="14A2C43D" w14:textId="77777777" w:rsidR="00597F79" w:rsidRPr="005C7F40" w:rsidRDefault="00597F79" w:rsidP="00597F79">
      <w:pPr>
        <w:spacing w:after="0" w:line="240" w:lineRule="auto"/>
        <w:rPr>
          <w:color w:val="auto"/>
        </w:rPr>
      </w:pPr>
      <w:r w:rsidRPr="005C7F40">
        <w:rPr>
          <w:color w:val="auto"/>
        </w:rPr>
        <w:tab/>
        <w:t>El objeto social, de cada uno de los integrantes del Consorcio o Unión Temporal, debe permitir el desarrollo de por lo menos una de las actividades objeto de esta invitación.</w:t>
      </w:r>
    </w:p>
    <w:p w14:paraId="434F1E38" w14:textId="77777777" w:rsidR="00597F79" w:rsidRPr="005C7F40" w:rsidRDefault="00597F79" w:rsidP="00597F79">
      <w:pPr>
        <w:spacing w:after="0" w:line="240" w:lineRule="auto"/>
        <w:rPr>
          <w:color w:val="auto"/>
        </w:rPr>
      </w:pPr>
    </w:p>
    <w:p w14:paraId="4D471DD0" w14:textId="77777777" w:rsidR="00597F79" w:rsidRPr="005C7F40" w:rsidRDefault="00597F79" w:rsidP="00597F79">
      <w:pPr>
        <w:spacing w:after="0" w:line="240" w:lineRule="auto"/>
        <w:rPr>
          <w:color w:val="auto"/>
        </w:rPr>
      </w:pPr>
      <w:r w:rsidRPr="005C7F40">
        <w:rPr>
          <w:color w:val="auto"/>
        </w:rPr>
        <w:tab/>
        <w:t>Los integrantes del Consorcio o la Unión Temporal no pueden ceder sus derechos a terceros sin obtener la autorización previa y expresa de la ELC, la cual será potestativa de la ELC.</w:t>
      </w:r>
    </w:p>
    <w:p w14:paraId="3C4F9BBD" w14:textId="77777777" w:rsidR="00597F79" w:rsidRPr="005C7F40" w:rsidRDefault="00597F79" w:rsidP="00597F79">
      <w:pPr>
        <w:spacing w:after="0" w:line="240" w:lineRule="auto"/>
        <w:rPr>
          <w:color w:val="auto"/>
        </w:rPr>
      </w:pPr>
    </w:p>
    <w:p w14:paraId="55168012" w14:textId="77777777" w:rsidR="00597F79" w:rsidRPr="005C7F40" w:rsidRDefault="00597F79" w:rsidP="00597F79">
      <w:pPr>
        <w:spacing w:after="0" w:line="240" w:lineRule="auto"/>
        <w:rPr>
          <w:color w:val="auto"/>
        </w:rPr>
      </w:pPr>
      <w:r w:rsidRPr="005C7F40">
        <w:rPr>
          <w:color w:val="auto"/>
        </w:rPr>
        <w:tab/>
        <w:t>Los miembros de un Consorcio o Unión Temporal no podrán hacer parte de otras OFERTAS, ya sea que las mismas se presenten en forma individual o como miembros de otros Consorcios o Uniones Temporales.</w:t>
      </w:r>
    </w:p>
    <w:p w14:paraId="5B3C0748" w14:textId="77777777" w:rsidR="00597F79" w:rsidRPr="005C7F40" w:rsidRDefault="00597F79" w:rsidP="00597F79">
      <w:pPr>
        <w:spacing w:after="0" w:line="240" w:lineRule="auto"/>
        <w:rPr>
          <w:color w:val="auto"/>
        </w:rPr>
      </w:pPr>
    </w:p>
    <w:p w14:paraId="28F03FB5" w14:textId="77777777" w:rsidR="00597F79" w:rsidRPr="005C7F40" w:rsidRDefault="00597F79" w:rsidP="00597F79">
      <w:pPr>
        <w:spacing w:after="0" w:line="240" w:lineRule="auto"/>
        <w:rPr>
          <w:color w:val="auto"/>
        </w:rPr>
      </w:pPr>
      <w:r w:rsidRPr="005C7F40">
        <w:rPr>
          <w:color w:val="auto"/>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3C8C179" w14:textId="77777777" w:rsidR="00597F79" w:rsidRPr="005C7F40" w:rsidRDefault="00597F79" w:rsidP="00597F79">
      <w:pPr>
        <w:spacing w:after="0" w:line="240" w:lineRule="auto"/>
        <w:rPr>
          <w:color w:val="auto"/>
        </w:rPr>
      </w:pPr>
      <w:r w:rsidRPr="005C7F40">
        <w:rPr>
          <w:color w:val="auto"/>
        </w:rPr>
        <w:t>Cualquier modificación al documento de constitución del consorcio o unión temporal deberá ser suscrita por la totalidad de integrantes del consorcio o unión temporal, y deberá tener la aprobación previa de la Empresa de Licores de Cundinamarca</w:t>
      </w:r>
    </w:p>
    <w:p w14:paraId="67B2F3B4" w14:textId="77777777" w:rsidR="00597F79" w:rsidRPr="005C7F40" w:rsidRDefault="00597F79" w:rsidP="00597F79">
      <w:pPr>
        <w:spacing w:after="0" w:line="240" w:lineRule="auto"/>
        <w:rPr>
          <w:color w:val="auto"/>
        </w:rPr>
      </w:pPr>
    </w:p>
    <w:p w14:paraId="0F12B6D9" w14:textId="77777777" w:rsidR="00031492" w:rsidRDefault="00597F79" w:rsidP="00597F79">
      <w:pPr>
        <w:spacing w:after="0" w:line="240" w:lineRule="auto"/>
        <w:rPr>
          <w:color w:val="auto"/>
        </w:rPr>
      </w:pPr>
      <w:r w:rsidRPr="005C7F40">
        <w:rPr>
          <w:b/>
          <w:color w:val="auto"/>
        </w:rPr>
        <w:t>DOCUMENTOS OTORGADOS EN EL EXTRANJERO</w:t>
      </w:r>
      <w:r w:rsidRPr="005C7F40">
        <w:rPr>
          <w:color w:val="auto"/>
        </w:rPr>
        <w:tab/>
      </w:r>
    </w:p>
    <w:p w14:paraId="371E7837" w14:textId="77777777" w:rsidR="00031492" w:rsidRDefault="00031492" w:rsidP="00597F79">
      <w:pPr>
        <w:spacing w:after="0" w:line="240" w:lineRule="auto"/>
        <w:rPr>
          <w:color w:val="auto"/>
        </w:rPr>
      </w:pPr>
    </w:p>
    <w:p w14:paraId="794C04E5" w14:textId="16D64F6C" w:rsidR="0077080A" w:rsidRDefault="00597F79" w:rsidP="0050742B">
      <w:pPr>
        <w:spacing w:after="0" w:line="240" w:lineRule="auto"/>
        <w:rPr>
          <w:color w:val="auto"/>
        </w:rPr>
      </w:pPr>
      <w:r w:rsidRPr="005C7F40">
        <w:rPr>
          <w:color w:val="auto"/>
        </w:rPr>
        <w:t>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w:t>
      </w:r>
      <w:r w:rsidR="0050742B">
        <w:rPr>
          <w:color w:val="auto"/>
        </w:rPr>
        <w:t xml:space="preserve"> </w:t>
      </w:r>
    </w:p>
    <w:p w14:paraId="7464AE0D" w14:textId="77777777" w:rsidR="0077080A" w:rsidRPr="005C7F40" w:rsidRDefault="0077080A" w:rsidP="00597F79">
      <w:pPr>
        <w:spacing w:after="0" w:line="240" w:lineRule="auto"/>
        <w:rPr>
          <w:color w:val="auto"/>
        </w:rPr>
      </w:pPr>
    </w:p>
    <w:p w14:paraId="67A10337" w14:textId="77777777" w:rsidR="00597F79" w:rsidRPr="005C7F40" w:rsidRDefault="00597F79" w:rsidP="00597F79">
      <w:pPr>
        <w:spacing w:after="120" w:line="240" w:lineRule="auto"/>
        <w:rPr>
          <w:b/>
          <w:color w:val="auto"/>
        </w:rPr>
      </w:pPr>
      <w:r w:rsidRPr="005C7F40">
        <w:rPr>
          <w:b/>
          <w:color w:val="auto"/>
        </w:rPr>
        <w:t>CONSULARIZACIÓN</w:t>
      </w:r>
    </w:p>
    <w:p w14:paraId="27053198" w14:textId="77777777" w:rsidR="00597F79" w:rsidRPr="005C7F40" w:rsidRDefault="00597F79" w:rsidP="00597F79">
      <w:pPr>
        <w:spacing w:after="0" w:line="240" w:lineRule="auto"/>
        <w:rPr>
          <w:color w:val="auto"/>
        </w:rPr>
      </w:pPr>
      <w:r w:rsidRPr="005C7F40">
        <w:rPr>
          <w:color w:val="auto"/>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D4C5B2E" w14:textId="77777777" w:rsidR="00597F79" w:rsidRPr="005C7F40" w:rsidRDefault="00597F79" w:rsidP="00597F79">
      <w:pPr>
        <w:spacing w:after="0" w:line="240" w:lineRule="auto"/>
        <w:rPr>
          <w:color w:val="auto"/>
        </w:rPr>
      </w:pPr>
    </w:p>
    <w:p w14:paraId="4552A7B6" w14:textId="77777777" w:rsidR="00597F79" w:rsidRPr="005C7F40" w:rsidRDefault="00597F79" w:rsidP="00597F79">
      <w:pPr>
        <w:spacing w:after="0" w:line="240" w:lineRule="auto"/>
        <w:rPr>
          <w:color w:val="auto"/>
        </w:rPr>
      </w:pPr>
      <w:r w:rsidRPr="005C7F40">
        <w:rPr>
          <w:color w:val="auto"/>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EF8CD35" w14:textId="77777777" w:rsidR="00597F79" w:rsidRPr="005C7F40" w:rsidRDefault="00597F79" w:rsidP="00597F79">
      <w:pPr>
        <w:spacing w:after="0" w:line="240" w:lineRule="auto"/>
        <w:rPr>
          <w:color w:val="auto"/>
        </w:rPr>
      </w:pPr>
    </w:p>
    <w:p w14:paraId="79E526CB" w14:textId="77777777" w:rsidR="00597F79" w:rsidRPr="005C7F40" w:rsidRDefault="00597F79" w:rsidP="00597F79">
      <w:pPr>
        <w:spacing w:after="0" w:line="240" w:lineRule="auto"/>
        <w:rPr>
          <w:color w:val="auto"/>
        </w:rPr>
      </w:pPr>
      <w:r w:rsidRPr="005C7F40">
        <w:rPr>
          <w:color w:val="auto"/>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70E30F4" w14:textId="77777777" w:rsidR="00597F79" w:rsidRPr="005C7F40" w:rsidRDefault="00597F79" w:rsidP="00597F79">
      <w:pPr>
        <w:spacing w:after="0" w:line="240" w:lineRule="auto"/>
        <w:rPr>
          <w:color w:val="auto"/>
        </w:rPr>
      </w:pPr>
    </w:p>
    <w:p w14:paraId="2679008C" w14:textId="77777777" w:rsidR="00597F79" w:rsidRPr="005C7F40" w:rsidRDefault="00597F79" w:rsidP="00597F79">
      <w:pPr>
        <w:spacing w:after="0" w:line="240" w:lineRule="auto"/>
        <w:rPr>
          <w:b/>
          <w:color w:val="auto"/>
        </w:rPr>
      </w:pPr>
      <w:r w:rsidRPr="005C7F40">
        <w:rPr>
          <w:b/>
          <w:color w:val="auto"/>
        </w:rPr>
        <w:t xml:space="preserve">APOSTILLA </w:t>
      </w:r>
    </w:p>
    <w:p w14:paraId="0B16B0A9" w14:textId="77777777" w:rsidR="00597F79" w:rsidRPr="005C7F40" w:rsidRDefault="00597F79" w:rsidP="00597F79">
      <w:pPr>
        <w:spacing w:after="0" w:line="240" w:lineRule="auto"/>
        <w:rPr>
          <w:color w:val="auto"/>
        </w:rPr>
      </w:pPr>
    </w:p>
    <w:p w14:paraId="008406E9" w14:textId="77777777" w:rsidR="00597F79" w:rsidRPr="005C7F40" w:rsidRDefault="00597F79" w:rsidP="00597F79">
      <w:pPr>
        <w:spacing w:after="120" w:line="240" w:lineRule="auto"/>
        <w:rPr>
          <w:color w:val="auto"/>
        </w:rPr>
      </w:pPr>
      <w:r w:rsidRPr="005C7F40">
        <w:rPr>
          <w:color w:val="auto"/>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6409BF02" w14:textId="77777777" w:rsidR="00597F79" w:rsidRPr="005C7F40" w:rsidRDefault="00597F79" w:rsidP="00597F79">
      <w:pPr>
        <w:spacing w:after="0" w:line="240" w:lineRule="auto"/>
        <w:rPr>
          <w:color w:val="auto"/>
        </w:rPr>
      </w:pPr>
      <w:r w:rsidRPr="005C7F40">
        <w:rPr>
          <w:color w:val="auto"/>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64F18991" w14:textId="77777777" w:rsidR="00597F79" w:rsidRPr="005C7F40" w:rsidRDefault="00597F79" w:rsidP="00597F79">
      <w:pPr>
        <w:spacing w:after="0" w:line="240" w:lineRule="auto"/>
        <w:rPr>
          <w:color w:val="auto"/>
        </w:rPr>
      </w:pPr>
    </w:p>
    <w:p w14:paraId="21375CD0" w14:textId="77777777" w:rsidR="00597F79" w:rsidRPr="005C7F40" w:rsidRDefault="00597F79" w:rsidP="00597F79">
      <w:pPr>
        <w:spacing w:after="0" w:line="240" w:lineRule="auto"/>
        <w:rPr>
          <w:color w:val="auto"/>
        </w:rPr>
      </w:pPr>
      <w:r w:rsidRPr="005C7F40">
        <w:rPr>
          <w:color w:val="auto"/>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63F068EF" w14:textId="77777777" w:rsidR="00597F79" w:rsidRPr="005C7F40" w:rsidRDefault="00597F79" w:rsidP="00597F79">
      <w:pPr>
        <w:spacing w:after="0" w:line="240" w:lineRule="auto"/>
        <w:rPr>
          <w:color w:val="auto"/>
        </w:rPr>
      </w:pPr>
    </w:p>
    <w:p w14:paraId="18F67CB5" w14:textId="77777777" w:rsidR="00597F79" w:rsidRPr="005C7F40" w:rsidRDefault="00597F79" w:rsidP="00597F79">
      <w:pPr>
        <w:spacing w:after="0" w:line="240" w:lineRule="auto"/>
        <w:rPr>
          <w:b/>
          <w:color w:val="auto"/>
        </w:rPr>
      </w:pPr>
      <w:r w:rsidRPr="005C7F40">
        <w:rPr>
          <w:b/>
          <w:color w:val="auto"/>
        </w:rPr>
        <w:t>GARANTÍA DE SERIEDAD DE LA OFERTA</w:t>
      </w:r>
    </w:p>
    <w:p w14:paraId="431AE41A" w14:textId="77777777" w:rsidR="00597F79" w:rsidRPr="005C7F40" w:rsidRDefault="00597F79" w:rsidP="00597F79">
      <w:pPr>
        <w:spacing w:after="0" w:line="240" w:lineRule="auto"/>
        <w:rPr>
          <w:color w:val="auto"/>
        </w:rPr>
      </w:pPr>
    </w:p>
    <w:p w14:paraId="79AD83B2" w14:textId="77777777" w:rsidR="00597F79" w:rsidRPr="005C7F40" w:rsidRDefault="00597F79" w:rsidP="00597F79">
      <w:pPr>
        <w:spacing w:after="0" w:line="240" w:lineRule="auto"/>
        <w:rPr>
          <w:color w:val="auto"/>
        </w:rPr>
      </w:pPr>
      <w:r w:rsidRPr="005C7F40">
        <w:rPr>
          <w:color w:val="auto"/>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0A24418" w14:textId="77777777" w:rsidR="00597F79" w:rsidRPr="005C7F40" w:rsidRDefault="00597F79" w:rsidP="00597F79">
      <w:pPr>
        <w:spacing w:after="0" w:line="240" w:lineRule="auto"/>
        <w:rPr>
          <w:color w:val="auto"/>
        </w:rPr>
      </w:pPr>
    </w:p>
    <w:p w14:paraId="23EBFEED" w14:textId="3C369CC2" w:rsidR="0050742B" w:rsidRPr="005C7F40" w:rsidRDefault="00597F79" w:rsidP="00597F79">
      <w:pPr>
        <w:spacing w:after="0" w:line="240" w:lineRule="auto"/>
        <w:rPr>
          <w:color w:val="auto"/>
        </w:rPr>
      </w:pPr>
      <w:r w:rsidRPr="005C7F40">
        <w:rPr>
          <w:color w:val="auto"/>
        </w:rPr>
        <w:t>La Garantía de Seriedad de la OFERTA debe cumplir con las siguientes características y requisitos:</w:t>
      </w:r>
    </w:p>
    <w:tbl>
      <w:tblPr>
        <w:tblStyle w:val="Tablaconcuadrcula"/>
        <w:tblW w:w="0" w:type="auto"/>
        <w:tblInd w:w="10" w:type="dxa"/>
        <w:tblLook w:val="04A0" w:firstRow="1" w:lastRow="0" w:firstColumn="1" w:lastColumn="0" w:noHBand="0" w:noVBand="1"/>
      </w:tblPr>
      <w:tblGrid>
        <w:gridCol w:w="1545"/>
        <w:gridCol w:w="7273"/>
      </w:tblGrid>
      <w:tr w:rsidR="0050742B" w:rsidRPr="0050742B" w14:paraId="0BDC9F10" w14:textId="77777777" w:rsidTr="003F456F">
        <w:tc>
          <w:tcPr>
            <w:tcW w:w="1545" w:type="dxa"/>
          </w:tcPr>
          <w:p w14:paraId="5C59EC36" w14:textId="2B5CFEF3" w:rsidR="0050742B" w:rsidRPr="0050742B" w:rsidRDefault="003F456F" w:rsidP="00AE5593">
            <w:pPr>
              <w:spacing w:after="0" w:line="240" w:lineRule="auto"/>
              <w:ind w:left="0" w:firstLine="0"/>
              <w:rPr>
                <w:color w:val="auto"/>
              </w:rPr>
            </w:pPr>
            <w:r>
              <w:rPr>
                <w:b/>
                <w:color w:val="auto"/>
              </w:rPr>
              <w:t>Formato</w:t>
            </w:r>
          </w:p>
        </w:tc>
        <w:tc>
          <w:tcPr>
            <w:tcW w:w="7273" w:type="dxa"/>
          </w:tcPr>
          <w:p w14:paraId="00C7CBA8" w14:textId="77777777" w:rsidR="0050742B" w:rsidRPr="0050742B" w:rsidRDefault="0050742B" w:rsidP="00AE5593">
            <w:pPr>
              <w:spacing w:after="0" w:line="240" w:lineRule="auto"/>
              <w:ind w:left="0" w:firstLine="0"/>
              <w:rPr>
                <w:color w:val="auto"/>
              </w:rPr>
            </w:pPr>
            <w:r w:rsidRPr="0050742B">
              <w:rPr>
                <w:color w:val="auto"/>
              </w:rPr>
              <w:t>ENTIDADES ESTATALES CON RÉGIMEN PRIVADO DE CONTRATACIÓN</w:t>
            </w:r>
          </w:p>
        </w:tc>
      </w:tr>
      <w:tr w:rsidR="0050742B" w:rsidRPr="0050742B" w14:paraId="6C2F4412" w14:textId="77777777" w:rsidTr="003F456F">
        <w:tc>
          <w:tcPr>
            <w:tcW w:w="1545" w:type="dxa"/>
          </w:tcPr>
          <w:p w14:paraId="29CED0AD" w14:textId="76948F8C" w:rsidR="0050742B" w:rsidRPr="0050742B" w:rsidRDefault="003F456F" w:rsidP="00AE5593">
            <w:pPr>
              <w:spacing w:after="0" w:line="240" w:lineRule="auto"/>
              <w:ind w:left="0" w:firstLine="0"/>
              <w:rPr>
                <w:color w:val="auto"/>
              </w:rPr>
            </w:pPr>
            <w:r>
              <w:rPr>
                <w:b/>
                <w:color w:val="auto"/>
              </w:rPr>
              <w:t>Beneficiario</w:t>
            </w:r>
          </w:p>
        </w:tc>
        <w:tc>
          <w:tcPr>
            <w:tcW w:w="7273" w:type="dxa"/>
          </w:tcPr>
          <w:p w14:paraId="7E285419" w14:textId="77777777" w:rsidR="0050742B" w:rsidRPr="0050742B" w:rsidRDefault="0050742B" w:rsidP="00AE5593">
            <w:pPr>
              <w:spacing w:after="0" w:line="240" w:lineRule="auto"/>
              <w:ind w:left="0" w:firstLine="0"/>
              <w:rPr>
                <w:color w:val="auto"/>
              </w:rPr>
            </w:pPr>
            <w:r w:rsidRPr="0050742B">
              <w:rPr>
                <w:color w:val="auto"/>
              </w:rPr>
              <w:t xml:space="preserve">EMPRESA DE LICORES DE CUNDINAMARCA  </w:t>
            </w:r>
          </w:p>
        </w:tc>
      </w:tr>
      <w:tr w:rsidR="0050742B" w:rsidRPr="0050742B" w14:paraId="5A9CF30B" w14:textId="77777777" w:rsidTr="003F456F">
        <w:tc>
          <w:tcPr>
            <w:tcW w:w="1545" w:type="dxa"/>
          </w:tcPr>
          <w:p w14:paraId="6C5347DE" w14:textId="1B23C19D" w:rsidR="0050742B" w:rsidRPr="0050742B" w:rsidRDefault="003F456F" w:rsidP="00AE5593">
            <w:pPr>
              <w:spacing w:after="0" w:line="240" w:lineRule="auto"/>
              <w:ind w:left="0" w:firstLine="0"/>
              <w:rPr>
                <w:color w:val="auto"/>
              </w:rPr>
            </w:pPr>
            <w:r>
              <w:rPr>
                <w:b/>
                <w:color w:val="auto"/>
              </w:rPr>
              <w:t>Afianzado</w:t>
            </w:r>
          </w:p>
        </w:tc>
        <w:tc>
          <w:tcPr>
            <w:tcW w:w="7273" w:type="dxa"/>
          </w:tcPr>
          <w:p w14:paraId="51F90E0D" w14:textId="77777777" w:rsidR="0050742B" w:rsidRPr="0050742B" w:rsidRDefault="0050742B" w:rsidP="00AE5593">
            <w:pPr>
              <w:spacing w:after="0" w:line="240" w:lineRule="auto"/>
              <w:ind w:left="0" w:firstLine="0"/>
              <w:rPr>
                <w:color w:val="auto"/>
              </w:rPr>
            </w:pPr>
            <w:r w:rsidRPr="0050742B">
              <w:rPr>
                <w:color w:val="auto"/>
              </w:rPr>
              <w:t xml:space="preserve">El OFERENTE </w:t>
            </w:r>
          </w:p>
        </w:tc>
      </w:tr>
      <w:tr w:rsidR="0050742B" w:rsidRPr="0050742B" w14:paraId="7E831505" w14:textId="77777777" w:rsidTr="003F456F">
        <w:tc>
          <w:tcPr>
            <w:tcW w:w="1545" w:type="dxa"/>
          </w:tcPr>
          <w:p w14:paraId="5224E388" w14:textId="63EE791E" w:rsidR="0050742B" w:rsidRPr="0050742B" w:rsidRDefault="003F456F" w:rsidP="00AE5593">
            <w:pPr>
              <w:spacing w:after="0" w:line="240" w:lineRule="auto"/>
              <w:ind w:left="0" w:firstLine="0"/>
              <w:rPr>
                <w:color w:val="auto"/>
              </w:rPr>
            </w:pPr>
            <w:r>
              <w:rPr>
                <w:b/>
                <w:color w:val="auto"/>
              </w:rPr>
              <w:t>Vigencia</w:t>
            </w:r>
          </w:p>
        </w:tc>
        <w:tc>
          <w:tcPr>
            <w:tcW w:w="7273" w:type="dxa"/>
          </w:tcPr>
          <w:p w14:paraId="6C39BFE1" w14:textId="77777777" w:rsidR="0050742B" w:rsidRPr="0050742B" w:rsidRDefault="0050742B" w:rsidP="00AE5593">
            <w:pPr>
              <w:spacing w:after="0" w:line="240" w:lineRule="auto"/>
              <w:ind w:left="0" w:firstLine="0"/>
              <w:rPr>
                <w:color w:val="auto"/>
              </w:rPr>
            </w:pPr>
            <w:r w:rsidRPr="0050742B">
              <w:rPr>
                <w:color w:val="auto"/>
              </w:rPr>
              <w:t>Ciento veinte (120) días calendario a partir de la fecha fijada para el cierre                                       del proceso de contratación.</w:t>
            </w:r>
          </w:p>
        </w:tc>
      </w:tr>
      <w:tr w:rsidR="0050742B" w:rsidRPr="0050742B" w14:paraId="37E22A29" w14:textId="77777777" w:rsidTr="003F456F">
        <w:tc>
          <w:tcPr>
            <w:tcW w:w="1545" w:type="dxa"/>
          </w:tcPr>
          <w:p w14:paraId="05CA4B71" w14:textId="07D864F7" w:rsidR="0050742B" w:rsidRPr="0050742B" w:rsidRDefault="003F456F" w:rsidP="00AE5593">
            <w:pPr>
              <w:spacing w:after="0" w:line="240" w:lineRule="auto"/>
              <w:ind w:left="0" w:firstLine="0"/>
              <w:rPr>
                <w:color w:val="auto"/>
              </w:rPr>
            </w:pPr>
            <w:r>
              <w:rPr>
                <w:b/>
                <w:color w:val="auto"/>
              </w:rPr>
              <w:t>Cuantía</w:t>
            </w:r>
          </w:p>
        </w:tc>
        <w:tc>
          <w:tcPr>
            <w:tcW w:w="7273" w:type="dxa"/>
          </w:tcPr>
          <w:p w14:paraId="3CBCF3CF" w14:textId="77777777" w:rsidR="0050742B" w:rsidRPr="0050742B" w:rsidRDefault="0050742B" w:rsidP="00AE5593">
            <w:pPr>
              <w:spacing w:after="0" w:line="240" w:lineRule="auto"/>
              <w:ind w:left="0" w:firstLine="0"/>
              <w:rPr>
                <w:color w:val="auto"/>
              </w:rPr>
            </w:pPr>
            <w:r w:rsidRPr="0050742B">
              <w:rPr>
                <w:color w:val="auto"/>
              </w:rPr>
              <w:t>El equivalente al 10% del valor del presupuesto oficial para la presente contratación.</w:t>
            </w:r>
          </w:p>
        </w:tc>
      </w:tr>
    </w:tbl>
    <w:p w14:paraId="4962BC01" w14:textId="77777777" w:rsidR="00597F79" w:rsidRPr="005C7F40" w:rsidRDefault="00597F79" w:rsidP="00597F79">
      <w:pPr>
        <w:spacing w:after="0" w:line="240" w:lineRule="auto"/>
        <w:rPr>
          <w:color w:val="auto"/>
        </w:rPr>
      </w:pPr>
    </w:p>
    <w:p w14:paraId="6BD33F03" w14:textId="77777777" w:rsidR="00597F79" w:rsidRPr="005C7F40" w:rsidRDefault="00597F79" w:rsidP="00597F79">
      <w:pPr>
        <w:spacing w:after="0" w:line="240" w:lineRule="auto"/>
        <w:rPr>
          <w:color w:val="auto"/>
        </w:rPr>
      </w:pPr>
      <w:r w:rsidRPr="005C7F40">
        <w:rPr>
          <w:color w:val="auto"/>
        </w:rPr>
        <w:t>Compañía de Seguros: La Garantía de Seriedad de la OFERTA debe ser expedida por parte de una Compañía de Seguros legalmente autorizada para operar en Colombia.</w:t>
      </w:r>
    </w:p>
    <w:p w14:paraId="22254F53" w14:textId="77777777" w:rsidR="00597F79" w:rsidRPr="005C7F40" w:rsidRDefault="00597F79" w:rsidP="00597F79">
      <w:pPr>
        <w:spacing w:after="0" w:line="240" w:lineRule="auto"/>
        <w:rPr>
          <w:color w:val="auto"/>
        </w:rPr>
      </w:pPr>
      <w:r w:rsidRPr="005C7F40">
        <w:rPr>
          <w:color w:val="auto"/>
        </w:rPr>
        <w:t xml:space="preserve">  </w:t>
      </w:r>
    </w:p>
    <w:p w14:paraId="79F733FC" w14:textId="44FB01EC" w:rsidR="00597F79" w:rsidRPr="005C7F40" w:rsidRDefault="00597F79" w:rsidP="003F456F">
      <w:pPr>
        <w:spacing w:after="0" w:line="240" w:lineRule="auto"/>
        <w:rPr>
          <w:color w:val="auto"/>
        </w:rPr>
      </w:pPr>
      <w:r w:rsidRPr="005C7F40">
        <w:rPr>
          <w:color w:val="auto"/>
        </w:rPr>
        <w:t>A la OFERTA, deberá anexarse el original de la Garantía de Seriedad debid</w:t>
      </w:r>
      <w:r w:rsidR="003F456F">
        <w:rPr>
          <w:color w:val="auto"/>
        </w:rPr>
        <w:t xml:space="preserve">amente firmada por el OFERENTE. </w:t>
      </w:r>
      <w:r w:rsidRPr="005C7F40">
        <w:rPr>
          <w:color w:val="auto"/>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B925218" w14:textId="77777777" w:rsidR="00597F79" w:rsidRPr="005C7F40" w:rsidRDefault="00597F79" w:rsidP="00597F79">
      <w:pPr>
        <w:spacing w:after="0" w:line="240" w:lineRule="auto"/>
        <w:rPr>
          <w:color w:val="auto"/>
        </w:rPr>
      </w:pPr>
    </w:p>
    <w:p w14:paraId="57642CD2" w14:textId="77777777" w:rsidR="00597F79" w:rsidRPr="005C7F40" w:rsidRDefault="00597F79" w:rsidP="00597F79">
      <w:pPr>
        <w:spacing w:after="0" w:line="240" w:lineRule="auto"/>
        <w:rPr>
          <w:color w:val="auto"/>
        </w:rPr>
      </w:pPr>
      <w:r w:rsidRPr="005C7F40">
        <w:rPr>
          <w:color w:val="auto"/>
        </w:rPr>
        <w:t>La Garantía de Seriedad deberá llevar la mención expresa de que la misma no será cancelada en forma unilateral por el OFRENTE y en caso de cancelación, la misma debe ser notificada en forma previa a la EMPRESA.</w:t>
      </w:r>
    </w:p>
    <w:p w14:paraId="391866C8" w14:textId="77777777" w:rsidR="00597F79" w:rsidRPr="005C7F40" w:rsidRDefault="00597F79" w:rsidP="00597F79">
      <w:pPr>
        <w:spacing w:after="0" w:line="240" w:lineRule="auto"/>
        <w:rPr>
          <w:color w:val="auto"/>
        </w:rPr>
      </w:pPr>
    </w:p>
    <w:p w14:paraId="782BCF1C" w14:textId="77777777" w:rsidR="00597F79" w:rsidRPr="005C7F40" w:rsidRDefault="00597F79" w:rsidP="00597F79">
      <w:pPr>
        <w:spacing w:after="0" w:line="240" w:lineRule="auto"/>
        <w:rPr>
          <w:color w:val="auto"/>
        </w:rPr>
      </w:pPr>
      <w:r w:rsidRPr="005C7F40">
        <w:rPr>
          <w:color w:val="auto"/>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w:t>
      </w:r>
      <w:r w:rsidRPr="00332C88">
        <w:rPr>
          <w:color w:val="auto"/>
        </w:rPr>
        <w:t xml:space="preserve">Oficina Asesora de Jurídica y Contratación </w:t>
      </w:r>
      <w:r w:rsidRPr="005C7F40">
        <w:rPr>
          <w:color w:val="auto"/>
        </w:rPr>
        <w:t>de la EMPRESA, dentro de la oportunidad que para el efecto le señale la EMPRESA.</w:t>
      </w:r>
    </w:p>
    <w:p w14:paraId="43B557D0" w14:textId="77777777" w:rsidR="00597F79" w:rsidRPr="005C7F40" w:rsidRDefault="00597F79" w:rsidP="00597F79">
      <w:pPr>
        <w:spacing w:after="0" w:line="240" w:lineRule="auto"/>
        <w:rPr>
          <w:color w:val="auto"/>
        </w:rPr>
      </w:pPr>
    </w:p>
    <w:p w14:paraId="1EF69D1B" w14:textId="77777777" w:rsidR="00597F79" w:rsidRPr="005C7F40" w:rsidRDefault="00597F79" w:rsidP="00597F79">
      <w:pPr>
        <w:spacing w:after="0" w:line="240" w:lineRule="auto"/>
        <w:rPr>
          <w:color w:val="auto"/>
        </w:rPr>
      </w:pPr>
      <w:r w:rsidRPr="005C7F40">
        <w:rPr>
          <w:color w:val="auto"/>
        </w:rPr>
        <w:t>La persona jurídica extranjera podrá allegar una “Garantía Bancaria”, para lo cual la entidad bancaria deberá diligenciar el Formulario No. 4, por la siguiente vigencia y cuantía:</w:t>
      </w:r>
    </w:p>
    <w:p w14:paraId="75F5E6C7" w14:textId="77777777" w:rsidR="00597F79" w:rsidRPr="005C7F40" w:rsidRDefault="00597F79" w:rsidP="00597F79">
      <w:pPr>
        <w:spacing w:after="0" w:line="240" w:lineRule="auto"/>
        <w:rPr>
          <w:color w:val="auto"/>
        </w:rPr>
      </w:pPr>
    </w:p>
    <w:tbl>
      <w:tblPr>
        <w:tblStyle w:val="Tablaconcuadrcula"/>
        <w:tblW w:w="0" w:type="auto"/>
        <w:tblInd w:w="10" w:type="dxa"/>
        <w:tblLook w:val="04A0" w:firstRow="1" w:lastRow="0" w:firstColumn="1" w:lastColumn="0" w:noHBand="0" w:noVBand="1"/>
      </w:tblPr>
      <w:tblGrid>
        <w:gridCol w:w="2112"/>
        <w:gridCol w:w="6706"/>
      </w:tblGrid>
      <w:tr w:rsidR="003F456F" w:rsidRPr="003F456F" w14:paraId="1FA800C1" w14:textId="77777777" w:rsidTr="003F456F">
        <w:tc>
          <w:tcPr>
            <w:tcW w:w="2112" w:type="dxa"/>
          </w:tcPr>
          <w:p w14:paraId="75ADD35E" w14:textId="7CFBDAEE" w:rsidR="003F456F" w:rsidRPr="003F456F" w:rsidRDefault="003F456F" w:rsidP="00AE5593">
            <w:pPr>
              <w:spacing w:after="0" w:line="240" w:lineRule="auto"/>
              <w:ind w:left="0" w:firstLine="0"/>
              <w:rPr>
                <w:b/>
                <w:color w:val="auto"/>
              </w:rPr>
            </w:pPr>
            <w:r w:rsidRPr="003F456F">
              <w:rPr>
                <w:b/>
                <w:color w:val="auto"/>
              </w:rPr>
              <w:t>Beneficiario</w:t>
            </w:r>
          </w:p>
        </w:tc>
        <w:tc>
          <w:tcPr>
            <w:tcW w:w="6706" w:type="dxa"/>
          </w:tcPr>
          <w:p w14:paraId="2892B7F5" w14:textId="77777777" w:rsidR="003F456F" w:rsidRPr="003F456F" w:rsidRDefault="003F456F" w:rsidP="00AE5593">
            <w:pPr>
              <w:spacing w:after="0" w:line="240" w:lineRule="auto"/>
              <w:ind w:left="0" w:firstLine="0"/>
              <w:rPr>
                <w:color w:val="auto"/>
              </w:rPr>
            </w:pPr>
            <w:r w:rsidRPr="003F456F">
              <w:rPr>
                <w:color w:val="auto"/>
              </w:rPr>
              <w:t xml:space="preserve">EMPRESA DE LICORES DE CUNDINAMARCA  </w:t>
            </w:r>
          </w:p>
        </w:tc>
      </w:tr>
      <w:tr w:rsidR="003F456F" w:rsidRPr="003F456F" w14:paraId="389FD8CF" w14:textId="77777777" w:rsidTr="003F456F">
        <w:tc>
          <w:tcPr>
            <w:tcW w:w="2112" w:type="dxa"/>
          </w:tcPr>
          <w:p w14:paraId="0B31C249" w14:textId="31F5BEF6" w:rsidR="003F456F" w:rsidRPr="003F456F" w:rsidRDefault="003F456F" w:rsidP="00AE5593">
            <w:pPr>
              <w:spacing w:after="0" w:line="240" w:lineRule="auto"/>
              <w:ind w:left="0" w:firstLine="0"/>
              <w:rPr>
                <w:b/>
                <w:color w:val="auto"/>
              </w:rPr>
            </w:pPr>
            <w:r w:rsidRPr="003F456F">
              <w:rPr>
                <w:b/>
                <w:color w:val="auto"/>
              </w:rPr>
              <w:t>Afianzado</w:t>
            </w:r>
          </w:p>
        </w:tc>
        <w:tc>
          <w:tcPr>
            <w:tcW w:w="6706" w:type="dxa"/>
          </w:tcPr>
          <w:p w14:paraId="0EF719A7" w14:textId="77777777" w:rsidR="003F456F" w:rsidRPr="003F456F" w:rsidRDefault="003F456F" w:rsidP="00AE5593">
            <w:pPr>
              <w:spacing w:after="0" w:line="240" w:lineRule="auto"/>
              <w:ind w:left="0" w:firstLine="0"/>
              <w:rPr>
                <w:color w:val="auto"/>
              </w:rPr>
            </w:pPr>
            <w:r w:rsidRPr="003F456F">
              <w:rPr>
                <w:color w:val="auto"/>
              </w:rPr>
              <w:t xml:space="preserve">El OFERENTE </w:t>
            </w:r>
          </w:p>
        </w:tc>
      </w:tr>
      <w:tr w:rsidR="003F456F" w:rsidRPr="003F456F" w14:paraId="6C14997A" w14:textId="77777777" w:rsidTr="003F456F">
        <w:tc>
          <w:tcPr>
            <w:tcW w:w="2112" w:type="dxa"/>
          </w:tcPr>
          <w:p w14:paraId="674D5F6E" w14:textId="0A94B05F" w:rsidR="003F456F" w:rsidRPr="003F456F" w:rsidRDefault="003F456F" w:rsidP="00AE5593">
            <w:pPr>
              <w:spacing w:after="0" w:line="240" w:lineRule="auto"/>
              <w:ind w:left="0" w:firstLine="0"/>
              <w:rPr>
                <w:b/>
                <w:color w:val="auto"/>
              </w:rPr>
            </w:pPr>
            <w:r w:rsidRPr="003F456F">
              <w:rPr>
                <w:b/>
                <w:color w:val="auto"/>
              </w:rPr>
              <w:t>Vigencia</w:t>
            </w:r>
          </w:p>
        </w:tc>
        <w:tc>
          <w:tcPr>
            <w:tcW w:w="6706" w:type="dxa"/>
          </w:tcPr>
          <w:p w14:paraId="1E52DDD3" w14:textId="77777777" w:rsidR="003F456F" w:rsidRPr="003F456F" w:rsidRDefault="003F456F" w:rsidP="00AE5593">
            <w:pPr>
              <w:spacing w:after="0" w:line="240" w:lineRule="auto"/>
              <w:ind w:left="0" w:firstLine="0"/>
              <w:rPr>
                <w:color w:val="auto"/>
              </w:rPr>
            </w:pPr>
            <w:r w:rsidRPr="003F456F">
              <w:rPr>
                <w:color w:val="auto"/>
              </w:rPr>
              <w:t>Ciento veinte (120) días calendario a partir de la fecha fijada para el cierre del proceso de selección.</w:t>
            </w:r>
          </w:p>
        </w:tc>
      </w:tr>
      <w:tr w:rsidR="003F456F" w:rsidRPr="003F456F" w14:paraId="2B6A26DC" w14:textId="77777777" w:rsidTr="003F456F">
        <w:tc>
          <w:tcPr>
            <w:tcW w:w="2112" w:type="dxa"/>
          </w:tcPr>
          <w:p w14:paraId="6D50D581" w14:textId="17DDDE02" w:rsidR="003F456F" w:rsidRPr="003F456F" w:rsidRDefault="003F456F" w:rsidP="00AE5593">
            <w:pPr>
              <w:spacing w:after="0" w:line="240" w:lineRule="auto"/>
              <w:ind w:left="0" w:firstLine="0"/>
              <w:rPr>
                <w:b/>
                <w:color w:val="auto"/>
              </w:rPr>
            </w:pPr>
            <w:r w:rsidRPr="003F456F">
              <w:rPr>
                <w:b/>
                <w:color w:val="auto"/>
              </w:rPr>
              <w:t>Cuantía</w:t>
            </w:r>
          </w:p>
        </w:tc>
        <w:tc>
          <w:tcPr>
            <w:tcW w:w="6706" w:type="dxa"/>
          </w:tcPr>
          <w:p w14:paraId="511B9D30" w14:textId="77777777" w:rsidR="003F456F" w:rsidRPr="003F456F" w:rsidRDefault="003F456F" w:rsidP="00AE5593">
            <w:pPr>
              <w:spacing w:after="0" w:line="240" w:lineRule="auto"/>
              <w:ind w:left="0" w:firstLine="0"/>
              <w:rPr>
                <w:color w:val="auto"/>
              </w:rPr>
            </w:pPr>
            <w:r w:rsidRPr="003F456F">
              <w:rPr>
                <w:color w:val="auto"/>
              </w:rPr>
              <w:t>El equivalente al 10% del valor del presupuesto oficial para la presente contratación.</w:t>
            </w:r>
          </w:p>
        </w:tc>
      </w:tr>
    </w:tbl>
    <w:p w14:paraId="47C1159A" w14:textId="77777777" w:rsidR="00597F79" w:rsidRPr="005C7F40" w:rsidRDefault="00597F79" w:rsidP="00597F79">
      <w:pPr>
        <w:spacing w:after="0" w:line="240" w:lineRule="auto"/>
        <w:rPr>
          <w:color w:val="auto"/>
        </w:rPr>
      </w:pPr>
    </w:p>
    <w:p w14:paraId="55668DCF" w14:textId="77777777" w:rsidR="00597F79" w:rsidRPr="005C7F40" w:rsidRDefault="00597F79" w:rsidP="00597F79">
      <w:pPr>
        <w:spacing w:after="0" w:line="240" w:lineRule="auto"/>
        <w:rPr>
          <w:color w:val="auto"/>
        </w:rPr>
      </w:pPr>
      <w:r w:rsidRPr="005C7F40">
        <w:rPr>
          <w:color w:val="auto"/>
        </w:rPr>
        <w:t>Nota: Los OFERENTES no favorecidos podrán solicitar la devolución del original de la Garantía de Seriedad o de la Garantía Bancaria, una vez adjudicada la presente Invitación.</w:t>
      </w:r>
    </w:p>
    <w:p w14:paraId="5A5B285F" w14:textId="77777777" w:rsidR="00597F79" w:rsidRPr="005C7F40" w:rsidRDefault="00597F79" w:rsidP="00597F79">
      <w:pPr>
        <w:spacing w:after="0" w:line="240" w:lineRule="auto"/>
        <w:rPr>
          <w:color w:val="auto"/>
        </w:rPr>
      </w:pPr>
    </w:p>
    <w:p w14:paraId="7628AD1C" w14:textId="77777777" w:rsidR="00597F79" w:rsidRPr="005C7F40" w:rsidRDefault="00597F79" w:rsidP="00597F79">
      <w:pPr>
        <w:spacing w:after="0" w:line="240" w:lineRule="auto"/>
        <w:rPr>
          <w:color w:val="auto"/>
        </w:rPr>
      </w:pPr>
      <w:r w:rsidRPr="005C7F40">
        <w:rPr>
          <w:b/>
          <w:color w:val="auto"/>
        </w:rPr>
        <w:t>CERTIFICACIÓN EXPEDIDA POR LA CONTRALORÍA GENERAL DE LA REPÚBLICA</w:t>
      </w:r>
      <w:r w:rsidRPr="005C7F40">
        <w:rPr>
          <w:color w:val="auto"/>
        </w:rPr>
        <w:t>.</w:t>
      </w:r>
    </w:p>
    <w:p w14:paraId="1185FAE5" w14:textId="77777777" w:rsidR="00597F79" w:rsidRPr="005C7F40" w:rsidRDefault="00597F79" w:rsidP="00597F79">
      <w:pPr>
        <w:spacing w:after="0" w:line="240" w:lineRule="auto"/>
        <w:rPr>
          <w:color w:val="auto"/>
        </w:rPr>
      </w:pPr>
    </w:p>
    <w:p w14:paraId="5BF6D012" w14:textId="77777777" w:rsidR="00597F79" w:rsidRPr="005C7F40" w:rsidRDefault="00597F79" w:rsidP="00597F79">
      <w:pPr>
        <w:contextualSpacing/>
      </w:pPr>
      <w:r w:rsidRPr="005C7F40">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26993B2D" w14:textId="77777777" w:rsidR="00597F79" w:rsidRPr="005C7F40" w:rsidRDefault="00597F79" w:rsidP="00597F79">
      <w:pPr>
        <w:contextualSpacing/>
      </w:pPr>
    </w:p>
    <w:p w14:paraId="5F7FF1C1" w14:textId="77777777" w:rsidR="00597F79" w:rsidRPr="005C7F40" w:rsidRDefault="00597F79" w:rsidP="00597F79">
      <w:pPr>
        <w:contextualSpacing/>
      </w:pPr>
      <w:r w:rsidRPr="005C7F40">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A6A7319" w14:textId="77777777" w:rsidR="00597F79" w:rsidRPr="005C7F40" w:rsidRDefault="00597F79" w:rsidP="00597F79">
      <w:pPr>
        <w:contextualSpacing/>
      </w:pPr>
    </w:p>
    <w:p w14:paraId="70CE54D4" w14:textId="77777777" w:rsidR="00597F79" w:rsidRPr="005C7F40" w:rsidRDefault="00597F79" w:rsidP="00597F79">
      <w:pPr>
        <w:spacing w:after="0" w:line="240" w:lineRule="auto"/>
        <w:rPr>
          <w:b/>
          <w:color w:val="auto"/>
        </w:rPr>
      </w:pPr>
      <w:r w:rsidRPr="005C7F40">
        <w:rPr>
          <w:b/>
          <w:color w:val="auto"/>
        </w:rPr>
        <w:t>ANTECEDENTES DISCIPLINARIOS DE LA PROCURADURÍA GENERAL DE LA NACIÓN</w:t>
      </w:r>
    </w:p>
    <w:p w14:paraId="3699458C" w14:textId="77777777" w:rsidR="00597F79" w:rsidRPr="005C7F40" w:rsidRDefault="00597F79" w:rsidP="00597F79">
      <w:pPr>
        <w:spacing w:after="0" w:line="240" w:lineRule="auto"/>
        <w:rPr>
          <w:b/>
          <w:color w:val="auto"/>
        </w:rPr>
      </w:pPr>
    </w:p>
    <w:p w14:paraId="310DE181" w14:textId="77777777" w:rsidR="00597F79" w:rsidRPr="005C7F40" w:rsidRDefault="00597F79" w:rsidP="00597F79">
      <w:pPr>
        <w:contextualSpacing/>
        <w:rPr>
          <w:rFonts w:eastAsia="Times New Roman"/>
          <w:lang w:val="es-ES"/>
        </w:rPr>
      </w:pPr>
      <w:r w:rsidRPr="005C7F40">
        <w:rPr>
          <w:rFonts w:eastAsia="Times New Roman"/>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7C90DCF0" w14:textId="77777777" w:rsidR="00597F79" w:rsidRPr="005C7F40" w:rsidRDefault="00597F79" w:rsidP="00597F79">
      <w:pPr>
        <w:contextualSpacing/>
        <w:rPr>
          <w:rFonts w:eastAsia="Times New Roman"/>
          <w:lang w:val="es-ES"/>
        </w:rPr>
      </w:pPr>
    </w:p>
    <w:p w14:paraId="5C78E38A" w14:textId="77777777" w:rsidR="00597F79" w:rsidRDefault="00597F79" w:rsidP="00597F79">
      <w:pPr>
        <w:contextualSpacing/>
        <w:rPr>
          <w:rFonts w:eastAsia="Times New Roman"/>
          <w:lang w:val="es-ES"/>
        </w:rPr>
      </w:pPr>
      <w:r w:rsidRPr="005C7F40">
        <w:rPr>
          <w:rFonts w:eastAsia="Times New Roman"/>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71BD7839" w14:textId="77777777" w:rsidR="005E60F5" w:rsidRPr="005C7F40" w:rsidRDefault="005E60F5" w:rsidP="00597F79">
      <w:pPr>
        <w:contextualSpacing/>
        <w:rPr>
          <w:rFonts w:eastAsia="Times New Roman"/>
          <w:lang w:val="es-ES"/>
        </w:rPr>
      </w:pPr>
    </w:p>
    <w:p w14:paraId="28CB9E0B" w14:textId="77777777" w:rsidR="00597F79" w:rsidRPr="005C7F40" w:rsidRDefault="00597F79" w:rsidP="00597F79">
      <w:pPr>
        <w:spacing w:after="120"/>
        <w:contextualSpacing/>
        <w:rPr>
          <w:b/>
        </w:rPr>
      </w:pPr>
      <w:r w:rsidRPr="005C7F40">
        <w:rPr>
          <w:b/>
        </w:rPr>
        <w:t>ANTECEDENTES JUDICIALES</w:t>
      </w:r>
    </w:p>
    <w:p w14:paraId="267AD6DA" w14:textId="77777777" w:rsidR="00597F79" w:rsidRPr="005C7F40" w:rsidRDefault="00597F79" w:rsidP="00597F79">
      <w:pPr>
        <w:spacing w:after="120"/>
        <w:contextualSpacing/>
        <w:rPr>
          <w:b/>
        </w:rPr>
      </w:pPr>
    </w:p>
    <w:p w14:paraId="51912E47" w14:textId="77777777" w:rsidR="00597F79" w:rsidRPr="005C7F40" w:rsidRDefault="00597F79" w:rsidP="00597F79">
      <w:pPr>
        <w:contextualSpacing/>
      </w:pPr>
      <w:r w:rsidRPr="005C7F40">
        <w:t>El oferente podrá presentar certificación de antecedentes judiciales expedida por autoridad competente. En caso de que el oferente se presente a título de consorcio o unión temporal cada uno de sus integrantes debe cumplir con este requisito.</w:t>
      </w:r>
    </w:p>
    <w:p w14:paraId="49A945C4" w14:textId="77777777" w:rsidR="00597F79" w:rsidRPr="005C7F40" w:rsidRDefault="00597F79" w:rsidP="00597F79">
      <w:pPr>
        <w:contextualSpacing/>
      </w:pPr>
    </w:p>
    <w:p w14:paraId="7DE64039" w14:textId="77777777" w:rsidR="00597F79" w:rsidRPr="005C7F40" w:rsidRDefault="00597F79" w:rsidP="00597F79">
      <w:pPr>
        <w:contextualSpacing/>
      </w:pPr>
      <w:r w:rsidRPr="005C7F40">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053ACA9D" w14:textId="77777777" w:rsidR="00597F79" w:rsidRPr="005C7F40" w:rsidRDefault="00597F79" w:rsidP="00597F79">
      <w:pPr>
        <w:contextualSpacing/>
      </w:pPr>
    </w:p>
    <w:p w14:paraId="3B7B9EE9" w14:textId="77777777" w:rsidR="00597F79" w:rsidRPr="005C7F40" w:rsidRDefault="00597F79" w:rsidP="00597F79">
      <w:pPr>
        <w:spacing w:after="0" w:line="240" w:lineRule="auto"/>
        <w:rPr>
          <w:b/>
          <w:color w:val="auto"/>
        </w:rPr>
      </w:pPr>
      <w:r w:rsidRPr="005C7F40">
        <w:rPr>
          <w:b/>
          <w:color w:val="auto"/>
        </w:rPr>
        <w:t>REGISTRO UNICO TRIBUTARIO (RUT)</w:t>
      </w:r>
    </w:p>
    <w:p w14:paraId="108C1B20" w14:textId="77777777" w:rsidR="00597F79" w:rsidRPr="005C7F40" w:rsidRDefault="00597F79" w:rsidP="00597F79">
      <w:pPr>
        <w:spacing w:after="0" w:line="240" w:lineRule="auto"/>
        <w:rPr>
          <w:color w:val="auto"/>
        </w:rPr>
      </w:pPr>
    </w:p>
    <w:p w14:paraId="69F9633A" w14:textId="48C36B2C" w:rsidR="00597F79" w:rsidRPr="005C7F40" w:rsidRDefault="00597F79" w:rsidP="00597F79">
      <w:pPr>
        <w:spacing w:after="0" w:line="240" w:lineRule="auto"/>
        <w:rPr>
          <w:color w:val="auto"/>
        </w:rPr>
      </w:pPr>
      <w:r w:rsidRPr="005C7F40">
        <w:rPr>
          <w:color w:val="auto"/>
        </w:rPr>
        <w:t>El OFERENTE deberá presentar con la OFERTA, fotocopia del Registro Único Tributario</w:t>
      </w:r>
      <w:r w:rsidR="00B90C2C">
        <w:rPr>
          <w:color w:val="auto"/>
        </w:rPr>
        <w:t>.</w:t>
      </w:r>
    </w:p>
    <w:p w14:paraId="1F60A8A6" w14:textId="77777777" w:rsidR="00597F79" w:rsidRPr="005C7F40" w:rsidRDefault="00597F79" w:rsidP="00597F79">
      <w:pPr>
        <w:spacing w:after="0" w:line="240" w:lineRule="auto"/>
        <w:rPr>
          <w:color w:val="auto"/>
        </w:rPr>
      </w:pPr>
    </w:p>
    <w:p w14:paraId="5A32B674" w14:textId="77777777" w:rsidR="00597F79" w:rsidRPr="005C7F40" w:rsidRDefault="00597F79" w:rsidP="00597F79">
      <w:pPr>
        <w:spacing w:after="0" w:line="240" w:lineRule="auto"/>
        <w:rPr>
          <w:b/>
          <w:color w:val="auto"/>
        </w:rPr>
      </w:pPr>
      <w:r w:rsidRPr="005C7F40">
        <w:rPr>
          <w:b/>
          <w:color w:val="auto"/>
        </w:rPr>
        <w:t>INHABILIDADES E INCOMPATIBILIDADES</w:t>
      </w:r>
    </w:p>
    <w:p w14:paraId="668E6B49" w14:textId="77777777" w:rsidR="00597F79" w:rsidRPr="005C7F40" w:rsidRDefault="00597F79" w:rsidP="00597F79">
      <w:pPr>
        <w:spacing w:after="0" w:line="240" w:lineRule="auto"/>
        <w:rPr>
          <w:color w:val="auto"/>
        </w:rPr>
      </w:pPr>
    </w:p>
    <w:p w14:paraId="00B6C5FC" w14:textId="77777777" w:rsidR="00597F79" w:rsidRPr="005C7F40" w:rsidRDefault="00597F79" w:rsidP="00597F79">
      <w:pPr>
        <w:spacing w:after="0" w:line="240" w:lineRule="auto"/>
        <w:rPr>
          <w:color w:val="auto"/>
        </w:rPr>
      </w:pPr>
      <w:r w:rsidRPr="005C7F40">
        <w:rPr>
          <w:color w:val="auto"/>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ED60EB0" w14:textId="77777777" w:rsidR="00597F79" w:rsidRPr="005C7F40" w:rsidRDefault="00597F79" w:rsidP="00597F79">
      <w:pPr>
        <w:spacing w:after="0" w:line="240" w:lineRule="auto"/>
        <w:rPr>
          <w:color w:val="auto"/>
        </w:rPr>
      </w:pPr>
    </w:p>
    <w:p w14:paraId="74FE7457" w14:textId="0BF35F23" w:rsidR="00597F79" w:rsidRDefault="00597F79" w:rsidP="00597F79">
      <w:pPr>
        <w:spacing w:after="0" w:line="240" w:lineRule="auto"/>
        <w:rPr>
          <w:color w:val="auto"/>
        </w:rPr>
      </w:pPr>
      <w:r w:rsidRPr="005C7F40">
        <w:rPr>
          <w:color w:val="auto"/>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129587A0" w14:textId="0D80CAA9" w:rsidR="00B90C2C" w:rsidRDefault="00B90C2C" w:rsidP="00597F79">
      <w:pPr>
        <w:spacing w:after="0" w:line="240" w:lineRule="auto"/>
        <w:rPr>
          <w:color w:val="auto"/>
        </w:rPr>
      </w:pPr>
    </w:p>
    <w:p w14:paraId="20EB7E74" w14:textId="7A5B85DB" w:rsidR="00B90C2C" w:rsidRPr="00591029" w:rsidRDefault="00B90C2C" w:rsidP="00597F79">
      <w:pPr>
        <w:spacing w:after="0" w:line="240" w:lineRule="auto"/>
        <w:rPr>
          <w:b/>
          <w:bCs/>
          <w:color w:val="auto"/>
        </w:rPr>
      </w:pPr>
      <w:r w:rsidRPr="00591029">
        <w:rPr>
          <w:b/>
          <w:bCs/>
          <w:color w:val="auto"/>
        </w:rPr>
        <w:t xml:space="preserve">HOJA DE VIDA DE LA FUNCION PÚBLICA </w:t>
      </w:r>
    </w:p>
    <w:p w14:paraId="1C2BA71E" w14:textId="77777777" w:rsidR="00591029" w:rsidRDefault="00591029" w:rsidP="00591029">
      <w:pPr>
        <w:spacing w:after="0" w:line="240" w:lineRule="auto"/>
        <w:ind w:left="0" w:firstLine="0"/>
        <w:rPr>
          <w:b/>
          <w:bCs/>
          <w:color w:val="auto"/>
        </w:rPr>
      </w:pPr>
    </w:p>
    <w:p w14:paraId="679FF230" w14:textId="010E49A3" w:rsidR="004C63EF" w:rsidRPr="00591029" w:rsidRDefault="004C63EF" w:rsidP="00591029">
      <w:pPr>
        <w:spacing w:after="0" w:line="240" w:lineRule="auto"/>
        <w:ind w:left="0" w:firstLine="0"/>
      </w:pPr>
      <w:r w:rsidRPr="00591029">
        <w:t xml:space="preserve">De conformidad con lo dispuesto en la Ley 190 de 1995 y Ley 443 de 1998, deberán la persona natural y/o jurídica interesada en presentar propuesta deberá diligenciar y anexar debidamente el Formato Único de Hoja de vida. </w:t>
      </w:r>
    </w:p>
    <w:p w14:paraId="6B2B4171" w14:textId="14E7C2EB" w:rsidR="004C63EF" w:rsidRPr="00591029" w:rsidRDefault="004C63EF" w:rsidP="00597F79">
      <w:pPr>
        <w:spacing w:after="0" w:line="240" w:lineRule="auto"/>
      </w:pPr>
    </w:p>
    <w:p w14:paraId="53383886" w14:textId="77777777" w:rsidR="004C63EF" w:rsidRPr="00591029" w:rsidRDefault="004C63EF" w:rsidP="003018EA">
      <w:pPr>
        <w:pStyle w:val="Prrafodelista"/>
        <w:numPr>
          <w:ilvl w:val="0"/>
          <w:numId w:val="17"/>
        </w:numPr>
        <w:spacing w:after="0" w:line="240" w:lineRule="auto"/>
      </w:pPr>
      <w:r w:rsidRPr="00591029">
        <w:t>Persona natural:</w:t>
      </w:r>
    </w:p>
    <w:p w14:paraId="1A2D7F60" w14:textId="37C3D88C" w:rsidR="004C63EF" w:rsidRDefault="001F7CBC" w:rsidP="00597F79">
      <w:pPr>
        <w:spacing w:after="0" w:line="240" w:lineRule="auto"/>
      </w:pPr>
      <w:hyperlink r:id="rId25" w:history="1">
        <w:r w:rsidR="004C63EF" w:rsidRPr="00591029">
          <w:rPr>
            <w:rStyle w:val="Hipervnculo"/>
          </w:rPr>
          <w:t>https://www.funcionpublica.gov.co/documents/418537/28811162/formato-unico-de-hoja-de-vida-persona-natural.pdf/</w:t>
        </w:r>
      </w:hyperlink>
      <w:r w:rsidR="004C63EF" w:rsidRPr="00591029">
        <w:t xml:space="preserve"> </w:t>
      </w:r>
    </w:p>
    <w:p w14:paraId="6F575430" w14:textId="2FFC7D07" w:rsidR="00591029" w:rsidRPr="00591029" w:rsidRDefault="00591029" w:rsidP="003018EA">
      <w:pPr>
        <w:spacing w:after="0" w:line="240" w:lineRule="auto"/>
        <w:ind w:left="0" w:firstLine="0"/>
      </w:pPr>
    </w:p>
    <w:p w14:paraId="0A314764" w14:textId="77777777" w:rsidR="004C63EF" w:rsidRPr="00591029" w:rsidRDefault="004C63EF" w:rsidP="003018EA">
      <w:pPr>
        <w:pStyle w:val="Prrafodelista"/>
        <w:numPr>
          <w:ilvl w:val="0"/>
          <w:numId w:val="17"/>
        </w:numPr>
        <w:spacing w:after="0" w:line="240" w:lineRule="auto"/>
      </w:pPr>
      <w:r w:rsidRPr="00591029">
        <w:t xml:space="preserve">Persona Jurídica:  </w:t>
      </w:r>
    </w:p>
    <w:p w14:paraId="2FB6FA62" w14:textId="795A5452" w:rsidR="004C63EF" w:rsidRPr="00591029" w:rsidRDefault="001F7CBC" w:rsidP="00597F79">
      <w:pPr>
        <w:spacing w:after="0" w:line="240" w:lineRule="auto"/>
      </w:pPr>
      <w:hyperlink r:id="rId26" w:history="1">
        <w:r w:rsidR="004C63EF" w:rsidRPr="00591029">
          <w:rPr>
            <w:rStyle w:val="Hipervnculo"/>
          </w:rPr>
          <w:t>https://www.funcionpublica.gov.co/documents/418537/28811162/Formato_HV_PersonaJuridica.pdf/7f3fe015-a787-47eb-a03c-632501f9d5f7</w:t>
        </w:r>
      </w:hyperlink>
      <w:r w:rsidR="004C63EF" w:rsidRPr="00591029">
        <w:t xml:space="preserve">  </w:t>
      </w:r>
    </w:p>
    <w:p w14:paraId="1961D7A9" w14:textId="77777777" w:rsidR="004C63EF" w:rsidRPr="00591029" w:rsidRDefault="004C63EF" w:rsidP="00597F79">
      <w:pPr>
        <w:spacing w:after="0" w:line="240" w:lineRule="auto"/>
      </w:pPr>
    </w:p>
    <w:p w14:paraId="41144552" w14:textId="2F9160EA" w:rsidR="00B90C2C" w:rsidRDefault="00B90C2C" w:rsidP="00597F79">
      <w:pPr>
        <w:spacing w:after="0" w:line="240" w:lineRule="auto"/>
        <w:rPr>
          <w:color w:val="auto"/>
        </w:rPr>
      </w:pPr>
      <w:r w:rsidRPr="00591029">
        <w:rPr>
          <w:b/>
          <w:bCs/>
          <w:color w:val="auto"/>
        </w:rPr>
        <w:t>CERTIFICACION BANCARIA</w:t>
      </w:r>
      <w:r>
        <w:rPr>
          <w:color w:val="auto"/>
        </w:rPr>
        <w:t xml:space="preserve"> </w:t>
      </w:r>
    </w:p>
    <w:p w14:paraId="7002D575" w14:textId="77777777" w:rsidR="00591029" w:rsidRDefault="00591029" w:rsidP="00597F79">
      <w:pPr>
        <w:spacing w:after="0" w:line="240" w:lineRule="auto"/>
      </w:pPr>
    </w:p>
    <w:p w14:paraId="10796D17" w14:textId="720D71E4" w:rsidR="00591029" w:rsidRPr="005C7F40" w:rsidRDefault="00591029" w:rsidP="00597F79">
      <w:pPr>
        <w:spacing w:after="0" w:line="240" w:lineRule="auto"/>
        <w:rPr>
          <w:color w:val="auto"/>
        </w:rPr>
      </w:pPr>
      <w:r>
        <w:t xml:space="preserve">El oferente deberá allegar una certificación expedida por la entidad </w:t>
      </w:r>
      <w:r w:rsidR="003018EA">
        <w:t>financiera esta</w:t>
      </w:r>
      <w:r>
        <w:t xml:space="preserve"> debe contener el nombre de la entidad Financiera, el nombre del beneficiario, el tipo de cuenta y el número de la cuenta de ahorro o corriente que posea, para efectos del pago del contrato por parte de la ELC en caso de ser adjudicatario del mismo.</w:t>
      </w:r>
    </w:p>
    <w:p w14:paraId="60C22377" w14:textId="77777777" w:rsidR="00597F79" w:rsidRPr="005C7F40" w:rsidRDefault="00597F79" w:rsidP="00597F79">
      <w:pPr>
        <w:spacing w:after="0" w:line="240" w:lineRule="auto"/>
        <w:rPr>
          <w:color w:val="auto"/>
        </w:rPr>
      </w:pPr>
    </w:p>
    <w:p w14:paraId="12D781CC" w14:textId="77777777" w:rsidR="00597F79" w:rsidRPr="005C7F40" w:rsidRDefault="00597F79" w:rsidP="00597F79">
      <w:pPr>
        <w:spacing w:after="0" w:line="240" w:lineRule="auto"/>
        <w:rPr>
          <w:b/>
          <w:color w:val="auto"/>
        </w:rPr>
      </w:pPr>
      <w:r w:rsidRPr="005C7F40">
        <w:rPr>
          <w:b/>
          <w:color w:val="auto"/>
        </w:rPr>
        <w:t>INSCRIPCIÓN EN EL REGISTRO INTERNO DE PROVEEDORES DE LA EMPRESA</w:t>
      </w:r>
    </w:p>
    <w:p w14:paraId="709B225C" w14:textId="77777777" w:rsidR="00597F79" w:rsidRPr="005C7F40" w:rsidRDefault="00597F79" w:rsidP="00597F79">
      <w:pPr>
        <w:spacing w:after="0" w:line="240" w:lineRule="auto"/>
        <w:rPr>
          <w:color w:val="auto"/>
        </w:rPr>
      </w:pPr>
    </w:p>
    <w:p w14:paraId="0A82068E" w14:textId="68B7E8A9" w:rsidR="00597F79" w:rsidRPr="005C7F40" w:rsidRDefault="00597F79" w:rsidP="00597F79">
      <w:pPr>
        <w:spacing w:after="0" w:line="240" w:lineRule="auto"/>
        <w:rPr>
          <w:color w:val="auto"/>
        </w:rPr>
      </w:pPr>
      <w:r w:rsidRPr="005C7F40">
        <w:rPr>
          <w:color w:val="auto"/>
        </w:rPr>
        <w:t>Los OFERENTES al momento de presentar su OFERTA deberán estar inscritos en el registro interno de proveedores, por lo cual diligenciarán el Formulario que se encuentra en la página web www.licorercundinamarca.com.co y allegar v</w:t>
      </w:r>
      <w:r w:rsidR="003018EA">
        <w:rPr>
          <w:color w:val="auto"/>
        </w:rPr>
        <w:t>ía correo electrónico</w:t>
      </w:r>
      <w:r w:rsidRPr="005C7F40">
        <w:rPr>
          <w:color w:val="auto"/>
        </w:rPr>
        <w:t xml:space="preserve"> </w:t>
      </w:r>
      <w:r w:rsidR="003018EA">
        <w:rPr>
          <w:color w:val="auto"/>
        </w:rPr>
        <w:t xml:space="preserve">o </w:t>
      </w:r>
      <w:r w:rsidRPr="005C7F40">
        <w:rPr>
          <w:color w:val="auto"/>
        </w:rPr>
        <w:t xml:space="preserve">medio físico en la Oficina Asesora Jurídica y Contratación, el formulario diligenciado, la cédula de ciudadanía del Represente Legal, Cámara de Comercio y Rut.    </w:t>
      </w:r>
    </w:p>
    <w:p w14:paraId="3942350D" w14:textId="77777777" w:rsidR="00597F79" w:rsidRPr="005C7F40" w:rsidRDefault="00597F79" w:rsidP="00597F79">
      <w:pPr>
        <w:spacing w:after="0" w:line="240" w:lineRule="auto"/>
        <w:rPr>
          <w:color w:val="auto"/>
        </w:rPr>
      </w:pPr>
    </w:p>
    <w:p w14:paraId="286FE564" w14:textId="77777777" w:rsidR="00597F79" w:rsidRPr="005C7F40" w:rsidRDefault="00597F79" w:rsidP="00597F79">
      <w:pPr>
        <w:spacing w:after="0" w:line="240" w:lineRule="auto"/>
        <w:rPr>
          <w:b/>
          <w:color w:val="auto"/>
        </w:rPr>
      </w:pPr>
      <w:r w:rsidRPr="005C7F40">
        <w:rPr>
          <w:b/>
          <w:color w:val="auto"/>
        </w:rPr>
        <w:t>CERTIFICACIÓN DE PARAFISCALES LEY 789 DE 2002 Y LEY 828 DE 2003</w:t>
      </w:r>
      <w:r w:rsidRPr="005C7F40">
        <w:rPr>
          <w:b/>
          <w:color w:val="auto"/>
        </w:rPr>
        <w:tab/>
      </w:r>
    </w:p>
    <w:p w14:paraId="67BFF3D5" w14:textId="77777777" w:rsidR="00597F79" w:rsidRPr="005C7F40" w:rsidRDefault="00597F79" w:rsidP="00597F79">
      <w:pPr>
        <w:spacing w:after="0" w:line="240" w:lineRule="auto"/>
        <w:rPr>
          <w:color w:val="auto"/>
        </w:rPr>
      </w:pPr>
    </w:p>
    <w:p w14:paraId="49FA2FA9" w14:textId="77777777" w:rsidR="00597F79" w:rsidRPr="005C7F40" w:rsidRDefault="00597F79" w:rsidP="00597F79">
      <w:pPr>
        <w:spacing w:after="0" w:line="240" w:lineRule="auto"/>
        <w:rPr>
          <w:color w:val="auto"/>
        </w:rPr>
      </w:pPr>
      <w:r w:rsidRPr="005C7F40">
        <w:rPr>
          <w:color w:val="auto"/>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E0334D9" w14:textId="77777777" w:rsidR="00597F79" w:rsidRPr="005C7F40" w:rsidRDefault="00597F79" w:rsidP="00597F79">
      <w:pPr>
        <w:spacing w:after="0" w:line="240" w:lineRule="auto"/>
        <w:rPr>
          <w:color w:val="auto"/>
        </w:rPr>
      </w:pPr>
    </w:p>
    <w:p w14:paraId="0F0833AB" w14:textId="33ECE385" w:rsidR="00B90C2C" w:rsidRDefault="00597F79" w:rsidP="003018EA">
      <w:pPr>
        <w:spacing w:after="0" w:line="240" w:lineRule="auto"/>
        <w:rPr>
          <w:color w:val="auto"/>
        </w:rPr>
      </w:pPr>
      <w:r w:rsidRPr="005C7F40">
        <w:rPr>
          <w:color w:val="auto"/>
        </w:rPr>
        <w:t>No obstante, lo anterior, cuando no haya lugar a ello, el OFERENTE deberá certificar que no existe obligación de realizar aportes por la razón legal que corresponda, a través de su representante legal o del revisor fiscal, según el caso.</w:t>
      </w:r>
    </w:p>
    <w:p w14:paraId="4290BE07" w14:textId="77777777" w:rsidR="00597F79" w:rsidRPr="005C7F40" w:rsidRDefault="00597F79" w:rsidP="00597F79">
      <w:pPr>
        <w:widowControl w:val="0"/>
        <w:autoSpaceDE w:val="0"/>
        <w:autoSpaceDN w:val="0"/>
        <w:adjustRightInd w:val="0"/>
        <w:spacing w:before="5" w:after="0" w:line="140" w:lineRule="exact"/>
        <w:rPr>
          <w:color w:val="auto"/>
          <w:sz w:val="14"/>
          <w:szCs w:val="14"/>
        </w:rPr>
      </w:pPr>
    </w:p>
    <w:p w14:paraId="47C2E2FE" w14:textId="77777777" w:rsidR="001A0791" w:rsidRPr="003018EA" w:rsidRDefault="001A0791" w:rsidP="003018EA">
      <w:pPr>
        <w:widowControl w:val="0"/>
        <w:suppressAutoHyphens/>
        <w:spacing w:after="0" w:line="240" w:lineRule="auto"/>
        <w:ind w:left="0" w:firstLine="0"/>
        <w:rPr>
          <w:rFonts w:eastAsia="Arial Unicode MS"/>
          <w:b/>
          <w:color w:val="000000" w:themeColor="text1"/>
          <w:lang w:eastAsia="ar-SA"/>
        </w:rPr>
      </w:pPr>
      <w:r w:rsidRPr="00654FDA">
        <w:rPr>
          <w:rFonts w:eastAsia="Arial Unicode MS"/>
          <w:b/>
          <w:color w:val="000000" w:themeColor="text1"/>
          <w:lang w:eastAsia="ar-SA"/>
        </w:rPr>
        <w:t>2.2 DOCUMENTOS DE CONTENIDO FINANCIERO</w:t>
      </w:r>
    </w:p>
    <w:p w14:paraId="1A8B028B" w14:textId="77777777" w:rsidR="001A0791" w:rsidRPr="003018EA" w:rsidRDefault="001A0791" w:rsidP="003018EA">
      <w:pPr>
        <w:widowControl w:val="0"/>
        <w:suppressAutoHyphens/>
        <w:spacing w:after="0" w:line="240" w:lineRule="auto"/>
        <w:ind w:left="0" w:firstLine="0"/>
        <w:rPr>
          <w:rFonts w:eastAsia="Arial Unicode MS"/>
          <w:color w:val="000000" w:themeColor="text1"/>
          <w:lang w:eastAsia="ar-SA"/>
        </w:rPr>
      </w:pPr>
    </w:p>
    <w:p w14:paraId="70E10EEB" w14:textId="77777777" w:rsidR="001A0791" w:rsidRPr="003018EA" w:rsidRDefault="001A0791" w:rsidP="003018EA">
      <w:pPr>
        <w:widowControl w:val="0"/>
        <w:suppressAutoHyphens/>
        <w:spacing w:after="0" w:line="276" w:lineRule="auto"/>
        <w:ind w:left="0" w:firstLine="0"/>
        <w:rPr>
          <w:rFonts w:eastAsia="Arial Unicode MS"/>
          <w:b/>
          <w:color w:val="000000" w:themeColor="text1"/>
          <w:lang w:val="es-ES" w:eastAsia="ar-SA"/>
        </w:rPr>
      </w:pPr>
      <w:r w:rsidRPr="003018EA">
        <w:rPr>
          <w:rFonts w:eastAsia="Arial Unicode MS"/>
          <w:b/>
          <w:color w:val="000000" w:themeColor="text1"/>
          <w:lang w:val="es-ES" w:eastAsia="ar-SA"/>
        </w:rPr>
        <w:t xml:space="preserve">A. PERSONAS NATURALES Y/O JURIDICAS QUE NO SE ENCUENTREN REGISTRADOS EN EL (RUP) </w:t>
      </w:r>
    </w:p>
    <w:p w14:paraId="0506426A"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p>
    <w:p w14:paraId="5C2E857E" w14:textId="348A4FA8" w:rsidR="001A0791" w:rsidRPr="003018EA" w:rsidRDefault="001A0791" w:rsidP="003018EA">
      <w:pPr>
        <w:widowControl w:val="0"/>
        <w:suppressAutoHyphens/>
        <w:spacing w:after="120" w:line="276" w:lineRule="auto"/>
        <w:ind w:left="0" w:firstLine="0"/>
        <w:rPr>
          <w:rFonts w:eastAsia="Arial Unicode MS"/>
          <w:color w:val="000000" w:themeColor="text1"/>
          <w:lang w:val="es-ES" w:eastAsia="ar-SA"/>
        </w:rPr>
      </w:pPr>
      <w:r w:rsidRPr="003018EA">
        <w:rPr>
          <w:rFonts w:eastAsia="Arial Unicode MS"/>
          <w:bCs/>
          <w:color w:val="000000" w:themeColor="text1"/>
          <w:lang w:val="es-ES" w:eastAsia="ar-SA"/>
        </w:rPr>
        <w:t>Con el fin de verificar la capacidad financiera de los OFERENTES, deberán presentar los documentos relacionados a continuación, con corte no anterior al 31 de diciembre de 202</w:t>
      </w:r>
      <w:r w:rsidR="00300D50">
        <w:rPr>
          <w:rFonts w:eastAsia="Arial Unicode MS"/>
          <w:bCs/>
          <w:color w:val="000000" w:themeColor="text1"/>
          <w:lang w:val="es-ES" w:eastAsia="ar-SA"/>
        </w:rPr>
        <w:t>1</w:t>
      </w:r>
      <w:r w:rsidRPr="003018EA">
        <w:rPr>
          <w:rFonts w:eastAsia="Arial Unicode MS"/>
          <w:color w:val="000000" w:themeColor="text1"/>
          <w:lang w:val="es-ES" w:eastAsia="ar-SA"/>
        </w:rPr>
        <w:t xml:space="preserve"> </w:t>
      </w:r>
    </w:p>
    <w:p w14:paraId="7FC41A52" w14:textId="77777777"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Balance General.</w:t>
      </w:r>
    </w:p>
    <w:p w14:paraId="2132BD0B" w14:textId="77777777"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Estados de Resultados.</w:t>
      </w:r>
    </w:p>
    <w:p w14:paraId="328B0F36" w14:textId="77777777"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Certificación de los estados financieros, por el contador público y el representante legal en los términos de la Ley 222 de 1995.</w:t>
      </w:r>
    </w:p>
    <w:p w14:paraId="1BD357A5" w14:textId="77777777"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Notas a los estados financieros.</w:t>
      </w:r>
    </w:p>
    <w:p w14:paraId="15D6244B" w14:textId="77777777"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Dictamen del revisor fiscal sobre los estados financieros.</w:t>
      </w:r>
    </w:p>
    <w:p w14:paraId="533B126F" w14:textId="77777777"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Certificado de Antecedentes Disciplinarios vigente del contador y del revisor fiscal, expedido por la junta central de contadores con vigencia no superior a tres meses.</w:t>
      </w:r>
    </w:p>
    <w:p w14:paraId="1C3F0737" w14:textId="39B7E6E2" w:rsidR="001A0791" w:rsidRPr="003018EA" w:rsidRDefault="001A0791" w:rsidP="003018EA">
      <w:pPr>
        <w:widowControl w:val="0"/>
        <w:numPr>
          <w:ilvl w:val="0"/>
          <w:numId w:val="7"/>
        </w:numPr>
        <w:suppressAutoHyphens/>
        <w:autoSpaceDE w:val="0"/>
        <w:spacing w:after="0" w:line="276" w:lineRule="auto"/>
        <w:rPr>
          <w:rFonts w:eastAsia="Arial Unicode MS"/>
          <w:color w:val="000000" w:themeColor="text1"/>
          <w:lang w:val="es-ES" w:eastAsia="ar-SA"/>
        </w:rPr>
      </w:pPr>
      <w:r w:rsidRPr="003018EA">
        <w:rPr>
          <w:rFonts w:eastAsia="Arial Unicode MS"/>
          <w:color w:val="000000" w:themeColor="text1"/>
          <w:lang w:val="es-ES" w:eastAsia="ar-SA"/>
        </w:rPr>
        <w:t>Declaración de renta del año 202</w:t>
      </w:r>
      <w:r w:rsidR="00170191" w:rsidRPr="003018EA">
        <w:rPr>
          <w:rFonts w:eastAsia="Arial Unicode MS"/>
          <w:color w:val="000000" w:themeColor="text1"/>
          <w:lang w:val="es-ES" w:eastAsia="ar-SA"/>
        </w:rPr>
        <w:t>1</w:t>
      </w:r>
      <w:r w:rsidRPr="003018EA">
        <w:rPr>
          <w:rFonts w:eastAsia="Arial Unicode MS"/>
          <w:color w:val="000000" w:themeColor="text1"/>
          <w:lang w:val="es-ES" w:eastAsia="ar-SA"/>
        </w:rPr>
        <w:t xml:space="preserve">.        </w:t>
      </w:r>
    </w:p>
    <w:p w14:paraId="3904891F"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p>
    <w:p w14:paraId="7E0D3051"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r w:rsidRPr="003018EA">
        <w:rPr>
          <w:rFonts w:eastAsia="Arial Unicode MS"/>
          <w:color w:val="000000" w:themeColor="text1"/>
          <w:lang w:val="es-ES" w:eastAsia="ar-SA"/>
        </w:rPr>
        <w:t>Se tendrán en cuenta los siguientes indicadores mínimos sobre la información financiera solicitada, con los cuales deberán cumplir los OFERENTES:</w:t>
      </w:r>
    </w:p>
    <w:p w14:paraId="5B038D42" w14:textId="77777777" w:rsidR="001A0791" w:rsidRPr="003018EA" w:rsidRDefault="001A0791" w:rsidP="003018EA">
      <w:pPr>
        <w:widowControl w:val="0"/>
        <w:suppressAutoHyphens/>
        <w:spacing w:after="0" w:line="276" w:lineRule="auto"/>
        <w:ind w:left="2835" w:hanging="2835"/>
        <w:rPr>
          <w:rFonts w:eastAsia="Arial Unicode MS"/>
          <w:color w:val="000000" w:themeColor="text1"/>
          <w:u w:val="single"/>
          <w:lang w:val="es-ES" w:eastAsia="ar-SA"/>
        </w:rPr>
      </w:pPr>
    </w:p>
    <w:p w14:paraId="324F044E" w14:textId="77777777" w:rsidR="001A0791" w:rsidRPr="003018EA" w:rsidRDefault="001A0791" w:rsidP="003018EA">
      <w:pPr>
        <w:widowControl w:val="0"/>
        <w:suppressAutoHyphens/>
        <w:spacing w:after="0" w:line="276" w:lineRule="auto"/>
        <w:ind w:left="2835" w:hanging="2835"/>
        <w:rPr>
          <w:rFonts w:eastAsia="Arial Unicode MS"/>
          <w:color w:val="000000" w:themeColor="text1"/>
          <w:lang w:val="es-ES" w:eastAsia="ar-SA"/>
        </w:rPr>
      </w:pPr>
      <w:r w:rsidRPr="003018EA">
        <w:rPr>
          <w:rFonts w:eastAsia="Arial Unicode MS"/>
          <w:color w:val="000000" w:themeColor="text1"/>
          <w:u w:val="single"/>
          <w:lang w:val="es-ES" w:eastAsia="ar-SA"/>
        </w:rPr>
        <w:t>Liquidez</w:t>
      </w:r>
      <w:r w:rsidRPr="003018EA">
        <w:rPr>
          <w:rFonts w:eastAsia="Arial Unicode MS"/>
          <w:color w:val="000000" w:themeColor="text1"/>
          <w:lang w:val="es-ES" w:eastAsia="ar-SA"/>
        </w:rPr>
        <w:t>:</w:t>
      </w:r>
      <w:r w:rsidRPr="003018EA">
        <w:rPr>
          <w:rFonts w:eastAsia="Arial Unicode MS"/>
          <w:b/>
          <w:color w:val="000000" w:themeColor="text1"/>
          <w:lang w:val="es-ES" w:eastAsia="ar-SA"/>
        </w:rPr>
        <w:t xml:space="preserve"> </w:t>
      </w:r>
      <w:r w:rsidRPr="003018EA">
        <w:rPr>
          <w:rFonts w:eastAsia="Arial Unicode MS"/>
          <w:b/>
          <w:color w:val="000000" w:themeColor="text1"/>
          <w:lang w:val="es-ES" w:eastAsia="ar-SA"/>
        </w:rPr>
        <w:tab/>
      </w:r>
      <w:r w:rsidRPr="003018EA">
        <w:rPr>
          <w:rFonts w:eastAsia="Arial Unicode MS"/>
          <w:color w:val="000000" w:themeColor="text1"/>
          <w:lang w:val="es-ES" w:eastAsia="ar-SA"/>
        </w:rPr>
        <w:t>Se expresa como la relación entre el activo corriente y el pasivo corriente y debe ser igual o superior a uno punto cinco (1.5).</w:t>
      </w:r>
    </w:p>
    <w:p w14:paraId="1C64EA52"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p>
    <w:p w14:paraId="667E184A" w14:textId="0635C4C1" w:rsidR="001A0791" w:rsidRPr="003018EA" w:rsidRDefault="001A0791" w:rsidP="003018EA">
      <w:pPr>
        <w:widowControl w:val="0"/>
        <w:suppressAutoHyphens/>
        <w:spacing w:after="0" w:line="240" w:lineRule="auto"/>
        <w:ind w:left="2832" w:hanging="2832"/>
        <w:rPr>
          <w:rFonts w:eastAsia="Arial Unicode MS"/>
          <w:color w:val="000000" w:themeColor="text1"/>
          <w:lang w:val="es-ES" w:eastAsia="ar-SA"/>
        </w:rPr>
      </w:pPr>
      <w:r w:rsidRPr="003018EA">
        <w:rPr>
          <w:rFonts w:eastAsia="Arial Unicode MS"/>
          <w:color w:val="000000" w:themeColor="text1"/>
          <w:u w:val="single"/>
          <w:lang w:val="es-ES" w:eastAsia="ar-SA"/>
        </w:rPr>
        <w:t>Capital de trabajo</w:t>
      </w:r>
      <w:r w:rsidRPr="003018EA">
        <w:rPr>
          <w:rFonts w:eastAsia="Arial Unicode MS"/>
          <w:color w:val="000000" w:themeColor="text1"/>
          <w:lang w:val="es-ES" w:eastAsia="ar-SA"/>
        </w:rPr>
        <w:t>:</w:t>
      </w:r>
      <w:r w:rsidRPr="003018EA">
        <w:rPr>
          <w:rFonts w:eastAsia="Arial Unicode MS"/>
          <w:b/>
          <w:color w:val="000000" w:themeColor="text1"/>
          <w:lang w:val="es-ES" w:eastAsia="ar-SA"/>
        </w:rPr>
        <w:t xml:space="preserve"> </w:t>
      </w:r>
      <w:r w:rsidRPr="003018EA">
        <w:rPr>
          <w:rFonts w:eastAsia="Arial Unicode MS"/>
          <w:b/>
          <w:color w:val="000000" w:themeColor="text1"/>
          <w:lang w:val="es-ES" w:eastAsia="ar-SA"/>
        </w:rPr>
        <w:tab/>
      </w:r>
      <w:r w:rsidRPr="003018EA">
        <w:rPr>
          <w:rFonts w:eastAsia="Arial Unicode MS"/>
          <w:color w:val="000000" w:themeColor="text1"/>
          <w:lang w:val="es-ES" w:eastAsia="ar-SA"/>
        </w:rPr>
        <w:t xml:space="preserve">Es la diferencia entre el activo corriente y el pasivo corriente y debe ser igual o </w:t>
      </w:r>
      <w:r w:rsidRPr="00654FDA">
        <w:rPr>
          <w:rFonts w:eastAsia="Arial Unicode MS"/>
          <w:color w:val="000000" w:themeColor="text1"/>
          <w:lang w:val="es-ES" w:eastAsia="ar-SA"/>
        </w:rPr>
        <w:t xml:space="preserve">mayor </w:t>
      </w:r>
      <w:r w:rsidR="00C54B35" w:rsidRPr="00654FDA">
        <w:rPr>
          <w:rFonts w:eastAsia="Arial Unicode MS"/>
          <w:color w:val="000000" w:themeColor="text1"/>
          <w:lang w:val="es-ES" w:eastAsia="ar-SA"/>
        </w:rPr>
        <w:t>al</w:t>
      </w:r>
      <w:r w:rsidRPr="00654FDA">
        <w:rPr>
          <w:rFonts w:eastAsia="Arial Unicode MS"/>
          <w:color w:val="000000" w:themeColor="text1"/>
          <w:lang w:val="es-ES" w:eastAsia="ar-SA"/>
        </w:rPr>
        <w:t xml:space="preserve"> </w:t>
      </w:r>
      <w:r w:rsidR="00710321" w:rsidRPr="00654FDA">
        <w:rPr>
          <w:rFonts w:eastAsia="Arial Unicode MS"/>
          <w:color w:val="000000" w:themeColor="text1"/>
          <w:lang w:val="es-ES" w:eastAsia="ar-SA"/>
        </w:rPr>
        <w:t>40</w:t>
      </w:r>
      <w:r w:rsidR="00273332" w:rsidRPr="00654FDA">
        <w:rPr>
          <w:rFonts w:eastAsia="Arial Unicode MS"/>
          <w:color w:val="000000" w:themeColor="text1"/>
          <w:lang w:val="es-ES" w:eastAsia="ar-SA"/>
        </w:rPr>
        <w:t xml:space="preserve">% del </w:t>
      </w:r>
      <w:r w:rsidRPr="00654FDA">
        <w:rPr>
          <w:rFonts w:eastAsia="Arial Unicode MS"/>
          <w:color w:val="000000" w:themeColor="text1"/>
          <w:lang w:val="es-ES" w:eastAsia="ar-SA"/>
        </w:rPr>
        <w:t>presupuesto</w:t>
      </w:r>
      <w:r w:rsidRPr="003018EA">
        <w:rPr>
          <w:rFonts w:eastAsia="Arial Unicode MS"/>
          <w:color w:val="000000" w:themeColor="text1"/>
          <w:lang w:val="es-ES" w:eastAsia="ar-SA"/>
        </w:rPr>
        <w:t xml:space="preserve"> Oficial. </w:t>
      </w:r>
    </w:p>
    <w:p w14:paraId="0E76BA2F"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p>
    <w:p w14:paraId="7BD154BE" w14:textId="29C72073" w:rsidR="001A0791" w:rsidRPr="003018EA" w:rsidRDefault="001A0791" w:rsidP="003018EA">
      <w:pPr>
        <w:widowControl w:val="0"/>
        <w:suppressAutoHyphens/>
        <w:spacing w:after="0" w:line="276" w:lineRule="auto"/>
        <w:ind w:left="2835" w:hanging="2835"/>
        <w:rPr>
          <w:rFonts w:eastAsia="Arial Unicode MS"/>
          <w:color w:val="000000" w:themeColor="text1"/>
          <w:lang w:val="es-ES" w:eastAsia="ar-SA"/>
        </w:rPr>
      </w:pPr>
      <w:r w:rsidRPr="003018EA">
        <w:rPr>
          <w:rFonts w:eastAsia="Arial Unicode MS"/>
          <w:color w:val="000000" w:themeColor="text1"/>
          <w:u w:val="single"/>
          <w:lang w:val="es-ES" w:eastAsia="ar-SA"/>
        </w:rPr>
        <w:t>Endeudamiento</w:t>
      </w:r>
      <w:r w:rsidRPr="003018EA">
        <w:rPr>
          <w:rFonts w:eastAsia="Arial Unicode MS"/>
          <w:color w:val="000000" w:themeColor="text1"/>
          <w:lang w:val="es-ES" w:eastAsia="ar-SA"/>
        </w:rPr>
        <w:t>:</w:t>
      </w:r>
      <w:r w:rsidRPr="003018EA">
        <w:rPr>
          <w:rFonts w:eastAsia="Arial Unicode MS"/>
          <w:b/>
          <w:color w:val="000000" w:themeColor="text1"/>
          <w:lang w:val="es-ES" w:eastAsia="ar-SA"/>
        </w:rPr>
        <w:t xml:space="preserve"> </w:t>
      </w:r>
      <w:r w:rsidRPr="003018EA">
        <w:rPr>
          <w:rFonts w:eastAsia="Arial Unicode MS"/>
          <w:b/>
          <w:color w:val="000000" w:themeColor="text1"/>
          <w:lang w:val="es-ES" w:eastAsia="ar-SA"/>
        </w:rPr>
        <w:tab/>
      </w:r>
      <w:r w:rsidRPr="003018EA">
        <w:rPr>
          <w:rFonts w:eastAsia="Arial Unicode MS"/>
          <w:color w:val="000000" w:themeColor="text1"/>
          <w:lang w:val="es-ES" w:eastAsia="ar-SA"/>
        </w:rPr>
        <w:t xml:space="preserve">Es la relación entre el pasivo total y el activo total.  Debe ser igual o inferior al </w:t>
      </w:r>
      <w:r w:rsidR="00355932" w:rsidRPr="003018EA">
        <w:rPr>
          <w:rFonts w:eastAsia="Arial Unicode MS"/>
          <w:color w:val="000000" w:themeColor="text1"/>
          <w:lang w:val="es-ES" w:eastAsia="ar-SA"/>
        </w:rPr>
        <w:t>75</w:t>
      </w:r>
      <w:r w:rsidRPr="003018EA">
        <w:rPr>
          <w:rFonts w:eastAsia="Arial Unicode MS"/>
          <w:color w:val="000000" w:themeColor="text1"/>
          <w:lang w:val="es-ES" w:eastAsia="ar-SA"/>
        </w:rPr>
        <w:t>%.</w:t>
      </w:r>
    </w:p>
    <w:p w14:paraId="28ACFBA7" w14:textId="77777777" w:rsidR="001A0791" w:rsidRPr="003018EA" w:rsidRDefault="001A0791" w:rsidP="003018EA">
      <w:pPr>
        <w:widowControl w:val="0"/>
        <w:suppressAutoHyphens/>
        <w:spacing w:after="0" w:line="276" w:lineRule="auto"/>
        <w:ind w:left="2835" w:hanging="2835"/>
        <w:rPr>
          <w:rFonts w:eastAsia="Arial Unicode MS"/>
          <w:color w:val="000000" w:themeColor="text1"/>
          <w:lang w:val="es-ES" w:eastAsia="ar-SA"/>
        </w:rPr>
      </w:pPr>
    </w:p>
    <w:p w14:paraId="16C5652B"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r w:rsidRPr="003018EA">
        <w:rPr>
          <w:rFonts w:eastAsia="Arial Unicode MS"/>
          <w:color w:val="000000" w:themeColor="text1"/>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2DC6E6CF"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p>
    <w:p w14:paraId="429151EA" w14:textId="77777777" w:rsidR="001A0791" w:rsidRPr="003018EA" w:rsidRDefault="001A0791" w:rsidP="003018EA">
      <w:pPr>
        <w:widowControl w:val="0"/>
        <w:suppressAutoHyphens/>
        <w:autoSpaceDE w:val="0"/>
        <w:autoSpaceDN w:val="0"/>
        <w:adjustRightInd w:val="0"/>
        <w:spacing w:after="0" w:line="276" w:lineRule="auto"/>
        <w:ind w:left="0" w:firstLine="0"/>
        <w:rPr>
          <w:rFonts w:eastAsia="Arial Unicode MS"/>
          <w:color w:val="000000" w:themeColor="text1"/>
          <w:lang w:val="es-ES" w:eastAsia="ar-SA"/>
        </w:rPr>
      </w:pPr>
      <w:r w:rsidRPr="003018EA">
        <w:rPr>
          <w:rFonts w:eastAsia="Arial Unicode MS"/>
          <w:color w:val="000000" w:themeColor="text1"/>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3018EA">
        <w:rPr>
          <w:rFonts w:eastAsia="Arial Unicode MS"/>
          <w:b/>
          <w:color w:val="000000" w:themeColor="text1"/>
          <w:lang w:val="es-ES" w:eastAsia="ar-SA"/>
        </w:rPr>
        <w:t>NO CUMPLE</w:t>
      </w:r>
      <w:r w:rsidRPr="003018EA">
        <w:rPr>
          <w:rFonts w:eastAsia="Arial Unicode MS"/>
          <w:color w:val="000000" w:themeColor="text1"/>
          <w:lang w:val="es-ES" w:eastAsia="ar-SA"/>
        </w:rPr>
        <w:t>.</w:t>
      </w:r>
    </w:p>
    <w:p w14:paraId="5C00591F" w14:textId="77777777" w:rsidR="001A0791" w:rsidRPr="003018EA" w:rsidRDefault="001A0791" w:rsidP="003018EA">
      <w:pPr>
        <w:widowControl w:val="0"/>
        <w:suppressAutoHyphens/>
        <w:spacing w:after="0" w:line="276" w:lineRule="auto"/>
        <w:ind w:left="0" w:firstLine="0"/>
        <w:rPr>
          <w:rFonts w:eastAsia="Arial Unicode MS"/>
          <w:color w:val="000000" w:themeColor="text1"/>
          <w:lang w:val="es-ES" w:eastAsia="ar-SA"/>
        </w:rPr>
      </w:pPr>
    </w:p>
    <w:p w14:paraId="1467CF4F" w14:textId="77777777" w:rsidR="001A0791" w:rsidRPr="003018EA" w:rsidRDefault="001A0791" w:rsidP="003018EA">
      <w:pPr>
        <w:widowControl w:val="0"/>
        <w:suppressAutoHyphens/>
        <w:autoSpaceDE w:val="0"/>
        <w:autoSpaceDN w:val="0"/>
        <w:adjustRightInd w:val="0"/>
        <w:spacing w:after="0" w:line="276" w:lineRule="auto"/>
        <w:ind w:left="0" w:firstLine="0"/>
        <w:rPr>
          <w:rFonts w:eastAsia="Arial Unicode MS"/>
          <w:bCs/>
          <w:color w:val="000000" w:themeColor="text1"/>
          <w:lang w:val="es-ES" w:eastAsia="ar-SA"/>
        </w:rPr>
      </w:pPr>
      <w:r w:rsidRPr="003018EA">
        <w:rPr>
          <w:rFonts w:eastAsia="Arial Unicode MS"/>
          <w:bCs/>
          <w:color w:val="000000" w:themeColor="text1"/>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6D88C364" w14:textId="77777777" w:rsidR="001A0791" w:rsidRPr="003018EA" w:rsidRDefault="001A0791" w:rsidP="003018EA">
      <w:pPr>
        <w:widowControl w:val="0"/>
        <w:suppressAutoHyphens/>
        <w:autoSpaceDE w:val="0"/>
        <w:autoSpaceDN w:val="0"/>
        <w:adjustRightInd w:val="0"/>
        <w:spacing w:after="0" w:line="276" w:lineRule="auto"/>
        <w:ind w:left="0" w:firstLine="0"/>
        <w:rPr>
          <w:rFonts w:eastAsia="Arial Unicode MS"/>
          <w:b/>
          <w:color w:val="000000" w:themeColor="text1"/>
          <w:lang w:val="es-ES" w:eastAsia="ar-SA"/>
        </w:rPr>
      </w:pPr>
    </w:p>
    <w:p w14:paraId="32BCCE49" w14:textId="77777777" w:rsidR="001A0791" w:rsidRPr="003018EA" w:rsidRDefault="001A0791" w:rsidP="003018EA">
      <w:pPr>
        <w:widowControl w:val="0"/>
        <w:suppressAutoHyphens/>
        <w:spacing w:after="0" w:line="276" w:lineRule="auto"/>
        <w:ind w:left="0" w:firstLine="0"/>
        <w:contextualSpacing/>
        <w:rPr>
          <w:rFonts w:eastAsia="Arial Unicode MS"/>
          <w:color w:val="000000" w:themeColor="text1"/>
          <w:lang w:val="es-ES" w:eastAsia="ar-SA"/>
        </w:rPr>
      </w:pPr>
      <w:r w:rsidRPr="003018EA">
        <w:rPr>
          <w:rFonts w:eastAsia="Arial Unicode MS"/>
          <w:color w:val="000000" w:themeColor="text1"/>
          <w:lang w:val="es-ES" w:eastAsia="ar-SA"/>
        </w:rPr>
        <w:t xml:space="preserve">Así mismo, si el OFERENTE no cumple con los indicadores, la oferta será calificada como </w:t>
      </w:r>
      <w:r w:rsidRPr="003018EA">
        <w:rPr>
          <w:rFonts w:eastAsia="Arial Unicode MS"/>
          <w:b/>
          <w:color w:val="000000" w:themeColor="text1"/>
          <w:lang w:val="es-ES" w:eastAsia="ar-SA"/>
        </w:rPr>
        <w:t>NO CUMPLE</w:t>
      </w:r>
      <w:r w:rsidRPr="003018EA">
        <w:rPr>
          <w:rFonts w:eastAsia="Arial Unicode MS"/>
          <w:color w:val="000000" w:themeColor="text1"/>
          <w:lang w:val="es-ES" w:eastAsia="ar-SA"/>
        </w:rPr>
        <w:t>.</w:t>
      </w:r>
    </w:p>
    <w:p w14:paraId="1042A336" w14:textId="77777777" w:rsidR="001A0791" w:rsidRPr="003018EA" w:rsidRDefault="001A0791" w:rsidP="003018EA">
      <w:pPr>
        <w:widowControl w:val="0"/>
        <w:suppressAutoHyphens/>
        <w:spacing w:after="0" w:line="276" w:lineRule="auto"/>
        <w:ind w:left="0" w:firstLine="0"/>
        <w:contextualSpacing/>
        <w:rPr>
          <w:rFonts w:eastAsia="Arial Unicode MS"/>
          <w:color w:val="000000" w:themeColor="text1"/>
          <w:lang w:val="es-ES" w:eastAsia="ar-SA"/>
        </w:rPr>
      </w:pPr>
    </w:p>
    <w:p w14:paraId="677BF62D" w14:textId="77777777" w:rsidR="001A0791" w:rsidRPr="003018EA" w:rsidRDefault="001A0791" w:rsidP="003018EA">
      <w:pPr>
        <w:widowControl w:val="0"/>
        <w:suppressAutoHyphens/>
        <w:spacing w:after="120" w:line="240" w:lineRule="auto"/>
        <w:ind w:left="0" w:firstLine="0"/>
        <w:rPr>
          <w:rFonts w:eastAsia="Arial Unicode MS"/>
          <w:color w:val="000000" w:themeColor="text1"/>
          <w:lang w:eastAsia="ar-SA"/>
        </w:rPr>
      </w:pPr>
      <w:r w:rsidRPr="003018EA">
        <w:rPr>
          <w:rFonts w:eastAsia="Arial Unicode MS"/>
          <w:b/>
          <w:color w:val="000000" w:themeColor="text1"/>
          <w:lang w:val="es-ES" w:eastAsia="ar-SA"/>
        </w:rPr>
        <w:t>B. PERSONAS NATURALES Y/O JURIDICAS QUE SE ENCUENTREN REGISTRADOS EN EL (RUP)</w:t>
      </w:r>
    </w:p>
    <w:p w14:paraId="19A018F5" w14:textId="5A286D83" w:rsidR="001A0791" w:rsidRPr="003018EA" w:rsidRDefault="001A0791" w:rsidP="003018EA">
      <w:pPr>
        <w:widowControl w:val="0"/>
        <w:suppressAutoHyphens/>
        <w:spacing w:after="120" w:line="240" w:lineRule="auto"/>
        <w:ind w:left="0" w:firstLine="0"/>
        <w:rPr>
          <w:rFonts w:eastAsia="Arial Unicode MS"/>
          <w:color w:val="000000" w:themeColor="text1"/>
          <w:lang w:eastAsia="ar-SA"/>
        </w:rPr>
      </w:pPr>
      <w:bookmarkStart w:id="0" w:name="_Toc443307505"/>
      <w:bookmarkStart w:id="1" w:name="_Toc460081086"/>
      <w:bookmarkStart w:id="2" w:name="_Toc463974881"/>
      <w:r w:rsidRPr="003018EA">
        <w:rPr>
          <w:rFonts w:eastAsia="Arial Unicode MS"/>
          <w:color w:val="000000" w:themeColor="text1"/>
          <w:lang w:eastAsia="ar-SA"/>
        </w:rPr>
        <w:t>Para estos efectos, el oferente debe presentar el certificado del Registro Único de Oferentes (RUP) vigente y en firme, con información financiera con corte no an</w:t>
      </w:r>
      <w:r w:rsidR="00170191" w:rsidRPr="003018EA">
        <w:rPr>
          <w:rFonts w:eastAsia="Arial Unicode MS"/>
          <w:color w:val="000000" w:themeColor="text1"/>
          <w:lang w:eastAsia="ar-SA"/>
        </w:rPr>
        <w:t>terior a 31 de diciembre de 2021</w:t>
      </w:r>
      <w:r w:rsidRPr="003018EA">
        <w:rPr>
          <w:rFonts w:eastAsia="Arial Unicode MS"/>
          <w:color w:val="000000" w:themeColor="text1"/>
          <w:lang w:eastAsia="ar-SA"/>
        </w:rPr>
        <w:t xml:space="preserve">. Si la empresa ha sido constituida con fecha posterior a ésta, debe presentar el RUP vigente con la información financiera inicial o de apertura. </w:t>
      </w:r>
    </w:p>
    <w:p w14:paraId="2DEA251B" w14:textId="77777777" w:rsidR="001A0791" w:rsidRPr="003018EA" w:rsidRDefault="001A0791" w:rsidP="003018EA">
      <w:pPr>
        <w:widowControl w:val="0"/>
        <w:suppressAutoHyphens/>
        <w:spacing w:after="12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A9E35D5"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La Empresa De Licores De Cundinamarca, Considera Que El Oferente CUMPLE financieramente cuando:</w:t>
      </w:r>
    </w:p>
    <w:p w14:paraId="7283E89E"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1A0791" w:rsidRPr="003018EA" w14:paraId="15B9EB03" w14:textId="77777777" w:rsidTr="003E40A3">
        <w:trPr>
          <w:trHeight w:val="20"/>
        </w:trPr>
        <w:tc>
          <w:tcPr>
            <w:tcW w:w="396" w:type="pct"/>
            <w:shd w:val="clear" w:color="auto" w:fill="F2F2F2"/>
            <w:vAlign w:val="center"/>
          </w:tcPr>
          <w:p w14:paraId="497FF719" w14:textId="77777777" w:rsidR="001A0791" w:rsidRPr="003018EA" w:rsidRDefault="001A0791" w:rsidP="003018EA">
            <w:pPr>
              <w:widowControl w:val="0"/>
              <w:suppressAutoHyphens/>
              <w:spacing w:after="0" w:line="240" w:lineRule="auto"/>
              <w:ind w:left="0" w:firstLine="0"/>
              <w:rPr>
                <w:rFonts w:eastAsia="Arial Unicode MS"/>
                <w:b/>
                <w:color w:val="000000" w:themeColor="text1"/>
                <w:lang w:eastAsia="ar-SA"/>
              </w:rPr>
            </w:pPr>
            <w:r w:rsidRPr="003018EA">
              <w:rPr>
                <w:rFonts w:eastAsia="Arial Unicode MS"/>
                <w:b/>
                <w:color w:val="000000" w:themeColor="text1"/>
                <w:lang w:eastAsia="ar-SA"/>
              </w:rPr>
              <w:t>No.</w:t>
            </w:r>
          </w:p>
        </w:tc>
        <w:tc>
          <w:tcPr>
            <w:tcW w:w="1743" w:type="pct"/>
            <w:shd w:val="clear" w:color="auto" w:fill="F2F2F2"/>
            <w:vAlign w:val="center"/>
          </w:tcPr>
          <w:p w14:paraId="4D37641B" w14:textId="77777777" w:rsidR="001A0791" w:rsidRPr="003018EA" w:rsidRDefault="001A0791" w:rsidP="003018EA">
            <w:pPr>
              <w:widowControl w:val="0"/>
              <w:suppressAutoHyphens/>
              <w:spacing w:after="0" w:line="240" w:lineRule="auto"/>
              <w:ind w:left="0" w:firstLine="0"/>
              <w:rPr>
                <w:rFonts w:eastAsia="Arial Unicode MS"/>
                <w:b/>
                <w:color w:val="000000" w:themeColor="text1"/>
                <w:lang w:eastAsia="ar-SA"/>
              </w:rPr>
            </w:pPr>
            <w:r w:rsidRPr="003018EA">
              <w:rPr>
                <w:rFonts w:eastAsia="Arial Unicode MS"/>
                <w:b/>
                <w:color w:val="000000" w:themeColor="text1"/>
                <w:lang w:eastAsia="ar-SA"/>
              </w:rPr>
              <w:t>INDICADOR</w:t>
            </w:r>
          </w:p>
        </w:tc>
        <w:tc>
          <w:tcPr>
            <w:tcW w:w="823" w:type="pct"/>
            <w:shd w:val="clear" w:color="auto" w:fill="F2F2F2"/>
            <w:vAlign w:val="center"/>
          </w:tcPr>
          <w:p w14:paraId="61083A78" w14:textId="77777777" w:rsidR="001A0791" w:rsidRPr="003018EA" w:rsidRDefault="001A0791" w:rsidP="003018EA">
            <w:pPr>
              <w:widowControl w:val="0"/>
              <w:suppressAutoHyphens/>
              <w:spacing w:after="0" w:line="240" w:lineRule="auto"/>
              <w:ind w:left="0" w:firstLine="0"/>
              <w:rPr>
                <w:rFonts w:eastAsia="Arial Unicode MS"/>
                <w:b/>
                <w:color w:val="000000" w:themeColor="text1"/>
                <w:lang w:eastAsia="ar-SA"/>
              </w:rPr>
            </w:pPr>
            <w:r w:rsidRPr="003018EA">
              <w:rPr>
                <w:rFonts w:eastAsia="Arial Unicode MS"/>
                <w:b/>
                <w:color w:val="000000" w:themeColor="text1"/>
                <w:lang w:eastAsia="ar-SA"/>
              </w:rPr>
              <w:t>FÓRMULA</w:t>
            </w:r>
          </w:p>
        </w:tc>
        <w:tc>
          <w:tcPr>
            <w:tcW w:w="2038" w:type="pct"/>
            <w:shd w:val="clear" w:color="auto" w:fill="F2F2F2"/>
            <w:vAlign w:val="center"/>
          </w:tcPr>
          <w:p w14:paraId="13B8058F" w14:textId="77777777" w:rsidR="001A0791" w:rsidRPr="003018EA" w:rsidRDefault="001A0791" w:rsidP="003018EA">
            <w:pPr>
              <w:widowControl w:val="0"/>
              <w:suppressAutoHyphens/>
              <w:spacing w:after="0" w:line="240" w:lineRule="auto"/>
              <w:ind w:left="0" w:firstLine="0"/>
              <w:rPr>
                <w:rFonts w:eastAsia="Arial Unicode MS"/>
                <w:b/>
                <w:color w:val="000000" w:themeColor="text1"/>
                <w:lang w:eastAsia="ar-SA"/>
              </w:rPr>
            </w:pPr>
            <w:r w:rsidRPr="003018EA">
              <w:rPr>
                <w:rFonts w:eastAsia="Arial Unicode MS"/>
                <w:b/>
                <w:color w:val="000000" w:themeColor="text1"/>
                <w:lang w:eastAsia="ar-SA"/>
              </w:rPr>
              <w:t>ÍNDICE EXIGIDO</w:t>
            </w:r>
          </w:p>
        </w:tc>
      </w:tr>
      <w:tr w:rsidR="001A0791" w:rsidRPr="003018EA" w14:paraId="7C13902C" w14:textId="77777777" w:rsidTr="003E40A3">
        <w:trPr>
          <w:trHeight w:val="20"/>
        </w:trPr>
        <w:tc>
          <w:tcPr>
            <w:tcW w:w="396" w:type="pct"/>
            <w:shd w:val="clear" w:color="auto" w:fill="auto"/>
            <w:vAlign w:val="center"/>
          </w:tcPr>
          <w:p w14:paraId="18797E13"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A</w:t>
            </w:r>
          </w:p>
        </w:tc>
        <w:tc>
          <w:tcPr>
            <w:tcW w:w="1743" w:type="pct"/>
            <w:shd w:val="clear" w:color="auto" w:fill="auto"/>
            <w:vAlign w:val="center"/>
          </w:tcPr>
          <w:p w14:paraId="07E66A49"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LIQUIDEZ</w:t>
            </w:r>
          </w:p>
        </w:tc>
        <w:tc>
          <w:tcPr>
            <w:tcW w:w="823" w:type="pct"/>
            <w:shd w:val="clear" w:color="auto" w:fill="auto"/>
            <w:vAlign w:val="center"/>
          </w:tcPr>
          <w:p w14:paraId="2D881BA8"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AC/PC</w:t>
            </w:r>
          </w:p>
        </w:tc>
        <w:tc>
          <w:tcPr>
            <w:tcW w:w="2038" w:type="pct"/>
            <w:shd w:val="clear" w:color="auto" w:fill="auto"/>
            <w:vAlign w:val="center"/>
          </w:tcPr>
          <w:p w14:paraId="5999CB27"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MAYOR O IGUAL A 1.5</w:t>
            </w:r>
          </w:p>
        </w:tc>
      </w:tr>
      <w:tr w:rsidR="001A0791" w:rsidRPr="003018EA" w14:paraId="007A6558" w14:textId="77777777" w:rsidTr="003E40A3">
        <w:trPr>
          <w:trHeight w:val="20"/>
        </w:trPr>
        <w:tc>
          <w:tcPr>
            <w:tcW w:w="396" w:type="pct"/>
            <w:shd w:val="clear" w:color="auto" w:fill="auto"/>
            <w:vAlign w:val="center"/>
          </w:tcPr>
          <w:p w14:paraId="158EF59A"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B</w:t>
            </w:r>
          </w:p>
        </w:tc>
        <w:tc>
          <w:tcPr>
            <w:tcW w:w="1743" w:type="pct"/>
            <w:shd w:val="clear" w:color="auto" w:fill="auto"/>
            <w:vAlign w:val="center"/>
          </w:tcPr>
          <w:p w14:paraId="2870D41D"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NIVEL DE ENDEUDAMIENTO</w:t>
            </w:r>
          </w:p>
        </w:tc>
        <w:tc>
          <w:tcPr>
            <w:tcW w:w="823" w:type="pct"/>
            <w:shd w:val="clear" w:color="auto" w:fill="auto"/>
            <w:vAlign w:val="center"/>
          </w:tcPr>
          <w:p w14:paraId="0B8614BC"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(PT/AT) x 100</w:t>
            </w:r>
          </w:p>
        </w:tc>
        <w:tc>
          <w:tcPr>
            <w:tcW w:w="2038" w:type="pct"/>
            <w:shd w:val="clear" w:color="auto" w:fill="auto"/>
            <w:vAlign w:val="center"/>
          </w:tcPr>
          <w:p w14:paraId="31D62C9E" w14:textId="696DE850" w:rsidR="001A0791" w:rsidRPr="003018EA" w:rsidRDefault="00355932"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MENOR O IGUAL 75</w:t>
            </w:r>
            <w:r w:rsidR="001A0791" w:rsidRPr="003018EA">
              <w:rPr>
                <w:rFonts w:eastAsia="Arial Unicode MS"/>
                <w:bCs/>
                <w:color w:val="000000" w:themeColor="text1"/>
                <w:lang w:eastAsia="ar-SA"/>
              </w:rPr>
              <w:t>%</w:t>
            </w:r>
          </w:p>
        </w:tc>
      </w:tr>
      <w:tr w:rsidR="001A0791" w:rsidRPr="003018EA" w14:paraId="7697AC1E" w14:textId="77777777" w:rsidTr="003E40A3">
        <w:trPr>
          <w:trHeight w:val="20"/>
        </w:trPr>
        <w:tc>
          <w:tcPr>
            <w:tcW w:w="396" w:type="pct"/>
            <w:shd w:val="clear" w:color="auto" w:fill="auto"/>
            <w:vAlign w:val="center"/>
          </w:tcPr>
          <w:p w14:paraId="728EA06E"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C</w:t>
            </w:r>
          </w:p>
        </w:tc>
        <w:tc>
          <w:tcPr>
            <w:tcW w:w="1743" w:type="pct"/>
            <w:shd w:val="clear" w:color="auto" w:fill="auto"/>
            <w:vAlign w:val="center"/>
          </w:tcPr>
          <w:p w14:paraId="64AD9665"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CAPITAL DE TRABAJO</w:t>
            </w:r>
          </w:p>
        </w:tc>
        <w:tc>
          <w:tcPr>
            <w:tcW w:w="823" w:type="pct"/>
            <w:shd w:val="clear" w:color="auto" w:fill="auto"/>
            <w:vAlign w:val="center"/>
          </w:tcPr>
          <w:p w14:paraId="726F7E6D"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AC – PC</w:t>
            </w:r>
          </w:p>
        </w:tc>
        <w:tc>
          <w:tcPr>
            <w:tcW w:w="2038" w:type="pct"/>
            <w:shd w:val="clear" w:color="auto" w:fill="auto"/>
            <w:vAlign w:val="center"/>
          </w:tcPr>
          <w:p w14:paraId="3A51FE5B" w14:textId="48AD2C0F" w:rsidR="001A0791" w:rsidRPr="003018EA" w:rsidRDefault="001A0791" w:rsidP="006656A6">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MAYOR O IGUAL A</w:t>
            </w:r>
            <w:r w:rsidR="00710321">
              <w:rPr>
                <w:rFonts w:eastAsia="Arial Unicode MS"/>
                <w:bCs/>
                <w:color w:val="000000" w:themeColor="text1"/>
                <w:lang w:eastAsia="ar-SA"/>
              </w:rPr>
              <w:t>L 40</w:t>
            </w:r>
            <w:r w:rsidR="00D71A7D" w:rsidRPr="003018EA">
              <w:rPr>
                <w:rFonts w:eastAsia="Arial Unicode MS"/>
                <w:bCs/>
                <w:color w:val="000000" w:themeColor="text1"/>
                <w:lang w:eastAsia="ar-SA"/>
              </w:rPr>
              <w:t>%</w:t>
            </w:r>
            <w:r w:rsidR="00273332" w:rsidRPr="003018EA">
              <w:rPr>
                <w:rFonts w:eastAsia="Arial Unicode MS"/>
                <w:bCs/>
                <w:color w:val="000000" w:themeColor="text1"/>
                <w:lang w:eastAsia="ar-SA"/>
              </w:rPr>
              <w:t xml:space="preserve"> D</w:t>
            </w:r>
            <w:r w:rsidRPr="003018EA">
              <w:rPr>
                <w:rFonts w:eastAsia="Arial Unicode MS"/>
                <w:bCs/>
                <w:color w:val="000000" w:themeColor="text1"/>
                <w:lang w:eastAsia="ar-SA"/>
              </w:rPr>
              <w:t>EL P.O</w:t>
            </w:r>
          </w:p>
        </w:tc>
      </w:tr>
    </w:tbl>
    <w:p w14:paraId="14FD9E9D" w14:textId="77777777" w:rsidR="006276F9" w:rsidRDefault="006276F9" w:rsidP="003018EA">
      <w:pPr>
        <w:widowControl w:val="0"/>
        <w:suppressAutoHyphens/>
        <w:spacing w:after="0" w:line="240" w:lineRule="auto"/>
        <w:ind w:left="0" w:firstLine="0"/>
        <w:rPr>
          <w:rFonts w:eastAsia="Arial Unicode MS"/>
          <w:bCs/>
          <w:color w:val="000000" w:themeColor="text1"/>
          <w:lang w:eastAsia="ar-SA"/>
        </w:rPr>
      </w:pPr>
    </w:p>
    <w:p w14:paraId="1B43416E" w14:textId="0E5604AA"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AC:</w:t>
      </w:r>
      <w:r w:rsidRPr="003018EA">
        <w:rPr>
          <w:rFonts w:eastAsia="Arial Unicode MS"/>
          <w:bCs/>
          <w:color w:val="000000" w:themeColor="text1"/>
          <w:lang w:eastAsia="ar-SA"/>
        </w:rPr>
        <w:tab/>
        <w:t xml:space="preserve">Activo corriente. </w:t>
      </w:r>
    </w:p>
    <w:p w14:paraId="7E31DE0B"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PC:</w:t>
      </w:r>
      <w:r w:rsidRPr="003018EA">
        <w:rPr>
          <w:rFonts w:eastAsia="Arial Unicode MS"/>
          <w:bCs/>
          <w:color w:val="000000" w:themeColor="text1"/>
          <w:lang w:eastAsia="ar-SA"/>
        </w:rPr>
        <w:tab/>
        <w:t>Pasivo corriente.</w:t>
      </w:r>
      <w:r w:rsidRPr="003018EA">
        <w:rPr>
          <w:rFonts w:eastAsia="Arial Unicode MS"/>
          <w:bCs/>
          <w:color w:val="000000" w:themeColor="text1"/>
          <w:lang w:eastAsia="ar-SA"/>
        </w:rPr>
        <w:tab/>
      </w:r>
      <w:r w:rsidRPr="003018EA">
        <w:rPr>
          <w:rFonts w:eastAsia="Arial Unicode MS"/>
          <w:bCs/>
          <w:color w:val="000000" w:themeColor="text1"/>
          <w:lang w:eastAsia="ar-SA"/>
        </w:rPr>
        <w:tab/>
      </w:r>
      <w:r w:rsidRPr="003018EA">
        <w:rPr>
          <w:rFonts w:eastAsia="Arial Unicode MS"/>
          <w:bCs/>
          <w:color w:val="000000" w:themeColor="text1"/>
          <w:lang w:eastAsia="ar-SA"/>
        </w:rPr>
        <w:tab/>
      </w:r>
    </w:p>
    <w:p w14:paraId="5A2037F7"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PT:</w:t>
      </w:r>
      <w:r w:rsidRPr="003018EA">
        <w:rPr>
          <w:rFonts w:eastAsia="Arial Unicode MS"/>
          <w:bCs/>
          <w:color w:val="000000" w:themeColor="text1"/>
          <w:lang w:eastAsia="ar-SA"/>
        </w:rPr>
        <w:tab/>
        <w:t xml:space="preserve">Pasivo total. </w:t>
      </w:r>
    </w:p>
    <w:p w14:paraId="210FF532"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AT:</w:t>
      </w:r>
      <w:r w:rsidRPr="003018EA">
        <w:rPr>
          <w:rFonts w:eastAsia="Arial Unicode MS"/>
          <w:bCs/>
          <w:color w:val="000000" w:themeColor="text1"/>
          <w:lang w:eastAsia="ar-SA"/>
        </w:rPr>
        <w:tab/>
        <w:t>Activo total.</w:t>
      </w:r>
      <w:r w:rsidRPr="003018EA">
        <w:rPr>
          <w:rFonts w:eastAsia="Arial Unicode MS"/>
          <w:bCs/>
          <w:color w:val="000000" w:themeColor="text1"/>
          <w:lang w:eastAsia="ar-SA"/>
        </w:rPr>
        <w:tab/>
      </w:r>
      <w:r w:rsidRPr="003018EA">
        <w:rPr>
          <w:rFonts w:eastAsia="Arial Unicode MS"/>
          <w:bCs/>
          <w:color w:val="000000" w:themeColor="text1"/>
          <w:lang w:eastAsia="ar-SA"/>
        </w:rPr>
        <w:tab/>
      </w:r>
      <w:r w:rsidRPr="003018EA">
        <w:rPr>
          <w:rFonts w:eastAsia="Arial Unicode MS"/>
          <w:bCs/>
          <w:color w:val="000000" w:themeColor="text1"/>
          <w:lang w:eastAsia="ar-SA"/>
        </w:rPr>
        <w:tab/>
      </w:r>
    </w:p>
    <w:p w14:paraId="7C3E394E"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PO:</w:t>
      </w:r>
      <w:r w:rsidRPr="003018EA">
        <w:rPr>
          <w:rFonts w:eastAsia="Arial Unicode MS"/>
          <w:bCs/>
          <w:color w:val="000000" w:themeColor="text1"/>
          <w:lang w:eastAsia="ar-SA"/>
        </w:rPr>
        <w:tab/>
        <w:t>Presupuesto Oficial a contratar.</w:t>
      </w:r>
    </w:p>
    <w:p w14:paraId="7A2963BD"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Uop:</w:t>
      </w:r>
      <w:r w:rsidRPr="003018EA">
        <w:rPr>
          <w:rFonts w:eastAsia="Arial Unicode MS"/>
          <w:bCs/>
          <w:color w:val="000000" w:themeColor="text1"/>
          <w:lang w:eastAsia="ar-SA"/>
        </w:rPr>
        <w:tab/>
        <w:t xml:space="preserve">Utilidad operacional </w:t>
      </w:r>
    </w:p>
    <w:p w14:paraId="20E433FC"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GI:</w:t>
      </w:r>
      <w:r w:rsidRPr="003018EA">
        <w:rPr>
          <w:rFonts w:eastAsia="Arial Unicode MS"/>
          <w:bCs/>
          <w:color w:val="000000" w:themeColor="text1"/>
          <w:lang w:eastAsia="ar-SA"/>
        </w:rPr>
        <w:tab/>
        <w:t>Gastos intereses</w:t>
      </w:r>
    </w:p>
    <w:p w14:paraId="6DAB1ACB"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582FCC30"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3CB943C0" w14:textId="77777777" w:rsidR="001A0791" w:rsidRPr="003018EA" w:rsidRDefault="001A0791" w:rsidP="003018EA">
      <w:pPr>
        <w:widowControl w:val="0"/>
        <w:suppressAutoHyphens/>
        <w:spacing w:after="0" w:line="240" w:lineRule="auto"/>
        <w:ind w:left="0" w:firstLine="0"/>
        <w:rPr>
          <w:rFonts w:eastAsia="Arial Unicode MS"/>
          <w:b/>
          <w:bCs/>
          <w:color w:val="000000" w:themeColor="text1"/>
          <w:lang w:eastAsia="ar-SA"/>
        </w:rPr>
      </w:pPr>
    </w:p>
    <w:p w14:paraId="2A68EF53" w14:textId="1960F43F" w:rsidR="001A0791" w:rsidRPr="003018EA" w:rsidRDefault="001A0791" w:rsidP="003018EA">
      <w:pPr>
        <w:widowControl w:val="0"/>
        <w:suppressAutoHyphens/>
        <w:spacing w:after="0" w:line="240" w:lineRule="auto"/>
        <w:ind w:left="0" w:firstLine="0"/>
        <w:rPr>
          <w:rFonts w:eastAsia="Arial Unicode MS"/>
          <w:b/>
          <w:bCs/>
          <w:color w:val="000000" w:themeColor="text1"/>
          <w:lang w:eastAsia="ar-SA"/>
        </w:rPr>
      </w:pPr>
      <w:bookmarkStart w:id="3" w:name="_Toc468433371"/>
      <w:r w:rsidRPr="003018EA">
        <w:rPr>
          <w:rFonts w:eastAsia="Arial Unicode MS"/>
          <w:b/>
          <w:bCs/>
          <w:color w:val="000000" w:themeColor="text1"/>
          <w:lang w:eastAsia="ar-SA"/>
        </w:rPr>
        <w:t>2.2.2. ÍNDICE DE LIQUIDEZ (IL)</w:t>
      </w:r>
      <w:bookmarkEnd w:id="0"/>
      <w:bookmarkEnd w:id="1"/>
      <w:bookmarkEnd w:id="2"/>
      <w:bookmarkEnd w:id="3"/>
    </w:p>
    <w:p w14:paraId="16B1FD13" w14:textId="77777777" w:rsidR="001A0791" w:rsidRPr="003018EA" w:rsidRDefault="001A0791" w:rsidP="003018EA">
      <w:pPr>
        <w:widowControl w:val="0"/>
        <w:suppressAutoHyphens/>
        <w:spacing w:after="0" w:line="240" w:lineRule="auto"/>
        <w:ind w:left="0" w:firstLine="0"/>
        <w:rPr>
          <w:rFonts w:eastAsia="Arial Unicode MS"/>
          <w:b/>
          <w:bCs/>
          <w:color w:val="000000" w:themeColor="text1"/>
          <w:lang w:eastAsia="ar-SA"/>
        </w:rPr>
      </w:pPr>
    </w:p>
    <w:p w14:paraId="4546850A"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bookmarkStart w:id="4" w:name="_Toc443307506"/>
      <w:bookmarkStart w:id="5" w:name="_Toc460081087"/>
      <w:bookmarkStart w:id="6" w:name="_Toc463974882"/>
      <w:r w:rsidRPr="003018EA">
        <w:rPr>
          <w:rFonts w:eastAsia="Arial Unicode MS"/>
          <w:bCs/>
          <w:color w:val="000000" w:themeColor="text1"/>
          <w:lang w:eastAsia="ar-SA"/>
        </w:rPr>
        <w:t xml:space="preserve">El oferente deberá tener un Índice de Liquidez (IL) igual o superior a uno punto cinco (1.5). </w:t>
      </w:r>
    </w:p>
    <w:p w14:paraId="3D6AA0E2"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3EAAC62F"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3881C8E0"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6603FE02"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Para el caso de Consorcios, uniones temporales o sociedades futuras la formula será la siguiente:</w:t>
      </w:r>
    </w:p>
    <w:p w14:paraId="42347B40"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m:oMathPara>
        <m:oMath>
          <m:r>
            <w:rPr>
              <w:rFonts w:ascii="Cambria Math" w:eastAsia="Arial Unicode MS" w:hAnsi="Cambria Math"/>
              <w:color w:val="000000" w:themeColor="text1"/>
              <w:lang w:val="es-ES_tradnl" w:eastAsia="ar-SA"/>
            </w:rPr>
            <m:t>IL</m:t>
          </m:r>
          <m:r>
            <m:rPr>
              <m:sty m:val="p"/>
            </m:rPr>
            <w:rPr>
              <w:rFonts w:ascii="Cambria Math" w:eastAsia="Arial Unicode MS" w:hAnsi="Cambria Math"/>
              <w:color w:val="000000" w:themeColor="text1"/>
              <w:lang w:val="es-ES_tradnl" w:eastAsia="ar-SA"/>
            </w:rPr>
            <m:t xml:space="preserve">= </m:t>
          </m:r>
          <m:f>
            <m:fPr>
              <m:ctrlPr>
                <w:rPr>
                  <w:rFonts w:ascii="Cambria Math" w:eastAsia="Arial Unicode MS" w:hAnsi="Cambria Math"/>
                  <w:color w:val="000000" w:themeColor="text1"/>
                  <w:lang w:val="es-ES_tradnl" w:eastAsia="ar-SA"/>
                </w:rPr>
              </m:ctrlPr>
            </m:fPr>
            <m:num>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4+…</m:t>
                  </m:r>
                </m:e>
              </m:d>
            </m:num>
            <m:den>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4+…</m:t>
                  </m:r>
                </m:e>
              </m:d>
            </m:den>
          </m:f>
        </m:oMath>
      </m:oMathPara>
    </w:p>
    <w:p w14:paraId="72692EFF"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483CEA4B"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AC: </w:t>
      </w:r>
      <w:r w:rsidRPr="003018EA">
        <w:rPr>
          <w:rFonts w:eastAsia="Arial Unicode MS"/>
          <w:bCs/>
          <w:color w:val="000000" w:themeColor="text1"/>
          <w:lang w:eastAsia="ar-SA"/>
        </w:rPr>
        <w:tab/>
        <w:t xml:space="preserve">Activo corriente de cada integrante </w:t>
      </w:r>
    </w:p>
    <w:p w14:paraId="63F50A3F"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PC: </w:t>
      </w:r>
      <w:r w:rsidRPr="003018EA">
        <w:rPr>
          <w:rFonts w:eastAsia="Arial Unicode MS"/>
          <w:bCs/>
          <w:color w:val="000000" w:themeColor="text1"/>
          <w:lang w:eastAsia="ar-SA"/>
        </w:rPr>
        <w:tab/>
        <w:t>Pasivo corriente de cada integrante</w:t>
      </w:r>
    </w:p>
    <w:p w14:paraId="4A970C45" w14:textId="00789D15"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w:t>
      </w:r>
      <w:r w:rsidRPr="003018EA">
        <w:rPr>
          <w:rFonts w:eastAsia="Arial Unicode MS"/>
          <w:bCs/>
          <w:color w:val="000000" w:themeColor="text1"/>
          <w:lang w:eastAsia="ar-SA"/>
        </w:rPr>
        <w:tab/>
        <w:t xml:space="preserve">Porcentaje de participación Integrante </w:t>
      </w:r>
      <w:r w:rsidR="00F837B0" w:rsidRPr="003018EA">
        <w:rPr>
          <w:rFonts w:eastAsia="Arial Unicode MS"/>
          <w:bCs/>
          <w:color w:val="000000" w:themeColor="text1"/>
          <w:lang w:eastAsia="ar-SA"/>
        </w:rPr>
        <w:t>1, 2, …</w:t>
      </w:r>
      <w:r w:rsidRPr="003018EA">
        <w:rPr>
          <w:rFonts w:eastAsia="Arial Unicode MS"/>
          <w:bCs/>
          <w:color w:val="000000" w:themeColor="text1"/>
          <w:lang w:eastAsia="ar-SA"/>
        </w:rPr>
        <w:t>N</w:t>
      </w:r>
    </w:p>
    <w:p w14:paraId="1FBE96CC" w14:textId="77777777" w:rsidR="001A0791" w:rsidRPr="003018EA" w:rsidRDefault="001A0791" w:rsidP="003018EA">
      <w:pPr>
        <w:widowControl w:val="0"/>
        <w:suppressAutoHyphens/>
        <w:spacing w:after="0" w:line="240" w:lineRule="auto"/>
        <w:ind w:left="0" w:firstLine="0"/>
        <w:rPr>
          <w:rFonts w:eastAsia="Arial Unicode MS"/>
          <w:b/>
          <w:bCs/>
          <w:color w:val="000000" w:themeColor="text1"/>
          <w:lang w:eastAsia="ar-SA"/>
        </w:rPr>
      </w:pPr>
      <w:bookmarkStart w:id="7" w:name="_Toc468433372"/>
    </w:p>
    <w:p w14:paraId="6DABE0E1" w14:textId="4013989A" w:rsidR="001A0791" w:rsidRPr="003018EA" w:rsidRDefault="001A0791" w:rsidP="003018EA">
      <w:pPr>
        <w:widowControl w:val="0"/>
        <w:suppressAutoHyphens/>
        <w:spacing w:after="120" w:line="240" w:lineRule="auto"/>
        <w:ind w:left="0" w:firstLine="0"/>
        <w:rPr>
          <w:rFonts w:eastAsia="Arial Unicode MS"/>
          <w:b/>
          <w:bCs/>
          <w:color w:val="000000" w:themeColor="text1"/>
          <w:lang w:eastAsia="ar-SA"/>
        </w:rPr>
      </w:pPr>
      <w:r w:rsidRPr="003018EA">
        <w:rPr>
          <w:rFonts w:eastAsia="Arial Unicode MS"/>
          <w:b/>
          <w:bCs/>
          <w:color w:val="000000" w:themeColor="text1"/>
          <w:lang w:eastAsia="ar-SA"/>
        </w:rPr>
        <w:t>2.2.3. ÍNDICE DE ENDEUDAMIENTO (IE)</w:t>
      </w:r>
      <w:bookmarkEnd w:id="4"/>
      <w:bookmarkEnd w:id="5"/>
      <w:bookmarkEnd w:id="6"/>
      <w:bookmarkEnd w:id="7"/>
    </w:p>
    <w:p w14:paraId="75DF1098" w14:textId="77777777" w:rsidR="001A0791" w:rsidRPr="003018EA" w:rsidRDefault="001A0791" w:rsidP="003018EA">
      <w:pPr>
        <w:widowControl w:val="0"/>
        <w:suppressAutoHyphens/>
        <w:spacing w:after="120" w:line="240" w:lineRule="auto"/>
        <w:ind w:left="0" w:firstLine="0"/>
        <w:rPr>
          <w:rFonts w:eastAsia="Arial Unicode MS"/>
          <w:bCs/>
          <w:color w:val="000000" w:themeColor="text1"/>
          <w:lang w:eastAsia="ar-SA"/>
        </w:rPr>
      </w:pPr>
      <w:bookmarkStart w:id="8" w:name="_Toc443307507"/>
      <w:bookmarkStart w:id="9" w:name="_Toc460081088"/>
      <w:bookmarkStart w:id="10" w:name="_Toc463974883"/>
      <w:r w:rsidRPr="003018EA">
        <w:rPr>
          <w:rFonts w:eastAsia="Arial Unicode MS"/>
          <w:bCs/>
          <w:color w:val="000000" w:themeColor="text1"/>
          <w:lang w:eastAsia="ar-SA"/>
        </w:rPr>
        <w:t xml:space="preserve">El endeudamiento se relaciona con las características propias de cada Empresa Constructora previendo su solidez financiera durante la contratación y posterior al pago o finalización del contrato. </w:t>
      </w:r>
    </w:p>
    <w:p w14:paraId="098C96FA" w14:textId="520A6973" w:rsidR="001A0791" w:rsidRPr="003018EA" w:rsidRDefault="001A0791" w:rsidP="003018EA">
      <w:pPr>
        <w:widowControl w:val="0"/>
        <w:suppressAutoHyphens/>
        <w:spacing w:after="12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El oferente deberá contar con un Índice de Endeudamiento igual o inferior al </w:t>
      </w:r>
      <w:r w:rsidR="00494563" w:rsidRPr="003018EA">
        <w:rPr>
          <w:rFonts w:eastAsia="Arial Unicode MS"/>
          <w:bCs/>
          <w:color w:val="000000" w:themeColor="text1"/>
          <w:lang w:eastAsia="ar-SA"/>
        </w:rPr>
        <w:t xml:space="preserve">setenta y </w:t>
      </w:r>
      <w:r w:rsidR="00F837B0" w:rsidRPr="003018EA">
        <w:rPr>
          <w:rFonts w:eastAsia="Arial Unicode MS"/>
          <w:bCs/>
          <w:color w:val="000000" w:themeColor="text1"/>
          <w:lang w:eastAsia="ar-SA"/>
        </w:rPr>
        <w:t>cinco por</w:t>
      </w:r>
      <w:r w:rsidR="00494563" w:rsidRPr="003018EA">
        <w:rPr>
          <w:rFonts w:eastAsia="Arial Unicode MS"/>
          <w:bCs/>
          <w:color w:val="000000" w:themeColor="text1"/>
          <w:lang w:eastAsia="ar-SA"/>
        </w:rPr>
        <w:t xml:space="preserve"> ciento (7</w:t>
      </w:r>
      <w:r w:rsidRPr="003018EA">
        <w:rPr>
          <w:rFonts w:eastAsia="Arial Unicode MS"/>
          <w:bCs/>
          <w:color w:val="000000" w:themeColor="text1"/>
          <w:lang w:eastAsia="ar-SA"/>
        </w:rPr>
        <w:t xml:space="preserve">5%), lo anterior permite durante el desarrollo del contrato contar con el </w:t>
      </w:r>
      <w:r w:rsidR="00F837B0" w:rsidRPr="003018EA">
        <w:rPr>
          <w:rFonts w:eastAsia="Arial Unicode MS"/>
          <w:bCs/>
          <w:color w:val="000000" w:themeColor="text1"/>
          <w:lang w:eastAsia="ar-SA"/>
        </w:rPr>
        <w:t>veinticinco por</w:t>
      </w:r>
      <w:r w:rsidR="00494563" w:rsidRPr="003018EA">
        <w:rPr>
          <w:rFonts w:eastAsia="Arial Unicode MS"/>
          <w:bCs/>
          <w:color w:val="000000" w:themeColor="text1"/>
          <w:lang w:eastAsia="ar-SA"/>
        </w:rPr>
        <w:t xml:space="preserve"> ciento (2</w:t>
      </w:r>
      <w:r w:rsidRPr="003018EA">
        <w:rPr>
          <w:rFonts w:eastAsia="Arial Unicode MS"/>
          <w:bCs/>
          <w:color w:val="000000" w:themeColor="text1"/>
          <w:lang w:eastAsia="ar-SA"/>
        </w:rPr>
        <w:t>5%) de respaldo para establecimiento de pasivos (créditos, deudas, etc.).</w:t>
      </w:r>
    </w:p>
    <w:p w14:paraId="71889CC1"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Para el caso de Consorcios, uniones temporales o sociedades futuras la formula será la siguiente:</w:t>
      </w:r>
    </w:p>
    <w:p w14:paraId="20F29133"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14B91963" w14:textId="77777777" w:rsidR="001A0791" w:rsidRPr="003018EA" w:rsidRDefault="001A0791" w:rsidP="003018EA">
      <w:pPr>
        <w:widowControl w:val="0"/>
        <w:suppressAutoHyphens/>
        <w:spacing w:after="0" w:line="240" w:lineRule="auto"/>
        <w:ind w:left="0" w:firstLine="0"/>
        <w:rPr>
          <w:rFonts w:eastAsia="Arial Unicode MS"/>
          <w:color w:val="000000" w:themeColor="text1"/>
          <w:lang w:val="es-ES_tradnl" w:eastAsia="ar-SA"/>
        </w:rPr>
      </w:pPr>
      <m:oMathPara>
        <m:oMath>
          <m:r>
            <w:rPr>
              <w:rFonts w:ascii="Cambria Math" w:eastAsia="Arial Unicode MS" w:hAnsi="Cambria Math"/>
              <w:color w:val="000000" w:themeColor="text1"/>
              <w:lang w:val="es-ES_tradnl" w:eastAsia="ar-SA"/>
            </w:rPr>
            <m:t>IE</m:t>
          </m:r>
          <m:r>
            <m:rPr>
              <m:sty m:val="p"/>
            </m:rPr>
            <w:rPr>
              <w:rFonts w:ascii="Cambria Math" w:eastAsia="Arial Unicode MS" w:hAnsi="Cambria Math"/>
              <w:color w:val="000000" w:themeColor="text1"/>
              <w:lang w:val="es-ES_tradnl" w:eastAsia="ar-SA"/>
            </w:rPr>
            <m:t xml:space="preserve">= </m:t>
          </m:r>
          <m:f>
            <m:fPr>
              <m:ctrlPr>
                <w:rPr>
                  <w:rFonts w:ascii="Cambria Math" w:eastAsia="Arial Unicode MS" w:hAnsi="Cambria Math"/>
                  <w:color w:val="000000" w:themeColor="text1"/>
                  <w:lang w:val="es-ES_tradnl" w:eastAsia="ar-SA"/>
                </w:rPr>
              </m:ctrlPr>
            </m:fPr>
            <m:num>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*%P1+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*%P2+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*%P3+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*%P4+…</m:t>
                  </m:r>
                </m:e>
              </m:d>
            </m:num>
            <m:den>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*%P1+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*%P2+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*%P3+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*%P4+…</m:t>
                  </m:r>
                </m:e>
              </m:d>
            </m:den>
          </m:f>
        </m:oMath>
      </m:oMathPara>
    </w:p>
    <w:p w14:paraId="1C0FA5DC"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1F5AB9EC"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PT: </w:t>
      </w:r>
      <w:r w:rsidRPr="003018EA">
        <w:rPr>
          <w:rFonts w:eastAsia="Arial Unicode MS"/>
          <w:bCs/>
          <w:color w:val="000000" w:themeColor="text1"/>
          <w:lang w:eastAsia="ar-SA"/>
        </w:rPr>
        <w:tab/>
        <w:t xml:space="preserve">Pasivo total de cada integrante </w:t>
      </w:r>
    </w:p>
    <w:p w14:paraId="769B53C5"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AT: </w:t>
      </w:r>
      <w:r w:rsidRPr="003018EA">
        <w:rPr>
          <w:rFonts w:eastAsia="Arial Unicode MS"/>
          <w:bCs/>
          <w:color w:val="000000" w:themeColor="text1"/>
          <w:lang w:eastAsia="ar-SA"/>
        </w:rPr>
        <w:tab/>
        <w:t>Activo total de cada integrante</w:t>
      </w:r>
    </w:p>
    <w:p w14:paraId="3FE99FE2" w14:textId="61F0A2A2" w:rsidR="001A0791" w:rsidRPr="003018EA" w:rsidRDefault="001A0791" w:rsidP="003018EA">
      <w:pPr>
        <w:widowControl w:val="0"/>
        <w:suppressAutoHyphens/>
        <w:spacing w:after="0" w:line="240" w:lineRule="auto"/>
        <w:ind w:left="0" w:firstLine="0"/>
        <w:rPr>
          <w:rFonts w:eastAsia="Arial Unicode MS"/>
          <w:b/>
          <w:bCs/>
          <w:color w:val="000000" w:themeColor="text1"/>
          <w:lang w:eastAsia="ar-SA"/>
        </w:rPr>
      </w:pPr>
      <w:r w:rsidRPr="003018EA">
        <w:rPr>
          <w:rFonts w:eastAsia="Arial Unicode MS"/>
          <w:bCs/>
          <w:color w:val="000000" w:themeColor="text1"/>
          <w:lang w:eastAsia="ar-SA"/>
        </w:rPr>
        <w:t>%P:</w:t>
      </w:r>
      <w:r w:rsidRPr="003018EA">
        <w:rPr>
          <w:rFonts w:eastAsia="Arial Unicode MS"/>
          <w:bCs/>
          <w:color w:val="000000" w:themeColor="text1"/>
          <w:lang w:eastAsia="ar-SA"/>
        </w:rPr>
        <w:tab/>
        <w:t xml:space="preserve">Porcentaje de participación Integrante </w:t>
      </w:r>
      <w:r w:rsidR="00F837B0" w:rsidRPr="003018EA">
        <w:rPr>
          <w:rFonts w:eastAsia="Arial Unicode MS"/>
          <w:bCs/>
          <w:color w:val="000000" w:themeColor="text1"/>
          <w:lang w:eastAsia="ar-SA"/>
        </w:rPr>
        <w:t>1, 2, …</w:t>
      </w:r>
      <w:r w:rsidRPr="003018EA">
        <w:rPr>
          <w:rFonts w:eastAsia="Arial Unicode MS"/>
          <w:bCs/>
          <w:color w:val="000000" w:themeColor="text1"/>
          <w:lang w:eastAsia="ar-SA"/>
        </w:rPr>
        <w:t>N</w:t>
      </w:r>
    </w:p>
    <w:p w14:paraId="00A76990" w14:textId="77777777" w:rsidR="001A0791" w:rsidRPr="003018EA" w:rsidRDefault="001A0791" w:rsidP="003018EA">
      <w:pPr>
        <w:widowControl w:val="0"/>
        <w:suppressAutoHyphens/>
        <w:spacing w:after="0" w:line="240" w:lineRule="auto"/>
        <w:ind w:left="0" w:firstLine="0"/>
        <w:rPr>
          <w:rFonts w:eastAsia="Arial Unicode MS"/>
          <w:b/>
          <w:bCs/>
          <w:color w:val="000000" w:themeColor="text1"/>
          <w:lang w:eastAsia="ar-SA"/>
        </w:rPr>
      </w:pPr>
    </w:p>
    <w:p w14:paraId="31895F3A" w14:textId="56F9AE2A" w:rsidR="001A0791" w:rsidRPr="003018EA" w:rsidRDefault="001A0791" w:rsidP="003018EA">
      <w:pPr>
        <w:widowControl w:val="0"/>
        <w:suppressAutoHyphens/>
        <w:spacing w:after="120" w:line="240" w:lineRule="auto"/>
        <w:ind w:left="0" w:firstLine="0"/>
        <w:rPr>
          <w:rFonts w:eastAsia="Arial Unicode MS"/>
          <w:b/>
          <w:bCs/>
          <w:color w:val="000000" w:themeColor="text1"/>
          <w:lang w:eastAsia="ar-SA"/>
        </w:rPr>
      </w:pPr>
      <w:bookmarkStart w:id="11" w:name="_Toc468433373"/>
      <w:r w:rsidRPr="003018EA">
        <w:rPr>
          <w:rFonts w:eastAsia="Arial Unicode MS"/>
          <w:b/>
          <w:bCs/>
          <w:color w:val="000000" w:themeColor="text1"/>
          <w:lang w:eastAsia="ar-SA"/>
        </w:rPr>
        <w:t>2.2.4. CAPITAL DE TRABAJO</w:t>
      </w:r>
      <w:bookmarkEnd w:id="8"/>
      <w:bookmarkEnd w:id="9"/>
      <w:bookmarkEnd w:id="10"/>
      <w:bookmarkEnd w:id="11"/>
    </w:p>
    <w:p w14:paraId="7E170A76" w14:textId="58DF3625" w:rsidR="001A0791" w:rsidRPr="003018EA" w:rsidRDefault="001A0791" w:rsidP="003018EA">
      <w:pPr>
        <w:widowControl w:val="0"/>
        <w:suppressAutoHyphens/>
        <w:spacing w:after="12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 xml:space="preserve">El oferente deberá tener un Capital de trabajo MAYOR O IGUAL al </w:t>
      </w:r>
      <w:r w:rsidR="00710321">
        <w:rPr>
          <w:rFonts w:eastAsia="Arial Unicode MS"/>
          <w:bCs/>
          <w:color w:val="000000" w:themeColor="text1"/>
          <w:lang w:eastAsia="ar-SA"/>
        </w:rPr>
        <w:t>40</w:t>
      </w:r>
      <w:r w:rsidR="00273332" w:rsidRPr="003018EA">
        <w:rPr>
          <w:rFonts w:eastAsia="Arial Unicode MS"/>
          <w:bCs/>
          <w:color w:val="000000" w:themeColor="text1"/>
          <w:lang w:eastAsia="ar-SA"/>
        </w:rPr>
        <w:t xml:space="preserve">% del </w:t>
      </w:r>
      <w:r w:rsidRPr="003018EA">
        <w:rPr>
          <w:rFonts w:eastAsia="Arial Unicode MS"/>
          <w:bCs/>
          <w:color w:val="000000" w:themeColor="text1"/>
          <w:lang w:eastAsia="ar-SA"/>
        </w:rPr>
        <w:t>Presupuesto oficial a contratar. Este porcentaje se determina después de realizar un estudio de mercado y teniendo en cuenta el índice de liquidez solicitado en este estudio, ya que los dos deben ser coherentes entre sí.</w:t>
      </w:r>
    </w:p>
    <w:p w14:paraId="225ADFAA" w14:textId="77777777" w:rsidR="006276F9"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Para el caso de Consorcios, uniones temporales o sociedades futuras la formula será la siguien</w:t>
      </w:r>
      <w:r w:rsidR="006276F9">
        <w:rPr>
          <w:rFonts w:eastAsia="Arial Unicode MS"/>
          <w:bCs/>
          <w:color w:val="000000" w:themeColor="text1"/>
          <w:lang w:eastAsia="ar-SA"/>
        </w:rPr>
        <w:t xml:space="preserve">te: </w:t>
      </w:r>
    </w:p>
    <w:p w14:paraId="7A1CB307" w14:textId="1C9F3256"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m:oMathPara>
        <m:oMath>
          <m:r>
            <w:rPr>
              <w:rFonts w:ascii="Cambria Math" w:eastAsia="Arial Unicode MS" w:hAnsi="Cambria Math"/>
              <w:color w:val="000000" w:themeColor="text1"/>
              <w:lang w:val="es-ES_tradnl" w:eastAsia="ar-SA"/>
            </w:rPr>
            <m:t>CT</m:t>
          </m:r>
          <m:r>
            <m:rPr>
              <m:sty m:val="p"/>
            </m:rPr>
            <w:rPr>
              <w:rFonts w:ascii="Cambria Math" w:eastAsia="Arial Unicode MS" w:hAnsi="Cambria Math"/>
              <w:color w:val="000000" w:themeColor="text1"/>
              <w:lang w:val="es-ES_tradnl" w:eastAsia="ar-SA"/>
            </w:rPr>
            <m:t xml:space="preserve">= </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CT</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CT</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CT</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CT</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m:t>
          </m:r>
        </m:oMath>
      </m:oMathPara>
    </w:p>
    <w:p w14:paraId="3A0D0DFA"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p>
    <w:p w14:paraId="21DE022B" w14:textId="77777777" w:rsidR="001A0791" w:rsidRPr="003018EA" w:rsidRDefault="001A0791" w:rsidP="003018EA">
      <w:pPr>
        <w:widowControl w:val="0"/>
        <w:suppressAutoHyphens/>
        <w:spacing w:after="0" w:line="240" w:lineRule="auto"/>
        <w:ind w:left="0" w:firstLine="0"/>
        <w:rPr>
          <w:rFonts w:eastAsia="Arial Unicode MS"/>
          <w:bCs/>
          <w:color w:val="000000" w:themeColor="text1"/>
          <w:lang w:eastAsia="ar-SA"/>
        </w:rPr>
      </w:pPr>
      <w:r w:rsidRPr="003018EA">
        <w:rPr>
          <w:rFonts w:eastAsia="Arial Unicode MS"/>
          <w:bCs/>
          <w:color w:val="000000" w:themeColor="text1"/>
          <w:lang w:eastAsia="ar-SA"/>
        </w:rPr>
        <w:t>CT:</w:t>
      </w:r>
      <w:r w:rsidRPr="003018EA">
        <w:rPr>
          <w:rFonts w:eastAsia="Arial Unicode MS"/>
          <w:bCs/>
          <w:color w:val="000000" w:themeColor="text1"/>
          <w:lang w:eastAsia="ar-SA"/>
        </w:rPr>
        <w:tab/>
        <w:t>Capital de trabajo de cada integrante</w:t>
      </w:r>
    </w:p>
    <w:p w14:paraId="5D05F6FF" w14:textId="77777777" w:rsidR="001A0791" w:rsidRPr="003018EA" w:rsidRDefault="001A0791" w:rsidP="003018EA">
      <w:pPr>
        <w:widowControl w:val="0"/>
        <w:suppressAutoHyphens/>
        <w:spacing w:after="0" w:line="240" w:lineRule="auto"/>
        <w:ind w:left="0" w:firstLine="0"/>
        <w:rPr>
          <w:rFonts w:eastAsia="Arial Unicode MS"/>
          <w:color w:val="000000" w:themeColor="text1"/>
          <w:lang w:eastAsia="ar-SA"/>
        </w:rPr>
      </w:pPr>
    </w:p>
    <w:p w14:paraId="1E74FCD9" w14:textId="77777777" w:rsidR="00597F79" w:rsidRPr="003018EA" w:rsidRDefault="00597F79" w:rsidP="003018EA">
      <w:pPr>
        <w:spacing w:after="0" w:line="240" w:lineRule="auto"/>
        <w:rPr>
          <w:b/>
          <w:color w:val="auto"/>
        </w:rPr>
      </w:pPr>
      <w:r w:rsidRPr="003018EA">
        <w:rPr>
          <w:b/>
          <w:color w:val="auto"/>
        </w:rPr>
        <w:t>2.3 DOCUMENTOS DE CONTENIDO ECONÓMICO (FORMULARIO No.5)</w:t>
      </w:r>
    </w:p>
    <w:p w14:paraId="0914C715" w14:textId="77777777" w:rsidR="00597F79" w:rsidRPr="003018EA" w:rsidRDefault="00597F79" w:rsidP="003018EA">
      <w:pPr>
        <w:spacing w:after="0" w:line="240" w:lineRule="auto"/>
        <w:rPr>
          <w:color w:val="auto"/>
        </w:rPr>
      </w:pPr>
    </w:p>
    <w:p w14:paraId="7D263795" w14:textId="77777777" w:rsidR="00597F79" w:rsidRPr="003018EA" w:rsidRDefault="00597F79" w:rsidP="003018EA">
      <w:pPr>
        <w:spacing w:after="0" w:line="240" w:lineRule="auto"/>
        <w:rPr>
          <w:color w:val="auto"/>
        </w:rPr>
      </w:pPr>
      <w:r w:rsidRPr="003018EA">
        <w:rPr>
          <w:color w:val="aut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E2F4FDB" w14:textId="77777777" w:rsidR="00597F79" w:rsidRPr="003018EA" w:rsidRDefault="00597F79" w:rsidP="003018EA">
      <w:pPr>
        <w:spacing w:after="0" w:line="240" w:lineRule="auto"/>
        <w:rPr>
          <w:color w:val="auto"/>
        </w:rPr>
      </w:pPr>
    </w:p>
    <w:p w14:paraId="381760CC" w14:textId="000E23AF" w:rsidR="00597F79" w:rsidRPr="003018EA" w:rsidRDefault="00597F79" w:rsidP="003018EA">
      <w:pPr>
        <w:spacing w:after="0" w:line="240" w:lineRule="auto"/>
        <w:rPr>
          <w:color w:val="auto"/>
        </w:rPr>
      </w:pPr>
      <w:r w:rsidRPr="003018EA">
        <w:rPr>
          <w:color w:val="auto"/>
        </w:rPr>
        <w:t>Opcionalmente, el OFERENTE podrá ampliar la información mediante un anexo, con el fin de justificar su OFERTA de precio.</w:t>
      </w:r>
    </w:p>
    <w:p w14:paraId="73E93C96" w14:textId="77777777" w:rsidR="00597F79" w:rsidRPr="00195C07" w:rsidRDefault="00597F79" w:rsidP="00AE4677">
      <w:pPr>
        <w:spacing w:after="0" w:line="240" w:lineRule="auto"/>
        <w:ind w:left="0" w:firstLine="0"/>
        <w:rPr>
          <w:color w:val="auto"/>
        </w:rPr>
      </w:pPr>
    </w:p>
    <w:p w14:paraId="55C63576" w14:textId="586F2006" w:rsidR="00597F79" w:rsidRPr="00195C07" w:rsidRDefault="00597F79" w:rsidP="00597F79">
      <w:pPr>
        <w:spacing w:after="0" w:line="240" w:lineRule="auto"/>
        <w:rPr>
          <w:b/>
          <w:noProof/>
        </w:rPr>
      </w:pPr>
      <w:r w:rsidRPr="00195C07">
        <w:rPr>
          <w:rFonts w:eastAsia="Arial Unicode MS"/>
          <w:b/>
          <w:color w:val="auto"/>
          <w:lang w:eastAsia="ar-SA"/>
        </w:rPr>
        <w:t>3.2 ESPECIFICACIONES TÉCNICAS</w:t>
      </w:r>
      <w:r w:rsidRPr="00195C07">
        <w:rPr>
          <w:b/>
          <w:noProof/>
        </w:rPr>
        <w:t xml:space="preserve"> </w:t>
      </w:r>
    </w:p>
    <w:p w14:paraId="2FFDCA28" w14:textId="336BB448" w:rsidR="00597F79" w:rsidRDefault="00597F79" w:rsidP="00413E8B">
      <w:pPr>
        <w:spacing w:after="0" w:line="240" w:lineRule="auto"/>
        <w:ind w:left="0" w:firstLine="0"/>
        <w:rPr>
          <w:color w:val="auto"/>
        </w:rPr>
      </w:pPr>
    </w:p>
    <w:p w14:paraId="25AE84A6" w14:textId="7EBAD744" w:rsidR="006276F9" w:rsidRPr="006276F9" w:rsidRDefault="006276F9" w:rsidP="006276F9">
      <w:pPr>
        <w:pStyle w:val="Prrafodelista"/>
        <w:numPr>
          <w:ilvl w:val="0"/>
          <w:numId w:val="19"/>
        </w:numPr>
        <w:spacing w:after="0" w:line="240" w:lineRule="auto"/>
        <w:rPr>
          <w:b/>
          <w:color w:val="auto"/>
        </w:rPr>
      </w:pPr>
      <w:r w:rsidRPr="006276F9">
        <w:rPr>
          <w:b/>
          <w:color w:val="auto"/>
        </w:rPr>
        <w:t xml:space="preserve">PRODUCTO: Dosificador para Tetra pack </w:t>
      </w:r>
    </w:p>
    <w:p w14:paraId="0ADB9479" w14:textId="2544972E" w:rsidR="006276F9" w:rsidRDefault="006276F9" w:rsidP="00413E8B">
      <w:pPr>
        <w:spacing w:after="0" w:line="240" w:lineRule="auto"/>
        <w:ind w:left="0" w:firstLine="0"/>
        <w:rPr>
          <w:color w:val="auto"/>
        </w:rPr>
      </w:pPr>
      <w:r>
        <w:rPr>
          <w:color w:val="auto"/>
        </w:rPr>
        <w:t xml:space="preserve">            MEDIDAS: 58mm x 19.35</w:t>
      </w:r>
      <w:r w:rsidR="00195C07">
        <w:rPr>
          <w:color w:val="auto"/>
        </w:rPr>
        <w:t>.</w:t>
      </w:r>
    </w:p>
    <w:p w14:paraId="25E4942F" w14:textId="39BBBA34" w:rsidR="006276F9" w:rsidRDefault="006276F9" w:rsidP="00413E8B">
      <w:pPr>
        <w:spacing w:after="0" w:line="240" w:lineRule="auto"/>
        <w:ind w:left="0" w:firstLine="0"/>
        <w:rPr>
          <w:color w:val="auto"/>
        </w:rPr>
      </w:pPr>
      <w:r>
        <w:rPr>
          <w:color w:val="auto"/>
        </w:rPr>
        <w:t xml:space="preserve">            MATERIAL: PP</w:t>
      </w:r>
      <w:r w:rsidR="00195C07">
        <w:rPr>
          <w:color w:val="auto"/>
        </w:rPr>
        <w:t>.</w:t>
      </w:r>
    </w:p>
    <w:p w14:paraId="4D71B3F6" w14:textId="20EE5ECA" w:rsidR="006276F9" w:rsidRDefault="006276F9" w:rsidP="00413E8B">
      <w:pPr>
        <w:spacing w:after="0" w:line="240" w:lineRule="auto"/>
        <w:ind w:left="0" w:firstLine="0"/>
        <w:rPr>
          <w:color w:val="auto"/>
        </w:rPr>
      </w:pPr>
      <w:r>
        <w:rPr>
          <w:color w:val="auto"/>
        </w:rPr>
        <w:t xml:space="preserve">            MARCACIÓN: NÉCTAR</w:t>
      </w:r>
      <w:r w:rsidR="00195C07">
        <w:rPr>
          <w:color w:val="auto"/>
        </w:rPr>
        <w:t>.</w:t>
      </w:r>
    </w:p>
    <w:p w14:paraId="73B73782" w14:textId="77777777" w:rsidR="00C044D1" w:rsidRDefault="00C044D1" w:rsidP="00413E8B">
      <w:pPr>
        <w:spacing w:after="0" w:line="240" w:lineRule="auto"/>
        <w:ind w:left="0" w:firstLine="0"/>
        <w:rPr>
          <w:color w:val="auto"/>
        </w:rPr>
      </w:pPr>
    </w:p>
    <w:p w14:paraId="0B18991E" w14:textId="77777777" w:rsidR="00C044D1" w:rsidRPr="006276F9" w:rsidRDefault="00C044D1" w:rsidP="00C044D1">
      <w:pPr>
        <w:pStyle w:val="Prrafodelista"/>
        <w:numPr>
          <w:ilvl w:val="0"/>
          <w:numId w:val="19"/>
        </w:numPr>
        <w:spacing w:after="0" w:line="240" w:lineRule="auto"/>
        <w:rPr>
          <w:b/>
        </w:rPr>
      </w:pPr>
      <w:r w:rsidRPr="006276F9">
        <w:rPr>
          <w:b/>
        </w:rPr>
        <w:t>PRODUCTO: VASO LICORERA PERSONAL</w:t>
      </w:r>
    </w:p>
    <w:p w14:paraId="49B6C0EE" w14:textId="77777777" w:rsidR="00C044D1" w:rsidRDefault="00C044D1" w:rsidP="00C044D1">
      <w:pPr>
        <w:pStyle w:val="Prrafodelista"/>
        <w:spacing w:after="0" w:line="240" w:lineRule="auto"/>
        <w:ind w:firstLine="0"/>
      </w:pPr>
      <w:r>
        <w:t>MEDIDAS: 26mm x 16 mm.</w:t>
      </w:r>
    </w:p>
    <w:p w14:paraId="03144AAC" w14:textId="77777777" w:rsidR="00C044D1" w:rsidRDefault="00C044D1" w:rsidP="00C044D1">
      <w:pPr>
        <w:pStyle w:val="Prrafodelista"/>
        <w:spacing w:after="0" w:line="240" w:lineRule="auto"/>
        <w:ind w:firstLine="0"/>
      </w:pPr>
      <w:r>
        <w:t>MATERIAL: PP.</w:t>
      </w:r>
    </w:p>
    <w:p w14:paraId="3C8164A7" w14:textId="77777777" w:rsidR="00C044D1" w:rsidRDefault="00C044D1" w:rsidP="00C044D1">
      <w:pPr>
        <w:pStyle w:val="Prrafodelista"/>
        <w:spacing w:after="0" w:line="240" w:lineRule="auto"/>
        <w:ind w:firstLine="0"/>
      </w:pPr>
      <w:r>
        <w:t>MARCACIÓN: Arte Stiker.</w:t>
      </w:r>
    </w:p>
    <w:p w14:paraId="4C788449" w14:textId="77777777" w:rsidR="00C044D1" w:rsidRDefault="00C044D1" w:rsidP="00413E8B">
      <w:pPr>
        <w:spacing w:after="0" w:line="240" w:lineRule="auto"/>
        <w:ind w:left="0" w:firstLine="0"/>
        <w:rPr>
          <w:color w:val="auto"/>
        </w:rPr>
      </w:pPr>
    </w:p>
    <w:p w14:paraId="4EC7593F" w14:textId="77777777" w:rsidR="00EB0D4F" w:rsidRDefault="00EB0D4F" w:rsidP="00413E8B">
      <w:pPr>
        <w:spacing w:after="0" w:line="240" w:lineRule="auto"/>
        <w:ind w:left="0" w:firstLine="0"/>
        <w:rPr>
          <w:color w:val="auto"/>
        </w:rPr>
      </w:pPr>
    </w:p>
    <w:p w14:paraId="03B420D5" w14:textId="54B832B3" w:rsidR="00EB0D4F" w:rsidRPr="006276F9" w:rsidRDefault="00BB5723" w:rsidP="00EB0D4F">
      <w:pPr>
        <w:pStyle w:val="Prrafodelista"/>
        <w:numPr>
          <w:ilvl w:val="0"/>
          <w:numId w:val="19"/>
        </w:numPr>
        <w:spacing w:after="0" w:line="240" w:lineRule="auto"/>
        <w:rPr>
          <w:b/>
        </w:rPr>
      </w:pPr>
      <w:r>
        <w:rPr>
          <w:b/>
        </w:rPr>
        <w:t xml:space="preserve">PRODUCTO: </w:t>
      </w:r>
      <w:r w:rsidR="00EC7C20">
        <w:rPr>
          <w:b/>
        </w:rPr>
        <w:t>COPA PROBETA</w:t>
      </w:r>
    </w:p>
    <w:p w14:paraId="305C344B" w14:textId="77777777" w:rsidR="00EB0D4F" w:rsidRDefault="00EB0D4F" w:rsidP="00EB0D4F">
      <w:pPr>
        <w:pStyle w:val="Prrafodelista"/>
        <w:spacing w:after="0" w:line="240" w:lineRule="auto"/>
        <w:ind w:firstLine="0"/>
      </w:pPr>
      <w:r>
        <w:t>CAPACIDAD: 1 OZ.</w:t>
      </w:r>
    </w:p>
    <w:p w14:paraId="5C4EDB77" w14:textId="77777777" w:rsidR="00EB0D4F" w:rsidRDefault="00EB0D4F" w:rsidP="00EB0D4F">
      <w:pPr>
        <w:pStyle w:val="Prrafodelista"/>
        <w:spacing w:after="0" w:line="240" w:lineRule="auto"/>
        <w:ind w:firstLine="0"/>
      </w:pPr>
      <w:r>
        <w:t>MEDIDAS: 95mm x 28mm.</w:t>
      </w:r>
    </w:p>
    <w:p w14:paraId="5846433D" w14:textId="77777777" w:rsidR="00EB0D4F" w:rsidRDefault="00EB0D4F" w:rsidP="00EB0D4F">
      <w:pPr>
        <w:pStyle w:val="Prrafodelista"/>
        <w:spacing w:after="0" w:line="240" w:lineRule="auto"/>
        <w:ind w:firstLine="0"/>
      </w:pPr>
      <w:r>
        <w:t>MATERIAL: PS.</w:t>
      </w:r>
    </w:p>
    <w:p w14:paraId="1A8E614A" w14:textId="77777777" w:rsidR="00EB0D4F" w:rsidRDefault="00EB0D4F" w:rsidP="00EB0D4F">
      <w:pPr>
        <w:pStyle w:val="Prrafodelista"/>
        <w:spacing w:after="0" w:line="240" w:lineRule="auto"/>
        <w:ind w:firstLine="0"/>
      </w:pPr>
      <w:r>
        <w:t>CON CORDON</w:t>
      </w:r>
    </w:p>
    <w:p w14:paraId="0B001189" w14:textId="43E0FF4C" w:rsidR="00EB0D4F" w:rsidRPr="00EB0D4F" w:rsidRDefault="00EB0D4F" w:rsidP="00EB0D4F">
      <w:pPr>
        <w:pStyle w:val="Prrafodelista"/>
        <w:spacing w:after="0" w:line="240" w:lineRule="auto"/>
        <w:ind w:firstLine="0"/>
      </w:pPr>
      <w:r>
        <w:t>MARCACIÓN: Logo.</w:t>
      </w:r>
    </w:p>
    <w:p w14:paraId="5768FB6C" w14:textId="2841C3F9" w:rsidR="00EB0D4F" w:rsidRDefault="00EB0D4F" w:rsidP="004D64D5">
      <w:pPr>
        <w:spacing w:after="0" w:line="240" w:lineRule="auto"/>
        <w:ind w:left="0" w:firstLine="0"/>
      </w:pPr>
    </w:p>
    <w:p w14:paraId="6825A2A4" w14:textId="7F9B39D6" w:rsidR="006276F9" w:rsidRPr="00195C07" w:rsidRDefault="006276F9" w:rsidP="006276F9">
      <w:pPr>
        <w:pStyle w:val="Prrafodelista"/>
        <w:numPr>
          <w:ilvl w:val="0"/>
          <w:numId w:val="19"/>
        </w:numPr>
        <w:spacing w:after="0" w:line="240" w:lineRule="auto"/>
        <w:rPr>
          <w:b/>
        </w:rPr>
      </w:pPr>
      <w:r w:rsidRPr="00195C07">
        <w:rPr>
          <w:b/>
        </w:rPr>
        <w:t>PRODUCTO: COCTELERA MIX</w:t>
      </w:r>
    </w:p>
    <w:p w14:paraId="0106B4F7" w14:textId="0973874E" w:rsidR="006276F9" w:rsidRDefault="00195C07" w:rsidP="006276F9">
      <w:pPr>
        <w:pStyle w:val="Prrafodelista"/>
        <w:spacing w:after="0" w:line="240" w:lineRule="auto"/>
        <w:ind w:firstLine="0"/>
      </w:pPr>
      <w:r>
        <w:t>CAPACIDAD: 16 OZ.</w:t>
      </w:r>
    </w:p>
    <w:p w14:paraId="275BB8A5" w14:textId="1B47BC6B" w:rsidR="00195C07" w:rsidRDefault="00195C07" w:rsidP="006276F9">
      <w:pPr>
        <w:pStyle w:val="Prrafodelista"/>
        <w:spacing w:after="0" w:line="240" w:lineRule="auto"/>
        <w:ind w:firstLine="0"/>
      </w:pPr>
      <w:r>
        <w:t>MEDIDAS: 242mm x 96mm.</w:t>
      </w:r>
    </w:p>
    <w:p w14:paraId="6764F922" w14:textId="26B09A26" w:rsidR="00195C07" w:rsidRDefault="00195C07" w:rsidP="006276F9">
      <w:pPr>
        <w:pStyle w:val="Prrafodelista"/>
        <w:spacing w:after="0" w:line="240" w:lineRule="auto"/>
        <w:ind w:firstLine="0"/>
      </w:pPr>
      <w:r>
        <w:t>MATERIAL: PS.</w:t>
      </w:r>
    </w:p>
    <w:p w14:paraId="358E0378" w14:textId="52A86DCD" w:rsidR="00195C07" w:rsidRDefault="00195C07" w:rsidP="006276F9">
      <w:pPr>
        <w:pStyle w:val="Prrafodelista"/>
        <w:spacing w:after="0" w:line="240" w:lineRule="auto"/>
        <w:ind w:firstLine="0"/>
      </w:pPr>
      <w:r>
        <w:t>MARCACIÓN: Logo.</w:t>
      </w:r>
    </w:p>
    <w:p w14:paraId="61225D28" w14:textId="148562F3" w:rsidR="00195C07" w:rsidRDefault="00195C07" w:rsidP="004D64D5">
      <w:pPr>
        <w:spacing w:after="0" w:line="240" w:lineRule="auto"/>
        <w:ind w:left="0" w:firstLine="0"/>
      </w:pPr>
    </w:p>
    <w:p w14:paraId="1A16F068" w14:textId="7CA9BB8A" w:rsidR="00195C07" w:rsidRPr="00195C07" w:rsidRDefault="00195C07" w:rsidP="00195C07">
      <w:pPr>
        <w:pStyle w:val="Prrafodelista"/>
        <w:numPr>
          <w:ilvl w:val="0"/>
          <w:numId w:val="19"/>
        </w:numPr>
        <w:spacing w:after="0" w:line="240" w:lineRule="auto"/>
        <w:rPr>
          <w:b/>
        </w:rPr>
      </w:pPr>
      <w:r w:rsidRPr="00195C07">
        <w:rPr>
          <w:b/>
        </w:rPr>
        <w:t xml:space="preserve">PRODUCTO: BOTILO GRANDE </w:t>
      </w:r>
    </w:p>
    <w:p w14:paraId="168CA7C1" w14:textId="49CA9A34" w:rsidR="00195C07" w:rsidRDefault="00195C07" w:rsidP="00195C07">
      <w:pPr>
        <w:pStyle w:val="Prrafodelista"/>
        <w:spacing w:after="0" w:line="240" w:lineRule="auto"/>
        <w:ind w:firstLine="0"/>
      </w:pPr>
      <w:r>
        <w:t>CAPACIDAD: 750 ml.</w:t>
      </w:r>
    </w:p>
    <w:p w14:paraId="0A007C99" w14:textId="66FAD220" w:rsidR="00195C07" w:rsidRDefault="00195C07" w:rsidP="00195C07">
      <w:pPr>
        <w:pStyle w:val="Prrafodelista"/>
        <w:spacing w:after="0" w:line="240" w:lineRule="auto"/>
        <w:ind w:firstLine="0"/>
      </w:pPr>
      <w:r>
        <w:t>MATERIAL: PP.</w:t>
      </w:r>
    </w:p>
    <w:p w14:paraId="7EBA01CC" w14:textId="728A0A8D" w:rsidR="00195C07" w:rsidRDefault="00195C07" w:rsidP="00195C07">
      <w:pPr>
        <w:pStyle w:val="Prrafodelista"/>
        <w:spacing w:after="0" w:line="240" w:lineRule="auto"/>
        <w:ind w:firstLine="0"/>
      </w:pPr>
      <w:r>
        <w:t>CON TAPA Y CONTRATAPA</w:t>
      </w:r>
    </w:p>
    <w:p w14:paraId="6C58A747" w14:textId="2C312191" w:rsidR="008709E2" w:rsidRDefault="00195C07" w:rsidP="00195C07">
      <w:pPr>
        <w:pStyle w:val="Prrafodelista"/>
        <w:spacing w:after="0" w:line="240" w:lineRule="auto"/>
        <w:ind w:firstLine="0"/>
      </w:pPr>
      <w:r>
        <w:t>MARCACIÓN: Logo 3 tintas.</w:t>
      </w:r>
    </w:p>
    <w:p w14:paraId="73E17989" w14:textId="77777777" w:rsidR="004D64D5" w:rsidRDefault="004D64D5" w:rsidP="00195C07">
      <w:pPr>
        <w:pStyle w:val="Prrafodelista"/>
        <w:spacing w:after="0" w:line="240" w:lineRule="auto"/>
        <w:ind w:firstLine="0"/>
      </w:pPr>
    </w:p>
    <w:p w14:paraId="36233046" w14:textId="77777777" w:rsidR="004D64D5" w:rsidRPr="00195C07" w:rsidRDefault="004D64D5" w:rsidP="004D64D5">
      <w:pPr>
        <w:pStyle w:val="Prrafodelista"/>
        <w:numPr>
          <w:ilvl w:val="0"/>
          <w:numId w:val="19"/>
        </w:numPr>
        <w:spacing w:after="0" w:line="240" w:lineRule="auto"/>
        <w:rPr>
          <w:b/>
        </w:rPr>
      </w:pPr>
      <w:r w:rsidRPr="00195C07">
        <w:rPr>
          <w:b/>
        </w:rPr>
        <w:t>PRODUCTO: COOLER CUADRADO</w:t>
      </w:r>
    </w:p>
    <w:p w14:paraId="7EFFBC53" w14:textId="77777777" w:rsidR="004D64D5" w:rsidRDefault="004D64D5" w:rsidP="004D64D5">
      <w:pPr>
        <w:pStyle w:val="Prrafodelista"/>
        <w:spacing w:after="0" w:line="240" w:lineRule="auto"/>
        <w:ind w:firstLine="0"/>
      </w:pPr>
      <w:r>
        <w:t>CAPACIDAD: 6 LTRS.</w:t>
      </w:r>
    </w:p>
    <w:p w14:paraId="33E8C69F" w14:textId="77777777" w:rsidR="004D64D5" w:rsidRDefault="004D64D5" w:rsidP="004D64D5">
      <w:pPr>
        <w:pStyle w:val="Prrafodelista"/>
        <w:spacing w:after="0" w:line="240" w:lineRule="auto"/>
        <w:ind w:firstLine="0"/>
      </w:pPr>
      <w:r>
        <w:t>MATERIAL: PP.</w:t>
      </w:r>
    </w:p>
    <w:p w14:paraId="04188F04" w14:textId="77777777" w:rsidR="004D64D5" w:rsidRDefault="004D64D5" w:rsidP="004D64D5">
      <w:pPr>
        <w:pStyle w:val="Prrafodelista"/>
        <w:spacing w:after="0" w:line="240" w:lineRule="auto"/>
        <w:ind w:firstLine="0"/>
      </w:pPr>
      <w:r>
        <w:t>MARCACIÓN: Stiker.</w:t>
      </w:r>
    </w:p>
    <w:p w14:paraId="122D94B7" w14:textId="164BD3D8" w:rsidR="00E03039" w:rsidRPr="005C7F40" w:rsidRDefault="00E03039" w:rsidP="00CA3949">
      <w:pPr>
        <w:spacing w:after="0" w:line="240" w:lineRule="auto"/>
        <w:ind w:left="0" w:firstLine="0"/>
        <w:rPr>
          <w:color w:val="auto"/>
        </w:rPr>
      </w:pPr>
    </w:p>
    <w:p w14:paraId="5BB20DD8" w14:textId="1A9282BC" w:rsidR="00597F79" w:rsidRPr="001E2479" w:rsidRDefault="00597F79" w:rsidP="00597F79">
      <w:pPr>
        <w:spacing w:after="0" w:line="240" w:lineRule="auto"/>
        <w:rPr>
          <w:b/>
          <w:color w:val="auto"/>
        </w:rPr>
      </w:pPr>
      <w:r w:rsidRPr="001E2479">
        <w:rPr>
          <w:b/>
          <w:color w:val="auto"/>
        </w:rPr>
        <w:t>3.2.1. PRESUPUESTO OFICIAL ESTIMADO</w:t>
      </w:r>
    </w:p>
    <w:p w14:paraId="58C9F7C0" w14:textId="77777777" w:rsidR="00597F79" w:rsidRPr="001E2479" w:rsidRDefault="00597F79" w:rsidP="00597F79">
      <w:pPr>
        <w:spacing w:after="0" w:line="240" w:lineRule="auto"/>
        <w:rPr>
          <w:b/>
          <w:bCs/>
          <w:color w:val="auto"/>
        </w:rPr>
      </w:pPr>
    </w:p>
    <w:p w14:paraId="31D7F14F" w14:textId="4B95772A" w:rsidR="00BB5723" w:rsidRDefault="00FD2162" w:rsidP="00BB5723">
      <w:pPr>
        <w:rPr>
          <w:color w:val="auto"/>
        </w:rPr>
      </w:pPr>
      <w:r w:rsidRPr="001E2479">
        <w:rPr>
          <w:color w:val="auto"/>
        </w:rPr>
        <w:t xml:space="preserve">El presupuesto oficial para la presente contratación es hasta por la suma de </w:t>
      </w:r>
      <w:r w:rsidR="00BB5723">
        <w:rPr>
          <w:color w:val="auto"/>
        </w:rPr>
        <w:t xml:space="preserve">MIL QUINCE MILLONES SEISCIENTOS SESENTA Y CINCO MIL PESOS ($ 1.015.665.000) M/CTE </w:t>
      </w:r>
      <w:r w:rsidR="00BD1636">
        <w:rPr>
          <w:color w:val="auto"/>
        </w:rPr>
        <w:t>INCLUDO</w:t>
      </w:r>
      <w:r w:rsidR="00BB5723">
        <w:rPr>
          <w:color w:val="auto"/>
        </w:rPr>
        <w:t xml:space="preserve"> IVA.</w:t>
      </w:r>
    </w:p>
    <w:p w14:paraId="17648B8D" w14:textId="52AB44A3" w:rsidR="009C066E" w:rsidRDefault="009C066E" w:rsidP="00BB5723">
      <w:pPr>
        <w:ind w:left="708" w:hanging="708"/>
        <w:rPr>
          <w:color w:val="auto"/>
        </w:rPr>
      </w:pPr>
      <w:r w:rsidRPr="00BB5723">
        <w:rPr>
          <w:b/>
          <w:color w:val="auto"/>
        </w:rPr>
        <w:t>Nota:</w:t>
      </w:r>
      <w:r>
        <w:rPr>
          <w:color w:val="auto"/>
        </w:rPr>
        <w:t xml:space="preserve"> Se hace la aclaración </w:t>
      </w:r>
      <w:r w:rsidR="00206FA2">
        <w:rPr>
          <w:color w:val="auto"/>
        </w:rPr>
        <w:t>que,</w:t>
      </w:r>
      <w:r>
        <w:rPr>
          <w:color w:val="auto"/>
        </w:rPr>
        <w:t xml:space="preserve"> al momento de ad</w:t>
      </w:r>
      <w:r w:rsidR="00206FA2">
        <w:rPr>
          <w:color w:val="auto"/>
        </w:rPr>
        <w:t xml:space="preserve">judicar la presente invitación, el presupuesto oficial </w:t>
      </w:r>
      <w:r>
        <w:rPr>
          <w:color w:val="auto"/>
        </w:rPr>
        <w:t>será ejecutado como una bolsa</w:t>
      </w:r>
      <w:r w:rsidR="00206FA2">
        <w:rPr>
          <w:color w:val="auto"/>
        </w:rPr>
        <w:t xml:space="preserve"> </w:t>
      </w:r>
      <w:r>
        <w:rPr>
          <w:color w:val="auto"/>
        </w:rPr>
        <w:t xml:space="preserve">de acuerdo a </w:t>
      </w:r>
      <w:r w:rsidR="00206FA2">
        <w:rPr>
          <w:color w:val="auto"/>
        </w:rPr>
        <w:t>la necesidad de l</w:t>
      </w:r>
      <w:r>
        <w:rPr>
          <w:color w:val="auto"/>
        </w:rPr>
        <w:t>a Empresa Licores de Cundinamarca.</w:t>
      </w:r>
    </w:p>
    <w:p w14:paraId="6FCEC81E" w14:textId="4AA58448" w:rsidR="00491D98" w:rsidRPr="007B0EDF" w:rsidRDefault="00491D98" w:rsidP="00491D98">
      <w:pPr>
        <w:rPr>
          <w:b/>
          <w:color w:val="auto"/>
        </w:rPr>
      </w:pPr>
      <w:r w:rsidRPr="007B0EDF">
        <w:rPr>
          <w:b/>
          <w:color w:val="auto"/>
        </w:rPr>
        <w:t>ESTUDIO DE MERCADO</w:t>
      </w:r>
    </w:p>
    <w:p w14:paraId="31FE7C93" w14:textId="39A8F6DE" w:rsidR="00491D98" w:rsidRDefault="00491D98" w:rsidP="00EB0D4F">
      <w:pPr>
        <w:spacing w:after="0"/>
        <w:rPr>
          <w:bCs/>
          <w:color w:val="auto"/>
        </w:rPr>
      </w:pPr>
      <w:r w:rsidRPr="007B0EDF">
        <w:rPr>
          <w:bCs/>
          <w:color w:val="auto"/>
        </w:rPr>
        <w:t xml:space="preserve">Se realiza un estudio de mercado con tres empresas que son líderes </w:t>
      </w:r>
      <w:r w:rsidR="00BB5723">
        <w:rPr>
          <w:bCs/>
          <w:color w:val="auto"/>
        </w:rPr>
        <w:t xml:space="preserve">en </w:t>
      </w:r>
      <w:r w:rsidRPr="007B0EDF">
        <w:rPr>
          <w:bCs/>
          <w:color w:val="auto"/>
        </w:rPr>
        <w:t xml:space="preserve">productos elaborados </w:t>
      </w:r>
      <w:r w:rsidR="00BB5723">
        <w:rPr>
          <w:bCs/>
          <w:color w:val="auto"/>
        </w:rPr>
        <w:t>con alta calidad</w:t>
      </w:r>
      <w:r w:rsidRPr="007B0EDF">
        <w:rPr>
          <w:bCs/>
          <w:color w:val="auto"/>
        </w:rPr>
        <w:t xml:space="preserve"> acorde al status que manejan las marcas de la ELC:</w:t>
      </w:r>
    </w:p>
    <w:p w14:paraId="0F6A156C" w14:textId="77777777" w:rsidR="00EB0D4F" w:rsidRPr="00EB0D4F" w:rsidRDefault="00EB0D4F" w:rsidP="00EB0D4F">
      <w:pPr>
        <w:spacing w:after="0"/>
        <w:rPr>
          <w:bCs/>
          <w:color w:val="auto"/>
        </w:rPr>
      </w:pPr>
    </w:p>
    <w:p w14:paraId="51965480" w14:textId="4387F6F4" w:rsidR="00E82373" w:rsidRDefault="00491D98" w:rsidP="00AD4F9C">
      <w:pPr>
        <w:spacing w:after="0"/>
        <w:ind w:left="0" w:firstLine="0"/>
        <w:rPr>
          <w:b/>
          <w:color w:val="auto"/>
          <w:u w:val="single"/>
        </w:rPr>
      </w:pPr>
      <w:r w:rsidRPr="00AD4F9C">
        <w:rPr>
          <w:b/>
          <w:color w:val="auto"/>
          <w:u w:val="single"/>
        </w:rPr>
        <w:t xml:space="preserve">PROPUESTA No 1: </w:t>
      </w:r>
      <w:r w:rsidR="00937208" w:rsidRPr="00AD4F9C">
        <w:rPr>
          <w:b/>
          <w:color w:val="auto"/>
          <w:u w:val="single"/>
        </w:rPr>
        <w:t>MERCICO</w:t>
      </w:r>
      <w:r w:rsidRPr="00AD4F9C">
        <w:rPr>
          <w:b/>
          <w:color w:val="auto"/>
          <w:u w:val="single"/>
        </w:rPr>
        <w:t xml:space="preserve"> </w:t>
      </w:r>
      <w:r w:rsidR="00AE19CC" w:rsidRPr="00AD4F9C">
        <w:rPr>
          <w:b/>
          <w:color w:val="auto"/>
          <w:u w:val="single"/>
        </w:rPr>
        <w:t>SA</w:t>
      </w:r>
      <w:r w:rsidR="00B74BDC" w:rsidRPr="00AD4F9C">
        <w:rPr>
          <w:b/>
          <w:color w:val="auto"/>
          <w:u w:val="single"/>
        </w:rPr>
        <w:t xml:space="preserve">S: </w:t>
      </w:r>
    </w:p>
    <w:p w14:paraId="5219B659" w14:textId="77777777" w:rsidR="005379E5" w:rsidRPr="00AD4F9C" w:rsidRDefault="005379E5" w:rsidP="00AD4F9C">
      <w:pPr>
        <w:spacing w:after="0"/>
        <w:ind w:left="0" w:firstLine="0"/>
        <w:rPr>
          <w:b/>
          <w:color w:val="auto"/>
          <w:u w:val="single"/>
        </w:rPr>
      </w:pPr>
    </w:p>
    <w:p w14:paraId="1AB6CBBF" w14:textId="34D7B061" w:rsidR="00491D98" w:rsidRPr="00F30C98" w:rsidRDefault="00937208" w:rsidP="00E82373">
      <w:pPr>
        <w:spacing w:after="0"/>
        <w:ind w:left="0" w:firstLine="0"/>
        <w:rPr>
          <w:b/>
          <w:color w:val="auto"/>
          <w:u w:val="single"/>
        </w:rPr>
      </w:pPr>
      <w:r w:rsidRPr="00EB0D4F">
        <w:rPr>
          <w:bCs/>
          <w:color w:val="auto"/>
        </w:rPr>
        <w:t>COTIZACION Nº 8806</w:t>
      </w:r>
      <w:r w:rsidRPr="00F30C98">
        <w:rPr>
          <w:bCs/>
          <w:color w:val="auto"/>
        </w:rPr>
        <w:t xml:space="preserve"> </w:t>
      </w:r>
    </w:p>
    <w:p w14:paraId="71B316BB" w14:textId="77777777" w:rsidR="00491D98" w:rsidRPr="00B74BDC" w:rsidRDefault="00491D98" w:rsidP="00491D98">
      <w:pPr>
        <w:spacing w:after="0"/>
        <w:rPr>
          <w:bCs/>
          <w:color w:val="auto"/>
        </w:rPr>
      </w:pPr>
    </w:p>
    <w:tbl>
      <w:tblPr>
        <w:tblStyle w:val="Tablaconcuadrcula"/>
        <w:tblW w:w="9483" w:type="dxa"/>
        <w:tblInd w:w="10" w:type="dxa"/>
        <w:tblLook w:val="04A0" w:firstRow="1" w:lastRow="0" w:firstColumn="1" w:lastColumn="0" w:noHBand="0" w:noVBand="1"/>
      </w:tblPr>
      <w:tblGrid>
        <w:gridCol w:w="4663"/>
        <w:gridCol w:w="2410"/>
        <w:gridCol w:w="2410"/>
      </w:tblGrid>
      <w:tr w:rsidR="007110C7" w:rsidRPr="00B74BDC" w14:paraId="3604617C" w14:textId="77777777" w:rsidTr="00BC0985">
        <w:tc>
          <w:tcPr>
            <w:tcW w:w="4663" w:type="dxa"/>
          </w:tcPr>
          <w:p w14:paraId="7E7BF48C" w14:textId="77777777" w:rsidR="007110C7" w:rsidRPr="00B74BDC" w:rsidRDefault="007110C7" w:rsidP="002A0D79">
            <w:pPr>
              <w:spacing w:after="0"/>
              <w:ind w:left="0" w:firstLine="0"/>
              <w:jc w:val="center"/>
              <w:rPr>
                <w:b/>
                <w:color w:val="auto"/>
              </w:rPr>
            </w:pPr>
            <w:r w:rsidRPr="00B74BDC">
              <w:rPr>
                <w:b/>
                <w:color w:val="auto"/>
              </w:rPr>
              <w:t>DESCRIPCION</w:t>
            </w:r>
          </w:p>
        </w:tc>
        <w:tc>
          <w:tcPr>
            <w:tcW w:w="2410" w:type="dxa"/>
          </w:tcPr>
          <w:p w14:paraId="7774D839" w14:textId="567B61C5" w:rsidR="007110C7" w:rsidRDefault="007110C7" w:rsidP="00EB0D4F">
            <w:pPr>
              <w:spacing w:after="0"/>
              <w:jc w:val="center"/>
              <w:rPr>
                <w:b/>
                <w:color w:val="auto"/>
              </w:rPr>
            </w:pPr>
            <w:r>
              <w:rPr>
                <w:b/>
                <w:color w:val="auto"/>
              </w:rPr>
              <w:t>PRECIO UNITARIO</w:t>
            </w:r>
          </w:p>
        </w:tc>
        <w:tc>
          <w:tcPr>
            <w:tcW w:w="2410" w:type="dxa"/>
          </w:tcPr>
          <w:p w14:paraId="7EF5C7F1" w14:textId="567F65A1" w:rsidR="007110C7" w:rsidRPr="00B74BDC" w:rsidRDefault="00BC0985" w:rsidP="00EB0D4F">
            <w:pPr>
              <w:spacing w:after="0"/>
              <w:jc w:val="center"/>
              <w:rPr>
                <w:b/>
                <w:color w:val="auto"/>
              </w:rPr>
            </w:pPr>
            <w:r>
              <w:rPr>
                <w:b/>
                <w:color w:val="auto"/>
              </w:rPr>
              <w:t>PRECIO UNITARIO CON IVA</w:t>
            </w:r>
          </w:p>
        </w:tc>
      </w:tr>
      <w:tr w:rsidR="007110C7" w:rsidRPr="00B74BDC" w14:paraId="2D92C9ED" w14:textId="77777777" w:rsidTr="00BC0985">
        <w:tc>
          <w:tcPr>
            <w:tcW w:w="4663" w:type="dxa"/>
          </w:tcPr>
          <w:p w14:paraId="749B5F82" w14:textId="5A72D4D2" w:rsidR="007110C7" w:rsidRPr="00B74BDC" w:rsidRDefault="007110C7" w:rsidP="005379E5">
            <w:pPr>
              <w:spacing w:after="0"/>
              <w:ind w:left="0" w:firstLine="0"/>
              <w:jc w:val="left"/>
              <w:rPr>
                <w:bCs/>
                <w:color w:val="auto"/>
              </w:rPr>
            </w:pPr>
            <w:r w:rsidRPr="00B74BDC">
              <w:rPr>
                <w:b/>
                <w:bCs/>
                <w:color w:val="auto"/>
              </w:rPr>
              <w:t>PRODUCTO:</w:t>
            </w:r>
            <w:r w:rsidRPr="00B74BDC">
              <w:rPr>
                <w:bCs/>
                <w:color w:val="auto"/>
              </w:rPr>
              <w:t xml:space="preserve"> Boquilla</w:t>
            </w:r>
            <w:r>
              <w:rPr>
                <w:bCs/>
                <w:color w:val="auto"/>
              </w:rPr>
              <w:t xml:space="preserve"> Caja </w:t>
            </w:r>
            <w:r w:rsidRPr="00B74BDC">
              <w:rPr>
                <w:bCs/>
                <w:color w:val="auto"/>
              </w:rPr>
              <w:t>Tetrapack.</w:t>
            </w:r>
          </w:p>
          <w:p w14:paraId="738B290C" w14:textId="30B54831" w:rsidR="007110C7" w:rsidRPr="00B74BDC" w:rsidRDefault="007110C7" w:rsidP="005379E5">
            <w:pPr>
              <w:spacing w:after="0"/>
              <w:ind w:left="0" w:firstLine="0"/>
              <w:jc w:val="left"/>
              <w:rPr>
                <w:bCs/>
                <w:color w:val="auto"/>
              </w:rPr>
            </w:pPr>
            <w:r w:rsidRPr="00B74BDC">
              <w:rPr>
                <w:b/>
                <w:bCs/>
                <w:color w:val="auto"/>
              </w:rPr>
              <w:t>IMPRESIÓN:</w:t>
            </w:r>
            <w:r w:rsidRPr="00B74BDC">
              <w:rPr>
                <w:bCs/>
                <w:color w:val="auto"/>
              </w:rPr>
              <w:t xml:space="preserve"> Logo Alto Relieve Tapa.</w:t>
            </w:r>
          </w:p>
          <w:p w14:paraId="4B8AE545" w14:textId="1F85ADA8" w:rsidR="007110C7" w:rsidRPr="00B74BDC" w:rsidRDefault="007110C7" w:rsidP="005379E5">
            <w:pPr>
              <w:spacing w:after="0"/>
              <w:ind w:left="0" w:firstLine="0"/>
              <w:jc w:val="left"/>
              <w:rPr>
                <w:bCs/>
                <w:color w:val="auto"/>
              </w:rPr>
            </w:pPr>
            <w:r w:rsidRPr="00B74BDC">
              <w:rPr>
                <w:b/>
                <w:bCs/>
                <w:color w:val="auto"/>
              </w:rPr>
              <w:t>MATERIAL:</w:t>
            </w:r>
            <w:r w:rsidRPr="00B74BDC">
              <w:rPr>
                <w:bCs/>
                <w:color w:val="auto"/>
              </w:rPr>
              <w:t xml:space="preserve"> PP.</w:t>
            </w:r>
          </w:p>
          <w:p w14:paraId="064B9A8F" w14:textId="1905C75B" w:rsidR="007110C7" w:rsidRPr="00B74BDC" w:rsidRDefault="007110C7" w:rsidP="005379E5">
            <w:pPr>
              <w:spacing w:after="0"/>
              <w:ind w:left="0" w:firstLine="0"/>
              <w:jc w:val="left"/>
              <w:rPr>
                <w:bCs/>
                <w:color w:val="auto"/>
              </w:rPr>
            </w:pPr>
            <w:r w:rsidRPr="00B74BDC">
              <w:rPr>
                <w:b/>
                <w:bCs/>
                <w:color w:val="auto"/>
              </w:rPr>
              <w:t>DIMENSIONES:</w:t>
            </w:r>
            <w:r w:rsidRPr="00B74BDC">
              <w:rPr>
                <w:bCs/>
                <w:color w:val="auto"/>
              </w:rPr>
              <w:t xml:space="preserve"> 18mm x 18mm x 55mm.</w:t>
            </w:r>
          </w:p>
          <w:p w14:paraId="55CF7F7B" w14:textId="24A35AD0" w:rsidR="007110C7" w:rsidRPr="00B74BDC" w:rsidRDefault="007110C7" w:rsidP="005379E5">
            <w:pPr>
              <w:spacing w:after="0"/>
              <w:ind w:left="0" w:firstLine="0"/>
              <w:jc w:val="left"/>
              <w:rPr>
                <w:bCs/>
                <w:color w:val="auto"/>
              </w:rPr>
            </w:pPr>
            <w:r w:rsidRPr="00B74BDC">
              <w:rPr>
                <w:b/>
                <w:bCs/>
                <w:color w:val="auto"/>
              </w:rPr>
              <w:t xml:space="preserve">TIEMPO DE PRODUCCIÓN: </w:t>
            </w:r>
            <w:r w:rsidRPr="00B74BDC">
              <w:rPr>
                <w:bCs/>
                <w:color w:val="auto"/>
              </w:rPr>
              <w:t>30 días de producción de moldes y 20 días de producto.</w:t>
            </w:r>
          </w:p>
        </w:tc>
        <w:tc>
          <w:tcPr>
            <w:tcW w:w="2410" w:type="dxa"/>
          </w:tcPr>
          <w:p w14:paraId="587B4FFF" w14:textId="322FA47B" w:rsidR="007110C7" w:rsidRPr="00B74BDC" w:rsidRDefault="007110C7" w:rsidP="005379E5">
            <w:pPr>
              <w:spacing w:after="0"/>
              <w:ind w:left="0" w:firstLine="0"/>
              <w:jc w:val="center"/>
              <w:rPr>
                <w:bCs/>
                <w:color w:val="auto"/>
              </w:rPr>
            </w:pPr>
            <w:r w:rsidRPr="00B74BDC">
              <w:rPr>
                <w:bCs/>
                <w:color w:val="auto"/>
              </w:rPr>
              <w:t>$ 500</w:t>
            </w:r>
          </w:p>
        </w:tc>
        <w:tc>
          <w:tcPr>
            <w:tcW w:w="2410" w:type="dxa"/>
          </w:tcPr>
          <w:p w14:paraId="6F0F007E" w14:textId="750A8ED2" w:rsidR="007110C7" w:rsidRPr="00B74BDC" w:rsidRDefault="007110C7" w:rsidP="005379E5">
            <w:pPr>
              <w:spacing w:after="0"/>
              <w:ind w:left="0" w:firstLine="0"/>
              <w:jc w:val="center"/>
              <w:rPr>
                <w:bCs/>
                <w:color w:val="auto"/>
              </w:rPr>
            </w:pPr>
            <w:r>
              <w:rPr>
                <w:bCs/>
                <w:color w:val="auto"/>
              </w:rPr>
              <w:t>$ 595</w:t>
            </w:r>
          </w:p>
        </w:tc>
      </w:tr>
      <w:tr w:rsidR="007110C7" w:rsidRPr="00B74BDC" w14:paraId="5C8F8DE7" w14:textId="77777777" w:rsidTr="00BC0985">
        <w:tc>
          <w:tcPr>
            <w:tcW w:w="4663" w:type="dxa"/>
          </w:tcPr>
          <w:p w14:paraId="224235AD" w14:textId="29D03F0C" w:rsidR="007110C7" w:rsidRPr="00B74BDC" w:rsidRDefault="007110C7" w:rsidP="005379E5">
            <w:pPr>
              <w:spacing w:after="0"/>
              <w:ind w:left="0" w:firstLine="0"/>
              <w:jc w:val="left"/>
              <w:rPr>
                <w:bCs/>
                <w:color w:val="auto"/>
              </w:rPr>
            </w:pPr>
            <w:r w:rsidRPr="00B74BDC">
              <w:rPr>
                <w:b/>
                <w:bCs/>
                <w:color w:val="auto"/>
              </w:rPr>
              <w:t xml:space="preserve">PRODUCTO: </w:t>
            </w:r>
            <w:r w:rsidRPr="00B74BDC">
              <w:rPr>
                <w:bCs/>
                <w:color w:val="auto"/>
              </w:rPr>
              <w:t xml:space="preserve">Licorera Personal </w:t>
            </w:r>
          </w:p>
          <w:p w14:paraId="6111F806" w14:textId="33DEB8AE" w:rsidR="007110C7" w:rsidRPr="00B74BDC" w:rsidRDefault="007110C7" w:rsidP="005379E5">
            <w:pPr>
              <w:spacing w:after="0"/>
              <w:ind w:left="0" w:firstLine="0"/>
              <w:jc w:val="left"/>
              <w:rPr>
                <w:bCs/>
                <w:color w:val="auto"/>
              </w:rPr>
            </w:pPr>
            <w:r w:rsidRPr="00B74BDC">
              <w:rPr>
                <w:b/>
                <w:bCs/>
                <w:color w:val="auto"/>
              </w:rPr>
              <w:t xml:space="preserve">DECORADO: </w:t>
            </w:r>
            <w:r w:rsidRPr="00B74BDC">
              <w:rPr>
                <w:bCs/>
                <w:color w:val="auto"/>
              </w:rPr>
              <w:t>Adhesivo Full, policromía por delante y por detrás</w:t>
            </w:r>
          </w:p>
          <w:p w14:paraId="0964F7A4" w14:textId="087B3861" w:rsidR="007110C7" w:rsidRPr="00B74BDC" w:rsidRDefault="007110C7" w:rsidP="005379E5">
            <w:pPr>
              <w:spacing w:after="0"/>
              <w:ind w:left="0" w:firstLine="0"/>
              <w:jc w:val="left"/>
              <w:rPr>
                <w:bCs/>
                <w:color w:val="auto"/>
              </w:rPr>
            </w:pPr>
            <w:r w:rsidRPr="00B74BDC">
              <w:rPr>
                <w:b/>
                <w:bCs/>
                <w:color w:val="auto"/>
              </w:rPr>
              <w:t>DISEÑOS:</w:t>
            </w:r>
            <w:r w:rsidRPr="00B74BDC">
              <w:rPr>
                <w:bCs/>
                <w:color w:val="auto"/>
              </w:rPr>
              <w:t xml:space="preserve"> 5 motivos coleccionables.</w:t>
            </w:r>
          </w:p>
          <w:p w14:paraId="177F911F" w14:textId="6102BBF6" w:rsidR="007110C7" w:rsidRPr="00B74BDC" w:rsidRDefault="007110C7" w:rsidP="005379E5">
            <w:pPr>
              <w:spacing w:after="0"/>
              <w:ind w:left="0" w:firstLine="0"/>
              <w:jc w:val="left"/>
              <w:rPr>
                <w:bCs/>
                <w:color w:val="auto"/>
              </w:rPr>
            </w:pPr>
            <w:r w:rsidRPr="00B74BDC">
              <w:rPr>
                <w:b/>
                <w:bCs/>
                <w:color w:val="auto"/>
              </w:rPr>
              <w:t>TIEMPO DE PRODUCCIÓN</w:t>
            </w:r>
            <w:r w:rsidRPr="00B74BDC">
              <w:rPr>
                <w:bCs/>
                <w:color w:val="auto"/>
              </w:rPr>
              <w:t xml:space="preserve">: 30 días de producción de moldes y 20 días de producto. </w:t>
            </w:r>
          </w:p>
        </w:tc>
        <w:tc>
          <w:tcPr>
            <w:tcW w:w="2410" w:type="dxa"/>
          </w:tcPr>
          <w:p w14:paraId="06B6B3E6" w14:textId="68C5D21B" w:rsidR="007110C7" w:rsidRPr="00B74BDC" w:rsidRDefault="007110C7" w:rsidP="005379E5">
            <w:pPr>
              <w:spacing w:after="0"/>
              <w:ind w:left="0" w:firstLine="0"/>
              <w:jc w:val="center"/>
              <w:rPr>
                <w:bCs/>
                <w:color w:val="auto"/>
              </w:rPr>
            </w:pPr>
            <w:r w:rsidRPr="00B74BDC">
              <w:rPr>
                <w:bCs/>
                <w:color w:val="auto"/>
              </w:rPr>
              <w:t>$ 3.800</w:t>
            </w:r>
          </w:p>
        </w:tc>
        <w:tc>
          <w:tcPr>
            <w:tcW w:w="2410" w:type="dxa"/>
          </w:tcPr>
          <w:p w14:paraId="5656D754" w14:textId="1634FFF1" w:rsidR="007110C7" w:rsidRPr="00B74BDC" w:rsidRDefault="007110C7" w:rsidP="005379E5">
            <w:pPr>
              <w:spacing w:after="0"/>
              <w:ind w:left="0" w:firstLine="0"/>
              <w:jc w:val="center"/>
              <w:rPr>
                <w:bCs/>
                <w:color w:val="auto"/>
              </w:rPr>
            </w:pPr>
            <w:r>
              <w:rPr>
                <w:bCs/>
                <w:color w:val="auto"/>
              </w:rPr>
              <w:t>$ 4.522</w:t>
            </w:r>
          </w:p>
        </w:tc>
      </w:tr>
      <w:tr w:rsidR="007110C7" w:rsidRPr="00B74BDC" w14:paraId="657D4D37" w14:textId="77777777" w:rsidTr="00BC0985">
        <w:tc>
          <w:tcPr>
            <w:tcW w:w="4663" w:type="dxa"/>
          </w:tcPr>
          <w:p w14:paraId="2E0008C0" w14:textId="77777777" w:rsidR="007110C7" w:rsidRPr="00B74BDC" w:rsidRDefault="007110C7" w:rsidP="005379E5">
            <w:pPr>
              <w:spacing w:after="0"/>
              <w:ind w:left="0" w:firstLine="0"/>
              <w:jc w:val="left"/>
              <w:rPr>
                <w:bCs/>
                <w:color w:val="auto"/>
              </w:rPr>
            </w:pPr>
            <w:r w:rsidRPr="00B74BDC">
              <w:rPr>
                <w:b/>
                <w:bCs/>
                <w:color w:val="auto"/>
              </w:rPr>
              <w:t xml:space="preserve">PRODUCTO: </w:t>
            </w:r>
            <w:r w:rsidRPr="00B74BDC">
              <w:rPr>
                <w:bCs/>
                <w:color w:val="auto"/>
              </w:rPr>
              <w:t>Copa Probeta.</w:t>
            </w:r>
          </w:p>
          <w:p w14:paraId="525C8664" w14:textId="77777777" w:rsidR="007110C7" w:rsidRPr="00B74BDC" w:rsidRDefault="007110C7" w:rsidP="005379E5">
            <w:pPr>
              <w:spacing w:after="0"/>
              <w:ind w:left="0" w:firstLine="0"/>
              <w:jc w:val="left"/>
              <w:rPr>
                <w:bCs/>
                <w:color w:val="auto"/>
              </w:rPr>
            </w:pPr>
            <w:r w:rsidRPr="00B74BDC">
              <w:rPr>
                <w:b/>
                <w:bCs/>
                <w:color w:val="auto"/>
              </w:rPr>
              <w:t>DECORADO:</w:t>
            </w:r>
            <w:r w:rsidRPr="00B74BDC">
              <w:rPr>
                <w:bCs/>
                <w:color w:val="auto"/>
              </w:rPr>
              <w:t xml:space="preserve"> Tampografía 1 Tinta.</w:t>
            </w:r>
          </w:p>
          <w:p w14:paraId="429C7F99" w14:textId="77777777" w:rsidR="007110C7" w:rsidRPr="00B74BDC" w:rsidRDefault="007110C7" w:rsidP="005379E5">
            <w:pPr>
              <w:spacing w:after="0"/>
              <w:ind w:left="0" w:firstLine="0"/>
              <w:jc w:val="left"/>
              <w:rPr>
                <w:bCs/>
                <w:color w:val="auto"/>
              </w:rPr>
            </w:pPr>
            <w:r w:rsidRPr="00B74BDC">
              <w:rPr>
                <w:b/>
                <w:bCs/>
                <w:color w:val="auto"/>
              </w:rPr>
              <w:t>DISEÑOS:</w:t>
            </w:r>
            <w:r w:rsidRPr="00B74BDC">
              <w:rPr>
                <w:bCs/>
                <w:color w:val="auto"/>
              </w:rPr>
              <w:t xml:space="preserve"> Colores surtidos según elección.</w:t>
            </w:r>
          </w:p>
          <w:p w14:paraId="08D7DF2F" w14:textId="77777777" w:rsidR="007110C7" w:rsidRPr="00B74BDC" w:rsidRDefault="007110C7" w:rsidP="005379E5">
            <w:pPr>
              <w:spacing w:after="0"/>
              <w:ind w:left="0" w:firstLine="0"/>
              <w:jc w:val="left"/>
              <w:rPr>
                <w:bCs/>
                <w:color w:val="auto"/>
              </w:rPr>
            </w:pPr>
            <w:r w:rsidRPr="00B74BDC">
              <w:rPr>
                <w:b/>
                <w:bCs/>
                <w:color w:val="auto"/>
              </w:rPr>
              <w:t>INCLUYE:</w:t>
            </w:r>
            <w:r w:rsidRPr="00B74BDC">
              <w:rPr>
                <w:bCs/>
                <w:color w:val="auto"/>
              </w:rPr>
              <w:t xml:space="preserve"> Cordón para colgar.</w:t>
            </w:r>
          </w:p>
          <w:p w14:paraId="06C80217" w14:textId="5C99D64E" w:rsidR="007110C7" w:rsidRPr="00B74BDC" w:rsidRDefault="007110C7" w:rsidP="005379E5">
            <w:pPr>
              <w:spacing w:after="0"/>
              <w:ind w:left="0" w:firstLine="0"/>
              <w:jc w:val="left"/>
              <w:rPr>
                <w:b/>
                <w:bCs/>
                <w:color w:val="auto"/>
              </w:rPr>
            </w:pPr>
            <w:r w:rsidRPr="00B74BDC">
              <w:rPr>
                <w:b/>
                <w:bCs/>
                <w:color w:val="auto"/>
              </w:rPr>
              <w:t>TIEMPO DE PRODUCCIÓN</w:t>
            </w:r>
            <w:r w:rsidRPr="00B74BDC">
              <w:rPr>
                <w:bCs/>
                <w:color w:val="auto"/>
              </w:rPr>
              <w:t xml:space="preserve">: 30 días de producción de moldes y 20 días de producto. </w:t>
            </w:r>
          </w:p>
        </w:tc>
        <w:tc>
          <w:tcPr>
            <w:tcW w:w="2410" w:type="dxa"/>
          </w:tcPr>
          <w:p w14:paraId="081A4455" w14:textId="77777777" w:rsidR="007110C7" w:rsidRPr="00B74BDC" w:rsidRDefault="007110C7" w:rsidP="005379E5">
            <w:pPr>
              <w:spacing w:after="0"/>
              <w:jc w:val="center"/>
              <w:rPr>
                <w:bCs/>
                <w:color w:val="auto"/>
              </w:rPr>
            </w:pPr>
            <w:r w:rsidRPr="00B74BDC">
              <w:rPr>
                <w:bCs/>
                <w:color w:val="auto"/>
              </w:rPr>
              <w:t>$ 720</w:t>
            </w:r>
          </w:p>
          <w:p w14:paraId="2F20DA9B" w14:textId="77777777" w:rsidR="007110C7" w:rsidRPr="00B74BDC" w:rsidRDefault="007110C7" w:rsidP="005379E5">
            <w:pPr>
              <w:spacing w:after="0"/>
              <w:jc w:val="center"/>
              <w:rPr>
                <w:bCs/>
                <w:color w:val="auto"/>
              </w:rPr>
            </w:pPr>
          </w:p>
        </w:tc>
        <w:tc>
          <w:tcPr>
            <w:tcW w:w="2410" w:type="dxa"/>
          </w:tcPr>
          <w:p w14:paraId="09D6314C" w14:textId="44018B3A" w:rsidR="007110C7" w:rsidRPr="00B74BDC" w:rsidRDefault="007110C7" w:rsidP="005379E5">
            <w:pPr>
              <w:spacing w:after="0"/>
              <w:jc w:val="center"/>
              <w:rPr>
                <w:bCs/>
                <w:color w:val="auto"/>
              </w:rPr>
            </w:pPr>
            <w:r w:rsidRPr="00B74BDC">
              <w:rPr>
                <w:bCs/>
                <w:color w:val="auto"/>
              </w:rPr>
              <w:t xml:space="preserve">$ </w:t>
            </w:r>
            <w:r>
              <w:rPr>
                <w:bCs/>
                <w:color w:val="auto"/>
              </w:rPr>
              <w:t>857</w:t>
            </w:r>
          </w:p>
          <w:p w14:paraId="52CEE03C" w14:textId="77777777" w:rsidR="007110C7" w:rsidRPr="00B74BDC" w:rsidRDefault="007110C7" w:rsidP="005379E5">
            <w:pPr>
              <w:spacing w:after="0"/>
              <w:ind w:left="0" w:firstLine="0"/>
              <w:jc w:val="center"/>
              <w:rPr>
                <w:bCs/>
                <w:color w:val="auto"/>
              </w:rPr>
            </w:pPr>
          </w:p>
        </w:tc>
      </w:tr>
      <w:tr w:rsidR="007110C7" w:rsidRPr="00B74BDC" w14:paraId="3DB00DE2" w14:textId="77777777" w:rsidTr="00BC0985">
        <w:tc>
          <w:tcPr>
            <w:tcW w:w="4663" w:type="dxa"/>
          </w:tcPr>
          <w:p w14:paraId="025D4B94" w14:textId="77777777" w:rsidR="007110C7" w:rsidRPr="00B74BDC" w:rsidRDefault="007110C7" w:rsidP="005379E5">
            <w:pPr>
              <w:spacing w:after="0"/>
              <w:ind w:left="0" w:firstLine="0"/>
              <w:jc w:val="left"/>
              <w:rPr>
                <w:bCs/>
                <w:color w:val="auto"/>
              </w:rPr>
            </w:pPr>
            <w:r w:rsidRPr="00B74BDC">
              <w:rPr>
                <w:b/>
                <w:bCs/>
                <w:color w:val="auto"/>
              </w:rPr>
              <w:t xml:space="preserve">PRODUCTO: </w:t>
            </w:r>
            <w:r w:rsidRPr="00B74BDC">
              <w:rPr>
                <w:bCs/>
                <w:color w:val="auto"/>
              </w:rPr>
              <w:t xml:space="preserve">Vaso Coctelera. </w:t>
            </w:r>
          </w:p>
          <w:p w14:paraId="50290CAF" w14:textId="77777777" w:rsidR="007110C7" w:rsidRPr="00B74BDC" w:rsidRDefault="007110C7" w:rsidP="005379E5">
            <w:pPr>
              <w:spacing w:after="0"/>
              <w:ind w:left="0" w:firstLine="0"/>
              <w:jc w:val="left"/>
              <w:rPr>
                <w:bCs/>
                <w:color w:val="auto"/>
              </w:rPr>
            </w:pPr>
            <w:r w:rsidRPr="00B74BDC">
              <w:rPr>
                <w:b/>
                <w:bCs/>
                <w:color w:val="auto"/>
              </w:rPr>
              <w:t xml:space="preserve">DECORADO: </w:t>
            </w:r>
            <w:r w:rsidRPr="00B74BDC">
              <w:rPr>
                <w:bCs/>
                <w:color w:val="auto"/>
              </w:rPr>
              <w:t>Logo 3 tintas.</w:t>
            </w:r>
          </w:p>
          <w:p w14:paraId="51D87DF3" w14:textId="77777777" w:rsidR="007110C7" w:rsidRPr="00B74BDC" w:rsidRDefault="007110C7" w:rsidP="005379E5">
            <w:pPr>
              <w:spacing w:after="0"/>
              <w:ind w:left="0" w:firstLine="0"/>
              <w:jc w:val="left"/>
              <w:rPr>
                <w:bCs/>
                <w:color w:val="auto"/>
              </w:rPr>
            </w:pPr>
            <w:r w:rsidRPr="00B74BDC">
              <w:rPr>
                <w:b/>
                <w:bCs/>
                <w:color w:val="auto"/>
              </w:rPr>
              <w:t>MATERIAL:</w:t>
            </w:r>
            <w:r w:rsidRPr="00B74BDC">
              <w:rPr>
                <w:bCs/>
                <w:color w:val="auto"/>
              </w:rPr>
              <w:t xml:space="preserve"> PP y PS.</w:t>
            </w:r>
          </w:p>
          <w:p w14:paraId="03C9B41F" w14:textId="77777777" w:rsidR="007110C7" w:rsidRDefault="007110C7" w:rsidP="005379E5">
            <w:pPr>
              <w:spacing w:after="0"/>
              <w:ind w:left="0" w:firstLine="0"/>
              <w:jc w:val="left"/>
              <w:rPr>
                <w:b/>
                <w:bCs/>
                <w:color w:val="auto"/>
              </w:rPr>
            </w:pPr>
            <w:r w:rsidRPr="00B74BDC">
              <w:rPr>
                <w:b/>
                <w:bCs/>
                <w:color w:val="auto"/>
              </w:rPr>
              <w:t>CAPACIDAD:</w:t>
            </w:r>
            <w:r w:rsidRPr="00B74BDC">
              <w:rPr>
                <w:bCs/>
                <w:color w:val="auto"/>
              </w:rPr>
              <w:t xml:space="preserve"> 24 OZ.</w:t>
            </w:r>
            <w:r w:rsidRPr="00B74BDC">
              <w:rPr>
                <w:b/>
                <w:bCs/>
                <w:color w:val="auto"/>
              </w:rPr>
              <w:t xml:space="preserve"> </w:t>
            </w:r>
          </w:p>
          <w:p w14:paraId="755AD84B" w14:textId="19AFF94A" w:rsidR="007110C7" w:rsidRPr="00F30C98" w:rsidRDefault="007110C7" w:rsidP="005379E5">
            <w:pPr>
              <w:spacing w:after="0"/>
              <w:ind w:left="0" w:firstLine="0"/>
              <w:jc w:val="left"/>
              <w:rPr>
                <w:bCs/>
                <w:color w:val="auto"/>
              </w:rPr>
            </w:pPr>
            <w:r w:rsidRPr="00B74BDC">
              <w:rPr>
                <w:b/>
                <w:bCs/>
                <w:color w:val="auto"/>
              </w:rPr>
              <w:t>MOLDE</w:t>
            </w:r>
            <w:r w:rsidRPr="00B74BDC">
              <w:rPr>
                <w:bCs/>
                <w:color w:val="auto"/>
              </w:rPr>
              <w:t>: Producto existente.</w:t>
            </w:r>
          </w:p>
        </w:tc>
        <w:tc>
          <w:tcPr>
            <w:tcW w:w="2410" w:type="dxa"/>
          </w:tcPr>
          <w:p w14:paraId="39C352E6" w14:textId="72BC2148" w:rsidR="007110C7" w:rsidRDefault="007110C7" w:rsidP="005379E5">
            <w:pPr>
              <w:spacing w:after="0"/>
              <w:ind w:left="0" w:firstLine="0"/>
              <w:jc w:val="center"/>
              <w:rPr>
                <w:bCs/>
                <w:color w:val="auto"/>
              </w:rPr>
            </w:pPr>
            <w:r>
              <w:rPr>
                <w:bCs/>
                <w:color w:val="auto"/>
              </w:rPr>
              <w:t>$ 3.860</w:t>
            </w:r>
          </w:p>
        </w:tc>
        <w:tc>
          <w:tcPr>
            <w:tcW w:w="2410" w:type="dxa"/>
          </w:tcPr>
          <w:p w14:paraId="66CC10DE" w14:textId="14DA0963" w:rsidR="007110C7" w:rsidRPr="00B74BDC" w:rsidRDefault="007110C7" w:rsidP="005379E5">
            <w:pPr>
              <w:spacing w:after="0"/>
              <w:ind w:left="0" w:firstLine="0"/>
              <w:jc w:val="center"/>
              <w:rPr>
                <w:bCs/>
                <w:color w:val="auto"/>
              </w:rPr>
            </w:pPr>
            <w:r>
              <w:rPr>
                <w:bCs/>
                <w:color w:val="auto"/>
              </w:rPr>
              <w:t>$ 4.593</w:t>
            </w:r>
          </w:p>
        </w:tc>
      </w:tr>
      <w:tr w:rsidR="007110C7" w:rsidRPr="00B74BDC" w14:paraId="008895FB" w14:textId="77777777" w:rsidTr="00BC0985">
        <w:tc>
          <w:tcPr>
            <w:tcW w:w="4663" w:type="dxa"/>
          </w:tcPr>
          <w:p w14:paraId="4BFBFB91" w14:textId="77777777" w:rsidR="007110C7" w:rsidRDefault="007110C7" w:rsidP="005379E5">
            <w:pPr>
              <w:spacing w:after="0"/>
              <w:ind w:left="0" w:firstLine="0"/>
              <w:jc w:val="left"/>
              <w:rPr>
                <w:bCs/>
                <w:color w:val="auto"/>
              </w:rPr>
            </w:pPr>
            <w:r w:rsidRPr="00B74BDC">
              <w:rPr>
                <w:b/>
                <w:bCs/>
                <w:color w:val="auto"/>
              </w:rPr>
              <w:t xml:space="preserve">PRODUCTO: </w:t>
            </w:r>
            <w:r>
              <w:rPr>
                <w:bCs/>
                <w:color w:val="auto"/>
              </w:rPr>
              <w:t>Botilito 750 cc</w:t>
            </w:r>
          </w:p>
          <w:p w14:paraId="6F5C1BC5" w14:textId="0E542CFF" w:rsidR="007110C7" w:rsidRDefault="007110C7" w:rsidP="005379E5">
            <w:pPr>
              <w:spacing w:after="0"/>
              <w:ind w:left="0" w:firstLine="0"/>
              <w:jc w:val="left"/>
              <w:rPr>
                <w:bCs/>
                <w:color w:val="auto"/>
              </w:rPr>
            </w:pPr>
            <w:r w:rsidRPr="00F30C98">
              <w:rPr>
                <w:b/>
                <w:bCs/>
                <w:color w:val="auto"/>
              </w:rPr>
              <w:t>IMPRESIÓN:</w:t>
            </w:r>
            <w:r>
              <w:rPr>
                <w:bCs/>
                <w:color w:val="auto"/>
              </w:rPr>
              <w:t xml:space="preserve"> Logo tampografía </w:t>
            </w:r>
          </w:p>
          <w:p w14:paraId="5857EB22" w14:textId="77777777" w:rsidR="007110C7" w:rsidRDefault="007110C7" w:rsidP="005379E5">
            <w:pPr>
              <w:spacing w:after="0"/>
              <w:ind w:left="0" w:firstLine="0"/>
              <w:jc w:val="left"/>
              <w:rPr>
                <w:bCs/>
                <w:color w:val="auto"/>
              </w:rPr>
            </w:pPr>
            <w:r w:rsidRPr="00F30C98">
              <w:rPr>
                <w:b/>
                <w:bCs/>
                <w:color w:val="auto"/>
              </w:rPr>
              <w:t>TINTAS NEÓN ESPECIFICACIONES</w:t>
            </w:r>
            <w:r>
              <w:rPr>
                <w:bCs/>
                <w:color w:val="auto"/>
              </w:rPr>
              <w:t>: Material recuperado.</w:t>
            </w:r>
          </w:p>
          <w:p w14:paraId="297C0E9C" w14:textId="02DD0C20" w:rsidR="007110C7" w:rsidRPr="00B74BDC" w:rsidRDefault="007110C7" w:rsidP="005379E5">
            <w:pPr>
              <w:spacing w:after="0"/>
              <w:ind w:left="0" w:firstLine="0"/>
              <w:jc w:val="left"/>
              <w:rPr>
                <w:bCs/>
                <w:color w:val="auto"/>
              </w:rPr>
            </w:pPr>
            <w:r w:rsidRPr="00F30C98">
              <w:rPr>
                <w:b/>
                <w:bCs/>
                <w:color w:val="auto"/>
              </w:rPr>
              <w:t>Observaciones:</w:t>
            </w:r>
            <w:r>
              <w:rPr>
                <w:bCs/>
                <w:color w:val="auto"/>
              </w:rPr>
              <w:t xml:space="preserve"> Importante revisar finalizado por el material.</w:t>
            </w:r>
          </w:p>
        </w:tc>
        <w:tc>
          <w:tcPr>
            <w:tcW w:w="2410" w:type="dxa"/>
          </w:tcPr>
          <w:p w14:paraId="3655AE09" w14:textId="77777777" w:rsidR="007110C7" w:rsidRPr="00B74BDC" w:rsidRDefault="007110C7" w:rsidP="005379E5">
            <w:pPr>
              <w:spacing w:after="0"/>
              <w:jc w:val="center"/>
              <w:rPr>
                <w:bCs/>
                <w:color w:val="auto"/>
              </w:rPr>
            </w:pPr>
            <w:r w:rsidRPr="00B74BDC">
              <w:rPr>
                <w:bCs/>
                <w:color w:val="auto"/>
              </w:rPr>
              <w:t xml:space="preserve">$ </w:t>
            </w:r>
            <w:r>
              <w:rPr>
                <w:bCs/>
                <w:color w:val="auto"/>
              </w:rPr>
              <w:t>3.730</w:t>
            </w:r>
          </w:p>
          <w:p w14:paraId="3E31D81D" w14:textId="77777777" w:rsidR="007110C7" w:rsidRPr="00B74BDC" w:rsidRDefault="007110C7" w:rsidP="005379E5">
            <w:pPr>
              <w:spacing w:after="0"/>
              <w:jc w:val="center"/>
              <w:rPr>
                <w:bCs/>
                <w:color w:val="auto"/>
              </w:rPr>
            </w:pPr>
          </w:p>
        </w:tc>
        <w:tc>
          <w:tcPr>
            <w:tcW w:w="2410" w:type="dxa"/>
          </w:tcPr>
          <w:p w14:paraId="6FF6620A" w14:textId="56ACD863" w:rsidR="007110C7" w:rsidRPr="00B74BDC" w:rsidRDefault="007110C7" w:rsidP="005379E5">
            <w:pPr>
              <w:spacing w:after="0"/>
              <w:jc w:val="center"/>
              <w:rPr>
                <w:bCs/>
                <w:color w:val="auto"/>
              </w:rPr>
            </w:pPr>
            <w:r w:rsidRPr="00B74BDC">
              <w:rPr>
                <w:bCs/>
                <w:color w:val="auto"/>
              </w:rPr>
              <w:t xml:space="preserve">$ </w:t>
            </w:r>
            <w:r>
              <w:rPr>
                <w:bCs/>
                <w:color w:val="auto"/>
              </w:rPr>
              <w:t>4.439</w:t>
            </w:r>
          </w:p>
          <w:p w14:paraId="5A1C08C0" w14:textId="77777777" w:rsidR="007110C7" w:rsidRPr="00B74BDC" w:rsidRDefault="007110C7" w:rsidP="005379E5">
            <w:pPr>
              <w:spacing w:after="0"/>
              <w:ind w:left="0" w:firstLine="0"/>
              <w:jc w:val="center"/>
              <w:rPr>
                <w:bCs/>
                <w:color w:val="auto"/>
              </w:rPr>
            </w:pPr>
          </w:p>
        </w:tc>
      </w:tr>
      <w:tr w:rsidR="007110C7" w:rsidRPr="00B74BDC" w14:paraId="17B88DF3" w14:textId="77777777" w:rsidTr="00BC0985">
        <w:tc>
          <w:tcPr>
            <w:tcW w:w="4663" w:type="dxa"/>
          </w:tcPr>
          <w:p w14:paraId="3A4315A7" w14:textId="77777777" w:rsidR="007110C7" w:rsidRDefault="007110C7" w:rsidP="005379E5">
            <w:pPr>
              <w:spacing w:after="0"/>
              <w:ind w:left="0" w:firstLine="0"/>
              <w:jc w:val="left"/>
              <w:rPr>
                <w:bCs/>
                <w:color w:val="auto"/>
              </w:rPr>
            </w:pPr>
            <w:r w:rsidRPr="00B74BDC">
              <w:rPr>
                <w:b/>
                <w:bCs/>
                <w:color w:val="auto"/>
              </w:rPr>
              <w:t>PRODUCTO:</w:t>
            </w:r>
            <w:r>
              <w:rPr>
                <w:bCs/>
                <w:color w:val="auto"/>
              </w:rPr>
              <w:t xml:space="preserve"> Cooler Super PacK.</w:t>
            </w:r>
          </w:p>
          <w:p w14:paraId="3AA27D16" w14:textId="77777777" w:rsidR="007110C7" w:rsidRDefault="007110C7" w:rsidP="005379E5">
            <w:pPr>
              <w:spacing w:after="0"/>
              <w:ind w:left="0" w:firstLine="0"/>
              <w:jc w:val="left"/>
              <w:rPr>
                <w:b/>
                <w:bCs/>
                <w:color w:val="auto"/>
              </w:rPr>
            </w:pPr>
            <w:r w:rsidRPr="00B74BDC">
              <w:rPr>
                <w:b/>
                <w:bCs/>
                <w:color w:val="auto"/>
              </w:rPr>
              <w:t>DECORADO</w:t>
            </w:r>
            <w:r>
              <w:rPr>
                <w:b/>
                <w:bCs/>
                <w:color w:val="auto"/>
              </w:rPr>
              <w:t xml:space="preserve">: </w:t>
            </w:r>
            <w:r w:rsidRPr="00F30C98">
              <w:rPr>
                <w:bCs/>
                <w:color w:val="auto"/>
              </w:rPr>
              <w:t>Adhesivo full policromía.</w:t>
            </w:r>
          </w:p>
          <w:p w14:paraId="06A59188" w14:textId="77777777" w:rsidR="007110C7" w:rsidRDefault="007110C7" w:rsidP="005379E5">
            <w:pPr>
              <w:spacing w:after="0"/>
              <w:ind w:left="0" w:firstLine="0"/>
              <w:jc w:val="left"/>
              <w:rPr>
                <w:bCs/>
                <w:color w:val="auto"/>
              </w:rPr>
            </w:pPr>
            <w:r>
              <w:rPr>
                <w:b/>
                <w:bCs/>
                <w:color w:val="auto"/>
              </w:rPr>
              <w:t xml:space="preserve">COLOR: </w:t>
            </w:r>
            <w:r w:rsidRPr="00F30C98">
              <w:rPr>
                <w:bCs/>
                <w:color w:val="auto"/>
              </w:rPr>
              <w:t>Negro y dorado.</w:t>
            </w:r>
          </w:p>
          <w:p w14:paraId="18CCCE66" w14:textId="77777777" w:rsidR="007110C7" w:rsidRDefault="007110C7" w:rsidP="005379E5">
            <w:pPr>
              <w:spacing w:after="0"/>
              <w:ind w:left="0" w:firstLine="0"/>
              <w:jc w:val="left"/>
              <w:rPr>
                <w:bCs/>
                <w:color w:val="auto"/>
              </w:rPr>
            </w:pPr>
            <w:r w:rsidRPr="00F30C98">
              <w:rPr>
                <w:b/>
                <w:bCs/>
                <w:color w:val="auto"/>
              </w:rPr>
              <w:t>CAPACIDAD:</w:t>
            </w:r>
            <w:r>
              <w:rPr>
                <w:bCs/>
                <w:color w:val="auto"/>
              </w:rPr>
              <w:t xml:space="preserve"> 6 LTR.</w:t>
            </w:r>
          </w:p>
          <w:p w14:paraId="71A7A9F7" w14:textId="0416D72E" w:rsidR="007110C7" w:rsidRPr="00B74BDC" w:rsidRDefault="007110C7" w:rsidP="005379E5">
            <w:pPr>
              <w:spacing w:after="0"/>
              <w:ind w:left="0" w:firstLine="0"/>
              <w:jc w:val="left"/>
              <w:rPr>
                <w:b/>
                <w:bCs/>
                <w:color w:val="auto"/>
              </w:rPr>
            </w:pPr>
            <w:r w:rsidRPr="00F30C98">
              <w:rPr>
                <w:b/>
                <w:bCs/>
                <w:color w:val="auto"/>
              </w:rPr>
              <w:t>MOLDE:</w:t>
            </w:r>
            <w:r>
              <w:rPr>
                <w:bCs/>
                <w:color w:val="auto"/>
              </w:rPr>
              <w:t xml:space="preserve"> Producto existente.</w:t>
            </w:r>
          </w:p>
        </w:tc>
        <w:tc>
          <w:tcPr>
            <w:tcW w:w="2410" w:type="dxa"/>
          </w:tcPr>
          <w:p w14:paraId="4552EE37" w14:textId="100251E2" w:rsidR="007110C7" w:rsidRDefault="007110C7" w:rsidP="005379E5">
            <w:pPr>
              <w:spacing w:after="0"/>
              <w:jc w:val="center"/>
              <w:rPr>
                <w:bCs/>
                <w:color w:val="auto"/>
              </w:rPr>
            </w:pPr>
            <w:r>
              <w:rPr>
                <w:bCs/>
                <w:color w:val="auto"/>
              </w:rPr>
              <w:t>$ 35.000</w:t>
            </w:r>
          </w:p>
        </w:tc>
        <w:tc>
          <w:tcPr>
            <w:tcW w:w="2410" w:type="dxa"/>
          </w:tcPr>
          <w:p w14:paraId="00AA1371" w14:textId="6D576F56" w:rsidR="007110C7" w:rsidRPr="00B74BDC" w:rsidRDefault="007110C7" w:rsidP="005379E5">
            <w:pPr>
              <w:spacing w:after="0"/>
              <w:jc w:val="center"/>
              <w:rPr>
                <w:bCs/>
                <w:color w:val="auto"/>
              </w:rPr>
            </w:pPr>
            <w:r>
              <w:rPr>
                <w:bCs/>
                <w:color w:val="auto"/>
              </w:rPr>
              <w:t>$ 41.650</w:t>
            </w:r>
          </w:p>
        </w:tc>
      </w:tr>
    </w:tbl>
    <w:p w14:paraId="0A43AF56" w14:textId="77777777" w:rsidR="00491D98" w:rsidRPr="00937208" w:rsidRDefault="00491D98" w:rsidP="00491D98">
      <w:pPr>
        <w:spacing w:after="0"/>
        <w:ind w:left="0" w:firstLine="0"/>
        <w:rPr>
          <w:bCs/>
          <w:color w:val="auto"/>
          <w:sz w:val="24"/>
          <w:szCs w:val="24"/>
          <w:highlight w:val="red"/>
        </w:rPr>
      </w:pPr>
    </w:p>
    <w:p w14:paraId="75DFB5C7" w14:textId="10293796" w:rsidR="00491D98" w:rsidRDefault="00491D98" w:rsidP="00AD4F9C">
      <w:pPr>
        <w:spacing w:after="0"/>
        <w:rPr>
          <w:bCs/>
          <w:color w:val="auto"/>
        </w:rPr>
      </w:pPr>
      <w:r w:rsidRPr="00185E33">
        <w:rPr>
          <w:b/>
          <w:color w:val="auto"/>
          <w:u w:val="single"/>
        </w:rPr>
        <w:t>PROPUESTA No 2: CYMPLAST SAS</w:t>
      </w:r>
      <w:r w:rsidRPr="00AD4F9C">
        <w:rPr>
          <w:bCs/>
          <w:color w:val="auto"/>
        </w:rPr>
        <w:t xml:space="preserve">  </w:t>
      </w:r>
    </w:p>
    <w:p w14:paraId="18462CDE" w14:textId="77777777" w:rsidR="005379E5" w:rsidRPr="00AD4F9C" w:rsidRDefault="005379E5" w:rsidP="00AD4F9C">
      <w:pPr>
        <w:spacing w:after="0"/>
        <w:rPr>
          <w:b/>
          <w:color w:val="auto"/>
          <w:u w:val="single"/>
        </w:rPr>
      </w:pPr>
    </w:p>
    <w:p w14:paraId="224D905A" w14:textId="3EA9B09A" w:rsidR="00491D98" w:rsidRPr="00185E33" w:rsidRDefault="00AE19CC" w:rsidP="00491D98">
      <w:pPr>
        <w:spacing w:after="0"/>
        <w:rPr>
          <w:bCs/>
          <w:color w:val="auto"/>
        </w:rPr>
      </w:pPr>
      <w:r w:rsidRPr="00185E33">
        <w:rPr>
          <w:bCs/>
          <w:color w:val="auto"/>
        </w:rPr>
        <w:t>C</w:t>
      </w:r>
      <w:r w:rsidR="005379E5">
        <w:rPr>
          <w:bCs/>
          <w:color w:val="auto"/>
        </w:rPr>
        <w:t>OTIZACIÓ</w:t>
      </w:r>
      <w:r w:rsidRPr="00185E33">
        <w:rPr>
          <w:bCs/>
          <w:color w:val="auto"/>
        </w:rPr>
        <w:t>N No 193 - 23</w:t>
      </w:r>
    </w:p>
    <w:p w14:paraId="14A78651" w14:textId="77777777" w:rsidR="00491D98" w:rsidRPr="00185E33" w:rsidRDefault="00491D98" w:rsidP="00491D98">
      <w:pPr>
        <w:spacing w:after="0"/>
        <w:rPr>
          <w:bCs/>
          <w:color w:val="auto"/>
          <w:highlight w:val="red"/>
        </w:rPr>
      </w:pPr>
    </w:p>
    <w:tbl>
      <w:tblPr>
        <w:tblStyle w:val="Tablaconcuadrcula"/>
        <w:tblW w:w="9483" w:type="dxa"/>
        <w:tblInd w:w="10" w:type="dxa"/>
        <w:tblLook w:val="04A0" w:firstRow="1" w:lastRow="0" w:firstColumn="1" w:lastColumn="0" w:noHBand="0" w:noVBand="1"/>
      </w:tblPr>
      <w:tblGrid>
        <w:gridCol w:w="3955"/>
        <w:gridCol w:w="2208"/>
        <w:gridCol w:w="3320"/>
      </w:tblGrid>
      <w:tr w:rsidR="00D4478D" w:rsidRPr="00185E33" w14:paraId="677DC5F5" w14:textId="77777777" w:rsidTr="00D4478D">
        <w:trPr>
          <w:trHeight w:val="592"/>
        </w:trPr>
        <w:tc>
          <w:tcPr>
            <w:tcW w:w="3955" w:type="dxa"/>
          </w:tcPr>
          <w:p w14:paraId="79D89F0C" w14:textId="77777777" w:rsidR="00D4478D" w:rsidRPr="00185E33" w:rsidRDefault="00D4478D" w:rsidP="002A0D79">
            <w:pPr>
              <w:spacing w:after="0"/>
              <w:ind w:left="0" w:firstLine="0"/>
              <w:jc w:val="center"/>
              <w:rPr>
                <w:b/>
                <w:color w:val="auto"/>
              </w:rPr>
            </w:pPr>
            <w:r w:rsidRPr="00185E33">
              <w:rPr>
                <w:b/>
                <w:color w:val="auto"/>
              </w:rPr>
              <w:t>DESCRIPCION</w:t>
            </w:r>
          </w:p>
        </w:tc>
        <w:tc>
          <w:tcPr>
            <w:tcW w:w="2208" w:type="dxa"/>
          </w:tcPr>
          <w:p w14:paraId="1F4D9074" w14:textId="66BEEF33" w:rsidR="00D4478D" w:rsidRDefault="00D4478D" w:rsidP="00745C3C">
            <w:pPr>
              <w:spacing w:after="0"/>
              <w:jc w:val="center"/>
              <w:rPr>
                <w:b/>
                <w:color w:val="auto"/>
              </w:rPr>
            </w:pPr>
            <w:r>
              <w:rPr>
                <w:b/>
                <w:color w:val="auto"/>
              </w:rPr>
              <w:t>PRECIO BASE</w:t>
            </w:r>
          </w:p>
        </w:tc>
        <w:tc>
          <w:tcPr>
            <w:tcW w:w="3320" w:type="dxa"/>
          </w:tcPr>
          <w:p w14:paraId="3CAD82C0" w14:textId="3427A61B" w:rsidR="00D4478D" w:rsidRPr="00185E33" w:rsidRDefault="00D4478D" w:rsidP="00745C3C">
            <w:pPr>
              <w:spacing w:after="0"/>
              <w:jc w:val="center"/>
              <w:rPr>
                <w:b/>
                <w:color w:val="auto"/>
              </w:rPr>
            </w:pPr>
            <w:r>
              <w:rPr>
                <w:b/>
                <w:color w:val="auto"/>
              </w:rPr>
              <w:t>VALOR UNITARIO CON IVA</w:t>
            </w:r>
          </w:p>
        </w:tc>
      </w:tr>
      <w:tr w:rsidR="00D4478D" w:rsidRPr="00185E33" w14:paraId="3BA8900D" w14:textId="77777777" w:rsidTr="00D4478D">
        <w:tc>
          <w:tcPr>
            <w:tcW w:w="3955" w:type="dxa"/>
          </w:tcPr>
          <w:p w14:paraId="1D39C27E" w14:textId="77777777" w:rsidR="00D4478D" w:rsidRPr="00185E33" w:rsidRDefault="00D4478D" w:rsidP="00017A5F">
            <w:pPr>
              <w:spacing w:after="0"/>
              <w:ind w:left="0" w:firstLine="0"/>
              <w:jc w:val="left"/>
              <w:rPr>
                <w:bCs/>
                <w:color w:val="auto"/>
              </w:rPr>
            </w:pPr>
            <w:r w:rsidRPr="00185E33">
              <w:rPr>
                <w:b/>
                <w:bCs/>
                <w:color w:val="auto"/>
              </w:rPr>
              <w:t xml:space="preserve">PRODUCTO: </w:t>
            </w:r>
            <w:r w:rsidRPr="00185E33">
              <w:rPr>
                <w:bCs/>
                <w:color w:val="auto"/>
              </w:rPr>
              <w:t xml:space="preserve">Dosificador de boquilla de plástico de licor vinagre o aceite, color negro. </w:t>
            </w:r>
          </w:p>
          <w:p w14:paraId="54749F4B" w14:textId="23B22764" w:rsidR="00D4478D" w:rsidRPr="00185E33" w:rsidRDefault="00D4478D" w:rsidP="00017A5F">
            <w:pPr>
              <w:spacing w:after="0"/>
              <w:ind w:left="0" w:firstLine="0"/>
              <w:jc w:val="left"/>
              <w:rPr>
                <w:bCs/>
                <w:color w:val="auto"/>
              </w:rPr>
            </w:pPr>
            <w:r w:rsidRPr="00185E33">
              <w:rPr>
                <w:b/>
                <w:bCs/>
                <w:color w:val="auto"/>
              </w:rPr>
              <w:t>MATERIAL:</w:t>
            </w:r>
            <w:r w:rsidRPr="00185E33">
              <w:rPr>
                <w:bCs/>
                <w:color w:val="auto"/>
              </w:rPr>
              <w:t xml:space="preserve"> Plástico resistente.</w:t>
            </w:r>
          </w:p>
          <w:p w14:paraId="38247B91" w14:textId="77777777" w:rsidR="00D4478D" w:rsidRPr="00185E33" w:rsidRDefault="00D4478D" w:rsidP="00017A5F">
            <w:pPr>
              <w:spacing w:after="0"/>
              <w:ind w:left="0" w:firstLine="0"/>
              <w:jc w:val="left"/>
              <w:rPr>
                <w:b/>
                <w:bCs/>
                <w:color w:val="auto"/>
              </w:rPr>
            </w:pPr>
            <w:r w:rsidRPr="00185E33">
              <w:rPr>
                <w:b/>
                <w:bCs/>
                <w:color w:val="auto"/>
              </w:rPr>
              <w:t>DIMENSIONES Y PESO UNITARIO</w:t>
            </w:r>
          </w:p>
          <w:p w14:paraId="409464E3" w14:textId="77777777" w:rsidR="00D4478D" w:rsidRPr="00185E33" w:rsidRDefault="00D4478D" w:rsidP="00017A5F">
            <w:pPr>
              <w:spacing w:after="0"/>
              <w:ind w:left="0" w:firstLine="0"/>
              <w:jc w:val="left"/>
              <w:rPr>
                <w:bCs/>
                <w:color w:val="auto"/>
              </w:rPr>
            </w:pPr>
            <w:r w:rsidRPr="00185E33">
              <w:rPr>
                <w:bCs/>
                <w:color w:val="auto"/>
              </w:rPr>
              <w:t>Ancho: 2,5 cm</w:t>
            </w:r>
          </w:p>
          <w:p w14:paraId="221906E6" w14:textId="77777777" w:rsidR="00D4478D" w:rsidRPr="00185E33" w:rsidRDefault="00D4478D" w:rsidP="00017A5F">
            <w:pPr>
              <w:spacing w:after="0"/>
              <w:ind w:left="0" w:firstLine="0"/>
              <w:jc w:val="left"/>
              <w:rPr>
                <w:bCs/>
                <w:color w:val="auto"/>
              </w:rPr>
            </w:pPr>
            <w:r w:rsidRPr="00185E33">
              <w:rPr>
                <w:bCs/>
                <w:color w:val="auto"/>
              </w:rPr>
              <w:t>Alto: 2,8 cm</w:t>
            </w:r>
          </w:p>
          <w:p w14:paraId="6FE18013" w14:textId="13EA1DB3" w:rsidR="00D4478D" w:rsidRPr="00185E33" w:rsidRDefault="00D4478D" w:rsidP="00017A5F">
            <w:pPr>
              <w:spacing w:after="0"/>
              <w:ind w:left="0" w:firstLine="0"/>
              <w:jc w:val="left"/>
              <w:rPr>
                <w:bCs/>
                <w:color w:val="auto"/>
              </w:rPr>
            </w:pPr>
            <w:r w:rsidRPr="00185E33">
              <w:rPr>
                <w:bCs/>
                <w:color w:val="auto"/>
              </w:rPr>
              <w:t>Profundidad: 6 cm</w:t>
            </w:r>
          </w:p>
        </w:tc>
        <w:tc>
          <w:tcPr>
            <w:tcW w:w="2208" w:type="dxa"/>
          </w:tcPr>
          <w:p w14:paraId="3884F519" w14:textId="227A5617" w:rsidR="00D4478D" w:rsidRPr="00185E33" w:rsidRDefault="00D4478D" w:rsidP="00017A5F">
            <w:pPr>
              <w:spacing w:after="0"/>
              <w:ind w:left="0" w:firstLine="0"/>
              <w:jc w:val="center"/>
              <w:rPr>
                <w:bCs/>
                <w:color w:val="auto"/>
              </w:rPr>
            </w:pPr>
            <w:r w:rsidRPr="00185E33">
              <w:rPr>
                <w:bCs/>
                <w:color w:val="auto"/>
              </w:rPr>
              <w:t>$ 970</w:t>
            </w:r>
          </w:p>
        </w:tc>
        <w:tc>
          <w:tcPr>
            <w:tcW w:w="3320" w:type="dxa"/>
          </w:tcPr>
          <w:p w14:paraId="1E624973" w14:textId="2DC5F5D7" w:rsidR="00D4478D" w:rsidRPr="00185E33" w:rsidRDefault="00D4478D" w:rsidP="00017A5F">
            <w:pPr>
              <w:spacing w:after="0"/>
              <w:ind w:left="0" w:firstLine="0"/>
              <w:jc w:val="center"/>
              <w:rPr>
                <w:bCs/>
                <w:color w:val="auto"/>
              </w:rPr>
            </w:pPr>
            <w:r>
              <w:rPr>
                <w:bCs/>
                <w:color w:val="auto"/>
              </w:rPr>
              <w:t>$ 1.154</w:t>
            </w:r>
          </w:p>
        </w:tc>
      </w:tr>
      <w:tr w:rsidR="00D4478D" w:rsidRPr="00185E33" w14:paraId="23352625" w14:textId="77777777" w:rsidTr="00D4478D">
        <w:tc>
          <w:tcPr>
            <w:tcW w:w="3955" w:type="dxa"/>
          </w:tcPr>
          <w:p w14:paraId="75E9FC24" w14:textId="77777777" w:rsidR="00D4478D" w:rsidRPr="00185E33" w:rsidRDefault="00D4478D" w:rsidP="00017A5F">
            <w:pPr>
              <w:spacing w:after="0"/>
              <w:ind w:left="0" w:firstLine="0"/>
              <w:rPr>
                <w:bCs/>
                <w:color w:val="auto"/>
              </w:rPr>
            </w:pPr>
            <w:r w:rsidRPr="00185E33">
              <w:rPr>
                <w:b/>
                <w:bCs/>
                <w:color w:val="auto"/>
              </w:rPr>
              <w:t>PRODUCTO:</w:t>
            </w:r>
            <w:r w:rsidRPr="00185E33">
              <w:rPr>
                <w:bCs/>
                <w:color w:val="auto"/>
              </w:rPr>
              <w:t xml:space="preserve"> Vaso licorera.</w:t>
            </w:r>
          </w:p>
          <w:p w14:paraId="2C7AE9F0" w14:textId="77777777" w:rsidR="00D4478D" w:rsidRPr="00185E33" w:rsidRDefault="00D4478D" w:rsidP="00017A5F">
            <w:pPr>
              <w:spacing w:after="0"/>
              <w:ind w:left="0" w:firstLine="0"/>
              <w:rPr>
                <w:bCs/>
                <w:color w:val="auto"/>
              </w:rPr>
            </w:pPr>
            <w:r w:rsidRPr="00185E33">
              <w:rPr>
                <w:b/>
                <w:bCs/>
                <w:color w:val="auto"/>
              </w:rPr>
              <w:t>MATERIAL:</w:t>
            </w:r>
            <w:r w:rsidRPr="00185E33">
              <w:rPr>
                <w:bCs/>
                <w:color w:val="auto"/>
              </w:rPr>
              <w:t xml:space="preserve"> PP.</w:t>
            </w:r>
          </w:p>
          <w:p w14:paraId="026D7595" w14:textId="77777777" w:rsidR="00D4478D" w:rsidRPr="00185E33" w:rsidRDefault="00D4478D" w:rsidP="00017A5F">
            <w:pPr>
              <w:spacing w:after="0"/>
              <w:ind w:left="0" w:firstLine="0"/>
              <w:rPr>
                <w:bCs/>
                <w:color w:val="auto"/>
              </w:rPr>
            </w:pPr>
            <w:r w:rsidRPr="00185E33">
              <w:rPr>
                <w:b/>
                <w:bCs/>
                <w:color w:val="auto"/>
              </w:rPr>
              <w:t>CAPACIDAD NETA:</w:t>
            </w:r>
            <w:r w:rsidRPr="00185E33">
              <w:rPr>
                <w:bCs/>
                <w:color w:val="auto"/>
              </w:rPr>
              <w:t xml:space="preserve"> 6 oz 7 oz 8 oz.</w:t>
            </w:r>
          </w:p>
          <w:p w14:paraId="3C447CFE" w14:textId="77777777" w:rsidR="00D4478D" w:rsidRPr="00185E33" w:rsidRDefault="00D4478D" w:rsidP="00017A5F">
            <w:pPr>
              <w:spacing w:after="0"/>
              <w:ind w:left="0" w:firstLine="0"/>
              <w:rPr>
                <w:bCs/>
                <w:color w:val="auto"/>
              </w:rPr>
            </w:pPr>
            <w:r w:rsidRPr="00D4478D">
              <w:rPr>
                <w:b/>
                <w:bCs/>
                <w:color w:val="auto"/>
              </w:rPr>
              <w:t>COLOR:</w:t>
            </w:r>
            <w:r w:rsidRPr="00D4478D">
              <w:rPr>
                <w:bCs/>
                <w:color w:val="auto"/>
              </w:rPr>
              <w:t xml:space="preserve"> Como muestra la imagen anexa en la cotización.</w:t>
            </w:r>
            <w:r w:rsidRPr="00185E33">
              <w:rPr>
                <w:bCs/>
                <w:color w:val="auto"/>
              </w:rPr>
              <w:t xml:space="preserve"> </w:t>
            </w:r>
          </w:p>
          <w:p w14:paraId="28ADEC99" w14:textId="2A7BE808" w:rsidR="00D4478D" w:rsidRPr="00185E33" w:rsidRDefault="00D4478D" w:rsidP="00017A5F">
            <w:pPr>
              <w:spacing w:after="0"/>
              <w:ind w:left="0" w:firstLine="0"/>
              <w:jc w:val="left"/>
              <w:rPr>
                <w:b/>
                <w:bCs/>
                <w:color w:val="auto"/>
              </w:rPr>
            </w:pPr>
            <w:r w:rsidRPr="00185E33">
              <w:rPr>
                <w:b/>
                <w:bCs/>
                <w:color w:val="auto"/>
              </w:rPr>
              <w:t>TAMAÑO:</w:t>
            </w:r>
            <w:r w:rsidRPr="00185E33">
              <w:rPr>
                <w:bCs/>
                <w:color w:val="auto"/>
              </w:rPr>
              <w:t xml:space="preserve"> 1 pulgada = 2,54 cm.</w:t>
            </w:r>
          </w:p>
        </w:tc>
        <w:tc>
          <w:tcPr>
            <w:tcW w:w="2208" w:type="dxa"/>
          </w:tcPr>
          <w:p w14:paraId="3B1843E4" w14:textId="4A4572D1" w:rsidR="00D4478D" w:rsidRDefault="00D4478D" w:rsidP="00017A5F">
            <w:pPr>
              <w:spacing w:after="0"/>
              <w:ind w:left="0" w:firstLine="0"/>
              <w:jc w:val="center"/>
              <w:rPr>
                <w:bCs/>
                <w:color w:val="auto"/>
              </w:rPr>
            </w:pPr>
            <w:r>
              <w:rPr>
                <w:bCs/>
                <w:color w:val="auto"/>
              </w:rPr>
              <w:t>$ 5.200</w:t>
            </w:r>
          </w:p>
        </w:tc>
        <w:tc>
          <w:tcPr>
            <w:tcW w:w="3320" w:type="dxa"/>
          </w:tcPr>
          <w:p w14:paraId="2E62E698" w14:textId="1B1CFE19" w:rsidR="00D4478D" w:rsidRPr="00185E33" w:rsidRDefault="00D4478D" w:rsidP="00017A5F">
            <w:pPr>
              <w:spacing w:after="0"/>
              <w:ind w:left="0" w:firstLine="0"/>
              <w:jc w:val="center"/>
              <w:rPr>
                <w:bCs/>
                <w:color w:val="auto"/>
              </w:rPr>
            </w:pPr>
            <w:r>
              <w:rPr>
                <w:bCs/>
                <w:color w:val="auto"/>
              </w:rPr>
              <w:t>$ 6.188</w:t>
            </w:r>
          </w:p>
        </w:tc>
      </w:tr>
      <w:tr w:rsidR="00D4478D" w:rsidRPr="00185E33" w14:paraId="6E92ABF8" w14:textId="77777777" w:rsidTr="00D4478D">
        <w:tc>
          <w:tcPr>
            <w:tcW w:w="3955" w:type="dxa"/>
          </w:tcPr>
          <w:p w14:paraId="4CAB234E" w14:textId="47F82311" w:rsidR="00D4478D" w:rsidRPr="00D4478D" w:rsidRDefault="00D4478D" w:rsidP="00017A5F">
            <w:pPr>
              <w:spacing w:after="0"/>
              <w:ind w:left="0" w:firstLine="0"/>
              <w:jc w:val="left"/>
              <w:rPr>
                <w:bCs/>
                <w:color w:val="auto"/>
              </w:rPr>
            </w:pPr>
            <w:r w:rsidRPr="00D4478D">
              <w:rPr>
                <w:b/>
                <w:bCs/>
                <w:color w:val="auto"/>
              </w:rPr>
              <w:t xml:space="preserve">PRODUCTO: </w:t>
            </w:r>
            <w:r w:rsidRPr="00D4478D">
              <w:rPr>
                <w:bCs/>
                <w:color w:val="auto"/>
              </w:rPr>
              <w:t>Copa Aguardiente, con cordel de un metro.</w:t>
            </w:r>
          </w:p>
          <w:p w14:paraId="5C764658" w14:textId="2BE28372" w:rsidR="00D4478D" w:rsidRPr="00D4478D" w:rsidRDefault="00D4478D" w:rsidP="00017A5F">
            <w:pPr>
              <w:spacing w:after="0"/>
              <w:ind w:left="0" w:firstLine="0"/>
              <w:jc w:val="left"/>
              <w:rPr>
                <w:bCs/>
                <w:color w:val="auto"/>
              </w:rPr>
            </w:pPr>
            <w:r w:rsidRPr="00D4478D">
              <w:rPr>
                <w:b/>
                <w:bCs/>
                <w:color w:val="auto"/>
              </w:rPr>
              <w:t>MATERIALES:</w:t>
            </w:r>
            <w:r w:rsidRPr="00D4478D">
              <w:rPr>
                <w:bCs/>
                <w:color w:val="auto"/>
              </w:rPr>
              <w:t xml:space="preserve"> Poliestireno Cristal.</w:t>
            </w:r>
          </w:p>
          <w:p w14:paraId="40758419" w14:textId="1F21C098" w:rsidR="00D4478D" w:rsidRPr="00D4478D" w:rsidRDefault="00D4478D" w:rsidP="00017A5F">
            <w:pPr>
              <w:spacing w:after="0"/>
              <w:ind w:left="0" w:firstLine="0"/>
              <w:jc w:val="left"/>
              <w:rPr>
                <w:bCs/>
                <w:color w:val="auto"/>
              </w:rPr>
            </w:pPr>
            <w:r w:rsidRPr="00D4478D">
              <w:rPr>
                <w:b/>
                <w:bCs/>
                <w:color w:val="auto"/>
              </w:rPr>
              <w:t>MEDIDAS DEL ARTÍCULO</w:t>
            </w:r>
            <w:r w:rsidRPr="00D4478D">
              <w:rPr>
                <w:bCs/>
                <w:color w:val="auto"/>
              </w:rPr>
              <w:t>: Fondo 3cm x altura 5cm x boca 5cm, 2 onzas (trago doble), peso 8 gramos.</w:t>
            </w:r>
          </w:p>
        </w:tc>
        <w:tc>
          <w:tcPr>
            <w:tcW w:w="2208" w:type="dxa"/>
          </w:tcPr>
          <w:p w14:paraId="3FCCDE05" w14:textId="65529A2F" w:rsidR="00D4478D" w:rsidRPr="00D4478D" w:rsidRDefault="00D4478D" w:rsidP="00017A5F">
            <w:pPr>
              <w:spacing w:after="0"/>
              <w:jc w:val="center"/>
              <w:rPr>
                <w:bCs/>
                <w:color w:val="auto"/>
              </w:rPr>
            </w:pPr>
            <w:r w:rsidRPr="00D4478D">
              <w:rPr>
                <w:bCs/>
                <w:color w:val="auto"/>
              </w:rPr>
              <w:t>$ 850</w:t>
            </w:r>
          </w:p>
        </w:tc>
        <w:tc>
          <w:tcPr>
            <w:tcW w:w="3320" w:type="dxa"/>
          </w:tcPr>
          <w:p w14:paraId="3F104778" w14:textId="35AE5E74" w:rsidR="00D4478D" w:rsidRPr="00D4478D" w:rsidRDefault="00D4478D" w:rsidP="00017A5F">
            <w:pPr>
              <w:spacing w:after="0"/>
              <w:jc w:val="center"/>
              <w:rPr>
                <w:bCs/>
                <w:color w:val="auto"/>
              </w:rPr>
            </w:pPr>
            <w:r w:rsidRPr="00D4478D">
              <w:rPr>
                <w:bCs/>
                <w:color w:val="auto"/>
              </w:rPr>
              <w:t>$ 1.012</w:t>
            </w:r>
          </w:p>
        </w:tc>
      </w:tr>
      <w:tr w:rsidR="00D4478D" w:rsidRPr="00185E33" w14:paraId="77E5C4F4" w14:textId="77777777" w:rsidTr="00D4478D">
        <w:tc>
          <w:tcPr>
            <w:tcW w:w="3955" w:type="dxa"/>
          </w:tcPr>
          <w:p w14:paraId="1CE489C8" w14:textId="30294778" w:rsidR="00D4478D" w:rsidRPr="00E52423" w:rsidRDefault="00D4478D" w:rsidP="00017A5F">
            <w:pPr>
              <w:spacing w:after="0"/>
              <w:ind w:left="0" w:firstLine="0"/>
              <w:jc w:val="left"/>
              <w:rPr>
                <w:b/>
                <w:bCs/>
                <w:color w:val="auto"/>
                <w:highlight w:val="red"/>
              </w:rPr>
            </w:pPr>
            <w:r w:rsidRPr="004D2EAB">
              <w:rPr>
                <w:b/>
                <w:bCs/>
                <w:color w:val="auto"/>
              </w:rPr>
              <w:t>NO PRESENTO: COCTELERA MIX</w:t>
            </w:r>
          </w:p>
        </w:tc>
        <w:tc>
          <w:tcPr>
            <w:tcW w:w="2208" w:type="dxa"/>
          </w:tcPr>
          <w:p w14:paraId="6F13D01D" w14:textId="2CF1EA3F" w:rsidR="00D4478D" w:rsidRPr="00185E33" w:rsidRDefault="00D4478D" w:rsidP="00017A5F">
            <w:pPr>
              <w:spacing w:after="0"/>
              <w:jc w:val="center"/>
              <w:rPr>
                <w:bCs/>
                <w:color w:val="auto"/>
                <w:szCs w:val="24"/>
              </w:rPr>
            </w:pPr>
            <w:r w:rsidRPr="00185E33">
              <w:rPr>
                <w:bCs/>
                <w:color w:val="auto"/>
                <w:szCs w:val="24"/>
              </w:rPr>
              <w:t>N/A</w:t>
            </w:r>
          </w:p>
        </w:tc>
        <w:tc>
          <w:tcPr>
            <w:tcW w:w="3320" w:type="dxa"/>
          </w:tcPr>
          <w:p w14:paraId="728BCA88" w14:textId="316E49D9" w:rsidR="00D4478D" w:rsidRDefault="00D4478D" w:rsidP="00017A5F">
            <w:pPr>
              <w:spacing w:after="0"/>
              <w:jc w:val="center"/>
              <w:rPr>
                <w:bCs/>
                <w:color w:val="auto"/>
              </w:rPr>
            </w:pPr>
            <w:r w:rsidRPr="00185E33">
              <w:rPr>
                <w:bCs/>
                <w:color w:val="auto"/>
                <w:szCs w:val="24"/>
              </w:rPr>
              <w:t>N/A</w:t>
            </w:r>
          </w:p>
        </w:tc>
      </w:tr>
      <w:tr w:rsidR="00D4478D" w:rsidRPr="00185E33" w14:paraId="30630250" w14:textId="77777777" w:rsidTr="00D4478D">
        <w:tc>
          <w:tcPr>
            <w:tcW w:w="3955" w:type="dxa"/>
          </w:tcPr>
          <w:p w14:paraId="480B9A58" w14:textId="77777777" w:rsidR="00D4478D" w:rsidRDefault="00D4478D" w:rsidP="00017A5F">
            <w:pPr>
              <w:spacing w:after="0"/>
              <w:ind w:left="0" w:firstLine="0"/>
              <w:jc w:val="left"/>
              <w:rPr>
                <w:bCs/>
                <w:color w:val="auto"/>
              </w:rPr>
            </w:pPr>
            <w:r w:rsidRPr="008A6509">
              <w:rPr>
                <w:b/>
                <w:bCs/>
                <w:color w:val="auto"/>
              </w:rPr>
              <w:t>PRODUCTO:</w:t>
            </w:r>
            <w:r w:rsidRPr="008A6509">
              <w:rPr>
                <w:bCs/>
                <w:color w:val="auto"/>
              </w:rPr>
              <w:t xml:space="preserve"> </w:t>
            </w:r>
            <w:r>
              <w:rPr>
                <w:bCs/>
                <w:color w:val="auto"/>
              </w:rPr>
              <w:t>Bolito 1 litro. Botilito Run, botilito plástico cilíndrico, tapa con manija y pitillo.</w:t>
            </w:r>
          </w:p>
          <w:p w14:paraId="002D0BEC" w14:textId="77777777" w:rsidR="00D4478D" w:rsidRDefault="00D4478D" w:rsidP="00017A5F">
            <w:pPr>
              <w:spacing w:after="0"/>
              <w:ind w:left="0" w:firstLine="0"/>
              <w:jc w:val="left"/>
              <w:rPr>
                <w:bCs/>
                <w:color w:val="auto"/>
              </w:rPr>
            </w:pPr>
            <w:r w:rsidRPr="008A6509">
              <w:rPr>
                <w:b/>
                <w:bCs/>
                <w:color w:val="auto"/>
              </w:rPr>
              <w:t>MATERIALES:</w:t>
            </w:r>
            <w:r>
              <w:rPr>
                <w:bCs/>
                <w:color w:val="auto"/>
              </w:rPr>
              <w:t xml:space="preserve"> Plástico.</w:t>
            </w:r>
          </w:p>
          <w:p w14:paraId="5B2F1587" w14:textId="77777777" w:rsidR="00D4478D" w:rsidRDefault="00D4478D" w:rsidP="00017A5F">
            <w:pPr>
              <w:spacing w:after="0"/>
              <w:ind w:left="0" w:firstLine="0"/>
              <w:jc w:val="left"/>
              <w:rPr>
                <w:bCs/>
                <w:color w:val="auto"/>
              </w:rPr>
            </w:pPr>
            <w:r w:rsidRPr="008A6509">
              <w:rPr>
                <w:b/>
                <w:bCs/>
                <w:color w:val="auto"/>
              </w:rPr>
              <w:t>MEDIDAS DEL ARTÍCULO</w:t>
            </w:r>
            <w:r>
              <w:rPr>
                <w:bCs/>
                <w:color w:val="auto"/>
              </w:rPr>
              <w:t>: Alto 24 cm y Diámetro 7.3 cm.</w:t>
            </w:r>
          </w:p>
          <w:p w14:paraId="5A703811" w14:textId="3859D01C" w:rsidR="00D4478D" w:rsidRDefault="00D4478D" w:rsidP="00017A5F">
            <w:pPr>
              <w:spacing w:after="0"/>
              <w:ind w:left="0" w:firstLine="0"/>
              <w:jc w:val="left"/>
              <w:rPr>
                <w:b/>
                <w:bCs/>
                <w:color w:val="auto"/>
                <w:highlight w:val="red"/>
              </w:rPr>
            </w:pPr>
            <w:r w:rsidRPr="008A6509">
              <w:rPr>
                <w:b/>
                <w:bCs/>
                <w:color w:val="auto"/>
              </w:rPr>
              <w:t xml:space="preserve">Capacidad: </w:t>
            </w:r>
            <w:r>
              <w:rPr>
                <w:bCs/>
                <w:color w:val="auto"/>
              </w:rPr>
              <w:t>1.8 Ltrs.</w:t>
            </w:r>
          </w:p>
        </w:tc>
        <w:tc>
          <w:tcPr>
            <w:tcW w:w="2208" w:type="dxa"/>
          </w:tcPr>
          <w:p w14:paraId="07125589" w14:textId="57B43F50" w:rsidR="00D4478D" w:rsidRDefault="00D4478D" w:rsidP="00017A5F">
            <w:pPr>
              <w:spacing w:after="0"/>
              <w:jc w:val="center"/>
              <w:rPr>
                <w:bCs/>
                <w:color w:val="auto"/>
              </w:rPr>
            </w:pPr>
            <w:r>
              <w:rPr>
                <w:bCs/>
                <w:color w:val="auto"/>
              </w:rPr>
              <w:t>$ 4.560</w:t>
            </w:r>
          </w:p>
        </w:tc>
        <w:tc>
          <w:tcPr>
            <w:tcW w:w="3320" w:type="dxa"/>
          </w:tcPr>
          <w:p w14:paraId="5C0113D7" w14:textId="7A000F5E" w:rsidR="00D4478D" w:rsidRPr="00185E33" w:rsidRDefault="00D4478D" w:rsidP="00017A5F">
            <w:pPr>
              <w:spacing w:after="0"/>
              <w:jc w:val="center"/>
              <w:rPr>
                <w:bCs/>
                <w:color w:val="auto"/>
                <w:szCs w:val="24"/>
              </w:rPr>
            </w:pPr>
            <w:r>
              <w:rPr>
                <w:bCs/>
                <w:color w:val="auto"/>
              </w:rPr>
              <w:t>$ 5.426</w:t>
            </w:r>
          </w:p>
        </w:tc>
      </w:tr>
      <w:tr w:rsidR="00D4478D" w:rsidRPr="00185E33" w14:paraId="4740DFEC" w14:textId="77777777" w:rsidTr="00D4478D">
        <w:tc>
          <w:tcPr>
            <w:tcW w:w="3955" w:type="dxa"/>
          </w:tcPr>
          <w:p w14:paraId="42DAFCAD" w14:textId="77777777" w:rsidR="00D4478D" w:rsidRPr="008A6509" w:rsidRDefault="00D4478D" w:rsidP="00017A5F">
            <w:pPr>
              <w:spacing w:after="0"/>
              <w:ind w:left="0" w:firstLine="0"/>
              <w:jc w:val="left"/>
              <w:rPr>
                <w:bCs/>
                <w:color w:val="auto"/>
              </w:rPr>
            </w:pPr>
            <w:r w:rsidRPr="008A6509">
              <w:rPr>
                <w:b/>
                <w:bCs/>
                <w:color w:val="auto"/>
              </w:rPr>
              <w:t>PRODUCTO:</w:t>
            </w:r>
            <w:r w:rsidRPr="008A6509">
              <w:rPr>
                <w:bCs/>
                <w:color w:val="auto"/>
              </w:rPr>
              <w:t xml:space="preserve"> Nevera portátil plástico.</w:t>
            </w:r>
          </w:p>
          <w:p w14:paraId="661C547C" w14:textId="77777777" w:rsidR="00D4478D" w:rsidRPr="008A6509" w:rsidRDefault="00D4478D" w:rsidP="00017A5F">
            <w:pPr>
              <w:spacing w:after="0"/>
              <w:ind w:left="0" w:firstLine="0"/>
              <w:jc w:val="left"/>
              <w:rPr>
                <w:b/>
                <w:bCs/>
                <w:color w:val="auto"/>
              </w:rPr>
            </w:pPr>
            <w:r w:rsidRPr="008A6509">
              <w:rPr>
                <w:b/>
                <w:bCs/>
                <w:color w:val="auto"/>
              </w:rPr>
              <w:t xml:space="preserve">DIMENSIONES EXTERIORES: </w:t>
            </w:r>
          </w:p>
          <w:p w14:paraId="67E1F881" w14:textId="77777777" w:rsidR="00D4478D" w:rsidRPr="008A6509" w:rsidRDefault="00D4478D" w:rsidP="00017A5F">
            <w:pPr>
              <w:spacing w:after="0"/>
              <w:ind w:left="0" w:firstLine="0"/>
              <w:jc w:val="left"/>
              <w:rPr>
                <w:bCs/>
                <w:color w:val="auto"/>
              </w:rPr>
            </w:pPr>
            <w:r w:rsidRPr="008A6509">
              <w:rPr>
                <w:bCs/>
                <w:color w:val="auto"/>
              </w:rPr>
              <w:t>Largo: 36.5 cm.</w:t>
            </w:r>
          </w:p>
          <w:p w14:paraId="6307566F" w14:textId="77777777" w:rsidR="00D4478D" w:rsidRPr="008A6509" w:rsidRDefault="00D4478D" w:rsidP="00017A5F">
            <w:pPr>
              <w:spacing w:after="0"/>
              <w:ind w:left="0" w:firstLine="0"/>
              <w:jc w:val="left"/>
              <w:rPr>
                <w:bCs/>
                <w:color w:val="auto"/>
              </w:rPr>
            </w:pPr>
            <w:r w:rsidRPr="008A6509">
              <w:rPr>
                <w:bCs/>
                <w:color w:val="auto"/>
              </w:rPr>
              <w:t>Ancho: 27.5 cm.</w:t>
            </w:r>
          </w:p>
          <w:p w14:paraId="2B8BDDE8" w14:textId="77777777" w:rsidR="00D4478D" w:rsidRPr="008A6509" w:rsidRDefault="00D4478D" w:rsidP="00017A5F">
            <w:pPr>
              <w:spacing w:after="0"/>
              <w:ind w:left="0" w:firstLine="0"/>
              <w:jc w:val="left"/>
              <w:rPr>
                <w:bCs/>
                <w:color w:val="auto"/>
              </w:rPr>
            </w:pPr>
            <w:r w:rsidRPr="008A6509">
              <w:rPr>
                <w:bCs/>
                <w:color w:val="auto"/>
              </w:rPr>
              <w:t>Alto: 28.5 cm.</w:t>
            </w:r>
          </w:p>
          <w:p w14:paraId="2FCCD13E" w14:textId="77777777" w:rsidR="00D4478D" w:rsidRPr="008A6509" w:rsidRDefault="00D4478D" w:rsidP="00017A5F">
            <w:pPr>
              <w:spacing w:after="0"/>
              <w:ind w:left="0" w:firstLine="0"/>
              <w:jc w:val="left"/>
              <w:rPr>
                <w:bCs/>
                <w:color w:val="auto"/>
              </w:rPr>
            </w:pPr>
            <w:r w:rsidRPr="008A6509">
              <w:rPr>
                <w:b/>
                <w:bCs/>
                <w:color w:val="auto"/>
              </w:rPr>
              <w:t xml:space="preserve">CAPACIDAD: </w:t>
            </w:r>
            <w:r w:rsidRPr="008A6509">
              <w:rPr>
                <w:bCs/>
                <w:color w:val="auto"/>
              </w:rPr>
              <w:t>18 litros.</w:t>
            </w:r>
          </w:p>
          <w:p w14:paraId="75041257" w14:textId="5F8407B2" w:rsidR="00D4478D" w:rsidRDefault="00D4478D" w:rsidP="00017A5F">
            <w:pPr>
              <w:spacing w:after="0"/>
              <w:ind w:left="0" w:firstLine="0"/>
              <w:jc w:val="left"/>
              <w:rPr>
                <w:b/>
                <w:bCs/>
                <w:color w:val="auto"/>
                <w:highlight w:val="red"/>
              </w:rPr>
            </w:pPr>
            <w:r w:rsidRPr="008A6509">
              <w:rPr>
                <w:bCs/>
                <w:color w:val="auto"/>
              </w:rPr>
              <w:t>(cuenta con reata para facilitar su manejo).</w:t>
            </w:r>
          </w:p>
        </w:tc>
        <w:tc>
          <w:tcPr>
            <w:tcW w:w="2208" w:type="dxa"/>
          </w:tcPr>
          <w:p w14:paraId="67F638B3" w14:textId="38EDC464" w:rsidR="00D4478D" w:rsidRDefault="00D4478D" w:rsidP="00017A5F">
            <w:pPr>
              <w:spacing w:after="0"/>
              <w:jc w:val="center"/>
              <w:rPr>
                <w:bCs/>
                <w:color w:val="auto"/>
              </w:rPr>
            </w:pPr>
            <w:r>
              <w:rPr>
                <w:bCs/>
                <w:color w:val="auto"/>
              </w:rPr>
              <w:t>$55.000</w:t>
            </w:r>
          </w:p>
        </w:tc>
        <w:tc>
          <w:tcPr>
            <w:tcW w:w="3320" w:type="dxa"/>
          </w:tcPr>
          <w:p w14:paraId="1EF20F47" w14:textId="6DDD6397" w:rsidR="00D4478D" w:rsidRPr="00185E33" w:rsidRDefault="00D4478D" w:rsidP="00017A5F">
            <w:pPr>
              <w:spacing w:after="0"/>
              <w:jc w:val="center"/>
              <w:rPr>
                <w:bCs/>
                <w:color w:val="auto"/>
                <w:szCs w:val="24"/>
              </w:rPr>
            </w:pPr>
            <w:r>
              <w:rPr>
                <w:bCs/>
                <w:color w:val="auto"/>
              </w:rPr>
              <w:t>$65.450</w:t>
            </w:r>
          </w:p>
        </w:tc>
      </w:tr>
    </w:tbl>
    <w:p w14:paraId="21182A15" w14:textId="7CEBAD0F" w:rsidR="002A0D79" w:rsidRPr="00937208" w:rsidRDefault="002A0D79" w:rsidP="0073003B">
      <w:pPr>
        <w:spacing w:after="0"/>
        <w:ind w:left="0" w:firstLine="0"/>
        <w:rPr>
          <w:bCs/>
          <w:color w:val="auto"/>
          <w:sz w:val="24"/>
          <w:szCs w:val="24"/>
          <w:highlight w:val="red"/>
        </w:rPr>
      </w:pPr>
    </w:p>
    <w:p w14:paraId="04A12622" w14:textId="6FEBB89D" w:rsidR="00AD4F9C" w:rsidRDefault="00491D98" w:rsidP="00491D98">
      <w:pPr>
        <w:spacing w:after="0"/>
        <w:ind w:left="0" w:firstLine="0"/>
        <w:rPr>
          <w:b/>
          <w:bCs/>
          <w:color w:val="auto"/>
          <w:u w:val="single"/>
        </w:rPr>
      </w:pPr>
      <w:r w:rsidRPr="00745C3C">
        <w:rPr>
          <w:b/>
          <w:bCs/>
          <w:color w:val="auto"/>
          <w:u w:val="single"/>
        </w:rPr>
        <w:t xml:space="preserve">PROPUESTA No 3: </w:t>
      </w:r>
      <w:r w:rsidR="00745C3C" w:rsidRPr="00745C3C">
        <w:rPr>
          <w:b/>
          <w:bCs/>
          <w:color w:val="auto"/>
          <w:u w:val="single"/>
        </w:rPr>
        <w:t>IVA</w:t>
      </w:r>
      <w:r w:rsidR="00AC5C4C">
        <w:rPr>
          <w:b/>
          <w:bCs/>
          <w:color w:val="auto"/>
          <w:u w:val="single"/>
        </w:rPr>
        <w:t>N</w:t>
      </w:r>
      <w:r w:rsidR="00745C3C" w:rsidRPr="00745C3C">
        <w:rPr>
          <w:b/>
          <w:bCs/>
          <w:color w:val="auto"/>
          <w:u w:val="single"/>
        </w:rPr>
        <w:t>PLAST</w:t>
      </w:r>
      <w:r w:rsidR="00AD4F9C">
        <w:rPr>
          <w:b/>
          <w:bCs/>
          <w:color w:val="auto"/>
          <w:u w:val="single"/>
        </w:rPr>
        <w:t xml:space="preserve">: </w:t>
      </w:r>
    </w:p>
    <w:p w14:paraId="41165559" w14:textId="77777777" w:rsidR="005379E5" w:rsidRDefault="005379E5" w:rsidP="00491D98">
      <w:pPr>
        <w:spacing w:after="0"/>
        <w:ind w:left="0" w:firstLine="0"/>
        <w:rPr>
          <w:b/>
          <w:bCs/>
          <w:color w:val="auto"/>
          <w:u w:val="single"/>
        </w:rPr>
      </w:pPr>
    </w:p>
    <w:p w14:paraId="5565CB9C" w14:textId="4CB987F2" w:rsidR="00491D98" w:rsidRPr="00AD4F9C" w:rsidRDefault="00491D98" w:rsidP="00491D98">
      <w:pPr>
        <w:spacing w:after="0"/>
        <w:ind w:left="0" w:firstLine="0"/>
        <w:rPr>
          <w:b/>
          <w:bCs/>
          <w:color w:val="auto"/>
        </w:rPr>
      </w:pPr>
      <w:r w:rsidRPr="00AD4F9C">
        <w:rPr>
          <w:bCs/>
          <w:color w:val="auto"/>
        </w:rPr>
        <w:t xml:space="preserve">Cotización No </w:t>
      </w:r>
      <w:r w:rsidR="00745C3C" w:rsidRPr="00AD4F9C">
        <w:rPr>
          <w:bCs/>
          <w:color w:val="auto"/>
        </w:rPr>
        <w:t>79</w:t>
      </w:r>
    </w:p>
    <w:p w14:paraId="3D41019B" w14:textId="77777777" w:rsidR="00491D98" w:rsidRPr="00745C3C" w:rsidRDefault="00491D98" w:rsidP="00491D98">
      <w:pPr>
        <w:spacing w:after="0"/>
        <w:ind w:left="0" w:firstLine="0"/>
        <w:rPr>
          <w:bCs/>
          <w:color w:val="auto"/>
        </w:rPr>
      </w:pPr>
    </w:p>
    <w:tbl>
      <w:tblPr>
        <w:tblStyle w:val="Tablaconcuadrcula"/>
        <w:tblW w:w="9483" w:type="dxa"/>
        <w:tblInd w:w="10" w:type="dxa"/>
        <w:tblLook w:val="04A0" w:firstRow="1" w:lastRow="0" w:firstColumn="1" w:lastColumn="0" w:noHBand="0" w:noVBand="1"/>
      </w:tblPr>
      <w:tblGrid>
        <w:gridCol w:w="3940"/>
        <w:gridCol w:w="2282"/>
        <w:gridCol w:w="3261"/>
      </w:tblGrid>
      <w:tr w:rsidR="00D4478D" w:rsidRPr="00745C3C" w14:paraId="325FD9A0" w14:textId="77777777" w:rsidTr="00D4478D">
        <w:trPr>
          <w:trHeight w:val="572"/>
        </w:trPr>
        <w:tc>
          <w:tcPr>
            <w:tcW w:w="3940" w:type="dxa"/>
          </w:tcPr>
          <w:p w14:paraId="01E75A4C" w14:textId="77777777" w:rsidR="00D4478D" w:rsidRPr="00745C3C" w:rsidRDefault="00D4478D" w:rsidP="002A0D79">
            <w:pPr>
              <w:spacing w:after="0"/>
              <w:ind w:left="0" w:firstLine="0"/>
              <w:jc w:val="center"/>
              <w:rPr>
                <w:b/>
                <w:color w:val="auto"/>
              </w:rPr>
            </w:pPr>
            <w:r w:rsidRPr="00745C3C">
              <w:rPr>
                <w:b/>
                <w:color w:val="auto"/>
              </w:rPr>
              <w:t>DESCRIPCION</w:t>
            </w:r>
          </w:p>
        </w:tc>
        <w:tc>
          <w:tcPr>
            <w:tcW w:w="2282" w:type="dxa"/>
          </w:tcPr>
          <w:p w14:paraId="4F432ADE" w14:textId="61A487BF" w:rsidR="00D4478D" w:rsidRDefault="00D4478D" w:rsidP="00745C3C">
            <w:pPr>
              <w:spacing w:after="0"/>
              <w:jc w:val="center"/>
              <w:rPr>
                <w:b/>
                <w:color w:val="auto"/>
              </w:rPr>
            </w:pPr>
            <w:r>
              <w:rPr>
                <w:b/>
                <w:color w:val="auto"/>
              </w:rPr>
              <w:t>PRECIO BASE</w:t>
            </w:r>
          </w:p>
        </w:tc>
        <w:tc>
          <w:tcPr>
            <w:tcW w:w="3261" w:type="dxa"/>
          </w:tcPr>
          <w:p w14:paraId="4C7EAA80" w14:textId="53787591" w:rsidR="00D4478D" w:rsidRPr="00745C3C" w:rsidRDefault="00D4478D" w:rsidP="00745C3C">
            <w:pPr>
              <w:spacing w:after="0"/>
              <w:jc w:val="center"/>
              <w:rPr>
                <w:b/>
                <w:color w:val="auto"/>
              </w:rPr>
            </w:pPr>
            <w:r>
              <w:rPr>
                <w:b/>
                <w:color w:val="auto"/>
              </w:rPr>
              <w:t>VALOR UNITARIO CON IVA</w:t>
            </w:r>
          </w:p>
        </w:tc>
      </w:tr>
      <w:tr w:rsidR="00D4478D" w:rsidRPr="00745C3C" w14:paraId="317D2000" w14:textId="77777777" w:rsidTr="00D4478D">
        <w:tc>
          <w:tcPr>
            <w:tcW w:w="3940" w:type="dxa"/>
          </w:tcPr>
          <w:p w14:paraId="31CA497D" w14:textId="2BC6BBE3" w:rsidR="00D4478D" w:rsidRDefault="00D4478D" w:rsidP="00745C3C">
            <w:pPr>
              <w:spacing w:after="0"/>
              <w:ind w:left="0" w:firstLine="0"/>
              <w:jc w:val="left"/>
              <w:rPr>
                <w:bCs/>
                <w:color w:val="auto"/>
              </w:rPr>
            </w:pPr>
            <w:r w:rsidRPr="008A6509">
              <w:rPr>
                <w:b/>
                <w:bCs/>
                <w:color w:val="auto"/>
              </w:rPr>
              <w:t>PRODUCTO:</w:t>
            </w:r>
            <w:r w:rsidRPr="008A6509">
              <w:rPr>
                <w:bCs/>
                <w:color w:val="auto"/>
              </w:rPr>
              <w:t xml:space="preserve"> </w:t>
            </w:r>
            <w:r>
              <w:rPr>
                <w:bCs/>
                <w:color w:val="auto"/>
              </w:rPr>
              <w:t>Dosificador licores, aceites, etc.</w:t>
            </w:r>
          </w:p>
          <w:p w14:paraId="38721441" w14:textId="5B348276" w:rsidR="00D4478D" w:rsidRDefault="00D4478D" w:rsidP="00745C3C">
            <w:pPr>
              <w:spacing w:after="0"/>
              <w:ind w:left="0" w:firstLine="0"/>
              <w:jc w:val="left"/>
              <w:rPr>
                <w:bCs/>
                <w:color w:val="auto"/>
              </w:rPr>
            </w:pPr>
            <w:r>
              <w:rPr>
                <w:b/>
                <w:bCs/>
                <w:color w:val="auto"/>
              </w:rPr>
              <w:t>MATERIAL</w:t>
            </w:r>
            <w:r w:rsidRPr="008A6509">
              <w:rPr>
                <w:b/>
                <w:bCs/>
                <w:color w:val="auto"/>
              </w:rPr>
              <w:t>:</w:t>
            </w:r>
            <w:r>
              <w:rPr>
                <w:bCs/>
                <w:color w:val="auto"/>
              </w:rPr>
              <w:t xml:space="preserve"> Pieza plástica.</w:t>
            </w:r>
          </w:p>
          <w:p w14:paraId="0B7FE545" w14:textId="01CC4170" w:rsidR="00D4478D" w:rsidRDefault="00D4478D" w:rsidP="00745C3C">
            <w:pPr>
              <w:spacing w:after="0"/>
              <w:ind w:left="0" w:firstLine="0"/>
              <w:jc w:val="left"/>
              <w:rPr>
                <w:bCs/>
                <w:color w:val="auto"/>
              </w:rPr>
            </w:pPr>
            <w:r>
              <w:rPr>
                <w:b/>
                <w:bCs/>
                <w:color w:val="auto"/>
              </w:rPr>
              <w:t>MEDIDAS</w:t>
            </w:r>
            <w:r>
              <w:rPr>
                <w:bCs/>
                <w:color w:val="auto"/>
              </w:rPr>
              <w:t>: 5cm x 1cm x 1.5cm.</w:t>
            </w:r>
          </w:p>
          <w:p w14:paraId="222CA2E6" w14:textId="75024ECB" w:rsidR="00D4478D" w:rsidRPr="00745C3C" w:rsidRDefault="00D4478D" w:rsidP="00745C3C">
            <w:pPr>
              <w:spacing w:after="0"/>
              <w:ind w:left="0" w:firstLine="0"/>
              <w:rPr>
                <w:bCs/>
                <w:color w:val="auto"/>
              </w:rPr>
            </w:pPr>
            <w:r>
              <w:rPr>
                <w:b/>
                <w:bCs/>
                <w:color w:val="auto"/>
              </w:rPr>
              <w:t xml:space="preserve">MARCA: </w:t>
            </w:r>
            <w:r>
              <w:rPr>
                <w:bCs/>
                <w:color w:val="auto"/>
              </w:rPr>
              <w:t xml:space="preserve">Sin marcación. </w:t>
            </w:r>
          </w:p>
        </w:tc>
        <w:tc>
          <w:tcPr>
            <w:tcW w:w="2282" w:type="dxa"/>
          </w:tcPr>
          <w:p w14:paraId="7E42C85A" w14:textId="2791AC1C" w:rsidR="00D4478D" w:rsidRDefault="00D4478D" w:rsidP="00745C3C">
            <w:pPr>
              <w:spacing w:after="0"/>
              <w:ind w:left="0" w:firstLine="0"/>
              <w:jc w:val="center"/>
              <w:rPr>
                <w:bCs/>
                <w:color w:val="auto"/>
              </w:rPr>
            </w:pPr>
            <w:r>
              <w:rPr>
                <w:bCs/>
                <w:color w:val="auto"/>
              </w:rPr>
              <w:t>$700</w:t>
            </w:r>
          </w:p>
        </w:tc>
        <w:tc>
          <w:tcPr>
            <w:tcW w:w="3261" w:type="dxa"/>
          </w:tcPr>
          <w:p w14:paraId="22A510AA" w14:textId="5ED075C4" w:rsidR="00D4478D" w:rsidRPr="00745C3C" w:rsidRDefault="00D4478D" w:rsidP="00745C3C">
            <w:pPr>
              <w:spacing w:after="0"/>
              <w:ind w:left="0" w:firstLine="0"/>
              <w:jc w:val="center"/>
              <w:rPr>
                <w:bCs/>
                <w:color w:val="auto"/>
              </w:rPr>
            </w:pPr>
            <w:r>
              <w:rPr>
                <w:bCs/>
                <w:color w:val="auto"/>
              </w:rPr>
              <w:t>$ 833</w:t>
            </w:r>
          </w:p>
        </w:tc>
      </w:tr>
      <w:tr w:rsidR="00D4478D" w:rsidRPr="00745C3C" w14:paraId="4E82E59A" w14:textId="77777777" w:rsidTr="00D4478D">
        <w:tc>
          <w:tcPr>
            <w:tcW w:w="3940" w:type="dxa"/>
          </w:tcPr>
          <w:p w14:paraId="1AFD1FF0" w14:textId="77777777" w:rsidR="00D4478D" w:rsidRDefault="00D4478D" w:rsidP="007575BF">
            <w:pPr>
              <w:spacing w:after="0"/>
              <w:ind w:left="0" w:firstLine="0"/>
              <w:jc w:val="left"/>
              <w:rPr>
                <w:bCs/>
                <w:color w:val="auto"/>
              </w:rPr>
            </w:pPr>
            <w:r w:rsidRPr="008A6509">
              <w:rPr>
                <w:b/>
                <w:bCs/>
                <w:color w:val="auto"/>
              </w:rPr>
              <w:t>PRODUCTO:</w:t>
            </w:r>
            <w:r w:rsidRPr="008A6509">
              <w:rPr>
                <w:bCs/>
                <w:color w:val="auto"/>
              </w:rPr>
              <w:t xml:space="preserve"> </w:t>
            </w:r>
            <w:r>
              <w:rPr>
                <w:bCs/>
                <w:color w:val="auto"/>
              </w:rPr>
              <w:t>Licorera Plástica</w:t>
            </w:r>
          </w:p>
          <w:p w14:paraId="7BBEEF75" w14:textId="77777777" w:rsidR="00D4478D" w:rsidRDefault="00D4478D" w:rsidP="007575BF">
            <w:pPr>
              <w:spacing w:after="0"/>
              <w:ind w:left="0" w:firstLine="0"/>
              <w:jc w:val="left"/>
              <w:rPr>
                <w:bCs/>
                <w:color w:val="auto"/>
              </w:rPr>
            </w:pPr>
            <w:r>
              <w:rPr>
                <w:b/>
                <w:bCs/>
                <w:color w:val="auto"/>
              </w:rPr>
              <w:t>MATERIAL</w:t>
            </w:r>
            <w:r w:rsidRPr="008A6509">
              <w:rPr>
                <w:b/>
                <w:bCs/>
                <w:color w:val="auto"/>
              </w:rPr>
              <w:t>:</w:t>
            </w:r>
            <w:r>
              <w:rPr>
                <w:bCs/>
                <w:color w:val="auto"/>
              </w:rPr>
              <w:t xml:space="preserve"> PP - PS</w:t>
            </w:r>
          </w:p>
          <w:p w14:paraId="66F56153" w14:textId="77777777" w:rsidR="00D4478D" w:rsidRDefault="00D4478D" w:rsidP="007575BF">
            <w:pPr>
              <w:spacing w:after="0"/>
              <w:ind w:left="0" w:firstLine="0"/>
              <w:rPr>
                <w:bCs/>
                <w:color w:val="auto"/>
              </w:rPr>
            </w:pPr>
            <w:r>
              <w:rPr>
                <w:b/>
                <w:bCs/>
                <w:color w:val="auto"/>
              </w:rPr>
              <w:t xml:space="preserve">CAPACIDAD EN VOLUMEN: </w:t>
            </w:r>
            <w:r>
              <w:rPr>
                <w:bCs/>
                <w:color w:val="auto"/>
              </w:rPr>
              <w:t>9 FL OZ.</w:t>
            </w:r>
          </w:p>
          <w:p w14:paraId="6EA396E0" w14:textId="77777777" w:rsidR="00D4478D" w:rsidRDefault="00D4478D" w:rsidP="007575BF">
            <w:pPr>
              <w:spacing w:after="0"/>
              <w:ind w:left="0" w:firstLine="0"/>
              <w:rPr>
                <w:bCs/>
                <w:color w:val="auto"/>
              </w:rPr>
            </w:pPr>
            <w:r w:rsidRPr="000617FE">
              <w:rPr>
                <w:b/>
                <w:bCs/>
                <w:color w:val="auto"/>
              </w:rPr>
              <w:t>ALTURA x ANCHO:</w:t>
            </w:r>
            <w:r>
              <w:rPr>
                <w:bCs/>
                <w:color w:val="auto"/>
              </w:rPr>
              <w:t xml:space="preserve"> 12 cm X 9 cm</w:t>
            </w:r>
          </w:p>
          <w:p w14:paraId="76D75F94" w14:textId="14DFF488" w:rsidR="00D4478D" w:rsidRPr="008A6509" w:rsidRDefault="00D4478D" w:rsidP="007575BF">
            <w:pPr>
              <w:spacing w:after="0"/>
              <w:ind w:left="0" w:firstLine="0"/>
              <w:jc w:val="left"/>
              <w:rPr>
                <w:b/>
                <w:bCs/>
                <w:color w:val="auto"/>
              </w:rPr>
            </w:pPr>
            <w:r w:rsidRPr="000617FE">
              <w:rPr>
                <w:b/>
                <w:bCs/>
                <w:color w:val="auto"/>
              </w:rPr>
              <w:t>FORMA DE LA LICORERA:</w:t>
            </w:r>
            <w:r>
              <w:rPr>
                <w:bCs/>
                <w:color w:val="auto"/>
              </w:rPr>
              <w:t xml:space="preserve"> Cuadrada.</w:t>
            </w:r>
          </w:p>
        </w:tc>
        <w:tc>
          <w:tcPr>
            <w:tcW w:w="2282" w:type="dxa"/>
          </w:tcPr>
          <w:p w14:paraId="0750BFB5" w14:textId="61AE353E" w:rsidR="00D4478D" w:rsidRDefault="00D4478D" w:rsidP="007575BF">
            <w:pPr>
              <w:spacing w:after="0"/>
              <w:ind w:left="0" w:firstLine="0"/>
              <w:jc w:val="center"/>
              <w:rPr>
                <w:bCs/>
                <w:color w:val="auto"/>
              </w:rPr>
            </w:pPr>
            <w:r>
              <w:rPr>
                <w:bCs/>
                <w:color w:val="auto"/>
              </w:rPr>
              <w:t>$ 5.300</w:t>
            </w:r>
          </w:p>
        </w:tc>
        <w:tc>
          <w:tcPr>
            <w:tcW w:w="3261" w:type="dxa"/>
          </w:tcPr>
          <w:p w14:paraId="5ED5E36E" w14:textId="7C95CEA0" w:rsidR="00D4478D" w:rsidRDefault="00D4478D" w:rsidP="007575BF">
            <w:pPr>
              <w:spacing w:after="0"/>
              <w:ind w:left="0" w:firstLine="0"/>
              <w:jc w:val="center"/>
              <w:rPr>
                <w:bCs/>
                <w:color w:val="auto"/>
              </w:rPr>
            </w:pPr>
            <w:r>
              <w:rPr>
                <w:bCs/>
                <w:color w:val="auto"/>
              </w:rPr>
              <w:t>$ 6.307</w:t>
            </w:r>
          </w:p>
        </w:tc>
      </w:tr>
      <w:tr w:rsidR="00D4478D" w:rsidRPr="00745C3C" w14:paraId="3A488BE6" w14:textId="77777777" w:rsidTr="00D4478D">
        <w:tc>
          <w:tcPr>
            <w:tcW w:w="3940" w:type="dxa"/>
          </w:tcPr>
          <w:p w14:paraId="4A8DA0AB" w14:textId="67FD16DA" w:rsidR="00D4478D" w:rsidRDefault="00D4478D" w:rsidP="007575BF">
            <w:pPr>
              <w:spacing w:after="0"/>
              <w:ind w:left="0" w:firstLine="0"/>
              <w:jc w:val="left"/>
              <w:rPr>
                <w:bCs/>
                <w:color w:val="auto"/>
              </w:rPr>
            </w:pPr>
            <w:r w:rsidRPr="008A6509">
              <w:rPr>
                <w:b/>
                <w:bCs/>
                <w:color w:val="auto"/>
              </w:rPr>
              <w:t>PRODUCTO:</w:t>
            </w:r>
            <w:r w:rsidRPr="008A6509">
              <w:rPr>
                <w:bCs/>
                <w:color w:val="auto"/>
              </w:rPr>
              <w:t xml:space="preserve"> </w:t>
            </w:r>
            <w:r>
              <w:rPr>
                <w:bCs/>
                <w:color w:val="auto"/>
              </w:rPr>
              <w:t>Copa Aguardientera.</w:t>
            </w:r>
          </w:p>
          <w:p w14:paraId="3659A2CD" w14:textId="2D0F83EF" w:rsidR="00D4478D" w:rsidRDefault="00D4478D" w:rsidP="007575BF">
            <w:pPr>
              <w:spacing w:after="0"/>
              <w:ind w:left="0" w:firstLine="0"/>
              <w:jc w:val="left"/>
              <w:rPr>
                <w:bCs/>
                <w:color w:val="auto"/>
              </w:rPr>
            </w:pPr>
            <w:r>
              <w:rPr>
                <w:b/>
                <w:bCs/>
                <w:color w:val="auto"/>
              </w:rPr>
              <w:t>MATERIAL</w:t>
            </w:r>
            <w:r w:rsidRPr="008A6509">
              <w:rPr>
                <w:b/>
                <w:bCs/>
                <w:color w:val="auto"/>
              </w:rPr>
              <w:t>:</w:t>
            </w:r>
            <w:r>
              <w:rPr>
                <w:bCs/>
                <w:color w:val="auto"/>
              </w:rPr>
              <w:t xml:space="preserve"> PP plástico alta densidad.</w:t>
            </w:r>
          </w:p>
          <w:p w14:paraId="474534B3" w14:textId="4AE6B6F6" w:rsidR="00D4478D" w:rsidRDefault="00D4478D" w:rsidP="007575BF">
            <w:pPr>
              <w:spacing w:after="0"/>
              <w:ind w:left="0" w:firstLine="0"/>
              <w:jc w:val="left"/>
              <w:rPr>
                <w:bCs/>
                <w:color w:val="auto"/>
              </w:rPr>
            </w:pPr>
            <w:r w:rsidRPr="000617FE">
              <w:rPr>
                <w:b/>
                <w:bCs/>
                <w:color w:val="auto"/>
              </w:rPr>
              <w:t>CAPACIDAD:</w:t>
            </w:r>
            <w:r>
              <w:rPr>
                <w:bCs/>
                <w:color w:val="auto"/>
              </w:rPr>
              <w:t xml:space="preserve"> 3 OZ.</w:t>
            </w:r>
          </w:p>
          <w:p w14:paraId="28417C77" w14:textId="257A8F6A" w:rsidR="00D4478D" w:rsidRPr="000617FE" w:rsidRDefault="00D4478D" w:rsidP="007575BF">
            <w:pPr>
              <w:spacing w:after="0"/>
              <w:ind w:left="0" w:firstLine="0"/>
              <w:rPr>
                <w:bCs/>
                <w:color w:val="auto"/>
              </w:rPr>
            </w:pPr>
            <w:r>
              <w:rPr>
                <w:b/>
                <w:bCs/>
                <w:color w:val="auto"/>
              </w:rPr>
              <w:t xml:space="preserve">MARCA: </w:t>
            </w:r>
            <w:r>
              <w:rPr>
                <w:bCs/>
                <w:color w:val="auto"/>
              </w:rPr>
              <w:t>Logo 1 tinta.</w:t>
            </w:r>
          </w:p>
        </w:tc>
        <w:tc>
          <w:tcPr>
            <w:tcW w:w="2282" w:type="dxa"/>
          </w:tcPr>
          <w:p w14:paraId="3CCFB80C" w14:textId="522B6C1A" w:rsidR="00D4478D" w:rsidRPr="00745C3C" w:rsidRDefault="00D4478D" w:rsidP="007575BF">
            <w:pPr>
              <w:spacing w:after="0"/>
              <w:jc w:val="center"/>
              <w:rPr>
                <w:bCs/>
                <w:color w:val="auto"/>
              </w:rPr>
            </w:pPr>
            <w:r w:rsidRPr="00745C3C">
              <w:rPr>
                <w:bCs/>
                <w:color w:val="auto"/>
              </w:rPr>
              <w:t xml:space="preserve">$ </w:t>
            </w:r>
            <w:r>
              <w:rPr>
                <w:bCs/>
                <w:color w:val="auto"/>
              </w:rPr>
              <w:t>810</w:t>
            </w:r>
          </w:p>
        </w:tc>
        <w:tc>
          <w:tcPr>
            <w:tcW w:w="3261" w:type="dxa"/>
          </w:tcPr>
          <w:p w14:paraId="763A6BDA" w14:textId="3FAFFC38" w:rsidR="00D4478D" w:rsidRPr="00745C3C" w:rsidRDefault="00D4478D" w:rsidP="007575BF">
            <w:pPr>
              <w:spacing w:after="0"/>
              <w:jc w:val="center"/>
              <w:rPr>
                <w:bCs/>
                <w:color w:val="auto"/>
              </w:rPr>
            </w:pPr>
            <w:r w:rsidRPr="00745C3C">
              <w:rPr>
                <w:bCs/>
                <w:color w:val="auto"/>
              </w:rPr>
              <w:t xml:space="preserve">$ </w:t>
            </w:r>
            <w:r>
              <w:rPr>
                <w:bCs/>
                <w:color w:val="auto"/>
              </w:rPr>
              <w:t>964</w:t>
            </w:r>
          </w:p>
        </w:tc>
      </w:tr>
      <w:tr w:rsidR="00D4478D" w:rsidRPr="00745C3C" w14:paraId="627DE957" w14:textId="77777777" w:rsidTr="00D4478D">
        <w:trPr>
          <w:trHeight w:val="572"/>
        </w:trPr>
        <w:tc>
          <w:tcPr>
            <w:tcW w:w="3940" w:type="dxa"/>
          </w:tcPr>
          <w:p w14:paraId="22B09E3C" w14:textId="46F6078B" w:rsidR="00D4478D" w:rsidRDefault="00D4478D" w:rsidP="007575BF">
            <w:pPr>
              <w:spacing w:after="0"/>
              <w:ind w:left="0" w:firstLine="0"/>
              <w:jc w:val="left"/>
              <w:rPr>
                <w:bCs/>
                <w:color w:val="auto"/>
              </w:rPr>
            </w:pPr>
            <w:r w:rsidRPr="008A6509">
              <w:rPr>
                <w:b/>
                <w:bCs/>
                <w:color w:val="auto"/>
              </w:rPr>
              <w:t>PRODUCTO:</w:t>
            </w:r>
            <w:r w:rsidRPr="008A6509">
              <w:rPr>
                <w:bCs/>
                <w:color w:val="auto"/>
              </w:rPr>
              <w:t xml:space="preserve"> </w:t>
            </w:r>
            <w:r>
              <w:rPr>
                <w:bCs/>
                <w:color w:val="auto"/>
              </w:rPr>
              <w:t>Vaso shaker cocteles.</w:t>
            </w:r>
          </w:p>
          <w:p w14:paraId="6CB334A4" w14:textId="4969013C" w:rsidR="00D4478D" w:rsidRDefault="00D4478D" w:rsidP="007575BF">
            <w:pPr>
              <w:spacing w:after="0"/>
              <w:ind w:left="0" w:firstLine="0"/>
              <w:jc w:val="left"/>
              <w:rPr>
                <w:bCs/>
                <w:color w:val="auto"/>
              </w:rPr>
            </w:pPr>
            <w:r>
              <w:rPr>
                <w:b/>
                <w:bCs/>
                <w:color w:val="auto"/>
              </w:rPr>
              <w:t>MATERIAL</w:t>
            </w:r>
            <w:r w:rsidRPr="008A6509">
              <w:rPr>
                <w:b/>
                <w:bCs/>
                <w:color w:val="auto"/>
              </w:rPr>
              <w:t>:</w:t>
            </w:r>
            <w:r>
              <w:rPr>
                <w:bCs/>
                <w:color w:val="auto"/>
              </w:rPr>
              <w:t xml:space="preserve"> PP +</w:t>
            </w:r>
          </w:p>
          <w:p w14:paraId="31F77768" w14:textId="374C63E4" w:rsidR="00D4478D" w:rsidRDefault="00D4478D" w:rsidP="007575BF">
            <w:pPr>
              <w:spacing w:after="0"/>
              <w:ind w:left="0" w:firstLine="0"/>
              <w:jc w:val="left"/>
              <w:rPr>
                <w:bCs/>
                <w:color w:val="auto"/>
              </w:rPr>
            </w:pPr>
            <w:r>
              <w:rPr>
                <w:b/>
                <w:bCs/>
                <w:color w:val="auto"/>
              </w:rPr>
              <w:t>MEDIDAS</w:t>
            </w:r>
            <w:r>
              <w:rPr>
                <w:bCs/>
                <w:color w:val="auto"/>
              </w:rPr>
              <w:t>: 8,1 cm de diámetro en la parte superior, 6,1 diámetro en la parte inferior, 20,4 cm de alto.</w:t>
            </w:r>
          </w:p>
          <w:p w14:paraId="1C6C6557" w14:textId="77777777" w:rsidR="00D4478D" w:rsidRDefault="00D4478D" w:rsidP="007575BF">
            <w:pPr>
              <w:spacing w:after="0"/>
              <w:ind w:left="0" w:firstLine="0"/>
              <w:rPr>
                <w:bCs/>
                <w:color w:val="auto"/>
              </w:rPr>
            </w:pPr>
            <w:r>
              <w:rPr>
                <w:b/>
                <w:bCs/>
                <w:color w:val="auto"/>
              </w:rPr>
              <w:t xml:space="preserve">ÁREA DE IMPRESIÓN APROXIMADA: </w:t>
            </w:r>
            <w:r>
              <w:rPr>
                <w:bCs/>
                <w:color w:val="auto"/>
              </w:rPr>
              <w:t xml:space="preserve">Tampo 4 cm y vertical 5,7 cm. </w:t>
            </w:r>
          </w:p>
          <w:p w14:paraId="3E190EEF" w14:textId="0AB946DD" w:rsidR="00D4478D" w:rsidRPr="00AD4F9C" w:rsidRDefault="00D4478D" w:rsidP="007575BF">
            <w:pPr>
              <w:spacing w:after="0"/>
              <w:ind w:left="0" w:firstLine="0"/>
              <w:rPr>
                <w:color w:val="auto"/>
              </w:rPr>
            </w:pPr>
            <w:r w:rsidRPr="00AD4F9C">
              <w:rPr>
                <w:b/>
                <w:bCs/>
                <w:color w:val="auto"/>
              </w:rPr>
              <w:t>MARCA:</w:t>
            </w:r>
            <w:r>
              <w:rPr>
                <w:bCs/>
                <w:color w:val="auto"/>
              </w:rPr>
              <w:t xml:space="preserve"> Tampografía tratamiento 1 tinta.</w:t>
            </w:r>
            <w:r>
              <w:rPr>
                <w:b/>
                <w:bCs/>
                <w:color w:val="auto"/>
              </w:rPr>
              <w:t xml:space="preserve"> </w:t>
            </w:r>
          </w:p>
        </w:tc>
        <w:tc>
          <w:tcPr>
            <w:tcW w:w="2282" w:type="dxa"/>
          </w:tcPr>
          <w:p w14:paraId="7E535830" w14:textId="726ADF83" w:rsidR="00D4478D" w:rsidRDefault="00D4478D" w:rsidP="007575BF">
            <w:pPr>
              <w:spacing w:after="0"/>
              <w:jc w:val="center"/>
              <w:rPr>
                <w:color w:val="auto"/>
              </w:rPr>
            </w:pPr>
            <w:r>
              <w:rPr>
                <w:color w:val="auto"/>
              </w:rPr>
              <w:t>$ 4.299</w:t>
            </w:r>
          </w:p>
        </w:tc>
        <w:tc>
          <w:tcPr>
            <w:tcW w:w="3261" w:type="dxa"/>
          </w:tcPr>
          <w:p w14:paraId="65EA2442" w14:textId="59CD7C75" w:rsidR="00D4478D" w:rsidRPr="00745C3C" w:rsidRDefault="00D4478D" w:rsidP="007575BF">
            <w:pPr>
              <w:spacing w:after="0"/>
              <w:jc w:val="center"/>
              <w:rPr>
                <w:color w:val="auto"/>
              </w:rPr>
            </w:pPr>
            <w:r>
              <w:rPr>
                <w:color w:val="auto"/>
              </w:rPr>
              <w:t>$ 5.116</w:t>
            </w:r>
          </w:p>
        </w:tc>
      </w:tr>
      <w:tr w:rsidR="00D4478D" w:rsidRPr="00745C3C" w14:paraId="6C6E7FDB" w14:textId="77777777" w:rsidTr="00D4478D">
        <w:tc>
          <w:tcPr>
            <w:tcW w:w="3940" w:type="dxa"/>
          </w:tcPr>
          <w:p w14:paraId="64F3D58C" w14:textId="5793CBBF" w:rsidR="00D4478D" w:rsidRDefault="00D4478D" w:rsidP="007575BF">
            <w:pPr>
              <w:spacing w:after="0"/>
              <w:ind w:left="0" w:firstLine="0"/>
              <w:jc w:val="left"/>
              <w:rPr>
                <w:bCs/>
                <w:color w:val="auto"/>
              </w:rPr>
            </w:pPr>
            <w:r w:rsidRPr="008A6509">
              <w:rPr>
                <w:b/>
                <w:bCs/>
                <w:color w:val="auto"/>
              </w:rPr>
              <w:t>PRODUCTO:</w:t>
            </w:r>
            <w:r w:rsidRPr="008A6509">
              <w:rPr>
                <w:bCs/>
                <w:color w:val="auto"/>
              </w:rPr>
              <w:t xml:space="preserve"> </w:t>
            </w:r>
            <w:r>
              <w:rPr>
                <w:bCs/>
                <w:color w:val="auto"/>
              </w:rPr>
              <w:t>Botilito 900 Ltrs.</w:t>
            </w:r>
          </w:p>
          <w:p w14:paraId="7954492D" w14:textId="125DAD8D" w:rsidR="00D4478D" w:rsidRDefault="00D4478D" w:rsidP="007575BF">
            <w:pPr>
              <w:spacing w:after="0"/>
              <w:ind w:left="0" w:firstLine="0"/>
              <w:jc w:val="left"/>
              <w:rPr>
                <w:bCs/>
                <w:color w:val="auto"/>
              </w:rPr>
            </w:pPr>
            <w:r>
              <w:rPr>
                <w:b/>
                <w:bCs/>
                <w:color w:val="auto"/>
              </w:rPr>
              <w:t>MATERIAL</w:t>
            </w:r>
            <w:r w:rsidRPr="008A6509">
              <w:rPr>
                <w:b/>
                <w:bCs/>
                <w:color w:val="auto"/>
              </w:rPr>
              <w:t>:</w:t>
            </w:r>
            <w:r>
              <w:rPr>
                <w:bCs/>
                <w:color w:val="auto"/>
              </w:rPr>
              <w:t xml:space="preserve"> PP.</w:t>
            </w:r>
          </w:p>
          <w:p w14:paraId="2ED7B172" w14:textId="7A0DE7D6" w:rsidR="00D4478D" w:rsidRDefault="00D4478D" w:rsidP="007575BF">
            <w:pPr>
              <w:spacing w:after="0"/>
              <w:ind w:left="0" w:firstLine="0"/>
              <w:jc w:val="left"/>
              <w:rPr>
                <w:bCs/>
                <w:color w:val="auto"/>
              </w:rPr>
            </w:pPr>
            <w:r w:rsidRPr="00AD4F9C">
              <w:rPr>
                <w:b/>
                <w:bCs/>
                <w:color w:val="auto"/>
              </w:rPr>
              <w:t>CAPACIDAD:</w:t>
            </w:r>
            <w:r>
              <w:rPr>
                <w:bCs/>
                <w:color w:val="auto"/>
              </w:rPr>
              <w:t xml:space="preserve"> 1.5 Ltrs.</w:t>
            </w:r>
          </w:p>
          <w:p w14:paraId="70D278A3" w14:textId="39029F19" w:rsidR="00D4478D" w:rsidRPr="00745C3C" w:rsidRDefault="00D4478D" w:rsidP="007575BF">
            <w:pPr>
              <w:spacing w:after="0"/>
              <w:ind w:left="0" w:firstLine="0"/>
              <w:jc w:val="left"/>
              <w:rPr>
                <w:bCs/>
                <w:color w:val="auto"/>
              </w:rPr>
            </w:pPr>
            <w:r>
              <w:rPr>
                <w:b/>
                <w:bCs/>
                <w:color w:val="auto"/>
              </w:rPr>
              <w:t xml:space="preserve">ÁREA DE IMPRESIÓN APROXIMADA: </w:t>
            </w:r>
            <w:r>
              <w:rPr>
                <w:bCs/>
                <w:color w:val="auto"/>
              </w:rPr>
              <w:t>Láser Rotary, impresión digital, serigrafía-Screen hasta 3 tintas sin registro.</w:t>
            </w:r>
          </w:p>
        </w:tc>
        <w:tc>
          <w:tcPr>
            <w:tcW w:w="2282" w:type="dxa"/>
          </w:tcPr>
          <w:p w14:paraId="4E3240E2" w14:textId="0086B390" w:rsidR="00D4478D" w:rsidRDefault="00D4478D" w:rsidP="007575BF">
            <w:pPr>
              <w:spacing w:after="0"/>
              <w:ind w:left="0" w:firstLine="0"/>
              <w:jc w:val="center"/>
              <w:rPr>
                <w:bCs/>
                <w:color w:val="auto"/>
              </w:rPr>
            </w:pPr>
            <w:r>
              <w:rPr>
                <w:bCs/>
                <w:color w:val="auto"/>
              </w:rPr>
              <w:t>$ 4.150</w:t>
            </w:r>
          </w:p>
        </w:tc>
        <w:tc>
          <w:tcPr>
            <w:tcW w:w="3261" w:type="dxa"/>
          </w:tcPr>
          <w:p w14:paraId="045FDB58" w14:textId="13703737" w:rsidR="00D4478D" w:rsidRPr="00745C3C" w:rsidRDefault="00D4478D" w:rsidP="007575BF">
            <w:pPr>
              <w:spacing w:after="0"/>
              <w:ind w:left="0" w:firstLine="0"/>
              <w:jc w:val="center"/>
              <w:rPr>
                <w:bCs/>
                <w:color w:val="auto"/>
              </w:rPr>
            </w:pPr>
            <w:r>
              <w:rPr>
                <w:bCs/>
                <w:color w:val="auto"/>
              </w:rPr>
              <w:t>$ 4.939</w:t>
            </w:r>
          </w:p>
        </w:tc>
      </w:tr>
      <w:tr w:rsidR="00D4478D" w14:paraId="26832C31" w14:textId="77777777" w:rsidTr="00D4478D">
        <w:trPr>
          <w:trHeight w:val="572"/>
        </w:trPr>
        <w:tc>
          <w:tcPr>
            <w:tcW w:w="3940" w:type="dxa"/>
          </w:tcPr>
          <w:p w14:paraId="4163F713" w14:textId="77777777" w:rsidR="00D4478D" w:rsidRDefault="00D4478D" w:rsidP="009C066E">
            <w:pPr>
              <w:spacing w:after="0"/>
              <w:ind w:left="0" w:firstLine="0"/>
              <w:jc w:val="left"/>
              <w:rPr>
                <w:bCs/>
                <w:color w:val="auto"/>
              </w:rPr>
            </w:pPr>
            <w:r w:rsidRPr="008A6509">
              <w:rPr>
                <w:b/>
                <w:bCs/>
                <w:color w:val="auto"/>
              </w:rPr>
              <w:t>PRODUCTO:</w:t>
            </w:r>
            <w:r w:rsidRPr="008A6509">
              <w:rPr>
                <w:bCs/>
                <w:color w:val="auto"/>
              </w:rPr>
              <w:t xml:space="preserve"> </w:t>
            </w:r>
            <w:r>
              <w:rPr>
                <w:bCs/>
                <w:color w:val="auto"/>
              </w:rPr>
              <w:t>Caja plástica contenedor/nevera.</w:t>
            </w:r>
          </w:p>
          <w:p w14:paraId="330A5F6E" w14:textId="77777777" w:rsidR="00D4478D" w:rsidRDefault="00D4478D" w:rsidP="009C066E">
            <w:pPr>
              <w:spacing w:after="0"/>
              <w:ind w:left="0" w:firstLine="0"/>
              <w:jc w:val="left"/>
              <w:rPr>
                <w:bCs/>
                <w:color w:val="auto"/>
              </w:rPr>
            </w:pPr>
            <w:r>
              <w:rPr>
                <w:b/>
                <w:bCs/>
                <w:color w:val="auto"/>
              </w:rPr>
              <w:t>MATERIAL</w:t>
            </w:r>
            <w:r w:rsidRPr="008A6509">
              <w:rPr>
                <w:b/>
                <w:bCs/>
                <w:color w:val="auto"/>
              </w:rPr>
              <w:t>:</w:t>
            </w:r>
            <w:r>
              <w:rPr>
                <w:bCs/>
                <w:color w:val="auto"/>
              </w:rPr>
              <w:t xml:space="preserve"> PP plástico alta densidad.</w:t>
            </w:r>
          </w:p>
          <w:p w14:paraId="2FFBDC66" w14:textId="77777777" w:rsidR="00D4478D" w:rsidRDefault="00D4478D" w:rsidP="009C066E">
            <w:pPr>
              <w:spacing w:after="0"/>
              <w:ind w:left="0" w:firstLine="0"/>
              <w:jc w:val="left"/>
              <w:rPr>
                <w:bCs/>
                <w:color w:val="auto"/>
              </w:rPr>
            </w:pPr>
            <w:r>
              <w:rPr>
                <w:b/>
                <w:bCs/>
                <w:color w:val="auto"/>
              </w:rPr>
              <w:t>MEDIDAS</w:t>
            </w:r>
            <w:r>
              <w:rPr>
                <w:bCs/>
                <w:color w:val="auto"/>
              </w:rPr>
              <w:t>: 30cm x 45cm x 40.</w:t>
            </w:r>
          </w:p>
          <w:p w14:paraId="6C42FBEF" w14:textId="77777777" w:rsidR="00D4478D" w:rsidRPr="00AD4F9C" w:rsidRDefault="00D4478D" w:rsidP="009C066E">
            <w:pPr>
              <w:spacing w:after="0"/>
              <w:ind w:left="0" w:firstLine="0"/>
              <w:jc w:val="left"/>
              <w:rPr>
                <w:bCs/>
                <w:color w:val="auto"/>
              </w:rPr>
            </w:pPr>
            <w:r>
              <w:rPr>
                <w:b/>
                <w:bCs/>
                <w:color w:val="auto"/>
              </w:rPr>
              <w:t xml:space="preserve">ÁREA DE IMPRESIÓN APROXIMADA: </w:t>
            </w:r>
            <w:r>
              <w:rPr>
                <w:bCs/>
                <w:color w:val="auto"/>
              </w:rPr>
              <w:t>7x7 cm.</w:t>
            </w:r>
          </w:p>
          <w:p w14:paraId="60C7F995" w14:textId="77777777" w:rsidR="00D4478D" w:rsidRPr="008A6509" w:rsidRDefault="00D4478D" w:rsidP="009C066E">
            <w:pPr>
              <w:spacing w:after="0"/>
              <w:ind w:left="0" w:firstLine="0"/>
              <w:jc w:val="left"/>
              <w:rPr>
                <w:b/>
                <w:bCs/>
                <w:color w:val="auto"/>
              </w:rPr>
            </w:pPr>
            <w:r>
              <w:rPr>
                <w:b/>
                <w:bCs/>
                <w:color w:val="auto"/>
              </w:rPr>
              <w:t xml:space="preserve">MARCA: </w:t>
            </w:r>
            <w:r>
              <w:rPr>
                <w:bCs/>
                <w:color w:val="auto"/>
              </w:rPr>
              <w:t xml:space="preserve">Logo a 1 tinta. </w:t>
            </w:r>
          </w:p>
        </w:tc>
        <w:tc>
          <w:tcPr>
            <w:tcW w:w="2282" w:type="dxa"/>
          </w:tcPr>
          <w:p w14:paraId="27CE5852" w14:textId="3E678D81" w:rsidR="00D4478D" w:rsidRDefault="00D4478D" w:rsidP="009C066E">
            <w:pPr>
              <w:spacing w:after="0"/>
              <w:jc w:val="center"/>
              <w:rPr>
                <w:color w:val="auto"/>
              </w:rPr>
            </w:pPr>
            <w:r>
              <w:rPr>
                <w:color w:val="auto"/>
              </w:rPr>
              <w:t>$ 37.000</w:t>
            </w:r>
          </w:p>
        </w:tc>
        <w:tc>
          <w:tcPr>
            <w:tcW w:w="3261" w:type="dxa"/>
          </w:tcPr>
          <w:p w14:paraId="17760AA5" w14:textId="48FA961E" w:rsidR="00D4478D" w:rsidRDefault="00D4478D" w:rsidP="009C066E">
            <w:pPr>
              <w:spacing w:after="0"/>
              <w:jc w:val="center"/>
              <w:rPr>
                <w:color w:val="auto"/>
              </w:rPr>
            </w:pPr>
            <w:r>
              <w:rPr>
                <w:color w:val="auto"/>
              </w:rPr>
              <w:t>$ 44.030</w:t>
            </w:r>
          </w:p>
        </w:tc>
      </w:tr>
    </w:tbl>
    <w:p w14:paraId="4422E980" w14:textId="43C02679" w:rsidR="00597F79" w:rsidRPr="005C7F40" w:rsidRDefault="00597F79" w:rsidP="00745C3C">
      <w:pPr>
        <w:spacing w:after="0" w:line="240" w:lineRule="auto"/>
        <w:ind w:left="0" w:firstLine="0"/>
        <w:rPr>
          <w:color w:val="auto"/>
        </w:rPr>
      </w:pPr>
    </w:p>
    <w:p w14:paraId="50B172ED" w14:textId="7E9CB0BB" w:rsidR="00597F79" w:rsidRDefault="00597F79" w:rsidP="009C066E">
      <w:pPr>
        <w:spacing w:after="0" w:line="240" w:lineRule="auto"/>
        <w:rPr>
          <w:b/>
          <w:color w:val="auto"/>
        </w:rPr>
      </w:pPr>
      <w:r w:rsidRPr="005C7F40">
        <w:rPr>
          <w:b/>
          <w:color w:val="auto"/>
        </w:rPr>
        <w:t>3.3. EXPERIENCIA REQUERIDA</w:t>
      </w:r>
      <w:r>
        <w:rPr>
          <w:b/>
          <w:color w:val="auto"/>
        </w:rPr>
        <w:t xml:space="preserve"> (formulario No. 06)</w:t>
      </w:r>
    </w:p>
    <w:p w14:paraId="5C34ED25" w14:textId="77777777" w:rsidR="00A14994" w:rsidRPr="005C7F40" w:rsidRDefault="00A14994" w:rsidP="009C066E">
      <w:pPr>
        <w:spacing w:after="0" w:line="240" w:lineRule="auto"/>
        <w:rPr>
          <w:b/>
          <w:color w:val="auto"/>
        </w:rPr>
      </w:pPr>
    </w:p>
    <w:p w14:paraId="4292D918" w14:textId="2F178397" w:rsidR="00597F79" w:rsidRPr="00C91C43" w:rsidRDefault="00597F79" w:rsidP="00597F79">
      <w:pPr>
        <w:spacing w:after="0" w:line="240" w:lineRule="auto"/>
        <w:rPr>
          <w:bCs/>
          <w:color w:val="auto"/>
        </w:rPr>
      </w:pPr>
      <w:r w:rsidRPr="005C7F40">
        <w:rPr>
          <w:bCs/>
          <w:color w:val="auto"/>
        </w:rPr>
        <w:t xml:space="preserve">Los OFERENTES deberán acreditar experiencia específica en </w:t>
      </w:r>
      <w:r w:rsidR="00D71A7D">
        <w:rPr>
          <w:bCs/>
          <w:color w:val="auto"/>
        </w:rPr>
        <w:t xml:space="preserve">mínimo </w:t>
      </w:r>
      <w:r w:rsidRPr="005C7F40">
        <w:rPr>
          <w:bCs/>
          <w:color w:val="auto"/>
        </w:rPr>
        <w:t xml:space="preserve">tres (3) contratos </w:t>
      </w:r>
      <w:r>
        <w:rPr>
          <w:bCs/>
          <w:color w:val="auto"/>
        </w:rPr>
        <w:t>e</w:t>
      </w:r>
      <w:r w:rsidR="0086287E">
        <w:rPr>
          <w:bCs/>
          <w:color w:val="auto"/>
        </w:rPr>
        <w:t>n</w:t>
      </w:r>
      <w:r w:rsidR="002814C3">
        <w:rPr>
          <w:bCs/>
          <w:color w:val="000000" w:themeColor="text1"/>
        </w:rPr>
        <w:t xml:space="preserve"> SUMINISTRO </w:t>
      </w:r>
      <w:r w:rsidR="002814C3" w:rsidRPr="00C91C43">
        <w:rPr>
          <w:bCs/>
          <w:color w:val="auto"/>
        </w:rPr>
        <w:t xml:space="preserve">DE </w:t>
      </w:r>
      <w:r w:rsidR="004E7EDE" w:rsidRPr="00C91C43">
        <w:rPr>
          <w:bCs/>
          <w:color w:val="auto"/>
        </w:rPr>
        <w:t>MATERIAL POP</w:t>
      </w:r>
      <w:r w:rsidR="00ED4394" w:rsidRPr="00C91C43">
        <w:rPr>
          <w:bCs/>
          <w:color w:val="auto"/>
        </w:rPr>
        <w:t xml:space="preserve">. </w:t>
      </w:r>
      <w:r w:rsidR="0043794C" w:rsidRPr="00C91C43">
        <w:rPr>
          <w:bCs/>
          <w:color w:val="auto"/>
        </w:rPr>
        <w:t xml:space="preserve">Cuyo valor </w:t>
      </w:r>
      <w:r w:rsidRPr="00C91C43">
        <w:rPr>
          <w:bCs/>
          <w:color w:val="auto"/>
        </w:rPr>
        <w:t>suma</w:t>
      </w:r>
      <w:r w:rsidR="0043794C" w:rsidRPr="00C91C43">
        <w:rPr>
          <w:bCs/>
          <w:color w:val="auto"/>
        </w:rPr>
        <w:t>do sea</w:t>
      </w:r>
      <w:r w:rsidRPr="00C91C43">
        <w:rPr>
          <w:bCs/>
          <w:color w:val="auto"/>
        </w:rPr>
        <w:t xml:space="preserve"> igual </w:t>
      </w:r>
      <w:r w:rsidR="002814C3" w:rsidRPr="00C91C43">
        <w:rPr>
          <w:bCs/>
          <w:color w:val="auto"/>
        </w:rPr>
        <w:t>al</w:t>
      </w:r>
      <w:r w:rsidR="00D71A7D" w:rsidRPr="00C91C43">
        <w:rPr>
          <w:bCs/>
          <w:color w:val="auto"/>
        </w:rPr>
        <w:t xml:space="preserve"> </w:t>
      </w:r>
      <w:r w:rsidRPr="00C91C43">
        <w:rPr>
          <w:bCs/>
          <w:color w:val="auto"/>
        </w:rPr>
        <w:t>valor</w:t>
      </w:r>
      <w:r w:rsidR="002814C3" w:rsidRPr="00C91C43">
        <w:rPr>
          <w:bCs/>
          <w:color w:val="auto"/>
        </w:rPr>
        <w:t xml:space="preserve"> total del</w:t>
      </w:r>
      <w:r w:rsidRPr="00C91C43">
        <w:rPr>
          <w:bCs/>
          <w:color w:val="auto"/>
        </w:rPr>
        <w:t xml:space="preserve"> presupuesto oficial para la presente Invitación.</w:t>
      </w:r>
    </w:p>
    <w:p w14:paraId="169F563F" w14:textId="77777777" w:rsidR="00597F79" w:rsidRPr="00C91C43" w:rsidRDefault="00597F79" w:rsidP="00597F79">
      <w:pPr>
        <w:spacing w:after="0" w:line="240" w:lineRule="auto"/>
        <w:rPr>
          <w:bCs/>
          <w:color w:val="auto"/>
        </w:rPr>
      </w:pPr>
    </w:p>
    <w:p w14:paraId="0255DDC4" w14:textId="0B72A23C" w:rsidR="002814C3" w:rsidRPr="00D71A7D" w:rsidRDefault="00597F79" w:rsidP="002814C3">
      <w:pPr>
        <w:spacing w:after="0" w:line="240" w:lineRule="auto"/>
        <w:rPr>
          <w:bCs/>
          <w:color w:val="000000" w:themeColor="text1"/>
        </w:rPr>
      </w:pPr>
      <w:r w:rsidRPr="00C91C43">
        <w:rPr>
          <w:bCs/>
          <w:color w:val="auto"/>
        </w:rPr>
        <w:t>En el caso de propuestas presentadas por consorcios o uniones temporales, deben acreditar las 3 experiencias específicas de forma conjunta,</w:t>
      </w:r>
      <w:r w:rsidR="00D71A7D" w:rsidRPr="00C91C43">
        <w:rPr>
          <w:bCs/>
          <w:color w:val="auto"/>
        </w:rPr>
        <w:t xml:space="preserve"> </w:t>
      </w:r>
      <w:r w:rsidRPr="00C91C43">
        <w:rPr>
          <w:bCs/>
          <w:color w:val="auto"/>
        </w:rPr>
        <w:t xml:space="preserve">cuyo objeto se relacione con </w:t>
      </w:r>
      <w:r w:rsidR="00ED4394" w:rsidRPr="00C91C43">
        <w:rPr>
          <w:bCs/>
          <w:color w:val="auto"/>
        </w:rPr>
        <w:t>el SUMINISTRO</w:t>
      </w:r>
      <w:r w:rsidR="002814C3" w:rsidRPr="00C91C43">
        <w:rPr>
          <w:bCs/>
          <w:color w:val="auto"/>
        </w:rPr>
        <w:t xml:space="preserve"> </w:t>
      </w:r>
      <w:r w:rsidR="00ED4394" w:rsidRPr="00C91C43">
        <w:rPr>
          <w:bCs/>
          <w:color w:val="auto"/>
        </w:rPr>
        <w:t xml:space="preserve">DE MATERIAL </w:t>
      </w:r>
      <w:r w:rsidR="004E7EDE" w:rsidRPr="00C91C43">
        <w:rPr>
          <w:bCs/>
          <w:color w:val="auto"/>
        </w:rPr>
        <w:t>POP</w:t>
      </w:r>
      <w:r w:rsidR="0043794C" w:rsidRPr="00C91C43">
        <w:rPr>
          <w:bCs/>
          <w:color w:val="auto"/>
        </w:rPr>
        <w:t xml:space="preserve">. </w:t>
      </w:r>
      <w:r w:rsidR="00ED4394" w:rsidRPr="00C91C43">
        <w:rPr>
          <w:bCs/>
          <w:color w:val="auto"/>
        </w:rPr>
        <w:t xml:space="preserve"> </w:t>
      </w:r>
      <w:r w:rsidR="0043794C">
        <w:rPr>
          <w:bCs/>
          <w:color w:val="000000" w:themeColor="text1"/>
        </w:rPr>
        <w:t xml:space="preserve">Cuyo valor </w:t>
      </w:r>
      <w:r w:rsidR="0043794C" w:rsidRPr="00D71A7D">
        <w:rPr>
          <w:bCs/>
          <w:color w:val="000000" w:themeColor="text1"/>
        </w:rPr>
        <w:t>suma</w:t>
      </w:r>
      <w:r w:rsidR="0043794C">
        <w:rPr>
          <w:bCs/>
          <w:color w:val="000000" w:themeColor="text1"/>
        </w:rPr>
        <w:t>do sea</w:t>
      </w:r>
      <w:r w:rsidR="0043794C" w:rsidRPr="00D71A7D">
        <w:rPr>
          <w:bCs/>
          <w:color w:val="000000" w:themeColor="text1"/>
        </w:rPr>
        <w:t xml:space="preserve"> igual </w:t>
      </w:r>
      <w:r w:rsidR="0043794C">
        <w:rPr>
          <w:bCs/>
          <w:color w:val="000000" w:themeColor="text1"/>
        </w:rPr>
        <w:t>al</w:t>
      </w:r>
      <w:r w:rsidR="0043794C" w:rsidRPr="00D71A7D">
        <w:rPr>
          <w:bCs/>
          <w:color w:val="000000" w:themeColor="text1"/>
        </w:rPr>
        <w:t xml:space="preserve"> valor</w:t>
      </w:r>
      <w:r w:rsidR="0043794C">
        <w:rPr>
          <w:bCs/>
          <w:color w:val="000000" w:themeColor="text1"/>
        </w:rPr>
        <w:t xml:space="preserve"> total del</w:t>
      </w:r>
      <w:r w:rsidR="0043794C" w:rsidRPr="00D71A7D">
        <w:rPr>
          <w:bCs/>
          <w:color w:val="000000" w:themeColor="text1"/>
        </w:rPr>
        <w:t xml:space="preserve"> presupuesto ofic</w:t>
      </w:r>
      <w:r w:rsidR="0043794C">
        <w:rPr>
          <w:bCs/>
          <w:color w:val="000000" w:themeColor="text1"/>
        </w:rPr>
        <w:t>ial para la presente Invitación</w:t>
      </w:r>
      <w:r w:rsidR="002814C3" w:rsidRPr="00D71A7D">
        <w:rPr>
          <w:bCs/>
          <w:color w:val="000000" w:themeColor="text1"/>
        </w:rPr>
        <w:t>.</w:t>
      </w:r>
    </w:p>
    <w:p w14:paraId="4D5261B8" w14:textId="77777777" w:rsidR="00597F79" w:rsidRPr="005C7F40" w:rsidRDefault="00597F79" w:rsidP="00597F79">
      <w:pPr>
        <w:spacing w:after="0" w:line="240" w:lineRule="auto"/>
        <w:rPr>
          <w:color w:val="auto"/>
        </w:rPr>
      </w:pPr>
    </w:p>
    <w:p w14:paraId="6C7BC135" w14:textId="77777777" w:rsidR="00597F79" w:rsidRPr="005C7F40" w:rsidRDefault="00597F79" w:rsidP="00597F79">
      <w:pPr>
        <w:spacing w:after="0" w:line="240" w:lineRule="auto"/>
        <w:rPr>
          <w:color w:val="auto"/>
        </w:rPr>
      </w:pPr>
      <w:r w:rsidRPr="005C7F40">
        <w:rPr>
          <w:color w:val="auto"/>
        </w:rPr>
        <w:t>La certificación o documento aportado deberá tener como mínimo la siguiente información que permita identificar los criterios necesarios para evaluar la idoneidad, así como llamar a verificar:</w:t>
      </w:r>
    </w:p>
    <w:p w14:paraId="62B007A3" w14:textId="77777777" w:rsidR="00597F79" w:rsidRPr="005C7F40" w:rsidRDefault="00597F79" w:rsidP="00597F79">
      <w:pPr>
        <w:spacing w:after="0" w:line="240" w:lineRule="auto"/>
        <w:rPr>
          <w:color w:val="auto"/>
        </w:rPr>
      </w:pPr>
    </w:p>
    <w:p w14:paraId="1621DBF3" w14:textId="77777777" w:rsidR="00597F79" w:rsidRPr="005C7F40" w:rsidRDefault="00597F79" w:rsidP="00597F79">
      <w:pPr>
        <w:spacing w:after="0" w:line="240" w:lineRule="auto"/>
        <w:rPr>
          <w:color w:val="auto"/>
        </w:rPr>
      </w:pPr>
      <w:r w:rsidRPr="005C7F40">
        <w:rPr>
          <w:color w:val="auto"/>
        </w:rPr>
        <w:t>1. Nombre o razón social del contratante, dirección y teléfono.</w:t>
      </w:r>
    </w:p>
    <w:p w14:paraId="2BFFA3B0" w14:textId="77777777" w:rsidR="00597F79" w:rsidRPr="005C7F40" w:rsidRDefault="00597F79" w:rsidP="00597F79">
      <w:pPr>
        <w:spacing w:after="0" w:line="240" w:lineRule="auto"/>
        <w:rPr>
          <w:color w:val="auto"/>
        </w:rPr>
      </w:pPr>
      <w:r w:rsidRPr="005C7F40">
        <w:rPr>
          <w:color w:val="auto"/>
        </w:rPr>
        <w:t>2. Nombre o razón social del contratista.</w:t>
      </w:r>
    </w:p>
    <w:p w14:paraId="09376970" w14:textId="77777777" w:rsidR="00597F79" w:rsidRPr="005C7F40" w:rsidRDefault="00597F79" w:rsidP="00597F79">
      <w:pPr>
        <w:spacing w:after="0" w:line="240" w:lineRule="auto"/>
        <w:rPr>
          <w:color w:val="auto"/>
        </w:rPr>
      </w:pPr>
      <w:r w:rsidRPr="005C7F40">
        <w:rPr>
          <w:color w:val="auto"/>
        </w:rPr>
        <w:t>3. Número del contrato. (Si aplica).</w:t>
      </w:r>
    </w:p>
    <w:p w14:paraId="2DD4A0A4" w14:textId="77777777" w:rsidR="00597F79" w:rsidRPr="005C7F40" w:rsidRDefault="00597F79" w:rsidP="00597F79">
      <w:pPr>
        <w:spacing w:after="0" w:line="240" w:lineRule="auto"/>
        <w:rPr>
          <w:color w:val="auto"/>
        </w:rPr>
      </w:pPr>
      <w:r w:rsidRPr="005C7F40">
        <w:rPr>
          <w:color w:val="auto"/>
        </w:rPr>
        <w:t>4. Objeto del contrato.</w:t>
      </w:r>
    </w:p>
    <w:p w14:paraId="51237AD6" w14:textId="77777777" w:rsidR="00597F79" w:rsidRPr="005C7F40" w:rsidRDefault="00597F79" w:rsidP="00597F79">
      <w:pPr>
        <w:spacing w:after="0" w:line="240" w:lineRule="auto"/>
        <w:rPr>
          <w:color w:val="auto"/>
        </w:rPr>
      </w:pPr>
      <w:r w:rsidRPr="005C7F40">
        <w:rPr>
          <w:color w:val="auto"/>
        </w:rPr>
        <w:t>5. Fecha de inicio y terminación (día, mes y año).</w:t>
      </w:r>
    </w:p>
    <w:p w14:paraId="592C339D" w14:textId="77777777" w:rsidR="00597F79" w:rsidRPr="005C7F40" w:rsidRDefault="00597F79" w:rsidP="00597F79">
      <w:pPr>
        <w:spacing w:after="0" w:line="240" w:lineRule="auto"/>
        <w:rPr>
          <w:color w:val="auto"/>
        </w:rPr>
      </w:pPr>
      <w:r w:rsidRPr="005C7F40">
        <w:rPr>
          <w:color w:val="auto"/>
        </w:rPr>
        <w:t>6. Indicación de cumplimiento y calidad a satisfacción.</w:t>
      </w:r>
    </w:p>
    <w:p w14:paraId="0FC50001" w14:textId="77777777" w:rsidR="00597F79" w:rsidRPr="005C7F40" w:rsidRDefault="00597F79" w:rsidP="00597F79">
      <w:pPr>
        <w:spacing w:after="0" w:line="240" w:lineRule="auto"/>
        <w:rPr>
          <w:color w:val="auto"/>
        </w:rPr>
      </w:pPr>
      <w:r w:rsidRPr="005C7F40">
        <w:rPr>
          <w:color w:val="auto"/>
        </w:rPr>
        <w:t>7. Valor del contrato (incluyendo adiciones en valor).</w:t>
      </w:r>
    </w:p>
    <w:p w14:paraId="139DE468" w14:textId="77777777" w:rsidR="00597F79" w:rsidRPr="005C7F40" w:rsidRDefault="00597F79" w:rsidP="00597F79">
      <w:pPr>
        <w:spacing w:after="0" w:line="240" w:lineRule="auto"/>
        <w:rPr>
          <w:color w:val="auto"/>
        </w:rPr>
      </w:pPr>
      <w:r w:rsidRPr="005C7F40">
        <w:rPr>
          <w:color w:val="auto"/>
        </w:rPr>
        <w:t>8. Nombre, firma y cargo de quien expide la certificación.</w:t>
      </w:r>
    </w:p>
    <w:p w14:paraId="2B502C8B" w14:textId="77777777" w:rsidR="00597F79" w:rsidRPr="005C7F40" w:rsidRDefault="00597F79" w:rsidP="00597F79">
      <w:pPr>
        <w:spacing w:after="0" w:line="240" w:lineRule="auto"/>
        <w:rPr>
          <w:color w:val="auto"/>
        </w:rPr>
      </w:pPr>
    </w:p>
    <w:p w14:paraId="3DC9A444" w14:textId="461FA71B" w:rsidR="00597F79" w:rsidRPr="005C7F40" w:rsidRDefault="004A4A93"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Cada</w:t>
      </w:r>
      <w:r w:rsidR="00597F79" w:rsidRPr="005C7F40">
        <w:rPr>
          <w:color w:val="auto"/>
        </w:rPr>
        <w:t xml:space="preserve"> certificación de contrato u orden se analizará por separado, en caso de presentarse certificaciones que incluyan contratos u órdenes adicionales a la principal, éstas se contarán como una sola.</w:t>
      </w:r>
    </w:p>
    <w:p w14:paraId="7BAFA163" w14:textId="77777777" w:rsidR="00597F79" w:rsidRPr="005C7F40" w:rsidRDefault="00597F79" w:rsidP="00597F79">
      <w:pPr>
        <w:spacing w:after="0" w:line="240" w:lineRule="auto"/>
        <w:rPr>
          <w:color w:val="auto"/>
        </w:rPr>
      </w:pPr>
    </w:p>
    <w:p w14:paraId="1BCF4742" w14:textId="77D69EF7" w:rsidR="00597F79" w:rsidRPr="005C7F40" w:rsidRDefault="004A4A93"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w:t>
      </w:r>
      <w:r w:rsidR="00597F79" w:rsidRPr="005C7F40">
        <w:rPr>
          <w:color w:val="auto"/>
        </w:rPr>
        <w:t xml:space="preserve">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9ED5EDA" w14:textId="77777777" w:rsidR="00597F79" w:rsidRPr="005C7F40" w:rsidRDefault="00597F79" w:rsidP="00597F79">
      <w:pPr>
        <w:spacing w:after="0" w:line="240" w:lineRule="auto"/>
        <w:rPr>
          <w:color w:val="auto"/>
        </w:rPr>
      </w:pPr>
    </w:p>
    <w:p w14:paraId="225CD406" w14:textId="228B2EE8" w:rsidR="00597F79" w:rsidRPr="005C7F40" w:rsidRDefault="004A4A93"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Solo</w:t>
      </w:r>
      <w:r w:rsidR="00597F79" w:rsidRPr="005C7F40">
        <w:rPr>
          <w:color w:val="auto"/>
        </w:rPr>
        <w:t xml:space="preserve"> se verificarán las certificaciones que indiquen que se reciben a satisfacción las actividades realizadas.</w:t>
      </w:r>
    </w:p>
    <w:p w14:paraId="5E3EA359" w14:textId="77777777" w:rsidR="00597F79" w:rsidRPr="005C7F40" w:rsidRDefault="00597F79" w:rsidP="00597F79">
      <w:pPr>
        <w:spacing w:after="0" w:line="240" w:lineRule="auto"/>
        <w:rPr>
          <w:color w:val="auto"/>
        </w:rPr>
      </w:pPr>
    </w:p>
    <w:p w14:paraId="240D7DE0" w14:textId="77777777" w:rsidR="00597F79" w:rsidRPr="005C7F40" w:rsidRDefault="00597F79" w:rsidP="00597F79">
      <w:pPr>
        <w:spacing w:after="0" w:line="240" w:lineRule="auto"/>
        <w:rPr>
          <w:color w:val="auto"/>
        </w:rPr>
      </w:pPr>
      <w:r w:rsidRPr="005C7F40">
        <w:rPr>
          <w:rFonts w:ascii="Segoe UI Symbol" w:hAnsi="Segoe UI Symbol" w:cs="Segoe UI Symbol"/>
          <w:color w:val="auto"/>
        </w:rPr>
        <w:t>➢</w:t>
      </w:r>
      <w:r w:rsidRPr="005C7F40">
        <w:rPr>
          <w:color w:val="auto"/>
        </w:rPr>
        <w:t xml:space="preserve"> En el caso de ofertas, presentadas por consorcios o uniones temporales, las certificaciones presentadas deberán cumplir con los requisitos e información enunciada anteriormente.</w:t>
      </w:r>
    </w:p>
    <w:p w14:paraId="34A2CD79" w14:textId="77777777" w:rsidR="00597F79" w:rsidRPr="005C7F40" w:rsidRDefault="00597F79" w:rsidP="00597F79">
      <w:pPr>
        <w:spacing w:after="0" w:line="240" w:lineRule="auto"/>
        <w:rPr>
          <w:color w:val="auto"/>
        </w:rPr>
      </w:pPr>
    </w:p>
    <w:p w14:paraId="03A18CE7" w14:textId="5F1BCE1C" w:rsidR="00597F79" w:rsidRPr="005C7F40" w:rsidRDefault="004A4A93" w:rsidP="00A36F10">
      <w:pPr>
        <w:spacing w:after="0" w:line="240" w:lineRule="auto"/>
        <w:rPr>
          <w:color w:val="auto"/>
        </w:rPr>
      </w:pPr>
      <w:r w:rsidRPr="005C7F40">
        <w:rPr>
          <w:rFonts w:ascii="Segoe UI Symbol" w:hAnsi="Segoe UI Symbol" w:cs="Segoe UI Symbol"/>
          <w:color w:val="auto"/>
        </w:rPr>
        <w:t>➢</w:t>
      </w:r>
      <w:r w:rsidRPr="005C7F40">
        <w:rPr>
          <w:color w:val="auto"/>
        </w:rPr>
        <w:t xml:space="preserve"> Para</w:t>
      </w:r>
      <w:r w:rsidR="00597F79" w:rsidRPr="005C7F40">
        <w:rPr>
          <w:color w:val="auto"/>
        </w:rPr>
        <w:t xml:space="preserve"> los contratos certificados en los cuales se haya prestado el servicio como oferente plural, se </w:t>
      </w:r>
      <w:r w:rsidRPr="005C7F40">
        <w:rPr>
          <w:color w:val="auto"/>
        </w:rPr>
        <w:t>evaluará</w:t>
      </w:r>
      <w:r w:rsidR="00597F79" w:rsidRPr="005C7F40">
        <w:rPr>
          <w:color w:val="auto"/>
        </w:rPr>
        <w:t xml:space="preserve"> de acuerdo a </w:t>
      </w:r>
      <w:r w:rsidR="00A36F10">
        <w:rPr>
          <w:color w:val="auto"/>
        </w:rPr>
        <w:t>su porcentaje de participación.</w:t>
      </w:r>
    </w:p>
    <w:p w14:paraId="1B90F155" w14:textId="77777777" w:rsidR="0086287E" w:rsidRDefault="0086287E" w:rsidP="00597F79">
      <w:pPr>
        <w:autoSpaceDE w:val="0"/>
        <w:autoSpaceDN w:val="0"/>
        <w:adjustRightInd w:val="0"/>
        <w:spacing w:after="0"/>
        <w:rPr>
          <w:b/>
          <w:color w:val="auto"/>
        </w:rPr>
      </w:pPr>
    </w:p>
    <w:p w14:paraId="67A7266C" w14:textId="00007DAD" w:rsidR="00597F79" w:rsidRPr="007575BF" w:rsidRDefault="0086287E" w:rsidP="00597F79">
      <w:pPr>
        <w:autoSpaceDE w:val="0"/>
        <w:autoSpaceDN w:val="0"/>
        <w:adjustRightInd w:val="0"/>
        <w:spacing w:after="0"/>
        <w:rPr>
          <w:b/>
          <w:color w:val="auto"/>
        </w:rPr>
      </w:pPr>
      <w:r w:rsidRPr="007575BF">
        <w:rPr>
          <w:b/>
          <w:color w:val="auto"/>
        </w:rPr>
        <w:t>3</w:t>
      </w:r>
      <w:r w:rsidR="00DB7FFB" w:rsidRPr="007575BF">
        <w:rPr>
          <w:b/>
          <w:color w:val="auto"/>
        </w:rPr>
        <w:t xml:space="preserve">.4.1 VALOR MÁXIMO A OFERTAS POR ÍTEM </w:t>
      </w:r>
    </w:p>
    <w:p w14:paraId="30C2B492" w14:textId="019796D5" w:rsidR="00FC1069" w:rsidRPr="007575BF" w:rsidRDefault="00FC1069" w:rsidP="00744E26">
      <w:pPr>
        <w:spacing w:after="0" w:line="240" w:lineRule="auto"/>
        <w:ind w:left="0" w:firstLine="0"/>
        <w:rPr>
          <w:color w:val="auto"/>
        </w:rPr>
      </w:pPr>
    </w:p>
    <w:tbl>
      <w:tblPr>
        <w:tblStyle w:val="Tablaconcuadrcula"/>
        <w:tblW w:w="8784" w:type="dxa"/>
        <w:tblLook w:val="04A0" w:firstRow="1" w:lastRow="0" w:firstColumn="1" w:lastColumn="0" w:noHBand="0" w:noVBand="1"/>
      </w:tblPr>
      <w:tblGrid>
        <w:gridCol w:w="3823"/>
        <w:gridCol w:w="1842"/>
        <w:gridCol w:w="3119"/>
      </w:tblGrid>
      <w:tr w:rsidR="00A36F10" w:rsidRPr="007575BF" w14:paraId="0DE850D8" w14:textId="77777777" w:rsidTr="00A36F10">
        <w:trPr>
          <w:trHeight w:val="489"/>
        </w:trPr>
        <w:tc>
          <w:tcPr>
            <w:tcW w:w="3823" w:type="dxa"/>
            <w:noWrap/>
            <w:hideMark/>
          </w:tcPr>
          <w:p w14:paraId="0FAAB78B" w14:textId="77777777" w:rsidR="00A36F10" w:rsidRPr="007575BF" w:rsidRDefault="00A36F10" w:rsidP="0083198F">
            <w:pPr>
              <w:spacing w:after="0" w:line="240" w:lineRule="auto"/>
              <w:jc w:val="center"/>
              <w:rPr>
                <w:b/>
                <w:bCs/>
                <w:color w:val="auto"/>
              </w:rPr>
            </w:pPr>
            <w:r w:rsidRPr="007575BF">
              <w:rPr>
                <w:b/>
                <w:bCs/>
                <w:color w:val="auto"/>
              </w:rPr>
              <w:t xml:space="preserve">MATERIAL </w:t>
            </w:r>
          </w:p>
        </w:tc>
        <w:tc>
          <w:tcPr>
            <w:tcW w:w="1842" w:type="dxa"/>
            <w:hideMark/>
          </w:tcPr>
          <w:p w14:paraId="23500260" w14:textId="77777777" w:rsidR="00A36F10" w:rsidRPr="007575BF" w:rsidRDefault="00A36F10" w:rsidP="0083198F">
            <w:pPr>
              <w:spacing w:after="0" w:line="240" w:lineRule="auto"/>
              <w:jc w:val="center"/>
              <w:rPr>
                <w:b/>
                <w:bCs/>
                <w:color w:val="auto"/>
              </w:rPr>
            </w:pPr>
            <w:r w:rsidRPr="007575BF">
              <w:rPr>
                <w:b/>
                <w:bCs/>
                <w:color w:val="auto"/>
              </w:rPr>
              <w:t>UNIDAD DE MEDIDA</w:t>
            </w:r>
          </w:p>
        </w:tc>
        <w:tc>
          <w:tcPr>
            <w:tcW w:w="3119" w:type="dxa"/>
            <w:noWrap/>
            <w:hideMark/>
          </w:tcPr>
          <w:p w14:paraId="446C6841" w14:textId="2EAB990E" w:rsidR="00A36F10" w:rsidRPr="007575BF" w:rsidRDefault="00A36F10" w:rsidP="0083198F">
            <w:pPr>
              <w:spacing w:after="0" w:line="240" w:lineRule="auto"/>
              <w:jc w:val="center"/>
              <w:rPr>
                <w:b/>
                <w:bCs/>
                <w:color w:val="auto"/>
              </w:rPr>
            </w:pPr>
            <w:r w:rsidRPr="007575BF">
              <w:rPr>
                <w:b/>
                <w:bCs/>
                <w:color w:val="auto"/>
              </w:rPr>
              <w:t>VALOR</w:t>
            </w:r>
            <w:r>
              <w:rPr>
                <w:b/>
                <w:bCs/>
                <w:color w:val="auto"/>
              </w:rPr>
              <w:t xml:space="preserve"> </w:t>
            </w:r>
            <w:r w:rsidRPr="007575BF">
              <w:rPr>
                <w:b/>
                <w:bCs/>
                <w:color w:val="auto"/>
              </w:rPr>
              <w:t>UNITARIO MAXIMO A OFERTAR CON IVA</w:t>
            </w:r>
          </w:p>
        </w:tc>
      </w:tr>
      <w:tr w:rsidR="00A36F10" w:rsidRPr="007575BF" w14:paraId="12888CA4" w14:textId="77777777" w:rsidTr="00A36F10">
        <w:trPr>
          <w:trHeight w:val="255"/>
        </w:trPr>
        <w:tc>
          <w:tcPr>
            <w:tcW w:w="3823" w:type="dxa"/>
            <w:noWrap/>
            <w:hideMark/>
          </w:tcPr>
          <w:p w14:paraId="78111F7E" w14:textId="717F9F30" w:rsidR="00A36F10" w:rsidRPr="007575BF" w:rsidRDefault="00A36F10" w:rsidP="00156CE1">
            <w:pPr>
              <w:spacing w:after="0" w:line="240" w:lineRule="auto"/>
              <w:jc w:val="left"/>
              <w:rPr>
                <w:b/>
                <w:color w:val="auto"/>
              </w:rPr>
            </w:pPr>
            <w:r>
              <w:rPr>
                <w:b/>
                <w:color w:val="auto"/>
              </w:rPr>
              <w:t xml:space="preserve">PRODUCTO: </w:t>
            </w:r>
            <w:r w:rsidRPr="007575BF">
              <w:rPr>
                <w:b/>
                <w:color w:val="auto"/>
              </w:rPr>
              <w:t>Dosificador para Tetra pack</w:t>
            </w:r>
          </w:p>
          <w:p w14:paraId="43F220DB" w14:textId="193C54A9" w:rsidR="00A36F10" w:rsidRDefault="00A36F10" w:rsidP="00156CE1">
            <w:pPr>
              <w:spacing w:after="0" w:line="240" w:lineRule="auto"/>
              <w:ind w:left="0" w:firstLine="0"/>
              <w:jc w:val="left"/>
              <w:rPr>
                <w:color w:val="auto"/>
              </w:rPr>
            </w:pPr>
            <w:r>
              <w:rPr>
                <w:color w:val="auto"/>
              </w:rPr>
              <w:t>MEDIDAS: 58mm x 19.35.</w:t>
            </w:r>
          </w:p>
          <w:p w14:paraId="3AE3439B" w14:textId="2E1F13AB" w:rsidR="00A36F10" w:rsidRDefault="00A36F10" w:rsidP="00156CE1">
            <w:pPr>
              <w:spacing w:after="0" w:line="240" w:lineRule="auto"/>
              <w:ind w:left="0" w:firstLine="0"/>
              <w:jc w:val="left"/>
              <w:rPr>
                <w:color w:val="auto"/>
              </w:rPr>
            </w:pPr>
            <w:r>
              <w:rPr>
                <w:color w:val="auto"/>
              </w:rPr>
              <w:t>MATERIAL: PP.</w:t>
            </w:r>
          </w:p>
          <w:p w14:paraId="24723008" w14:textId="1C5337E3" w:rsidR="00A36F10" w:rsidRPr="00156CE1" w:rsidRDefault="00A36F10" w:rsidP="00156CE1">
            <w:pPr>
              <w:spacing w:after="0" w:line="240" w:lineRule="auto"/>
              <w:ind w:left="0" w:firstLine="0"/>
              <w:jc w:val="left"/>
              <w:rPr>
                <w:color w:val="auto"/>
              </w:rPr>
            </w:pPr>
            <w:r>
              <w:rPr>
                <w:color w:val="auto"/>
              </w:rPr>
              <w:t>MARCACIÓN: NÉCTAR.</w:t>
            </w:r>
          </w:p>
        </w:tc>
        <w:tc>
          <w:tcPr>
            <w:tcW w:w="1842" w:type="dxa"/>
            <w:noWrap/>
            <w:hideMark/>
          </w:tcPr>
          <w:p w14:paraId="4BA97A46" w14:textId="77777777" w:rsidR="00A36F10" w:rsidRPr="007575BF" w:rsidRDefault="00A36F10" w:rsidP="00156CE1">
            <w:pPr>
              <w:spacing w:after="0" w:line="240" w:lineRule="auto"/>
              <w:jc w:val="center"/>
              <w:rPr>
                <w:color w:val="auto"/>
              </w:rPr>
            </w:pPr>
            <w:r w:rsidRPr="007575BF">
              <w:rPr>
                <w:color w:val="auto"/>
              </w:rPr>
              <w:t>UN</w:t>
            </w:r>
          </w:p>
        </w:tc>
        <w:tc>
          <w:tcPr>
            <w:tcW w:w="3119" w:type="dxa"/>
            <w:noWrap/>
            <w:hideMark/>
          </w:tcPr>
          <w:p w14:paraId="756DDB72" w14:textId="60CA140C" w:rsidR="00A36F10" w:rsidRPr="007575BF" w:rsidRDefault="00A36F10" w:rsidP="00A36F10">
            <w:pPr>
              <w:spacing w:after="0" w:line="240" w:lineRule="auto"/>
              <w:jc w:val="center"/>
              <w:rPr>
                <w:color w:val="auto"/>
              </w:rPr>
            </w:pPr>
            <w:r>
              <w:rPr>
                <w:color w:val="auto"/>
              </w:rPr>
              <w:t>$    861</w:t>
            </w:r>
          </w:p>
        </w:tc>
      </w:tr>
      <w:tr w:rsidR="00A36F10" w:rsidRPr="007575BF" w14:paraId="66F19895" w14:textId="77777777" w:rsidTr="00A36F10">
        <w:trPr>
          <w:trHeight w:val="255"/>
        </w:trPr>
        <w:tc>
          <w:tcPr>
            <w:tcW w:w="3823" w:type="dxa"/>
            <w:noWrap/>
          </w:tcPr>
          <w:p w14:paraId="627A2A02" w14:textId="77777777" w:rsidR="00A36F10" w:rsidRPr="00156CE1" w:rsidRDefault="00A36F10" w:rsidP="00156CE1">
            <w:pPr>
              <w:spacing w:after="0" w:line="240" w:lineRule="auto"/>
              <w:jc w:val="left"/>
              <w:rPr>
                <w:b/>
              </w:rPr>
            </w:pPr>
            <w:r w:rsidRPr="00156CE1">
              <w:rPr>
                <w:b/>
              </w:rPr>
              <w:t>PRODUCTO: VASO LICORERA PERSONAL</w:t>
            </w:r>
          </w:p>
          <w:p w14:paraId="03AA7AA1" w14:textId="2365CBD7" w:rsidR="00A36F10" w:rsidRDefault="00A36F10" w:rsidP="00156CE1">
            <w:pPr>
              <w:spacing w:after="0" w:line="240" w:lineRule="auto"/>
              <w:jc w:val="left"/>
            </w:pPr>
            <w:r>
              <w:t>MEDIDAS: 26mm x 16mm.</w:t>
            </w:r>
          </w:p>
          <w:p w14:paraId="3E2F152E" w14:textId="77777777" w:rsidR="00A36F10" w:rsidRDefault="00A36F10" w:rsidP="00156CE1">
            <w:pPr>
              <w:spacing w:after="0" w:line="240" w:lineRule="auto"/>
              <w:jc w:val="left"/>
            </w:pPr>
            <w:r>
              <w:t>MATERIAL: PP.</w:t>
            </w:r>
          </w:p>
          <w:p w14:paraId="1B883C88" w14:textId="1BDFEC46" w:rsidR="00A36F10" w:rsidRPr="00156CE1" w:rsidRDefault="00A36F10" w:rsidP="00156CE1">
            <w:pPr>
              <w:spacing w:after="0" w:line="240" w:lineRule="auto"/>
              <w:jc w:val="left"/>
            </w:pPr>
            <w:r>
              <w:t>MARCACIÓN: Arte Stiker.</w:t>
            </w:r>
          </w:p>
        </w:tc>
        <w:tc>
          <w:tcPr>
            <w:tcW w:w="1842" w:type="dxa"/>
            <w:noWrap/>
          </w:tcPr>
          <w:p w14:paraId="5486F5C9" w14:textId="77777777" w:rsidR="00A36F10" w:rsidRPr="007575BF" w:rsidRDefault="00A36F10" w:rsidP="00156CE1">
            <w:pPr>
              <w:spacing w:after="0" w:line="240" w:lineRule="auto"/>
              <w:jc w:val="center"/>
              <w:rPr>
                <w:color w:val="auto"/>
              </w:rPr>
            </w:pPr>
            <w:r w:rsidRPr="007575BF">
              <w:rPr>
                <w:color w:val="auto"/>
              </w:rPr>
              <w:t>UN</w:t>
            </w:r>
          </w:p>
        </w:tc>
        <w:tc>
          <w:tcPr>
            <w:tcW w:w="3119" w:type="dxa"/>
            <w:noWrap/>
          </w:tcPr>
          <w:p w14:paraId="291D5FD1" w14:textId="436FEE65" w:rsidR="00A36F10" w:rsidRPr="007575BF" w:rsidRDefault="00A36F10" w:rsidP="00A36F10">
            <w:pPr>
              <w:spacing w:after="0" w:line="240" w:lineRule="auto"/>
              <w:jc w:val="center"/>
              <w:rPr>
                <w:color w:val="auto"/>
              </w:rPr>
            </w:pPr>
            <w:r>
              <w:rPr>
                <w:color w:val="auto"/>
              </w:rPr>
              <w:t>$    5.672</w:t>
            </w:r>
          </w:p>
        </w:tc>
      </w:tr>
      <w:tr w:rsidR="00A36F10" w:rsidRPr="007575BF" w14:paraId="7E6D5426" w14:textId="77777777" w:rsidTr="00A36F10">
        <w:trPr>
          <w:trHeight w:val="255"/>
        </w:trPr>
        <w:tc>
          <w:tcPr>
            <w:tcW w:w="3823" w:type="dxa"/>
            <w:noWrap/>
          </w:tcPr>
          <w:p w14:paraId="2FFC6087" w14:textId="7463AC36" w:rsidR="00A36F10" w:rsidRPr="00156CE1" w:rsidRDefault="00A36F10" w:rsidP="00156CE1">
            <w:pPr>
              <w:spacing w:after="0" w:line="240" w:lineRule="auto"/>
              <w:ind w:left="0" w:firstLine="0"/>
              <w:jc w:val="left"/>
              <w:rPr>
                <w:b/>
              </w:rPr>
            </w:pPr>
            <w:r w:rsidRPr="00156CE1">
              <w:rPr>
                <w:b/>
              </w:rPr>
              <w:t>PRODUCTO: COPA PROBETA</w:t>
            </w:r>
          </w:p>
          <w:p w14:paraId="000FE227" w14:textId="77777777" w:rsidR="00A36F10" w:rsidRDefault="00A36F10" w:rsidP="00156CE1">
            <w:pPr>
              <w:spacing w:after="0" w:line="240" w:lineRule="auto"/>
              <w:jc w:val="left"/>
            </w:pPr>
            <w:r>
              <w:t>CAPACIDAD: 1 OZ.</w:t>
            </w:r>
          </w:p>
          <w:p w14:paraId="7C63B41A" w14:textId="77777777" w:rsidR="00A36F10" w:rsidRDefault="00A36F10" w:rsidP="00156CE1">
            <w:pPr>
              <w:spacing w:after="0" w:line="240" w:lineRule="auto"/>
              <w:jc w:val="left"/>
            </w:pPr>
            <w:r>
              <w:t>MEDIDAS: 95mm x 28mm.</w:t>
            </w:r>
          </w:p>
          <w:p w14:paraId="180143A8" w14:textId="77777777" w:rsidR="00A36F10" w:rsidRDefault="00A36F10" w:rsidP="00156CE1">
            <w:pPr>
              <w:spacing w:after="0" w:line="240" w:lineRule="auto"/>
              <w:jc w:val="left"/>
            </w:pPr>
            <w:r>
              <w:t>MATERIAL: PS.</w:t>
            </w:r>
          </w:p>
          <w:p w14:paraId="038D4F0A" w14:textId="77777777" w:rsidR="00A36F10" w:rsidRDefault="00A36F10" w:rsidP="00156CE1">
            <w:pPr>
              <w:spacing w:after="0" w:line="240" w:lineRule="auto"/>
              <w:jc w:val="left"/>
            </w:pPr>
            <w:r>
              <w:t>CON CORDON</w:t>
            </w:r>
          </w:p>
          <w:p w14:paraId="5D778D27" w14:textId="5F1DDF4A" w:rsidR="00A36F10" w:rsidRPr="007575BF" w:rsidRDefault="00A36F10" w:rsidP="00156CE1">
            <w:pPr>
              <w:tabs>
                <w:tab w:val="left" w:pos="1215"/>
              </w:tabs>
              <w:spacing w:after="0" w:line="240" w:lineRule="auto"/>
              <w:jc w:val="left"/>
              <w:rPr>
                <w:color w:val="auto"/>
              </w:rPr>
            </w:pPr>
            <w:r>
              <w:t>MARCACIÓN: Logo</w:t>
            </w:r>
          </w:p>
        </w:tc>
        <w:tc>
          <w:tcPr>
            <w:tcW w:w="1842" w:type="dxa"/>
            <w:noWrap/>
          </w:tcPr>
          <w:p w14:paraId="4E6F0921" w14:textId="77777777" w:rsidR="00A36F10" w:rsidRPr="007575BF" w:rsidRDefault="00A36F10" w:rsidP="00156CE1">
            <w:pPr>
              <w:spacing w:after="0" w:line="240" w:lineRule="auto"/>
              <w:jc w:val="center"/>
              <w:rPr>
                <w:color w:val="auto"/>
              </w:rPr>
            </w:pPr>
            <w:r w:rsidRPr="007575BF">
              <w:rPr>
                <w:color w:val="auto"/>
              </w:rPr>
              <w:t>UN</w:t>
            </w:r>
          </w:p>
        </w:tc>
        <w:tc>
          <w:tcPr>
            <w:tcW w:w="3119" w:type="dxa"/>
            <w:noWrap/>
          </w:tcPr>
          <w:p w14:paraId="597BD37D" w14:textId="381970F5" w:rsidR="00A36F10" w:rsidRPr="007575BF" w:rsidRDefault="00A36F10" w:rsidP="00A36F10">
            <w:pPr>
              <w:spacing w:after="0" w:line="240" w:lineRule="auto"/>
              <w:jc w:val="center"/>
              <w:rPr>
                <w:color w:val="auto"/>
              </w:rPr>
            </w:pPr>
            <w:r>
              <w:rPr>
                <w:color w:val="auto"/>
              </w:rPr>
              <w:t>$    98.496</w:t>
            </w:r>
          </w:p>
        </w:tc>
      </w:tr>
      <w:tr w:rsidR="00A36F10" w:rsidRPr="007575BF" w14:paraId="0EF56B9E" w14:textId="77777777" w:rsidTr="00A36F10">
        <w:trPr>
          <w:trHeight w:val="255"/>
        </w:trPr>
        <w:tc>
          <w:tcPr>
            <w:tcW w:w="3823" w:type="dxa"/>
            <w:noWrap/>
          </w:tcPr>
          <w:p w14:paraId="66D9C8BC" w14:textId="77777777" w:rsidR="00A36F10" w:rsidRPr="00156CE1" w:rsidRDefault="00A36F10" w:rsidP="00156CE1">
            <w:pPr>
              <w:spacing w:after="0" w:line="240" w:lineRule="auto"/>
              <w:jc w:val="left"/>
              <w:rPr>
                <w:b/>
              </w:rPr>
            </w:pPr>
            <w:r w:rsidRPr="00156CE1">
              <w:rPr>
                <w:b/>
              </w:rPr>
              <w:t>PRODUCTO: COCTELERA MIX</w:t>
            </w:r>
          </w:p>
          <w:p w14:paraId="4BF6CB5C" w14:textId="77777777" w:rsidR="00A36F10" w:rsidRDefault="00A36F10" w:rsidP="00156CE1">
            <w:pPr>
              <w:spacing w:after="0" w:line="240" w:lineRule="auto"/>
              <w:jc w:val="left"/>
            </w:pPr>
            <w:r>
              <w:t>CAPACIDAD: 16 OZ.</w:t>
            </w:r>
          </w:p>
          <w:p w14:paraId="55E453F3" w14:textId="77777777" w:rsidR="00A36F10" w:rsidRDefault="00A36F10" w:rsidP="00156CE1">
            <w:pPr>
              <w:spacing w:after="0" w:line="240" w:lineRule="auto"/>
              <w:jc w:val="left"/>
            </w:pPr>
            <w:r>
              <w:t>MEDIDAS: 242mm x 96mm.</w:t>
            </w:r>
          </w:p>
          <w:p w14:paraId="33756EB7" w14:textId="77777777" w:rsidR="00A36F10" w:rsidRDefault="00A36F10" w:rsidP="00156CE1">
            <w:pPr>
              <w:spacing w:after="0" w:line="240" w:lineRule="auto"/>
              <w:jc w:val="left"/>
            </w:pPr>
            <w:r>
              <w:t>MATERIAL: PS.</w:t>
            </w:r>
          </w:p>
          <w:p w14:paraId="43422BAB" w14:textId="12D33055" w:rsidR="00A36F10" w:rsidRPr="00156CE1" w:rsidRDefault="00A36F10" w:rsidP="00156CE1">
            <w:pPr>
              <w:spacing w:after="0" w:line="240" w:lineRule="auto"/>
              <w:jc w:val="left"/>
            </w:pPr>
            <w:r>
              <w:t>MARCACIÓN: Logo.</w:t>
            </w:r>
          </w:p>
        </w:tc>
        <w:tc>
          <w:tcPr>
            <w:tcW w:w="1842" w:type="dxa"/>
            <w:noWrap/>
          </w:tcPr>
          <w:p w14:paraId="5C920E52" w14:textId="77777777" w:rsidR="00A36F10" w:rsidRPr="007575BF" w:rsidRDefault="00A36F10" w:rsidP="00156CE1">
            <w:pPr>
              <w:spacing w:after="0" w:line="240" w:lineRule="auto"/>
              <w:jc w:val="center"/>
              <w:rPr>
                <w:color w:val="auto"/>
              </w:rPr>
            </w:pPr>
            <w:r w:rsidRPr="007575BF">
              <w:rPr>
                <w:color w:val="auto"/>
              </w:rPr>
              <w:t>UN</w:t>
            </w:r>
          </w:p>
        </w:tc>
        <w:tc>
          <w:tcPr>
            <w:tcW w:w="3119" w:type="dxa"/>
            <w:noWrap/>
          </w:tcPr>
          <w:p w14:paraId="2373078D" w14:textId="430F3FCB" w:rsidR="00A36F10" w:rsidRPr="007575BF" w:rsidRDefault="00A36F10" w:rsidP="00A36F10">
            <w:pPr>
              <w:spacing w:after="0" w:line="240" w:lineRule="auto"/>
              <w:jc w:val="center"/>
              <w:rPr>
                <w:color w:val="auto"/>
              </w:rPr>
            </w:pPr>
            <w:r>
              <w:rPr>
                <w:color w:val="auto"/>
              </w:rPr>
              <w:t>$    4.855</w:t>
            </w:r>
          </w:p>
        </w:tc>
      </w:tr>
      <w:tr w:rsidR="00A36F10" w:rsidRPr="007575BF" w14:paraId="5EFA8FD8" w14:textId="77777777" w:rsidTr="00A36F10">
        <w:trPr>
          <w:trHeight w:val="255"/>
        </w:trPr>
        <w:tc>
          <w:tcPr>
            <w:tcW w:w="3823" w:type="dxa"/>
            <w:noWrap/>
          </w:tcPr>
          <w:p w14:paraId="71B5DDA9" w14:textId="77777777" w:rsidR="00A36F10" w:rsidRPr="00156CE1" w:rsidRDefault="00A36F10" w:rsidP="00156CE1">
            <w:pPr>
              <w:spacing w:after="0" w:line="240" w:lineRule="auto"/>
              <w:jc w:val="left"/>
              <w:rPr>
                <w:b/>
              </w:rPr>
            </w:pPr>
            <w:r w:rsidRPr="00156CE1">
              <w:rPr>
                <w:b/>
              </w:rPr>
              <w:t xml:space="preserve">PRODUCTO: BOTILO GRANDE </w:t>
            </w:r>
          </w:p>
          <w:p w14:paraId="69059780" w14:textId="77777777" w:rsidR="00A36F10" w:rsidRDefault="00A36F10" w:rsidP="00156CE1">
            <w:pPr>
              <w:spacing w:after="0" w:line="240" w:lineRule="auto"/>
              <w:jc w:val="left"/>
            </w:pPr>
            <w:r>
              <w:t>CAPACIDAD: 750 ml.</w:t>
            </w:r>
          </w:p>
          <w:p w14:paraId="1691F420" w14:textId="77777777" w:rsidR="00A36F10" w:rsidRDefault="00A36F10" w:rsidP="00156CE1">
            <w:pPr>
              <w:spacing w:after="0" w:line="240" w:lineRule="auto"/>
              <w:jc w:val="left"/>
            </w:pPr>
            <w:r>
              <w:t>MATERIAL: PP.</w:t>
            </w:r>
          </w:p>
          <w:p w14:paraId="784F354E" w14:textId="77777777" w:rsidR="00A36F10" w:rsidRDefault="00A36F10" w:rsidP="00156CE1">
            <w:pPr>
              <w:spacing w:after="0" w:line="240" w:lineRule="auto"/>
              <w:jc w:val="left"/>
            </w:pPr>
            <w:r>
              <w:t>CON TAPA Y CONTRATAPA</w:t>
            </w:r>
          </w:p>
          <w:p w14:paraId="782E3322" w14:textId="36C73C90" w:rsidR="00A36F10" w:rsidRPr="00156CE1" w:rsidRDefault="00A36F10" w:rsidP="00156CE1">
            <w:pPr>
              <w:spacing w:after="0" w:line="240" w:lineRule="auto"/>
              <w:jc w:val="left"/>
            </w:pPr>
            <w:r>
              <w:t>MARCACIÓN: Logo 3 tintas.</w:t>
            </w:r>
          </w:p>
        </w:tc>
        <w:tc>
          <w:tcPr>
            <w:tcW w:w="1842" w:type="dxa"/>
            <w:noWrap/>
          </w:tcPr>
          <w:p w14:paraId="1F6C9C09" w14:textId="77777777" w:rsidR="00A36F10" w:rsidRPr="007575BF" w:rsidRDefault="00A36F10" w:rsidP="00156CE1">
            <w:pPr>
              <w:spacing w:after="0" w:line="240" w:lineRule="auto"/>
              <w:jc w:val="center"/>
              <w:rPr>
                <w:color w:val="auto"/>
              </w:rPr>
            </w:pPr>
            <w:r w:rsidRPr="007575BF">
              <w:rPr>
                <w:color w:val="auto"/>
              </w:rPr>
              <w:t>UN</w:t>
            </w:r>
          </w:p>
        </w:tc>
        <w:tc>
          <w:tcPr>
            <w:tcW w:w="3119" w:type="dxa"/>
            <w:noWrap/>
          </w:tcPr>
          <w:p w14:paraId="45EE3881" w14:textId="3B0F31F4" w:rsidR="00A36F10" w:rsidRPr="007575BF" w:rsidRDefault="00A36F10" w:rsidP="00A36F10">
            <w:pPr>
              <w:spacing w:after="0" w:line="240" w:lineRule="auto"/>
              <w:jc w:val="center"/>
              <w:rPr>
                <w:color w:val="auto"/>
              </w:rPr>
            </w:pPr>
            <w:r>
              <w:rPr>
                <w:color w:val="auto"/>
              </w:rPr>
              <w:t>$    4.933</w:t>
            </w:r>
          </w:p>
        </w:tc>
      </w:tr>
      <w:tr w:rsidR="00A36F10" w:rsidRPr="007575BF" w14:paraId="09507C0D" w14:textId="77777777" w:rsidTr="00A36F10">
        <w:trPr>
          <w:trHeight w:val="255"/>
        </w:trPr>
        <w:tc>
          <w:tcPr>
            <w:tcW w:w="3823" w:type="dxa"/>
            <w:noWrap/>
          </w:tcPr>
          <w:p w14:paraId="693F9FE2" w14:textId="77777777" w:rsidR="00A36F10" w:rsidRPr="00156CE1" w:rsidRDefault="00A36F10" w:rsidP="00156CE1">
            <w:pPr>
              <w:spacing w:after="0" w:line="240" w:lineRule="auto"/>
              <w:jc w:val="left"/>
              <w:rPr>
                <w:b/>
              </w:rPr>
            </w:pPr>
            <w:r w:rsidRPr="00156CE1">
              <w:rPr>
                <w:b/>
              </w:rPr>
              <w:t>PRODUCTO: COOLER CUADRADO</w:t>
            </w:r>
          </w:p>
          <w:p w14:paraId="48E595FD" w14:textId="77777777" w:rsidR="00A36F10" w:rsidRDefault="00A36F10" w:rsidP="00156CE1">
            <w:pPr>
              <w:spacing w:after="0" w:line="240" w:lineRule="auto"/>
              <w:jc w:val="left"/>
            </w:pPr>
            <w:r>
              <w:t>CAPACIDAD: 6 LTRS.</w:t>
            </w:r>
          </w:p>
          <w:p w14:paraId="2AB7F28A" w14:textId="77777777" w:rsidR="00A36F10" w:rsidRDefault="00A36F10" w:rsidP="00156CE1">
            <w:pPr>
              <w:spacing w:after="0" w:line="240" w:lineRule="auto"/>
              <w:jc w:val="left"/>
            </w:pPr>
            <w:r>
              <w:t>MATERIAL: PP.</w:t>
            </w:r>
          </w:p>
          <w:p w14:paraId="4D6D2949" w14:textId="1941FBC1" w:rsidR="00A36F10" w:rsidRPr="00156CE1" w:rsidRDefault="00A36F10" w:rsidP="00156CE1">
            <w:pPr>
              <w:spacing w:after="0" w:line="240" w:lineRule="auto"/>
              <w:jc w:val="left"/>
            </w:pPr>
            <w:r>
              <w:t>MARCACIÓN: Stiker.</w:t>
            </w:r>
          </w:p>
        </w:tc>
        <w:tc>
          <w:tcPr>
            <w:tcW w:w="1842" w:type="dxa"/>
            <w:noWrap/>
          </w:tcPr>
          <w:p w14:paraId="6FD5AADC" w14:textId="77777777" w:rsidR="00A36F10" w:rsidRPr="007575BF" w:rsidRDefault="00A36F10" w:rsidP="00156CE1">
            <w:pPr>
              <w:spacing w:after="0" w:line="240" w:lineRule="auto"/>
              <w:jc w:val="center"/>
              <w:rPr>
                <w:color w:val="auto"/>
              </w:rPr>
            </w:pPr>
            <w:r w:rsidRPr="007575BF">
              <w:rPr>
                <w:color w:val="auto"/>
              </w:rPr>
              <w:t>UN</w:t>
            </w:r>
          </w:p>
        </w:tc>
        <w:tc>
          <w:tcPr>
            <w:tcW w:w="3119" w:type="dxa"/>
            <w:noWrap/>
          </w:tcPr>
          <w:p w14:paraId="303556D2" w14:textId="50FC23FF" w:rsidR="00A36F10" w:rsidRPr="007575BF" w:rsidRDefault="00A36F10" w:rsidP="00A36F10">
            <w:pPr>
              <w:spacing w:after="0" w:line="240" w:lineRule="auto"/>
              <w:jc w:val="center"/>
              <w:rPr>
                <w:color w:val="auto"/>
              </w:rPr>
            </w:pPr>
            <w:r>
              <w:rPr>
                <w:color w:val="auto"/>
              </w:rPr>
              <w:t>$    50.376</w:t>
            </w:r>
          </w:p>
        </w:tc>
      </w:tr>
    </w:tbl>
    <w:p w14:paraId="5D3E2FCE" w14:textId="35BCC6E1" w:rsidR="005D59EA" w:rsidRPr="00FD2162" w:rsidRDefault="005D59EA" w:rsidP="00597F79">
      <w:pPr>
        <w:spacing w:after="0" w:line="240" w:lineRule="auto"/>
        <w:rPr>
          <w:color w:val="FF0000"/>
        </w:rPr>
      </w:pPr>
    </w:p>
    <w:p w14:paraId="4BAC3433" w14:textId="77777777" w:rsidR="00597F79" w:rsidRPr="005C7F40" w:rsidRDefault="00597F79" w:rsidP="00597F79">
      <w:pPr>
        <w:spacing w:after="0" w:line="240" w:lineRule="auto"/>
        <w:rPr>
          <w:b/>
          <w:color w:val="auto"/>
        </w:rPr>
      </w:pPr>
      <w:r w:rsidRPr="005C7F40">
        <w:rPr>
          <w:b/>
          <w:color w:val="auto"/>
        </w:rPr>
        <w:t>4.</w:t>
      </w:r>
      <w:r w:rsidRPr="005C7F40">
        <w:rPr>
          <w:color w:val="auto"/>
        </w:rPr>
        <w:t xml:space="preserve"> </w:t>
      </w:r>
      <w:r w:rsidRPr="005C7F40">
        <w:rPr>
          <w:b/>
          <w:color w:val="auto"/>
        </w:rPr>
        <w:t>VERIFICACIÓN DE LAS OFERTAS.</w:t>
      </w:r>
    </w:p>
    <w:p w14:paraId="285B65E4" w14:textId="77777777" w:rsidR="00597F79" w:rsidRPr="005C7F40" w:rsidRDefault="00597F79" w:rsidP="00597F79">
      <w:pPr>
        <w:spacing w:after="0" w:line="240" w:lineRule="auto"/>
        <w:rPr>
          <w:b/>
          <w:color w:val="auto"/>
        </w:rPr>
      </w:pPr>
    </w:p>
    <w:p w14:paraId="55609BBE" w14:textId="77777777" w:rsidR="00597F79" w:rsidRPr="005C7F40" w:rsidRDefault="00597F79" w:rsidP="00597F79">
      <w:pPr>
        <w:spacing w:after="0" w:line="240" w:lineRule="auto"/>
        <w:rPr>
          <w:color w:val="auto"/>
        </w:rPr>
      </w:pPr>
      <w:r w:rsidRPr="005C7F40">
        <w:rPr>
          <w:color w:val="aut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76439F89" w14:textId="77777777" w:rsidR="00597F79" w:rsidRPr="005C7F40" w:rsidRDefault="00597F79" w:rsidP="00597F79">
      <w:pPr>
        <w:spacing w:after="0" w:line="240" w:lineRule="auto"/>
        <w:rPr>
          <w:color w:val="auto"/>
        </w:rPr>
      </w:pPr>
    </w:p>
    <w:p w14:paraId="1B4C50F8" w14:textId="77777777" w:rsidR="00597F79" w:rsidRPr="005C7F40" w:rsidRDefault="00597F79" w:rsidP="00597F79">
      <w:pPr>
        <w:spacing w:after="0" w:line="240" w:lineRule="auto"/>
        <w:rPr>
          <w:color w:val="auto"/>
        </w:rPr>
      </w:pPr>
      <w:r w:rsidRPr="005C7F40">
        <w:rPr>
          <w:color w:val="auto"/>
        </w:rPr>
        <w:t>Las OFERTAS que obtengan como resultado NO CUMPLE en la verificación jurídica, económica, financiera y técnica, serán RECHAZADAS. Siempre y cuando según lo establecido por el consejo de estado, estos factores no sean subsanables y asignen puntaje.</w:t>
      </w:r>
    </w:p>
    <w:p w14:paraId="59CAF9DB" w14:textId="77777777" w:rsidR="00597F79" w:rsidRPr="005C7F40" w:rsidRDefault="00597F79" w:rsidP="00597F79">
      <w:pPr>
        <w:spacing w:after="0" w:line="240" w:lineRule="auto"/>
        <w:rPr>
          <w:color w:val="auto"/>
        </w:rPr>
      </w:pPr>
    </w:p>
    <w:p w14:paraId="5AE03680" w14:textId="77777777" w:rsidR="00597F79" w:rsidRPr="005C7F40" w:rsidRDefault="00597F79" w:rsidP="00597F79">
      <w:pPr>
        <w:spacing w:after="0" w:line="240" w:lineRule="auto"/>
        <w:rPr>
          <w:color w:val="auto"/>
        </w:rPr>
      </w:pPr>
      <w:r w:rsidRPr="005C7F40">
        <w:rPr>
          <w:color w:val="aut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6697B493" w14:textId="77777777" w:rsidR="00597F79" w:rsidRPr="005C7F40" w:rsidRDefault="00597F79" w:rsidP="00597F79">
      <w:pPr>
        <w:spacing w:after="0" w:line="240" w:lineRule="auto"/>
        <w:rPr>
          <w:color w:val="auto"/>
        </w:rPr>
      </w:pPr>
    </w:p>
    <w:p w14:paraId="64F750B4" w14:textId="77777777" w:rsidR="00597F79" w:rsidRPr="005C7F40" w:rsidRDefault="00597F79" w:rsidP="00597F79">
      <w:pPr>
        <w:spacing w:after="0" w:line="240" w:lineRule="auto"/>
        <w:rPr>
          <w:color w:val="auto"/>
        </w:rPr>
      </w:pPr>
      <w:r w:rsidRPr="005C7F40">
        <w:rPr>
          <w:color w:val="aut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EDFF968" w14:textId="77777777" w:rsidR="00597F79" w:rsidRPr="005C7F40" w:rsidRDefault="00597F79" w:rsidP="00597F79">
      <w:pPr>
        <w:spacing w:after="0" w:line="240" w:lineRule="auto"/>
        <w:rPr>
          <w:color w:val="auto"/>
        </w:rPr>
      </w:pPr>
    </w:p>
    <w:p w14:paraId="716FF9D3" w14:textId="77777777" w:rsidR="00597F79" w:rsidRPr="005C7F40" w:rsidRDefault="00597F79" w:rsidP="00597F79">
      <w:pPr>
        <w:spacing w:after="0" w:line="240" w:lineRule="auto"/>
        <w:rPr>
          <w:color w:val="auto"/>
        </w:rPr>
      </w:pPr>
      <w:r w:rsidRPr="005C7F40">
        <w:rPr>
          <w:color w:val="aut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6FCFF4FB" w14:textId="77777777" w:rsidR="00597F79" w:rsidRPr="005C7F40" w:rsidRDefault="00597F79" w:rsidP="00597F79">
      <w:pPr>
        <w:spacing w:after="0" w:line="240" w:lineRule="auto"/>
        <w:rPr>
          <w:color w:val="auto"/>
        </w:rPr>
      </w:pPr>
    </w:p>
    <w:p w14:paraId="17F63F97" w14:textId="77777777" w:rsidR="00597F79" w:rsidRPr="005C7F40" w:rsidRDefault="00597F79" w:rsidP="00597F79">
      <w:pPr>
        <w:spacing w:after="0" w:line="240" w:lineRule="auto"/>
        <w:rPr>
          <w:color w:val="auto"/>
        </w:rPr>
      </w:pPr>
      <w:r w:rsidRPr="005C7F40">
        <w:rPr>
          <w:color w:val="aut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5CF247D0" w14:textId="77777777" w:rsidR="00597F79" w:rsidRPr="005C7F40" w:rsidRDefault="00597F79" w:rsidP="00597F79">
      <w:pPr>
        <w:autoSpaceDE w:val="0"/>
        <w:autoSpaceDN w:val="0"/>
        <w:adjustRightInd w:val="0"/>
        <w:spacing w:after="0" w:line="240" w:lineRule="auto"/>
        <w:ind w:left="11" w:hanging="11"/>
      </w:pPr>
    </w:p>
    <w:p w14:paraId="55B9ED19" w14:textId="77777777" w:rsidR="00597F79" w:rsidRPr="005C7F40" w:rsidRDefault="00597F79" w:rsidP="00597F79">
      <w:pPr>
        <w:rPr>
          <w:b/>
        </w:rPr>
      </w:pPr>
      <w:r w:rsidRPr="005C7F40">
        <w:rPr>
          <w:b/>
        </w:rPr>
        <w:t>4.1. CUMPLIMIENTO DE REQUISITOS DE LA OFERTA</w:t>
      </w:r>
    </w:p>
    <w:p w14:paraId="14F68F7E" w14:textId="7F637B73" w:rsidR="00400DE9" w:rsidRPr="005C7F40" w:rsidRDefault="00597F79" w:rsidP="004A4A93">
      <w:r w:rsidRPr="005C7F40">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97F79" w:rsidRPr="005C7F40" w14:paraId="32E31A1D" w14:textId="77777777" w:rsidTr="003E40A3">
        <w:trPr>
          <w:cantSplit/>
          <w:trHeight w:val="294"/>
        </w:trPr>
        <w:tc>
          <w:tcPr>
            <w:tcW w:w="3969" w:type="dxa"/>
            <w:tcBorders>
              <w:top w:val="single" w:sz="4" w:space="0" w:color="000000"/>
              <w:left w:val="single" w:sz="4" w:space="0" w:color="000000"/>
              <w:bottom w:val="single" w:sz="4" w:space="0" w:color="000000"/>
            </w:tcBorders>
            <w:vAlign w:val="center"/>
          </w:tcPr>
          <w:p w14:paraId="4EC6A4DE" w14:textId="77777777" w:rsidR="00597F79" w:rsidRPr="005C7F40" w:rsidRDefault="00597F79" w:rsidP="003E40A3">
            <w:pPr>
              <w:jc w:val="center"/>
              <w:rPr>
                <w:b/>
              </w:rPr>
            </w:pPr>
            <w:r w:rsidRPr="005C7F40">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5AFC346" w14:textId="77777777" w:rsidR="00597F79" w:rsidRPr="005C7F40" w:rsidRDefault="00597F79" w:rsidP="003E40A3">
            <w:pPr>
              <w:jc w:val="center"/>
              <w:rPr>
                <w:b/>
              </w:rPr>
            </w:pPr>
            <w:r w:rsidRPr="005C7F40">
              <w:rPr>
                <w:b/>
              </w:rPr>
              <w:t>CUMPLIMIENTO</w:t>
            </w:r>
          </w:p>
        </w:tc>
      </w:tr>
      <w:tr w:rsidR="00597F79" w:rsidRPr="005C7F40" w14:paraId="3871C468" w14:textId="77777777" w:rsidTr="003E40A3">
        <w:trPr>
          <w:cantSplit/>
        </w:trPr>
        <w:tc>
          <w:tcPr>
            <w:tcW w:w="3969" w:type="dxa"/>
            <w:tcBorders>
              <w:left w:val="single" w:sz="4" w:space="0" w:color="000000"/>
              <w:bottom w:val="single" w:sz="4" w:space="0" w:color="000000"/>
            </w:tcBorders>
            <w:vAlign w:val="center"/>
          </w:tcPr>
          <w:p w14:paraId="4D6DA187" w14:textId="77777777" w:rsidR="00597F79" w:rsidRPr="005C7F40" w:rsidRDefault="00597F79" w:rsidP="003E40A3">
            <w:r w:rsidRPr="005C7F40">
              <w:t>VERIFICACIÓN JURÍDICA</w:t>
            </w:r>
          </w:p>
        </w:tc>
        <w:tc>
          <w:tcPr>
            <w:tcW w:w="3922" w:type="dxa"/>
            <w:tcBorders>
              <w:left w:val="single" w:sz="4" w:space="0" w:color="000000"/>
              <w:bottom w:val="single" w:sz="4" w:space="0" w:color="000000"/>
              <w:right w:val="single" w:sz="4" w:space="0" w:color="000000"/>
            </w:tcBorders>
            <w:vAlign w:val="center"/>
          </w:tcPr>
          <w:p w14:paraId="01DA8D77" w14:textId="77777777" w:rsidR="00597F79" w:rsidRPr="005C7F40" w:rsidRDefault="00597F79" w:rsidP="003E40A3">
            <w:pPr>
              <w:jc w:val="center"/>
            </w:pPr>
            <w:r w:rsidRPr="005C7F40">
              <w:t>CUMPLE</w:t>
            </w:r>
          </w:p>
        </w:tc>
      </w:tr>
      <w:tr w:rsidR="00597F79" w:rsidRPr="005C7F40" w14:paraId="6E182BBB" w14:textId="77777777" w:rsidTr="003E40A3">
        <w:trPr>
          <w:cantSplit/>
        </w:trPr>
        <w:tc>
          <w:tcPr>
            <w:tcW w:w="3969" w:type="dxa"/>
            <w:tcBorders>
              <w:left w:val="single" w:sz="4" w:space="0" w:color="000000"/>
              <w:bottom w:val="single" w:sz="4" w:space="0" w:color="000000"/>
            </w:tcBorders>
            <w:vAlign w:val="center"/>
          </w:tcPr>
          <w:p w14:paraId="7F8889C5" w14:textId="77777777" w:rsidR="00597F79" w:rsidRPr="005C7F40" w:rsidRDefault="00597F79" w:rsidP="003E40A3">
            <w:r w:rsidRPr="005C7F40">
              <w:t>VERIFICACIÓN ECONÓMICA</w:t>
            </w:r>
          </w:p>
        </w:tc>
        <w:tc>
          <w:tcPr>
            <w:tcW w:w="3922" w:type="dxa"/>
            <w:tcBorders>
              <w:left w:val="single" w:sz="4" w:space="0" w:color="000000"/>
              <w:bottom w:val="single" w:sz="4" w:space="0" w:color="000000"/>
              <w:right w:val="single" w:sz="4" w:space="0" w:color="000000"/>
            </w:tcBorders>
            <w:vAlign w:val="center"/>
          </w:tcPr>
          <w:p w14:paraId="341A400E" w14:textId="77777777" w:rsidR="00597F79" w:rsidRPr="005C7F40" w:rsidRDefault="00597F79" w:rsidP="003E40A3">
            <w:pPr>
              <w:jc w:val="center"/>
            </w:pPr>
            <w:r w:rsidRPr="005C7F40">
              <w:t>CUMPLE</w:t>
            </w:r>
          </w:p>
        </w:tc>
      </w:tr>
      <w:tr w:rsidR="00597F79" w:rsidRPr="005C7F40" w14:paraId="3D2E0E81" w14:textId="77777777" w:rsidTr="003E40A3">
        <w:trPr>
          <w:cantSplit/>
          <w:trHeight w:val="270"/>
        </w:trPr>
        <w:tc>
          <w:tcPr>
            <w:tcW w:w="3969" w:type="dxa"/>
            <w:tcBorders>
              <w:top w:val="single" w:sz="4" w:space="0" w:color="000000"/>
              <w:left w:val="single" w:sz="4" w:space="0" w:color="000000"/>
              <w:bottom w:val="single" w:sz="4" w:space="0" w:color="auto"/>
            </w:tcBorders>
            <w:vAlign w:val="center"/>
          </w:tcPr>
          <w:p w14:paraId="30528C30" w14:textId="77777777" w:rsidR="00597F79" w:rsidRPr="005C7F40" w:rsidRDefault="00597F79" w:rsidP="003E40A3">
            <w:r w:rsidRPr="005C7F40">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9D8CC9A" w14:textId="77777777" w:rsidR="00597F79" w:rsidRPr="005C7F40" w:rsidRDefault="00597F79" w:rsidP="003E40A3">
            <w:pPr>
              <w:jc w:val="center"/>
            </w:pPr>
            <w:r w:rsidRPr="005C7F40">
              <w:t>CUMPLE</w:t>
            </w:r>
          </w:p>
        </w:tc>
      </w:tr>
      <w:tr w:rsidR="00597F79" w:rsidRPr="005C7F40" w14:paraId="4C2B314D" w14:textId="77777777" w:rsidTr="003E40A3">
        <w:trPr>
          <w:cantSplit/>
          <w:trHeight w:val="270"/>
        </w:trPr>
        <w:tc>
          <w:tcPr>
            <w:tcW w:w="3969" w:type="dxa"/>
            <w:tcBorders>
              <w:top w:val="single" w:sz="4" w:space="0" w:color="auto"/>
              <w:left w:val="single" w:sz="4" w:space="0" w:color="000000"/>
              <w:bottom w:val="single" w:sz="4" w:space="0" w:color="000000"/>
            </w:tcBorders>
            <w:vAlign w:val="center"/>
          </w:tcPr>
          <w:p w14:paraId="2AEF4D8C" w14:textId="77777777" w:rsidR="00597F79" w:rsidRPr="005C7F40" w:rsidRDefault="00597F79" w:rsidP="003E40A3">
            <w:r w:rsidRPr="005C7F40">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97EAFCE" w14:textId="77777777" w:rsidR="00597F79" w:rsidRPr="005C7F40" w:rsidRDefault="00597F79" w:rsidP="003E40A3">
            <w:pPr>
              <w:jc w:val="center"/>
            </w:pPr>
            <w:r w:rsidRPr="005C7F40">
              <w:t>CUMPLE</w:t>
            </w:r>
          </w:p>
        </w:tc>
      </w:tr>
    </w:tbl>
    <w:p w14:paraId="300F2B0B" w14:textId="77777777" w:rsidR="00597F79" w:rsidRPr="005C7F40" w:rsidRDefault="00597F79" w:rsidP="00597F79">
      <w:pPr>
        <w:widowControl w:val="0"/>
        <w:suppressAutoHyphens/>
        <w:spacing w:after="0" w:line="240" w:lineRule="auto"/>
        <w:ind w:left="284" w:firstLine="0"/>
      </w:pPr>
    </w:p>
    <w:p w14:paraId="50F31731" w14:textId="77777777" w:rsidR="00597F79" w:rsidRPr="005C7F40" w:rsidRDefault="00597F79">
      <w:pPr>
        <w:widowControl w:val="0"/>
        <w:numPr>
          <w:ilvl w:val="0"/>
          <w:numId w:val="6"/>
        </w:numPr>
        <w:suppressAutoHyphens/>
        <w:spacing w:after="0" w:line="240" w:lineRule="auto"/>
        <w:ind w:left="284" w:hanging="284"/>
      </w:pPr>
      <w:r w:rsidRPr="005C7F40">
        <w:rPr>
          <w:b/>
        </w:rPr>
        <w:t>Verificación Jurídica</w:t>
      </w:r>
      <w:r w:rsidRPr="005C7F40">
        <w:t>: La verificación jurídica no tiene ponderación alguna. Se trata del estudio que debe realizar el comité evaluador designado, para determinar si la propuesta se ajusta a los requerimientos mínimos establecidos para participar, establecidos por la Ley y el numeral 2 al 2.1.13 de las Condiciones de Contratación de la presente Invitación, con miras a establecer si el OFERENTE tiene la capacidad jurídica para contratar.</w:t>
      </w:r>
    </w:p>
    <w:p w14:paraId="18CD969C" w14:textId="77777777" w:rsidR="00597F79" w:rsidRPr="005C7F40" w:rsidRDefault="00597F79" w:rsidP="00597F79">
      <w:pPr>
        <w:spacing w:after="0" w:line="240" w:lineRule="auto"/>
      </w:pPr>
    </w:p>
    <w:p w14:paraId="2217900D" w14:textId="77777777" w:rsidR="00597F79" w:rsidRPr="005C7F40" w:rsidRDefault="00597F79">
      <w:pPr>
        <w:widowControl w:val="0"/>
        <w:numPr>
          <w:ilvl w:val="0"/>
          <w:numId w:val="6"/>
        </w:numPr>
        <w:suppressAutoHyphens/>
        <w:spacing w:after="0" w:line="240" w:lineRule="auto"/>
        <w:ind w:left="284" w:hanging="284"/>
      </w:pPr>
      <w:r w:rsidRPr="005C7F40">
        <w:rPr>
          <w:b/>
        </w:rPr>
        <w:t xml:space="preserve">Verificación Económica: </w:t>
      </w:r>
      <w:r w:rsidRPr="005C7F40">
        <w:t>Diligenciar el formulario No 5 anexo a las condiciones de contratación y cumplimiento de los requisitos establecidos en el punto No. 3.2 de las condiciones de contratación de la presente Invitación.</w:t>
      </w:r>
    </w:p>
    <w:p w14:paraId="7CFE1118" w14:textId="77777777" w:rsidR="00597F79" w:rsidRPr="005C7F40" w:rsidRDefault="00597F79" w:rsidP="00597F79">
      <w:pPr>
        <w:widowControl w:val="0"/>
        <w:suppressAutoHyphens/>
        <w:spacing w:after="0" w:line="240" w:lineRule="auto"/>
        <w:ind w:left="284" w:firstLine="0"/>
      </w:pPr>
    </w:p>
    <w:p w14:paraId="39E2C5C6" w14:textId="77777777" w:rsidR="00597F79" w:rsidRPr="005C7F40" w:rsidRDefault="00597F79">
      <w:pPr>
        <w:widowControl w:val="0"/>
        <w:numPr>
          <w:ilvl w:val="0"/>
          <w:numId w:val="6"/>
        </w:numPr>
        <w:suppressAutoHyphens/>
        <w:spacing w:after="0" w:line="240" w:lineRule="auto"/>
        <w:ind w:left="284" w:hanging="284"/>
      </w:pPr>
      <w:r w:rsidRPr="005C7F40">
        <w:rPr>
          <w:b/>
        </w:rPr>
        <w:t>Verificación Financiera:</w:t>
      </w:r>
      <w:r w:rsidRPr="005C7F40">
        <w:t xml:space="preserve"> cumplimiento de los requisitos establecidos en el punto No 2.2 de las condiciones de contratación de la presente Invitación.</w:t>
      </w:r>
    </w:p>
    <w:p w14:paraId="4BCA00BD" w14:textId="77777777" w:rsidR="00597F79" w:rsidRPr="005C7F40" w:rsidRDefault="00597F79" w:rsidP="00597F79">
      <w:pPr>
        <w:widowControl w:val="0"/>
        <w:suppressAutoHyphens/>
        <w:spacing w:after="0" w:line="240" w:lineRule="auto"/>
        <w:ind w:left="284" w:firstLine="0"/>
      </w:pPr>
    </w:p>
    <w:p w14:paraId="1F8B3B43" w14:textId="77777777" w:rsidR="00597F79" w:rsidRPr="005C7F40" w:rsidRDefault="00597F79">
      <w:pPr>
        <w:widowControl w:val="0"/>
        <w:numPr>
          <w:ilvl w:val="0"/>
          <w:numId w:val="6"/>
        </w:numPr>
        <w:suppressAutoHyphens/>
        <w:spacing w:after="0" w:line="240" w:lineRule="auto"/>
        <w:ind w:left="284" w:hanging="284"/>
      </w:pPr>
      <w:r w:rsidRPr="005C7F40">
        <w:rPr>
          <w:b/>
        </w:rPr>
        <w:t>Verificación Técnica</w:t>
      </w:r>
      <w:r w:rsidRPr="005C7F40">
        <w:t xml:space="preserve">: Cumplimiento de los requisitos establecidos en el punto No 3.1.2 y diligenciar el formulario </w:t>
      </w:r>
      <w:r w:rsidRPr="005C7F40">
        <w:rPr>
          <w:b/>
        </w:rPr>
        <w:t>No 6</w:t>
      </w:r>
      <w:r w:rsidRPr="005C7F40">
        <w:t xml:space="preserve"> anexo a la presente Invitación.</w:t>
      </w:r>
    </w:p>
    <w:p w14:paraId="3B6D42B2" w14:textId="77777777" w:rsidR="00597F79" w:rsidRPr="005C7F40" w:rsidRDefault="00597F79" w:rsidP="00597F79">
      <w:pPr>
        <w:autoSpaceDE w:val="0"/>
        <w:autoSpaceDN w:val="0"/>
        <w:adjustRightInd w:val="0"/>
        <w:spacing w:after="0" w:line="240" w:lineRule="auto"/>
        <w:ind w:left="11" w:hanging="11"/>
      </w:pPr>
    </w:p>
    <w:p w14:paraId="69A479D5" w14:textId="77777777" w:rsidR="00597F79" w:rsidRPr="005C7F40" w:rsidRDefault="00597F79" w:rsidP="00597F79">
      <w:pPr>
        <w:spacing w:after="0" w:line="240" w:lineRule="auto"/>
        <w:rPr>
          <w:b/>
          <w:color w:val="auto"/>
        </w:rPr>
      </w:pPr>
      <w:r w:rsidRPr="005C7F40">
        <w:rPr>
          <w:b/>
          <w:color w:val="auto"/>
        </w:rPr>
        <w:t xml:space="preserve">4.2 CRITERIO DE CALIFICACIÓN </w:t>
      </w:r>
    </w:p>
    <w:p w14:paraId="65E2D20B" w14:textId="77777777" w:rsidR="00597F79" w:rsidRPr="005C7F40" w:rsidRDefault="00597F79" w:rsidP="00597F79">
      <w:pPr>
        <w:spacing w:after="0" w:line="240" w:lineRule="auto"/>
        <w:rPr>
          <w:b/>
          <w:color w:val="auto"/>
        </w:rPr>
      </w:pPr>
    </w:p>
    <w:p w14:paraId="49A0DEE4" w14:textId="0B3DBCA0" w:rsidR="00597F79" w:rsidRPr="005C7F40" w:rsidRDefault="00597F79" w:rsidP="00597F79">
      <w:pPr>
        <w:spacing w:after="0" w:line="240" w:lineRule="auto"/>
        <w:rPr>
          <w:color w:val="auto"/>
        </w:rPr>
      </w:pPr>
      <w:r w:rsidRPr="005C7F40">
        <w:rPr>
          <w:color w:val="auto"/>
        </w:rPr>
        <w:t xml:space="preserve">Las ofertas que obtengan como resultado CUMPLE en la verificación jurídica, técnica, financiera y económica, serán ponderadas por grupo en cuanto a la sumatoria de los ítems ofertados y se le otorgará el puntaje máximo de </w:t>
      </w:r>
      <w:r w:rsidR="00DB7FFB">
        <w:rPr>
          <w:color w:val="auto"/>
        </w:rPr>
        <w:t>100</w:t>
      </w:r>
      <w:r>
        <w:rPr>
          <w:color w:val="auto"/>
        </w:rPr>
        <w:t>0</w:t>
      </w:r>
      <w:r w:rsidRPr="005C7F40">
        <w:rPr>
          <w:color w:val="auto"/>
        </w:rPr>
        <w:t xml:space="preserve"> PUNTOS a la propuesta de menor valor. El puntaje de las ofertas restantes se calculará en forma inversamente proporcional al valor de la misma, como resultado de aplicar la siguiente fórmula:</w:t>
      </w:r>
    </w:p>
    <w:p w14:paraId="3B93A413" w14:textId="77777777" w:rsidR="00597F79" w:rsidRPr="005C7F40" w:rsidRDefault="00597F79" w:rsidP="00597F79">
      <w:pPr>
        <w:spacing w:after="0" w:line="240" w:lineRule="auto"/>
        <w:rPr>
          <w:color w:val="auto"/>
        </w:rPr>
      </w:pPr>
    </w:p>
    <w:p w14:paraId="2A0A3F2D" w14:textId="7D45D46D" w:rsidR="00597F79" w:rsidRPr="005C7F40" w:rsidRDefault="00597F79" w:rsidP="00597F79">
      <w:pPr>
        <w:spacing w:after="0" w:line="240" w:lineRule="auto"/>
        <w:rPr>
          <w:color w:val="auto"/>
        </w:rPr>
      </w:pPr>
      <w:r w:rsidRPr="005C7F40">
        <w:rPr>
          <w:color w:val="auto"/>
        </w:rPr>
        <w:t xml:space="preserve">P = </w:t>
      </w:r>
      <w:r w:rsidR="00DB7FFB">
        <w:rPr>
          <w:color w:val="auto"/>
        </w:rPr>
        <w:t>10</w:t>
      </w:r>
      <w:r>
        <w:rPr>
          <w:color w:val="auto"/>
        </w:rPr>
        <w:t>00</w:t>
      </w:r>
      <w:r w:rsidRPr="005C7F40">
        <w:rPr>
          <w:color w:val="auto"/>
        </w:rPr>
        <w:t xml:space="preserve"> x (PM/VP)</w:t>
      </w:r>
    </w:p>
    <w:p w14:paraId="662665C1" w14:textId="77777777" w:rsidR="00597F79" w:rsidRPr="005C7F40" w:rsidRDefault="00597F79" w:rsidP="00597F79">
      <w:pPr>
        <w:spacing w:after="0" w:line="240" w:lineRule="auto"/>
        <w:rPr>
          <w:color w:val="auto"/>
        </w:rPr>
      </w:pPr>
      <w:r w:rsidRPr="005C7F40">
        <w:rPr>
          <w:color w:val="auto"/>
        </w:rPr>
        <w:t>Donde:</w:t>
      </w:r>
    </w:p>
    <w:p w14:paraId="6A1A9718" w14:textId="77777777" w:rsidR="00597F79" w:rsidRPr="005C7F40" w:rsidRDefault="00597F79" w:rsidP="00597F79">
      <w:pPr>
        <w:spacing w:after="0" w:line="240" w:lineRule="auto"/>
        <w:rPr>
          <w:color w:val="auto"/>
        </w:rPr>
      </w:pPr>
    </w:p>
    <w:p w14:paraId="192368D6" w14:textId="77777777" w:rsidR="00597F79" w:rsidRPr="005C7F40" w:rsidRDefault="00597F79" w:rsidP="00597F79">
      <w:pPr>
        <w:spacing w:after="0" w:line="240" w:lineRule="auto"/>
        <w:rPr>
          <w:color w:val="auto"/>
        </w:rPr>
      </w:pPr>
      <w:r w:rsidRPr="005C7F40">
        <w:rPr>
          <w:color w:val="auto"/>
        </w:rPr>
        <w:t>P = Puntaje para la propuesta en evaluación</w:t>
      </w:r>
    </w:p>
    <w:p w14:paraId="7E79898B" w14:textId="77777777" w:rsidR="00597F79" w:rsidRPr="005C7F40" w:rsidRDefault="00597F79" w:rsidP="00597F79">
      <w:pPr>
        <w:spacing w:after="0" w:line="240" w:lineRule="auto"/>
        <w:rPr>
          <w:color w:val="auto"/>
        </w:rPr>
      </w:pPr>
      <w:r w:rsidRPr="005C7F40">
        <w:rPr>
          <w:color w:val="auto"/>
        </w:rPr>
        <w:t>VP = Valor de la propuesta en evaluación</w:t>
      </w:r>
    </w:p>
    <w:p w14:paraId="179E955B" w14:textId="77777777" w:rsidR="00597F79" w:rsidRPr="005C7F40" w:rsidRDefault="00597F79" w:rsidP="00597F79">
      <w:pPr>
        <w:spacing w:after="0" w:line="240" w:lineRule="auto"/>
        <w:rPr>
          <w:color w:val="auto"/>
        </w:rPr>
      </w:pPr>
      <w:r w:rsidRPr="005C7F40">
        <w:rPr>
          <w:color w:val="auto"/>
        </w:rPr>
        <w:t>PM = Valor de la propuesta más económica.</w:t>
      </w:r>
    </w:p>
    <w:p w14:paraId="39D48147" w14:textId="77777777" w:rsidR="00597F79" w:rsidRPr="005C7F40" w:rsidRDefault="00597F79" w:rsidP="00597F79">
      <w:pPr>
        <w:spacing w:after="0" w:line="240" w:lineRule="auto"/>
        <w:rPr>
          <w:color w:val="auto"/>
        </w:rPr>
      </w:pPr>
    </w:p>
    <w:p w14:paraId="287043A1" w14:textId="77777777" w:rsidR="00597F79" w:rsidRPr="005C7F40" w:rsidRDefault="00597F79" w:rsidP="00597F79">
      <w:pPr>
        <w:spacing w:after="0" w:line="240" w:lineRule="auto"/>
        <w:rPr>
          <w:b/>
          <w:color w:val="auto"/>
        </w:rPr>
      </w:pPr>
      <w:r w:rsidRPr="005C7F40">
        <w:rPr>
          <w:b/>
          <w:color w:val="auto"/>
        </w:rPr>
        <w:t xml:space="preserve">5. </w:t>
      </w:r>
      <w:r w:rsidRPr="005C7F40">
        <w:rPr>
          <w:b/>
          <w:color w:val="auto"/>
        </w:rPr>
        <w:tab/>
        <w:t>CAUSALES DE RECHAZO DE LAS OFERTAS</w:t>
      </w:r>
    </w:p>
    <w:p w14:paraId="75DF5239" w14:textId="77777777" w:rsidR="00597F79" w:rsidRPr="005C7F40" w:rsidRDefault="00597F79" w:rsidP="00597F79">
      <w:pPr>
        <w:spacing w:after="0" w:line="240" w:lineRule="auto"/>
        <w:rPr>
          <w:b/>
          <w:color w:val="auto"/>
        </w:rPr>
      </w:pPr>
    </w:p>
    <w:p w14:paraId="136253A3" w14:textId="77777777" w:rsidR="00597F79" w:rsidRPr="005C7F40" w:rsidRDefault="00597F79">
      <w:pPr>
        <w:pStyle w:val="Prrafodelista"/>
        <w:numPr>
          <w:ilvl w:val="0"/>
          <w:numId w:val="5"/>
        </w:numPr>
        <w:spacing w:after="0" w:line="240" w:lineRule="auto"/>
        <w:rPr>
          <w:color w:val="auto"/>
        </w:rPr>
      </w:pPr>
      <w:r w:rsidRPr="005C7F40">
        <w:rPr>
          <w:color w:val="auto"/>
        </w:rPr>
        <w:t>Además de los casos contenidos en la ley, son causales de rechazo las siguientes:</w:t>
      </w:r>
    </w:p>
    <w:p w14:paraId="3E2F62AA" w14:textId="77777777" w:rsidR="00597F79" w:rsidRPr="005C7F40" w:rsidRDefault="00597F79">
      <w:pPr>
        <w:pStyle w:val="Prrafodelista"/>
        <w:numPr>
          <w:ilvl w:val="0"/>
          <w:numId w:val="5"/>
        </w:numPr>
        <w:spacing w:after="0" w:line="240" w:lineRule="auto"/>
        <w:rPr>
          <w:color w:val="auto"/>
        </w:rPr>
      </w:pPr>
      <w:r w:rsidRPr="005C7F40">
        <w:rPr>
          <w:color w:val="auto"/>
        </w:rPr>
        <w:t>Cuando se presenten dos o más OFERTAS por un mismo OFERENTE.</w:t>
      </w:r>
    </w:p>
    <w:p w14:paraId="3AE8F46A"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5F56C7D" w14:textId="77777777" w:rsidR="00597F79" w:rsidRPr="005C7F40" w:rsidRDefault="00597F79">
      <w:pPr>
        <w:pStyle w:val="Prrafodelista"/>
        <w:numPr>
          <w:ilvl w:val="0"/>
          <w:numId w:val="5"/>
        </w:numPr>
        <w:spacing w:after="0" w:line="240" w:lineRule="auto"/>
        <w:rPr>
          <w:color w:val="auto"/>
        </w:rPr>
      </w:pPr>
      <w:r w:rsidRPr="005C7F40">
        <w:rPr>
          <w:color w:val="auto"/>
        </w:rPr>
        <w:t>Cuando la OFERTA se presente de forma extemporánea, es decir con posterioridad a la fecha y hora fijada para el cierre.</w:t>
      </w:r>
    </w:p>
    <w:p w14:paraId="034FB30F"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sea enviada por correo, correo electrónico, medio magnético o fax. </w:t>
      </w:r>
    </w:p>
    <w:p w14:paraId="2394EA0B"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se presente la OFERTA en forma subsidiaria al cumplimiento de cualquier condición o modalidad. </w:t>
      </w:r>
    </w:p>
    <w:p w14:paraId="22E36631"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algunos de los integrantes del consorcio o unión temporal se encuentre incurso en alguna de las causales de disolución y/o liquidación de sociedades.</w:t>
      </w:r>
    </w:p>
    <w:p w14:paraId="08D42724"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o alguno de los integrantes del consorcio o unión temporal se encuentre reportado en el boletín de responsables fiscales que expide la Contraloría General de la República.</w:t>
      </w:r>
    </w:p>
    <w:p w14:paraId="4DEE528A"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el objeto social principal del OFERENTE o de cada uno de los miembros de la unión temporal o consorcio no tenga una relación directa con el objeto de la contratación. </w:t>
      </w:r>
    </w:p>
    <w:p w14:paraId="4AE15664" w14:textId="77777777" w:rsidR="00597F79" w:rsidRPr="005C7F40" w:rsidRDefault="00597F79">
      <w:pPr>
        <w:pStyle w:val="Prrafodelista"/>
        <w:numPr>
          <w:ilvl w:val="0"/>
          <w:numId w:val="5"/>
        </w:numPr>
        <w:spacing w:after="0" w:line="240" w:lineRule="auto"/>
        <w:rPr>
          <w:color w:val="auto"/>
        </w:rPr>
      </w:pPr>
      <w:r w:rsidRPr="005C7F40">
        <w:rPr>
          <w:color w:val="auto"/>
        </w:rPr>
        <w:t>Cuando los documentos necesarios para la comparación de las OFERTAS, presenten enmendaduras o correcciones.</w:t>
      </w:r>
    </w:p>
    <w:p w14:paraId="41BC2780" w14:textId="77777777" w:rsidR="00597F79" w:rsidRPr="005C7F40" w:rsidRDefault="00597F79">
      <w:pPr>
        <w:pStyle w:val="Prrafodelista"/>
        <w:numPr>
          <w:ilvl w:val="0"/>
          <w:numId w:val="5"/>
        </w:numPr>
        <w:spacing w:after="0" w:line="240" w:lineRule="auto"/>
        <w:rPr>
          <w:color w:val="auto"/>
        </w:rPr>
      </w:pPr>
      <w:r w:rsidRPr="005C7F40">
        <w:rPr>
          <w:color w:val="auto"/>
        </w:rPr>
        <w:t xml:space="preserve">Cuando la OFERTA incluya información o datos inexactos que le permitan al OFERENTE cumplir con un requisito habilitante o generar un mayor puntaje. </w:t>
      </w:r>
    </w:p>
    <w:p w14:paraId="6A4425ED" w14:textId="77777777" w:rsidR="00597F79" w:rsidRPr="005C7F40" w:rsidRDefault="00597F79">
      <w:pPr>
        <w:pStyle w:val="Prrafodelista"/>
        <w:numPr>
          <w:ilvl w:val="0"/>
          <w:numId w:val="5"/>
        </w:numPr>
        <w:spacing w:after="0" w:line="240" w:lineRule="auto"/>
        <w:rPr>
          <w:color w:val="auto"/>
        </w:rPr>
      </w:pPr>
      <w:r w:rsidRPr="005C7F40">
        <w:rPr>
          <w:color w:val="auto"/>
        </w:rPr>
        <w:t>Cuando la sociedad no se encuentre legalmente constituida.</w:t>
      </w:r>
    </w:p>
    <w:p w14:paraId="536FD96D"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colusión entre los OFERENTES, que altere la garantía de selección objetiva del proceso de selección.</w:t>
      </w:r>
    </w:p>
    <w:p w14:paraId="04F50CC2" w14:textId="77777777" w:rsidR="00597F79" w:rsidRPr="005C7F40" w:rsidRDefault="00597F79">
      <w:pPr>
        <w:pStyle w:val="Prrafodelista"/>
        <w:numPr>
          <w:ilvl w:val="0"/>
          <w:numId w:val="5"/>
        </w:numPr>
        <w:spacing w:after="0" w:line="240" w:lineRule="auto"/>
        <w:rPr>
          <w:color w:val="auto"/>
        </w:rPr>
      </w:pPr>
      <w:r w:rsidRPr="005C7F40">
        <w:rPr>
          <w:color w:val="auto"/>
        </w:rPr>
        <w:t>Cuando se compruebe interferencia, influencia o la obtención de correspondencia interna, proyectos de concepto de evaluación o de respuesta a observaciones no enviados oficialmente a los OFERENTES, bien sea de oficio o a petición de parte.</w:t>
      </w:r>
    </w:p>
    <w:p w14:paraId="47F72001" w14:textId="77777777" w:rsidR="00597F79" w:rsidRPr="005C7F40" w:rsidRDefault="00597F79">
      <w:pPr>
        <w:pStyle w:val="Prrafodelista"/>
        <w:numPr>
          <w:ilvl w:val="0"/>
          <w:numId w:val="5"/>
        </w:numPr>
        <w:spacing w:after="0" w:line="240" w:lineRule="auto"/>
        <w:rPr>
          <w:color w:val="auto"/>
        </w:rPr>
      </w:pPr>
      <w:r w:rsidRPr="005C7F40">
        <w:rPr>
          <w:color w:val="auto"/>
        </w:rPr>
        <w:t>Cuando con la OFERTA no se alleguen los documentos y las declaraciones establecidas en esta Invitación, que permitan a la EMPRESA ponderar las ofertas.</w:t>
      </w:r>
    </w:p>
    <w:p w14:paraId="6E93A2AC" w14:textId="77777777" w:rsidR="00597F79" w:rsidRPr="005C7F40" w:rsidRDefault="00597F79">
      <w:pPr>
        <w:pStyle w:val="Prrafodelista"/>
        <w:numPr>
          <w:ilvl w:val="0"/>
          <w:numId w:val="5"/>
        </w:numPr>
        <w:spacing w:after="0" w:line="240" w:lineRule="auto"/>
        <w:rPr>
          <w:color w:val="auto"/>
        </w:rPr>
      </w:pPr>
      <w:r w:rsidRPr="005C7F40">
        <w:rPr>
          <w:color w:val="auto"/>
        </w:rPr>
        <w:t>Cuando el OFERENTE sea declarado como NO CUMPLE en alguno de los aspectos jurídicos, financieros, económicos o técnicos de verificación de la OFERTA Y que lo mismos no sean SUBSANABLES.</w:t>
      </w:r>
    </w:p>
    <w:p w14:paraId="30D4984C" w14:textId="77777777" w:rsidR="00597F79" w:rsidRPr="005C7F40" w:rsidRDefault="00597F79" w:rsidP="00597F79">
      <w:pPr>
        <w:spacing w:after="0" w:line="240" w:lineRule="auto"/>
        <w:rPr>
          <w:color w:val="auto"/>
        </w:rPr>
      </w:pPr>
    </w:p>
    <w:p w14:paraId="66E3602B" w14:textId="77777777" w:rsidR="00597F79" w:rsidRPr="005C7F40" w:rsidRDefault="00597F79" w:rsidP="00597F79">
      <w:pPr>
        <w:spacing w:after="0" w:line="240" w:lineRule="auto"/>
        <w:rPr>
          <w:b/>
          <w:color w:val="auto"/>
        </w:rPr>
      </w:pPr>
      <w:r w:rsidRPr="005C7F40">
        <w:rPr>
          <w:b/>
          <w:color w:val="auto"/>
        </w:rPr>
        <w:t>6. CONDICIONES GENERALES DE LA CONTRATACIÓN</w:t>
      </w:r>
    </w:p>
    <w:p w14:paraId="3BED332E" w14:textId="77777777" w:rsidR="00597F79" w:rsidRPr="005C7F40" w:rsidRDefault="00597F79" w:rsidP="00597F79">
      <w:pPr>
        <w:spacing w:after="0" w:line="240" w:lineRule="auto"/>
        <w:rPr>
          <w:color w:val="auto"/>
        </w:rPr>
      </w:pPr>
    </w:p>
    <w:p w14:paraId="15D13239" w14:textId="77777777" w:rsidR="00597F79" w:rsidRPr="005C7F40" w:rsidRDefault="00597F79" w:rsidP="00597F79">
      <w:pPr>
        <w:spacing w:after="0" w:line="240" w:lineRule="auto"/>
        <w:rPr>
          <w:b/>
          <w:color w:val="auto"/>
        </w:rPr>
      </w:pPr>
      <w:r w:rsidRPr="005C7F40">
        <w:rPr>
          <w:b/>
          <w:color w:val="auto"/>
        </w:rPr>
        <w:t xml:space="preserve">6.1 PLAZO DE EJECUCIÓN </w:t>
      </w:r>
    </w:p>
    <w:p w14:paraId="15806543" w14:textId="77777777" w:rsidR="00597F79" w:rsidRPr="005C7F40" w:rsidRDefault="00597F79" w:rsidP="00597F79">
      <w:pPr>
        <w:spacing w:after="0" w:line="240" w:lineRule="auto"/>
        <w:rPr>
          <w:color w:val="auto"/>
        </w:rPr>
      </w:pPr>
    </w:p>
    <w:p w14:paraId="79B989C9" w14:textId="2604FF26" w:rsidR="00597F79" w:rsidRPr="005C7F40" w:rsidRDefault="005342D9" w:rsidP="00597F79">
      <w:pPr>
        <w:spacing w:after="0" w:line="240" w:lineRule="auto"/>
        <w:rPr>
          <w:color w:val="auto"/>
        </w:rPr>
      </w:pPr>
      <w:r w:rsidRPr="005342D9">
        <w:rPr>
          <w:color w:val="auto"/>
        </w:rPr>
        <w:t>El pla</w:t>
      </w:r>
      <w:r w:rsidR="00ED4394">
        <w:rPr>
          <w:color w:val="auto"/>
        </w:rPr>
        <w:t>zo de ejecución será hasta el 30</w:t>
      </w:r>
      <w:r w:rsidRPr="005342D9">
        <w:rPr>
          <w:color w:val="auto"/>
        </w:rPr>
        <w:t xml:space="preserve"> de </w:t>
      </w:r>
      <w:r w:rsidR="000362F3">
        <w:rPr>
          <w:color w:val="auto"/>
        </w:rPr>
        <w:t>agosto</w:t>
      </w:r>
      <w:r w:rsidR="00F3460B">
        <w:rPr>
          <w:color w:val="auto"/>
        </w:rPr>
        <w:t xml:space="preserve"> de 2023</w:t>
      </w:r>
      <w:r w:rsidRPr="005342D9">
        <w:rPr>
          <w:color w:val="auto"/>
        </w:rPr>
        <w:t xml:space="preserve">, previa </w:t>
      </w:r>
      <w:r w:rsidR="000362F3">
        <w:rPr>
          <w:color w:val="auto"/>
        </w:rPr>
        <w:t xml:space="preserve">expedición </w:t>
      </w:r>
      <w:r w:rsidRPr="005342D9">
        <w:rPr>
          <w:color w:val="auto"/>
        </w:rPr>
        <w:t>del Registro Presupuestal</w:t>
      </w:r>
      <w:r w:rsidR="000362F3">
        <w:rPr>
          <w:color w:val="auto"/>
        </w:rPr>
        <w:t xml:space="preserve"> y aceptación de pólizas.</w:t>
      </w:r>
    </w:p>
    <w:p w14:paraId="5DE7EB0A" w14:textId="77777777" w:rsidR="00597F79" w:rsidRPr="005C7F40" w:rsidRDefault="00597F79" w:rsidP="00597F79">
      <w:pPr>
        <w:spacing w:after="0" w:line="240" w:lineRule="auto"/>
        <w:rPr>
          <w:color w:val="auto"/>
        </w:rPr>
      </w:pPr>
    </w:p>
    <w:p w14:paraId="2530C4C3" w14:textId="7521D28F" w:rsidR="00597F79" w:rsidRDefault="00597F79" w:rsidP="00597F79">
      <w:pPr>
        <w:spacing w:after="0" w:line="240" w:lineRule="auto"/>
        <w:rPr>
          <w:b/>
          <w:color w:val="auto"/>
        </w:rPr>
      </w:pPr>
      <w:r w:rsidRPr="00E37A29">
        <w:rPr>
          <w:b/>
          <w:color w:val="auto"/>
        </w:rPr>
        <w:t>6.2 FORMA DE PAGO</w:t>
      </w:r>
      <w:r w:rsidRPr="005C7F40">
        <w:rPr>
          <w:b/>
          <w:color w:val="auto"/>
        </w:rPr>
        <w:t xml:space="preserve"> </w:t>
      </w:r>
    </w:p>
    <w:p w14:paraId="2D97B621" w14:textId="28E59B49" w:rsidR="000362F3" w:rsidRDefault="000362F3" w:rsidP="00597F79">
      <w:pPr>
        <w:spacing w:after="0" w:line="240" w:lineRule="auto"/>
        <w:rPr>
          <w:b/>
          <w:color w:val="auto"/>
        </w:rPr>
      </w:pPr>
    </w:p>
    <w:p w14:paraId="07A2BFE1" w14:textId="534CB0D6" w:rsidR="000362F3" w:rsidRDefault="000362F3" w:rsidP="000362F3">
      <w:pPr>
        <w:spacing w:after="0" w:line="240" w:lineRule="auto"/>
        <w:rPr>
          <w:color w:val="auto"/>
        </w:rPr>
      </w:pPr>
      <w:r>
        <w:rPr>
          <w:color w:val="auto"/>
        </w:rPr>
        <w:t>La s</w:t>
      </w:r>
      <w:r w:rsidRPr="000362F3">
        <w:rPr>
          <w:color w:val="auto"/>
        </w:rPr>
        <w:t xml:space="preserve">uma que la Empresa pagará al contratista será </w:t>
      </w:r>
      <w:r w:rsidRPr="00730F99">
        <w:rPr>
          <w:color w:val="auto"/>
        </w:rPr>
        <w:t>de</w:t>
      </w:r>
      <w:r w:rsidRPr="00730F99">
        <w:rPr>
          <w:b/>
          <w:color w:val="auto"/>
        </w:rPr>
        <w:t xml:space="preserve"> $</w:t>
      </w:r>
      <w:r w:rsidR="00730F99" w:rsidRPr="00730F99">
        <w:rPr>
          <w:b/>
          <w:color w:val="auto"/>
        </w:rPr>
        <w:t>1</w:t>
      </w:r>
      <w:r w:rsidRPr="00730F99">
        <w:rPr>
          <w:b/>
          <w:color w:val="auto"/>
        </w:rPr>
        <w:t>.</w:t>
      </w:r>
      <w:r w:rsidR="00730F99" w:rsidRPr="00730F99">
        <w:rPr>
          <w:b/>
          <w:color w:val="auto"/>
        </w:rPr>
        <w:t>015.665</w:t>
      </w:r>
      <w:r w:rsidRPr="00730F99">
        <w:rPr>
          <w:b/>
          <w:color w:val="auto"/>
        </w:rPr>
        <w:t>.000 (</w:t>
      </w:r>
      <w:r w:rsidR="00730F99" w:rsidRPr="00730F99">
        <w:rPr>
          <w:b/>
          <w:color w:val="auto"/>
        </w:rPr>
        <w:t>MIL QUINCE MILLONES SEIS</w:t>
      </w:r>
      <w:r w:rsidRPr="00730F99">
        <w:rPr>
          <w:b/>
          <w:color w:val="auto"/>
        </w:rPr>
        <w:t xml:space="preserve">CIENTOS </w:t>
      </w:r>
      <w:r w:rsidR="00730F99" w:rsidRPr="00730F99">
        <w:rPr>
          <w:b/>
          <w:color w:val="auto"/>
        </w:rPr>
        <w:t>SESENTA</w:t>
      </w:r>
      <w:r w:rsidR="00630C8E">
        <w:rPr>
          <w:b/>
          <w:color w:val="auto"/>
        </w:rPr>
        <w:t xml:space="preserve"> Y CINCO</w:t>
      </w:r>
      <w:r w:rsidR="00BD1636">
        <w:rPr>
          <w:b/>
          <w:color w:val="auto"/>
        </w:rPr>
        <w:t xml:space="preserve"> MIL PESOS M/TE) INCLUIDO</w:t>
      </w:r>
      <w:r w:rsidR="00730F99" w:rsidRPr="00730F99">
        <w:rPr>
          <w:b/>
          <w:color w:val="auto"/>
        </w:rPr>
        <w:t xml:space="preserve"> </w:t>
      </w:r>
      <w:r w:rsidRPr="00730F99">
        <w:rPr>
          <w:b/>
          <w:color w:val="auto"/>
        </w:rPr>
        <w:t>IVA</w:t>
      </w:r>
      <w:r w:rsidRPr="000362F3">
        <w:rPr>
          <w:color w:val="auto"/>
        </w:rPr>
        <w:t xml:space="preserve"> y se determinara el monto a pagar según las entregas parciales que el proveedor realice y previa certificación de cumplimiento del objeto contractual expedida por la supervisión a cargo del Subgerente Comercial la cual se cancelará dentro de los cuarenta y cinco (45) días siguientes a la fecha de radicación de la factura o cuenta de cobro en la Tesorería de la Empresa, y certificación de paz y salvo del pago al sistema de seguridad social y aportes parafiscales conforme a la Ley 789 de 2002 y 828 de 2003, debidamente certificados por el representante legal y/o revisor fiscal, según el caso. Informe fotográfico de entrega.</w:t>
      </w:r>
    </w:p>
    <w:p w14:paraId="47D028BF" w14:textId="77777777" w:rsidR="000362F3" w:rsidRPr="000362F3" w:rsidRDefault="000362F3" w:rsidP="000362F3">
      <w:pPr>
        <w:spacing w:after="0" w:line="240" w:lineRule="auto"/>
        <w:rPr>
          <w:color w:val="auto"/>
        </w:rPr>
      </w:pPr>
    </w:p>
    <w:p w14:paraId="09A7D4F6" w14:textId="590A595A" w:rsidR="000362F3" w:rsidRDefault="000362F3" w:rsidP="000362F3">
      <w:pPr>
        <w:spacing w:after="0" w:line="240" w:lineRule="auto"/>
        <w:rPr>
          <w:color w:val="auto"/>
        </w:rPr>
      </w:pPr>
      <w:r w:rsidRPr="000362F3">
        <w:rPr>
          <w:color w:val="auto"/>
        </w:rPr>
        <w:t>PARÁGRAFO:</w:t>
      </w:r>
      <w:r>
        <w:rPr>
          <w:color w:val="auto"/>
        </w:rPr>
        <w:t xml:space="preserve"> </w:t>
      </w:r>
      <w:r w:rsidRPr="000362F3">
        <w:rPr>
          <w:color w:val="auto"/>
        </w:rPr>
        <w:t>El valor que se cancela por la Empresa al contratista corresponde únicamente al pago que se genera por la presente Orden, e independientemente del costo parcial o total que el contratista pueda cobrar al organizador del evento o a otros patrocinadores.</w:t>
      </w:r>
    </w:p>
    <w:p w14:paraId="7D12AED4" w14:textId="77777777" w:rsidR="00AD3D15" w:rsidRPr="000362F3" w:rsidRDefault="00AD3D15" w:rsidP="000362F3">
      <w:pPr>
        <w:spacing w:after="0" w:line="240" w:lineRule="auto"/>
        <w:rPr>
          <w:color w:val="auto"/>
        </w:rPr>
      </w:pPr>
    </w:p>
    <w:p w14:paraId="009E4B39" w14:textId="2213D9FC" w:rsidR="000362F3" w:rsidRDefault="000362F3" w:rsidP="00AD3D15">
      <w:pPr>
        <w:spacing w:after="0" w:line="240" w:lineRule="auto"/>
        <w:rPr>
          <w:color w:val="auto"/>
        </w:rPr>
      </w:pPr>
      <w:r w:rsidRPr="000362F3">
        <w:rPr>
          <w:color w:val="auto"/>
        </w:rPr>
        <w:t>PARAGRAFO PRIMERO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Fax.4).</w:t>
      </w:r>
      <w:r w:rsidR="00AD3D15">
        <w:rPr>
          <w:color w:val="auto"/>
        </w:rPr>
        <w:t xml:space="preserve"> Correo Electrónico. 5) Entidad Bancaria.</w:t>
      </w:r>
    </w:p>
    <w:p w14:paraId="6E9E5264" w14:textId="77777777" w:rsidR="00AD3D15" w:rsidRPr="000362F3" w:rsidRDefault="00AD3D15" w:rsidP="00AD3D15">
      <w:pPr>
        <w:spacing w:after="0" w:line="240" w:lineRule="auto"/>
        <w:rPr>
          <w:color w:val="auto"/>
        </w:rPr>
      </w:pPr>
    </w:p>
    <w:p w14:paraId="780BBDA2" w14:textId="77777777" w:rsidR="00AD3D15" w:rsidRDefault="000362F3" w:rsidP="00AD3D15">
      <w:pPr>
        <w:spacing w:after="0" w:line="240" w:lineRule="auto"/>
        <w:rPr>
          <w:color w:val="auto"/>
        </w:rPr>
      </w:pPr>
      <w:r w:rsidRPr="000362F3">
        <w:rPr>
          <w:color w:val="auto"/>
        </w:rPr>
        <w:t>PARAGRAFO SEGUNDO: De acuerdo con los lineamientos establecidos por la DIAN a través de la</w:t>
      </w:r>
      <w:r w:rsidR="00AD3D15">
        <w:rPr>
          <w:color w:val="auto"/>
        </w:rPr>
        <w:t xml:space="preserve"> </w:t>
      </w:r>
      <w:r w:rsidR="00AD3D15" w:rsidRPr="00AD3D15">
        <w:rPr>
          <w:color w:val="auto"/>
        </w:rPr>
        <w:t xml:space="preserve">Resolución 000085, el contratista que tenga la obligación de facturar electrónicamente deberá remitir todo lo relacionado a su facturación al correo: </w:t>
      </w:r>
      <w:hyperlink r:id="rId27" w:history="1">
        <w:r w:rsidR="00AD3D15" w:rsidRPr="0008395A">
          <w:rPr>
            <w:rStyle w:val="Hipervnculo"/>
          </w:rPr>
          <w:t>factura.elc@elc.com.co</w:t>
        </w:r>
      </w:hyperlink>
      <w:r w:rsidR="00AD3D15">
        <w:rPr>
          <w:color w:val="auto"/>
        </w:rPr>
        <w:t xml:space="preserve"> </w:t>
      </w:r>
      <w:r w:rsidR="00AD3D15" w:rsidRPr="00AD3D15">
        <w:rPr>
          <w:color w:val="auto"/>
        </w:rPr>
        <w:t>para garantizar la correcta recepc</w:t>
      </w:r>
      <w:r w:rsidR="00AD3D15">
        <w:rPr>
          <w:color w:val="auto"/>
        </w:rPr>
        <w:t xml:space="preserve">ión de documentos electrónicos. </w:t>
      </w:r>
    </w:p>
    <w:p w14:paraId="30635F99" w14:textId="77777777" w:rsidR="00AD3D15" w:rsidRDefault="00AD3D15" w:rsidP="00AD3D15">
      <w:pPr>
        <w:spacing w:after="0" w:line="240" w:lineRule="auto"/>
        <w:rPr>
          <w:color w:val="auto"/>
        </w:rPr>
      </w:pPr>
    </w:p>
    <w:p w14:paraId="352319D7" w14:textId="5BFBBA8B" w:rsidR="007C1928" w:rsidRDefault="00AD3D15" w:rsidP="00AD3D15">
      <w:pPr>
        <w:spacing w:after="0" w:line="240" w:lineRule="auto"/>
        <w:rPr>
          <w:color w:val="auto"/>
        </w:rPr>
      </w:pPr>
      <w:r w:rsidRPr="00AD3D15">
        <w:rPr>
          <w:color w:val="auto"/>
        </w:rPr>
        <w:t>La EMPRESA solo aceptará las facturas enviadas a esté buzón electrónico, incluyendo contenedor electrónico (zip), dentro del cua</w:t>
      </w:r>
      <w:r>
        <w:rPr>
          <w:color w:val="auto"/>
        </w:rPr>
        <w:t>l debe llegar la representación Gráfica y</w:t>
      </w:r>
      <w:r w:rsidRPr="00AD3D15">
        <w:rPr>
          <w:color w:val="auto"/>
        </w:rPr>
        <w:t xml:space="preserve"> el XML exclusivamente, de acuerdo con la Resolución 042. </w:t>
      </w:r>
      <w:r>
        <w:rPr>
          <w:color w:val="auto"/>
        </w:rPr>
        <w:t xml:space="preserve">No se admiten links o enlaces a </w:t>
      </w:r>
      <w:r w:rsidRPr="00AD3D15">
        <w:rPr>
          <w:color w:val="auto"/>
        </w:rPr>
        <w:t>otras páginas.</w:t>
      </w:r>
    </w:p>
    <w:p w14:paraId="63305191" w14:textId="77777777" w:rsidR="00AD3D15" w:rsidRPr="005C7F40" w:rsidRDefault="00AD3D15" w:rsidP="00AD3D15">
      <w:pPr>
        <w:spacing w:after="0" w:line="240" w:lineRule="auto"/>
        <w:rPr>
          <w:color w:val="auto"/>
        </w:rPr>
      </w:pPr>
    </w:p>
    <w:p w14:paraId="2C0AC288" w14:textId="77777777" w:rsidR="00597F79" w:rsidRPr="00B2085D" w:rsidRDefault="00597F79" w:rsidP="00597F79">
      <w:pPr>
        <w:spacing w:after="0" w:line="240" w:lineRule="auto"/>
        <w:rPr>
          <w:b/>
          <w:color w:val="auto"/>
        </w:rPr>
      </w:pPr>
      <w:r w:rsidRPr="00B2085D">
        <w:rPr>
          <w:b/>
          <w:color w:val="auto"/>
        </w:rPr>
        <w:t xml:space="preserve">6.3. LUGAR DE EJECUCIÓN </w:t>
      </w:r>
    </w:p>
    <w:p w14:paraId="33D5A357" w14:textId="77777777" w:rsidR="00597F79" w:rsidRPr="00B2085D" w:rsidRDefault="00597F79" w:rsidP="00597F79">
      <w:pPr>
        <w:spacing w:after="0" w:line="240" w:lineRule="auto"/>
        <w:rPr>
          <w:color w:val="auto"/>
        </w:rPr>
      </w:pPr>
    </w:p>
    <w:p w14:paraId="543D242B" w14:textId="25C62026" w:rsidR="00C05A3C" w:rsidRDefault="00597F79" w:rsidP="00BD1636">
      <w:pPr>
        <w:spacing w:after="0" w:line="240" w:lineRule="auto"/>
        <w:rPr>
          <w:color w:val="auto"/>
        </w:rPr>
      </w:pPr>
      <w:r w:rsidRPr="00B2085D">
        <w:rPr>
          <w:color w:val="auto"/>
        </w:rPr>
        <w:t>El lugar de ejecución del presente contrato será en la Empresa de Licores de Cundinamarca Autopista Medellín Km 3.8 Vía Siberia - Municipio de Cota Cundinamarca.</w:t>
      </w:r>
    </w:p>
    <w:p w14:paraId="2DBC0F74" w14:textId="77777777" w:rsidR="00ED4394" w:rsidRPr="005C7F40" w:rsidRDefault="00ED4394" w:rsidP="00597F79">
      <w:pPr>
        <w:spacing w:after="0" w:line="240" w:lineRule="auto"/>
        <w:rPr>
          <w:color w:val="auto"/>
        </w:rPr>
      </w:pPr>
    </w:p>
    <w:p w14:paraId="46708860" w14:textId="7CF992C3" w:rsidR="00597F79" w:rsidRPr="005C7F40" w:rsidRDefault="00400DE9" w:rsidP="00597F79">
      <w:pPr>
        <w:spacing w:after="0" w:line="240" w:lineRule="auto"/>
        <w:rPr>
          <w:b/>
          <w:color w:val="auto"/>
        </w:rPr>
      </w:pPr>
      <w:r>
        <w:rPr>
          <w:b/>
          <w:color w:val="auto"/>
        </w:rPr>
        <w:t>6.4. CONTROL DE EJECUCIÓN</w:t>
      </w:r>
      <w:r w:rsidR="00597F79" w:rsidRPr="005C7F40">
        <w:rPr>
          <w:b/>
          <w:color w:val="auto"/>
        </w:rPr>
        <w:t xml:space="preserve"> DEL CONTRATO</w:t>
      </w:r>
    </w:p>
    <w:p w14:paraId="662CB5DF" w14:textId="77777777" w:rsidR="00597F79" w:rsidRPr="005C7F40" w:rsidRDefault="00597F79" w:rsidP="00597F79">
      <w:pPr>
        <w:spacing w:after="0" w:line="240" w:lineRule="auto"/>
        <w:rPr>
          <w:color w:val="auto"/>
        </w:rPr>
      </w:pPr>
    </w:p>
    <w:p w14:paraId="5C4A1489" w14:textId="68F069FE" w:rsidR="00597F79" w:rsidRPr="005C7F40" w:rsidRDefault="00597F79" w:rsidP="00597F79">
      <w:pPr>
        <w:spacing w:after="0" w:line="240" w:lineRule="auto"/>
        <w:rPr>
          <w:color w:val="auto"/>
        </w:rPr>
      </w:pPr>
      <w:r w:rsidRPr="005C7F40">
        <w:rPr>
          <w:color w:val="auto"/>
        </w:rPr>
        <w:t xml:space="preserve">La supervisión del presente contrato estará en cabeza del subgerente y/o Jefe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w:t>
      </w:r>
      <w:r w:rsidR="00ED4394">
        <w:rPr>
          <w:color w:val="auto"/>
        </w:rPr>
        <w:t>Comercial</w:t>
      </w:r>
      <w:r w:rsidRPr="005C7F40">
        <w:rPr>
          <w:color w:val="auto"/>
        </w:rPr>
        <w:t>.</w:t>
      </w:r>
    </w:p>
    <w:p w14:paraId="2102B486" w14:textId="77777777" w:rsidR="00597F79" w:rsidRPr="005C7F40" w:rsidRDefault="00597F79" w:rsidP="00597F79">
      <w:pPr>
        <w:spacing w:after="0" w:line="240" w:lineRule="auto"/>
        <w:rPr>
          <w:color w:val="auto"/>
        </w:rPr>
      </w:pPr>
    </w:p>
    <w:p w14:paraId="7FD4299B" w14:textId="6A1F33FA" w:rsidR="00597F79" w:rsidRPr="005C7F40" w:rsidRDefault="00597F79" w:rsidP="00597F79">
      <w:pPr>
        <w:spacing w:after="0" w:line="240" w:lineRule="auto"/>
        <w:rPr>
          <w:color w:val="auto"/>
        </w:rPr>
      </w:pPr>
      <w:r w:rsidRPr="005C7F40">
        <w:rPr>
          <w:color w:val="auto"/>
        </w:rPr>
        <w:t xml:space="preserve">De acuerdo a lo establecido en los artículos 45 y ss del Manual de Contratación de la ELC entiéndase que con la suscripción de este contrato se delega la supervisión- seguimiento y control - del contrato, para el efecto la Oficina Asesora </w:t>
      </w:r>
      <w:r w:rsidR="0090273B">
        <w:rPr>
          <w:color w:val="auto"/>
        </w:rPr>
        <w:t xml:space="preserve">de </w:t>
      </w:r>
      <w:r w:rsidRPr="005C7F40">
        <w:rPr>
          <w:color w:val="auto"/>
        </w:rPr>
        <w:t>Jurídica y contratación comunicará esta delegación.</w:t>
      </w:r>
    </w:p>
    <w:p w14:paraId="094D109B" w14:textId="77777777" w:rsidR="00597F79" w:rsidRPr="005C7F40" w:rsidRDefault="00597F79" w:rsidP="00597F79">
      <w:pPr>
        <w:spacing w:after="0" w:line="240" w:lineRule="auto"/>
        <w:rPr>
          <w:color w:val="auto"/>
        </w:rPr>
      </w:pPr>
      <w:r w:rsidRPr="005C7F40">
        <w:rPr>
          <w:color w:val="auto"/>
        </w:rPr>
        <w:t xml:space="preserve"> </w:t>
      </w:r>
    </w:p>
    <w:p w14:paraId="6C82AFFF" w14:textId="77777777" w:rsidR="00597F79" w:rsidRPr="005C7F40" w:rsidRDefault="00597F79" w:rsidP="00597F79">
      <w:pPr>
        <w:spacing w:after="0" w:line="240" w:lineRule="auto"/>
        <w:rPr>
          <w:b/>
          <w:color w:val="auto"/>
        </w:rPr>
      </w:pPr>
      <w:r w:rsidRPr="005C7F40">
        <w:rPr>
          <w:b/>
          <w:color w:val="auto"/>
        </w:rPr>
        <w:t>6.5. PERFECCIONAMIENTO Y EJECUCIÓN</w:t>
      </w:r>
    </w:p>
    <w:p w14:paraId="6CA6B17C" w14:textId="77777777" w:rsidR="00597F79" w:rsidRPr="005C7F40" w:rsidRDefault="00597F79" w:rsidP="00597F79">
      <w:pPr>
        <w:spacing w:after="0" w:line="240" w:lineRule="auto"/>
        <w:rPr>
          <w:color w:val="auto"/>
        </w:rPr>
      </w:pPr>
    </w:p>
    <w:p w14:paraId="51F3D8F5" w14:textId="45D605B6" w:rsidR="00597F79" w:rsidRPr="005C7F40" w:rsidRDefault="00597F79" w:rsidP="00597F79">
      <w:pPr>
        <w:spacing w:after="0" w:line="240" w:lineRule="auto"/>
        <w:rPr>
          <w:color w:val="auto"/>
        </w:rPr>
      </w:pPr>
      <w:r w:rsidRPr="005C7F40">
        <w:rPr>
          <w:color w:val="auto"/>
        </w:rPr>
        <w:t>El Contrato se perfeccionará con la firma de las partes. Para su ejecución se requerirá la aprobación de la garantía única y expedición del registro presupuestal.</w:t>
      </w:r>
    </w:p>
    <w:p w14:paraId="12D71309" w14:textId="77777777" w:rsidR="00597F79" w:rsidRPr="005C7F40" w:rsidRDefault="00597F79" w:rsidP="00597F79">
      <w:pPr>
        <w:spacing w:after="0" w:line="240" w:lineRule="auto"/>
        <w:rPr>
          <w:color w:val="auto"/>
        </w:rPr>
      </w:pPr>
    </w:p>
    <w:p w14:paraId="6002068D" w14:textId="77777777" w:rsidR="00597F79" w:rsidRPr="005C7F40" w:rsidRDefault="00597F79" w:rsidP="00597F79">
      <w:pPr>
        <w:spacing w:after="0" w:line="240" w:lineRule="auto"/>
        <w:rPr>
          <w:b/>
          <w:color w:val="auto"/>
        </w:rPr>
      </w:pPr>
      <w:r w:rsidRPr="005C7F40">
        <w:rPr>
          <w:b/>
          <w:color w:val="auto"/>
        </w:rPr>
        <w:tab/>
        <w:t>OBLIGACIONES DEL CONTRATISTA.</w:t>
      </w:r>
    </w:p>
    <w:p w14:paraId="48C23799" w14:textId="77777777" w:rsidR="00597F79" w:rsidRPr="005C7F40" w:rsidRDefault="00597F79" w:rsidP="00597F79">
      <w:pPr>
        <w:spacing w:after="0" w:line="240" w:lineRule="auto"/>
        <w:rPr>
          <w:color w:val="auto"/>
        </w:rPr>
      </w:pPr>
    </w:p>
    <w:p w14:paraId="5DDBC365" w14:textId="77777777" w:rsidR="00597F79" w:rsidRPr="005C7F40" w:rsidRDefault="00597F79" w:rsidP="00597F79">
      <w:pPr>
        <w:spacing w:after="0" w:line="240" w:lineRule="auto"/>
        <w:rPr>
          <w:b/>
          <w:color w:val="auto"/>
        </w:rPr>
      </w:pPr>
      <w:r w:rsidRPr="005C7F40">
        <w:rPr>
          <w:b/>
          <w:color w:val="auto"/>
        </w:rPr>
        <w:t>6.6.1. OBLIGACIONES GENERALES DEL CONTRATISTA</w:t>
      </w:r>
    </w:p>
    <w:p w14:paraId="52E3D939" w14:textId="77777777" w:rsidR="00597F79" w:rsidRPr="005C7F40" w:rsidRDefault="00597F79" w:rsidP="00597F79">
      <w:pPr>
        <w:spacing w:after="0" w:line="240" w:lineRule="auto"/>
        <w:rPr>
          <w:b/>
          <w:color w:val="auto"/>
        </w:rPr>
      </w:pPr>
    </w:p>
    <w:p w14:paraId="0A115041" w14:textId="77777777" w:rsidR="00597F79" w:rsidRPr="005C7F40" w:rsidRDefault="00597F79">
      <w:pPr>
        <w:pStyle w:val="Prrafodelista"/>
        <w:numPr>
          <w:ilvl w:val="0"/>
          <w:numId w:val="2"/>
        </w:numPr>
        <w:spacing w:after="0" w:line="240" w:lineRule="auto"/>
        <w:rPr>
          <w:color w:val="auto"/>
        </w:rPr>
      </w:pPr>
      <w:r w:rsidRPr="005C7F40">
        <w:rPr>
          <w:color w:val="auto"/>
        </w:rPr>
        <w:t xml:space="preserve">Constituir la garantía única de cumplimiento, expedida por una compañía de seguros legalmente establecida en Colombia, a favor de la EMPRESA. </w:t>
      </w:r>
    </w:p>
    <w:p w14:paraId="55407A58" w14:textId="77777777" w:rsidR="00597F79" w:rsidRPr="005C7F40" w:rsidRDefault="00597F79">
      <w:pPr>
        <w:pStyle w:val="Prrafodelista"/>
        <w:numPr>
          <w:ilvl w:val="0"/>
          <w:numId w:val="2"/>
        </w:numPr>
        <w:spacing w:after="0" w:line="240" w:lineRule="auto"/>
        <w:rPr>
          <w:color w:val="auto"/>
        </w:rPr>
      </w:pPr>
      <w:r w:rsidRPr="005C7F40">
        <w:rPr>
          <w:color w:val="auto"/>
        </w:rPr>
        <w:t>Estar bajo la supervisión del supervisor, quien velará por el cumplimiento de las obligaciones aquí establecidas.</w:t>
      </w:r>
    </w:p>
    <w:p w14:paraId="25A26CAB" w14:textId="77777777" w:rsidR="00597F79" w:rsidRPr="005C7F40" w:rsidRDefault="00597F79">
      <w:pPr>
        <w:pStyle w:val="Prrafodelista"/>
        <w:numPr>
          <w:ilvl w:val="0"/>
          <w:numId w:val="2"/>
        </w:numPr>
        <w:spacing w:after="0" w:line="240" w:lineRule="auto"/>
        <w:rPr>
          <w:color w:val="auto"/>
        </w:rPr>
      </w:pPr>
      <w:r w:rsidRPr="005C7F40">
        <w:rPr>
          <w:color w:val="auto"/>
        </w:rPr>
        <w:t>Cumplir con el objeto contractual dentro de las especificaciones técnicas y condiciones contractuales requeridas.</w:t>
      </w:r>
    </w:p>
    <w:p w14:paraId="632FA8C5" w14:textId="77777777" w:rsidR="00597F79" w:rsidRPr="005C7F40" w:rsidRDefault="00597F79">
      <w:pPr>
        <w:pStyle w:val="Prrafodelista"/>
        <w:numPr>
          <w:ilvl w:val="0"/>
          <w:numId w:val="2"/>
        </w:numPr>
        <w:spacing w:after="0" w:line="240" w:lineRule="auto"/>
        <w:rPr>
          <w:color w:val="auto"/>
        </w:rPr>
      </w:pPr>
      <w:r w:rsidRPr="005C7F40">
        <w:rPr>
          <w:color w:val="auto"/>
        </w:rPr>
        <w:t>Acatar las instrucciones que durante el desarrollo del Contrato que se le impartan por parte de la EMPRESA, a través del interventor.</w:t>
      </w:r>
    </w:p>
    <w:p w14:paraId="366A86CD" w14:textId="77777777" w:rsidR="00597F79" w:rsidRPr="005C7F40" w:rsidRDefault="00597F79">
      <w:pPr>
        <w:pStyle w:val="Prrafodelista"/>
        <w:numPr>
          <w:ilvl w:val="0"/>
          <w:numId w:val="2"/>
        </w:numPr>
        <w:spacing w:after="0" w:line="240" w:lineRule="auto"/>
        <w:rPr>
          <w:color w:val="auto"/>
        </w:rPr>
      </w:pPr>
      <w:r w:rsidRPr="005C7F40">
        <w:rPr>
          <w:color w:val="auto"/>
        </w:rPr>
        <w:t>Obrar con lealtad y buena fe en las distintas etapas contractuales, evitando dilaciones y trabamientos.</w:t>
      </w:r>
    </w:p>
    <w:p w14:paraId="2FC23C44" w14:textId="77777777" w:rsidR="00597F79" w:rsidRPr="005C7F40" w:rsidRDefault="00597F79">
      <w:pPr>
        <w:pStyle w:val="Prrafodelista"/>
        <w:numPr>
          <w:ilvl w:val="0"/>
          <w:numId w:val="2"/>
        </w:numPr>
        <w:spacing w:after="0" w:line="240" w:lineRule="auto"/>
        <w:rPr>
          <w:color w:val="auto"/>
        </w:rPr>
      </w:pPr>
      <w:r w:rsidRPr="005C7F40">
        <w:rPr>
          <w:color w:val="auto"/>
        </w:rPr>
        <w:t>No acceder a peticiones o amenazas de quienes actúen por fuera de la Ley con el fin de hacer u omitir algún hecho.</w:t>
      </w:r>
    </w:p>
    <w:p w14:paraId="498ED5B8" w14:textId="77777777" w:rsidR="00597F79" w:rsidRPr="005C7F40" w:rsidRDefault="00597F79">
      <w:pPr>
        <w:pStyle w:val="Prrafodelista"/>
        <w:numPr>
          <w:ilvl w:val="0"/>
          <w:numId w:val="2"/>
        </w:numPr>
        <w:spacing w:after="0" w:line="240" w:lineRule="auto"/>
        <w:rPr>
          <w:color w:val="auto"/>
        </w:rPr>
      </w:pPr>
      <w:r w:rsidRPr="005C7F40">
        <w:rPr>
          <w:color w:val="auto"/>
        </w:rPr>
        <w:t xml:space="preserve">El contratista será responsable ante las autoridades de los actos u omisiones en el ejercicio de las actividades que desarrolle en virtud de la contratación, cuando con ellos cause perjuicio a la EMPRESA o a terceros. </w:t>
      </w:r>
    </w:p>
    <w:p w14:paraId="07A9C598" w14:textId="77777777" w:rsidR="00597F79" w:rsidRPr="005C7F40" w:rsidRDefault="00597F79">
      <w:pPr>
        <w:pStyle w:val="Prrafodelista"/>
        <w:numPr>
          <w:ilvl w:val="0"/>
          <w:numId w:val="2"/>
        </w:numPr>
        <w:spacing w:after="0" w:line="240" w:lineRule="auto"/>
        <w:rPr>
          <w:color w:val="auto"/>
        </w:rPr>
      </w:pPr>
      <w:r w:rsidRPr="005C7F40">
        <w:rPr>
          <w:color w:val="auto"/>
        </w:rPr>
        <w:t>Cumplir con las afiliaciones y aportes a la Seguridad Social, y con los pagos de aportes parafiscales.</w:t>
      </w:r>
    </w:p>
    <w:p w14:paraId="170E1237" w14:textId="77777777" w:rsidR="00597F79" w:rsidRPr="005C7F40" w:rsidRDefault="00597F79" w:rsidP="00597F79">
      <w:pPr>
        <w:spacing w:after="0" w:line="240" w:lineRule="auto"/>
        <w:rPr>
          <w:color w:val="auto"/>
        </w:rPr>
      </w:pPr>
    </w:p>
    <w:p w14:paraId="11DD9216" w14:textId="77777777" w:rsidR="00597F79" w:rsidRPr="005C7F40" w:rsidRDefault="00597F79" w:rsidP="00597F79">
      <w:pPr>
        <w:spacing w:after="0" w:line="240" w:lineRule="auto"/>
        <w:rPr>
          <w:b/>
          <w:color w:val="auto"/>
        </w:rPr>
      </w:pPr>
      <w:r w:rsidRPr="005C7F40">
        <w:rPr>
          <w:b/>
          <w:color w:val="auto"/>
        </w:rPr>
        <w:t>6.6.2. OBLIGACIONES ESPECÍFICAS DEL CONTRATISTA</w:t>
      </w:r>
    </w:p>
    <w:p w14:paraId="7C3A221E" w14:textId="77777777" w:rsidR="00597F79" w:rsidRPr="005C7F40" w:rsidRDefault="00597F79" w:rsidP="00597F79">
      <w:pPr>
        <w:spacing w:after="0" w:line="240" w:lineRule="auto"/>
        <w:rPr>
          <w:b/>
          <w:color w:val="auto"/>
        </w:rPr>
      </w:pPr>
    </w:p>
    <w:p w14:paraId="10264B16" w14:textId="03A46A8F"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Desarrollar el objeto contractual en condiciones de eficiencia, oportunidad y calidad de conformidad a los parámetros establecidos en el Manual de Contratación de la ELC.</w:t>
      </w:r>
    </w:p>
    <w:p w14:paraId="281B42E4" w14:textId="7B55150E"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Cumplir cabalmente los deberes que le impone la Constitución, la ley y los reglamentos internos, en calidad de contratista del Estado, los cuales deberá conocer sin que por ello adquiera la calidad de trabajador oficial o servidor público.</w:t>
      </w:r>
    </w:p>
    <w:p w14:paraId="38E1EBA3" w14:textId="05814E76"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Avisar a la ELC dentro de las veinticuatro (24) horas siguientes al conocimiento del hecho o circunstancias que puedan incidir en la no oportuna o debida ejecución del contrato o que puedan poner en peligro los intereses legítimos de la empresa. De hacer caso omiso a esta obligación deberá responder por los danos y perjuicios que se causen a la misma como consecuencia.</w:t>
      </w:r>
    </w:p>
    <w:p w14:paraId="4E1998A4" w14:textId="2604836F"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Sostener los precios de los elementos ofertados dentro de la ejecución del contrato. El valor por unidad no debe superar el precio promedio del mercado</w:t>
      </w:r>
    </w:p>
    <w:p w14:paraId="4701AFE8" w14:textId="64A628E2"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entrega debe realizarse en las oficinas de la Empresa de Licores de Cundinamarca Autopista Medellín Km 3.8 vías Siberia Cota.</w:t>
      </w:r>
    </w:p>
    <w:p w14:paraId="1D965595" w14:textId="4567A381" w:rsidR="00A63128" w:rsidRPr="00A63128" w:rsidRDefault="00A63128" w:rsidP="0083198F">
      <w:pPr>
        <w:pStyle w:val="Prrafodelista"/>
        <w:widowControl w:val="0"/>
        <w:numPr>
          <w:ilvl w:val="0"/>
          <w:numId w:val="16"/>
        </w:numPr>
        <w:tabs>
          <w:tab w:val="left" w:pos="1470"/>
        </w:tabs>
        <w:autoSpaceDE w:val="0"/>
        <w:autoSpaceDN w:val="0"/>
        <w:adjustRightInd w:val="0"/>
        <w:spacing w:after="0" w:line="240" w:lineRule="auto"/>
        <w:ind w:right="87"/>
        <w:rPr>
          <w:color w:val="auto"/>
          <w:spacing w:val="-1"/>
        </w:rPr>
      </w:pPr>
      <w:r w:rsidRPr="00A63128">
        <w:rPr>
          <w:color w:val="auto"/>
          <w:spacing w:val="-1"/>
        </w:rPr>
        <w:t>El producto debe cumplir con las especificaciones técnicas descritas en esta invitación</w:t>
      </w:r>
      <w:r w:rsidRPr="00A63128">
        <w:rPr>
          <w:color w:val="auto"/>
          <w:spacing w:val="-1"/>
        </w:rPr>
        <w:tab/>
      </w:r>
      <w:r w:rsidRPr="00A63128">
        <w:rPr>
          <w:color w:val="auto"/>
          <w:spacing w:val="-1"/>
        </w:rPr>
        <w:tab/>
      </w:r>
    </w:p>
    <w:p w14:paraId="2B5DEB14" w14:textId="1F04D392"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cumplir con los tiempos de entrega estipulados por las partes en el contrato.</w:t>
      </w:r>
    </w:p>
    <w:p w14:paraId="4D102FB6" w14:textId="5BEB158D"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Utilizar el nombre de las marcas de la ELC de forma correcta y respetando las prohibiciones estipuladas en la Ley 124 de 1994 referentes al expendio de bebidas embriagantes a menores de edad y mujeres en estado de embarazo</w:t>
      </w:r>
    </w:p>
    <w:p w14:paraId="010343F8" w14:textId="0099BDF2"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presentar las Pólizas de Cumplimiento que la Empresa de Licores de Cundinamarca determine</w:t>
      </w:r>
    </w:p>
    <w:p w14:paraId="75533551" w14:textId="4A58F71B"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 xml:space="preserve">La empresa debe aceptar la revisión de control de calidad y </w:t>
      </w:r>
      <w:r w:rsidR="00AD3D15" w:rsidRPr="00A63128">
        <w:rPr>
          <w:color w:val="auto"/>
          <w:spacing w:val="-1"/>
        </w:rPr>
        <w:t>asumirá las</w:t>
      </w:r>
      <w:r w:rsidR="00006DD7">
        <w:rPr>
          <w:color w:val="auto"/>
          <w:spacing w:val="-1"/>
        </w:rPr>
        <w:t xml:space="preserve"> devoluciones del producto que no cumpla con los</w:t>
      </w:r>
      <w:r w:rsidRPr="00A63128">
        <w:rPr>
          <w:color w:val="auto"/>
          <w:spacing w:val="-1"/>
        </w:rPr>
        <w:t xml:space="preserve"> parámetros exigidos en la contratación.</w:t>
      </w:r>
    </w:p>
    <w:p w14:paraId="1431556C" w14:textId="6323C5A4"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spacing w:val="-1"/>
        </w:rPr>
      </w:pPr>
      <w:r w:rsidRPr="00A63128">
        <w:rPr>
          <w:color w:val="auto"/>
          <w:spacing w:val="-1"/>
        </w:rPr>
        <w:t>La empresa debe adjuntar los documentos actualizados y solicitados en los tiempos exigidos.</w:t>
      </w:r>
    </w:p>
    <w:p w14:paraId="1A286A2A" w14:textId="77777777" w:rsidR="00A63128" w:rsidRPr="00A63128" w:rsidRDefault="00A63128" w:rsidP="00A63128">
      <w:pPr>
        <w:pStyle w:val="Prrafodelista"/>
        <w:widowControl w:val="0"/>
        <w:numPr>
          <w:ilvl w:val="0"/>
          <w:numId w:val="16"/>
        </w:numPr>
        <w:autoSpaceDE w:val="0"/>
        <w:autoSpaceDN w:val="0"/>
        <w:adjustRightInd w:val="0"/>
        <w:spacing w:after="0" w:line="240" w:lineRule="auto"/>
        <w:ind w:right="87"/>
        <w:rPr>
          <w:color w:val="auto"/>
        </w:rPr>
      </w:pPr>
      <w:r w:rsidRPr="00A63128">
        <w:rPr>
          <w:color w:val="auto"/>
          <w:spacing w:val="-1"/>
        </w:rPr>
        <w:t>Las demás que se deriven de la naturaleza de la contratación.</w:t>
      </w:r>
      <w:r w:rsidR="00597F79" w:rsidRPr="00A63128">
        <w:rPr>
          <w:color w:val="auto"/>
          <w:spacing w:val="-1"/>
        </w:rPr>
        <w:tab/>
      </w:r>
    </w:p>
    <w:p w14:paraId="438E6C6A" w14:textId="1B7D9378" w:rsidR="00597F79" w:rsidRPr="00A63128" w:rsidRDefault="00597F79" w:rsidP="00A63128">
      <w:pPr>
        <w:pStyle w:val="Prrafodelista"/>
        <w:widowControl w:val="0"/>
        <w:autoSpaceDE w:val="0"/>
        <w:autoSpaceDN w:val="0"/>
        <w:adjustRightInd w:val="0"/>
        <w:spacing w:after="0" w:line="240" w:lineRule="auto"/>
        <w:ind w:right="87" w:firstLine="0"/>
        <w:rPr>
          <w:color w:val="auto"/>
        </w:rPr>
      </w:pPr>
      <w:r w:rsidRPr="00A63128">
        <w:rPr>
          <w:color w:val="auto"/>
        </w:rPr>
        <w:t xml:space="preserve">                        </w:t>
      </w:r>
    </w:p>
    <w:p w14:paraId="49E1FFB1" w14:textId="77777777" w:rsidR="00597F79" w:rsidRPr="005C7F40" w:rsidRDefault="00597F79" w:rsidP="00597F79">
      <w:pPr>
        <w:spacing w:after="0" w:line="240" w:lineRule="auto"/>
        <w:rPr>
          <w:b/>
          <w:color w:val="auto"/>
        </w:rPr>
      </w:pPr>
      <w:r w:rsidRPr="005C7F40">
        <w:rPr>
          <w:b/>
          <w:color w:val="auto"/>
        </w:rPr>
        <w:t xml:space="preserve">6.6.3 </w:t>
      </w:r>
      <w:r w:rsidRPr="005C7F40">
        <w:rPr>
          <w:b/>
          <w:color w:val="auto"/>
        </w:rPr>
        <w:tab/>
        <w:t>OBLIGACIONES GENERALES DE LA EMPRESA DE LICORES DE CUNDINAMARCA</w:t>
      </w:r>
    </w:p>
    <w:p w14:paraId="7E1AF354" w14:textId="77777777" w:rsidR="00597F79" w:rsidRPr="005C7F40" w:rsidRDefault="00597F79" w:rsidP="00597F79">
      <w:pPr>
        <w:spacing w:after="0" w:line="240" w:lineRule="auto"/>
        <w:rPr>
          <w:color w:val="auto"/>
        </w:rPr>
      </w:pPr>
      <w:r w:rsidRPr="005C7F40">
        <w:rPr>
          <w:color w:val="auto"/>
        </w:rPr>
        <w:t xml:space="preserve"> </w:t>
      </w:r>
    </w:p>
    <w:p w14:paraId="6AF5C909" w14:textId="77777777" w:rsidR="00597F79" w:rsidRPr="005C7F40" w:rsidRDefault="00597F79">
      <w:pPr>
        <w:pStyle w:val="Prrafodelista"/>
        <w:numPr>
          <w:ilvl w:val="0"/>
          <w:numId w:val="4"/>
        </w:numPr>
        <w:spacing w:after="0" w:line="240" w:lineRule="auto"/>
        <w:rPr>
          <w:color w:val="auto"/>
        </w:rPr>
      </w:pPr>
      <w:r w:rsidRPr="005C7F40">
        <w:rPr>
          <w:color w:val="auto"/>
        </w:rPr>
        <w:t>Ejercer la supervisión y seguimiento permanente del Contrato.</w:t>
      </w:r>
    </w:p>
    <w:p w14:paraId="722E5148" w14:textId="77777777" w:rsidR="00597F79" w:rsidRPr="005C7F40" w:rsidRDefault="00597F79">
      <w:pPr>
        <w:pStyle w:val="Prrafodelista"/>
        <w:numPr>
          <w:ilvl w:val="0"/>
          <w:numId w:val="4"/>
        </w:numPr>
        <w:spacing w:after="0" w:line="240" w:lineRule="auto"/>
        <w:rPr>
          <w:color w:val="auto"/>
        </w:rPr>
      </w:pPr>
      <w:r w:rsidRPr="005C7F40">
        <w:rPr>
          <w:color w:val="auto"/>
        </w:rPr>
        <w:t>Exigir el cumplimiento de las condiciones de contratación, la OFERTA y las obligaciones del CONTRATISTA.</w:t>
      </w:r>
    </w:p>
    <w:p w14:paraId="75F13076" w14:textId="77777777" w:rsidR="00597F79" w:rsidRPr="005C7F40" w:rsidRDefault="00597F79">
      <w:pPr>
        <w:pStyle w:val="Prrafodelista"/>
        <w:numPr>
          <w:ilvl w:val="0"/>
          <w:numId w:val="4"/>
        </w:numPr>
        <w:spacing w:after="0" w:line="240" w:lineRule="auto"/>
        <w:rPr>
          <w:color w:val="auto"/>
        </w:rPr>
      </w:pPr>
      <w:r w:rsidRPr="005C7F40">
        <w:rPr>
          <w:color w:val="auto"/>
        </w:rPr>
        <w:t>Expedir y tramitar los certificados de cumplimento del objeto contractual.</w:t>
      </w:r>
    </w:p>
    <w:p w14:paraId="40DD2211" w14:textId="77777777" w:rsidR="00597F79" w:rsidRPr="005C7F40" w:rsidRDefault="00597F79">
      <w:pPr>
        <w:pStyle w:val="Prrafodelista"/>
        <w:numPr>
          <w:ilvl w:val="0"/>
          <w:numId w:val="4"/>
        </w:numPr>
        <w:spacing w:after="0" w:line="240" w:lineRule="auto"/>
        <w:rPr>
          <w:color w:val="auto"/>
        </w:rPr>
      </w:pPr>
      <w:r w:rsidRPr="005C7F40">
        <w:rPr>
          <w:color w:val="auto"/>
        </w:rPr>
        <w:t>Pagar el valor en los términos pactados.</w:t>
      </w:r>
    </w:p>
    <w:p w14:paraId="7E70C21C" w14:textId="77777777" w:rsidR="00597F79" w:rsidRPr="005C7F40" w:rsidRDefault="00597F79">
      <w:pPr>
        <w:pStyle w:val="Prrafodelista"/>
        <w:numPr>
          <w:ilvl w:val="0"/>
          <w:numId w:val="4"/>
        </w:numPr>
        <w:spacing w:after="0" w:line="240" w:lineRule="auto"/>
        <w:rPr>
          <w:color w:val="auto"/>
        </w:rPr>
      </w:pPr>
      <w:r w:rsidRPr="005C7F40">
        <w:rPr>
          <w:color w:val="auto"/>
        </w:rPr>
        <w:t>Adelantar las gestiones necesarias para el reconocimiento y cobro de las sanciones pecuniarias y de las garantías a que haya lugar.</w:t>
      </w:r>
    </w:p>
    <w:p w14:paraId="46D3A781" w14:textId="77777777" w:rsidR="00597F79" w:rsidRPr="005C7F40" w:rsidRDefault="00597F79">
      <w:pPr>
        <w:pStyle w:val="Prrafodelista"/>
        <w:numPr>
          <w:ilvl w:val="0"/>
          <w:numId w:val="4"/>
        </w:numPr>
        <w:spacing w:after="0" w:line="240" w:lineRule="auto"/>
        <w:rPr>
          <w:color w:val="auto"/>
        </w:rPr>
      </w:pPr>
      <w:r w:rsidRPr="005C7F40">
        <w:rPr>
          <w:color w:val="aut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40CDD91A" w14:textId="77777777" w:rsidR="00597F79" w:rsidRPr="005C7F40" w:rsidRDefault="00597F79">
      <w:pPr>
        <w:pStyle w:val="Prrafodelista"/>
        <w:numPr>
          <w:ilvl w:val="0"/>
          <w:numId w:val="4"/>
        </w:numPr>
        <w:spacing w:after="0" w:line="240" w:lineRule="auto"/>
        <w:rPr>
          <w:color w:val="auto"/>
        </w:rPr>
      </w:pPr>
      <w:r w:rsidRPr="005C7F40">
        <w:rPr>
          <w:color w:val="auto"/>
        </w:rPr>
        <w:t>Pronunciarse sobre los documentos que someta el CONTRATISTA a su consideración.</w:t>
      </w:r>
    </w:p>
    <w:p w14:paraId="340EA119" w14:textId="77777777" w:rsidR="00597F79" w:rsidRPr="005C7F40" w:rsidRDefault="00597F79">
      <w:pPr>
        <w:pStyle w:val="Prrafodelista"/>
        <w:numPr>
          <w:ilvl w:val="0"/>
          <w:numId w:val="4"/>
        </w:numPr>
        <w:spacing w:after="0" w:line="240" w:lineRule="auto"/>
        <w:rPr>
          <w:color w:val="auto"/>
        </w:rPr>
      </w:pPr>
      <w:r w:rsidRPr="005C7F40">
        <w:rPr>
          <w:color w:val="auto"/>
        </w:rPr>
        <w:t>Colaborar con el CONTRATISTA en la ejecución del objeto contratado.</w:t>
      </w:r>
    </w:p>
    <w:p w14:paraId="30471014" w14:textId="77777777" w:rsidR="00597F79" w:rsidRPr="005C7F40" w:rsidRDefault="00597F79" w:rsidP="00597F79">
      <w:pPr>
        <w:pStyle w:val="Prrafodelista"/>
        <w:spacing w:after="0" w:line="240" w:lineRule="auto"/>
        <w:ind w:firstLine="0"/>
        <w:rPr>
          <w:color w:val="auto"/>
        </w:rPr>
      </w:pPr>
    </w:p>
    <w:p w14:paraId="31409A7F" w14:textId="77777777" w:rsidR="00597F79" w:rsidRPr="005C7F40" w:rsidRDefault="00597F79" w:rsidP="00597F79">
      <w:pPr>
        <w:spacing w:after="0" w:line="240" w:lineRule="auto"/>
        <w:rPr>
          <w:b/>
          <w:color w:val="auto"/>
        </w:rPr>
      </w:pPr>
      <w:r w:rsidRPr="005C7F40">
        <w:rPr>
          <w:b/>
          <w:color w:val="auto"/>
        </w:rPr>
        <w:t xml:space="preserve">6.7 </w:t>
      </w:r>
      <w:r w:rsidRPr="005C7F40">
        <w:rPr>
          <w:b/>
          <w:color w:val="auto"/>
        </w:rPr>
        <w:tab/>
        <w:t>GARANTÍAS</w:t>
      </w:r>
    </w:p>
    <w:p w14:paraId="1673BBB4" w14:textId="77777777" w:rsidR="00597F79" w:rsidRPr="005C7F40" w:rsidRDefault="00597F79" w:rsidP="00597F79">
      <w:pPr>
        <w:spacing w:after="0" w:line="240" w:lineRule="auto"/>
        <w:rPr>
          <w:color w:val="auto"/>
        </w:rPr>
      </w:pPr>
    </w:p>
    <w:p w14:paraId="290F9435"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B57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p>
    <w:p w14:paraId="2CC1911F" w14:textId="77777777" w:rsidR="002D688C" w:rsidRPr="002D688C" w:rsidRDefault="002D688C" w:rsidP="00AA2734">
      <w:pPr>
        <w:widowControl w:val="0"/>
        <w:autoSpaceDE w:val="0"/>
        <w:autoSpaceDN w:val="0"/>
        <w:adjustRightInd w:val="0"/>
        <w:spacing w:after="0" w:line="241" w:lineRule="auto"/>
        <w:ind w:left="0" w:right="49" w:firstLine="0"/>
        <w:rPr>
          <w:color w:val="auto"/>
        </w:rPr>
      </w:pPr>
      <w:r w:rsidRPr="002D688C">
        <w:rPr>
          <w:color w:val="aut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18E92A74"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p>
    <w:p w14:paraId="440E75F6"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r w:rsidRPr="007A60CD">
        <w:rPr>
          <w:color w:val="000000" w:themeColor="text1"/>
        </w:rPr>
        <w:t>1. Cumplimiento: En cuantía equivalente al treinta por ciento (20%) del valor total del Contrato, con vigencia igual al plazo de ejecución y cuatro (4) meses más, contados a partir de la fecha expedición de la garantía.</w:t>
      </w:r>
    </w:p>
    <w:p w14:paraId="79D045B1"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p>
    <w:p w14:paraId="460E83A6" w14:textId="77777777" w:rsidR="002D688C" w:rsidRPr="007A60CD" w:rsidRDefault="002D688C" w:rsidP="00AA2734">
      <w:pPr>
        <w:widowControl w:val="0"/>
        <w:autoSpaceDE w:val="0"/>
        <w:autoSpaceDN w:val="0"/>
        <w:adjustRightInd w:val="0"/>
        <w:spacing w:after="0" w:line="241" w:lineRule="auto"/>
        <w:ind w:left="360" w:right="191" w:hanging="360"/>
        <w:rPr>
          <w:color w:val="000000" w:themeColor="text1"/>
        </w:rPr>
      </w:pPr>
      <w:r w:rsidRPr="007A60CD">
        <w:rPr>
          <w:color w:val="000000" w:themeColor="text1"/>
        </w:rPr>
        <w:t>2. Calidad: En cuantía equivalente al treinta por ciento (20%) del valor total del Contrato, con vigencia igual al plazo de ejecución y un (1) año más, contados a partir de la fecha expedición de la garantía.</w:t>
      </w:r>
    </w:p>
    <w:p w14:paraId="709B9556" w14:textId="77777777" w:rsidR="00597F79" w:rsidRPr="005C7F40" w:rsidRDefault="00597F79" w:rsidP="0090273B">
      <w:pPr>
        <w:spacing w:after="0" w:line="240" w:lineRule="auto"/>
        <w:ind w:left="0" w:firstLine="0"/>
        <w:rPr>
          <w:color w:val="auto"/>
        </w:rPr>
      </w:pPr>
      <w:r w:rsidRPr="005C7F40">
        <w:rPr>
          <w:color w:val="auto"/>
        </w:rPr>
        <w:tab/>
      </w:r>
    </w:p>
    <w:p w14:paraId="1BBCF9CF" w14:textId="77777777" w:rsidR="00597F79" w:rsidRPr="005C7F40" w:rsidRDefault="00597F79" w:rsidP="00597F79">
      <w:pPr>
        <w:spacing w:after="0" w:line="240" w:lineRule="auto"/>
        <w:rPr>
          <w:b/>
          <w:color w:val="auto"/>
        </w:rPr>
      </w:pPr>
      <w:r w:rsidRPr="005C7F40">
        <w:rPr>
          <w:b/>
          <w:color w:val="auto"/>
        </w:rPr>
        <w:t xml:space="preserve">6.8 CLÁUSULA INDEMNIDAD </w:t>
      </w:r>
    </w:p>
    <w:p w14:paraId="3BC82D87" w14:textId="77777777" w:rsidR="00597F79" w:rsidRPr="005C7F40" w:rsidRDefault="00597F79" w:rsidP="00597F79">
      <w:pPr>
        <w:spacing w:after="0" w:line="240" w:lineRule="auto"/>
        <w:rPr>
          <w:color w:val="auto"/>
        </w:rPr>
      </w:pPr>
    </w:p>
    <w:p w14:paraId="098757C8" w14:textId="77777777" w:rsidR="00597F79" w:rsidRPr="005C7F40" w:rsidRDefault="00597F79" w:rsidP="00597F79">
      <w:pPr>
        <w:spacing w:after="0" w:line="240" w:lineRule="auto"/>
        <w:rPr>
          <w:color w:val="auto"/>
        </w:rPr>
      </w:pPr>
      <w:r w:rsidRPr="005C7F40">
        <w:rPr>
          <w:color w:val="aut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83F4EED" w14:textId="77777777" w:rsidR="00597F79" w:rsidRPr="005C7F40" w:rsidRDefault="00597F79" w:rsidP="00597F79">
      <w:pPr>
        <w:spacing w:after="0" w:line="240" w:lineRule="auto"/>
        <w:rPr>
          <w:color w:val="auto"/>
        </w:rPr>
      </w:pPr>
    </w:p>
    <w:p w14:paraId="1FC3A793" w14:textId="3CACF49A" w:rsidR="00597F79" w:rsidRPr="005C7F40" w:rsidRDefault="00597F79" w:rsidP="00597F79">
      <w:pPr>
        <w:spacing w:after="0" w:line="240" w:lineRule="auto"/>
        <w:rPr>
          <w:color w:val="auto"/>
        </w:rPr>
      </w:pPr>
      <w:r w:rsidRPr="005C7F40">
        <w:rPr>
          <w:color w:val="auto"/>
        </w:rPr>
        <w:t>Se consideran como hechos imputables al CONTRATISTA todas las acci</w:t>
      </w:r>
      <w:r w:rsidR="00006DD7">
        <w:rPr>
          <w:color w:val="auto"/>
        </w:rPr>
        <w:t>ones u omisiones de su personal, subcontratistas,</w:t>
      </w:r>
      <w:r w:rsidRPr="005C7F40">
        <w:rPr>
          <w:color w:val="auto"/>
        </w:rPr>
        <w:t xml:space="preserve"> proveedores y del personal al servicio de cualquiera de ellos, los errores y defectos, mala calidad y en general cualquier incumplimiento de sus obligaciones contractuales.</w:t>
      </w:r>
    </w:p>
    <w:p w14:paraId="30008533" w14:textId="77777777" w:rsidR="00597F79" w:rsidRPr="005C7F40" w:rsidRDefault="00597F79" w:rsidP="00597F79">
      <w:pPr>
        <w:spacing w:after="0" w:line="240" w:lineRule="auto"/>
        <w:rPr>
          <w:color w:val="auto"/>
        </w:rPr>
      </w:pPr>
    </w:p>
    <w:p w14:paraId="1F02C45B" w14:textId="3D46A67A" w:rsidR="00597F79" w:rsidRPr="005C7F40" w:rsidRDefault="00597F79" w:rsidP="00597F79">
      <w:pPr>
        <w:spacing w:after="0" w:line="240" w:lineRule="auto"/>
        <w:rPr>
          <w:color w:val="auto"/>
        </w:rPr>
      </w:pPr>
      <w:r w:rsidRPr="005C7F40">
        <w:rPr>
          <w:color w:val="aut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48338DD5" w14:textId="77777777" w:rsidR="00597F79" w:rsidRPr="005C7F40" w:rsidRDefault="00597F79" w:rsidP="00597F79">
      <w:pPr>
        <w:spacing w:after="0" w:line="240" w:lineRule="auto"/>
        <w:rPr>
          <w:color w:val="auto"/>
        </w:rPr>
      </w:pPr>
    </w:p>
    <w:p w14:paraId="7CD4F5BF" w14:textId="77777777" w:rsidR="00597F79" w:rsidRPr="005C7F40" w:rsidRDefault="00597F79" w:rsidP="00597F79">
      <w:pPr>
        <w:spacing w:after="0" w:line="240" w:lineRule="auto"/>
        <w:rPr>
          <w:color w:val="auto"/>
        </w:rPr>
      </w:pPr>
      <w:r w:rsidRPr="005C7F40">
        <w:rPr>
          <w:color w:val="aut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0E4AAA2" w14:textId="77777777" w:rsidR="00597F79" w:rsidRPr="005C7F40" w:rsidRDefault="00597F79" w:rsidP="00597F79">
      <w:pPr>
        <w:spacing w:after="0" w:line="240" w:lineRule="auto"/>
        <w:rPr>
          <w:color w:val="auto"/>
        </w:rPr>
      </w:pPr>
    </w:p>
    <w:p w14:paraId="2F72C146" w14:textId="77777777" w:rsidR="00597F79" w:rsidRPr="005C7F40" w:rsidRDefault="00597F79" w:rsidP="00597F79">
      <w:pPr>
        <w:spacing w:after="0" w:line="240" w:lineRule="auto"/>
        <w:rPr>
          <w:b/>
          <w:color w:val="auto"/>
        </w:rPr>
      </w:pPr>
      <w:r w:rsidRPr="005C7F40">
        <w:rPr>
          <w:b/>
          <w:color w:val="auto"/>
        </w:rPr>
        <w:t>6.9. SOLUCIÓN DIRECTA DE CONTROVERSIAS CONTRACTUALES</w:t>
      </w:r>
    </w:p>
    <w:p w14:paraId="606D6BA6" w14:textId="77777777" w:rsidR="00597F79" w:rsidRPr="005C7F40" w:rsidRDefault="00597F79" w:rsidP="00597F79">
      <w:pPr>
        <w:spacing w:after="0" w:line="240" w:lineRule="auto"/>
        <w:rPr>
          <w:b/>
          <w:color w:val="auto"/>
        </w:rPr>
      </w:pPr>
    </w:p>
    <w:p w14:paraId="60C7BB9C" w14:textId="77777777" w:rsidR="00597F79" w:rsidRDefault="00597F79" w:rsidP="00597F79">
      <w:pPr>
        <w:spacing w:after="0" w:line="240" w:lineRule="auto"/>
        <w:rPr>
          <w:color w:val="auto"/>
        </w:rPr>
      </w:pPr>
      <w:r w:rsidRPr="005C7F40">
        <w:rPr>
          <w:color w:val="aut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6975369F" w14:textId="77777777" w:rsidR="00597F79" w:rsidRPr="005C7F40" w:rsidRDefault="00597F79" w:rsidP="004E7EDE">
      <w:pPr>
        <w:spacing w:after="0" w:line="240" w:lineRule="auto"/>
        <w:ind w:left="0" w:firstLine="0"/>
        <w:rPr>
          <w:color w:val="auto"/>
        </w:rPr>
      </w:pPr>
    </w:p>
    <w:p w14:paraId="50BD61A1" w14:textId="77777777" w:rsidR="00597F79" w:rsidRPr="005C7F40" w:rsidRDefault="00597F79" w:rsidP="00597F79">
      <w:pPr>
        <w:spacing w:after="0" w:line="240" w:lineRule="auto"/>
        <w:rPr>
          <w:b/>
          <w:color w:val="auto"/>
        </w:rPr>
      </w:pPr>
      <w:r w:rsidRPr="005C7F40">
        <w:rPr>
          <w:b/>
          <w:color w:val="auto"/>
        </w:rPr>
        <w:t>6.10. SANCIONES CONTRACTUALES</w:t>
      </w:r>
    </w:p>
    <w:p w14:paraId="0C573E99" w14:textId="77777777" w:rsidR="00597F79" w:rsidRPr="005C7F40" w:rsidRDefault="00597F79" w:rsidP="00597F79">
      <w:pPr>
        <w:spacing w:after="0" w:line="240" w:lineRule="auto"/>
        <w:rPr>
          <w:color w:val="auto"/>
        </w:rPr>
      </w:pPr>
    </w:p>
    <w:p w14:paraId="0A0936A5" w14:textId="77777777" w:rsidR="00597F79" w:rsidRPr="005C7F40" w:rsidRDefault="00597F79" w:rsidP="00597F79">
      <w:pPr>
        <w:spacing w:after="0" w:line="240" w:lineRule="auto"/>
        <w:rPr>
          <w:color w:val="auto"/>
        </w:rPr>
      </w:pPr>
      <w:r w:rsidRPr="005C7F40">
        <w:rPr>
          <w:color w:val="auto"/>
        </w:rPr>
        <w:t>La EMPRESA podrá imponer al CONTRATISTA en caso de incumplimiento de cualquiera de las obligaciones que éste asume, o de su cumplimiento imperfecto o inoportuno, las siguientes sanciones:</w:t>
      </w:r>
    </w:p>
    <w:p w14:paraId="1E822139" w14:textId="77777777" w:rsidR="00597F79" w:rsidRPr="005C7F40" w:rsidRDefault="00597F79" w:rsidP="00597F79">
      <w:pPr>
        <w:spacing w:after="0" w:line="240" w:lineRule="auto"/>
        <w:rPr>
          <w:color w:val="auto"/>
        </w:rPr>
      </w:pPr>
    </w:p>
    <w:p w14:paraId="58BFE9ED" w14:textId="242583AB" w:rsidR="00231441" w:rsidRDefault="00231441" w:rsidP="00597F79">
      <w:pPr>
        <w:spacing w:after="0" w:line="240" w:lineRule="auto"/>
        <w:rPr>
          <w:color w:val="auto"/>
        </w:rPr>
      </w:pPr>
      <w:r>
        <w:rPr>
          <w:b/>
          <w:color w:val="auto"/>
        </w:rPr>
        <w:t>6.10.1 MULTAS</w:t>
      </w:r>
      <w:r w:rsidR="00597F79" w:rsidRPr="005C7F40">
        <w:rPr>
          <w:color w:val="auto"/>
        </w:rPr>
        <w:t xml:space="preserve"> </w:t>
      </w:r>
    </w:p>
    <w:p w14:paraId="2CC57355" w14:textId="77777777" w:rsidR="00231441" w:rsidRDefault="00231441" w:rsidP="00597F79">
      <w:pPr>
        <w:spacing w:after="0" w:line="240" w:lineRule="auto"/>
        <w:rPr>
          <w:color w:val="auto"/>
        </w:rPr>
      </w:pPr>
    </w:p>
    <w:p w14:paraId="014153EA" w14:textId="3C97F602" w:rsidR="00597F79" w:rsidRPr="005C7F40" w:rsidRDefault="00597F79" w:rsidP="00597F79">
      <w:pPr>
        <w:spacing w:after="0" w:line="240" w:lineRule="auto"/>
        <w:rPr>
          <w:color w:val="auto"/>
        </w:rPr>
      </w:pPr>
      <w:r w:rsidRPr="005C7F40">
        <w:rPr>
          <w:color w:val="auto"/>
        </w:rP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23CE112" w14:textId="77777777" w:rsidR="00597F79" w:rsidRPr="005C7F40" w:rsidRDefault="00597F79" w:rsidP="00597F79">
      <w:pPr>
        <w:spacing w:after="0" w:line="240" w:lineRule="auto"/>
        <w:rPr>
          <w:color w:val="auto"/>
        </w:rPr>
      </w:pPr>
    </w:p>
    <w:p w14:paraId="545FB22E" w14:textId="77777777" w:rsidR="00231441" w:rsidRDefault="00597F79" w:rsidP="00597F79">
      <w:pPr>
        <w:spacing w:after="0" w:line="240" w:lineRule="auto"/>
        <w:rPr>
          <w:color w:val="auto"/>
        </w:rPr>
      </w:pPr>
      <w:r w:rsidRPr="005C7F40">
        <w:rPr>
          <w:b/>
          <w:color w:val="auto"/>
        </w:rPr>
        <w:t>6.10.2 CLÁUSULA PENAL PECUNIARIA</w:t>
      </w:r>
      <w:r w:rsidRPr="005C7F40">
        <w:rPr>
          <w:color w:val="auto"/>
        </w:rPr>
        <w:t xml:space="preserve"> </w:t>
      </w:r>
    </w:p>
    <w:p w14:paraId="7DA9B67F" w14:textId="77777777" w:rsidR="00231441" w:rsidRDefault="00231441" w:rsidP="00597F79">
      <w:pPr>
        <w:spacing w:after="0" w:line="240" w:lineRule="auto"/>
        <w:rPr>
          <w:color w:val="auto"/>
        </w:rPr>
      </w:pPr>
    </w:p>
    <w:p w14:paraId="349337B2" w14:textId="65F8322C" w:rsidR="00597F79" w:rsidRPr="005C7F40" w:rsidRDefault="00597F79" w:rsidP="00597F79">
      <w:pPr>
        <w:spacing w:after="0" w:line="240" w:lineRule="auto"/>
        <w:rPr>
          <w:color w:val="auto"/>
        </w:rPr>
      </w:pPr>
      <w:r w:rsidRPr="005C7F40">
        <w:rPr>
          <w:color w:val="auto"/>
        </w:rP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ECC89E6" w14:textId="77777777" w:rsidR="00597F79" w:rsidRPr="005C7F40" w:rsidRDefault="00597F79" w:rsidP="00597F79">
      <w:pPr>
        <w:spacing w:after="0" w:line="240" w:lineRule="auto"/>
        <w:rPr>
          <w:color w:val="auto"/>
        </w:rPr>
      </w:pPr>
    </w:p>
    <w:p w14:paraId="2633EAA7" w14:textId="754AC252" w:rsidR="00231441" w:rsidRPr="00D2181E" w:rsidRDefault="00597F79" w:rsidP="00231441">
      <w:pPr>
        <w:spacing w:after="120" w:line="240" w:lineRule="auto"/>
        <w:rPr>
          <w:b/>
          <w:color w:val="auto"/>
        </w:rPr>
      </w:pPr>
      <w:r w:rsidRPr="005C7F40">
        <w:rPr>
          <w:b/>
          <w:color w:val="auto"/>
        </w:rPr>
        <w:t>6.11. DOCUMENTOS DEL CONTRATO</w:t>
      </w:r>
    </w:p>
    <w:p w14:paraId="530FCBEA" w14:textId="77777777" w:rsidR="00597F79" w:rsidRPr="005C7F40" w:rsidRDefault="00597F79" w:rsidP="00597F79">
      <w:pPr>
        <w:spacing w:after="120" w:line="240" w:lineRule="auto"/>
        <w:rPr>
          <w:color w:val="auto"/>
        </w:rPr>
      </w:pPr>
      <w:r w:rsidRPr="005C7F40">
        <w:rPr>
          <w:color w:val="auto"/>
        </w:rPr>
        <w:t xml:space="preserve">Hacen parte integrante de esta la OFERTA y del Contrato que resulte de la misma, y por lo tanto se tendrán en cuenta para su interpretación, los siguientes documentos: </w:t>
      </w:r>
    </w:p>
    <w:p w14:paraId="3943C269" w14:textId="0BB8CD0A" w:rsidR="00231441" w:rsidRPr="00231441" w:rsidRDefault="00597F79" w:rsidP="00231441">
      <w:pPr>
        <w:pStyle w:val="Prrafodelista"/>
        <w:numPr>
          <w:ilvl w:val="0"/>
          <w:numId w:val="18"/>
        </w:numPr>
        <w:spacing w:after="0" w:line="240" w:lineRule="auto"/>
        <w:rPr>
          <w:color w:val="auto"/>
        </w:rPr>
      </w:pPr>
      <w:r w:rsidRPr="00231441">
        <w:rPr>
          <w:color w:val="auto"/>
        </w:rPr>
        <w:t>La</w:t>
      </w:r>
      <w:r w:rsidR="00231441" w:rsidRPr="00231441">
        <w:rPr>
          <w:color w:val="auto"/>
        </w:rPr>
        <w:t xml:space="preserve"> OFERTA aceptada por la EMPRESA.</w:t>
      </w:r>
    </w:p>
    <w:p w14:paraId="6C632957" w14:textId="284AFA5A" w:rsidR="00597F79" w:rsidRPr="00231441" w:rsidRDefault="00597F79" w:rsidP="00231441">
      <w:pPr>
        <w:pStyle w:val="Prrafodelista"/>
        <w:numPr>
          <w:ilvl w:val="0"/>
          <w:numId w:val="18"/>
        </w:numPr>
        <w:spacing w:after="0" w:line="240" w:lineRule="auto"/>
        <w:rPr>
          <w:color w:val="auto"/>
        </w:rPr>
      </w:pPr>
      <w:r w:rsidRPr="00231441">
        <w:rPr>
          <w:color w:val="auto"/>
        </w:rPr>
        <w:t xml:space="preserve">La Invitación y las Condiciones de Contratación con sus Adendas; </w:t>
      </w:r>
    </w:p>
    <w:p w14:paraId="3335DAF4" w14:textId="3C9B0455" w:rsidR="00597F79" w:rsidRPr="00231441" w:rsidRDefault="00597F79" w:rsidP="00231441">
      <w:pPr>
        <w:pStyle w:val="Prrafodelista"/>
        <w:numPr>
          <w:ilvl w:val="0"/>
          <w:numId w:val="18"/>
        </w:numPr>
        <w:spacing w:after="0" w:line="240" w:lineRule="auto"/>
        <w:rPr>
          <w:color w:val="auto"/>
        </w:rPr>
      </w:pPr>
      <w:r w:rsidRPr="00231441">
        <w:rPr>
          <w:color w:val="auto"/>
        </w:rPr>
        <w:t xml:space="preserve">El Manual Interno de Contratación de la EMPRESA. </w:t>
      </w:r>
    </w:p>
    <w:p w14:paraId="341D8F4B" w14:textId="77777777" w:rsidR="00597F79" w:rsidRPr="005C7F40" w:rsidRDefault="00597F79" w:rsidP="00597F79">
      <w:pPr>
        <w:spacing w:after="0" w:line="240" w:lineRule="auto"/>
        <w:rPr>
          <w:color w:val="auto"/>
        </w:rPr>
      </w:pPr>
    </w:p>
    <w:p w14:paraId="6D0F031D" w14:textId="77777777" w:rsidR="00597F79" w:rsidRPr="005C7F40" w:rsidRDefault="00597F79" w:rsidP="00597F79">
      <w:pPr>
        <w:spacing w:after="0" w:line="240" w:lineRule="auto"/>
        <w:rPr>
          <w:b/>
          <w:color w:val="auto"/>
        </w:rPr>
      </w:pPr>
      <w:r w:rsidRPr="005C7F40">
        <w:rPr>
          <w:b/>
          <w:color w:val="auto"/>
        </w:rPr>
        <w:t>6.12. CESIONES Y SUBCONTRATOS</w:t>
      </w:r>
    </w:p>
    <w:p w14:paraId="73F76BB0" w14:textId="77777777" w:rsidR="00597F79" w:rsidRPr="005C7F40" w:rsidRDefault="00597F79" w:rsidP="00597F79">
      <w:pPr>
        <w:spacing w:after="0" w:line="240" w:lineRule="auto"/>
        <w:rPr>
          <w:color w:val="auto"/>
        </w:rPr>
      </w:pPr>
    </w:p>
    <w:p w14:paraId="75EB3E63" w14:textId="6378556F" w:rsidR="00597F79" w:rsidRPr="005C7F40" w:rsidRDefault="00231441" w:rsidP="00597F79">
      <w:pPr>
        <w:spacing w:after="0" w:line="240" w:lineRule="auto"/>
        <w:rPr>
          <w:b/>
          <w:color w:val="auto"/>
        </w:rPr>
      </w:pPr>
      <w:r>
        <w:rPr>
          <w:b/>
          <w:color w:val="auto"/>
        </w:rPr>
        <w:t>6.12.1 CESIÓN</w:t>
      </w:r>
      <w:r w:rsidR="00597F79" w:rsidRPr="005C7F40">
        <w:rPr>
          <w:b/>
          <w:color w:val="auto"/>
        </w:rPr>
        <w:t xml:space="preserve"> </w:t>
      </w:r>
    </w:p>
    <w:p w14:paraId="5CC55B1E" w14:textId="77777777" w:rsidR="00597F79" w:rsidRPr="005C7F40" w:rsidRDefault="00597F79" w:rsidP="00597F79">
      <w:pPr>
        <w:spacing w:after="0" w:line="240" w:lineRule="auto"/>
        <w:rPr>
          <w:color w:val="auto"/>
        </w:rPr>
      </w:pPr>
    </w:p>
    <w:p w14:paraId="1A45712E" w14:textId="77777777" w:rsidR="00597F79" w:rsidRPr="005C7F40" w:rsidRDefault="00597F79" w:rsidP="00597F79">
      <w:pPr>
        <w:spacing w:after="0" w:line="240" w:lineRule="auto"/>
        <w:rPr>
          <w:color w:val="auto"/>
        </w:rPr>
      </w:pPr>
      <w:r w:rsidRPr="005C7F40">
        <w:rPr>
          <w:color w:val="aut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7513BF09" w14:textId="77777777" w:rsidR="00597F79" w:rsidRPr="005C7F40" w:rsidRDefault="00597F79" w:rsidP="00597F79">
      <w:pPr>
        <w:spacing w:after="0" w:line="240" w:lineRule="auto"/>
        <w:rPr>
          <w:color w:val="auto"/>
        </w:rPr>
      </w:pPr>
    </w:p>
    <w:p w14:paraId="1194A77F" w14:textId="1848B0CD" w:rsidR="00597F79" w:rsidRPr="005C7F40" w:rsidRDefault="00231441" w:rsidP="00597F79">
      <w:pPr>
        <w:spacing w:after="120" w:line="240" w:lineRule="auto"/>
        <w:ind w:left="20"/>
        <w:rPr>
          <w:b/>
          <w:color w:val="auto"/>
        </w:rPr>
      </w:pPr>
      <w:r>
        <w:rPr>
          <w:b/>
          <w:color w:val="auto"/>
        </w:rPr>
        <w:t>6.12.2 SUBCONTRATACIÓN</w:t>
      </w:r>
      <w:r w:rsidR="00597F79" w:rsidRPr="005C7F40">
        <w:rPr>
          <w:b/>
          <w:color w:val="auto"/>
        </w:rPr>
        <w:t xml:space="preserve"> </w:t>
      </w:r>
    </w:p>
    <w:p w14:paraId="0EEA63EB" w14:textId="77777777" w:rsidR="00597F79" w:rsidRPr="005C7F40" w:rsidRDefault="00597F79" w:rsidP="00597F79">
      <w:pPr>
        <w:spacing w:after="0" w:line="240" w:lineRule="auto"/>
        <w:rPr>
          <w:color w:val="auto"/>
        </w:rPr>
      </w:pPr>
      <w:r w:rsidRPr="005C7F40">
        <w:rPr>
          <w:color w:val="aut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107EB5D" w14:textId="77777777" w:rsidR="00597F79" w:rsidRPr="005C7F40" w:rsidRDefault="00597F79" w:rsidP="00597F79">
      <w:pPr>
        <w:spacing w:after="0" w:line="240" w:lineRule="auto"/>
        <w:rPr>
          <w:color w:val="auto"/>
        </w:rPr>
      </w:pPr>
    </w:p>
    <w:p w14:paraId="37DD2315" w14:textId="5063FE47" w:rsidR="00597F79" w:rsidRPr="00D2181E" w:rsidRDefault="00597F79" w:rsidP="00597F79">
      <w:pPr>
        <w:spacing w:after="120" w:line="240" w:lineRule="auto"/>
        <w:rPr>
          <w:b/>
          <w:color w:val="auto"/>
        </w:rPr>
      </w:pPr>
      <w:r w:rsidRPr="005C7F40">
        <w:rPr>
          <w:b/>
          <w:color w:val="auto"/>
        </w:rPr>
        <w:t>6.13. VINCULACIÓN DE PERSONAL Y P</w:t>
      </w:r>
      <w:r w:rsidR="00231441">
        <w:rPr>
          <w:b/>
          <w:color w:val="auto"/>
        </w:rPr>
        <w:t>RESTACIONES DE LOS TRABAJADORES</w:t>
      </w:r>
      <w:r w:rsidRPr="005C7F40">
        <w:rPr>
          <w:b/>
          <w:color w:val="auto"/>
        </w:rPr>
        <w:t xml:space="preserve"> </w:t>
      </w:r>
    </w:p>
    <w:p w14:paraId="39979D5E" w14:textId="77777777" w:rsidR="00597F79" w:rsidRPr="005C7F40" w:rsidRDefault="00597F79" w:rsidP="00597F79">
      <w:pPr>
        <w:spacing w:after="0" w:line="240" w:lineRule="auto"/>
        <w:rPr>
          <w:color w:val="auto"/>
        </w:rPr>
      </w:pPr>
      <w:r w:rsidRPr="005C7F40">
        <w:rPr>
          <w:color w:val="aut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087CF698" w14:textId="77777777" w:rsidR="00597F79" w:rsidRPr="005C7F40" w:rsidRDefault="00597F79" w:rsidP="00597F79">
      <w:pPr>
        <w:spacing w:after="0" w:line="240" w:lineRule="auto"/>
        <w:rPr>
          <w:color w:val="auto"/>
        </w:rPr>
      </w:pPr>
    </w:p>
    <w:p w14:paraId="3D0CD7B9" w14:textId="77777777" w:rsidR="00597F79" w:rsidRPr="005C7F40" w:rsidRDefault="00597F79" w:rsidP="00597F79">
      <w:pPr>
        <w:spacing w:after="0" w:line="240" w:lineRule="auto"/>
        <w:rPr>
          <w:b/>
          <w:color w:val="auto"/>
        </w:rPr>
      </w:pPr>
      <w:r w:rsidRPr="005C7F40">
        <w:rPr>
          <w:b/>
          <w:color w:val="auto"/>
        </w:rPr>
        <w:t>6.14. RIESGOS</w:t>
      </w:r>
    </w:p>
    <w:p w14:paraId="30BC9805" w14:textId="77777777" w:rsidR="00597F79" w:rsidRPr="005C7F40" w:rsidRDefault="00597F79" w:rsidP="00597F79">
      <w:pPr>
        <w:spacing w:after="0" w:line="240" w:lineRule="auto"/>
        <w:rPr>
          <w:color w:val="auto"/>
        </w:rPr>
      </w:pPr>
    </w:p>
    <w:p w14:paraId="6CD0AD1B" w14:textId="33E885B7" w:rsidR="007C1928" w:rsidRPr="007C1928" w:rsidRDefault="007C1928" w:rsidP="007C1928">
      <w:pPr>
        <w:spacing w:after="0" w:line="240" w:lineRule="auto"/>
        <w:rPr>
          <w:color w:val="auto"/>
        </w:rPr>
      </w:pPr>
      <w:r w:rsidRPr="007C1928">
        <w:rPr>
          <w:color w:val="auto"/>
        </w:rPr>
        <w:t>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generará de común acuerdo los ajustes necesarios para evitar el desequilibrio económico de las partes. ASIGNACION: 50% CONTRATISTA, 50% ENTIDAD.</w:t>
      </w:r>
    </w:p>
    <w:p w14:paraId="1C8DE730" w14:textId="77777777" w:rsidR="007C1928" w:rsidRPr="007C1928" w:rsidRDefault="007C1928" w:rsidP="007C1928">
      <w:pPr>
        <w:spacing w:after="0" w:line="240" w:lineRule="auto"/>
        <w:rPr>
          <w:color w:val="auto"/>
        </w:rPr>
      </w:pPr>
    </w:p>
    <w:p w14:paraId="0AEAD204" w14:textId="77777777" w:rsidR="007C1928" w:rsidRPr="007C1928" w:rsidRDefault="007C1928" w:rsidP="007C1928">
      <w:pPr>
        <w:spacing w:after="0" w:line="240" w:lineRule="auto"/>
        <w:rPr>
          <w:color w:val="auto"/>
        </w:rPr>
      </w:pPr>
      <w:r w:rsidRPr="007C1928">
        <w:rPr>
          <w:color w:val="aut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 ASIGNACION: 50% CONTRATISTA, 50% ENTIDAD</w:t>
      </w:r>
    </w:p>
    <w:p w14:paraId="6D87920E" w14:textId="77777777" w:rsidR="007C1928" w:rsidRPr="007C1928" w:rsidRDefault="007C1928" w:rsidP="007C1928">
      <w:pPr>
        <w:spacing w:after="0" w:line="240" w:lineRule="auto"/>
        <w:rPr>
          <w:color w:val="auto"/>
        </w:rPr>
      </w:pPr>
    </w:p>
    <w:p w14:paraId="04FB228B" w14:textId="77777777" w:rsidR="007C1928" w:rsidRPr="007C1928" w:rsidRDefault="007C1928" w:rsidP="007C1928">
      <w:pPr>
        <w:spacing w:after="0" w:line="240" w:lineRule="auto"/>
        <w:rPr>
          <w:color w:val="auto"/>
        </w:rPr>
      </w:pPr>
      <w:r w:rsidRPr="007C1928">
        <w:rPr>
          <w:color w:val="aut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 ASIGNACION: 100% CONTRATISTA.</w:t>
      </w:r>
    </w:p>
    <w:p w14:paraId="3168E0ED" w14:textId="77777777" w:rsidR="007C1928" w:rsidRPr="007C1928" w:rsidRDefault="007C1928" w:rsidP="007C1928">
      <w:pPr>
        <w:spacing w:after="0" w:line="240" w:lineRule="auto"/>
        <w:rPr>
          <w:color w:val="auto"/>
        </w:rPr>
      </w:pPr>
    </w:p>
    <w:p w14:paraId="1F89A0F1" w14:textId="77777777" w:rsidR="007C1928" w:rsidRPr="007C1928" w:rsidRDefault="007C1928" w:rsidP="007C1928">
      <w:pPr>
        <w:spacing w:after="0" w:line="240" w:lineRule="auto"/>
        <w:rPr>
          <w:color w:val="auto"/>
        </w:rPr>
      </w:pPr>
      <w:r w:rsidRPr="007C1928">
        <w:rPr>
          <w:color w:val="aut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 ASIGNACION: 100% CONTRATISTA.</w:t>
      </w:r>
    </w:p>
    <w:p w14:paraId="7DF003E8" w14:textId="77777777" w:rsidR="007C1928" w:rsidRPr="007C1928" w:rsidRDefault="007C1928" w:rsidP="007C1928">
      <w:pPr>
        <w:spacing w:after="0" w:line="240" w:lineRule="auto"/>
        <w:rPr>
          <w:color w:val="auto"/>
        </w:rPr>
      </w:pPr>
    </w:p>
    <w:p w14:paraId="5E13F9E0" w14:textId="60B432F7" w:rsidR="00597F79" w:rsidRDefault="007C1928" w:rsidP="007C1928">
      <w:pPr>
        <w:spacing w:after="0" w:line="240" w:lineRule="auto"/>
        <w:rPr>
          <w:color w:val="auto"/>
        </w:rPr>
      </w:pPr>
      <w:r w:rsidRPr="007C1928">
        <w:rPr>
          <w:color w:val="aut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 ASIGNACION: 50% CONTRATISTA, 50% ENTIDAD.</w:t>
      </w:r>
    </w:p>
    <w:p w14:paraId="7C141BA6" w14:textId="77777777" w:rsidR="007C1928" w:rsidRPr="005C7F40" w:rsidRDefault="007C1928" w:rsidP="007C1928">
      <w:pPr>
        <w:spacing w:after="0" w:line="240" w:lineRule="auto"/>
        <w:rPr>
          <w:color w:val="auto"/>
        </w:rPr>
      </w:pPr>
    </w:p>
    <w:p w14:paraId="3F65FAE4" w14:textId="77777777" w:rsidR="00597F79" w:rsidRPr="005C7F40" w:rsidRDefault="00597F79" w:rsidP="00597F79">
      <w:pPr>
        <w:spacing w:after="0" w:line="240" w:lineRule="auto"/>
        <w:rPr>
          <w:b/>
          <w:color w:val="auto"/>
        </w:rPr>
      </w:pPr>
      <w:bookmarkStart w:id="12" w:name="_Hlk96350557"/>
      <w:r w:rsidRPr="005C7F40">
        <w:rPr>
          <w:b/>
          <w:color w:val="auto"/>
        </w:rPr>
        <w:t>6.15. LIQUIDACIÓN DEL CONTRATO</w:t>
      </w:r>
    </w:p>
    <w:p w14:paraId="4656C19D" w14:textId="77777777" w:rsidR="00597F79" w:rsidRPr="005C7F40" w:rsidRDefault="00597F79" w:rsidP="00597F79">
      <w:pPr>
        <w:spacing w:after="0" w:line="240" w:lineRule="auto"/>
        <w:rPr>
          <w:b/>
          <w:color w:val="auto"/>
        </w:rPr>
      </w:pPr>
    </w:p>
    <w:p w14:paraId="5CDB5A90" w14:textId="42FBA150" w:rsidR="00030141" w:rsidRDefault="00597F79" w:rsidP="00597F79">
      <w:pPr>
        <w:spacing w:after="0" w:line="240" w:lineRule="auto"/>
        <w:rPr>
          <w:color w:val="auto"/>
        </w:rPr>
      </w:pPr>
      <w:r w:rsidRPr="005C7F40">
        <w:rPr>
          <w:color w:val="auto"/>
        </w:rPr>
        <w:t xml:space="preserve">La liquidación del Contrato se realizará dentro de los cuatro (4) meses siguientes a la terminación del mismo. </w:t>
      </w:r>
      <w:bookmarkEnd w:id="12"/>
    </w:p>
    <w:p w14:paraId="4A684D75" w14:textId="77777777" w:rsidR="00BD1636" w:rsidRPr="005C7F40" w:rsidRDefault="00BD1636" w:rsidP="00597F79">
      <w:pPr>
        <w:spacing w:after="0" w:line="240" w:lineRule="auto"/>
        <w:rPr>
          <w:color w:val="auto"/>
        </w:rPr>
      </w:pPr>
    </w:p>
    <w:p w14:paraId="1C60D49B" w14:textId="77777777" w:rsidR="00597F79" w:rsidRPr="005C7F40" w:rsidRDefault="00597F79" w:rsidP="00597F79">
      <w:pPr>
        <w:spacing w:after="0" w:line="240" w:lineRule="auto"/>
        <w:jc w:val="center"/>
        <w:rPr>
          <w:b/>
          <w:color w:val="auto"/>
        </w:rPr>
      </w:pPr>
      <w:bookmarkStart w:id="13" w:name="_Hlk96350587"/>
      <w:r w:rsidRPr="005C7F40">
        <w:rPr>
          <w:b/>
          <w:color w:val="auto"/>
        </w:rPr>
        <w:t>JORGE ENRIQUE MACHUCA LÓPEZ</w:t>
      </w:r>
    </w:p>
    <w:p w14:paraId="49C9038B" w14:textId="2F672300" w:rsidR="00597F79" w:rsidRDefault="00597F79" w:rsidP="00597F79">
      <w:pPr>
        <w:spacing w:after="0" w:line="240" w:lineRule="auto"/>
        <w:jc w:val="center"/>
        <w:rPr>
          <w:color w:val="auto"/>
        </w:rPr>
      </w:pPr>
      <w:r w:rsidRPr="005C7F40">
        <w:rPr>
          <w:color w:val="auto"/>
        </w:rPr>
        <w:t>Gerente General</w:t>
      </w:r>
    </w:p>
    <w:p w14:paraId="22B6823B" w14:textId="4EAED2FF" w:rsidR="0090273B" w:rsidRDefault="0090273B" w:rsidP="00597F79">
      <w:pPr>
        <w:spacing w:after="0" w:line="240" w:lineRule="auto"/>
        <w:jc w:val="center"/>
        <w:rPr>
          <w:color w:val="auto"/>
        </w:rPr>
      </w:pPr>
    </w:p>
    <w:p w14:paraId="23E15801" w14:textId="77777777" w:rsidR="0090273B" w:rsidRPr="005C7F40" w:rsidRDefault="0090273B" w:rsidP="00597F79">
      <w:pPr>
        <w:spacing w:after="0" w:line="240" w:lineRule="auto"/>
        <w:jc w:val="center"/>
        <w:rPr>
          <w:color w:val="auto"/>
        </w:rPr>
      </w:pPr>
    </w:p>
    <w:p w14:paraId="3F99BF0B" w14:textId="30F0DD46" w:rsidR="00597F79" w:rsidRPr="0090273B" w:rsidRDefault="00597F79" w:rsidP="00597F79">
      <w:pPr>
        <w:spacing w:after="0" w:line="240" w:lineRule="auto"/>
        <w:rPr>
          <w:b/>
          <w:bCs/>
          <w:color w:val="auto"/>
          <w:sz w:val="16"/>
        </w:rPr>
      </w:pPr>
      <w:r w:rsidRPr="005C7F40">
        <w:rPr>
          <w:color w:val="auto"/>
          <w:sz w:val="16"/>
        </w:rPr>
        <w:t xml:space="preserve">Vo. Bo. </w:t>
      </w:r>
      <w:r w:rsidR="0090273B">
        <w:rPr>
          <w:b/>
          <w:bCs/>
          <w:color w:val="auto"/>
          <w:sz w:val="16"/>
        </w:rPr>
        <w:t>LEONARDO ANDRES RODRÍGUEZ SUAREZ</w:t>
      </w:r>
    </w:p>
    <w:p w14:paraId="0842D0C8" w14:textId="3DC9D00F" w:rsidR="00597F79" w:rsidRDefault="00597F79" w:rsidP="00597F79">
      <w:pPr>
        <w:spacing w:after="0" w:line="240" w:lineRule="auto"/>
        <w:rPr>
          <w:color w:val="auto"/>
          <w:sz w:val="16"/>
        </w:rPr>
      </w:pPr>
      <w:r w:rsidRPr="005C7F40">
        <w:rPr>
          <w:color w:val="auto"/>
          <w:sz w:val="16"/>
        </w:rPr>
        <w:t xml:space="preserve"> </w:t>
      </w:r>
      <w:r w:rsidR="0090273B">
        <w:rPr>
          <w:color w:val="auto"/>
          <w:sz w:val="16"/>
        </w:rPr>
        <w:t xml:space="preserve">           </w:t>
      </w:r>
      <w:r>
        <w:rPr>
          <w:color w:val="auto"/>
          <w:sz w:val="16"/>
        </w:rPr>
        <w:t xml:space="preserve">Subgerente </w:t>
      </w:r>
      <w:r w:rsidR="00231441">
        <w:rPr>
          <w:color w:val="auto"/>
          <w:sz w:val="16"/>
        </w:rPr>
        <w:t>Comercial (e)</w:t>
      </w:r>
    </w:p>
    <w:p w14:paraId="5156E27B" w14:textId="77777777" w:rsidR="0090273B" w:rsidRPr="005C7F40" w:rsidRDefault="0090273B" w:rsidP="00597F79">
      <w:pPr>
        <w:spacing w:after="0" w:line="240" w:lineRule="auto"/>
        <w:rPr>
          <w:color w:val="auto"/>
          <w:sz w:val="16"/>
        </w:rPr>
      </w:pPr>
    </w:p>
    <w:p w14:paraId="06503C96" w14:textId="77777777" w:rsidR="00597F79" w:rsidRPr="005C7F40" w:rsidRDefault="00597F79" w:rsidP="00597F79">
      <w:pPr>
        <w:spacing w:after="0" w:line="240" w:lineRule="auto"/>
        <w:rPr>
          <w:color w:val="auto"/>
          <w:sz w:val="16"/>
        </w:rPr>
      </w:pPr>
    </w:p>
    <w:p w14:paraId="4F30F53F" w14:textId="77777777" w:rsidR="00597F79" w:rsidRPr="005C7F40" w:rsidRDefault="00597F79" w:rsidP="00597F79">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Vo. Bo. </w:t>
      </w:r>
      <w:r w:rsidRPr="0090273B">
        <w:rPr>
          <w:rFonts w:eastAsia="Calibri"/>
          <w:b/>
          <w:bCs/>
          <w:color w:val="auto"/>
          <w:sz w:val="16"/>
          <w:lang w:val="es-ES" w:eastAsia="en-US"/>
        </w:rPr>
        <w:t>SANDRA MILENA CUBILLOS GONZALEZ</w:t>
      </w:r>
    </w:p>
    <w:p w14:paraId="477B4625" w14:textId="6F8F634C" w:rsidR="00FA7044" w:rsidRDefault="00597F79" w:rsidP="00CA76B2">
      <w:pPr>
        <w:spacing w:after="0" w:line="240" w:lineRule="auto"/>
        <w:ind w:left="11" w:hanging="11"/>
        <w:rPr>
          <w:rFonts w:eastAsia="Calibri"/>
          <w:color w:val="auto"/>
          <w:sz w:val="16"/>
          <w:lang w:val="es-ES" w:eastAsia="en-US"/>
        </w:rPr>
      </w:pPr>
      <w:r w:rsidRPr="005C7F40">
        <w:rPr>
          <w:rFonts w:eastAsia="Calibri"/>
          <w:color w:val="auto"/>
          <w:sz w:val="16"/>
          <w:lang w:val="es-ES" w:eastAsia="en-US"/>
        </w:rPr>
        <w:t xml:space="preserve"> </w:t>
      </w:r>
      <w:r w:rsidR="0090273B">
        <w:rPr>
          <w:rFonts w:eastAsia="Calibri"/>
          <w:color w:val="auto"/>
          <w:sz w:val="16"/>
          <w:lang w:val="es-ES" w:eastAsia="en-US"/>
        </w:rPr>
        <w:t xml:space="preserve">            </w:t>
      </w:r>
      <w:r>
        <w:rPr>
          <w:rFonts w:eastAsia="Calibri"/>
          <w:color w:val="auto"/>
          <w:sz w:val="16"/>
          <w:lang w:val="es-ES" w:eastAsia="en-US"/>
        </w:rPr>
        <w:t>Jefe Oficina Asesora de Jurídica y Contratación</w:t>
      </w:r>
      <w:bookmarkEnd w:id="13"/>
    </w:p>
    <w:p w14:paraId="6AE13CB0" w14:textId="6428144D" w:rsidR="00030141" w:rsidRDefault="00030141" w:rsidP="00CA76B2">
      <w:pPr>
        <w:spacing w:after="0" w:line="240" w:lineRule="auto"/>
        <w:ind w:left="11" w:hanging="11"/>
        <w:rPr>
          <w:rFonts w:eastAsia="Calibri"/>
          <w:color w:val="auto"/>
          <w:sz w:val="16"/>
          <w:lang w:val="es-ES" w:eastAsia="en-US"/>
        </w:rPr>
      </w:pPr>
    </w:p>
    <w:p w14:paraId="6088D97B" w14:textId="0E7FA389" w:rsidR="00597F79" w:rsidRPr="005C7F40" w:rsidRDefault="00597F79" w:rsidP="00597F79">
      <w:pPr>
        <w:spacing w:after="0" w:line="240" w:lineRule="auto"/>
        <w:jc w:val="center"/>
        <w:rPr>
          <w:b/>
          <w:color w:val="auto"/>
        </w:rPr>
      </w:pPr>
      <w:r w:rsidRPr="005C7F40">
        <w:rPr>
          <w:b/>
          <w:color w:val="auto"/>
        </w:rPr>
        <w:t>FORMULARIO Nº 1</w:t>
      </w:r>
    </w:p>
    <w:p w14:paraId="7D0C20AB" w14:textId="77777777" w:rsidR="00597F79" w:rsidRPr="005C7F40" w:rsidRDefault="00597F79" w:rsidP="00597F79">
      <w:pPr>
        <w:spacing w:after="0" w:line="240" w:lineRule="auto"/>
        <w:jc w:val="center"/>
        <w:rPr>
          <w:b/>
          <w:color w:val="auto"/>
        </w:rPr>
      </w:pPr>
      <w:r w:rsidRPr="005C7F40">
        <w:rPr>
          <w:b/>
          <w:color w:val="auto"/>
        </w:rPr>
        <w:t>CARTA DE PRESENTACIÓN DE LA OFERTA</w:t>
      </w:r>
    </w:p>
    <w:p w14:paraId="554E29EB" w14:textId="77777777" w:rsidR="00597F79" w:rsidRPr="005C7F40" w:rsidRDefault="00597F79" w:rsidP="00597F79">
      <w:pPr>
        <w:spacing w:after="0" w:line="240" w:lineRule="auto"/>
        <w:jc w:val="center"/>
        <w:rPr>
          <w:color w:val="auto"/>
        </w:rPr>
      </w:pPr>
    </w:p>
    <w:p w14:paraId="32AB087E" w14:textId="77777777" w:rsidR="00597F79" w:rsidRPr="005C7F40" w:rsidRDefault="00597F79" w:rsidP="00597F79">
      <w:pPr>
        <w:spacing w:after="0" w:line="240" w:lineRule="auto"/>
        <w:rPr>
          <w:color w:val="auto"/>
        </w:rPr>
      </w:pPr>
      <w:r w:rsidRPr="005C7F40">
        <w:rPr>
          <w:color w:val="auto"/>
        </w:rPr>
        <w:t>Ciudad y fecha</w:t>
      </w:r>
    </w:p>
    <w:p w14:paraId="6671A7BB" w14:textId="77777777" w:rsidR="00597F79" w:rsidRPr="005C7F40" w:rsidRDefault="00597F79" w:rsidP="00597F79">
      <w:pPr>
        <w:spacing w:after="0" w:line="240" w:lineRule="auto"/>
        <w:rPr>
          <w:color w:val="auto"/>
        </w:rPr>
      </w:pPr>
      <w:r w:rsidRPr="005C7F40">
        <w:rPr>
          <w:color w:val="auto"/>
        </w:rPr>
        <w:t xml:space="preserve">Señores </w:t>
      </w:r>
    </w:p>
    <w:p w14:paraId="313CA898" w14:textId="77777777" w:rsidR="00597F79" w:rsidRPr="005C7F40" w:rsidRDefault="00597F79" w:rsidP="00597F79">
      <w:pPr>
        <w:spacing w:after="0" w:line="240" w:lineRule="auto"/>
        <w:rPr>
          <w:color w:val="auto"/>
        </w:rPr>
      </w:pPr>
      <w:r w:rsidRPr="005C7F40">
        <w:rPr>
          <w:color w:val="auto"/>
        </w:rPr>
        <w:t>EMPRESA DE LICORES DE CUNDINAMARCA</w:t>
      </w:r>
    </w:p>
    <w:p w14:paraId="7F1CAC20" w14:textId="77777777" w:rsidR="00597F79" w:rsidRPr="005C7F40" w:rsidRDefault="00597F79" w:rsidP="00597F79">
      <w:pPr>
        <w:spacing w:after="0" w:line="240" w:lineRule="auto"/>
        <w:rPr>
          <w:color w:val="auto"/>
        </w:rPr>
      </w:pPr>
      <w:r w:rsidRPr="005C7F40">
        <w:rPr>
          <w:color w:val="auto"/>
        </w:rPr>
        <w:t>Ciudad</w:t>
      </w:r>
    </w:p>
    <w:p w14:paraId="0A0450D3" w14:textId="77777777" w:rsidR="00597F79" w:rsidRPr="005C7F40" w:rsidRDefault="00597F79" w:rsidP="00597F79">
      <w:pPr>
        <w:spacing w:after="0" w:line="240" w:lineRule="auto"/>
        <w:rPr>
          <w:color w:val="auto"/>
        </w:rPr>
      </w:pPr>
    </w:p>
    <w:p w14:paraId="629D523E" w14:textId="549B6FE6" w:rsidR="00597F79" w:rsidRPr="005C7F40" w:rsidRDefault="00597F79" w:rsidP="00597F79">
      <w:pPr>
        <w:spacing w:after="0" w:line="240" w:lineRule="auto"/>
        <w:rPr>
          <w:color w:val="auto"/>
        </w:rPr>
      </w:pPr>
      <w:r w:rsidRPr="005C7F40">
        <w:rPr>
          <w:color w:val="auto"/>
        </w:rPr>
        <w:t xml:space="preserve">ASUNTO: INVITACIÓN No. </w:t>
      </w:r>
      <w:r w:rsidR="00CA76B2">
        <w:rPr>
          <w:color w:val="auto"/>
        </w:rPr>
        <w:t>01</w:t>
      </w:r>
      <w:r w:rsidR="007E28A0">
        <w:rPr>
          <w:color w:val="auto"/>
        </w:rPr>
        <w:t>1</w:t>
      </w:r>
      <w:r w:rsidR="00CA76B2">
        <w:rPr>
          <w:color w:val="auto"/>
        </w:rPr>
        <w:t xml:space="preserve"> de 2023</w:t>
      </w:r>
    </w:p>
    <w:p w14:paraId="4868F914" w14:textId="77777777" w:rsidR="00597F79" w:rsidRPr="005C7F40" w:rsidRDefault="00597F79" w:rsidP="00597F79">
      <w:pPr>
        <w:spacing w:after="0" w:line="240" w:lineRule="auto"/>
        <w:rPr>
          <w:color w:val="auto"/>
        </w:rPr>
      </w:pPr>
    </w:p>
    <w:p w14:paraId="7E2844F6" w14:textId="77777777" w:rsidR="00597F79" w:rsidRPr="005C7F40" w:rsidRDefault="00597F79" w:rsidP="00597F79">
      <w:pPr>
        <w:spacing w:after="0" w:line="240" w:lineRule="auto"/>
        <w:rPr>
          <w:color w:val="auto"/>
        </w:rPr>
      </w:pPr>
      <w:r w:rsidRPr="005C7F40">
        <w:rPr>
          <w:color w:val="auto"/>
        </w:rPr>
        <w:t>Apreciado Señor:</w:t>
      </w:r>
    </w:p>
    <w:p w14:paraId="69EA8342" w14:textId="77777777" w:rsidR="00597F79" w:rsidRPr="005C7F40" w:rsidRDefault="00597F79" w:rsidP="00597F79">
      <w:pPr>
        <w:spacing w:after="0" w:line="240" w:lineRule="auto"/>
        <w:rPr>
          <w:color w:val="auto"/>
        </w:rPr>
      </w:pPr>
    </w:p>
    <w:p w14:paraId="64BA5869" w14:textId="0834FFF4" w:rsidR="00597F79" w:rsidRPr="005C7F40" w:rsidRDefault="00597F79" w:rsidP="00597F79">
      <w:pPr>
        <w:spacing w:after="0" w:line="240" w:lineRule="auto"/>
        <w:rPr>
          <w:color w:val="auto"/>
        </w:rPr>
      </w:pPr>
      <w:r w:rsidRPr="005C7F40">
        <w:rPr>
          <w:color w:val="auto"/>
        </w:rPr>
        <w:t xml:space="preserve">Nosotros los suscritos: ......................................................................... ........ de conformidad con las condiciones que se estipulan en los documentos de la invitación No. </w:t>
      </w:r>
      <w:r w:rsidR="00CA76B2">
        <w:rPr>
          <w:color w:val="auto"/>
        </w:rPr>
        <w:t>011 de 2023</w:t>
      </w:r>
      <w:r w:rsidRPr="005C7F40">
        <w:rPr>
          <w:color w:val="auto"/>
        </w:rPr>
        <w:t xml:space="preserve">, presentamos la siguiente </w:t>
      </w:r>
      <w:r w:rsidRPr="007C1928">
        <w:rPr>
          <w:color w:val="auto"/>
        </w:rPr>
        <w:t>“</w:t>
      </w:r>
      <w:r w:rsidR="00CA76B2" w:rsidRPr="004B0A15">
        <w:rPr>
          <w:b/>
          <w:color w:val="auto"/>
        </w:rPr>
        <w:t>SUMINISTRO DE MATERIAL PUBLICITARIO (MERCHANDISING) CON LOS LOGOTIPOS DE LAS MARCAS DE LA EMPRESA DE LICORES DE CUNDINAMARCA PARA IMPULSAR EL RECONOCIMIENTO DE LAS MISMAS</w:t>
      </w:r>
      <w:r w:rsidR="002D688C" w:rsidRPr="005C7F40">
        <w:rPr>
          <w:color w:val="auto"/>
        </w:rPr>
        <w:t>”</w:t>
      </w:r>
      <w:r w:rsidRPr="005C7F40">
        <w:rPr>
          <w:color w:val="auto"/>
        </w:rPr>
        <w:t>, convencional o contractual de vigilar.</w:t>
      </w:r>
    </w:p>
    <w:p w14:paraId="5BDEA163" w14:textId="77777777" w:rsidR="00597F79" w:rsidRPr="005C7F40" w:rsidRDefault="00597F79" w:rsidP="00597F79">
      <w:pPr>
        <w:spacing w:after="0" w:line="240" w:lineRule="auto"/>
        <w:rPr>
          <w:color w:val="auto"/>
        </w:rPr>
      </w:pPr>
    </w:p>
    <w:p w14:paraId="06E24CBA" w14:textId="77777777" w:rsidR="00597F79" w:rsidRPr="005C7F40" w:rsidRDefault="00597F79" w:rsidP="00597F79">
      <w:pPr>
        <w:spacing w:after="0" w:line="240" w:lineRule="auto"/>
        <w:rPr>
          <w:color w:val="auto"/>
        </w:rPr>
      </w:pPr>
      <w:r w:rsidRPr="005C7F40">
        <w:rPr>
          <w:color w:val="auto"/>
        </w:rPr>
        <w:t>Declaramos asimismo bajo la gravedad del juramento:</w:t>
      </w:r>
    </w:p>
    <w:p w14:paraId="32A6356B" w14:textId="77777777" w:rsidR="00597F79" w:rsidRPr="005C7F40" w:rsidRDefault="00597F79" w:rsidP="00597F79">
      <w:pPr>
        <w:spacing w:after="0" w:line="240" w:lineRule="auto"/>
        <w:rPr>
          <w:color w:val="auto"/>
        </w:rPr>
      </w:pPr>
    </w:p>
    <w:p w14:paraId="2D5C060A"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esta OFERTA y el Contrato que llegare a celebrarse solo compromete a los firmantes de esta carta.</w:t>
      </w:r>
    </w:p>
    <w:p w14:paraId="3E60820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ninguna entidad o persona distinta de los firmantes tiene interés comercial en esta OFERTA ni en el Contrato que de ella se derive.</w:t>
      </w:r>
    </w:p>
    <w:p w14:paraId="17682813" w14:textId="2DACB5FC"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conocemos en su totalidad las condiciones de contratación de la INVITACIÓN No. </w:t>
      </w:r>
      <w:r w:rsidR="00CA76B2">
        <w:rPr>
          <w:color w:val="auto"/>
        </w:rPr>
        <w:t>011</w:t>
      </w:r>
      <w:r>
        <w:rPr>
          <w:color w:val="auto"/>
        </w:rPr>
        <w:t xml:space="preserve"> de 202</w:t>
      </w:r>
      <w:r w:rsidR="00CA76B2">
        <w:rPr>
          <w:color w:val="auto"/>
        </w:rPr>
        <w:t>3</w:t>
      </w:r>
      <w:r w:rsidRPr="005C7F40">
        <w:rPr>
          <w:color w:val="auto"/>
        </w:rPr>
        <w:t xml:space="preserve"> y demás documentos de las condiciones de contratación y aceptamos los requisitos en ellos contenidos. </w:t>
      </w:r>
    </w:p>
    <w:p w14:paraId="11D60DD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las aclaraciones dadas por la Empresa de Licores de Cundinamarca y estamos de acuerdo.</w:t>
      </w:r>
    </w:p>
    <w:p w14:paraId="5BDE8A2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hemos recibido los documentos que integran las condiciones de contratación y aceptamos su contenido.</w:t>
      </w:r>
    </w:p>
    <w:p w14:paraId="03672D8D"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haremos los trámites necesarios para la firma y legalización del Contrato el día siguiente de la aceptación de la Oferta.</w:t>
      </w:r>
    </w:p>
    <w:p w14:paraId="284B27DB"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no nos hallamos incurso en causal alguna de inhabilidad e incompatibilidad de las señaladas en la ley y no nos encontramos en ninguno de los eventos de prohibiciones especiales para contratar, ni en conflicto de intereses.</w:t>
      </w:r>
    </w:p>
    <w:p w14:paraId="6644C7C9"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nos comprometemos a cumplir totalmente los servicios en los plazos estipulados en las condiciones de contratación. </w:t>
      </w:r>
    </w:p>
    <w:p w14:paraId="77B151F1"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responderé (mos) por la calidad de los bienes y servicios contratados, sin perjuicio de la constitución de la garantía.</w:t>
      </w:r>
    </w:p>
    <w:p w14:paraId="68A18847"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acepto (amos) las especificaciones técnicas de las condiciones de contratación. </w:t>
      </w:r>
    </w:p>
    <w:p w14:paraId="17F6043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Los servicios y bienes que ofrezco son de carácter _________________ (nacional o extranjero).</w:t>
      </w:r>
    </w:p>
    <w:p w14:paraId="540C14C2"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Que la presente OFERTA consta de (  ) folios, debidamente numerados y rubricados. </w:t>
      </w:r>
    </w:p>
    <w:p w14:paraId="6E853675"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 xml:space="preserve">Afirmo, que el OFERENTE o los socios de la persona jurídica, o cada uno de los integrantes del consorcio o unión temporal, y que no somos responsables fiscales del Estado. </w:t>
      </w:r>
    </w:p>
    <w:p w14:paraId="07871A7F" w14:textId="77777777" w:rsidR="00597F79" w:rsidRPr="005C7F40" w:rsidRDefault="00597F79">
      <w:pPr>
        <w:pStyle w:val="Prrafodelista"/>
        <w:numPr>
          <w:ilvl w:val="0"/>
          <w:numId w:val="3"/>
        </w:numPr>
        <w:spacing w:after="0" w:line="240" w:lineRule="auto"/>
        <w:ind w:left="567" w:hanging="284"/>
        <w:rPr>
          <w:color w:val="auto"/>
        </w:rPr>
      </w:pPr>
      <w:r w:rsidRPr="005C7F40">
        <w:rPr>
          <w:color w:val="auto"/>
        </w:rPr>
        <w:t>Que la OFERTA tiene una validez de treinta (30) días calendario contados a partir de la fecha de cierre de la CONVOCATORÍA.</w:t>
      </w:r>
    </w:p>
    <w:p w14:paraId="65103481" w14:textId="77777777" w:rsidR="00597F79" w:rsidRPr="005C7F40" w:rsidRDefault="00597F79" w:rsidP="00597F79">
      <w:pPr>
        <w:spacing w:after="0" w:line="240" w:lineRule="auto"/>
        <w:ind w:left="426" w:hanging="284"/>
        <w:rPr>
          <w:color w:val="auto"/>
        </w:rPr>
      </w:pPr>
    </w:p>
    <w:p w14:paraId="39BB25CF" w14:textId="77777777" w:rsidR="00597F79" w:rsidRPr="005C7F40" w:rsidRDefault="00597F79" w:rsidP="00597F79">
      <w:pPr>
        <w:spacing w:after="0" w:line="240" w:lineRule="auto"/>
        <w:rPr>
          <w:color w:val="auto"/>
        </w:rPr>
      </w:pPr>
      <w:r w:rsidRPr="005C7F40">
        <w:rPr>
          <w:color w:val="auto"/>
        </w:rPr>
        <w:t>COMPROMISOS:</w:t>
      </w:r>
    </w:p>
    <w:p w14:paraId="5BA65415" w14:textId="77777777" w:rsidR="00597F79" w:rsidRPr="005C7F40" w:rsidRDefault="00597F79" w:rsidP="00597F79">
      <w:pPr>
        <w:spacing w:after="0" w:line="240" w:lineRule="auto"/>
        <w:rPr>
          <w:color w:val="auto"/>
        </w:rPr>
      </w:pPr>
    </w:p>
    <w:p w14:paraId="16F49A53" w14:textId="77777777" w:rsidR="00597F79" w:rsidRPr="005C7F40" w:rsidRDefault="00597F79" w:rsidP="00597F79">
      <w:pPr>
        <w:spacing w:after="0" w:line="240" w:lineRule="auto"/>
        <w:rPr>
          <w:color w:val="auto"/>
        </w:rPr>
      </w:pPr>
      <w:r w:rsidRPr="005C7F40">
        <w:rPr>
          <w:color w:val="auto"/>
        </w:rPr>
        <w:t>Que la Empresa que represento se COMPROMETE a cumplir todos y cada uno de los requerimientos establecidos en el punto 3. de la presente invitación.</w:t>
      </w:r>
    </w:p>
    <w:p w14:paraId="40D11CD2" w14:textId="77777777" w:rsidR="00597F79" w:rsidRPr="005C7F40" w:rsidRDefault="00597F79" w:rsidP="00597F79">
      <w:pPr>
        <w:spacing w:after="0" w:line="240" w:lineRule="auto"/>
        <w:rPr>
          <w:color w:val="auto"/>
        </w:rPr>
      </w:pPr>
      <w:r w:rsidRPr="005C7F40">
        <w:rPr>
          <w:color w:val="auto"/>
        </w:rPr>
        <w:t>Atentamente,</w:t>
      </w:r>
    </w:p>
    <w:p w14:paraId="314B86BF" w14:textId="77777777" w:rsidR="00597F79" w:rsidRPr="005C7F40" w:rsidRDefault="00597F79" w:rsidP="00597F79">
      <w:pPr>
        <w:spacing w:after="0" w:line="240" w:lineRule="auto"/>
        <w:rPr>
          <w:color w:val="auto"/>
        </w:rPr>
      </w:pPr>
    </w:p>
    <w:p w14:paraId="397D1ACA" w14:textId="77777777" w:rsidR="00597F79" w:rsidRPr="005C7F40" w:rsidRDefault="00597F79" w:rsidP="00597F79">
      <w:pPr>
        <w:spacing w:after="0" w:line="240" w:lineRule="auto"/>
        <w:rPr>
          <w:color w:val="auto"/>
        </w:rPr>
      </w:pPr>
      <w:r w:rsidRPr="005C7F40">
        <w:rPr>
          <w:color w:val="auto"/>
        </w:rPr>
        <w:t>Razón Social..........................................</w:t>
      </w:r>
      <w:r w:rsidRPr="005C7F40">
        <w:rPr>
          <w:color w:val="auto"/>
        </w:rPr>
        <w:tab/>
        <w:t>NIT……………………………………..</w:t>
      </w:r>
    </w:p>
    <w:p w14:paraId="0F798337" w14:textId="77777777" w:rsidR="00597F79" w:rsidRPr="005C7F40" w:rsidRDefault="00597F79" w:rsidP="00597F79">
      <w:pPr>
        <w:spacing w:after="0" w:line="240" w:lineRule="auto"/>
        <w:rPr>
          <w:color w:val="auto"/>
        </w:rPr>
      </w:pPr>
      <w:r w:rsidRPr="005C7F40">
        <w:rPr>
          <w:color w:val="auto"/>
        </w:rPr>
        <w:t>Dirección………………………………           TEL……………………………………..</w:t>
      </w:r>
    </w:p>
    <w:p w14:paraId="43AB8190" w14:textId="77777777" w:rsidR="00597F79" w:rsidRPr="005C7F40" w:rsidRDefault="00597F79" w:rsidP="00597F79">
      <w:pPr>
        <w:spacing w:after="0" w:line="240" w:lineRule="auto"/>
        <w:rPr>
          <w:color w:val="auto"/>
        </w:rPr>
      </w:pPr>
      <w:r w:rsidRPr="005C7F40">
        <w:rPr>
          <w:color w:val="auto"/>
        </w:rPr>
        <w:t>E:mail ……………………………………..</w:t>
      </w:r>
    </w:p>
    <w:p w14:paraId="25964E13" w14:textId="77777777" w:rsidR="00597F79" w:rsidRPr="005C7F40" w:rsidRDefault="00597F79" w:rsidP="00597F79">
      <w:pPr>
        <w:spacing w:after="0" w:line="240" w:lineRule="auto"/>
        <w:rPr>
          <w:color w:val="auto"/>
        </w:rPr>
      </w:pPr>
      <w:r w:rsidRPr="005C7F40">
        <w:rPr>
          <w:color w:val="auto"/>
        </w:rPr>
        <w:t xml:space="preserve">Régimen tributario al cual pertenece  </w:t>
      </w:r>
      <w:r w:rsidRPr="005C7F40">
        <w:rPr>
          <w:color w:val="auto"/>
        </w:rPr>
        <w:tab/>
        <w:t>C.C. No………………..de…………….</w:t>
      </w:r>
    </w:p>
    <w:p w14:paraId="123E03CD" w14:textId="77777777" w:rsidR="00597F79" w:rsidRPr="005C7F40" w:rsidRDefault="00597F79" w:rsidP="00597F79">
      <w:pPr>
        <w:spacing w:after="0" w:line="240" w:lineRule="auto"/>
        <w:rPr>
          <w:color w:val="auto"/>
        </w:rPr>
      </w:pPr>
      <w:r w:rsidRPr="005C7F40">
        <w:rPr>
          <w:color w:val="auto"/>
        </w:rPr>
        <w:t>Nombre..................................................</w:t>
      </w:r>
      <w:r w:rsidRPr="005C7F40">
        <w:rPr>
          <w:color w:val="auto"/>
        </w:rPr>
        <w:tab/>
      </w:r>
    </w:p>
    <w:p w14:paraId="70247B3A" w14:textId="77777777" w:rsidR="00597F79" w:rsidRPr="005C7F40" w:rsidRDefault="00597F79" w:rsidP="00597F79">
      <w:pPr>
        <w:spacing w:after="0" w:line="240" w:lineRule="auto"/>
        <w:rPr>
          <w:color w:val="auto"/>
        </w:rPr>
      </w:pPr>
    </w:p>
    <w:p w14:paraId="42986345" w14:textId="77777777" w:rsidR="00597F79" w:rsidRPr="005C7F40" w:rsidRDefault="00597F79" w:rsidP="00597F79">
      <w:pPr>
        <w:spacing w:after="0" w:line="240" w:lineRule="auto"/>
        <w:rPr>
          <w:color w:val="auto"/>
        </w:rPr>
      </w:pPr>
      <w:r w:rsidRPr="005C7F40">
        <w:rPr>
          <w:color w:val="auto"/>
        </w:rPr>
        <w:t>FIRMA Y SELLO</w:t>
      </w:r>
    </w:p>
    <w:p w14:paraId="6B252A00" w14:textId="77777777" w:rsidR="00597F79" w:rsidRPr="005C7F40" w:rsidRDefault="00597F79" w:rsidP="00597F79">
      <w:pPr>
        <w:spacing w:after="0" w:line="240" w:lineRule="auto"/>
        <w:rPr>
          <w:color w:val="auto"/>
        </w:rPr>
      </w:pPr>
    </w:p>
    <w:p w14:paraId="0BC93D56" w14:textId="77777777" w:rsidR="00597F79" w:rsidRPr="005C7F40" w:rsidRDefault="00597F79" w:rsidP="00597F79">
      <w:pPr>
        <w:spacing w:after="0" w:line="240" w:lineRule="auto"/>
        <w:rPr>
          <w:color w:val="auto"/>
        </w:rPr>
      </w:pPr>
    </w:p>
    <w:p w14:paraId="4242BF1E" w14:textId="77777777" w:rsidR="00597F79" w:rsidRPr="005C7F40" w:rsidRDefault="00597F79" w:rsidP="00597F79">
      <w:pPr>
        <w:spacing w:after="0" w:line="240" w:lineRule="auto"/>
        <w:jc w:val="center"/>
        <w:rPr>
          <w:b/>
          <w:color w:val="auto"/>
        </w:rPr>
      </w:pPr>
    </w:p>
    <w:p w14:paraId="15AAC88E" w14:textId="77777777" w:rsidR="00597F79" w:rsidRPr="005C7F40" w:rsidRDefault="00597F79" w:rsidP="00597F79">
      <w:pPr>
        <w:spacing w:after="0" w:line="240" w:lineRule="auto"/>
        <w:jc w:val="center"/>
        <w:rPr>
          <w:b/>
          <w:color w:val="auto"/>
        </w:rPr>
      </w:pPr>
    </w:p>
    <w:p w14:paraId="53DC9D37" w14:textId="77777777" w:rsidR="00597F79" w:rsidRPr="005C7F40" w:rsidRDefault="00597F79" w:rsidP="00597F79">
      <w:pPr>
        <w:spacing w:after="0" w:line="240" w:lineRule="auto"/>
        <w:jc w:val="center"/>
        <w:rPr>
          <w:b/>
          <w:color w:val="auto"/>
        </w:rPr>
      </w:pPr>
    </w:p>
    <w:p w14:paraId="51883892" w14:textId="77777777" w:rsidR="00597F79" w:rsidRPr="005C7F40" w:rsidRDefault="00597F79" w:rsidP="00597F79">
      <w:pPr>
        <w:spacing w:after="0" w:line="240" w:lineRule="auto"/>
        <w:jc w:val="center"/>
        <w:rPr>
          <w:b/>
          <w:color w:val="auto"/>
        </w:rPr>
      </w:pPr>
    </w:p>
    <w:p w14:paraId="71EF20F6" w14:textId="3B33C9B4" w:rsidR="00597F79" w:rsidRDefault="00597F79" w:rsidP="00597F79">
      <w:pPr>
        <w:spacing w:after="0" w:line="240" w:lineRule="auto"/>
        <w:jc w:val="center"/>
        <w:rPr>
          <w:b/>
          <w:color w:val="auto"/>
        </w:rPr>
      </w:pPr>
    </w:p>
    <w:p w14:paraId="4CCDC5DF" w14:textId="4802833B" w:rsidR="00CA76B2" w:rsidRDefault="00CA76B2" w:rsidP="00597F79">
      <w:pPr>
        <w:spacing w:after="0" w:line="240" w:lineRule="auto"/>
        <w:jc w:val="center"/>
        <w:rPr>
          <w:b/>
          <w:color w:val="auto"/>
        </w:rPr>
      </w:pPr>
    </w:p>
    <w:p w14:paraId="237136BE" w14:textId="6D25F589" w:rsidR="00CA76B2" w:rsidRDefault="00CA76B2" w:rsidP="00597F79">
      <w:pPr>
        <w:spacing w:after="0" w:line="240" w:lineRule="auto"/>
        <w:jc w:val="center"/>
        <w:rPr>
          <w:b/>
          <w:color w:val="auto"/>
        </w:rPr>
      </w:pPr>
    </w:p>
    <w:p w14:paraId="64496AB3" w14:textId="2EE055EA" w:rsidR="00281170" w:rsidRDefault="00281170" w:rsidP="00597F79">
      <w:pPr>
        <w:spacing w:after="0" w:line="240" w:lineRule="auto"/>
        <w:jc w:val="center"/>
        <w:rPr>
          <w:b/>
          <w:color w:val="auto"/>
        </w:rPr>
      </w:pPr>
    </w:p>
    <w:p w14:paraId="6F4CC89F" w14:textId="40C9FBB8" w:rsidR="00281170" w:rsidRDefault="00281170" w:rsidP="00597F79">
      <w:pPr>
        <w:spacing w:after="0" w:line="240" w:lineRule="auto"/>
        <w:jc w:val="center"/>
        <w:rPr>
          <w:b/>
          <w:color w:val="auto"/>
        </w:rPr>
      </w:pPr>
    </w:p>
    <w:p w14:paraId="1FCA9D55" w14:textId="05C2D440" w:rsidR="00281170" w:rsidRDefault="00281170" w:rsidP="00597F79">
      <w:pPr>
        <w:spacing w:after="0" w:line="240" w:lineRule="auto"/>
        <w:jc w:val="center"/>
        <w:rPr>
          <w:b/>
          <w:color w:val="auto"/>
        </w:rPr>
      </w:pPr>
    </w:p>
    <w:p w14:paraId="1E553D32" w14:textId="786DF72F" w:rsidR="00281170" w:rsidRDefault="00281170" w:rsidP="00597F79">
      <w:pPr>
        <w:spacing w:after="0" w:line="240" w:lineRule="auto"/>
        <w:jc w:val="center"/>
        <w:rPr>
          <w:b/>
          <w:color w:val="auto"/>
        </w:rPr>
      </w:pPr>
    </w:p>
    <w:p w14:paraId="2DB0C454" w14:textId="502D99AC" w:rsidR="00281170" w:rsidRDefault="00281170" w:rsidP="00597F79">
      <w:pPr>
        <w:spacing w:after="0" w:line="240" w:lineRule="auto"/>
        <w:jc w:val="center"/>
        <w:rPr>
          <w:b/>
          <w:color w:val="auto"/>
        </w:rPr>
      </w:pPr>
    </w:p>
    <w:p w14:paraId="006D45A9" w14:textId="77777777" w:rsidR="00281170" w:rsidRDefault="00281170" w:rsidP="00597F79">
      <w:pPr>
        <w:spacing w:after="0" w:line="240" w:lineRule="auto"/>
        <w:jc w:val="center"/>
        <w:rPr>
          <w:b/>
          <w:color w:val="auto"/>
        </w:rPr>
      </w:pPr>
    </w:p>
    <w:p w14:paraId="000ACD95" w14:textId="7A468207" w:rsidR="00CA76B2" w:rsidRDefault="00CA76B2" w:rsidP="00597F79">
      <w:pPr>
        <w:spacing w:after="0" w:line="240" w:lineRule="auto"/>
        <w:jc w:val="center"/>
        <w:rPr>
          <w:b/>
          <w:color w:val="auto"/>
        </w:rPr>
      </w:pPr>
    </w:p>
    <w:p w14:paraId="0B4E4CE0" w14:textId="7D5F076E" w:rsidR="00CA76B2" w:rsidRDefault="00CA76B2" w:rsidP="005F5D9F">
      <w:pPr>
        <w:spacing w:after="0" w:line="240" w:lineRule="auto"/>
        <w:ind w:left="0" w:firstLine="0"/>
        <w:rPr>
          <w:b/>
          <w:color w:val="auto"/>
        </w:rPr>
      </w:pPr>
    </w:p>
    <w:p w14:paraId="41AD10FB" w14:textId="77777777" w:rsidR="005F5D9F" w:rsidRDefault="005F5D9F" w:rsidP="005F5D9F">
      <w:pPr>
        <w:spacing w:after="0" w:line="240" w:lineRule="auto"/>
        <w:ind w:left="0" w:firstLine="0"/>
        <w:rPr>
          <w:b/>
          <w:color w:val="auto"/>
        </w:rPr>
      </w:pPr>
    </w:p>
    <w:p w14:paraId="147385E9" w14:textId="77777777" w:rsidR="00CA76B2" w:rsidRPr="005C7F40" w:rsidRDefault="00CA76B2" w:rsidP="00597F79">
      <w:pPr>
        <w:spacing w:after="0" w:line="240" w:lineRule="auto"/>
        <w:jc w:val="center"/>
        <w:rPr>
          <w:b/>
          <w:color w:val="auto"/>
        </w:rPr>
      </w:pPr>
    </w:p>
    <w:p w14:paraId="00643598" w14:textId="77777777" w:rsidR="00030141" w:rsidRDefault="00030141" w:rsidP="00597F79">
      <w:pPr>
        <w:spacing w:after="0" w:line="240" w:lineRule="auto"/>
        <w:jc w:val="center"/>
        <w:rPr>
          <w:b/>
          <w:color w:val="auto"/>
        </w:rPr>
      </w:pPr>
    </w:p>
    <w:p w14:paraId="46E2FEAC" w14:textId="77777777" w:rsidR="00030141" w:rsidRDefault="00030141" w:rsidP="00597F79">
      <w:pPr>
        <w:spacing w:after="0" w:line="240" w:lineRule="auto"/>
        <w:jc w:val="center"/>
        <w:rPr>
          <w:b/>
          <w:color w:val="auto"/>
        </w:rPr>
      </w:pPr>
    </w:p>
    <w:p w14:paraId="58C77588" w14:textId="72912FC8" w:rsidR="00597F79" w:rsidRPr="005C7F40" w:rsidRDefault="00597F79" w:rsidP="00597F79">
      <w:pPr>
        <w:spacing w:after="0" w:line="240" w:lineRule="auto"/>
        <w:jc w:val="center"/>
        <w:rPr>
          <w:b/>
          <w:color w:val="auto"/>
        </w:rPr>
      </w:pPr>
      <w:r w:rsidRPr="005C7F40">
        <w:rPr>
          <w:b/>
          <w:color w:val="auto"/>
        </w:rPr>
        <w:t>FORMULARIO Nº 2</w:t>
      </w:r>
    </w:p>
    <w:p w14:paraId="76F4B98B" w14:textId="77777777" w:rsidR="00597F79" w:rsidRPr="005C7F40" w:rsidRDefault="00597F79" w:rsidP="00597F79">
      <w:pPr>
        <w:spacing w:after="0" w:line="240" w:lineRule="auto"/>
        <w:jc w:val="center"/>
        <w:rPr>
          <w:b/>
          <w:color w:val="auto"/>
        </w:rPr>
      </w:pPr>
      <w:r w:rsidRPr="005C7F40">
        <w:rPr>
          <w:b/>
          <w:color w:val="auto"/>
        </w:rPr>
        <w:t>MODELO DE CARTA DE CONFORMACIÓN DE CONSORCIOS</w:t>
      </w:r>
    </w:p>
    <w:p w14:paraId="257F1337" w14:textId="77777777" w:rsidR="00597F79" w:rsidRPr="005C7F40" w:rsidRDefault="00597F79" w:rsidP="00597F79">
      <w:pPr>
        <w:spacing w:after="0" w:line="240" w:lineRule="auto"/>
        <w:jc w:val="center"/>
        <w:rPr>
          <w:color w:val="auto"/>
        </w:rPr>
      </w:pPr>
    </w:p>
    <w:p w14:paraId="1710F96D" w14:textId="77777777" w:rsidR="00597F79" w:rsidRPr="005C7F40" w:rsidRDefault="00597F79" w:rsidP="00597F79">
      <w:pPr>
        <w:spacing w:after="0" w:line="240" w:lineRule="auto"/>
        <w:rPr>
          <w:color w:val="auto"/>
        </w:rPr>
      </w:pPr>
    </w:p>
    <w:p w14:paraId="013D9947" w14:textId="2CC2E4EA" w:rsidR="00597F79" w:rsidRPr="005C7F40" w:rsidRDefault="00597F79" w:rsidP="00597F79">
      <w:pPr>
        <w:spacing w:after="0" w:line="240" w:lineRule="auto"/>
        <w:rPr>
          <w:color w:val="auto"/>
        </w:rPr>
      </w:pPr>
      <w:r w:rsidRPr="005C7F40">
        <w:rPr>
          <w:color w:val="auto"/>
        </w:rPr>
        <w:t>Cota Cundinamarca, ______________ de 202</w:t>
      </w:r>
      <w:r w:rsidR="00CA76B2">
        <w:rPr>
          <w:color w:val="auto"/>
        </w:rPr>
        <w:t>3</w:t>
      </w:r>
      <w:r w:rsidRPr="005C7F40">
        <w:rPr>
          <w:color w:val="auto"/>
        </w:rPr>
        <w:t>.</w:t>
      </w:r>
    </w:p>
    <w:p w14:paraId="332DE1A1" w14:textId="77777777" w:rsidR="00597F79" w:rsidRPr="005C7F40" w:rsidRDefault="00597F79" w:rsidP="00597F79">
      <w:pPr>
        <w:spacing w:after="0" w:line="240" w:lineRule="auto"/>
        <w:rPr>
          <w:color w:val="auto"/>
        </w:rPr>
      </w:pPr>
    </w:p>
    <w:p w14:paraId="0235B71C" w14:textId="77777777" w:rsidR="00597F79" w:rsidRPr="005C7F40" w:rsidRDefault="00597F79" w:rsidP="00597F79">
      <w:pPr>
        <w:spacing w:after="0" w:line="240" w:lineRule="auto"/>
        <w:rPr>
          <w:color w:val="auto"/>
        </w:rPr>
      </w:pPr>
    </w:p>
    <w:p w14:paraId="61BE4F13" w14:textId="77777777" w:rsidR="00597F79" w:rsidRPr="005C7F40" w:rsidRDefault="00597F79" w:rsidP="00597F79">
      <w:pPr>
        <w:spacing w:after="0" w:line="240" w:lineRule="auto"/>
        <w:rPr>
          <w:color w:val="auto"/>
        </w:rPr>
      </w:pPr>
      <w:r w:rsidRPr="005C7F40">
        <w:rPr>
          <w:color w:val="auto"/>
        </w:rPr>
        <w:t>Señores:</w:t>
      </w:r>
    </w:p>
    <w:p w14:paraId="5CEC804E" w14:textId="77777777" w:rsidR="00597F79" w:rsidRPr="005C7F40" w:rsidRDefault="00597F79" w:rsidP="00597F79">
      <w:pPr>
        <w:spacing w:after="0" w:line="240" w:lineRule="auto"/>
        <w:rPr>
          <w:color w:val="auto"/>
        </w:rPr>
      </w:pPr>
      <w:r w:rsidRPr="005C7F40">
        <w:rPr>
          <w:color w:val="auto"/>
        </w:rPr>
        <w:t>EMPRESA DE LICORES DE CUNDINAMARCA</w:t>
      </w:r>
    </w:p>
    <w:p w14:paraId="780314D0" w14:textId="77777777" w:rsidR="00597F79" w:rsidRPr="005C7F40" w:rsidRDefault="00597F79" w:rsidP="00597F79">
      <w:pPr>
        <w:spacing w:after="0" w:line="240" w:lineRule="auto"/>
        <w:rPr>
          <w:color w:val="auto"/>
        </w:rPr>
      </w:pPr>
      <w:r w:rsidRPr="005C7F40">
        <w:rPr>
          <w:color w:val="auto"/>
        </w:rPr>
        <w:t xml:space="preserve">Cota Cundinamarca. </w:t>
      </w:r>
    </w:p>
    <w:p w14:paraId="29425FA8" w14:textId="77777777" w:rsidR="00597F79" w:rsidRPr="005C7F40" w:rsidRDefault="00597F79" w:rsidP="00597F79">
      <w:pPr>
        <w:spacing w:after="0" w:line="240" w:lineRule="auto"/>
        <w:rPr>
          <w:color w:val="auto"/>
        </w:rPr>
      </w:pPr>
    </w:p>
    <w:p w14:paraId="725C7FAD" w14:textId="77777777" w:rsidR="00597F79" w:rsidRPr="005C7F40" w:rsidRDefault="00597F79" w:rsidP="00597F79">
      <w:pPr>
        <w:spacing w:after="0" w:line="240" w:lineRule="auto"/>
        <w:rPr>
          <w:color w:val="auto"/>
        </w:rPr>
      </w:pPr>
    </w:p>
    <w:p w14:paraId="619B1345" w14:textId="2E4D7FA4"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t xml:space="preserve">REF: INVITACIÓN ABIERTA   No. </w:t>
      </w:r>
      <w:r w:rsidR="0027164F">
        <w:rPr>
          <w:color w:val="auto"/>
        </w:rPr>
        <w:t>0</w:t>
      </w:r>
      <w:r w:rsidR="00CA76B2">
        <w:rPr>
          <w:color w:val="auto"/>
        </w:rPr>
        <w:t>1</w:t>
      </w:r>
      <w:r w:rsidR="00CD3307">
        <w:rPr>
          <w:color w:val="auto"/>
        </w:rPr>
        <w:t>1</w:t>
      </w:r>
      <w:r>
        <w:rPr>
          <w:color w:val="auto"/>
        </w:rPr>
        <w:t xml:space="preserve"> de 202</w:t>
      </w:r>
      <w:r w:rsidR="00CA76B2">
        <w:rPr>
          <w:color w:val="auto"/>
        </w:rPr>
        <w:t>3</w:t>
      </w:r>
    </w:p>
    <w:p w14:paraId="153F2EFC" w14:textId="77777777" w:rsidR="00597F79" w:rsidRPr="005C7F40" w:rsidRDefault="00597F79" w:rsidP="00597F79">
      <w:pPr>
        <w:spacing w:after="0" w:line="240" w:lineRule="auto"/>
        <w:rPr>
          <w:color w:val="auto"/>
        </w:rPr>
      </w:pPr>
    </w:p>
    <w:p w14:paraId="33FA491F" w14:textId="77777777" w:rsidR="00597F79" w:rsidRPr="005C7F40" w:rsidRDefault="00597F79" w:rsidP="00597F79">
      <w:pPr>
        <w:spacing w:after="0" w:line="240" w:lineRule="auto"/>
        <w:rPr>
          <w:color w:val="auto"/>
        </w:rPr>
      </w:pPr>
    </w:p>
    <w:p w14:paraId="23D4005B" w14:textId="31383F53" w:rsidR="00597F79" w:rsidRPr="005C7F40" w:rsidRDefault="00597F79" w:rsidP="00597F79">
      <w:pPr>
        <w:spacing w:after="0" w:line="240" w:lineRule="auto"/>
        <w:rPr>
          <w:color w:val="auto"/>
        </w:rPr>
      </w:pPr>
      <w:r w:rsidRPr="005C7F40">
        <w:rPr>
          <w:color w:val="auto"/>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CA76B2">
        <w:rPr>
          <w:color w:val="auto"/>
        </w:rPr>
        <w:t>011</w:t>
      </w:r>
      <w:r>
        <w:rPr>
          <w:color w:val="auto"/>
        </w:rPr>
        <w:t xml:space="preserve"> de 202</w:t>
      </w:r>
      <w:r w:rsidR="00CA76B2">
        <w:rPr>
          <w:color w:val="auto"/>
        </w:rPr>
        <w:t>3</w:t>
      </w:r>
      <w:r w:rsidRPr="005C7F40">
        <w:rPr>
          <w:color w:val="auto"/>
        </w:rPr>
        <w:t xml:space="preserve">, cuyo objeto es: </w:t>
      </w:r>
      <w:r w:rsidR="00CA76B2" w:rsidRPr="004B0A15">
        <w:rPr>
          <w:b/>
          <w:color w:val="auto"/>
        </w:rPr>
        <w:t>SUMINISTRO DE MATERIAL PUBLICITARIO (MERCHANDISING) CON LOS LOGOTIPOS DE LAS MARCAS DE LA EMPRESA DE LICORES DE CUNDINAMARCA PARA IMPULSAR EL RECONOCIMIENTO DE LAS MISMAS</w:t>
      </w:r>
    </w:p>
    <w:p w14:paraId="171E7196" w14:textId="77777777" w:rsidR="00597F79" w:rsidRPr="005C7F40" w:rsidRDefault="00597F79" w:rsidP="00597F79">
      <w:pPr>
        <w:spacing w:after="0" w:line="240" w:lineRule="auto"/>
        <w:rPr>
          <w:color w:val="auto"/>
        </w:rPr>
      </w:pPr>
    </w:p>
    <w:p w14:paraId="05F848C2" w14:textId="77777777" w:rsidR="00597F79" w:rsidRPr="005C7F40" w:rsidRDefault="00597F79" w:rsidP="00597F79">
      <w:pPr>
        <w:spacing w:after="0" w:line="240" w:lineRule="auto"/>
        <w:rPr>
          <w:color w:val="auto"/>
        </w:rPr>
      </w:pPr>
      <w:r w:rsidRPr="005C7F40">
        <w:rPr>
          <w:color w:val="auto"/>
        </w:rPr>
        <w:t>1. Denominación del Consorcio: _______________________________________</w:t>
      </w:r>
    </w:p>
    <w:p w14:paraId="210BF5F9" w14:textId="77777777" w:rsidR="00597F79" w:rsidRPr="005C7F40" w:rsidRDefault="00597F79" w:rsidP="00597F79">
      <w:pPr>
        <w:spacing w:after="0" w:line="240" w:lineRule="auto"/>
        <w:rPr>
          <w:color w:val="auto"/>
        </w:rPr>
      </w:pPr>
    </w:p>
    <w:p w14:paraId="62E80D79" w14:textId="77777777" w:rsidR="00597F79" w:rsidRPr="005C7F40" w:rsidRDefault="00597F79" w:rsidP="00597F79">
      <w:pPr>
        <w:spacing w:after="0" w:line="240" w:lineRule="auto"/>
        <w:rPr>
          <w:color w:val="auto"/>
        </w:rPr>
      </w:pPr>
      <w:r w:rsidRPr="005C7F40">
        <w:rPr>
          <w:color w:val="auto"/>
        </w:rPr>
        <w:t>2. La duración de este Consorcio será igual al plazo de la ejecución y liquidación del Contrato y dos (2) años más.</w:t>
      </w:r>
    </w:p>
    <w:p w14:paraId="7B59C7C0" w14:textId="77777777" w:rsidR="00597F79" w:rsidRPr="005C7F40" w:rsidRDefault="00597F79" w:rsidP="00597F79">
      <w:pPr>
        <w:spacing w:after="0" w:line="240" w:lineRule="auto"/>
        <w:rPr>
          <w:color w:val="auto"/>
        </w:rPr>
      </w:pPr>
    </w:p>
    <w:p w14:paraId="3E510710" w14:textId="77777777" w:rsidR="00597F79" w:rsidRPr="005C7F40" w:rsidRDefault="00597F79" w:rsidP="00597F79">
      <w:pPr>
        <w:spacing w:after="0" w:line="240" w:lineRule="auto"/>
        <w:rPr>
          <w:color w:val="auto"/>
        </w:rPr>
      </w:pPr>
      <w:r w:rsidRPr="005C7F40">
        <w:rPr>
          <w:color w:val="auto"/>
        </w:rPr>
        <w:t>3. El Consorcio está integrado por:</w:t>
      </w:r>
    </w:p>
    <w:p w14:paraId="4588C375" w14:textId="77777777" w:rsidR="00597F79" w:rsidRPr="005C7F40" w:rsidRDefault="00597F79" w:rsidP="00597F79">
      <w:pPr>
        <w:spacing w:after="0" w:line="240" w:lineRule="auto"/>
        <w:rPr>
          <w:color w:val="auto"/>
        </w:rPr>
      </w:pPr>
    </w:p>
    <w:p w14:paraId="2ABF46C2" w14:textId="77777777" w:rsidR="00597F79" w:rsidRPr="005C7F40" w:rsidRDefault="00597F79" w:rsidP="00597F79">
      <w:pPr>
        <w:spacing w:after="0" w:line="240" w:lineRule="auto"/>
        <w:rPr>
          <w:color w:val="auto"/>
        </w:rPr>
      </w:pPr>
      <w:r w:rsidRPr="005C7F40">
        <w:rPr>
          <w:color w:val="auto"/>
        </w:rPr>
        <w:t>NOMBRE</w:t>
      </w:r>
      <w:r w:rsidRPr="005C7F40">
        <w:rPr>
          <w:color w:val="auto"/>
        </w:rPr>
        <w:tab/>
      </w:r>
      <w:r w:rsidRPr="005C7F40">
        <w:rPr>
          <w:color w:val="auto"/>
        </w:rPr>
        <w:tab/>
      </w:r>
      <w:r w:rsidRPr="005C7F40">
        <w:rPr>
          <w:color w:val="auto"/>
        </w:rPr>
        <w:tab/>
      </w:r>
      <w:r w:rsidRPr="005C7F40">
        <w:rPr>
          <w:color w:val="auto"/>
        </w:rPr>
        <w:tab/>
      </w:r>
      <w:r w:rsidRPr="005C7F40">
        <w:rPr>
          <w:color w:val="auto"/>
        </w:rPr>
        <w:tab/>
        <w:t>PARTICIPACION (%)</w:t>
      </w:r>
    </w:p>
    <w:p w14:paraId="070A3F7F"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329566"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429A2E9D" w14:textId="77777777" w:rsidR="00597F79" w:rsidRPr="005C7F40" w:rsidRDefault="00597F79" w:rsidP="00597F79">
      <w:pPr>
        <w:spacing w:after="0" w:line="240" w:lineRule="auto"/>
        <w:rPr>
          <w:color w:val="auto"/>
        </w:rPr>
      </w:pPr>
      <w:r w:rsidRPr="005C7F40">
        <w:rPr>
          <w:color w:val="auto"/>
        </w:rPr>
        <w:t>______________________________</w:t>
      </w:r>
      <w:r w:rsidRPr="005C7F40">
        <w:rPr>
          <w:color w:val="auto"/>
        </w:rPr>
        <w:tab/>
        <w:t>_________________</w:t>
      </w:r>
    </w:p>
    <w:p w14:paraId="2FFB1E98" w14:textId="77777777" w:rsidR="00597F79" w:rsidRPr="005C7F40" w:rsidRDefault="00597F79" w:rsidP="00597F79">
      <w:pPr>
        <w:spacing w:after="0" w:line="240" w:lineRule="auto"/>
        <w:rPr>
          <w:color w:val="auto"/>
        </w:rPr>
      </w:pPr>
    </w:p>
    <w:p w14:paraId="4FD173BA" w14:textId="77777777" w:rsidR="00597F79" w:rsidRPr="005C7F40" w:rsidRDefault="00597F79" w:rsidP="00597F79">
      <w:pPr>
        <w:spacing w:after="0" w:line="240" w:lineRule="auto"/>
        <w:rPr>
          <w:color w:val="auto"/>
        </w:rPr>
      </w:pPr>
      <w:r w:rsidRPr="005C7F40">
        <w:rPr>
          <w:color w:val="auto"/>
        </w:rPr>
        <w:t>4. La responsabilidad de los integrantes del Consorcio es solidaria, ilimitada y mancomunada.</w:t>
      </w:r>
    </w:p>
    <w:p w14:paraId="31517D7D" w14:textId="77777777" w:rsidR="00597F79" w:rsidRPr="005C7F40" w:rsidRDefault="00597F79" w:rsidP="00597F79">
      <w:pPr>
        <w:spacing w:after="0" w:line="240" w:lineRule="auto"/>
        <w:rPr>
          <w:color w:val="auto"/>
        </w:rPr>
      </w:pPr>
      <w:r w:rsidRPr="005C7F40">
        <w:rPr>
          <w:color w:val="auto"/>
        </w:rPr>
        <w:t> </w:t>
      </w:r>
    </w:p>
    <w:p w14:paraId="1E47F2DD" w14:textId="77777777" w:rsidR="00597F79" w:rsidRPr="005C7F40" w:rsidRDefault="00597F79" w:rsidP="00597F79">
      <w:pPr>
        <w:spacing w:after="0" w:line="240" w:lineRule="auto"/>
        <w:rPr>
          <w:color w:val="auto"/>
        </w:rPr>
      </w:pPr>
      <w:r w:rsidRPr="005C7F40">
        <w:rPr>
          <w:color w:val="auto"/>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93CC294" w14:textId="77777777" w:rsidR="00597F79" w:rsidRPr="005C7F40" w:rsidRDefault="00597F79" w:rsidP="00597F79">
      <w:pPr>
        <w:spacing w:after="0" w:line="240" w:lineRule="auto"/>
        <w:rPr>
          <w:color w:val="auto"/>
        </w:rPr>
      </w:pPr>
    </w:p>
    <w:p w14:paraId="3B018DBE" w14:textId="77777777" w:rsidR="00597F79" w:rsidRPr="005C7F40" w:rsidRDefault="00597F79" w:rsidP="00597F79">
      <w:pPr>
        <w:spacing w:after="0" w:line="240" w:lineRule="auto"/>
        <w:rPr>
          <w:color w:val="auto"/>
        </w:rPr>
      </w:pPr>
      <w:r w:rsidRPr="005C7F40">
        <w:rPr>
          <w:color w:val="auto"/>
        </w:rPr>
        <w:t xml:space="preserve">6. Los integrantes del consorcio manifiestan, que no cederán su participación, entre quienes lo conforman.  </w:t>
      </w:r>
    </w:p>
    <w:p w14:paraId="45A79408" w14:textId="77777777" w:rsidR="00597F79" w:rsidRPr="005C7F40" w:rsidRDefault="00597F79" w:rsidP="00597F79">
      <w:pPr>
        <w:spacing w:after="0" w:line="240" w:lineRule="auto"/>
        <w:rPr>
          <w:color w:val="auto"/>
        </w:rPr>
      </w:pPr>
    </w:p>
    <w:p w14:paraId="48E6C0DC" w14:textId="77777777" w:rsidR="00597F79" w:rsidRPr="005C7F40" w:rsidRDefault="00597F79" w:rsidP="00597F79">
      <w:pPr>
        <w:spacing w:after="0" w:line="240" w:lineRule="auto"/>
        <w:rPr>
          <w:color w:val="auto"/>
        </w:rPr>
      </w:pPr>
      <w:r w:rsidRPr="005C7F40">
        <w:rPr>
          <w:color w:val="auto"/>
        </w:rPr>
        <w:t>7.  La sede del Consorcio es:</w:t>
      </w:r>
    </w:p>
    <w:p w14:paraId="57819C79" w14:textId="77777777" w:rsidR="00597F79" w:rsidRPr="005C7F40" w:rsidRDefault="00597F79" w:rsidP="00597F79">
      <w:pPr>
        <w:spacing w:after="0" w:line="240" w:lineRule="auto"/>
        <w:rPr>
          <w:color w:val="auto"/>
        </w:rPr>
      </w:pPr>
    </w:p>
    <w:p w14:paraId="225CC505"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5BFF1C58" w14:textId="77777777" w:rsidR="00597F79" w:rsidRPr="005C7F40" w:rsidRDefault="00597F79" w:rsidP="00597F79">
      <w:pPr>
        <w:spacing w:after="0" w:line="240" w:lineRule="auto"/>
        <w:rPr>
          <w:color w:val="auto"/>
        </w:rPr>
      </w:pPr>
      <w:r w:rsidRPr="005C7F40">
        <w:rPr>
          <w:color w:val="auto"/>
        </w:rPr>
        <w:t>Teléfono: ___________________________________</w:t>
      </w:r>
    </w:p>
    <w:p w14:paraId="64EF3967" w14:textId="77777777" w:rsidR="00597F79" w:rsidRPr="005C7F40" w:rsidRDefault="00597F79" w:rsidP="00597F79">
      <w:pPr>
        <w:spacing w:after="0" w:line="240" w:lineRule="auto"/>
        <w:rPr>
          <w:color w:val="auto"/>
        </w:rPr>
      </w:pPr>
      <w:r w:rsidRPr="005C7F40">
        <w:rPr>
          <w:color w:val="auto"/>
        </w:rPr>
        <w:t>Fax: _______________________________________</w:t>
      </w:r>
      <w:r w:rsidRPr="005C7F40">
        <w:rPr>
          <w:color w:val="auto"/>
        </w:rPr>
        <w:tab/>
      </w:r>
    </w:p>
    <w:p w14:paraId="487A11AA" w14:textId="77777777" w:rsidR="00597F79" w:rsidRPr="005C7F40" w:rsidRDefault="00597F79" w:rsidP="00597F79">
      <w:pPr>
        <w:spacing w:after="0" w:line="240" w:lineRule="auto"/>
        <w:rPr>
          <w:color w:val="auto"/>
        </w:rPr>
      </w:pPr>
      <w:r w:rsidRPr="005C7F40">
        <w:rPr>
          <w:color w:val="auto"/>
        </w:rPr>
        <w:t>Ciudad:    ___________________________________</w:t>
      </w:r>
    </w:p>
    <w:p w14:paraId="0E047A28" w14:textId="77777777" w:rsidR="00597F79" w:rsidRPr="005C7F40" w:rsidRDefault="00597F79" w:rsidP="00597F79">
      <w:pPr>
        <w:spacing w:after="0" w:line="240" w:lineRule="auto"/>
        <w:rPr>
          <w:color w:val="auto"/>
        </w:rPr>
      </w:pPr>
    </w:p>
    <w:p w14:paraId="5CCF0A60" w14:textId="322DFCDD" w:rsidR="00597F79" w:rsidRPr="005C7F40" w:rsidRDefault="00597F79" w:rsidP="00597F79">
      <w:pPr>
        <w:spacing w:after="0" w:line="240" w:lineRule="auto"/>
        <w:rPr>
          <w:color w:val="auto"/>
        </w:rPr>
      </w:pPr>
      <w:r w:rsidRPr="005C7F40">
        <w:rPr>
          <w:color w:val="auto"/>
        </w:rPr>
        <w:t xml:space="preserve">En constancia se firma en _________________ a los __________ días del mes de _________ del </w:t>
      </w:r>
      <w:r w:rsidR="00502D1C">
        <w:rPr>
          <w:color w:val="auto"/>
        </w:rPr>
        <w:t>2023</w:t>
      </w:r>
      <w:r w:rsidRPr="005C7F40">
        <w:rPr>
          <w:color w:val="auto"/>
        </w:rPr>
        <w:t>.</w:t>
      </w:r>
    </w:p>
    <w:p w14:paraId="0DCDE769" w14:textId="77777777" w:rsidR="00597F79" w:rsidRPr="005C7F40" w:rsidRDefault="00597F79" w:rsidP="00597F79">
      <w:pPr>
        <w:spacing w:after="0" w:line="240" w:lineRule="auto"/>
        <w:rPr>
          <w:color w:val="auto"/>
        </w:rPr>
      </w:pPr>
    </w:p>
    <w:p w14:paraId="2F335527" w14:textId="77777777" w:rsidR="00597F79" w:rsidRPr="005C7F40" w:rsidRDefault="00597F79" w:rsidP="00597F79">
      <w:pPr>
        <w:spacing w:after="0" w:line="240" w:lineRule="auto"/>
        <w:rPr>
          <w:color w:val="auto"/>
        </w:rPr>
      </w:pPr>
      <w:r w:rsidRPr="005C7F40">
        <w:rPr>
          <w:color w:val="auto"/>
        </w:rPr>
        <w:t>_____________________________________</w:t>
      </w:r>
    </w:p>
    <w:p w14:paraId="5F5680DF" w14:textId="77777777" w:rsidR="00597F79" w:rsidRPr="005C7F40" w:rsidRDefault="00597F79" w:rsidP="00597F79">
      <w:pPr>
        <w:spacing w:after="0" w:line="240" w:lineRule="auto"/>
        <w:rPr>
          <w:color w:val="auto"/>
        </w:rPr>
      </w:pPr>
      <w:r w:rsidRPr="005C7F40">
        <w:rPr>
          <w:color w:val="auto"/>
        </w:rPr>
        <w:t>NOMBRE, FIRMA Y C.C.</w:t>
      </w:r>
    </w:p>
    <w:p w14:paraId="149AE4B3" w14:textId="77777777" w:rsidR="00597F79" w:rsidRPr="005C7F40" w:rsidRDefault="00597F79" w:rsidP="00597F79">
      <w:pPr>
        <w:spacing w:after="0" w:line="240" w:lineRule="auto"/>
        <w:rPr>
          <w:color w:val="auto"/>
        </w:rPr>
      </w:pPr>
    </w:p>
    <w:p w14:paraId="154459E8" w14:textId="77777777" w:rsidR="00597F79" w:rsidRPr="005C7F40" w:rsidRDefault="00597F79" w:rsidP="00597F79">
      <w:pPr>
        <w:spacing w:after="0" w:line="240" w:lineRule="auto"/>
        <w:rPr>
          <w:color w:val="auto"/>
        </w:rPr>
      </w:pPr>
      <w:r w:rsidRPr="005C7F40">
        <w:rPr>
          <w:color w:val="auto"/>
        </w:rPr>
        <w:t>_____________________________________</w:t>
      </w:r>
    </w:p>
    <w:p w14:paraId="7A39D991" w14:textId="77777777" w:rsidR="00597F79" w:rsidRPr="005C7F40" w:rsidRDefault="00597F79" w:rsidP="00597F79">
      <w:pPr>
        <w:spacing w:after="0" w:line="240" w:lineRule="auto"/>
        <w:rPr>
          <w:color w:val="auto"/>
        </w:rPr>
      </w:pPr>
      <w:r w:rsidRPr="005C7F40">
        <w:rPr>
          <w:color w:val="auto"/>
        </w:rPr>
        <w:t>NOMBRE, FIRMA Y C.C.</w:t>
      </w:r>
    </w:p>
    <w:p w14:paraId="185C8A09" w14:textId="77777777" w:rsidR="00597F79" w:rsidRPr="005C7F40" w:rsidRDefault="00597F79" w:rsidP="00597F79">
      <w:pPr>
        <w:spacing w:after="0" w:line="240" w:lineRule="auto"/>
        <w:rPr>
          <w:color w:val="auto"/>
        </w:rPr>
      </w:pPr>
    </w:p>
    <w:p w14:paraId="31284693" w14:textId="77777777" w:rsidR="00597F79" w:rsidRPr="005C7F40" w:rsidRDefault="00597F79" w:rsidP="00597F79">
      <w:pPr>
        <w:spacing w:after="0" w:line="240" w:lineRule="auto"/>
        <w:rPr>
          <w:color w:val="auto"/>
        </w:rPr>
      </w:pPr>
      <w:r w:rsidRPr="005C7F40">
        <w:rPr>
          <w:color w:val="auto"/>
        </w:rPr>
        <w:t>_____________________________________</w:t>
      </w:r>
    </w:p>
    <w:p w14:paraId="71283DEE" w14:textId="77777777" w:rsidR="00597F79" w:rsidRPr="005C7F40" w:rsidRDefault="00597F79" w:rsidP="00597F79">
      <w:pPr>
        <w:spacing w:after="0" w:line="240" w:lineRule="auto"/>
        <w:rPr>
          <w:color w:val="auto"/>
        </w:rPr>
      </w:pPr>
      <w:r w:rsidRPr="005C7F40">
        <w:rPr>
          <w:color w:val="auto"/>
        </w:rPr>
        <w:t>NOMBRE, FIRMA Y C.C.</w:t>
      </w:r>
    </w:p>
    <w:p w14:paraId="2FDCCD12" w14:textId="77777777" w:rsidR="00597F79" w:rsidRPr="005C7F40" w:rsidRDefault="00597F79" w:rsidP="00597F79">
      <w:pPr>
        <w:spacing w:after="0" w:line="240" w:lineRule="auto"/>
        <w:rPr>
          <w:color w:val="auto"/>
        </w:rPr>
      </w:pPr>
    </w:p>
    <w:p w14:paraId="44B3FDE3" w14:textId="77777777" w:rsidR="00597F79" w:rsidRPr="005C7F40" w:rsidRDefault="00597F79" w:rsidP="00597F79">
      <w:pPr>
        <w:spacing w:after="0" w:line="240" w:lineRule="auto"/>
        <w:rPr>
          <w:color w:val="auto"/>
        </w:rPr>
      </w:pPr>
      <w:r w:rsidRPr="005C7F40">
        <w:rPr>
          <w:color w:val="auto"/>
        </w:rPr>
        <w:t>_______________________________________________</w:t>
      </w:r>
    </w:p>
    <w:p w14:paraId="481FB8D8" w14:textId="77777777" w:rsidR="00597F79" w:rsidRPr="005C7F40" w:rsidRDefault="00597F79" w:rsidP="00597F79">
      <w:pPr>
        <w:spacing w:after="0" w:line="240" w:lineRule="auto"/>
        <w:rPr>
          <w:color w:val="auto"/>
        </w:rPr>
      </w:pPr>
      <w:r w:rsidRPr="005C7F40">
        <w:rPr>
          <w:color w:val="auto"/>
        </w:rPr>
        <w:t>FIRMA DEL REPRESENTANTE LEGAL DEL CONSORCIO</w:t>
      </w:r>
    </w:p>
    <w:p w14:paraId="040305F9" w14:textId="77777777" w:rsidR="00597F79" w:rsidRPr="005C7F40" w:rsidRDefault="00597F79" w:rsidP="00597F79">
      <w:pPr>
        <w:spacing w:after="0" w:line="240" w:lineRule="auto"/>
        <w:rPr>
          <w:color w:val="auto"/>
        </w:rPr>
      </w:pPr>
    </w:p>
    <w:p w14:paraId="0308CA39" w14:textId="4C78BD42" w:rsidR="00597F79" w:rsidRDefault="00597F79" w:rsidP="00597F79">
      <w:pPr>
        <w:spacing w:after="0" w:line="240" w:lineRule="auto"/>
        <w:rPr>
          <w:color w:val="auto"/>
        </w:rPr>
      </w:pPr>
    </w:p>
    <w:p w14:paraId="4F01719B" w14:textId="073B5D73" w:rsidR="00AA2734" w:rsidRDefault="00AA2734" w:rsidP="00597F79">
      <w:pPr>
        <w:spacing w:after="0" w:line="240" w:lineRule="auto"/>
        <w:rPr>
          <w:color w:val="auto"/>
        </w:rPr>
      </w:pPr>
    </w:p>
    <w:p w14:paraId="0B7CA659" w14:textId="6FB85452" w:rsidR="00AA2734" w:rsidRDefault="00AA2734" w:rsidP="00597F79">
      <w:pPr>
        <w:spacing w:after="0" w:line="240" w:lineRule="auto"/>
        <w:rPr>
          <w:color w:val="auto"/>
        </w:rPr>
      </w:pPr>
    </w:p>
    <w:p w14:paraId="0D87B3B2" w14:textId="5B36D455" w:rsidR="00AA2734" w:rsidRDefault="00AA2734" w:rsidP="00597F79">
      <w:pPr>
        <w:spacing w:after="0" w:line="240" w:lineRule="auto"/>
        <w:rPr>
          <w:color w:val="auto"/>
        </w:rPr>
      </w:pPr>
    </w:p>
    <w:p w14:paraId="230412FF" w14:textId="45E08E8B" w:rsidR="00AA2734" w:rsidRDefault="00AA2734" w:rsidP="001E2479">
      <w:pPr>
        <w:spacing w:after="0" w:line="240" w:lineRule="auto"/>
        <w:ind w:left="0" w:firstLine="0"/>
        <w:rPr>
          <w:color w:val="auto"/>
        </w:rPr>
      </w:pPr>
    </w:p>
    <w:p w14:paraId="52C954AB" w14:textId="457D331E" w:rsidR="00030141" w:rsidRDefault="00030141" w:rsidP="001E2479">
      <w:pPr>
        <w:spacing w:after="0" w:line="240" w:lineRule="auto"/>
        <w:ind w:left="0" w:firstLine="0"/>
        <w:rPr>
          <w:color w:val="auto"/>
        </w:rPr>
      </w:pPr>
    </w:p>
    <w:p w14:paraId="6F1EE4FB" w14:textId="21D01B3F" w:rsidR="00281170" w:rsidRDefault="00281170" w:rsidP="001E2479">
      <w:pPr>
        <w:spacing w:after="0" w:line="240" w:lineRule="auto"/>
        <w:ind w:left="0" w:firstLine="0"/>
        <w:rPr>
          <w:color w:val="auto"/>
        </w:rPr>
      </w:pPr>
    </w:p>
    <w:p w14:paraId="47B207BE" w14:textId="2391CE4C" w:rsidR="00281170" w:rsidRDefault="00281170" w:rsidP="001E2479">
      <w:pPr>
        <w:spacing w:after="0" w:line="240" w:lineRule="auto"/>
        <w:ind w:left="0" w:firstLine="0"/>
        <w:rPr>
          <w:color w:val="auto"/>
        </w:rPr>
      </w:pPr>
    </w:p>
    <w:p w14:paraId="2BA3F34E" w14:textId="78A2EBF6" w:rsidR="00281170" w:rsidRDefault="00281170" w:rsidP="001E2479">
      <w:pPr>
        <w:spacing w:after="0" w:line="240" w:lineRule="auto"/>
        <w:ind w:left="0" w:firstLine="0"/>
        <w:rPr>
          <w:color w:val="auto"/>
        </w:rPr>
      </w:pPr>
    </w:p>
    <w:p w14:paraId="1D4347E3" w14:textId="400201E1" w:rsidR="00281170" w:rsidRDefault="00281170" w:rsidP="001E2479">
      <w:pPr>
        <w:spacing w:after="0" w:line="240" w:lineRule="auto"/>
        <w:ind w:left="0" w:firstLine="0"/>
        <w:rPr>
          <w:color w:val="auto"/>
        </w:rPr>
      </w:pPr>
    </w:p>
    <w:p w14:paraId="280EFC24" w14:textId="1E760F77" w:rsidR="00281170" w:rsidRDefault="00281170" w:rsidP="001E2479">
      <w:pPr>
        <w:spacing w:after="0" w:line="240" w:lineRule="auto"/>
        <w:ind w:left="0" w:firstLine="0"/>
        <w:rPr>
          <w:color w:val="auto"/>
        </w:rPr>
      </w:pPr>
    </w:p>
    <w:p w14:paraId="323C157C" w14:textId="5E2F77A0" w:rsidR="00281170" w:rsidRDefault="00281170" w:rsidP="001E2479">
      <w:pPr>
        <w:spacing w:after="0" w:line="240" w:lineRule="auto"/>
        <w:ind w:left="0" w:firstLine="0"/>
        <w:rPr>
          <w:color w:val="auto"/>
        </w:rPr>
      </w:pPr>
    </w:p>
    <w:p w14:paraId="5E0D1183" w14:textId="77777777" w:rsidR="00281170" w:rsidRDefault="00281170" w:rsidP="001E2479">
      <w:pPr>
        <w:spacing w:after="0" w:line="240" w:lineRule="auto"/>
        <w:ind w:left="0" w:firstLine="0"/>
        <w:rPr>
          <w:color w:val="auto"/>
        </w:rPr>
      </w:pPr>
    </w:p>
    <w:p w14:paraId="3CB54A6B" w14:textId="77777777" w:rsidR="00030141" w:rsidRDefault="00030141" w:rsidP="001E2479">
      <w:pPr>
        <w:spacing w:after="0" w:line="240" w:lineRule="auto"/>
        <w:ind w:left="0" w:firstLine="0"/>
        <w:rPr>
          <w:color w:val="auto"/>
        </w:rPr>
      </w:pPr>
    </w:p>
    <w:p w14:paraId="4D36A483" w14:textId="77777777" w:rsidR="001E2479" w:rsidRPr="005C7F40" w:rsidRDefault="001E2479" w:rsidP="001E2479">
      <w:pPr>
        <w:spacing w:after="0" w:line="240" w:lineRule="auto"/>
        <w:ind w:left="0" w:firstLine="0"/>
        <w:rPr>
          <w:color w:val="auto"/>
        </w:rPr>
      </w:pPr>
    </w:p>
    <w:p w14:paraId="6751E8B0" w14:textId="79AF2392" w:rsidR="00597F79" w:rsidRPr="005C7F40" w:rsidRDefault="001E2479" w:rsidP="00597F79">
      <w:pPr>
        <w:spacing w:after="0" w:line="240" w:lineRule="auto"/>
        <w:jc w:val="center"/>
        <w:rPr>
          <w:b/>
          <w:color w:val="auto"/>
        </w:rPr>
      </w:pPr>
      <w:r>
        <w:rPr>
          <w:b/>
          <w:color w:val="auto"/>
        </w:rPr>
        <w:t>FORMULARIO</w:t>
      </w:r>
      <w:r w:rsidR="00597F79" w:rsidRPr="005C7F40">
        <w:rPr>
          <w:b/>
          <w:color w:val="auto"/>
        </w:rPr>
        <w:t xml:space="preserve"> No. 3</w:t>
      </w:r>
    </w:p>
    <w:p w14:paraId="4C588752" w14:textId="77777777" w:rsidR="00597F79" w:rsidRPr="005C7F40" w:rsidRDefault="00597F79" w:rsidP="00597F79">
      <w:pPr>
        <w:spacing w:after="0" w:line="240" w:lineRule="auto"/>
        <w:jc w:val="center"/>
        <w:rPr>
          <w:b/>
          <w:color w:val="auto"/>
        </w:rPr>
      </w:pPr>
    </w:p>
    <w:p w14:paraId="7B4C3764" w14:textId="77777777" w:rsidR="00597F79" w:rsidRPr="005C7F40" w:rsidRDefault="00597F79" w:rsidP="00597F79">
      <w:pPr>
        <w:spacing w:after="0" w:line="240" w:lineRule="auto"/>
        <w:jc w:val="center"/>
        <w:rPr>
          <w:b/>
          <w:color w:val="auto"/>
        </w:rPr>
      </w:pPr>
      <w:r w:rsidRPr="005C7F40">
        <w:rPr>
          <w:b/>
          <w:color w:val="auto"/>
        </w:rPr>
        <w:t>MODELO DE CARTA DE CONFORMACIÓN DE UNIÓN TEMPORAL</w:t>
      </w:r>
    </w:p>
    <w:p w14:paraId="35F5F908" w14:textId="77777777" w:rsidR="00597F79" w:rsidRPr="005C7F40" w:rsidRDefault="00597F79" w:rsidP="00597F79">
      <w:pPr>
        <w:spacing w:after="0" w:line="240" w:lineRule="auto"/>
        <w:rPr>
          <w:color w:val="auto"/>
        </w:rPr>
      </w:pPr>
    </w:p>
    <w:p w14:paraId="385F6B91" w14:textId="77777777" w:rsidR="00597F79" w:rsidRPr="005C7F40" w:rsidRDefault="00597F79" w:rsidP="00597F79">
      <w:pPr>
        <w:spacing w:after="0" w:line="240" w:lineRule="auto"/>
        <w:rPr>
          <w:color w:val="auto"/>
        </w:rPr>
      </w:pPr>
    </w:p>
    <w:p w14:paraId="3FAE7457" w14:textId="6C8E1B91" w:rsidR="00597F79" w:rsidRPr="005C7F40" w:rsidRDefault="00597F79" w:rsidP="00597F79">
      <w:pPr>
        <w:spacing w:after="0" w:line="240" w:lineRule="auto"/>
        <w:rPr>
          <w:color w:val="auto"/>
        </w:rPr>
      </w:pPr>
      <w:r w:rsidRPr="005C7F40">
        <w:rPr>
          <w:color w:val="auto"/>
        </w:rPr>
        <w:t>Cota Cundinamarca, __________ de 202</w:t>
      </w:r>
      <w:r w:rsidR="00502D1C">
        <w:rPr>
          <w:color w:val="auto"/>
        </w:rPr>
        <w:t>3</w:t>
      </w:r>
    </w:p>
    <w:p w14:paraId="22B1FF34" w14:textId="77777777" w:rsidR="00597F79" w:rsidRPr="005C7F40" w:rsidRDefault="00597F79" w:rsidP="00597F79">
      <w:pPr>
        <w:spacing w:after="0" w:line="240" w:lineRule="auto"/>
        <w:rPr>
          <w:color w:val="auto"/>
        </w:rPr>
      </w:pPr>
    </w:p>
    <w:p w14:paraId="21984050" w14:textId="77777777" w:rsidR="00597F79" w:rsidRPr="005C7F40" w:rsidRDefault="00597F79" w:rsidP="00597F79">
      <w:pPr>
        <w:spacing w:after="0" w:line="240" w:lineRule="auto"/>
        <w:rPr>
          <w:color w:val="auto"/>
        </w:rPr>
      </w:pPr>
    </w:p>
    <w:p w14:paraId="68E80F68" w14:textId="77777777" w:rsidR="00597F79" w:rsidRPr="005C7F40" w:rsidRDefault="00597F79" w:rsidP="00597F79">
      <w:pPr>
        <w:spacing w:after="0" w:line="240" w:lineRule="auto"/>
        <w:rPr>
          <w:color w:val="auto"/>
        </w:rPr>
      </w:pPr>
      <w:r w:rsidRPr="005C7F40">
        <w:rPr>
          <w:color w:val="auto"/>
        </w:rPr>
        <w:t>Señores:</w:t>
      </w:r>
    </w:p>
    <w:p w14:paraId="29A3FA86" w14:textId="77777777" w:rsidR="00597F79" w:rsidRPr="005C7F40" w:rsidRDefault="00597F79" w:rsidP="00597F79">
      <w:pPr>
        <w:spacing w:after="0" w:line="240" w:lineRule="auto"/>
        <w:rPr>
          <w:color w:val="auto"/>
        </w:rPr>
      </w:pPr>
      <w:r w:rsidRPr="005C7F40">
        <w:rPr>
          <w:color w:val="auto"/>
        </w:rPr>
        <w:t>EMPRESA DE LICORES DE CUNDINAMARCA</w:t>
      </w:r>
    </w:p>
    <w:p w14:paraId="12CEB62F" w14:textId="77777777" w:rsidR="00597F79" w:rsidRPr="005C7F40" w:rsidRDefault="00597F79" w:rsidP="00597F79">
      <w:pPr>
        <w:spacing w:after="0" w:line="240" w:lineRule="auto"/>
        <w:rPr>
          <w:color w:val="auto"/>
        </w:rPr>
      </w:pPr>
      <w:r w:rsidRPr="005C7F40">
        <w:rPr>
          <w:color w:val="auto"/>
        </w:rPr>
        <w:t>Cota, Cundinamarca.</w:t>
      </w:r>
    </w:p>
    <w:p w14:paraId="1F2FD1D6" w14:textId="77777777" w:rsidR="00597F79" w:rsidRPr="005C7F40" w:rsidRDefault="00597F79" w:rsidP="00597F79">
      <w:pPr>
        <w:spacing w:after="0" w:line="240" w:lineRule="auto"/>
        <w:rPr>
          <w:color w:val="auto"/>
        </w:rPr>
      </w:pPr>
    </w:p>
    <w:p w14:paraId="0891D164" w14:textId="77777777" w:rsidR="00597F79" w:rsidRPr="005C7F40" w:rsidRDefault="00597F79" w:rsidP="00597F79">
      <w:pPr>
        <w:spacing w:after="0" w:line="240" w:lineRule="auto"/>
        <w:rPr>
          <w:color w:val="auto"/>
        </w:rPr>
      </w:pPr>
    </w:p>
    <w:p w14:paraId="5D1AAA37" w14:textId="6B2103F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t xml:space="preserve">REF: INVITACIÓN ABIERTA Nº </w:t>
      </w:r>
      <w:r w:rsidR="0027164F">
        <w:rPr>
          <w:color w:val="auto"/>
        </w:rPr>
        <w:t>0</w:t>
      </w:r>
      <w:r w:rsidR="00502D1C">
        <w:rPr>
          <w:color w:val="auto"/>
        </w:rPr>
        <w:t>1</w:t>
      </w:r>
      <w:r w:rsidR="00CD3307">
        <w:rPr>
          <w:color w:val="auto"/>
        </w:rPr>
        <w:t>1</w:t>
      </w:r>
      <w:r w:rsidR="00502D1C">
        <w:rPr>
          <w:color w:val="auto"/>
        </w:rPr>
        <w:t xml:space="preserve"> DE 2023</w:t>
      </w:r>
    </w:p>
    <w:p w14:paraId="6300E55B" w14:textId="77777777" w:rsidR="00597F79" w:rsidRPr="005C7F40" w:rsidRDefault="00597F79" w:rsidP="00597F79">
      <w:pPr>
        <w:spacing w:after="0" w:line="240" w:lineRule="auto"/>
        <w:rPr>
          <w:color w:val="auto"/>
        </w:rPr>
      </w:pPr>
      <w:r w:rsidRPr="005C7F40">
        <w:rPr>
          <w:color w:val="auto"/>
        </w:rPr>
        <w:tab/>
      </w:r>
    </w:p>
    <w:p w14:paraId="346BCB0C" w14:textId="77777777" w:rsidR="00597F79" w:rsidRPr="005C7F40" w:rsidRDefault="00597F79" w:rsidP="00597F79">
      <w:pPr>
        <w:spacing w:after="0" w:line="240" w:lineRule="auto"/>
        <w:rPr>
          <w:color w:val="auto"/>
        </w:rPr>
      </w:pPr>
    </w:p>
    <w:p w14:paraId="26594FEC" w14:textId="566B556C" w:rsidR="00597F79" w:rsidRPr="005C7F40" w:rsidRDefault="00597F79" w:rsidP="00597F79">
      <w:pPr>
        <w:spacing w:after="0" w:line="240" w:lineRule="auto"/>
        <w:rPr>
          <w:color w:val="auto"/>
        </w:rPr>
      </w:pPr>
      <w:r w:rsidRPr="005C7F40">
        <w:rPr>
          <w:color w:val="auto"/>
        </w:rP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w:t>
      </w:r>
      <w:r>
        <w:rPr>
          <w:color w:val="auto"/>
        </w:rPr>
        <w:t>.</w:t>
      </w:r>
      <w:r w:rsidRPr="005C7F40">
        <w:rPr>
          <w:color w:val="auto"/>
        </w:rPr>
        <w:t xml:space="preserve"> </w:t>
      </w:r>
      <w:r w:rsidR="00502D1C">
        <w:rPr>
          <w:color w:val="auto"/>
        </w:rPr>
        <w:t>011 DE 2023</w:t>
      </w:r>
      <w:r w:rsidRPr="005C7F40">
        <w:rPr>
          <w:color w:val="auto"/>
        </w:rPr>
        <w:t>, cuyo objeto es</w:t>
      </w:r>
      <w:r w:rsidR="007C1928">
        <w:rPr>
          <w:color w:val="auto"/>
        </w:rPr>
        <w:t xml:space="preserve"> “</w:t>
      </w:r>
      <w:r w:rsidR="00502D1C" w:rsidRPr="004B0A15">
        <w:rPr>
          <w:b/>
          <w:color w:val="auto"/>
        </w:rPr>
        <w:t>SUMINISTRO DE MATERIAL PUBLICITARIO (MERCHANDISING) CON LOS LOGOTIPOS DE LAS MARCAS DE LA EMPRESA DE LICORES DE CUNDINAMARCA PARA IMPULSAR EL RECONOCIMIENTO DE LAS MISMAS</w:t>
      </w:r>
      <w:r w:rsidRPr="005C7F40">
        <w:rPr>
          <w:color w:val="auto"/>
        </w:rPr>
        <w:t>”:</w:t>
      </w:r>
    </w:p>
    <w:p w14:paraId="4B5BCBED" w14:textId="77777777" w:rsidR="00597F79" w:rsidRPr="005C7F40" w:rsidRDefault="00597F79" w:rsidP="00597F79">
      <w:pPr>
        <w:spacing w:after="0" w:line="240" w:lineRule="auto"/>
        <w:rPr>
          <w:color w:val="auto"/>
        </w:rPr>
      </w:pPr>
    </w:p>
    <w:p w14:paraId="1BAB2FF9" w14:textId="77777777" w:rsidR="00597F79" w:rsidRPr="005C7F40" w:rsidRDefault="00597F79" w:rsidP="00597F79">
      <w:pPr>
        <w:spacing w:after="0" w:line="240" w:lineRule="auto"/>
        <w:rPr>
          <w:color w:val="auto"/>
        </w:rPr>
      </w:pPr>
      <w:r w:rsidRPr="005C7F40">
        <w:rPr>
          <w:color w:val="auto"/>
        </w:rPr>
        <w:t>1. Denominación de la Unión Temporal: _________________________________</w:t>
      </w:r>
    </w:p>
    <w:p w14:paraId="115C1404" w14:textId="77777777" w:rsidR="00597F79" w:rsidRPr="005C7F40" w:rsidRDefault="00597F79" w:rsidP="00597F79">
      <w:pPr>
        <w:spacing w:after="0" w:line="240" w:lineRule="auto"/>
        <w:rPr>
          <w:color w:val="auto"/>
        </w:rPr>
      </w:pPr>
    </w:p>
    <w:p w14:paraId="1478858B" w14:textId="77777777" w:rsidR="00597F79" w:rsidRPr="005C7F40" w:rsidRDefault="00597F79" w:rsidP="00597F79">
      <w:pPr>
        <w:spacing w:after="0" w:line="240" w:lineRule="auto"/>
        <w:rPr>
          <w:color w:val="auto"/>
        </w:rPr>
      </w:pPr>
      <w:r w:rsidRPr="005C7F40">
        <w:rPr>
          <w:color w:val="auto"/>
        </w:rPr>
        <w:t>2.  La duración de esta Unión Temporal será igual al plazo de la ejecución y liquidación del Contrato y dos (2) años más.</w:t>
      </w:r>
    </w:p>
    <w:p w14:paraId="6EA7DFCA" w14:textId="77777777" w:rsidR="00597F79" w:rsidRPr="005C7F40" w:rsidRDefault="00597F79" w:rsidP="00597F79">
      <w:pPr>
        <w:spacing w:after="0" w:line="240" w:lineRule="auto"/>
        <w:rPr>
          <w:color w:val="auto"/>
        </w:rPr>
      </w:pPr>
    </w:p>
    <w:p w14:paraId="39412E5C" w14:textId="77777777" w:rsidR="00597F79" w:rsidRPr="005C7F40" w:rsidRDefault="00597F79" w:rsidP="00597F79">
      <w:pPr>
        <w:spacing w:after="0" w:line="240" w:lineRule="auto"/>
        <w:rPr>
          <w:color w:val="auto"/>
        </w:rPr>
      </w:pPr>
      <w:r w:rsidRPr="005C7F40">
        <w:rPr>
          <w:color w:val="auto"/>
        </w:rPr>
        <w:t>3. La Unión Temporal está integrado por:</w:t>
      </w:r>
    </w:p>
    <w:p w14:paraId="149C6182" w14:textId="77777777" w:rsidR="00597F79" w:rsidRPr="005C7F40" w:rsidRDefault="00597F79" w:rsidP="00597F79">
      <w:pPr>
        <w:spacing w:after="0" w:line="240" w:lineRule="auto"/>
        <w:rPr>
          <w:color w:val="auto"/>
        </w:rPr>
      </w:pPr>
    </w:p>
    <w:p w14:paraId="4E5562C9" w14:textId="77777777" w:rsidR="00597F79" w:rsidRPr="005C7F40" w:rsidRDefault="00597F79" w:rsidP="00597F79">
      <w:pPr>
        <w:spacing w:after="0" w:line="240" w:lineRule="auto"/>
        <w:rPr>
          <w:color w:val="auto"/>
        </w:rPr>
      </w:pPr>
      <w:r w:rsidRPr="005C7F40">
        <w:rPr>
          <w:color w:val="auto"/>
        </w:rPr>
        <w:t xml:space="preserve"> NOMBRE                       PARTICIPACION (%)     </w:t>
      </w:r>
      <w:r w:rsidRPr="005C7F40">
        <w:rPr>
          <w:color w:val="auto"/>
        </w:rPr>
        <w:tab/>
        <w:t xml:space="preserve">ACTIVIDADES A </w:t>
      </w:r>
      <w:r w:rsidRPr="005C7F40">
        <w:rPr>
          <w:color w:val="auto"/>
        </w:rPr>
        <w:tab/>
        <w:t xml:space="preserve">                     </w:t>
      </w:r>
      <w:r w:rsidRPr="005C7F40">
        <w:rPr>
          <w:color w:val="auto"/>
        </w:rPr>
        <w:tab/>
      </w:r>
      <w:r w:rsidRPr="005C7F40">
        <w:rPr>
          <w:color w:val="auto"/>
        </w:rPr>
        <w:tab/>
      </w:r>
      <w:r w:rsidRPr="005C7F40">
        <w:rPr>
          <w:color w:val="auto"/>
        </w:rPr>
        <w:tab/>
      </w:r>
      <w:r w:rsidRPr="005C7F40">
        <w:rPr>
          <w:color w:val="auto"/>
        </w:rPr>
        <w:tab/>
      </w:r>
      <w:r w:rsidRPr="005C7F40">
        <w:rPr>
          <w:color w:val="auto"/>
        </w:rPr>
        <w:tab/>
        <w:t xml:space="preserve">                                 DESARROLLAR </w:t>
      </w:r>
    </w:p>
    <w:p w14:paraId="3CBB9974" w14:textId="77777777" w:rsidR="00597F79" w:rsidRPr="005C7F40" w:rsidRDefault="00597F79" w:rsidP="00597F79">
      <w:pPr>
        <w:spacing w:after="0" w:line="240" w:lineRule="auto"/>
        <w:rPr>
          <w:color w:val="auto"/>
        </w:rPr>
      </w:pPr>
      <w:r w:rsidRPr="005C7F40">
        <w:rPr>
          <w:color w:val="auto"/>
        </w:rPr>
        <w:t>______________          _________________     ______________________</w:t>
      </w:r>
      <w:r w:rsidRPr="005C7F40">
        <w:rPr>
          <w:color w:val="auto"/>
        </w:rPr>
        <w:tab/>
      </w:r>
      <w:r w:rsidRPr="005C7F40">
        <w:rPr>
          <w:color w:val="auto"/>
        </w:rPr>
        <w:tab/>
      </w:r>
    </w:p>
    <w:p w14:paraId="03FAC838" w14:textId="77777777" w:rsidR="00597F79" w:rsidRPr="005C7F40" w:rsidRDefault="00597F79" w:rsidP="00597F79">
      <w:pPr>
        <w:spacing w:after="0" w:line="240" w:lineRule="auto"/>
        <w:rPr>
          <w:color w:val="auto"/>
        </w:rPr>
      </w:pPr>
    </w:p>
    <w:p w14:paraId="46DFADFD" w14:textId="77777777" w:rsidR="00597F79" w:rsidRPr="005C7F40" w:rsidRDefault="00597F79" w:rsidP="00597F79">
      <w:pPr>
        <w:spacing w:after="0" w:line="240" w:lineRule="auto"/>
        <w:rPr>
          <w:color w:val="auto"/>
        </w:rPr>
      </w:pPr>
      <w:r w:rsidRPr="005C7F40">
        <w:rPr>
          <w:color w:val="auto"/>
        </w:rPr>
        <w:t>______________          _________________     ______________________</w:t>
      </w:r>
    </w:p>
    <w:p w14:paraId="0E228BBE" w14:textId="77777777" w:rsidR="00597F79" w:rsidRPr="005C7F40" w:rsidRDefault="00597F79" w:rsidP="00597F79">
      <w:pPr>
        <w:spacing w:after="0" w:line="240" w:lineRule="auto"/>
        <w:rPr>
          <w:color w:val="auto"/>
        </w:rPr>
      </w:pPr>
    </w:p>
    <w:p w14:paraId="5E57C0C7" w14:textId="77777777" w:rsidR="00597F79" w:rsidRPr="005C7F40" w:rsidRDefault="00597F79" w:rsidP="00597F79">
      <w:pPr>
        <w:spacing w:after="0" w:line="240" w:lineRule="auto"/>
        <w:rPr>
          <w:color w:val="auto"/>
        </w:rPr>
      </w:pPr>
      <w:r w:rsidRPr="005C7F40">
        <w:rPr>
          <w:color w:val="auto"/>
        </w:rPr>
        <w:t xml:space="preserve">______________          _________________     _______________________          </w:t>
      </w:r>
    </w:p>
    <w:p w14:paraId="678B7A71" w14:textId="77777777" w:rsidR="00597F79" w:rsidRPr="005C7F40" w:rsidRDefault="00597F79" w:rsidP="00597F79">
      <w:pPr>
        <w:spacing w:after="0" w:line="240" w:lineRule="auto"/>
        <w:rPr>
          <w:color w:val="auto"/>
        </w:rPr>
      </w:pPr>
    </w:p>
    <w:p w14:paraId="6CE52D52" w14:textId="77777777" w:rsidR="00597F79" w:rsidRPr="005C7F40" w:rsidRDefault="00597F79" w:rsidP="00597F79">
      <w:pPr>
        <w:spacing w:after="0" w:line="240" w:lineRule="auto"/>
        <w:rPr>
          <w:color w:val="auto"/>
        </w:rPr>
      </w:pPr>
      <w:r w:rsidRPr="005C7F40">
        <w:rPr>
          <w:color w:val="auto"/>
        </w:rPr>
        <w:t xml:space="preserve"> 4. La responsabilidad de los integrantes de la Unión Temporal es limitada a su participación.</w:t>
      </w:r>
    </w:p>
    <w:p w14:paraId="2F088EB0" w14:textId="77777777" w:rsidR="00597F79" w:rsidRPr="005C7F40" w:rsidRDefault="00597F79" w:rsidP="00597F79">
      <w:pPr>
        <w:spacing w:after="0" w:line="240" w:lineRule="auto"/>
        <w:rPr>
          <w:color w:val="auto"/>
        </w:rPr>
      </w:pPr>
    </w:p>
    <w:p w14:paraId="7656BEFD" w14:textId="77777777" w:rsidR="00597F79" w:rsidRPr="005C7F40" w:rsidRDefault="00597F79" w:rsidP="00597F79">
      <w:pPr>
        <w:spacing w:after="0" w:line="240" w:lineRule="auto"/>
        <w:rPr>
          <w:color w:val="auto"/>
        </w:rPr>
      </w:pPr>
      <w:r w:rsidRPr="005C7F40">
        <w:rPr>
          <w:color w:val="auto"/>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8E9F3EE" w14:textId="77777777" w:rsidR="00597F79" w:rsidRPr="005C7F40" w:rsidRDefault="00597F79" w:rsidP="00597F79">
      <w:pPr>
        <w:spacing w:after="0" w:line="240" w:lineRule="auto"/>
        <w:rPr>
          <w:color w:val="auto"/>
        </w:rPr>
      </w:pPr>
    </w:p>
    <w:p w14:paraId="423FF3C3" w14:textId="77777777" w:rsidR="00597F79" w:rsidRPr="005C7F40" w:rsidRDefault="00597F79" w:rsidP="00597F79">
      <w:pPr>
        <w:spacing w:after="0" w:line="240" w:lineRule="auto"/>
        <w:rPr>
          <w:color w:val="auto"/>
        </w:rPr>
      </w:pPr>
      <w:r w:rsidRPr="005C7F40">
        <w:rPr>
          <w:color w:val="auto"/>
        </w:rPr>
        <w:t xml:space="preserve">6.  </w:t>
      </w:r>
      <w:r w:rsidRPr="005C7F40">
        <w:rPr>
          <w:color w:val="auto"/>
        </w:rPr>
        <w:tab/>
        <w:t>La sede de la Unión Temporal es:</w:t>
      </w:r>
    </w:p>
    <w:p w14:paraId="2A7754E3" w14:textId="77777777" w:rsidR="00597F79" w:rsidRPr="005C7F40" w:rsidRDefault="00597F79" w:rsidP="00597F79">
      <w:pPr>
        <w:spacing w:after="0" w:line="240" w:lineRule="auto"/>
        <w:rPr>
          <w:color w:val="auto"/>
        </w:rPr>
      </w:pPr>
    </w:p>
    <w:p w14:paraId="3F004229" w14:textId="77777777" w:rsidR="00597F79" w:rsidRPr="005C7F40" w:rsidRDefault="00597F79" w:rsidP="00597F79">
      <w:pPr>
        <w:spacing w:after="0" w:line="240" w:lineRule="auto"/>
        <w:rPr>
          <w:color w:val="auto"/>
        </w:rPr>
      </w:pPr>
      <w:r w:rsidRPr="005C7F40">
        <w:rPr>
          <w:color w:val="auto"/>
        </w:rPr>
        <w:t>Dirección: __________________________________</w:t>
      </w:r>
      <w:r w:rsidRPr="005C7F40">
        <w:rPr>
          <w:color w:val="auto"/>
        </w:rPr>
        <w:tab/>
      </w:r>
    </w:p>
    <w:p w14:paraId="07F6F37E" w14:textId="77777777" w:rsidR="00597F79" w:rsidRPr="005C7F40" w:rsidRDefault="00597F79" w:rsidP="00597F79">
      <w:pPr>
        <w:spacing w:after="0" w:line="240" w:lineRule="auto"/>
        <w:rPr>
          <w:color w:val="auto"/>
        </w:rPr>
      </w:pPr>
      <w:r w:rsidRPr="005C7F40">
        <w:rPr>
          <w:color w:val="auto"/>
        </w:rPr>
        <w:t>Teléfono: ___________________________________</w:t>
      </w:r>
    </w:p>
    <w:p w14:paraId="27E7DF06" w14:textId="77777777" w:rsidR="00597F79" w:rsidRPr="005C7F40" w:rsidRDefault="00597F79" w:rsidP="00597F79">
      <w:pPr>
        <w:spacing w:after="0" w:line="240" w:lineRule="auto"/>
        <w:rPr>
          <w:color w:val="auto"/>
        </w:rPr>
      </w:pPr>
      <w:r w:rsidRPr="005C7F40">
        <w:rPr>
          <w:color w:val="auto"/>
        </w:rPr>
        <w:t>Fax: ______________________________________</w:t>
      </w:r>
      <w:r w:rsidRPr="005C7F40">
        <w:rPr>
          <w:color w:val="auto"/>
        </w:rPr>
        <w:tab/>
      </w:r>
    </w:p>
    <w:p w14:paraId="0563B024" w14:textId="77777777" w:rsidR="00597F79" w:rsidRPr="005C7F40" w:rsidRDefault="00597F79" w:rsidP="00597F79">
      <w:pPr>
        <w:spacing w:after="0" w:line="240" w:lineRule="auto"/>
        <w:rPr>
          <w:color w:val="auto"/>
        </w:rPr>
      </w:pPr>
      <w:r w:rsidRPr="005C7F40">
        <w:rPr>
          <w:color w:val="auto"/>
        </w:rPr>
        <w:t>Ciudad:    __________________________________</w:t>
      </w:r>
    </w:p>
    <w:p w14:paraId="5C690914" w14:textId="77777777" w:rsidR="00597F79" w:rsidRPr="005C7F40" w:rsidRDefault="00597F79" w:rsidP="00597F79">
      <w:pPr>
        <w:spacing w:after="0" w:line="240" w:lineRule="auto"/>
        <w:rPr>
          <w:color w:val="auto"/>
        </w:rPr>
      </w:pPr>
    </w:p>
    <w:p w14:paraId="448E205A" w14:textId="77777777" w:rsidR="00597F79" w:rsidRPr="005C7F40" w:rsidRDefault="00597F79" w:rsidP="00597F79">
      <w:pPr>
        <w:spacing w:after="0" w:line="240" w:lineRule="auto"/>
        <w:rPr>
          <w:color w:val="auto"/>
        </w:rPr>
      </w:pPr>
      <w:r w:rsidRPr="005C7F40">
        <w:rPr>
          <w:color w:val="auto"/>
        </w:rPr>
        <w:t>En constancia se firma en _________________ a los __________ días del mes de _________ del 202</w:t>
      </w:r>
      <w:r>
        <w:rPr>
          <w:color w:val="auto"/>
        </w:rPr>
        <w:t>2</w:t>
      </w:r>
      <w:r w:rsidRPr="005C7F40">
        <w:rPr>
          <w:color w:val="auto"/>
        </w:rPr>
        <w:t>.</w:t>
      </w:r>
    </w:p>
    <w:p w14:paraId="1B7BFF9A" w14:textId="77777777" w:rsidR="00597F79" w:rsidRPr="005C7F40" w:rsidRDefault="00597F79" w:rsidP="00597F79">
      <w:pPr>
        <w:spacing w:after="0" w:line="240" w:lineRule="auto"/>
        <w:rPr>
          <w:color w:val="auto"/>
        </w:rPr>
      </w:pPr>
    </w:p>
    <w:p w14:paraId="7F0987CA" w14:textId="77777777" w:rsidR="00597F79" w:rsidRPr="005C7F40" w:rsidRDefault="00597F79" w:rsidP="00597F79">
      <w:pPr>
        <w:spacing w:after="0" w:line="240" w:lineRule="auto"/>
        <w:rPr>
          <w:color w:val="auto"/>
        </w:rPr>
      </w:pPr>
      <w:r w:rsidRPr="005C7F40">
        <w:rPr>
          <w:color w:val="auto"/>
        </w:rPr>
        <w:t>_____________________________________</w:t>
      </w:r>
    </w:p>
    <w:p w14:paraId="2BAB5036" w14:textId="77777777" w:rsidR="00597F79" w:rsidRPr="005C7F40" w:rsidRDefault="00597F79" w:rsidP="00597F79">
      <w:pPr>
        <w:spacing w:after="0" w:line="240" w:lineRule="auto"/>
        <w:rPr>
          <w:color w:val="auto"/>
        </w:rPr>
      </w:pPr>
      <w:r w:rsidRPr="005C7F40">
        <w:rPr>
          <w:color w:val="auto"/>
        </w:rPr>
        <w:t>NOMBRE, FIRMA Y C.C.</w:t>
      </w:r>
    </w:p>
    <w:p w14:paraId="6630FCF5" w14:textId="77777777" w:rsidR="00597F79" w:rsidRPr="005C7F40" w:rsidRDefault="00597F79" w:rsidP="00597F79">
      <w:pPr>
        <w:spacing w:after="0" w:line="240" w:lineRule="auto"/>
        <w:rPr>
          <w:color w:val="auto"/>
        </w:rPr>
      </w:pPr>
    </w:p>
    <w:p w14:paraId="00653EF1" w14:textId="77777777" w:rsidR="00597F79" w:rsidRPr="005C7F40" w:rsidRDefault="00597F79" w:rsidP="00597F79">
      <w:pPr>
        <w:spacing w:after="0" w:line="240" w:lineRule="auto"/>
        <w:rPr>
          <w:color w:val="auto"/>
        </w:rPr>
      </w:pPr>
    </w:p>
    <w:p w14:paraId="472C414C" w14:textId="77777777" w:rsidR="00597F79" w:rsidRPr="005C7F40" w:rsidRDefault="00597F79" w:rsidP="00597F79">
      <w:pPr>
        <w:spacing w:after="0" w:line="240" w:lineRule="auto"/>
        <w:rPr>
          <w:color w:val="auto"/>
        </w:rPr>
      </w:pPr>
      <w:r w:rsidRPr="005C7F40">
        <w:rPr>
          <w:color w:val="auto"/>
        </w:rPr>
        <w:t>_____________________________________</w:t>
      </w:r>
    </w:p>
    <w:p w14:paraId="07D1DEB9" w14:textId="77777777" w:rsidR="00597F79" w:rsidRPr="005C7F40" w:rsidRDefault="00597F79" w:rsidP="00597F79">
      <w:pPr>
        <w:spacing w:after="0" w:line="240" w:lineRule="auto"/>
        <w:rPr>
          <w:color w:val="auto"/>
        </w:rPr>
      </w:pPr>
      <w:r w:rsidRPr="005C7F40">
        <w:rPr>
          <w:color w:val="auto"/>
        </w:rPr>
        <w:t>NOMBRE, FIRMA Y C.C.</w:t>
      </w:r>
    </w:p>
    <w:p w14:paraId="195A2677" w14:textId="77777777" w:rsidR="00597F79" w:rsidRPr="005C7F40" w:rsidRDefault="00597F79" w:rsidP="00597F79">
      <w:pPr>
        <w:spacing w:after="0" w:line="240" w:lineRule="auto"/>
        <w:rPr>
          <w:color w:val="auto"/>
        </w:rPr>
      </w:pPr>
    </w:p>
    <w:p w14:paraId="3282731B" w14:textId="77777777" w:rsidR="00597F79" w:rsidRPr="005C7F40" w:rsidRDefault="00597F79" w:rsidP="00597F79">
      <w:pPr>
        <w:spacing w:after="0" w:line="240" w:lineRule="auto"/>
        <w:rPr>
          <w:color w:val="auto"/>
        </w:rPr>
      </w:pPr>
    </w:p>
    <w:p w14:paraId="51869E69" w14:textId="77777777" w:rsidR="00597F79" w:rsidRPr="005C7F40" w:rsidRDefault="00597F79" w:rsidP="00597F79">
      <w:pPr>
        <w:spacing w:after="0" w:line="240" w:lineRule="auto"/>
        <w:rPr>
          <w:color w:val="auto"/>
        </w:rPr>
      </w:pPr>
      <w:r w:rsidRPr="005C7F40">
        <w:rPr>
          <w:color w:val="auto"/>
        </w:rPr>
        <w:t>_____________________________________</w:t>
      </w:r>
    </w:p>
    <w:p w14:paraId="3478068D" w14:textId="77777777" w:rsidR="00597F79" w:rsidRPr="005C7F40" w:rsidRDefault="00597F79" w:rsidP="00597F79">
      <w:pPr>
        <w:spacing w:after="0" w:line="240" w:lineRule="auto"/>
        <w:rPr>
          <w:color w:val="auto"/>
        </w:rPr>
      </w:pPr>
      <w:r w:rsidRPr="005C7F40">
        <w:rPr>
          <w:color w:val="auto"/>
        </w:rPr>
        <w:t>NOMBRE, FIRMA Y C.C.</w:t>
      </w:r>
      <w:r w:rsidRPr="005C7F40">
        <w:rPr>
          <w:color w:val="auto"/>
        </w:rPr>
        <w:tab/>
      </w:r>
    </w:p>
    <w:p w14:paraId="7BA011FB" w14:textId="77777777" w:rsidR="00597F79" w:rsidRPr="005C7F40" w:rsidRDefault="00597F79" w:rsidP="00597F79">
      <w:pPr>
        <w:spacing w:after="0" w:line="240" w:lineRule="auto"/>
        <w:rPr>
          <w:color w:val="auto"/>
        </w:rPr>
      </w:pPr>
    </w:p>
    <w:p w14:paraId="46DEC451" w14:textId="77777777" w:rsidR="00597F79" w:rsidRPr="005C7F40" w:rsidRDefault="00597F79" w:rsidP="00597F79">
      <w:pPr>
        <w:spacing w:after="0" w:line="240" w:lineRule="auto"/>
        <w:rPr>
          <w:color w:val="auto"/>
        </w:rPr>
      </w:pPr>
    </w:p>
    <w:p w14:paraId="6B1E3442" w14:textId="77777777" w:rsidR="00597F79" w:rsidRPr="005C7F40" w:rsidRDefault="00597F79" w:rsidP="00597F79">
      <w:pPr>
        <w:spacing w:after="0" w:line="240" w:lineRule="auto"/>
        <w:rPr>
          <w:color w:val="auto"/>
        </w:rPr>
      </w:pPr>
    </w:p>
    <w:p w14:paraId="59DABAF4" w14:textId="34C142D4" w:rsidR="00597F79" w:rsidRDefault="00597F79" w:rsidP="007C1928">
      <w:pPr>
        <w:spacing w:after="0" w:line="240" w:lineRule="auto"/>
        <w:ind w:left="0" w:firstLine="0"/>
        <w:rPr>
          <w:color w:val="auto"/>
        </w:rPr>
      </w:pPr>
    </w:p>
    <w:p w14:paraId="37430ACB" w14:textId="729D2264" w:rsidR="00597F79" w:rsidRDefault="00597F79" w:rsidP="00597F79">
      <w:pPr>
        <w:spacing w:after="0" w:line="240" w:lineRule="auto"/>
        <w:jc w:val="center"/>
        <w:rPr>
          <w:b/>
          <w:color w:val="auto"/>
        </w:rPr>
      </w:pPr>
    </w:p>
    <w:p w14:paraId="113D4526" w14:textId="550B4E93" w:rsidR="00B2085D" w:rsidRDefault="00B2085D" w:rsidP="00597F79">
      <w:pPr>
        <w:spacing w:after="0" w:line="240" w:lineRule="auto"/>
        <w:jc w:val="center"/>
        <w:rPr>
          <w:b/>
          <w:color w:val="auto"/>
        </w:rPr>
      </w:pPr>
    </w:p>
    <w:p w14:paraId="2DD22DCD" w14:textId="0128CC26" w:rsidR="00281170" w:rsidRDefault="00281170" w:rsidP="00597F79">
      <w:pPr>
        <w:spacing w:after="0" w:line="240" w:lineRule="auto"/>
        <w:jc w:val="center"/>
        <w:rPr>
          <w:b/>
          <w:color w:val="auto"/>
        </w:rPr>
      </w:pPr>
    </w:p>
    <w:p w14:paraId="152C83C2" w14:textId="6BEA9170" w:rsidR="00281170" w:rsidRDefault="00281170" w:rsidP="00597F79">
      <w:pPr>
        <w:spacing w:after="0" w:line="240" w:lineRule="auto"/>
        <w:jc w:val="center"/>
        <w:rPr>
          <w:b/>
          <w:color w:val="auto"/>
        </w:rPr>
      </w:pPr>
    </w:p>
    <w:p w14:paraId="20DA56A6" w14:textId="097C710B" w:rsidR="00281170" w:rsidRDefault="00281170" w:rsidP="00597F79">
      <w:pPr>
        <w:spacing w:after="0" w:line="240" w:lineRule="auto"/>
        <w:jc w:val="center"/>
        <w:rPr>
          <w:b/>
          <w:color w:val="auto"/>
        </w:rPr>
      </w:pPr>
    </w:p>
    <w:p w14:paraId="06096008" w14:textId="08D8D57B" w:rsidR="00281170" w:rsidRDefault="00281170" w:rsidP="00597F79">
      <w:pPr>
        <w:spacing w:after="0" w:line="240" w:lineRule="auto"/>
        <w:jc w:val="center"/>
        <w:rPr>
          <w:b/>
          <w:color w:val="auto"/>
        </w:rPr>
      </w:pPr>
    </w:p>
    <w:p w14:paraId="01827946" w14:textId="6508484A" w:rsidR="00281170" w:rsidRDefault="00281170" w:rsidP="00597F79">
      <w:pPr>
        <w:spacing w:after="0" w:line="240" w:lineRule="auto"/>
        <w:jc w:val="center"/>
        <w:rPr>
          <w:b/>
          <w:color w:val="auto"/>
        </w:rPr>
      </w:pPr>
    </w:p>
    <w:p w14:paraId="09CA1F8B" w14:textId="77777777" w:rsidR="00281170" w:rsidRDefault="00281170" w:rsidP="00597F79">
      <w:pPr>
        <w:spacing w:after="0" w:line="240" w:lineRule="auto"/>
        <w:jc w:val="center"/>
        <w:rPr>
          <w:b/>
          <w:color w:val="auto"/>
        </w:rPr>
      </w:pPr>
    </w:p>
    <w:p w14:paraId="7E177713" w14:textId="4541E8E0" w:rsidR="004E7EDE" w:rsidRDefault="004E7EDE" w:rsidP="00597F79">
      <w:pPr>
        <w:spacing w:after="0" w:line="240" w:lineRule="auto"/>
        <w:jc w:val="center"/>
        <w:rPr>
          <w:b/>
          <w:color w:val="auto"/>
        </w:rPr>
      </w:pPr>
    </w:p>
    <w:p w14:paraId="0C8FA654" w14:textId="77777777" w:rsidR="00502D1C" w:rsidRDefault="00502D1C" w:rsidP="00597F79">
      <w:pPr>
        <w:spacing w:after="0" w:line="240" w:lineRule="auto"/>
        <w:jc w:val="center"/>
        <w:rPr>
          <w:b/>
          <w:color w:val="auto"/>
        </w:rPr>
      </w:pPr>
    </w:p>
    <w:p w14:paraId="65401500" w14:textId="77777777" w:rsidR="004E7EDE" w:rsidRDefault="004E7EDE" w:rsidP="00597F79">
      <w:pPr>
        <w:spacing w:after="0" w:line="240" w:lineRule="auto"/>
        <w:jc w:val="center"/>
        <w:rPr>
          <w:b/>
          <w:color w:val="auto"/>
        </w:rPr>
      </w:pPr>
    </w:p>
    <w:p w14:paraId="6672A000" w14:textId="77777777" w:rsidR="004E7EDE" w:rsidRPr="005C7F40" w:rsidRDefault="004E7EDE" w:rsidP="00597F79">
      <w:pPr>
        <w:spacing w:after="0" w:line="240" w:lineRule="auto"/>
        <w:jc w:val="center"/>
        <w:rPr>
          <w:b/>
          <w:color w:val="auto"/>
        </w:rPr>
      </w:pPr>
    </w:p>
    <w:p w14:paraId="787A9B97" w14:textId="77777777" w:rsidR="00597F79" w:rsidRPr="005C7F40" w:rsidRDefault="00597F79" w:rsidP="00597F79">
      <w:pPr>
        <w:spacing w:after="0" w:line="240" w:lineRule="auto"/>
        <w:jc w:val="center"/>
        <w:rPr>
          <w:b/>
          <w:color w:val="auto"/>
        </w:rPr>
      </w:pPr>
      <w:r w:rsidRPr="005C7F40">
        <w:rPr>
          <w:b/>
          <w:color w:val="auto"/>
        </w:rPr>
        <w:t>Formulario No. 4</w:t>
      </w:r>
    </w:p>
    <w:p w14:paraId="02E3FDD6" w14:textId="26E28BDE" w:rsidR="00597F79" w:rsidRPr="005C7F40" w:rsidRDefault="00597F79" w:rsidP="007C1928">
      <w:pPr>
        <w:spacing w:after="0" w:line="240" w:lineRule="auto"/>
        <w:rPr>
          <w:b/>
          <w:color w:val="auto"/>
        </w:rPr>
      </w:pPr>
      <w:r w:rsidRPr="005C7F40">
        <w:rPr>
          <w:b/>
          <w:color w:val="auto"/>
        </w:rPr>
        <w:tab/>
      </w:r>
    </w:p>
    <w:p w14:paraId="7F8DBCAD" w14:textId="77777777" w:rsidR="00597F79" w:rsidRPr="005C7F40" w:rsidRDefault="00597F79" w:rsidP="00597F79">
      <w:pPr>
        <w:spacing w:after="0" w:line="240" w:lineRule="auto"/>
        <w:rPr>
          <w:b/>
          <w:color w:val="auto"/>
        </w:rPr>
      </w:pPr>
    </w:p>
    <w:p w14:paraId="7B8C330E" w14:textId="77777777" w:rsidR="00597F79" w:rsidRPr="005C7F40" w:rsidRDefault="00597F79" w:rsidP="00597F79">
      <w:pPr>
        <w:spacing w:after="0" w:line="240" w:lineRule="auto"/>
        <w:rPr>
          <w:color w:val="auto"/>
        </w:rPr>
      </w:pPr>
      <w:r w:rsidRPr="005C7F40">
        <w:rPr>
          <w:color w:val="auto"/>
        </w:rPr>
        <w:tab/>
        <w:t>[El Banco completará este formulario de Garantía Bancaria según las instrucciones indicadas]</w:t>
      </w:r>
    </w:p>
    <w:p w14:paraId="3C305233" w14:textId="24EA125D" w:rsidR="00597F79" w:rsidRPr="005C7F40" w:rsidRDefault="00502D1C" w:rsidP="00502D1C">
      <w:pPr>
        <w:spacing w:after="0" w:line="240" w:lineRule="auto"/>
        <w:rPr>
          <w:color w:val="auto"/>
        </w:rPr>
      </w:pPr>
      <w:r>
        <w:rPr>
          <w:color w:val="auto"/>
        </w:rPr>
        <w:tab/>
      </w:r>
    </w:p>
    <w:p w14:paraId="24CE4CF0" w14:textId="77777777" w:rsidR="00597F79" w:rsidRPr="005C7F40" w:rsidRDefault="00597F79" w:rsidP="00597F79">
      <w:pPr>
        <w:spacing w:after="0" w:line="240" w:lineRule="auto"/>
        <w:rPr>
          <w:color w:val="auto"/>
        </w:rPr>
      </w:pPr>
      <w:r w:rsidRPr="005C7F40">
        <w:rPr>
          <w:color w:val="auto"/>
        </w:rPr>
        <w:tab/>
        <w:t>[Indicar el Nombre del Banco, y la dirección de la sucursal que emite la garantía]</w:t>
      </w:r>
    </w:p>
    <w:p w14:paraId="196A67EF" w14:textId="77777777" w:rsidR="00597F79" w:rsidRPr="005C7F40" w:rsidRDefault="00597F79" w:rsidP="00597F79">
      <w:pPr>
        <w:spacing w:after="0" w:line="240" w:lineRule="auto"/>
        <w:rPr>
          <w:color w:val="auto"/>
        </w:rPr>
      </w:pPr>
      <w:r w:rsidRPr="005C7F40">
        <w:rPr>
          <w:color w:val="auto"/>
        </w:rPr>
        <w:tab/>
      </w:r>
    </w:p>
    <w:p w14:paraId="22220003" w14:textId="77777777" w:rsidR="00597F79" w:rsidRPr="005C7F40" w:rsidRDefault="00597F79" w:rsidP="00597F79">
      <w:pPr>
        <w:spacing w:after="0" w:line="240" w:lineRule="auto"/>
        <w:rPr>
          <w:color w:val="auto"/>
        </w:rPr>
      </w:pPr>
      <w:r w:rsidRPr="005C7F40">
        <w:rPr>
          <w:color w:val="auto"/>
        </w:rPr>
        <w:tab/>
        <w:t>Beneficiario: Empresa de Licores de Cundinamarca</w:t>
      </w:r>
    </w:p>
    <w:p w14:paraId="0D6731CF" w14:textId="77777777" w:rsidR="00597F79" w:rsidRPr="005C7F40" w:rsidRDefault="00597F79" w:rsidP="00597F79">
      <w:pPr>
        <w:spacing w:after="0" w:line="240" w:lineRule="auto"/>
        <w:rPr>
          <w:color w:val="auto"/>
        </w:rPr>
      </w:pPr>
      <w:r w:rsidRPr="005C7F40">
        <w:rPr>
          <w:color w:val="auto"/>
        </w:rPr>
        <w:tab/>
      </w:r>
    </w:p>
    <w:p w14:paraId="4AEE86F3" w14:textId="77777777" w:rsidR="00597F79" w:rsidRPr="005C7F40" w:rsidRDefault="00597F79" w:rsidP="00597F79">
      <w:pPr>
        <w:spacing w:after="0" w:line="240" w:lineRule="auto"/>
        <w:rPr>
          <w:color w:val="auto"/>
        </w:rPr>
      </w:pPr>
      <w:r w:rsidRPr="005C7F40">
        <w:rPr>
          <w:color w:val="auto"/>
        </w:rPr>
        <w:tab/>
        <w:t>Fecha: [indicar la fecha]</w:t>
      </w:r>
    </w:p>
    <w:p w14:paraId="3BBBED52" w14:textId="77777777" w:rsidR="00597F79" w:rsidRPr="005C7F40" w:rsidRDefault="00597F79" w:rsidP="00597F79">
      <w:pPr>
        <w:spacing w:after="0" w:line="240" w:lineRule="auto"/>
        <w:rPr>
          <w:color w:val="auto"/>
        </w:rPr>
      </w:pPr>
      <w:r w:rsidRPr="005C7F40">
        <w:rPr>
          <w:color w:val="auto"/>
        </w:rPr>
        <w:tab/>
      </w:r>
    </w:p>
    <w:p w14:paraId="338C42D9" w14:textId="77777777" w:rsidR="00597F79" w:rsidRPr="005C7F40" w:rsidRDefault="00597F79" w:rsidP="00597F79">
      <w:pPr>
        <w:spacing w:after="0" w:line="240" w:lineRule="auto"/>
        <w:rPr>
          <w:color w:val="auto"/>
        </w:rPr>
      </w:pPr>
      <w:r w:rsidRPr="005C7F40">
        <w:rPr>
          <w:color w:val="auto"/>
        </w:rPr>
        <w:tab/>
        <w:t>GARANTIA DE MANTENIMIENTO DE OFERTA No.  [Indicar el número de la Garantía]</w:t>
      </w:r>
    </w:p>
    <w:p w14:paraId="26ED536E" w14:textId="77777777" w:rsidR="00597F79" w:rsidRPr="005C7F40" w:rsidRDefault="00597F79" w:rsidP="00597F79">
      <w:pPr>
        <w:spacing w:after="0" w:line="240" w:lineRule="auto"/>
        <w:rPr>
          <w:color w:val="auto"/>
        </w:rPr>
      </w:pPr>
      <w:r w:rsidRPr="005C7F40">
        <w:rPr>
          <w:color w:val="auto"/>
        </w:rPr>
        <w:tab/>
      </w:r>
    </w:p>
    <w:p w14:paraId="79A65935" w14:textId="77777777" w:rsidR="00597F79" w:rsidRPr="005C7F40" w:rsidRDefault="00597F79" w:rsidP="00597F79">
      <w:pPr>
        <w:spacing w:after="0" w:line="240" w:lineRule="auto"/>
        <w:rPr>
          <w:color w:val="auto"/>
        </w:rPr>
      </w:pPr>
      <w:r w:rsidRPr="005C7F40">
        <w:rPr>
          <w:color w:val="auto"/>
        </w:rPr>
        <w:tab/>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7DB93392" w14:textId="77777777" w:rsidR="00597F79" w:rsidRPr="005C7F40" w:rsidRDefault="00597F79" w:rsidP="00597F79">
      <w:pPr>
        <w:spacing w:after="0" w:line="240" w:lineRule="auto"/>
        <w:rPr>
          <w:color w:val="auto"/>
        </w:rPr>
      </w:pPr>
      <w:r w:rsidRPr="005C7F40">
        <w:rPr>
          <w:color w:val="auto"/>
        </w:rPr>
        <w:tab/>
      </w:r>
    </w:p>
    <w:p w14:paraId="44FC68D7" w14:textId="77777777" w:rsidR="00597F79" w:rsidRPr="005C7F40" w:rsidRDefault="00597F79" w:rsidP="00597F79">
      <w:pPr>
        <w:spacing w:after="0" w:line="240" w:lineRule="auto"/>
        <w:rPr>
          <w:color w:val="auto"/>
        </w:rPr>
      </w:pPr>
      <w:r w:rsidRPr="005C7F40">
        <w:rPr>
          <w:color w:val="auto"/>
        </w:rPr>
        <w:tab/>
        <w:t xml:space="preserve">Consecuentemente, cualquier solicitud de pago bajo esta Garantía deberá recibirse en esta institución en o antes de la fecha límite aquí estipulada. </w:t>
      </w:r>
    </w:p>
    <w:p w14:paraId="224EE33D" w14:textId="77777777" w:rsidR="00597F79" w:rsidRPr="005C7F40" w:rsidRDefault="00597F79" w:rsidP="00597F79">
      <w:pPr>
        <w:spacing w:after="0" w:line="240" w:lineRule="auto"/>
        <w:rPr>
          <w:color w:val="auto"/>
        </w:rPr>
      </w:pPr>
      <w:r w:rsidRPr="005C7F40">
        <w:rPr>
          <w:color w:val="auto"/>
        </w:rPr>
        <w:tab/>
      </w:r>
    </w:p>
    <w:p w14:paraId="47705A8D" w14:textId="77777777" w:rsidR="00597F79" w:rsidRPr="005C7F40" w:rsidRDefault="00597F79" w:rsidP="00597F79">
      <w:pPr>
        <w:spacing w:after="0" w:line="240" w:lineRule="auto"/>
        <w:rPr>
          <w:color w:val="auto"/>
        </w:rPr>
      </w:pPr>
      <w:r w:rsidRPr="005C7F40">
        <w:rPr>
          <w:color w:val="auto"/>
        </w:rPr>
        <w:tab/>
        <w:t>Esta Garantía está sujeta las “Reglas Uniformes de la CCI relativas a las garantías contra primera solicitud” (Uniform Rules for Demand Guarantees), Publicación del ICC No. 458.</w:t>
      </w:r>
    </w:p>
    <w:p w14:paraId="3C4EA053" w14:textId="77777777" w:rsidR="00597F79" w:rsidRPr="005C7F40" w:rsidRDefault="00597F79" w:rsidP="00597F79">
      <w:pPr>
        <w:spacing w:after="0" w:line="240" w:lineRule="auto"/>
        <w:rPr>
          <w:color w:val="auto"/>
        </w:rPr>
      </w:pPr>
      <w:r w:rsidRPr="005C7F40">
        <w:rPr>
          <w:color w:val="auto"/>
        </w:rPr>
        <w:tab/>
      </w:r>
    </w:p>
    <w:p w14:paraId="2F696679" w14:textId="77777777" w:rsidR="00597F79" w:rsidRPr="005C7F40" w:rsidRDefault="00597F79" w:rsidP="00597F79">
      <w:pPr>
        <w:spacing w:after="0" w:line="240" w:lineRule="auto"/>
        <w:rPr>
          <w:color w:val="auto"/>
        </w:rPr>
      </w:pPr>
      <w:r w:rsidRPr="005C7F40">
        <w:rPr>
          <w:color w:val="auto"/>
        </w:rPr>
        <w:tab/>
      </w:r>
    </w:p>
    <w:p w14:paraId="798CED05" w14:textId="77777777" w:rsidR="00597F79" w:rsidRPr="005C7F40" w:rsidRDefault="00597F79" w:rsidP="00597F79">
      <w:pPr>
        <w:spacing w:after="0" w:line="240" w:lineRule="auto"/>
        <w:rPr>
          <w:color w:val="auto"/>
        </w:rPr>
      </w:pP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r w:rsidRPr="005C7F40">
        <w:rPr>
          <w:color w:val="auto"/>
        </w:rPr>
        <w:tab/>
      </w:r>
    </w:p>
    <w:p w14:paraId="2E6DDA72" w14:textId="77777777" w:rsidR="00597F79" w:rsidRPr="005C7F40" w:rsidRDefault="00597F79" w:rsidP="00597F79">
      <w:pPr>
        <w:spacing w:after="0" w:line="240" w:lineRule="auto"/>
        <w:rPr>
          <w:color w:val="auto"/>
        </w:rPr>
      </w:pPr>
      <w:r w:rsidRPr="005C7F40">
        <w:rPr>
          <w:color w:val="auto"/>
        </w:rPr>
        <w:tab/>
        <w:t>[Firma(s) del (los) representante(s) autorizado(s) del Banco]</w:t>
      </w:r>
    </w:p>
    <w:p w14:paraId="4762042E" w14:textId="77777777" w:rsidR="00597F79" w:rsidRPr="005C7F40" w:rsidRDefault="00597F79" w:rsidP="00597F79">
      <w:pPr>
        <w:spacing w:after="0" w:line="240" w:lineRule="auto"/>
        <w:rPr>
          <w:color w:val="auto"/>
        </w:rPr>
      </w:pPr>
    </w:p>
    <w:p w14:paraId="16473E77" w14:textId="77777777" w:rsidR="00597F79" w:rsidRPr="005C7F40" w:rsidRDefault="00597F79" w:rsidP="00597F79">
      <w:pPr>
        <w:spacing w:after="0" w:line="240" w:lineRule="auto"/>
        <w:rPr>
          <w:color w:val="auto"/>
        </w:rPr>
      </w:pPr>
    </w:p>
    <w:p w14:paraId="434A0188" w14:textId="77777777" w:rsidR="00F07B4C" w:rsidRDefault="00597F79" w:rsidP="00F07B4C">
      <w:pPr>
        <w:spacing w:after="0" w:line="240" w:lineRule="auto"/>
        <w:rPr>
          <w:color w:val="auto"/>
        </w:rPr>
      </w:pPr>
      <w:r w:rsidRPr="005C7F40">
        <w:rPr>
          <w:color w:val="auto"/>
        </w:rPr>
        <w:t> </w:t>
      </w:r>
    </w:p>
    <w:p w14:paraId="1D5D8811" w14:textId="2737745E" w:rsidR="00F07B4C" w:rsidRDefault="00F07B4C" w:rsidP="00F07B4C">
      <w:pPr>
        <w:spacing w:after="0" w:line="240" w:lineRule="auto"/>
        <w:rPr>
          <w:color w:val="auto"/>
        </w:rPr>
      </w:pPr>
    </w:p>
    <w:p w14:paraId="1577F858" w14:textId="3FD0D1BB" w:rsidR="00B725AF" w:rsidRDefault="00B725AF" w:rsidP="00F07B4C">
      <w:pPr>
        <w:spacing w:after="0" w:line="240" w:lineRule="auto"/>
        <w:rPr>
          <w:color w:val="auto"/>
        </w:rPr>
      </w:pPr>
    </w:p>
    <w:p w14:paraId="490ADBD5" w14:textId="349CA927" w:rsidR="00B725AF" w:rsidRDefault="00B725AF" w:rsidP="00F07B4C">
      <w:pPr>
        <w:spacing w:after="0" w:line="240" w:lineRule="auto"/>
        <w:rPr>
          <w:color w:val="auto"/>
        </w:rPr>
      </w:pPr>
    </w:p>
    <w:p w14:paraId="79120A31" w14:textId="18DEAD77" w:rsidR="00B725AF" w:rsidRDefault="00B725AF" w:rsidP="00F07B4C">
      <w:pPr>
        <w:spacing w:after="0" w:line="240" w:lineRule="auto"/>
        <w:rPr>
          <w:color w:val="auto"/>
        </w:rPr>
      </w:pPr>
    </w:p>
    <w:p w14:paraId="31B15C2A" w14:textId="1562809E" w:rsidR="00B725AF" w:rsidRDefault="00B725AF" w:rsidP="00F07B4C">
      <w:pPr>
        <w:spacing w:after="0" w:line="240" w:lineRule="auto"/>
        <w:rPr>
          <w:color w:val="auto"/>
        </w:rPr>
      </w:pPr>
    </w:p>
    <w:p w14:paraId="7EECD794" w14:textId="72F0601C" w:rsidR="00B725AF" w:rsidRDefault="00B725AF" w:rsidP="00F07B4C">
      <w:pPr>
        <w:spacing w:after="0" w:line="240" w:lineRule="auto"/>
        <w:rPr>
          <w:color w:val="auto"/>
        </w:rPr>
      </w:pPr>
    </w:p>
    <w:p w14:paraId="0AA405F1" w14:textId="43C5B5DD" w:rsidR="00502D1C" w:rsidRDefault="00502D1C" w:rsidP="00F07B4C">
      <w:pPr>
        <w:spacing w:after="0" w:line="240" w:lineRule="auto"/>
        <w:rPr>
          <w:color w:val="auto"/>
        </w:rPr>
      </w:pPr>
    </w:p>
    <w:p w14:paraId="12DEC843" w14:textId="4D67495E" w:rsidR="00281170" w:rsidRDefault="00281170" w:rsidP="00F07B4C">
      <w:pPr>
        <w:spacing w:after="0" w:line="240" w:lineRule="auto"/>
        <w:rPr>
          <w:color w:val="auto"/>
        </w:rPr>
      </w:pPr>
    </w:p>
    <w:p w14:paraId="0E768C38" w14:textId="516D16E2" w:rsidR="00281170" w:rsidRDefault="00281170" w:rsidP="00F07B4C">
      <w:pPr>
        <w:spacing w:after="0" w:line="240" w:lineRule="auto"/>
        <w:rPr>
          <w:color w:val="auto"/>
        </w:rPr>
      </w:pPr>
    </w:p>
    <w:p w14:paraId="6113AE99" w14:textId="77777777" w:rsidR="00281170" w:rsidRDefault="00281170" w:rsidP="00F07B4C">
      <w:pPr>
        <w:spacing w:after="0" w:line="240" w:lineRule="auto"/>
        <w:rPr>
          <w:color w:val="auto"/>
        </w:rPr>
      </w:pPr>
    </w:p>
    <w:p w14:paraId="24DB9DB3" w14:textId="77777777" w:rsidR="00F07B4C" w:rsidRDefault="00F07B4C" w:rsidP="00777D65">
      <w:pPr>
        <w:spacing w:after="0" w:line="240" w:lineRule="auto"/>
        <w:ind w:left="0" w:firstLine="0"/>
        <w:rPr>
          <w:color w:val="auto"/>
        </w:rPr>
      </w:pPr>
    </w:p>
    <w:p w14:paraId="66BEDBA9" w14:textId="2B8AC1C6" w:rsidR="00597F79" w:rsidRPr="001E2479" w:rsidRDefault="00597F79" w:rsidP="00F07B4C">
      <w:pPr>
        <w:spacing w:after="0" w:line="240" w:lineRule="auto"/>
        <w:jc w:val="center"/>
        <w:rPr>
          <w:b/>
          <w:color w:val="auto"/>
        </w:rPr>
      </w:pPr>
      <w:r w:rsidRPr="001E2479">
        <w:rPr>
          <w:b/>
          <w:color w:val="auto"/>
        </w:rPr>
        <w:t>FORMULARIO No. 5</w:t>
      </w:r>
    </w:p>
    <w:p w14:paraId="05388254" w14:textId="77777777" w:rsidR="00502D1C" w:rsidRPr="001E2479" w:rsidRDefault="00502D1C" w:rsidP="00F07B4C">
      <w:pPr>
        <w:spacing w:after="0" w:line="240" w:lineRule="auto"/>
        <w:jc w:val="center"/>
        <w:rPr>
          <w:b/>
          <w:color w:val="auto"/>
        </w:rPr>
      </w:pPr>
    </w:p>
    <w:p w14:paraId="42FDE093" w14:textId="74F5FFBB" w:rsidR="00597F79" w:rsidRPr="001E2479" w:rsidRDefault="00597F79" w:rsidP="00597F79">
      <w:pPr>
        <w:spacing w:after="240"/>
        <w:jc w:val="center"/>
        <w:rPr>
          <w:b/>
          <w:color w:val="auto"/>
        </w:rPr>
      </w:pPr>
      <w:r w:rsidRPr="001E2479">
        <w:rPr>
          <w:b/>
          <w:color w:val="auto"/>
        </w:rPr>
        <w:t xml:space="preserve">RESUMEN ECONÓMICO DE LA OFERTA </w:t>
      </w:r>
    </w:p>
    <w:p w14:paraId="175FDDBC" w14:textId="77777777" w:rsidR="004A546F" w:rsidRPr="001E2479" w:rsidRDefault="004A546F" w:rsidP="004A546F">
      <w:pPr>
        <w:spacing w:after="0" w:line="240" w:lineRule="auto"/>
        <w:rPr>
          <w:color w:val="auto"/>
        </w:rPr>
      </w:pPr>
    </w:p>
    <w:tbl>
      <w:tblPr>
        <w:tblStyle w:val="Tablaconcuadrcula"/>
        <w:tblW w:w="9209" w:type="dxa"/>
        <w:tblLook w:val="04A0" w:firstRow="1" w:lastRow="0" w:firstColumn="1" w:lastColumn="0" w:noHBand="0" w:noVBand="1"/>
      </w:tblPr>
      <w:tblGrid>
        <w:gridCol w:w="3397"/>
        <w:gridCol w:w="1094"/>
        <w:gridCol w:w="1600"/>
        <w:gridCol w:w="1275"/>
        <w:gridCol w:w="1843"/>
      </w:tblGrid>
      <w:tr w:rsidR="001E2479" w:rsidRPr="001E2479" w14:paraId="46344EF8" w14:textId="57021AC0" w:rsidTr="00030141">
        <w:trPr>
          <w:trHeight w:val="489"/>
        </w:trPr>
        <w:tc>
          <w:tcPr>
            <w:tcW w:w="3397" w:type="dxa"/>
            <w:noWrap/>
            <w:hideMark/>
          </w:tcPr>
          <w:p w14:paraId="53CA2B8B" w14:textId="77777777" w:rsidR="001E2479" w:rsidRPr="001E2479" w:rsidRDefault="001E2479" w:rsidP="0083198F">
            <w:pPr>
              <w:spacing w:after="0" w:line="240" w:lineRule="auto"/>
              <w:jc w:val="center"/>
              <w:rPr>
                <w:b/>
                <w:bCs/>
                <w:color w:val="auto"/>
              </w:rPr>
            </w:pPr>
            <w:r w:rsidRPr="001E2479">
              <w:rPr>
                <w:b/>
                <w:bCs/>
                <w:color w:val="auto"/>
              </w:rPr>
              <w:t xml:space="preserve">MATERIAL </w:t>
            </w:r>
          </w:p>
        </w:tc>
        <w:tc>
          <w:tcPr>
            <w:tcW w:w="1094" w:type="dxa"/>
            <w:hideMark/>
          </w:tcPr>
          <w:p w14:paraId="0DF560D2" w14:textId="77777777" w:rsidR="001E2479" w:rsidRPr="001E2479" w:rsidRDefault="001E2479" w:rsidP="0083198F">
            <w:pPr>
              <w:spacing w:after="0" w:line="240" w:lineRule="auto"/>
              <w:jc w:val="center"/>
              <w:rPr>
                <w:b/>
                <w:bCs/>
                <w:color w:val="auto"/>
              </w:rPr>
            </w:pPr>
            <w:r w:rsidRPr="001E2479">
              <w:rPr>
                <w:b/>
                <w:bCs/>
                <w:color w:val="auto"/>
              </w:rPr>
              <w:t>UNIDAD DE MEDIDA</w:t>
            </w:r>
          </w:p>
        </w:tc>
        <w:tc>
          <w:tcPr>
            <w:tcW w:w="1600" w:type="dxa"/>
            <w:noWrap/>
            <w:hideMark/>
          </w:tcPr>
          <w:p w14:paraId="2FD65927" w14:textId="77777777" w:rsidR="001E2479" w:rsidRPr="001E2479" w:rsidRDefault="001E2479" w:rsidP="00DE4B50">
            <w:pPr>
              <w:spacing w:after="0" w:line="240" w:lineRule="auto"/>
              <w:jc w:val="center"/>
              <w:rPr>
                <w:b/>
                <w:bCs/>
                <w:color w:val="auto"/>
              </w:rPr>
            </w:pPr>
            <w:r w:rsidRPr="001E2479">
              <w:rPr>
                <w:b/>
                <w:bCs/>
                <w:color w:val="auto"/>
              </w:rPr>
              <w:t>VALOR</w:t>
            </w:r>
          </w:p>
          <w:p w14:paraId="19900C4B" w14:textId="40AC5F71" w:rsidR="001E2479" w:rsidRPr="001E2479" w:rsidRDefault="001E2479" w:rsidP="00DE4B50">
            <w:pPr>
              <w:spacing w:after="0" w:line="240" w:lineRule="auto"/>
              <w:jc w:val="center"/>
              <w:rPr>
                <w:b/>
                <w:bCs/>
                <w:color w:val="auto"/>
              </w:rPr>
            </w:pPr>
            <w:r w:rsidRPr="001E2479">
              <w:rPr>
                <w:b/>
                <w:bCs/>
                <w:color w:val="auto"/>
              </w:rPr>
              <w:t xml:space="preserve">UNITARIO </w:t>
            </w:r>
          </w:p>
        </w:tc>
        <w:tc>
          <w:tcPr>
            <w:tcW w:w="1275" w:type="dxa"/>
          </w:tcPr>
          <w:p w14:paraId="06EF58F1" w14:textId="791126D4" w:rsidR="001E2479" w:rsidRPr="001E2479" w:rsidRDefault="001E2479" w:rsidP="0083198F">
            <w:pPr>
              <w:spacing w:after="0" w:line="240" w:lineRule="auto"/>
              <w:jc w:val="center"/>
              <w:rPr>
                <w:b/>
                <w:bCs/>
                <w:color w:val="auto"/>
              </w:rPr>
            </w:pPr>
            <w:r w:rsidRPr="001E2479">
              <w:rPr>
                <w:b/>
                <w:bCs/>
                <w:color w:val="auto"/>
              </w:rPr>
              <w:t>IVA</w:t>
            </w:r>
          </w:p>
        </w:tc>
        <w:tc>
          <w:tcPr>
            <w:tcW w:w="1843" w:type="dxa"/>
          </w:tcPr>
          <w:p w14:paraId="06C914E4" w14:textId="46B7C2AF" w:rsidR="001E2479" w:rsidRPr="001E2479" w:rsidRDefault="001E2479" w:rsidP="0083198F">
            <w:pPr>
              <w:spacing w:after="0" w:line="240" w:lineRule="auto"/>
              <w:jc w:val="center"/>
              <w:rPr>
                <w:b/>
                <w:bCs/>
                <w:color w:val="auto"/>
              </w:rPr>
            </w:pPr>
            <w:r w:rsidRPr="001E2479">
              <w:rPr>
                <w:b/>
                <w:bCs/>
                <w:color w:val="auto"/>
              </w:rPr>
              <w:t>VALOR TOTAL CON IVA</w:t>
            </w:r>
          </w:p>
        </w:tc>
      </w:tr>
      <w:tr w:rsidR="001E2479" w:rsidRPr="001E2479" w14:paraId="0E5E9DCE" w14:textId="6B3319D6" w:rsidTr="00030141">
        <w:trPr>
          <w:trHeight w:val="255"/>
        </w:trPr>
        <w:tc>
          <w:tcPr>
            <w:tcW w:w="3397" w:type="dxa"/>
            <w:noWrap/>
            <w:hideMark/>
          </w:tcPr>
          <w:p w14:paraId="76F504FA" w14:textId="32395216" w:rsidR="00030141" w:rsidRDefault="00030141" w:rsidP="00030141">
            <w:pPr>
              <w:spacing w:after="0" w:line="240" w:lineRule="auto"/>
              <w:jc w:val="left"/>
              <w:rPr>
                <w:b/>
                <w:color w:val="auto"/>
              </w:rPr>
            </w:pPr>
            <w:r w:rsidRPr="00030141">
              <w:rPr>
                <w:b/>
                <w:color w:val="auto"/>
              </w:rPr>
              <w:t>PRODUC</w:t>
            </w:r>
            <w:r>
              <w:rPr>
                <w:b/>
                <w:color w:val="auto"/>
              </w:rPr>
              <w:t>TO: Dosificador para Tetra pack.</w:t>
            </w:r>
          </w:p>
          <w:p w14:paraId="559E95D0" w14:textId="77777777" w:rsidR="00030141" w:rsidRDefault="00030141" w:rsidP="00030141">
            <w:pPr>
              <w:spacing w:after="0" w:line="240" w:lineRule="auto"/>
              <w:jc w:val="left"/>
              <w:rPr>
                <w:b/>
                <w:color w:val="auto"/>
              </w:rPr>
            </w:pPr>
            <w:r>
              <w:rPr>
                <w:color w:val="auto"/>
              </w:rPr>
              <w:t>MEDIDAS: 58mm x 19.35.</w:t>
            </w:r>
          </w:p>
          <w:p w14:paraId="6E14D939" w14:textId="16444F30" w:rsidR="00030141" w:rsidRPr="00030141" w:rsidRDefault="00030141" w:rsidP="00030141">
            <w:pPr>
              <w:spacing w:after="0" w:line="240" w:lineRule="auto"/>
              <w:jc w:val="left"/>
              <w:rPr>
                <w:b/>
                <w:color w:val="auto"/>
              </w:rPr>
            </w:pPr>
            <w:r>
              <w:rPr>
                <w:color w:val="auto"/>
              </w:rPr>
              <w:t>MATERIAL: PP.</w:t>
            </w:r>
          </w:p>
          <w:p w14:paraId="5FC662FF" w14:textId="7AB8EF0A" w:rsidR="001E2479" w:rsidRPr="001E2479" w:rsidRDefault="00030141" w:rsidP="00030141">
            <w:pPr>
              <w:spacing w:after="0" w:line="240" w:lineRule="auto"/>
              <w:ind w:left="0" w:firstLine="0"/>
              <w:jc w:val="left"/>
              <w:rPr>
                <w:color w:val="auto"/>
              </w:rPr>
            </w:pPr>
            <w:r>
              <w:rPr>
                <w:color w:val="auto"/>
              </w:rPr>
              <w:t>MARCACIÓN: NÉCTAR.</w:t>
            </w:r>
          </w:p>
        </w:tc>
        <w:tc>
          <w:tcPr>
            <w:tcW w:w="1094" w:type="dxa"/>
            <w:noWrap/>
            <w:hideMark/>
          </w:tcPr>
          <w:p w14:paraId="58D0C7D9" w14:textId="77777777" w:rsidR="001E2479" w:rsidRPr="001E2479" w:rsidRDefault="001E2479" w:rsidP="00725A67">
            <w:pPr>
              <w:spacing w:after="0" w:line="240" w:lineRule="auto"/>
              <w:rPr>
                <w:color w:val="auto"/>
              </w:rPr>
            </w:pPr>
            <w:r w:rsidRPr="001E2479">
              <w:rPr>
                <w:color w:val="auto"/>
              </w:rPr>
              <w:t>UN</w:t>
            </w:r>
          </w:p>
        </w:tc>
        <w:tc>
          <w:tcPr>
            <w:tcW w:w="1600" w:type="dxa"/>
            <w:noWrap/>
          </w:tcPr>
          <w:p w14:paraId="5C8FA94C" w14:textId="204E61F3" w:rsidR="001E2479" w:rsidRPr="001E2479" w:rsidRDefault="001E2479" w:rsidP="00725A67">
            <w:pPr>
              <w:spacing w:after="0" w:line="240" w:lineRule="auto"/>
              <w:rPr>
                <w:color w:val="auto"/>
              </w:rPr>
            </w:pPr>
          </w:p>
        </w:tc>
        <w:tc>
          <w:tcPr>
            <w:tcW w:w="1275" w:type="dxa"/>
          </w:tcPr>
          <w:p w14:paraId="09325D87" w14:textId="0CD69CEA" w:rsidR="001E2479" w:rsidRPr="001E2479" w:rsidRDefault="001E2479" w:rsidP="00725A67">
            <w:pPr>
              <w:spacing w:after="0" w:line="240" w:lineRule="auto"/>
              <w:rPr>
                <w:color w:val="auto"/>
              </w:rPr>
            </w:pPr>
          </w:p>
        </w:tc>
        <w:tc>
          <w:tcPr>
            <w:tcW w:w="1843" w:type="dxa"/>
            <w:vAlign w:val="bottom"/>
          </w:tcPr>
          <w:p w14:paraId="22730AA0" w14:textId="2F633AE1" w:rsidR="001E2479" w:rsidRPr="001E2479" w:rsidRDefault="001E2479" w:rsidP="00725A67">
            <w:pPr>
              <w:spacing w:after="0" w:line="240" w:lineRule="auto"/>
              <w:rPr>
                <w:color w:val="auto"/>
              </w:rPr>
            </w:pPr>
          </w:p>
        </w:tc>
      </w:tr>
      <w:tr w:rsidR="001E2479" w:rsidRPr="001E2479" w14:paraId="23DF0AB5" w14:textId="326B548C" w:rsidTr="00030141">
        <w:trPr>
          <w:trHeight w:val="255"/>
        </w:trPr>
        <w:tc>
          <w:tcPr>
            <w:tcW w:w="3397" w:type="dxa"/>
            <w:noWrap/>
          </w:tcPr>
          <w:p w14:paraId="600C1BD3" w14:textId="77777777" w:rsidR="00030141" w:rsidRPr="00030141" w:rsidRDefault="00030141" w:rsidP="00030141">
            <w:pPr>
              <w:spacing w:after="0" w:line="240" w:lineRule="auto"/>
              <w:ind w:left="0" w:firstLine="0"/>
              <w:jc w:val="left"/>
              <w:rPr>
                <w:b/>
              </w:rPr>
            </w:pPr>
            <w:r w:rsidRPr="00030141">
              <w:rPr>
                <w:b/>
              </w:rPr>
              <w:t>PRODUCTO: VASO LICORERA PERSONAL</w:t>
            </w:r>
          </w:p>
          <w:p w14:paraId="4B9456C7" w14:textId="77777777" w:rsidR="00030141" w:rsidRDefault="00030141" w:rsidP="00030141">
            <w:pPr>
              <w:spacing w:after="0" w:line="240" w:lineRule="auto"/>
              <w:jc w:val="left"/>
            </w:pPr>
            <w:r>
              <w:t>MEDIDAS: 26mm x 16 mm.</w:t>
            </w:r>
          </w:p>
          <w:p w14:paraId="14D1E411" w14:textId="77777777" w:rsidR="00030141" w:rsidRDefault="00030141" w:rsidP="00030141">
            <w:pPr>
              <w:spacing w:after="0" w:line="240" w:lineRule="auto"/>
              <w:jc w:val="left"/>
            </w:pPr>
            <w:r>
              <w:t>MATERIAL: PP.</w:t>
            </w:r>
          </w:p>
          <w:p w14:paraId="5ED8AF77" w14:textId="12FD2729" w:rsidR="001E2479" w:rsidRPr="00030141" w:rsidRDefault="00030141" w:rsidP="00030141">
            <w:pPr>
              <w:spacing w:after="0" w:line="240" w:lineRule="auto"/>
              <w:jc w:val="left"/>
            </w:pPr>
            <w:r>
              <w:t>MARCACIÓN: Arte Stiker.</w:t>
            </w:r>
          </w:p>
        </w:tc>
        <w:tc>
          <w:tcPr>
            <w:tcW w:w="1094" w:type="dxa"/>
            <w:noWrap/>
          </w:tcPr>
          <w:p w14:paraId="39D05AF2" w14:textId="77777777" w:rsidR="001E2479" w:rsidRPr="001E2479" w:rsidRDefault="001E2479" w:rsidP="00725A67">
            <w:pPr>
              <w:spacing w:after="0" w:line="240" w:lineRule="auto"/>
              <w:rPr>
                <w:color w:val="auto"/>
              </w:rPr>
            </w:pPr>
            <w:r w:rsidRPr="001E2479">
              <w:rPr>
                <w:color w:val="auto"/>
              </w:rPr>
              <w:t>UN</w:t>
            </w:r>
          </w:p>
        </w:tc>
        <w:tc>
          <w:tcPr>
            <w:tcW w:w="1600" w:type="dxa"/>
            <w:noWrap/>
          </w:tcPr>
          <w:p w14:paraId="093DD347" w14:textId="45F586C3" w:rsidR="001E2479" w:rsidRPr="001E2479" w:rsidRDefault="001E2479" w:rsidP="00725A67">
            <w:pPr>
              <w:spacing w:after="0" w:line="240" w:lineRule="auto"/>
              <w:rPr>
                <w:color w:val="auto"/>
              </w:rPr>
            </w:pPr>
          </w:p>
        </w:tc>
        <w:tc>
          <w:tcPr>
            <w:tcW w:w="1275" w:type="dxa"/>
          </w:tcPr>
          <w:p w14:paraId="252069A9" w14:textId="639E2B71" w:rsidR="001E2479" w:rsidRPr="001E2479" w:rsidRDefault="001E2479" w:rsidP="00725A67">
            <w:pPr>
              <w:spacing w:after="0" w:line="240" w:lineRule="auto"/>
              <w:rPr>
                <w:color w:val="auto"/>
              </w:rPr>
            </w:pPr>
          </w:p>
        </w:tc>
        <w:tc>
          <w:tcPr>
            <w:tcW w:w="1843" w:type="dxa"/>
            <w:vAlign w:val="bottom"/>
          </w:tcPr>
          <w:p w14:paraId="5A975015" w14:textId="7A106FCE" w:rsidR="001E2479" w:rsidRPr="001E2479" w:rsidRDefault="001E2479" w:rsidP="00725A67">
            <w:pPr>
              <w:spacing w:after="0" w:line="240" w:lineRule="auto"/>
              <w:rPr>
                <w:color w:val="auto"/>
              </w:rPr>
            </w:pPr>
          </w:p>
        </w:tc>
      </w:tr>
      <w:tr w:rsidR="001E2479" w:rsidRPr="001E2479" w14:paraId="511B4F48" w14:textId="79E80B92" w:rsidTr="00030141">
        <w:trPr>
          <w:trHeight w:val="255"/>
        </w:trPr>
        <w:tc>
          <w:tcPr>
            <w:tcW w:w="3397" w:type="dxa"/>
            <w:noWrap/>
          </w:tcPr>
          <w:p w14:paraId="134816A2" w14:textId="77777777" w:rsidR="00030141" w:rsidRPr="00030141" w:rsidRDefault="00030141" w:rsidP="00030141">
            <w:pPr>
              <w:spacing w:after="0" w:line="240" w:lineRule="auto"/>
              <w:jc w:val="left"/>
              <w:rPr>
                <w:b/>
              </w:rPr>
            </w:pPr>
            <w:r w:rsidRPr="00030141">
              <w:rPr>
                <w:b/>
              </w:rPr>
              <w:t>PRODUCTO: COPA PROBETA</w:t>
            </w:r>
          </w:p>
          <w:p w14:paraId="4F98EF7C" w14:textId="77777777" w:rsidR="00030141" w:rsidRDefault="00030141" w:rsidP="00030141">
            <w:pPr>
              <w:spacing w:after="0" w:line="240" w:lineRule="auto"/>
              <w:jc w:val="left"/>
            </w:pPr>
            <w:r>
              <w:t>CAPACIDAD: 1 OZ.</w:t>
            </w:r>
          </w:p>
          <w:p w14:paraId="39284F73" w14:textId="77777777" w:rsidR="00030141" w:rsidRDefault="00030141" w:rsidP="00030141">
            <w:pPr>
              <w:spacing w:after="0" w:line="240" w:lineRule="auto"/>
              <w:jc w:val="left"/>
            </w:pPr>
            <w:r>
              <w:t>MEDIDAS: 95mm x 28mm.</w:t>
            </w:r>
          </w:p>
          <w:p w14:paraId="5A7CBBBA" w14:textId="77777777" w:rsidR="00030141" w:rsidRDefault="00030141" w:rsidP="00030141">
            <w:pPr>
              <w:spacing w:after="0" w:line="240" w:lineRule="auto"/>
              <w:jc w:val="left"/>
            </w:pPr>
            <w:r>
              <w:t>MATERIAL: PS.</w:t>
            </w:r>
          </w:p>
          <w:p w14:paraId="7E3ABD50" w14:textId="77777777" w:rsidR="00030141" w:rsidRDefault="00030141" w:rsidP="00030141">
            <w:pPr>
              <w:spacing w:after="0" w:line="240" w:lineRule="auto"/>
              <w:jc w:val="left"/>
            </w:pPr>
            <w:r>
              <w:t>CON CORDON</w:t>
            </w:r>
          </w:p>
          <w:p w14:paraId="3EAA9945" w14:textId="30652377" w:rsidR="001E2479" w:rsidRPr="00030141" w:rsidRDefault="00030141" w:rsidP="00030141">
            <w:pPr>
              <w:spacing w:after="0" w:line="240" w:lineRule="auto"/>
              <w:jc w:val="left"/>
            </w:pPr>
            <w:r>
              <w:t>MARCACIÓN: Logo.</w:t>
            </w:r>
          </w:p>
        </w:tc>
        <w:tc>
          <w:tcPr>
            <w:tcW w:w="1094" w:type="dxa"/>
            <w:noWrap/>
          </w:tcPr>
          <w:p w14:paraId="31C6CBE7" w14:textId="77777777" w:rsidR="001E2479" w:rsidRPr="001E2479" w:rsidRDefault="001E2479" w:rsidP="00725A67">
            <w:pPr>
              <w:spacing w:after="0" w:line="240" w:lineRule="auto"/>
              <w:rPr>
                <w:color w:val="auto"/>
              </w:rPr>
            </w:pPr>
            <w:r w:rsidRPr="001E2479">
              <w:rPr>
                <w:color w:val="auto"/>
              </w:rPr>
              <w:t>UN</w:t>
            </w:r>
          </w:p>
        </w:tc>
        <w:tc>
          <w:tcPr>
            <w:tcW w:w="1600" w:type="dxa"/>
            <w:noWrap/>
          </w:tcPr>
          <w:p w14:paraId="32891C9C" w14:textId="0CDF76AC" w:rsidR="001E2479" w:rsidRPr="001E2479" w:rsidRDefault="001E2479" w:rsidP="00725A67">
            <w:pPr>
              <w:spacing w:after="0" w:line="240" w:lineRule="auto"/>
              <w:ind w:left="0" w:firstLine="0"/>
              <w:rPr>
                <w:color w:val="auto"/>
              </w:rPr>
            </w:pPr>
          </w:p>
        </w:tc>
        <w:tc>
          <w:tcPr>
            <w:tcW w:w="1275" w:type="dxa"/>
          </w:tcPr>
          <w:p w14:paraId="0B43B45F" w14:textId="61A4DDD7" w:rsidR="001E2479" w:rsidRPr="001E2479" w:rsidRDefault="001E2479" w:rsidP="00725A67">
            <w:pPr>
              <w:spacing w:after="0" w:line="240" w:lineRule="auto"/>
              <w:rPr>
                <w:color w:val="auto"/>
              </w:rPr>
            </w:pPr>
          </w:p>
        </w:tc>
        <w:tc>
          <w:tcPr>
            <w:tcW w:w="1843" w:type="dxa"/>
            <w:vAlign w:val="bottom"/>
          </w:tcPr>
          <w:p w14:paraId="5610C6FD" w14:textId="773FB237" w:rsidR="001E2479" w:rsidRPr="001E2479" w:rsidRDefault="001E2479" w:rsidP="00725A67">
            <w:pPr>
              <w:spacing w:after="0" w:line="240" w:lineRule="auto"/>
              <w:rPr>
                <w:color w:val="auto"/>
              </w:rPr>
            </w:pPr>
          </w:p>
        </w:tc>
      </w:tr>
      <w:tr w:rsidR="001E2479" w:rsidRPr="001E2479" w14:paraId="310CE842" w14:textId="5CAEC7ED" w:rsidTr="00030141">
        <w:trPr>
          <w:trHeight w:val="255"/>
        </w:trPr>
        <w:tc>
          <w:tcPr>
            <w:tcW w:w="3397" w:type="dxa"/>
            <w:noWrap/>
          </w:tcPr>
          <w:p w14:paraId="321DD326" w14:textId="77777777" w:rsidR="00030141" w:rsidRPr="00030141" w:rsidRDefault="00030141" w:rsidP="00030141">
            <w:pPr>
              <w:spacing w:after="0" w:line="240" w:lineRule="auto"/>
              <w:rPr>
                <w:b/>
              </w:rPr>
            </w:pPr>
            <w:r w:rsidRPr="00030141">
              <w:rPr>
                <w:b/>
              </w:rPr>
              <w:t>PRODUCTO: COCTELERA MIX</w:t>
            </w:r>
          </w:p>
          <w:p w14:paraId="3D3A2E00" w14:textId="77777777" w:rsidR="00030141" w:rsidRDefault="00030141" w:rsidP="00030141">
            <w:pPr>
              <w:spacing w:after="0" w:line="240" w:lineRule="auto"/>
            </w:pPr>
            <w:r>
              <w:t>CAPACIDAD: 16 OZ.</w:t>
            </w:r>
          </w:p>
          <w:p w14:paraId="7C037DA1" w14:textId="77777777" w:rsidR="00030141" w:rsidRDefault="00030141" w:rsidP="00030141">
            <w:pPr>
              <w:spacing w:after="0" w:line="240" w:lineRule="auto"/>
            </w:pPr>
            <w:r>
              <w:t>MEDIDAS: 242mm x 96mm.</w:t>
            </w:r>
          </w:p>
          <w:p w14:paraId="2CF77C34" w14:textId="77777777" w:rsidR="00030141" w:rsidRDefault="00030141" w:rsidP="00030141">
            <w:pPr>
              <w:spacing w:after="0" w:line="240" w:lineRule="auto"/>
            </w:pPr>
            <w:r>
              <w:t>MATERIAL: PS.</w:t>
            </w:r>
          </w:p>
          <w:p w14:paraId="1FBD695B" w14:textId="62D423B5" w:rsidR="001E2479" w:rsidRPr="00030141" w:rsidRDefault="00030141" w:rsidP="00030141">
            <w:pPr>
              <w:spacing w:after="0" w:line="240" w:lineRule="auto"/>
            </w:pPr>
            <w:r>
              <w:t>MARCACIÓN: Logo.</w:t>
            </w:r>
          </w:p>
        </w:tc>
        <w:tc>
          <w:tcPr>
            <w:tcW w:w="1094" w:type="dxa"/>
            <w:noWrap/>
          </w:tcPr>
          <w:p w14:paraId="407F86A0" w14:textId="77777777" w:rsidR="001E2479" w:rsidRPr="001E2479" w:rsidRDefault="001E2479" w:rsidP="00725A67">
            <w:pPr>
              <w:spacing w:after="0" w:line="240" w:lineRule="auto"/>
              <w:rPr>
                <w:color w:val="auto"/>
              </w:rPr>
            </w:pPr>
            <w:r w:rsidRPr="001E2479">
              <w:rPr>
                <w:color w:val="auto"/>
              </w:rPr>
              <w:t>UN</w:t>
            </w:r>
          </w:p>
        </w:tc>
        <w:tc>
          <w:tcPr>
            <w:tcW w:w="1600" w:type="dxa"/>
            <w:noWrap/>
          </w:tcPr>
          <w:p w14:paraId="775C754C" w14:textId="2758FD6D" w:rsidR="001E2479" w:rsidRPr="001E2479" w:rsidRDefault="001E2479" w:rsidP="00725A67">
            <w:pPr>
              <w:spacing w:after="0" w:line="240" w:lineRule="auto"/>
              <w:rPr>
                <w:color w:val="auto"/>
              </w:rPr>
            </w:pPr>
          </w:p>
        </w:tc>
        <w:tc>
          <w:tcPr>
            <w:tcW w:w="1275" w:type="dxa"/>
          </w:tcPr>
          <w:p w14:paraId="156A8C99" w14:textId="4DAAAA6D" w:rsidR="001E2479" w:rsidRPr="001E2479" w:rsidRDefault="001E2479" w:rsidP="00725A67">
            <w:pPr>
              <w:spacing w:after="0" w:line="240" w:lineRule="auto"/>
              <w:rPr>
                <w:color w:val="auto"/>
              </w:rPr>
            </w:pPr>
          </w:p>
        </w:tc>
        <w:tc>
          <w:tcPr>
            <w:tcW w:w="1843" w:type="dxa"/>
            <w:vAlign w:val="bottom"/>
          </w:tcPr>
          <w:p w14:paraId="3838BE24" w14:textId="73D857BC" w:rsidR="001E2479" w:rsidRPr="001E2479" w:rsidRDefault="001E2479" w:rsidP="00725A67">
            <w:pPr>
              <w:spacing w:after="0" w:line="240" w:lineRule="auto"/>
              <w:rPr>
                <w:color w:val="auto"/>
              </w:rPr>
            </w:pPr>
          </w:p>
        </w:tc>
      </w:tr>
      <w:tr w:rsidR="001E2479" w:rsidRPr="001E2479" w14:paraId="121DCFC4" w14:textId="73E34C42" w:rsidTr="00030141">
        <w:trPr>
          <w:trHeight w:val="255"/>
        </w:trPr>
        <w:tc>
          <w:tcPr>
            <w:tcW w:w="3397" w:type="dxa"/>
            <w:noWrap/>
          </w:tcPr>
          <w:p w14:paraId="24981729" w14:textId="77F09A70" w:rsidR="00030141" w:rsidRPr="00030141" w:rsidRDefault="00030141" w:rsidP="00030141">
            <w:pPr>
              <w:spacing w:after="0" w:line="240" w:lineRule="auto"/>
              <w:jc w:val="left"/>
              <w:rPr>
                <w:b/>
              </w:rPr>
            </w:pPr>
            <w:r>
              <w:rPr>
                <w:b/>
              </w:rPr>
              <w:t xml:space="preserve">PRODUCTO: BOTILO </w:t>
            </w:r>
            <w:r w:rsidRPr="00030141">
              <w:rPr>
                <w:b/>
              </w:rPr>
              <w:t xml:space="preserve">GRANDE </w:t>
            </w:r>
          </w:p>
          <w:p w14:paraId="79BD3790" w14:textId="77777777" w:rsidR="00030141" w:rsidRDefault="00030141" w:rsidP="00030141">
            <w:pPr>
              <w:spacing w:after="0" w:line="240" w:lineRule="auto"/>
              <w:jc w:val="left"/>
            </w:pPr>
            <w:r>
              <w:t>CAPACIDAD: 750 ml.</w:t>
            </w:r>
          </w:p>
          <w:p w14:paraId="6B098DF0" w14:textId="77777777" w:rsidR="00030141" w:rsidRDefault="00030141" w:rsidP="00030141">
            <w:pPr>
              <w:spacing w:after="0" w:line="240" w:lineRule="auto"/>
              <w:jc w:val="left"/>
            </w:pPr>
            <w:r>
              <w:t>MATERIAL: PP.</w:t>
            </w:r>
          </w:p>
          <w:p w14:paraId="68972F7D" w14:textId="77777777" w:rsidR="00030141" w:rsidRDefault="00030141" w:rsidP="00030141">
            <w:pPr>
              <w:spacing w:after="0" w:line="240" w:lineRule="auto"/>
              <w:jc w:val="left"/>
            </w:pPr>
            <w:r>
              <w:t>CON TAPA Y CONTRATAPA</w:t>
            </w:r>
          </w:p>
          <w:p w14:paraId="57370B5C" w14:textId="2846145C" w:rsidR="001E2479" w:rsidRPr="00030141" w:rsidRDefault="00030141" w:rsidP="00030141">
            <w:pPr>
              <w:spacing w:after="0" w:line="240" w:lineRule="auto"/>
              <w:jc w:val="left"/>
            </w:pPr>
            <w:r>
              <w:t>MARCACIÓN: Logo 3 tintas.</w:t>
            </w:r>
          </w:p>
        </w:tc>
        <w:tc>
          <w:tcPr>
            <w:tcW w:w="1094" w:type="dxa"/>
            <w:noWrap/>
          </w:tcPr>
          <w:p w14:paraId="75BBAB06" w14:textId="77777777" w:rsidR="001E2479" w:rsidRPr="001E2479" w:rsidRDefault="001E2479" w:rsidP="00725A67">
            <w:pPr>
              <w:spacing w:after="0" w:line="240" w:lineRule="auto"/>
              <w:rPr>
                <w:color w:val="auto"/>
              </w:rPr>
            </w:pPr>
            <w:r w:rsidRPr="001E2479">
              <w:rPr>
                <w:color w:val="auto"/>
              </w:rPr>
              <w:t>UN</w:t>
            </w:r>
          </w:p>
        </w:tc>
        <w:tc>
          <w:tcPr>
            <w:tcW w:w="1600" w:type="dxa"/>
            <w:noWrap/>
          </w:tcPr>
          <w:p w14:paraId="3B9D06E2" w14:textId="668B933A" w:rsidR="001E2479" w:rsidRPr="001E2479" w:rsidRDefault="001E2479" w:rsidP="00725A67">
            <w:pPr>
              <w:spacing w:after="0" w:line="240" w:lineRule="auto"/>
              <w:rPr>
                <w:color w:val="auto"/>
              </w:rPr>
            </w:pPr>
          </w:p>
        </w:tc>
        <w:tc>
          <w:tcPr>
            <w:tcW w:w="1275" w:type="dxa"/>
          </w:tcPr>
          <w:p w14:paraId="3317CA03" w14:textId="237BFC52" w:rsidR="001E2479" w:rsidRPr="001E2479" w:rsidRDefault="001E2479" w:rsidP="00725A67">
            <w:pPr>
              <w:spacing w:after="0" w:line="240" w:lineRule="auto"/>
              <w:rPr>
                <w:color w:val="auto"/>
              </w:rPr>
            </w:pPr>
          </w:p>
        </w:tc>
        <w:tc>
          <w:tcPr>
            <w:tcW w:w="1843" w:type="dxa"/>
            <w:vAlign w:val="bottom"/>
          </w:tcPr>
          <w:p w14:paraId="71F1705E" w14:textId="1BFF12AB" w:rsidR="001E2479" w:rsidRPr="001E2479" w:rsidRDefault="001E2479" w:rsidP="00725A67">
            <w:pPr>
              <w:spacing w:after="0" w:line="240" w:lineRule="auto"/>
              <w:rPr>
                <w:color w:val="auto"/>
              </w:rPr>
            </w:pPr>
          </w:p>
        </w:tc>
      </w:tr>
      <w:tr w:rsidR="001E2479" w:rsidRPr="001E2479" w14:paraId="16E7FA3B" w14:textId="5670B1AB" w:rsidTr="00030141">
        <w:trPr>
          <w:trHeight w:val="255"/>
        </w:trPr>
        <w:tc>
          <w:tcPr>
            <w:tcW w:w="3397" w:type="dxa"/>
            <w:noWrap/>
          </w:tcPr>
          <w:p w14:paraId="16F02652" w14:textId="77777777" w:rsidR="00030141" w:rsidRPr="00030141" w:rsidRDefault="00030141" w:rsidP="00030141">
            <w:pPr>
              <w:spacing w:after="0" w:line="240" w:lineRule="auto"/>
              <w:jc w:val="left"/>
              <w:rPr>
                <w:b/>
              </w:rPr>
            </w:pPr>
            <w:r w:rsidRPr="00030141">
              <w:rPr>
                <w:b/>
              </w:rPr>
              <w:t>PRODUCTO: COOLER CUADRADO</w:t>
            </w:r>
          </w:p>
          <w:p w14:paraId="15FAD276" w14:textId="77777777" w:rsidR="00030141" w:rsidRDefault="00030141" w:rsidP="00030141">
            <w:pPr>
              <w:spacing w:after="0" w:line="240" w:lineRule="auto"/>
              <w:jc w:val="left"/>
            </w:pPr>
            <w:r>
              <w:t>CAPACIDAD: 6 LTRS.</w:t>
            </w:r>
          </w:p>
          <w:p w14:paraId="5268B4F5" w14:textId="77777777" w:rsidR="00030141" w:rsidRDefault="00030141" w:rsidP="00030141">
            <w:pPr>
              <w:spacing w:after="0" w:line="240" w:lineRule="auto"/>
              <w:jc w:val="left"/>
            </w:pPr>
            <w:r>
              <w:t>MATERIAL: PP.</w:t>
            </w:r>
          </w:p>
          <w:p w14:paraId="1CB84681" w14:textId="288A6765" w:rsidR="001E2479" w:rsidRPr="001E2479" w:rsidRDefault="00030141" w:rsidP="00030141">
            <w:pPr>
              <w:spacing w:after="0" w:line="240" w:lineRule="auto"/>
              <w:jc w:val="left"/>
              <w:rPr>
                <w:color w:val="auto"/>
              </w:rPr>
            </w:pPr>
            <w:r>
              <w:t>MARCACIÓN: Stiker</w:t>
            </w:r>
            <w:r w:rsidRPr="001E2479">
              <w:rPr>
                <w:color w:val="auto"/>
              </w:rPr>
              <w:t xml:space="preserve"> </w:t>
            </w:r>
            <w:r w:rsidR="001E2479" w:rsidRPr="001E2479">
              <w:rPr>
                <w:color w:val="auto"/>
              </w:rPr>
              <w:t>manga strech según diseño aprobado por el cliente.</w:t>
            </w:r>
          </w:p>
        </w:tc>
        <w:tc>
          <w:tcPr>
            <w:tcW w:w="1094" w:type="dxa"/>
            <w:noWrap/>
          </w:tcPr>
          <w:p w14:paraId="64759475" w14:textId="77777777" w:rsidR="001E2479" w:rsidRPr="001E2479" w:rsidRDefault="001E2479" w:rsidP="00725A67">
            <w:pPr>
              <w:spacing w:after="0" w:line="240" w:lineRule="auto"/>
              <w:rPr>
                <w:color w:val="auto"/>
              </w:rPr>
            </w:pPr>
            <w:r w:rsidRPr="001E2479">
              <w:rPr>
                <w:color w:val="auto"/>
              </w:rPr>
              <w:t>UN</w:t>
            </w:r>
          </w:p>
        </w:tc>
        <w:tc>
          <w:tcPr>
            <w:tcW w:w="1600" w:type="dxa"/>
            <w:noWrap/>
          </w:tcPr>
          <w:p w14:paraId="0DCD454B" w14:textId="63D5B4E5" w:rsidR="001E2479" w:rsidRPr="001E2479" w:rsidRDefault="001E2479" w:rsidP="00725A67">
            <w:pPr>
              <w:spacing w:after="0" w:line="240" w:lineRule="auto"/>
              <w:rPr>
                <w:color w:val="auto"/>
              </w:rPr>
            </w:pPr>
          </w:p>
        </w:tc>
        <w:tc>
          <w:tcPr>
            <w:tcW w:w="1275" w:type="dxa"/>
          </w:tcPr>
          <w:p w14:paraId="4C44F052" w14:textId="660B8AB8" w:rsidR="001E2479" w:rsidRPr="001E2479" w:rsidRDefault="001E2479" w:rsidP="00725A67">
            <w:pPr>
              <w:spacing w:after="0" w:line="240" w:lineRule="auto"/>
              <w:rPr>
                <w:color w:val="auto"/>
              </w:rPr>
            </w:pPr>
          </w:p>
        </w:tc>
        <w:tc>
          <w:tcPr>
            <w:tcW w:w="1843" w:type="dxa"/>
            <w:vAlign w:val="bottom"/>
          </w:tcPr>
          <w:p w14:paraId="3C5CE023" w14:textId="139C162D" w:rsidR="001E2479" w:rsidRPr="001E2479" w:rsidRDefault="001E2479" w:rsidP="00725A67">
            <w:pPr>
              <w:spacing w:after="0" w:line="240" w:lineRule="auto"/>
              <w:rPr>
                <w:color w:val="auto"/>
              </w:rPr>
            </w:pPr>
          </w:p>
        </w:tc>
      </w:tr>
    </w:tbl>
    <w:p w14:paraId="2A13D405" w14:textId="4E5F067B" w:rsidR="00597F79" w:rsidRDefault="00597F79" w:rsidP="00597F79">
      <w:pPr>
        <w:spacing w:after="0"/>
        <w:ind w:left="-1134"/>
        <w:jc w:val="center"/>
        <w:rPr>
          <w:b/>
          <w:color w:val="auto"/>
        </w:rPr>
      </w:pPr>
    </w:p>
    <w:p w14:paraId="75BEB79C" w14:textId="77777777" w:rsidR="00557F84" w:rsidRPr="005C7F40" w:rsidRDefault="00557F84" w:rsidP="00DC66F5">
      <w:pPr>
        <w:spacing w:after="0"/>
        <w:ind w:left="0" w:firstLine="0"/>
        <w:rPr>
          <w:b/>
          <w:color w:val="auto"/>
        </w:rPr>
      </w:pPr>
    </w:p>
    <w:p w14:paraId="411B98AF" w14:textId="2B77294C" w:rsidR="00B725AF" w:rsidRDefault="00597F79" w:rsidP="00060504">
      <w:pPr>
        <w:rPr>
          <w:color w:val="auto"/>
        </w:rPr>
      </w:pPr>
      <w:r w:rsidRPr="005C7F40">
        <w:rPr>
          <w:b/>
          <w:color w:val="auto"/>
        </w:rPr>
        <w:t>NOTA:</w:t>
      </w:r>
      <w:r w:rsidR="00B725AF">
        <w:rPr>
          <w:b/>
          <w:color w:val="auto"/>
        </w:rPr>
        <w:t xml:space="preserve"> </w:t>
      </w:r>
      <w:r w:rsidR="00DC66F5">
        <w:rPr>
          <w:color w:val="auto"/>
        </w:rPr>
        <w:t>E</w:t>
      </w:r>
      <w:r w:rsidR="00DC66F5" w:rsidRPr="005C7F40">
        <w:rPr>
          <w:color w:val="auto"/>
        </w:rPr>
        <w:t xml:space="preserve">l valor de la oferta no podrá ser superior a </w:t>
      </w:r>
      <w:r w:rsidR="00060504">
        <w:rPr>
          <w:color w:val="auto"/>
        </w:rPr>
        <w:t>MIL QUINCE MILLONES SEISCIENTOS SESENTA Y CINCO MIL PESOS ($ 1.015.665.000) M/CTE</w:t>
      </w:r>
      <w:r w:rsidR="00BD1636">
        <w:rPr>
          <w:color w:val="auto"/>
        </w:rPr>
        <w:t>,</w:t>
      </w:r>
      <w:r w:rsidR="00060504">
        <w:rPr>
          <w:color w:val="auto"/>
        </w:rPr>
        <w:t xml:space="preserve"> </w:t>
      </w:r>
      <w:r w:rsidR="00BD1636">
        <w:rPr>
          <w:color w:val="auto"/>
        </w:rPr>
        <w:t>INCLUIDO</w:t>
      </w:r>
      <w:r w:rsidR="00060504">
        <w:rPr>
          <w:color w:val="auto"/>
        </w:rPr>
        <w:t xml:space="preserve"> IVA.</w:t>
      </w:r>
    </w:p>
    <w:p w14:paraId="14F16793" w14:textId="50DDBAED" w:rsidR="00B725AF" w:rsidRPr="005C7F40" w:rsidRDefault="00B725AF" w:rsidP="00B725AF">
      <w:pPr>
        <w:spacing w:after="120"/>
        <w:rPr>
          <w:color w:val="auto"/>
        </w:rPr>
      </w:pPr>
      <w:r>
        <w:rPr>
          <w:color w:val="auto"/>
        </w:rPr>
        <w:t>NOTA: Las cantidades pueden v</w:t>
      </w:r>
      <w:r w:rsidR="001356A6">
        <w:rPr>
          <w:color w:val="auto"/>
        </w:rPr>
        <w:t xml:space="preserve">ariar </w:t>
      </w:r>
      <w:r>
        <w:rPr>
          <w:color w:val="auto"/>
        </w:rPr>
        <w:t>de acuerdo a las estrategias de mercadeo adelanta</w:t>
      </w:r>
      <w:r w:rsidR="001356A6">
        <w:rPr>
          <w:color w:val="auto"/>
        </w:rPr>
        <w:t>das</w:t>
      </w:r>
      <w:r>
        <w:rPr>
          <w:color w:val="auto"/>
        </w:rPr>
        <w:t xml:space="preserve"> por la compañía</w:t>
      </w:r>
      <w:r w:rsidR="001356A6">
        <w:rPr>
          <w:color w:val="auto"/>
        </w:rPr>
        <w:t xml:space="preserve">, </w:t>
      </w:r>
    </w:p>
    <w:p w14:paraId="5518986B" w14:textId="414FA388" w:rsidR="00557F84" w:rsidRDefault="00557F84" w:rsidP="00597F79">
      <w:pPr>
        <w:spacing w:after="120"/>
        <w:rPr>
          <w:color w:val="auto"/>
        </w:rPr>
      </w:pPr>
    </w:p>
    <w:p w14:paraId="27415DCB" w14:textId="19117D14" w:rsidR="00557F84" w:rsidRDefault="00557F84" w:rsidP="00597F79">
      <w:pPr>
        <w:spacing w:after="120"/>
        <w:rPr>
          <w:color w:val="auto"/>
        </w:rPr>
      </w:pPr>
    </w:p>
    <w:p w14:paraId="4EF81A3E" w14:textId="016A85AB" w:rsidR="00B2085D" w:rsidRDefault="00B2085D" w:rsidP="00597F79">
      <w:pPr>
        <w:spacing w:after="120"/>
        <w:rPr>
          <w:color w:val="auto"/>
        </w:rPr>
      </w:pPr>
    </w:p>
    <w:p w14:paraId="6E96AFFC" w14:textId="77777777" w:rsidR="00B2085D" w:rsidRPr="005C7F40" w:rsidRDefault="00B2085D" w:rsidP="00597F79">
      <w:pPr>
        <w:spacing w:after="120"/>
        <w:rPr>
          <w:color w:val="auto"/>
        </w:rPr>
      </w:pPr>
    </w:p>
    <w:p w14:paraId="4C410EF2" w14:textId="77777777" w:rsidR="00597F79" w:rsidRPr="005C7F40" w:rsidRDefault="00597F79" w:rsidP="00597F79">
      <w:pPr>
        <w:spacing w:after="0" w:line="240" w:lineRule="auto"/>
        <w:rPr>
          <w:color w:val="auto"/>
        </w:rPr>
      </w:pPr>
      <w:r w:rsidRPr="005C7F40">
        <w:rPr>
          <w:color w:val="auto"/>
        </w:rPr>
        <w:t>_____________________________________</w:t>
      </w:r>
    </w:p>
    <w:p w14:paraId="1FC447D4" w14:textId="77777777" w:rsidR="00030141" w:rsidRDefault="00597F79" w:rsidP="00030141">
      <w:pPr>
        <w:rPr>
          <w:color w:val="auto"/>
        </w:rPr>
      </w:pPr>
      <w:r w:rsidRPr="005C7F40">
        <w:rPr>
          <w:color w:val="auto"/>
        </w:rPr>
        <w:t>FIRMA</w:t>
      </w:r>
    </w:p>
    <w:p w14:paraId="27AF95D4" w14:textId="77777777" w:rsidR="00030141" w:rsidRDefault="00030141" w:rsidP="00030141">
      <w:pPr>
        <w:rPr>
          <w:color w:val="auto"/>
        </w:rPr>
      </w:pPr>
      <w:r>
        <w:rPr>
          <w:color w:val="auto"/>
        </w:rPr>
        <w:t>NOMBRE</w:t>
      </w:r>
    </w:p>
    <w:p w14:paraId="76E733E6" w14:textId="66BE2573" w:rsidR="00597F79" w:rsidRPr="005C7F40" w:rsidRDefault="00597F79" w:rsidP="00030141">
      <w:pPr>
        <w:rPr>
          <w:color w:val="auto"/>
        </w:rPr>
      </w:pPr>
      <w:r w:rsidRPr="005C7F40">
        <w:rPr>
          <w:color w:val="auto"/>
        </w:rPr>
        <w:t>C.C</w:t>
      </w:r>
    </w:p>
    <w:p w14:paraId="105FA781" w14:textId="7C4A5999" w:rsidR="00777D65" w:rsidRDefault="00777D65" w:rsidP="00597F79">
      <w:pPr>
        <w:rPr>
          <w:color w:val="auto"/>
        </w:rPr>
      </w:pPr>
    </w:p>
    <w:p w14:paraId="4B5C39DE" w14:textId="4D2D26F7" w:rsidR="00B2085D" w:rsidRDefault="00B2085D" w:rsidP="00597F79">
      <w:pPr>
        <w:rPr>
          <w:color w:val="auto"/>
        </w:rPr>
      </w:pPr>
    </w:p>
    <w:p w14:paraId="583CBF93" w14:textId="2EBBEEF8" w:rsidR="00030141" w:rsidRDefault="00030141" w:rsidP="00597F79">
      <w:pPr>
        <w:rPr>
          <w:color w:val="auto"/>
        </w:rPr>
      </w:pPr>
    </w:p>
    <w:p w14:paraId="7ACB6C98" w14:textId="02588FD6" w:rsidR="00030141" w:rsidRDefault="00030141" w:rsidP="00597F79">
      <w:pPr>
        <w:rPr>
          <w:color w:val="auto"/>
        </w:rPr>
      </w:pPr>
    </w:p>
    <w:p w14:paraId="1A92BDB1" w14:textId="7B07BD90" w:rsidR="00030141" w:rsidRDefault="00030141" w:rsidP="00597F79">
      <w:pPr>
        <w:rPr>
          <w:color w:val="auto"/>
        </w:rPr>
      </w:pPr>
    </w:p>
    <w:p w14:paraId="7300369E" w14:textId="5C2A0010" w:rsidR="00281170" w:rsidRDefault="00281170" w:rsidP="00597F79">
      <w:pPr>
        <w:rPr>
          <w:color w:val="auto"/>
        </w:rPr>
      </w:pPr>
    </w:p>
    <w:p w14:paraId="52513D7A" w14:textId="10CBA1D3" w:rsidR="00281170" w:rsidRDefault="00281170" w:rsidP="00597F79">
      <w:pPr>
        <w:rPr>
          <w:color w:val="auto"/>
        </w:rPr>
      </w:pPr>
    </w:p>
    <w:p w14:paraId="6F0BCF0D" w14:textId="7202DA44" w:rsidR="00281170" w:rsidRDefault="00281170" w:rsidP="00597F79">
      <w:pPr>
        <w:rPr>
          <w:color w:val="auto"/>
        </w:rPr>
      </w:pPr>
    </w:p>
    <w:p w14:paraId="727C5484" w14:textId="74EA06B5" w:rsidR="00281170" w:rsidRDefault="00281170" w:rsidP="00597F79">
      <w:pPr>
        <w:rPr>
          <w:color w:val="auto"/>
        </w:rPr>
      </w:pPr>
    </w:p>
    <w:p w14:paraId="5110323B" w14:textId="77777777" w:rsidR="00281170" w:rsidRDefault="00281170" w:rsidP="00597F79">
      <w:pPr>
        <w:rPr>
          <w:color w:val="auto"/>
        </w:rPr>
      </w:pPr>
      <w:bookmarkStart w:id="14" w:name="_GoBack"/>
      <w:bookmarkEnd w:id="14"/>
    </w:p>
    <w:p w14:paraId="56711BA1" w14:textId="3C0F69DE" w:rsidR="004E7EDE" w:rsidRDefault="004E7EDE" w:rsidP="00702411">
      <w:pPr>
        <w:ind w:left="0" w:firstLine="0"/>
        <w:rPr>
          <w:color w:val="auto"/>
        </w:rPr>
      </w:pPr>
    </w:p>
    <w:p w14:paraId="03CBA6C7" w14:textId="77777777" w:rsidR="00597F79" w:rsidRPr="005C7F40" w:rsidRDefault="00597F79" w:rsidP="00597F79">
      <w:pPr>
        <w:jc w:val="center"/>
        <w:rPr>
          <w:b/>
          <w:color w:val="auto"/>
        </w:rPr>
      </w:pPr>
      <w:r w:rsidRPr="005C7F40">
        <w:rPr>
          <w:b/>
          <w:color w:val="auto"/>
        </w:rPr>
        <w:t>FORMULARIO 6</w:t>
      </w:r>
    </w:p>
    <w:p w14:paraId="36C9E501" w14:textId="77777777" w:rsidR="00597F79" w:rsidRPr="005C7F40" w:rsidRDefault="00597F79" w:rsidP="00597F79">
      <w:pPr>
        <w:jc w:val="center"/>
        <w:rPr>
          <w:b/>
          <w:color w:val="auto"/>
        </w:rPr>
      </w:pPr>
      <w:r w:rsidRPr="005C7F40">
        <w:rPr>
          <w:b/>
          <w:color w:val="auto"/>
        </w:rPr>
        <w:t>RELACION EXPERIENCIA OFERENTE</w:t>
      </w:r>
    </w:p>
    <w:p w14:paraId="7A63207D" w14:textId="77777777" w:rsidR="00597F79" w:rsidRPr="005C7F40" w:rsidRDefault="00597F79" w:rsidP="00597F79">
      <w:pPr>
        <w:jc w:val="center"/>
        <w:rPr>
          <w:b/>
          <w:color w:val="auto"/>
        </w:rPr>
      </w:pPr>
    </w:p>
    <w:tbl>
      <w:tblPr>
        <w:tblW w:w="9863" w:type="dxa"/>
        <w:tblInd w:w="-5" w:type="dxa"/>
        <w:tblLayout w:type="fixed"/>
        <w:tblCellMar>
          <w:left w:w="70" w:type="dxa"/>
          <w:right w:w="70" w:type="dxa"/>
        </w:tblCellMar>
        <w:tblLook w:val="04A0" w:firstRow="1" w:lastRow="0" w:firstColumn="1" w:lastColumn="0" w:noHBand="0" w:noVBand="1"/>
      </w:tblPr>
      <w:tblGrid>
        <w:gridCol w:w="709"/>
        <w:gridCol w:w="1276"/>
        <w:gridCol w:w="1117"/>
        <w:gridCol w:w="1855"/>
        <w:gridCol w:w="1184"/>
        <w:gridCol w:w="1052"/>
        <w:gridCol w:w="1552"/>
        <w:gridCol w:w="1118"/>
      </w:tblGrid>
      <w:tr w:rsidR="00597F79" w:rsidRPr="005C7F40" w14:paraId="7C98C9F8" w14:textId="77777777" w:rsidTr="003E40A3">
        <w:trPr>
          <w:trHeight w:val="53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666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ITEM</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7F5528"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No. CONTRATO</w:t>
            </w:r>
          </w:p>
        </w:tc>
        <w:tc>
          <w:tcPr>
            <w:tcW w:w="1117" w:type="dxa"/>
            <w:tcBorders>
              <w:top w:val="single" w:sz="4" w:space="0" w:color="auto"/>
              <w:left w:val="nil"/>
              <w:bottom w:val="single" w:sz="4" w:space="0" w:color="auto"/>
              <w:right w:val="single" w:sz="4" w:space="0" w:color="auto"/>
            </w:tcBorders>
            <w:shd w:val="clear" w:color="auto" w:fill="auto"/>
            <w:vAlign w:val="center"/>
            <w:hideMark/>
          </w:tcPr>
          <w:p w14:paraId="56F2D445"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ENTIDAD</w:t>
            </w:r>
          </w:p>
        </w:tc>
        <w:tc>
          <w:tcPr>
            <w:tcW w:w="1855" w:type="dxa"/>
            <w:tcBorders>
              <w:top w:val="single" w:sz="4" w:space="0" w:color="auto"/>
              <w:left w:val="nil"/>
              <w:bottom w:val="single" w:sz="4" w:space="0" w:color="auto"/>
              <w:right w:val="single" w:sz="4" w:space="0" w:color="auto"/>
            </w:tcBorders>
            <w:shd w:val="clear" w:color="auto" w:fill="auto"/>
            <w:vAlign w:val="center"/>
            <w:hideMark/>
          </w:tcPr>
          <w:p w14:paraId="3CC634C2"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OBJETO</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14:paraId="1AE2BA37"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VALOR</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070E8B41"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INICIO</w:t>
            </w:r>
          </w:p>
        </w:tc>
        <w:tc>
          <w:tcPr>
            <w:tcW w:w="1552" w:type="dxa"/>
            <w:tcBorders>
              <w:top w:val="single" w:sz="4" w:space="0" w:color="auto"/>
              <w:left w:val="nil"/>
              <w:bottom w:val="single" w:sz="4" w:space="0" w:color="auto"/>
              <w:right w:val="single" w:sz="4" w:space="0" w:color="auto"/>
            </w:tcBorders>
            <w:shd w:val="clear" w:color="auto" w:fill="auto"/>
            <w:vAlign w:val="center"/>
            <w:hideMark/>
          </w:tcPr>
          <w:p w14:paraId="5400E3BA"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FECHA TERMINACION</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412D295E" w14:textId="77777777" w:rsidR="00597F79" w:rsidRPr="005C7F40" w:rsidRDefault="00597F79" w:rsidP="003E40A3">
            <w:pPr>
              <w:spacing w:after="0" w:line="240" w:lineRule="auto"/>
              <w:ind w:left="0" w:firstLine="0"/>
              <w:jc w:val="center"/>
              <w:rPr>
                <w:rFonts w:eastAsia="Times New Roman"/>
                <w:b/>
                <w:bCs/>
                <w:color w:val="auto"/>
                <w:sz w:val="18"/>
                <w:szCs w:val="20"/>
              </w:rPr>
            </w:pPr>
            <w:r w:rsidRPr="005C7F40">
              <w:rPr>
                <w:rFonts w:eastAsia="Times New Roman"/>
                <w:b/>
                <w:bCs/>
                <w:color w:val="auto"/>
                <w:sz w:val="18"/>
                <w:szCs w:val="20"/>
              </w:rPr>
              <w:t>FOLIO SOPORTE</w:t>
            </w:r>
          </w:p>
        </w:tc>
      </w:tr>
      <w:tr w:rsidR="00597F79" w:rsidRPr="005C7F40" w14:paraId="30ACCF53"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0C89329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66C2A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F46DE9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4CD6BAE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4CCD42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20F4E5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E19B0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6A8FFB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F3B606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09A775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E257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3649309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0D97D4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2A8BD2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E6D544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0346790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9E414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6CA46FA1"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53EDC92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49A09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77A1F9F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1BFFA5B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39862D3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6B822E0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C2C136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1F199C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4D7D4"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7B5B709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FC446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1D9DA25"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D92A17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6D49653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33BDBD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111D0BA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2255128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72FBC2B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18C8B37D"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9A8339"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50A9001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7E7653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1C73A521"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1B92A1D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6358113E"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449A6AB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34B3676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3F6AE6F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2A5F0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0B8C6138"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237A546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2703A5B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51F9D0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7C99DA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0CB2715B"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r w:rsidR="00597F79" w:rsidRPr="005C7F40" w14:paraId="2417CF5E" w14:textId="77777777" w:rsidTr="003E40A3">
        <w:trPr>
          <w:trHeight w:val="276"/>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14:paraId="6193C9B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AE5AC0"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7" w:type="dxa"/>
            <w:tcBorders>
              <w:top w:val="nil"/>
              <w:left w:val="nil"/>
              <w:bottom w:val="single" w:sz="4" w:space="0" w:color="auto"/>
              <w:right w:val="single" w:sz="4" w:space="0" w:color="auto"/>
            </w:tcBorders>
            <w:shd w:val="clear" w:color="auto" w:fill="auto"/>
            <w:noWrap/>
            <w:vAlign w:val="bottom"/>
            <w:hideMark/>
          </w:tcPr>
          <w:p w14:paraId="24DC7FD2"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855" w:type="dxa"/>
            <w:tcBorders>
              <w:top w:val="nil"/>
              <w:left w:val="nil"/>
              <w:bottom w:val="single" w:sz="4" w:space="0" w:color="auto"/>
              <w:right w:val="single" w:sz="4" w:space="0" w:color="auto"/>
            </w:tcBorders>
            <w:shd w:val="clear" w:color="auto" w:fill="auto"/>
            <w:noWrap/>
            <w:vAlign w:val="bottom"/>
            <w:hideMark/>
          </w:tcPr>
          <w:p w14:paraId="3A206FBC"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84" w:type="dxa"/>
            <w:tcBorders>
              <w:top w:val="nil"/>
              <w:left w:val="nil"/>
              <w:bottom w:val="single" w:sz="4" w:space="0" w:color="auto"/>
              <w:right w:val="single" w:sz="4" w:space="0" w:color="auto"/>
            </w:tcBorders>
            <w:shd w:val="clear" w:color="auto" w:fill="auto"/>
            <w:noWrap/>
            <w:vAlign w:val="bottom"/>
            <w:hideMark/>
          </w:tcPr>
          <w:p w14:paraId="096B4DFA"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052" w:type="dxa"/>
            <w:tcBorders>
              <w:top w:val="nil"/>
              <w:left w:val="nil"/>
              <w:bottom w:val="single" w:sz="4" w:space="0" w:color="auto"/>
              <w:right w:val="single" w:sz="4" w:space="0" w:color="auto"/>
            </w:tcBorders>
            <w:shd w:val="clear" w:color="auto" w:fill="auto"/>
            <w:noWrap/>
            <w:vAlign w:val="bottom"/>
            <w:hideMark/>
          </w:tcPr>
          <w:p w14:paraId="749B18A7"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552" w:type="dxa"/>
            <w:tcBorders>
              <w:top w:val="nil"/>
              <w:left w:val="nil"/>
              <w:bottom w:val="single" w:sz="4" w:space="0" w:color="auto"/>
              <w:right w:val="single" w:sz="4" w:space="0" w:color="auto"/>
            </w:tcBorders>
            <w:shd w:val="clear" w:color="auto" w:fill="auto"/>
            <w:noWrap/>
            <w:vAlign w:val="bottom"/>
            <w:hideMark/>
          </w:tcPr>
          <w:p w14:paraId="7D0DBEA4"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c>
          <w:tcPr>
            <w:tcW w:w="1118" w:type="dxa"/>
            <w:tcBorders>
              <w:top w:val="nil"/>
              <w:left w:val="nil"/>
              <w:bottom w:val="single" w:sz="4" w:space="0" w:color="auto"/>
              <w:right w:val="single" w:sz="4" w:space="0" w:color="auto"/>
            </w:tcBorders>
            <w:shd w:val="clear" w:color="auto" w:fill="auto"/>
            <w:noWrap/>
            <w:vAlign w:val="bottom"/>
            <w:hideMark/>
          </w:tcPr>
          <w:p w14:paraId="1357A313" w14:textId="77777777" w:rsidR="00597F79" w:rsidRPr="005C7F40" w:rsidRDefault="00597F79" w:rsidP="003E40A3">
            <w:pPr>
              <w:spacing w:after="0" w:line="240" w:lineRule="auto"/>
              <w:ind w:left="0" w:firstLine="0"/>
              <w:jc w:val="left"/>
              <w:rPr>
                <w:rFonts w:ascii="Calibri" w:eastAsia="Times New Roman" w:hAnsi="Calibri" w:cs="Times New Roman"/>
              </w:rPr>
            </w:pPr>
            <w:r w:rsidRPr="005C7F40">
              <w:rPr>
                <w:rFonts w:ascii="Calibri" w:eastAsia="Times New Roman" w:hAnsi="Calibri" w:cs="Times New Roman"/>
              </w:rPr>
              <w:t> </w:t>
            </w:r>
          </w:p>
        </w:tc>
      </w:tr>
    </w:tbl>
    <w:p w14:paraId="407B1D38" w14:textId="77777777" w:rsidR="00597F79" w:rsidRPr="005C7F40" w:rsidRDefault="00597F79" w:rsidP="00597F79">
      <w:pPr>
        <w:spacing w:after="0" w:line="240" w:lineRule="auto"/>
        <w:rPr>
          <w:color w:val="auto"/>
        </w:rPr>
      </w:pPr>
    </w:p>
    <w:p w14:paraId="4E1CBF8A" w14:textId="77777777" w:rsidR="00597F79" w:rsidRPr="005C7F40" w:rsidRDefault="00597F79" w:rsidP="00597F79">
      <w:pPr>
        <w:spacing w:after="0" w:line="240" w:lineRule="auto"/>
        <w:rPr>
          <w:color w:val="auto"/>
        </w:rPr>
      </w:pPr>
    </w:p>
    <w:p w14:paraId="3FECF4F0" w14:textId="77777777" w:rsidR="00597F79" w:rsidRPr="005C7F40" w:rsidRDefault="00597F79" w:rsidP="00597F79">
      <w:pPr>
        <w:pBdr>
          <w:top w:val="single" w:sz="12" w:space="1" w:color="auto"/>
          <w:bottom w:val="single" w:sz="12" w:space="1" w:color="auto"/>
        </w:pBdr>
        <w:spacing w:after="0" w:line="240" w:lineRule="auto"/>
        <w:rPr>
          <w:color w:val="auto"/>
        </w:rPr>
      </w:pPr>
    </w:p>
    <w:p w14:paraId="007D72EF" w14:textId="77777777" w:rsidR="00597F79" w:rsidRPr="005C7F40" w:rsidRDefault="00597F79" w:rsidP="00597F79">
      <w:pPr>
        <w:spacing w:after="0" w:line="240" w:lineRule="auto"/>
        <w:rPr>
          <w:color w:val="auto"/>
        </w:rPr>
      </w:pPr>
    </w:p>
    <w:p w14:paraId="67AEE2D5" w14:textId="77777777" w:rsidR="00597F79" w:rsidRPr="005C7F40" w:rsidRDefault="00597F79" w:rsidP="00597F79">
      <w:pPr>
        <w:spacing w:after="0" w:line="240" w:lineRule="auto"/>
        <w:rPr>
          <w:color w:val="auto"/>
        </w:rPr>
      </w:pPr>
    </w:p>
    <w:p w14:paraId="3B41056F" w14:textId="77777777" w:rsidR="00597F79" w:rsidRPr="005C7F40" w:rsidRDefault="00597F79" w:rsidP="00597F79">
      <w:pPr>
        <w:spacing w:after="0" w:line="240" w:lineRule="auto"/>
        <w:rPr>
          <w:color w:val="auto"/>
        </w:rPr>
      </w:pPr>
    </w:p>
    <w:p w14:paraId="487A4286" w14:textId="77777777" w:rsidR="00597F79" w:rsidRPr="005C7F40" w:rsidRDefault="00597F79" w:rsidP="00597F79">
      <w:pPr>
        <w:spacing w:after="0" w:line="240" w:lineRule="auto"/>
        <w:rPr>
          <w:color w:val="auto"/>
        </w:rPr>
      </w:pPr>
      <w:r w:rsidRPr="005C7F40">
        <w:rPr>
          <w:color w:val="auto"/>
        </w:rPr>
        <w:t>_________________</w:t>
      </w:r>
    </w:p>
    <w:p w14:paraId="41BB65DE" w14:textId="2612766B" w:rsidR="00030141" w:rsidRDefault="00597F79" w:rsidP="00030141">
      <w:pPr>
        <w:tabs>
          <w:tab w:val="left" w:pos="7950"/>
        </w:tabs>
        <w:spacing w:after="0" w:line="480" w:lineRule="auto"/>
        <w:rPr>
          <w:color w:val="auto"/>
        </w:rPr>
      </w:pPr>
      <w:r w:rsidRPr="005C7F40">
        <w:rPr>
          <w:color w:val="auto"/>
        </w:rPr>
        <w:t xml:space="preserve">FIRMA </w:t>
      </w:r>
    </w:p>
    <w:p w14:paraId="2D55A7C3" w14:textId="5EF7AF0C" w:rsidR="00030141" w:rsidRDefault="00030141" w:rsidP="00030141">
      <w:pPr>
        <w:tabs>
          <w:tab w:val="left" w:pos="7950"/>
        </w:tabs>
        <w:spacing w:after="0" w:line="480" w:lineRule="auto"/>
        <w:rPr>
          <w:color w:val="auto"/>
        </w:rPr>
      </w:pPr>
      <w:r>
        <w:rPr>
          <w:color w:val="auto"/>
        </w:rPr>
        <w:t>NOMBRE</w:t>
      </w:r>
    </w:p>
    <w:p w14:paraId="1556E84C" w14:textId="75961214" w:rsidR="00597F79" w:rsidRDefault="00597F79" w:rsidP="00030141">
      <w:pPr>
        <w:tabs>
          <w:tab w:val="left" w:pos="7950"/>
        </w:tabs>
        <w:spacing w:after="0" w:line="480" w:lineRule="auto"/>
        <w:rPr>
          <w:color w:val="auto"/>
        </w:rPr>
      </w:pPr>
      <w:r w:rsidRPr="005C7F40">
        <w:rPr>
          <w:color w:val="auto"/>
        </w:rPr>
        <w:t>C.C</w:t>
      </w:r>
      <w:r w:rsidR="00777D65">
        <w:rPr>
          <w:color w:val="auto"/>
        </w:rPr>
        <w:tab/>
      </w:r>
    </w:p>
    <w:p w14:paraId="421A6860" w14:textId="77777777" w:rsidR="00597F79" w:rsidRPr="002E621D" w:rsidRDefault="00597F79" w:rsidP="00597F79">
      <w:pPr>
        <w:jc w:val="center"/>
        <w:rPr>
          <w:color w:val="auto"/>
        </w:rPr>
      </w:pPr>
    </w:p>
    <w:p w14:paraId="0A2310A2" w14:textId="77777777" w:rsidR="00597F79" w:rsidRDefault="00597F79" w:rsidP="00597F79"/>
    <w:p w14:paraId="16A79A50" w14:textId="77777777" w:rsidR="000B3526" w:rsidRDefault="000B3526"/>
    <w:sectPr w:rsidR="000B3526" w:rsidSect="00654FDA">
      <w:headerReference w:type="default" r:id="rId28"/>
      <w:footerReference w:type="default" r:id="rId29"/>
      <w:pgSz w:w="12240" w:h="15840"/>
      <w:pgMar w:top="717"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15508" w14:textId="77777777" w:rsidR="00A13A50" w:rsidRDefault="00A13A50">
      <w:pPr>
        <w:spacing w:after="0" w:line="240" w:lineRule="auto"/>
      </w:pPr>
      <w:r>
        <w:separator/>
      </w:r>
    </w:p>
  </w:endnote>
  <w:endnote w:type="continuationSeparator" w:id="0">
    <w:p w14:paraId="12B8CC47" w14:textId="77777777" w:rsidR="00A13A50" w:rsidRDefault="00A13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CFE" w14:textId="12B933FC" w:rsidR="001F7CBC" w:rsidRDefault="001F7CBC" w:rsidP="003E40A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A13A50" w:rsidRPr="00A13A50">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A13A50" w:rsidRPr="00A13A50">
      <w:rPr>
        <w:b/>
        <w:bCs/>
        <w:noProof/>
        <w:lang w:val="es-ES"/>
      </w:rPr>
      <w:t>1</w:t>
    </w:r>
    <w:r>
      <w:rPr>
        <w:b/>
        <w:bCs/>
      </w:rPr>
      <w:fldChar w:fldCharType="end"/>
    </w:r>
  </w:p>
  <w:p w14:paraId="6363C254" w14:textId="77777777" w:rsidR="001F7CBC" w:rsidRDefault="001F7CBC" w:rsidP="003E40A3">
    <w:pPr>
      <w:pStyle w:val="Piedepgina"/>
      <w:ind w:left="-709"/>
      <w:jc w:val="right"/>
    </w:pPr>
    <w:r>
      <w:rPr>
        <w:noProof/>
      </w:rPr>
      <w:drawing>
        <wp:inline distT="0" distB="0" distL="0" distR="0" wp14:anchorId="243DADF6" wp14:editId="6D477A8D">
          <wp:extent cx="5612130" cy="951230"/>
          <wp:effectExtent l="0" t="0" r="762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7CEA" w14:textId="77777777" w:rsidR="00A13A50" w:rsidRDefault="00A13A50">
      <w:pPr>
        <w:spacing w:after="0" w:line="240" w:lineRule="auto"/>
      </w:pPr>
      <w:r>
        <w:separator/>
      </w:r>
    </w:p>
  </w:footnote>
  <w:footnote w:type="continuationSeparator" w:id="0">
    <w:p w14:paraId="1A8B3506" w14:textId="77777777" w:rsidR="00A13A50" w:rsidRDefault="00A13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4AD5" w14:textId="77777777" w:rsidR="001F7CBC" w:rsidRDefault="001F7CBC" w:rsidP="003E40A3">
    <w:pPr>
      <w:pStyle w:val="Encabezado"/>
      <w:ind w:hanging="993"/>
    </w:pPr>
    <w:r>
      <w:rPr>
        <w:noProof/>
      </w:rPr>
      <w:drawing>
        <wp:inline distT="0" distB="0" distL="0" distR="0" wp14:anchorId="2C50DF83" wp14:editId="359B5CA3">
          <wp:extent cx="1501045" cy="1398896"/>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622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B6B99"/>
    <w:multiLevelType w:val="hybridMultilevel"/>
    <w:tmpl w:val="35CAD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F05DB1"/>
    <w:multiLevelType w:val="hybridMultilevel"/>
    <w:tmpl w:val="8376AD6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4"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DF3B16"/>
    <w:multiLevelType w:val="hybridMultilevel"/>
    <w:tmpl w:val="71C2B1E0"/>
    <w:lvl w:ilvl="0" w:tplc="3CB69840">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793B9D"/>
    <w:multiLevelType w:val="hybridMultilevel"/>
    <w:tmpl w:val="60807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B004C0B"/>
    <w:multiLevelType w:val="hybridMultilevel"/>
    <w:tmpl w:val="54BE975E"/>
    <w:lvl w:ilvl="0" w:tplc="194600E2">
      <w:start w:val="3"/>
      <w:numFmt w:val="bullet"/>
      <w:lvlText w:val="-"/>
      <w:lvlJc w:val="left"/>
      <w:pPr>
        <w:ind w:left="720" w:hanging="360"/>
      </w:pPr>
      <w:rPr>
        <w:rFonts w:ascii="Arial" w:eastAsia="Arial" w:hAnsi="Arial" w:cs="Arial" w:hint="default"/>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C795832"/>
    <w:multiLevelType w:val="hybridMultilevel"/>
    <w:tmpl w:val="8EF0F028"/>
    <w:lvl w:ilvl="0" w:tplc="EC52ABBA">
      <w:start w:val="15"/>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173C63"/>
    <w:multiLevelType w:val="hybridMultilevel"/>
    <w:tmpl w:val="C3C84A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8507073"/>
    <w:multiLevelType w:val="hybridMultilevel"/>
    <w:tmpl w:val="6F269092"/>
    <w:lvl w:ilvl="0" w:tplc="2C088CFE">
      <w:start w:val="1"/>
      <w:numFmt w:val="decimal"/>
      <w:lvlText w:val="%1."/>
      <w:lvlJc w:val="left"/>
      <w:pPr>
        <w:ind w:left="375" w:hanging="360"/>
      </w:pPr>
      <w:rPr>
        <w:rFonts w:hint="default"/>
      </w:rPr>
    </w:lvl>
    <w:lvl w:ilvl="1" w:tplc="240A0019" w:tentative="1">
      <w:start w:val="1"/>
      <w:numFmt w:val="lowerLetter"/>
      <w:lvlText w:val="%2."/>
      <w:lvlJc w:val="left"/>
      <w:pPr>
        <w:ind w:left="1095" w:hanging="360"/>
      </w:pPr>
    </w:lvl>
    <w:lvl w:ilvl="2" w:tplc="240A001B" w:tentative="1">
      <w:start w:val="1"/>
      <w:numFmt w:val="lowerRoman"/>
      <w:lvlText w:val="%3."/>
      <w:lvlJc w:val="right"/>
      <w:pPr>
        <w:ind w:left="1815" w:hanging="180"/>
      </w:pPr>
    </w:lvl>
    <w:lvl w:ilvl="3" w:tplc="240A000F" w:tentative="1">
      <w:start w:val="1"/>
      <w:numFmt w:val="decimal"/>
      <w:lvlText w:val="%4."/>
      <w:lvlJc w:val="left"/>
      <w:pPr>
        <w:ind w:left="2535" w:hanging="360"/>
      </w:pPr>
    </w:lvl>
    <w:lvl w:ilvl="4" w:tplc="240A0019" w:tentative="1">
      <w:start w:val="1"/>
      <w:numFmt w:val="lowerLetter"/>
      <w:lvlText w:val="%5."/>
      <w:lvlJc w:val="left"/>
      <w:pPr>
        <w:ind w:left="3255" w:hanging="360"/>
      </w:pPr>
    </w:lvl>
    <w:lvl w:ilvl="5" w:tplc="240A001B" w:tentative="1">
      <w:start w:val="1"/>
      <w:numFmt w:val="lowerRoman"/>
      <w:lvlText w:val="%6."/>
      <w:lvlJc w:val="right"/>
      <w:pPr>
        <w:ind w:left="3975" w:hanging="180"/>
      </w:pPr>
    </w:lvl>
    <w:lvl w:ilvl="6" w:tplc="240A000F" w:tentative="1">
      <w:start w:val="1"/>
      <w:numFmt w:val="decimal"/>
      <w:lvlText w:val="%7."/>
      <w:lvlJc w:val="left"/>
      <w:pPr>
        <w:ind w:left="4695" w:hanging="360"/>
      </w:pPr>
    </w:lvl>
    <w:lvl w:ilvl="7" w:tplc="240A0019" w:tentative="1">
      <w:start w:val="1"/>
      <w:numFmt w:val="lowerLetter"/>
      <w:lvlText w:val="%8."/>
      <w:lvlJc w:val="left"/>
      <w:pPr>
        <w:ind w:left="5415" w:hanging="360"/>
      </w:pPr>
    </w:lvl>
    <w:lvl w:ilvl="8" w:tplc="240A001B" w:tentative="1">
      <w:start w:val="1"/>
      <w:numFmt w:val="lowerRoman"/>
      <w:lvlText w:val="%9."/>
      <w:lvlJc w:val="right"/>
      <w:pPr>
        <w:ind w:left="6135" w:hanging="180"/>
      </w:pPr>
    </w:lvl>
  </w:abstractNum>
  <w:abstractNum w:abstractNumId="12" w15:restartNumberingAfterBreak="0">
    <w:nsid w:val="48565E58"/>
    <w:multiLevelType w:val="hybridMultilevel"/>
    <w:tmpl w:val="20B4DAFA"/>
    <w:lvl w:ilvl="0" w:tplc="33B62EAE">
      <w:start w:val="3"/>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0301442"/>
    <w:multiLevelType w:val="hybridMultilevel"/>
    <w:tmpl w:val="8C58A9AA"/>
    <w:lvl w:ilvl="0" w:tplc="240A0017">
      <w:start w:val="1"/>
      <w:numFmt w:val="lowerLetter"/>
      <w:lvlText w:val="%1)"/>
      <w:lvlJc w:val="left"/>
      <w:pPr>
        <w:ind w:left="735" w:hanging="360"/>
      </w:pPr>
    </w:lvl>
    <w:lvl w:ilvl="1" w:tplc="240A0019" w:tentative="1">
      <w:start w:val="1"/>
      <w:numFmt w:val="lowerLetter"/>
      <w:lvlText w:val="%2."/>
      <w:lvlJc w:val="left"/>
      <w:pPr>
        <w:ind w:left="1455" w:hanging="360"/>
      </w:pPr>
    </w:lvl>
    <w:lvl w:ilvl="2" w:tplc="240A001B" w:tentative="1">
      <w:start w:val="1"/>
      <w:numFmt w:val="lowerRoman"/>
      <w:lvlText w:val="%3."/>
      <w:lvlJc w:val="right"/>
      <w:pPr>
        <w:ind w:left="2175" w:hanging="180"/>
      </w:pPr>
    </w:lvl>
    <w:lvl w:ilvl="3" w:tplc="240A000F" w:tentative="1">
      <w:start w:val="1"/>
      <w:numFmt w:val="decimal"/>
      <w:lvlText w:val="%4."/>
      <w:lvlJc w:val="left"/>
      <w:pPr>
        <w:ind w:left="2895" w:hanging="360"/>
      </w:pPr>
    </w:lvl>
    <w:lvl w:ilvl="4" w:tplc="240A0019" w:tentative="1">
      <w:start w:val="1"/>
      <w:numFmt w:val="lowerLetter"/>
      <w:lvlText w:val="%5."/>
      <w:lvlJc w:val="left"/>
      <w:pPr>
        <w:ind w:left="3615" w:hanging="360"/>
      </w:pPr>
    </w:lvl>
    <w:lvl w:ilvl="5" w:tplc="240A001B" w:tentative="1">
      <w:start w:val="1"/>
      <w:numFmt w:val="lowerRoman"/>
      <w:lvlText w:val="%6."/>
      <w:lvlJc w:val="right"/>
      <w:pPr>
        <w:ind w:left="4335" w:hanging="180"/>
      </w:pPr>
    </w:lvl>
    <w:lvl w:ilvl="6" w:tplc="240A000F" w:tentative="1">
      <w:start w:val="1"/>
      <w:numFmt w:val="decimal"/>
      <w:lvlText w:val="%7."/>
      <w:lvlJc w:val="left"/>
      <w:pPr>
        <w:ind w:left="5055" w:hanging="360"/>
      </w:pPr>
    </w:lvl>
    <w:lvl w:ilvl="7" w:tplc="240A0019" w:tentative="1">
      <w:start w:val="1"/>
      <w:numFmt w:val="lowerLetter"/>
      <w:lvlText w:val="%8."/>
      <w:lvlJc w:val="left"/>
      <w:pPr>
        <w:ind w:left="5775" w:hanging="360"/>
      </w:pPr>
    </w:lvl>
    <w:lvl w:ilvl="8" w:tplc="240A001B" w:tentative="1">
      <w:start w:val="1"/>
      <w:numFmt w:val="lowerRoman"/>
      <w:lvlText w:val="%9."/>
      <w:lvlJc w:val="right"/>
      <w:pPr>
        <w:ind w:left="6495" w:hanging="180"/>
      </w:pPr>
    </w:lvl>
  </w:abstractNum>
  <w:abstractNum w:abstractNumId="14" w15:restartNumberingAfterBreak="0">
    <w:nsid w:val="559758FE"/>
    <w:multiLevelType w:val="hybridMultilevel"/>
    <w:tmpl w:val="D284C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A1C287B"/>
    <w:multiLevelType w:val="hybridMultilevel"/>
    <w:tmpl w:val="533A30C4"/>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FFD3250"/>
    <w:multiLevelType w:val="hybridMultilevel"/>
    <w:tmpl w:val="3EFE01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0082D16"/>
    <w:multiLevelType w:val="hybridMultilevel"/>
    <w:tmpl w:val="88AC927A"/>
    <w:lvl w:ilvl="0" w:tplc="CC346C6A">
      <w:start w:val="1"/>
      <w:numFmt w:val="decimal"/>
      <w:lvlText w:val="%1."/>
      <w:lvlJc w:val="left"/>
      <w:pPr>
        <w:ind w:left="370" w:hanging="360"/>
      </w:pPr>
      <w:rPr>
        <w:rFonts w:hint="default"/>
      </w:rPr>
    </w:lvl>
    <w:lvl w:ilvl="1" w:tplc="240A0019" w:tentative="1">
      <w:start w:val="1"/>
      <w:numFmt w:val="lowerLetter"/>
      <w:lvlText w:val="%2."/>
      <w:lvlJc w:val="left"/>
      <w:pPr>
        <w:ind w:left="1090" w:hanging="360"/>
      </w:pPr>
    </w:lvl>
    <w:lvl w:ilvl="2" w:tplc="240A001B" w:tentative="1">
      <w:start w:val="1"/>
      <w:numFmt w:val="lowerRoman"/>
      <w:lvlText w:val="%3."/>
      <w:lvlJc w:val="right"/>
      <w:pPr>
        <w:ind w:left="1810" w:hanging="180"/>
      </w:pPr>
    </w:lvl>
    <w:lvl w:ilvl="3" w:tplc="240A000F" w:tentative="1">
      <w:start w:val="1"/>
      <w:numFmt w:val="decimal"/>
      <w:lvlText w:val="%4."/>
      <w:lvlJc w:val="left"/>
      <w:pPr>
        <w:ind w:left="2530" w:hanging="360"/>
      </w:pPr>
    </w:lvl>
    <w:lvl w:ilvl="4" w:tplc="240A0019" w:tentative="1">
      <w:start w:val="1"/>
      <w:numFmt w:val="lowerLetter"/>
      <w:lvlText w:val="%5."/>
      <w:lvlJc w:val="left"/>
      <w:pPr>
        <w:ind w:left="3250" w:hanging="360"/>
      </w:pPr>
    </w:lvl>
    <w:lvl w:ilvl="5" w:tplc="240A001B" w:tentative="1">
      <w:start w:val="1"/>
      <w:numFmt w:val="lowerRoman"/>
      <w:lvlText w:val="%6."/>
      <w:lvlJc w:val="right"/>
      <w:pPr>
        <w:ind w:left="3970" w:hanging="180"/>
      </w:pPr>
    </w:lvl>
    <w:lvl w:ilvl="6" w:tplc="240A000F" w:tentative="1">
      <w:start w:val="1"/>
      <w:numFmt w:val="decimal"/>
      <w:lvlText w:val="%7."/>
      <w:lvlJc w:val="left"/>
      <w:pPr>
        <w:ind w:left="4690" w:hanging="360"/>
      </w:pPr>
    </w:lvl>
    <w:lvl w:ilvl="7" w:tplc="240A0019" w:tentative="1">
      <w:start w:val="1"/>
      <w:numFmt w:val="lowerLetter"/>
      <w:lvlText w:val="%8."/>
      <w:lvlJc w:val="left"/>
      <w:pPr>
        <w:ind w:left="5410" w:hanging="360"/>
      </w:pPr>
    </w:lvl>
    <w:lvl w:ilvl="8" w:tplc="240A001B" w:tentative="1">
      <w:start w:val="1"/>
      <w:numFmt w:val="lowerRoman"/>
      <w:lvlText w:val="%9."/>
      <w:lvlJc w:val="right"/>
      <w:pPr>
        <w:ind w:left="6130" w:hanging="180"/>
      </w:pPr>
    </w:lvl>
  </w:abstractNum>
  <w:abstractNum w:abstractNumId="19" w15:restartNumberingAfterBreak="0">
    <w:nsid w:val="7AC826F4"/>
    <w:multiLevelType w:val="hybridMultilevel"/>
    <w:tmpl w:val="52144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5"/>
  </w:num>
  <w:num w:numId="3">
    <w:abstractNumId w:val="3"/>
  </w:num>
  <w:num w:numId="4">
    <w:abstractNumId w:val="19"/>
  </w:num>
  <w:num w:numId="5">
    <w:abstractNumId w:val="7"/>
  </w:num>
  <w:num w:numId="6">
    <w:abstractNumId w:val="17"/>
  </w:num>
  <w:num w:numId="7">
    <w:abstractNumId w:val="6"/>
  </w:num>
  <w:num w:numId="8">
    <w:abstractNumId w:val="0"/>
  </w:num>
  <w:num w:numId="9">
    <w:abstractNumId w:val="11"/>
  </w:num>
  <w:num w:numId="10">
    <w:abstractNumId w:val="5"/>
  </w:num>
  <w:num w:numId="11">
    <w:abstractNumId w:val="12"/>
  </w:num>
  <w:num w:numId="12">
    <w:abstractNumId w:val="9"/>
  </w:num>
  <w:num w:numId="13">
    <w:abstractNumId w:val="1"/>
  </w:num>
  <w:num w:numId="14">
    <w:abstractNumId w:val="18"/>
  </w:num>
  <w:num w:numId="15">
    <w:abstractNumId w:val="10"/>
  </w:num>
  <w:num w:numId="16">
    <w:abstractNumId w:val="14"/>
  </w:num>
  <w:num w:numId="17">
    <w:abstractNumId w:val="16"/>
  </w:num>
  <w:num w:numId="18">
    <w:abstractNumId w:val="13"/>
  </w:num>
  <w:num w:numId="19">
    <w:abstractNumId w:val="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9"/>
    <w:rsid w:val="00006DD7"/>
    <w:rsid w:val="00017A5F"/>
    <w:rsid w:val="0002243D"/>
    <w:rsid w:val="00030141"/>
    <w:rsid w:val="00031492"/>
    <w:rsid w:val="000362F3"/>
    <w:rsid w:val="00060504"/>
    <w:rsid w:val="000617FE"/>
    <w:rsid w:val="00065030"/>
    <w:rsid w:val="000659F2"/>
    <w:rsid w:val="000750E0"/>
    <w:rsid w:val="0008056A"/>
    <w:rsid w:val="00095390"/>
    <w:rsid w:val="000A00D0"/>
    <w:rsid w:val="000B3526"/>
    <w:rsid w:val="000E2EBE"/>
    <w:rsid w:val="00106246"/>
    <w:rsid w:val="00110903"/>
    <w:rsid w:val="00125E73"/>
    <w:rsid w:val="001356A6"/>
    <w:rsid w:val="001468F9"/>
    <w:rsid w:val="00156CE1"/>
    <w:rsid w:val="00165CCB"/>
    <w:rsid w:val="00170191"/>
    <w:rsid w:val="00185E33"/>
    <w:rsid w:val="00187E87"/>
    <w:rsid w:val="00195C07"/>
    <w:rsid w:val="001A0791"/>
    <w:rsid w:val="001A4F09"/>
    <w:rsid w:val="001A70BA"/>
    <w:rsid w:val="001B3DE9"/>
    <w:rsid w:val="001E0EC6"/>
    <w:rsid w:val="001E2479"/>
    <w:rsid w:val="001E5825"/>
    <w:rsid w:val="001F7CBC"/>
    <w:rsid w:val="0020116E"/>
    <w:rsid w:val="00206FA2"/>
    <w:rsid w:val="0021568D"/>
    <w:rsid w:val="00215C0D"/>
    <w:rsid w:val="00231441"/>
    <w:rsid w:val="00233452"/>
    <w:rsid w:val="00243D99"/>
    <w:rsid w:val="00246DB5"/>
    <w:rsid w:val="00255D12"/>
    <w:rsid w:val="002635D4"/>
    <w:rsid w:val="0027164F"/>
    <w:rsid w:val="00273332"/>
    <w:rsid w:val="00280DEE"/>
    <w:rsid w:val="00281170"/>
    <w:rsid w:val="002814C3"/>
    <w:rsid w:val="002834E5"/>
    <w:rsid w:val="00297BA0"/>
    <w:rsid w:val="002A06FD"/>
    <w:rsid w:val="002A0D79"/>
    <w:rsid w:val="002A4915"/>
    <w:rsid w:val="002A5B08"/>
    <w:rsid w:val="002C13B0"/>
    <w:rsid w:val="002C4696"/>
    <w:rsid w:val="002D101F"/>
    <w:rsid w:val="002D1B1B"/>
    <w:rsid w:val="002D688C"/>
    <w:rsid w:val="002E03B2"/>
    <w:rsid w:val="002E7C66"/>
    <w:rsid w:val="00300D50"/>
    <w:rsid w:val="003018EA"/>
    <w:rsid w:val="003148DF"/>
    <w:rsid w:val="00321837"/>
    <w:rsid w:val="0032678A"/>
    <w:rsid w:val="003340BB"/>
    <w:rsid w:val="00355932"/>
    <w:rsid w:val="003569C6"/>
    <w:rsid w:val="003602D1"/>
    <w:rsid w:val="00365938"/>
    <w:rsid w:val="003724AF"/>
    <w:rsid w:val="003932F0"/>
    <w:rsid w:val="00395BB5"/>
    <w:rsid w:val="003B3A5D"/>
    <w:rsid w:val="003D5B56"/>
    <w:rsid w:val="003D6BE3"/>
    <w:rsid w:val="003E2C6A"/>
    <w:rsid w:val="003E40A3"/>
    <w:rsid w:val="003E6BAB"/>
    <w:rsid w:val="003F456F"/>
    <w:rsid w:val="00400DE9"/>
    <w:rsid w:val="00405918"/>
    <w:rsid w:val="00413E8B"/>
    <w:rsid w:val="0043057B"/>
    <w:rsid w:val="00432C74"/>
    <w:rsid w:val="0043794C"/>
    <w:rsid w:val="004409E8"/>
    <w:rsid w:val="004467C0"/>
    <w:rsid w:val="00484F2B"/>
    <w:rsid w:val="00491D98"/>
    <w:rsid w:val="00494563"/>
    <w:rsid w:val="0049685C"/>
    <w:rsid w:val="004972B0"/>
    <w:rsid w:val="004A27B6"/>
    <w:rsid w:val="004A4225"/>
    <w:rsid w:val="004A4A93"/>
    <w:rsid w:val="004A546F"/>
    <w:rsid w:val="004A5B3E"/>
    <w:rsid w:val="004B0A15"/>
    <w:rsid w:val="004B55AE"/>
    <w:rsid w:val="004C63EF"/>
    <w:rsid w:val="004D2EAB"/>
    <w:rsid w:val="004D64D5"/>
    <w:rsid w:val="004E43EA"/>
    <w:rsid w:val="004E7EDE"/>
    <w:rsid w:val="00502D1C"/>
    <w:rsid w:val="0050742B"/>
    <w:rsid w:val="005211C1"/>
    <w:rsid w:val="005342D9"/>
    <w:rsid w:val="005379E5"/>
    <w:rsid w:val="0055372F"/>
    <w:rsid w:val="00554365"/>
    <w:rsid w:val="00557F84"/>
    <w:rsid w:val="00582148"/>
    <w:rsid w:val="00591029"/>
    <w:rsid w:val="0059198D"/>
    <w:rsid w:val="00597F79"/>
    <w:rsid w:val="005A6293"/>
    <w:rsid w:val="005B17F0"/>
    <w:rsid w:val="005B4B0D"/>
    <w:rsid w:val="005C21C4"/>
    <w:rsid w:val="005C244A"/>
    <w:rsid w:val="005D22A2"/>
    <w:rsid w:val="005D2F08"/>
    <w:rsid w:val="005D59EA"/>
    <w:rsid w:val="005E60F5"/>
    <w:rsid w:val="005E636E"/>
    <w:rsid w:val="005E7A5B"/>
    <w:rsid w:val="005F5D9F"/>
    <w:rsid w:val="00600AA5"/>
    <w:rsid w:val="00607505"/>
    <w:rsid w:val="0060759C"/>
    <w:rsid w:val="00627550"/>
    <w:rsid w:val="006276F9"/>
    <w:rsid w:val="00630C8E"/>
    <w:rsid w:val="00637935"/>
    <w:rsid w:val="00652098"/>
    <w:rsid w:val="00654FDA"/>
    <w:rsid w:val="006656A6"/>
    <w:rsid w:val="00670088"/>
    <w:rsid w:val="00677C76"/>
    <w:rsid w:val="00685020"/>
    <w:rsid w:val="006872A0"/>
    <w:rsid w:val="00695D82"/>
    <w:rsid w:val="006B4907"/>
    <w:rsid w:val="006B4A7C"/>
    <w:rsid w:val="006B7D7F"/>
    <w:rsid w:val="006D4B15"/>
    <w:rsid w:val="006E3748"/>
    <w:rsid w:val="006F75DF"/>
    <w:rsid w:val="00702411"/>
    <w:rsid w:val="00705449"/>
    <w:rsid w:val="00710321"/>
    <w:rsid w:val="00710539"/>
    <w:rsid w:val="007110C7"/>
    <w:rsid w:val="0071632C"/>
    <w:rsid w:val="0072374E"/>
    <w:rsid w:val="00725A67"/>
    <w:rsid w:val="0073003B"/>
    <w:rsid w:val="00730F99"/>
    <w:rsid w:val="00744E26"/>
    <w:rsid w:val="00745C3C"/>
    <w:rsid w:val="007506E5"/>
    <w:rsid w:val="007508B0"/>
    <w:rsid w:val="00752F5D"/>
    <w:rsid w:val="007575BF"/>
    <w:rsid w:val="0077080A"/>
    <w:rsid w:val="00777D65"/>
    <w:rsid w:val="00783277"/>
    <w:rsid w:val="00791AE9"/>
    <w:rsid w:val="00792F20"/>
    <w:rsid w:val="00794B78"/>
    <w:rsid w:val="007A60CD"/>
    <w:rsid w:val="007B0EDF"/>
    <w:rsid w:val="007C1928"/>
    <w:rsid w:val="007C2B15"/>
    <w:rsid w:val="007C4244"/>
    <w:rsid w:val="007D430B"/>
    <w:rsid w:val="007E28A0"/>
    <w:rsid w:val="008045D0"/>
    <w:rsid w:val="00805701"/>
    <w:rsid w:val="00806BB6"/>
    <w:rsid w:val="00822086"/>
    <w:rsid w:val="0083198F"/>
    <w:rsid w:val="008377E7"/>
    <w:rsid w:val="008379BD"/>
    <w:rsid w:val="008517C5"/>
    <w:rsid w:val="00856044"/>
    <w:rsid w:val="0086287E"/>
    <w:rsid w:val="00864459"/>
    <w:rsid w:val="008709E2"/>
    <w:rsid w:val="0088473D"/>
    <w:rsid w:val="0089789A"/>
    <w:rsid w:val="008A131E"/>
    <w:rsid w:val="008A6509"/>
    <w:rsid w:val="008A66D9"/>
    <w:rsid w:val="008C139E"/>
    <w:rsid w:val="008C1415"/>
    <w:rsid w:val="008E513B"/>
    <w:rsid w:val="008F3B57"/>
    <w:rsid w:val="0090273B"/>
    <w:rsid w:val="00906C24"/>
    <w:rsid w:val="00907DD5"/>
    <w:rsid w:val="0091044B"/>
    <w:rsid w:val="0091470B"/>
    <w:rsid w:val="00934A6D"/>
    <w:rsid w:val="00935A11"/>
    <w:rsid w:val="00937208"/>
    <w:rsid w:val="00955FDB"/>
    <w:rsid w:val="00961067"/>
    <w:rsid w:val="0096169D"/>
    <w:rsid w:val="0096682E"/>
    <w:rsid w:val="0097345C"/>
    <w:rsid w:val="009A075A"/>
    <w:rsid w:val="009A67DB"/>
    <w:rsid w:val="009B35EE"/>
    <w:rsid w:val="009C066E"/>
    <w:rsid w:val="009C5761"/>
    <w:rsid w:val="009D2F5C"/>
    <w:rsid w:val="009E44B9"/>
    <w:rsid w:val="009F3AB3"/>
    <w:rsid w:val="00A13A50"/>
    <w:rsid w:val="00A14994"/>
    <w:rsid w:val="00A26ABC"/>
    <w:rsid w:val="00A33285"/>
    <w:rsid w:val="00A36F10"/>
    <w:rsid w:val="00A47C3D"/>
    <w:rsid w:val="00A51E45"/>
    <w:rsid w:val="00A56DEE"/>
    <w:rsid w:val="00A63128"/>
    <w:rsid w:val="00A97B84"/>
    <w:rsid w:val="00AA0D2E"/>
    <w:rsid w:val="00AA2734"/>
    <w:rsid w:val="00AB2514"/>
    <w:rsid w:val="00AB7A01"/>
    <w:rsid w:val="00AC5C4C"/>
    <w:rsid w:val="00AD2E4E"/>
    <w:rsid w:val="00AD3D15"/>
    <w:rsid w:val="00AD4F9C"/>
    <w:rsid w:val="00AE19CC"/>
    <w:rsid w:val="00AE39E4"/>
    <w:rsid w:val="00AE4677"/>
    <w:rsid w:val="00AE5593"/>
    <w:rsid w:val="00B056A2"/>
    <w:rsid w:val="00B2085D"/>
    <w:rsid w:val="00B40843"/>
    <w:rsid w:val="00B46ED7"/>
    <w:rsid w:val="00B557CC"/>
    <w:rsid w:val="00B55811"/>
    <w:rsid w:val="00B636E7"/>
    <w:rsid w:val="00B67CD2"/>
    <w:rsid w:val="00B725AF"/>
    <w:rsid w:val="00B74BDC"/>
    <w:rsid w:val="00B8793D"/>
    <w:rsid w:val="00B90C2C"/>
    <w:rsid w:val="00BB1644"/>
    <w:rsid w:val="00BB5723"/>
    <w:rsid w:val="00BB6BB8"/>
    <w:rsid w:val="00BC0985"/>
    <w:rsid w:val="00BC2BAA"/>
    <w:rsid w:val="00BC529D"/>
    <w:rsid w:val="00BD1636"/>
    <w:rsid w:val="00C044D1"/>
    <w:rsid w:val="00C05A3C"/>
    <w:rsid w:val="00C17D46"/>
    <w:rsid w:val="00C54B35"/>
    <w:rsid w:val="00C71F29"/>
    <w:rsid w:val="00C91C43"/>
    <w:rsid w:val="00C92029"/>
    <w:rsid w:val="00C9611F"/>
    <w:rsid w:val="00CA3949"/>
    <w:rsid w:val="00CA4066"/>
    <w:rsid w:val="00CA76B2"/>
    <w:rsid w:val="00CD3307"/>
    <w:rsid w:val="00CE7B17"/>
    <w:rsid w:val="00D4478D"/>
    <w:rsid w:val="00D51C7F"/>
    <w:rsid w:val="00D55AA9"/>
    <w:rsid w:val="00D7074C"/>
    <w:rsid w:val="00D71A7D"/>
    <w:rsid w:val="00D76DCB"/>
    <w:rsid w:val="00D87302"/>
    <w:rsid w:val="00DA5A2F"/>
    <w:rsid w:val="00DB4723"/>
    <w:rsid w:val="00DB7FFB"/>
    <w:rsid w:val="00DC6236"/>
    <w:rsid w:val="00DC66F5"/>
    <w:rsid w:val="00DE4B50"/>
    <w:rsid w:val="00DE717D"/>
    <w:rsid w:val="00DF37AB"/>
    <w:rsid w:val="00DF395A"/>
    <w:rsid w:val="00E03039"/>
    <w:rsid w:val="00E1368B"/>
    <w:rsid w:val="00E1656A"/>
    <w:rsid w:val="00E366C8"/>
    <w:rsid w:val="00E37A29"/>
    <w:rsid w:val="00E52423"/>
    <w:rsid w:val="00E74ED3"/>
    <w:rsid w:val="00E76151"/>
    <w:rsid w:val="00E7786B"/>
    <w:rsid w:val="00E82373"/>
    <w:rsid w:val="00EB0D4F"/>
    <w:rsid w:val="00EB569F"/>
    <w:rsid w:val="00EB66FA"/>
    <w:rsid w:val="00EC7C20"/>
    <w:rsid w:val="00ED3E1D"/>
    <w:rsid w:val="00ED4394"/>
    <w:rsid w:val="00F0110C"/>
    <w:rsid w:val="00F0598A"/>
    <w:rsid w:val="00F07B4C"/>
    <w:rsid w:val="00F21E24"/>
    <w:rsid w:val="00F30C98"/>
    <w:rsid w:val="00F3460B"/>
    <w:rsid w:val="00F40540"/>
    <w:rsid w:val="00F4349C"/>
    <w:rsid w:val="00F51D1F"/>
    <w:rsid w:val="00F57B66"/>
    <w:rsid w:val="00F76031"/>
    <w:rsid w:val="00F816EF"/>
    <w:rsid w:val="00F837B0"/>
    <w:rsid w:val="00FA7044"/>
    <w:rsid w:val="00FB403E"/>
    <w:rsid w:val="00FC1069"/>
    <w:rsid w:val="00FC54EB"/>
    <w:rsid w:val="00FD2162"/>
    <w:rsid w:val="00FE1590"/>
    <w:rsid w:val="00FE39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71D"/>
  <w15:chartTrackingRefBased/>
  <w15:docId w15:val="{50B710F3-199C-45CB-AC75-3A4C482E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E26"/>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97F7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97F7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97F7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97F7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F79"/>
    <w:rPr>
      <w:rFonts w:ascii="Arial" w:eastAsia="Arial" w:hAnsi="Arial" w:cs="Arial"/>
      <w:b/>
      <w:color w:val="000000"/>
      <w:lang w:eastAsia="es-CO"/>
    </w:rPr>
  </w:style>
  <w:style w:type="character" w:customStyle="1" w:styleId="Ttulo2Car">
    <w:name w:val="Título 2 Car"/>
    <w:basedOn w:val="Fuentedeprrafopredeter"/>
    <w:link w:val="Ttulo2"/>
    <w:uiPriority w:val="9"/>
    <w:rsid w:val="00597F79"/>
    <w:rPr>
      <w:rFonts w:ascii="Arial" w:eastAsia="Arial" w:hAnsi="Arial" w:cs="Arial"/>
      <w:b/>
      <w:color w:val="000000"/>
      <w:lang w:eastAsia="es-CO"/>
    </w:rPr>
  </w:style>
  <w:style w:type="character" w:customStyle="1" w:styleId="Ttulo3Car">
    <w:name w:val="Título 3 Car"/>
    <w:basedOn w:val="Fuentedeprrafopredeter"/>
    <w:link w:val="Ttulo3"/>
    <w:uiPriority w:val="9"/>
    <w:rsid w:val="00597F79"/>
    <w:rPr>
      <w:rFonts w:ascii="Arial" w:eastAsia="Arial" w:hAnsi="Arial" w:cs="Arial"/>
      <w:b/>
      <w:color w:val="000000"/>
      <w:lang w:eastAsia="es-CO"/>
    </w:rPr>
  </w:style>
  <w:style w:type="character" w:customStyle="1" w:styleId="Ttulo4Car">
    <w:name w:val="Título 4 Car"/>
    <w:basedOn w:val="Fuentedeprrafopredeter"/>
    <w:link w:val="Ttulo4"/>
    <w:uiPriority w:val="9"/>
    <w:rsid w:val="00597F79"/>
    <w:rPr>
      <w:rFonts w:ascii="Arial" w:eastAsia="Arial" w:hAnsi="Arial" w:cs="Arial"/>
      <w:b/>
      <w:color w:val="000000"/>
      <w:lang w:eastAsia="es-CO"/>
    </w:rPr>
  </w:style>
  <w:style w:type="paragraph" w:styleId="Encabezado">
    <w:name w:val="header"/>
    <w:basedOn w:val="Normal"/>
    <w:link w:val="EncabezadoCar"/>
    <w:uiPriority w:val="99"/>
    <w:unhideWhenUsed/>
    <w:rsid w:val="0059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79"/>
    <w:rPr>
      <w:rFonts w:ascii="Arial" w:eastAsia="Arial" w:hAnsi="Arial" w:cs="Arial"/>
      <w:color w:val="000000"/>
      <w:lang w:eastAsia="es-CO"/>
    </w:rPr>
  </w:style>
  <w:style w:type="paragraph" w:styleId="Piedepgina">
    <w:name w:val="footer"/>
    <w:basedOn w:val="Normal"/>
    <w:link w:val="PiedepginaCar"/>
    <w:uiPriority w:val="99"/>
    <w:unhideWhenUsed/>
    <w:rsid w:val="0059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79"/>
    <w:rPr>
      <w:rFonts w:ascii="Arial" w:eastAsia="Arial" w:hAnsi="Arial" w:cs="Arial"/>
      <w:color w:val="000000"/>
      <w:lang w:eastAsia="es-CO"/>
    </w:rPr>
  </w:style>
  <w:style w:type="table" w:customStyle="1" w:styleId="TableGrid">
    <w:name w:val="TableGrid"/>
    <w:rsid w:val="00597F7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597F79"/>
    <w:pPr>
      <w:ind w:left="720"/>
      <w:contextualSpacing/>
    </w:pPr>
  </w:style>
  <w:style w:type="character" w:customStyle="1" w:styleId="PrrafodelistaCar">
    <w:name w:val="Párrafo de lista Car"/>
    <w:link w:val="Prrafodelista"/>
    <w:uiPriority w:val="34"/>
    <w:rsid w:val="00597F79"/>
    <w:rPr>
      <w:rFonts w:ascii="Arial" w:eastAsia="Arial" w:hAnsi="Arial" w:cs="Arial"/>
      <w:color w:val="000000"/>
      <w:lang w:eastAsia="es-CO"/>
    </w:rPr>
  </w:style>
  <w:style w:type="paragraph" w:styleId="Textoindependiente3">
    <w:name w:val="Body Text 3"/>
    <w:basedOn w:val="Normal"/>
    <w:link w:val="Textoindependiente3Car"/>
    <w:uiPriority w:val="99"/>
    <w:unhideWhenUsed/>
    <w:rsid w:val="00597F79"/>
    <w:pPr>
      <w:spacing w:after="120"/>
    </w:pPr>
    <w:rPr>
      <w:sz w:val="16"/>
      <w:szCs w:val="16"/>
    </w:rPr>
  </w:style>
  <w:style w:type="character" w:customStyle="1" w:styleId="Textoindependiente3Car">
    <w:name w:val="Texto independiente 3 Car"/>
    <w:basedOn w:val="Fuentedeprrafopredeter"/>
    <w:link w:val="Textoindependiente3"/>
    <w:uiPriority w:val="99"/>
    <w:rsid w:val="00597F79"/>
    <w:rPr>
      <w:rFonts w:ascii="Arial" w:eastAsia="Arial" w:hAnsi="Arial" w:cs="Arial"/>
      <w:color w:val="000000"/>
      <w:sz w:val="16"/>
      <w:szCs w:val="16"/>
      <w:lang w:eastAsia="es-CO"/>
    </w:rPr>
  </w:style>
  <w:style w:type="character" w:styleId="Hipervnculo">
    <w:name w:val="Hyperlink"/>
    <w:basedOn w:val="Fuentedeprrafopredeter"/>
    <w:uiPriority w:val="99"/>
    <w:unhideWhenUsed/>
    <w:rsid w:val="00597F79"/>
    <w:rPr>
      <w:color w:val="0563C1" w:themeColor="hyperlink"/>
      <w:u w:val="single"/>
    </w:rPr>
  </w:style>
  <w:style w:type="character" w:customStyle="1" w:styleId="TextodegloboCar">
    <w:name w:val="Texto de globo Car"/>
    <w:basedOn w:val="Fuentedeprrafopredeter"/>
    <w:link w:val="Textodeglobo"/>
    <w:uiPriority w:val="99"/>
    <w:semiHidden/>
    <w:rsid w:val="00597F79"/>
    <w:rPr>
      <w:rFonts w:ascii="Segoe UI" w:eastAsia="Arial" w:hAnsi="Segoe UI" w:cs="Segoe UI"/>
      <w:color w:val="000000"/>
      <w:sz w:val="18"/>
      <w:szCs w:val="18"/>
      <w:lang w:eastAsia="es-CO"/>
    </w:rPr>
  </w:style>
  <w:style w:type="paragraph" w:styleId="Textodeglobo">
    <w:name w:val="Balloon Text"/>
    <w:basedOn w:val="Normal"/>
    <w:link w:val="TextodegloboCar"/>
    <w:uiPriority w:val="99"/>
    <w:semiHidden/>
    <w:unhideWhenUsed/>
    <w:rsid w:val="00597F7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97F79"/>
    <w:rPr>
      <w:rFonts w:ascii="Segoe UI" w:eastAsia="Arial" w:hAnsi="Segoe UI" w:cs="Segoe UI"/>
      <w:color w:val="000000"/>
      <w:sz w:val="18"/>
      <w:szCs w:val="18"/>
      <w:lang w:eastAsia="es-CO"/>
    </w:rPr>
  </w:style>
  <w:style w:type="paragraph" w:styleId="Sinespaciado">
    <w:name w:val="No Spacing"/>
    <w:link w:val="SinespaciadoCar"/>
    <w:uiPriority w:val="1"/>
    <w:qFormat/>
    <w:rsid w:val="00597F79"/>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rsid w:val="00597F79"/>
    <w:rPr>
      <w:rFonts w:ascii="Arial" w:eastAsia="Arial" w:hAnsi="Arial" w:cs="Arial"/>
      <w:color w:val="000000"/>
      <w:lang w:eastAsia="es-CO"/>
    </w:rPr>
  </w:style>
  <w:style w:type="paragraph" w:customStyle="1" w:styleId="WW-Textoindependiente212">
    <w:name w:val="WW-Texto independiente 212"/>
    <w:basedOn w:val="Normal"/>
    <w:rsid w:val="00597F79"/>
    <w:pPr>
      <w:widowControl w:val="0"/>
      <w:suppressAutoHyphens/>
      <w:spacing w:after="0" w:line="240" w:lineRule="auto"/>
      <w:ind w:left="0" w:firstLine="0"/>
    </w:pPr>
    <w:rPr>
      <w:rFonts w:ascii="Times New Roman" w:eastAsia="Arial Unicode MS" w:hAnsi="Times New Roman"/>
      <w:color w:val="auto"/>
      <w:lang w:val="es-ES_tradnl" w:eastAsia="ar-SA"/>
    </w:rPr>
  </w:style>
  <w:style w:type="table" w:styleId="Tablaconcuadrcula">
    <w:name w:val="Table Grid"/>
    <w:basedOn w:val="Tablanormal"/>
    <w:uiPriority w:val="39"/>
    <w:rsid w:val="0059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97F79"/>
    <w:rPr>
      <w:color w:val="605E5C"/>
      <w:shd w:val="clear" w:color="auto" w:fill="E1DFDD"/>
    </w:rPr>
  </w:style>
  <w:style w:type="character" w:customStyle="1" w:styleId="Mencinsinresolver2">
    <w:name w:val="Mención sin resolver2"/>
    <w:basedOn w:val="Fuentedeprrafopredeter"/>
    <w:uiPriority w:val="99"/>
    <w:semiHidden/>
    <w:unhideWhenUsed/>
    <w:rsid w:val="007506E5"/>
    <w:rPr>
      <w:color w:val="605E5C"/>
      <w:shd w:val="clear" w:color="auto" w:fill="E1DFDD"/>
    </w:rPr>
  </w:style>
  <w:style w:type="paragraph" w:styleId="Lista">
    <w:name w:val="List"/>
    <w:basedOn w:val="Normal"/>
    <w:uiPriority w:val="99"/>
    <w:unhideWhenUsed/>
    <w:rsid w:val="005A6293"/>
    <w:pPr>
      <w:ind w:left="283" w:hanging="283"/>
      <w:contextualSpacing/>
    </w:pPr>
  </w:style>
  <w:style w:type="paragraph" w:styleId="Lista2">
    <w:name w:val="List 2"/>
    <w:basedOn w:val="Normal"/>
    <w:uiPriority w:val="99"/>
    <w:unhideWhenUsed/>
    <w:rsid w:val="005A6293"/>
    <w:pPr>
      <w:ind w:left="566" w:hanging="283"/>
      <w:contextualSpacing/>
    </w:pPr>
  </w:style>
  <w:style w:type="paragraph" w:styleId="Lista3">
    <w:name w:val="List 3"/>
    <w:basedOn w:val="Normal"/>
    <w:uiPriority w:val="99"/>
    <w:unhideWhenUsed/>
    <w:rsid w:val="005A6293"/>
    <w:pPr>
      <w:ind w:left="849" w:hanging="283"/>
      <w:contextualSpacing/>
    </w:pPr>
  </w:style>
  <w:style w:type="paragraph" w:styleId="Lista4">
    <w:name w:val="List 4"/>
    <w:basedOn w:val="Normal"/>
    <w:uiPriority w:val="99"/>
    <w:unhideWhenUsed/>
    <w:rsid w:val="005A6293"/>
    <w:pPr>
      <w:ind w:left="1132" w:hanging="283"/>
      <w:contextualSpacing/>
    </w:pPr>
  </w:style>
  <w:style w:type="paragraph" w:styleId="Encabezadodemensaje">
    <w:name w:val="Message Header"/>
    <w:basedOn w:val="Normal"/>
    <w:link w:val="EncabezadodemensajeCar"/>
    <w:uiPriority w:val="99"/>
    <w:unhideWhenUsed/>
    <w:rsid w:val="005A62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A6293"/>
    <w:rPr>
      <w:rFonts w:asciiTheme="majorHAnsi" w:eastAsiaTheme="majorEastAsia" w:hAnsiTheme="majorHAnsi" w:cstheme="majorBidi"/>
      <w:color w:val="000000"/>
      <w:sz w:val="24"/>
      <w:szCs w:val="24"/>
      <w:shd w:val="pct20" w:color="auto" w:fill="auto"/>
      <w:lang w:eastAsia="es-CO"/>
    </w:rPr>
  </w:style>
  <w:style w:type="paragraph" w:styleId="Saludo">
    <w:name w:val="Salutation"/>
    <w:basedOn w:val="Normal"/>
    <w:next w:val="Normal"/>
    <w:link w:val="SaludoCar"/>
    <w:uiPriority w:val="99"/>
    <w:unhideWhenUsed/>
    <w:rsid w:val="005A6293"/>
  </w:style>
  <w:style w:type="character" w:customStyle="1" w:styleId="SaludoCar">
    <w:name w:val="Saludo Car"/>
    <w:basedOn w:val="Fuentedeprrafopredeter"/>
    <w:link w:val="Saludo"/>
    <w:uiPriority w:val="99"/>
    <w:rsid w:val="005A6293"/>
    <w:rPr>
      <w:rFonts w:ascii="Arial" w:eastAsia="Arial" w:hAnsi="Arial" w:cs="Arial"/>
      <w:color w:val="000000"/>
      <w:lang w:eastAsia="es-CO"/>
    </w:rPr>
  </w:style>
  <w:style w:type="paragraph" w:styleId="Listaconvietas">
    <w:name w:val="List Bullet"/>
    <w:basedOn w:val="Normal"/>
    <w:uiPriority w:val="99"/>
    <w:unhideWhenUsed/>
    <w:rsid w:val="005A6293"/>
    <w:pPr>
      <w:numPr>
        <w:numId w:val="8"/>
      </w:numPr>
      <w:contextualSpacing/>
    </w:pPr>
  </w:style>
  <w:style w:type="paragraph" w:styleId="Continuarlista">
    <w:name w:val="List Continue"/>
    <w:basedOn w:val="Normal"/>
    <w:uiPriority w:val="99"/>
    <w:unhideWhenUsed/>
    <w:rsid w:val="005A6293"/>
    <w:pPr>
      <w:spacing w:after="120"/>
      <w:ind w:left="283"/>
      <w:contextualSpacing/>
    </w:pPr>
  </w:style>
  <w:style w:type="paragraph" w:styleId="Continuarlista2">
    <w:name w:val="List Continue 2"/>
    <w:basedOn w:val="Normal"/>
    <w:uiPriority w:val="99"/>
    <w:unhideWhenUsed/>
    <w:rsid w:val="005A6293"/>
    <w:pPr>
      <w:spacing w:after="120"/>
      <w:ind w:left="566"/>
      <w:contextualSpacing/>
    </w:pPr>
  </w:style>
  <w:style w:type="paragraph" w:styleId="Continuarlista3">
    <w:name w:val="List Continue 3"/>
    <w:basedOn w:val="Normal"/>
    <w:uiPriority w:val="99"/>
    <w:unhideWhenUsed/>
    <w:rsid w:val="005A6293"/>
    <w:pPr>
      <w:spacing w:after="120"/>
      <w:ind w:left="849"/>
      <w:contextualSpacing/>
    </w:pPr>
  </w:style>
  <w:style w:type="paragraph" w:customStyle="1" w:styleId="Direccininterior">
    <w:name w:val="Dirección interior"/>
    <w:basedOn w:val="Normal"/>
    <w:rsid w:val="005A6293"/>
  </w:style>
  <w:style w:type="paragraph" w:styleId="Ttulo">
    <w:name w:val="Title"/>
    <w:basedOn w:val="Normal"/>
    <w:next w:val="Normal"/>
    <w:link w:val="TtuloCar"/>
    <w:uiPriority w:val="10"/>
    <w:qFormat/>
    <w:rsid w:val="005A62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A6293"/>
    <w:rPr>
      <w:rFonts w:asciiTheme="majorHAnsi" w:eastAsiaTheme="majorEastAsia" w:hAnsiTheme="majorHAnsi" w:cstheme="majorBidi"/>
      <w:spacing w:val="-10"/>
      <w:kern w:val="28"/>
      <w:sz w:val="56"/>
      <w:szCs w:val="56"/>
      <w:lang w:eastAsia="es-CO"/>
    </w:rPr>
  </w:style>
  <w:style w:type="paragraph" w:styleId="Textoindependiente">
    <w:name w:val="Body Text"/>
    <w:basedOn w:val="Normal"/>
    <w:link w:val="TextoindependienteCar"/>
    <w:uiPriority w:val="99"/>
    <w:unhideWhenUsed/>
    <w:rsid w:val="005A6293"/>
    <w:pPr>
      <w:spacing w:after="120"/>
    </w:pPr>
  </w:style>
  <w:style w:type="character" w:customStyle="1" w:styleId="TextoindependienteCar">
    <w:name w:val="Texto independiente Car"/>
    <w:basedOn w:val="Fuentedeprrafopredeter"/>
    <w:link w:val="Textoindependiente"/>
    <w:uiPriority w:val="99"/>
    <w:rsid w:val="005A6293"/>
    <w:rPr>
      <w:rFonts w:ascii="Arial" w:eastAsia="Arial" w:hAnsi="Arial" w:cs="Arial"/>
      <w:color w:val="000000"/>
      <w:lang w:eastAsia="es-CO"/>
    </w:rPr>
  </w:style>
  <w:style w:type="paragraph" w:styleId="Sangradetextonormal">
    <w:name w:val="Body Text Indent"/>
    <w:basedOn w:val="Normal"/>
    <w:link w:val="SangradetextonormalCar"/>
    <w:uiPriority w:val="99"/>
    <w:unhideWhenUsed/>
    <w:rsid w:val="005A6293"/>
    <w:pPr>
      <w:spacing w:after="120"/>
      <w:ind w:left="283"/>
    </w:pPr>
  </w:style>
  <w:style w:type="character" w:customStyle="1" w:styleId="SangradetextonormalCar">
    <w:name w:val="Sangría de texto normal Car"/>
    <w:basedOn w:val="Fuentedeprrafopredeter"/>
    <w:link w:val="Sangradetextonormal"/>
    <w:uiPriority w:val="99"/>
    <w:rsid w:val="005A6293"/>
    <w:rPr>
      <w:rFonts w:ascii="Arial" w:eastAsia="Arial" w:hAnsi="Arial" w:cs="Arial"/>
      <w:color w:val="000000"/>
      <w:lang w:eastAsia="es-CO"/>
    </w:rPr>
  </w:style>
  <w:style w:type="paragraph" w:customStyle="1" w:styleId="Lneadeasunto">
    <w:name w:val="Línea de asunto"/>
    <w:basedOn w:val="Normal"/>
    <w:rsid w:val="005A6293"/>
  </w:style>
  <w:style w:type="paragraph" w:customStyle="1" w:styleId="Caracteresenmarcados">
    <w:name w:val="Caracteres enmarcados"/>
    <w:basedOn w:val="Normal"/>
    <w:rsid w:val="005A6293"/>
  </w:style>
  <w:style w:type="paragraph" w:customStyle="1" w:styleId="Lneadereferencia">
    <w:name w:val="Línea de referencia"/>
    <w:basedOn w:val="Textoindependiente"/>
    <w:rsid w:val="005A6293"/>
  </w:style>
  <w:style w:type="paragraph" w:styleId="Sangranormal">
    <w:name w:val="Normal Indent"/>
    <w:basedOn w:val="Normal"/>
    <w:uiPriority w:val="99"/>
    <w:unhideWhenUsed/>
    <w:rsid w:val="005A6293"/>
    <w:pPr>
      <w:ind w:left="708"/>
    </w:pPr>
  </w:style>
  <w:style w:type="paragraph" w:styleId="Textoindependienteprimerasangra2">
    <w:name w:val="Body Text First Indent 2"/>
    <w:basedOn w:val="Sangradetextonormal"/>
    <w:link w:val="Textoindependienteprimerasangra2Car"/>
    <w:uiPriority w:val="99"/>
    <w:unhideWhenUsed/>
    <w:rsid w:val="005A6293"/>
    <w:pPr>
      <w:spacing w:after="24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6293"/>
    <w:rPr>
      <w:rFonts w:ascii="Arial" w:eastAsia="Arial" w:hAnsi="Arial" w:cs="Arial"/>
      <w:color w:val="000000"/>
      <w:lang w:eastAsia="es-CO"/>
    </w:rPr>
  </w:style>
  <w:style w:type="character" w:customStyle="1" w:styleId="UnresolvedMention">
    <w:name w:val="Unresolved Mention"/>
    <w:basedOn w:val="Fuentedeprrafopredeter"/>
    <w:uiPriority w:val="99"/>
    <w:semiHidden/>
    <w:unhideWhenUsed/>
    <w:rsid w:val="00E7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0573">
      <w:bodyDiv w:val="1"/>
      <w:marLeft w:val="0"/>
      <w:marRight w:val="0"/>
      <w:marTop w:val="0"/>
      <w:marBottom w:val="0"/>
      <w:divBdr>
        <w:top w:val="none" w:sz="0" w:space="0" w:color="auto"/>
        <w:left w:val="none" w:sz="0" w:space="0" w:color="auto"/>
        <w:bottom w:val="none" w:sz="0" w:space="0" w:color="auto"/>
        <w:right w:val="none" w:sz="0" w:space="0" w:color="auto"/>
      </w:divBdr>
    </w:div>
    <w:div w:id="2133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https://www.funcionpublica.gov.co/documents/418537/28811162/Formato_HV_PersonaJuridica.pdf/7f3fe015-a787-47eb-a03c-632501f9d5f7" TargetMode="Externa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laura.arias@elc.com.co" TargetMode="External"/><Relationship Id="rId25" Type="http://schemas.openxmlformats.org/officeDocument/2006/relationships/hyperlink" Target="https://www.funcionpublica.gov.co/documents/418537/28811162/formato-unico-de-hoja-de-vida-persona-natural.pdf/"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laura.arias@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laura.arias@elc.com.co" TargetMode="External"/><Relationship Id="rId27" Type="http://schemas.openxmlformats.org/officeDocument/2006/relationships/hyperlink" Target="mailto:factura.elc@elc.com.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1622-8013-4BF5-A9A5-15DC0B91C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55</Pages>
  <Words>16085</Words>
  <Characters>88473</Characters>
  <Application>Microsoft Office Word</Application>
  <DocSecurity>0</DocSecurity>
  <Lines>737</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8</cp:revision>
  <cp:lastPrinted>2023-04-19T15:32:00Z</cp:lastPrinted>
  <dcterms:created xsi:type="dcterms:W3CDTF">2023-05-09T14:13:00Z</dcterms:created>
  <dcterms:modified xsi:type="dcterms:W3CDTF">2023-05-09T15:50:00Z</dcterms:modified>
</cp:coreProperties>
</file>