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878C" w14:textId="248E6772" w:rsidR="00F20610" w:rsidRPr="005D1AC8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5D1AC8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3C378E">
        <w:rPr>
          <w:rFonts w:ascii="Arial" w:hAnsi="Arial" w:cs="Arial"/>
          <w:sz w:val="20"/>
          <w:szCs w:val="20"/>
          <w:lang w:val="es-MX"/>
        </w:rPr>
        <w:t>25</w:t>
      </w:r>
      <w:r w:rsidRPr="005D1AC8">
        <w:rPr>
          <w:rFonts w:ascii="Arial" w:hAnsi="Arial" w:cs="Arial"/>
          <w:sz w:val="20"/>
          <w:szCs w:val="20"/>
          <w:lang w:val="es-MX"/>
        </w:rPr>
        <w:t xml:space="preserve"> de </w:t>
      </w:r>
      <w:r w:rsidR="003C378E">
        <w:rPr>
          <w:rFonts w:ascii="Arial" w:hAnsi="Arial" w:cs="Arial"/>
          <w:sz w:val="20"/>
          <w:szCs w:val="20"/>
          <w:lang w:val="es-MX"/>
        </w:rPr>
        <w:t>abril</w:t>
      </w:r>
      <w:r w:rsidRPr="005D1AC8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5D1AC8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5D1AC8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4D631812" w:rsidR="00F20610" w:rsidRPr="005D1AC8" w:rsidRDefault="00BA4D40" w:rsidP="00F20610">
      <w:pPr>
        <w:pStyle w:val="Puest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0"/>
          <w:szCs w:val="20"/>
        </w:rPr>
        <w:t>ADENDA No. 001</w:t>
      </w:r>
    </w:p>
    <w:p w14:paraId="3C8CD9D7" w14:textId="27CC8259" w:rsidR="00F20610" w:rsidRPr="005D1AC8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5D1AC8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5D1AC8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D1503E">
        <w:rPr>
          <w:rFonts w:ascii="Arial" w:hAnsi="Arial" w:cs="Arial"/>
          <w:b/>
          <w:bCs/>
          <w:sz w:val="20"/>
          <w:szCs w:val="20"/>
          <w:lang w:val="es-MX"/>
        </w:rPr>
        <w:t>10</w:t>
      </w:r>
      <w:r w:rsidR="008F3DF4" w:rsidRPr="005D1AC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5D1AC8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5D1AC8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5D1AC8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2F85968" w14:textId="6348EF61" w:rsidR="00071738" w:rsidRPr="005D1AC8" w:rsidRDefault="00F20610" w:rsidP="003C378E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  <w:r w:rsidRPr="005D1AC8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5D1AC8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3C378E" w:rsidRPr="003C378E">
        <w:rPr>
          <w:rFonts w:ascii="Arial" w:hAnsi="Arial" w:cs="Arial"/>
          <w:b/>
          <w:bCs/>
          <w:sz w:val="22"/>
          <w:szCs w:val="22"/>
        </w:rPr>
        <w:t>CONTRATAR LOS SERVICIOS DE UNA EMPRESA ESPECIALIZADA EN ACTIVIDADES OPERATIVAS Y EVENTOS LOGÍSTICOS RELACIONADOS CON BTL CON PERSONAL PARA: LA PROMOCIÓN, ACTIVACION, DIFUSION E IMPULSO DE LOS DIFERENTES PRODUCTOS DE LA EMPRESA DE LICORES DE CUNDINAMARCA.”</w:t>
      </w:r>
    </w:p>
    <w:p w14:paraId="21442639" w14:textId="1759CBF7" w:rsidR="00F20610" w:rsidRPr="005D1AC8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5D1AC8">
        <w:rPr>
          <w:rFonts w:ascii="Arial" w:hAnsi="Arial" w:cs="Arial"/>
          <w:sz w:val="20"/>
          <w:szCs w:val="20"/>
        </w:rPr>
        <w:t>La Empresa de Licores de Cundinamarca</w:t>
      </w:r>
      <w:r w:rsidR="00650D8A" w:rsidRPr="005D1AC8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5D1AC8">
        <w:rPr>
          <w:rFonts w:ascii="Arial" w:hAnsi="Arial" w:cs="Arial"/>
          <w:sz w:val="20"/>
          <w:szCs w:val="20"/>
        </w:rPr>
        <w:t xml:space="preserve">a los principios </w:t>
      </w:r>
      <w:r w:rsidR="00404179" w:rsidRPr="005D1AC8">
        <w:rPr>
          <w:rFonts w:ascii="Arial" w:hAnsi="Arial" w:cs="Arial"/>
          <w:sz w:val="20"/>
          <w:szCs w:val="20"/>
        </w:rPr>
        <w:t>por los que se rige</w:t>
      </w:r>
      <w:r w:rsidR="00146739" w:rsidRPr="005D1AC8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5D1AC8">
        <w:rPr>
          <w:rFonts w:ascii="Arial" w:hAnsi="Arial" w:cs="Arial"/>
          <w:sz w:val="20"/>
          <w:szCs w:val="20"/>
        </w:rPr>
        <w:t>2017400006265 de 2017</w:t>
      </w:r>
      <w:r w:rsidR="00BA4D40">
        <w:rPr>
          <w:rFonts w:ascii="Arial" w:hAnsi="Arial" w:cs="Arial"/>
          <w:sz w:val="20"/>
          <w:szCs w:val="20"/>
        </w:rPr>
        <w:t>),</w:t>
      </w:r>
      <w:r w:rsidR="00407D33" w:rsidRPr="005D1AC8">
        <w:rPr>
          <w:rFonts w:ascii="Arial" w:hAnsi="Arial" w:cs="Arial"/>
          <w:sz w:val="20"/>
          <w:szCs w:val="20"/>
        </w:rPr>
        <w:t xml:space="preserve"> en aras de garantizar el principio de pluralidad de oferentes</w:t>
      </w:r>
      <w:r w:rsidR="00BA4D40">
        <w:rPr>
          <w:rFonts w:ascii="Arial" w:hAnsi="Arial" w:cs="Arial"/>
          <w:sz w:val="20"/>
          <w:szCs w:val="20"/>
        </w:rPr>
        <w:t xml:space="preserve">, y teniendo en cuenta las observaciones presentadas, se permite </w:t>
      </w:r>
      <w:proofErr w:type="spellStart"/>
      <w:r w:rsidR="00BA4D40">
        <w:rPr>
          <w:rFonts w:ascii="Arial" w:hAnsi="Arial" w:cs="Arial"/>
          <w:sz w:val="20"/>
          <w:szCs w:val="20"/>
        </w:rPr>
        <w:t>adendar</w:t>
      </w:r>
      <w:proofErr w:type="spellEnd"/>
      <w:r w:rsidR="00BA4D40">
        <w:rPr>
          <w:rFonts w:ascii="Arial" w:hAnsi="Arial" w:cs="Arial"/>
          <w:sz w:val="20"/>
          <w:szCs w:val="20"/>
        </w:rPr>
        <w:t xml:space="preserve"> el proceso en mención de la siguiente manera:</w:t>
      </w:r>
    </w:p>
    <w:p w14:paraId="4E7B2EE0" w14:textId="77777777" w:rsidR="00F20610" w:rsidRPr="005D1AC8" w:rsidRDefault="00F20610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6C21CDE" w14:textId="12986054" w:rsidR="00F20610" w:rsidRPr="005D1AC8" w:rsidRDefault="00F20610" w:rsidP="00F20610">
      <w:pPr>
        <w:jc w:val="both"/>
        <w:rPr>
          <w:rFonts w:ascii="Arial" w:hAnsi="Arial" w:cs="Arial"/>
          <w:bCs/>
          <w:sz w:val="20"/>
          <w:szCs w:val="20"/>
        </w:rPr>
      </w:pPr>
      <w:r w:rsidRPr="005D1AC8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5D1AC8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3C378E">
        <w:rPr>
          <w:rFonts w:ascii="Arial" w:hAnsi="Arial" w:cs="Arial"/>
          <w:bCs/>
          <w:sz w:val="20"/>
          <w:szCs w:val="20"/>
        </w:rPr>
        <w:t>10</w:t>
      </w:r>
      <w:r w:rsidR="00BA4D40">
        <w:rPr>
          <w:rFonts w:ascii="Arial" w:hAnsi="Arial" w:cs="Arial"/>
          <w:bCs/>
          <w:sz w:val="20"/>
          <w:szCs w:val="20"/>
        </w:rPr>
        <w:t xml:space="preserve"> </w:t>
      </w:r>
      <w:r w:rsidRPr="005D1AC8">
        <w:rPr>
          <w:rFonts w:ascii="Arial" w:hAnsi="Arial" w:cs="Arial"/>
          <w:bCs/>
          <w:sz w:val="20"/>
          <w:szCs w:val="20"/>
        </w:rPr>
        <w:t xml:space="preserve"> de 202</w:t>
      </w:r>
      <w:r w:rsidR="00407D33" w:rsidRPr="005D1AC8">
        <w:rPr>
          <w:rFonts w:ascii="Arial" w:hAnsi="Arial" w:cs="Arial"/>
          <w:bCs/>
          <w:sz w:val="20"/>
          <w:szCs w:val="20"/>
        </w:rPr>
        <w:t>3</w:t>
      </w:r>
      <w:r w:rsidRPr="005D1AC8">
        <w:rPr>
          <w:rFonts w:ascii="Arial" w:hAnsi="Arial" w:cs="Arial"/>
          <w:bCs/>
          <w:sz w:val="20"/>
          <w:szCs w:val="20"/>
        </w:rPr>
        <w:t xml:space="preserve"> así: </w:t>
      </w:r>
    </w:p>
    <w:p w14:paraId="3338C49F" w14:textId="77777777" w:rsidR="00407D33" w:rsidRPr="005D1AC8" w:rsidRDefault="00407D33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DB3E66" w14:textId="77777777" w:rsidR="00F20610" w:rsidRDefault="00F20610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D1AC8">
        <w:rPr>
          <w:rFonts w:ascii="Arial" w:hAnsi="Arial" w:cs="Arial"/>
          <w:b/>
          <w:bCs/>
          <w:sz w:val="20"/>
          <w:szCs w:val="20"/>
        </w:rPr>
        <w:t>CRONOGRAMA</w:t>
      </w:r>
    </w:p>
    <w:p w14:paraId="53475DE4" w14:textId="77777777" w:rsidR="00D1503E" w:rsidRDefault="00D1503E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157" w:type="dxa"/>
        <w:tblInd w:w="-90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2637"/>
        <w:gridCol w:w="3118"/>
        <w:gridCol w:w="3402"/>
      </w:tblGrid>
      <w:tr w:rsidR="00D1503E" w:rsidRPr="00D1503E" w14:paraId="5B158062" w14:textId="77777777" w:rsidTr="00B03D91">
        <w:trPr>
          <w:trHeight w:val="48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1C55" w14:textId="77777777" w:rsidR="00D1503E" w:rsidRPr="00D1503E" w:rsidRDefault="00D1503E" w:rsidP="00B03D91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BB27" w14:textId="77777777" w:rsidR="00D1503E" w:rsidRPr="00D1503E" w:rsidRDefault="00D1503E" w:rsidP="00B03D91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b/>
                <w:sz w:val="20"/>
                <w:szCs w:val="20"/>
              </w:rPr>
              <w:t>FECHA / HORA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8B94" w14:textId="77777777" w:rsidR="00D1503E" w:rsidRPr="00D1503E" w:rsidRDefault="00D1503E" w:rsidP="00B03D91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D1503E" w:rsidRPr="00D1503E" w14:paraId="28C9BCB1" w14:textId="77777777" w:rsidTr="00B03D91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24B6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Publicación de la invitación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56A5" w14:textId="77777777" w:rsidR="00D1503E" w:rsidRPr="00D1503E" w:rsidRDefault="00D1503E" w:rsidP="00B03D91">
            <w:pPr>
              <w:spacing w:line="259" w:lineRule="auto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19 de abril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4F3CD" w14:textId="77777777" w:rsidR="00D1503E" w:rsidRPr="00D1503E" w:rsidRDefault="00D1503E" w:rsidP="00B03D91">
            <w:pPr>
              <w:spacing w:line="259" w:lineRule="auto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>
              <w:r w:rsidRPr="00D1503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D1503E" w:rsidRPr="00D1503E" w14:paraId="57990DCE" w14:textId="77777777" w:rsidTr="00B03D91">
        <w:trPr>
          <w:trHeight w:val="772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9523" w14:textId="77777777" w:rsidR="00D1503E" w:rsidRPr="00D1503E" w:rsidRDefault="00D1503E" w:rsidP="00B03D91">
            <w:pPr>
              <w:spacing w:line="259" w:lineRule="auto"/>
              <w:ind w:left="520" w:firstLine="79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 xml:space="preserve">Solicitud de aclaraciones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3A75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 xml:space="preserve">Del 19 de abril al 24 de abril de 2023 </w:t>
            </w:r>
          </w:p>
          <w:p w14:paraId="44F54CB5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4:00 p.m.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8A0F" w14:textId="77777777" w:rsidR="00D1503E" w:rsidRPr="00D1503E" w:rsidRDefault="00D1503E" w:rsidP="00B0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 xml:space="preserve">Vía correo electrónico </w:t>
            </w:r>
            <w:hyperlink r:id="rId7" w:history="1">
              <w:r w:rsidRPr="00D1503E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Pr="00D1503E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8" w:history="1">
              <w:r w:rsidRPr="00D1503E">
                <w:rPr>
                  <w:rStyle w:val="Hipervnculo"/>
                  <w:rFonts w:ascii="Arial" w:hAnsi="Arial" w:cs="Arial"/>
                  <w:sz w:val="20"/>
                  <w:szCs w:val="20"/>
                </w:rPr>
                <w:t>laura.tellez@elc.com.co</w:t>
              </w:r>
            </w:hyperlink>
            <w:r w:rsidRPr="00D1503E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1503E" w:rsidRPr="00D1503E" w14:paraId="69986C2C" w14:textId="77777777" w:rsidTr="00B03D91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860F" w14:textId="77777777" w:rsidR="00D1503E" w:rsidRPr="00D1503E" w:rsidRDefault="00D1503E" w:rsidP="00B03D91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2AA857" w14:textId="77777777" w:rsidR="00D1503E" w:rsidRPr="00D1503E" w:rsidRDefault="00D1503E" w:rsidP="00B03D91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Respuesta aclaraciones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08F7" w14:textId="77777777" w:rsidR="00D1503E" w:rsidRPr="00D1503E" w:rsidRDefault="00D1503E" w:rsidP="00B03D91">
            <w:pPr>
              <w:spacing w:line="259" w:lineRule="auto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25 de abril de 2023.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D336" w14:textId="77777777" w:rsidR="00D1503E" w:rsidRPr="00D1503E" w:rsidRDefault="00D1503E" w:rsidP="00B03D91">
            <w:pPr>
              <w:spacing w:line="259" w:lineRule="auto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>
              <w:r w:rsidRPr="00D1503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D1503E" w:rsidRPr="00D1503E" w14:paraId="60088F9D" w14:textId="77777777" w:rsidTr="00B03D91">
        <w:trPr>
          <w:trHeight w:val="66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BE9C" w14:textId="77777777" w:rsidR="00D1503E" w:rsidRPr="00D1503E" w:rsidRDefault="00D1503E" w:rsidP="00B03D91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EF2C5B" w14:textId="77777777" w:rsidR="00D1503E" w:rsidRPr="00D1503E" w:rsidRDefault="00D1503E" w:rsidP="00B03D91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Plazo para expedir adendas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760D" w14:textId="77777777" w:rsidR="00D1503E" w:rsidRPr="00D1503E" w:rsidRDefault="00D1503E" w:rsidP="00B03D91">
            <w:pPr>
              <w:spacing w:line="259" w:lineRule="auto"/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25 de abril de 2023.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A624" w14:textId="77777777" w:rsidR="00D1503E" w:rsidRPr="00D1503E" w:rsidRDefault="00D1503E" w:rsidP="00B03D91">
            <w:pPr>
              <w:spacing w:line="259" w:lineRule="auto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Pr="00D1503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</w:p>
        </w:tc>
      </w:tr>
      <w:tr w:rsidR="00D1503E" w:rsidRPr="00D1503E" w14:paraId="04D49E6C" w14:textId="77777777" w:rsidTr="00B03D91">
        <w:trPr>
          <w:trHeight w:val="818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A6063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Fecha recepción de documentos de las ofertas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9473" w14:textId="261716AB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1503E">
              <w:rPr>
                <w:rFonts w:ascii="Arial" w:hAnsi="Arial" w:cs="Arial"/>
                <w:sz w:val="20"/>
                <w:szCs w:val="20"/>
              </w:rPr>
              <w:t xml:space="preserve"> de abril de 2023 a </w:t>
            </w:r>
          </w:p>
          <w:p w14:paraId="04DBDB7E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las 10:00 am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30D7" w14:textId="77777777" w:rsidR="00D1503E" w:rsidRPr="00D1503E" w:rsidRDefault="00D1503E" w:rsidP="00B03D9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  <w:p w14:paraId="2DDE6732" w14:textId="77777777" w:rsidR="00D1503E" w:rsidRPr="00D1503E" w:rsidRDefault="00D1503E" w:rsidP="00B03D91">
            <w:pPr>
              <w:spacing w:line="259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14:paraId="4829C0C2" w14:textId="77777777" w:rsidR="00D1503E" w:rsidRPr="00D1503E" w:rsidRDefault="00D1503E" w:rsidP="00B03D91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D1503E" w:rsidRPr="00D1503E" w14:paraId="29B57B0E" w14:textId="77777777" w:rsidTr="00B03D91">
        <w:trPr>
          <w:trHeight w:val="58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E390C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Verificación jurídica y técnica de las ofertas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AD1" w14:textId="77777777" w:rsidR="00D1503E" w:rsidRPr="00D1503E" w:rsidRDefault="00D1503E" w:rsidP="00B0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C78EB4" w14:textId="7A042D35" w:rsidR="00D1503E" w:rsidRPr="00D1503E" w:rsidRDefault="00D1503E" w:rsidP="00B0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Del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1503E">
              <w:rPr>
                <w:rFonts w:ascii="Arial" w:hAnsi="Arial" w:cs="Arial"/>
                <w:sz w:val="20"/>
                <w:szCs w:val="20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D1503E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mayo</w:t>
            </w:r>
            <w:r w:rsidRPr="00D1503E">
              <w:rPr>
                <w:rFonts w:ascii="Arial" w:hAnsi="Arial" w:cs="Arial"/>
                <w:sz w:val="20"/>
                <w:szCs w:val="20"/>
              </w:rPr>
              <w:t xml:space="preserve">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3CA5" w14:textId="77777777" w:rsidR="00D1503E" w:rsidRPr="00D1503E" w:rsidRDefault="00D1503E" w:rsidP="00B03D91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Comité Evaluador</w:t>
            </w:r>
          </w:p>
        </w:tc>
      </w:tr>
      <w:tr w:rsidR="00D1503E" w:rsidRPr="00D1503E" w14:paraId="40C51B00" w14:textId="77777777" w:rsidTr="00B03D91">
        <w:trPr>
          <w:trHeight w:val="516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9E41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9F91C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Publicación de la verificación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6450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A3334B" w14:textId="2EE02D29" w:rsidR="00D1503E" w:rsidRPr="00D1503E" w:rsidRDefault="003C378E" w:rsidP="00D1503E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03</w:t>
            </w:r>
            <w:r w:rsidR="00D150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03E" w:rsidRPr="00D1503E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D1503E">
              <w:rPr>
                <w:rFonts w:ascii="Arial" w:hAnsi="Arial" w:cs="Arial"/>
                <w:sz w:val="20"/>
                <w:szCs w:val="20"/>
              </w:rPr>
              <w:t xml:space="preserve">mayo </w:t>
            </w:r>
            <w:r w:rsidR="00D1503E" w:rsidRPr="00D1503E">
              <w:rPr>
                <w:rFonts w:ascii="Arial" w:hAnsi="Arial" w:cs="Arial"/>
                <w:sz w:val="20"/>
                <w:szCs w:val="20"/>
              </w:rPr>
              <w:t>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3A31A" w14:textId="77777777" w:rsidR="00D1503E" w:rsidRPr="00D1503E" w:rsidRDefault="00D1503E" w:rsidP="00B03D91">
            <w:pPr>
              <w:tabs>
                <w:tab w:val="right" w:pos="3527"/>
              </w:tabs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>
              <w:r w:rsidRPr="00D1503E">
                <w:rPr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hyperlink r:id="rId12">
              <w:r w:rsidRPr="00D1503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Pr="00D1503E">
              <w:rPr>
                <w:rFonts w:ascii="Arial" w:hAnsi="Arial" w:cs="Arial"/>
                <w:sz w:val="20"/>
                <w:szCs w:val="20"/>
              </w:rPr>
              <w:tab/>
            </w:r>
            <w:hyperlink r:id="rId13">
              <w:r w:rsidRPr="00D1503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</w:tc>
      </w:tr>
      <w:tr w:rsidR="00D1503E" w:rsidRPr="00D1503E" w14:paraId="018C7A1E" w14:textId="77777777" w:rsidTr="00B03D91">
        <w:trPr>
          <w:trHeight w:val="5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A0E5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Plazo para presentar observaciones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5F7C" w14:textId="77777777" w:rsidR="00D1503E" w:rsidRPr="00D1503E" w:rsidRDefault="00D1503E" w:rsidP="00B0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F20046" w14:textId="253076C6" w:rsidR="00D1503E" w:rsidRPr="00D1503E" w:rsidRDefault="00D1503E" w:rsidP="00B03D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 xml:space="preserve">hasta el </w:t>
            </w:r>
            <w:r w:rsidR="003C378E">
              <w:rPr>
                <w:rFonts w:ascii="Arial" w:hAnsi="Arial" w:cs="Arial"/>
                <w:sz w:val="20"/>
                <w:szCs w:val="20"/>
              </w:rPr>
              <w:t>4</w:t>
            </w:r>
            <w:r w:rsidRPr="00D1503E">
              <w:rPr>
                <w:rFonts w:ascii="Arial" w:hAnsi="Arial" w:cs="Arial"/>
                <w:sz w:val="20"/>
                <w:szCs w:val="20"/>
              </w:rPr>
              <w:t xml:space="preserve"> de mayo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4A4F" w14:textId="77777777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D1503E">
                <w:rPr>
                  <w:rStyle w:val="Hipervnculo"/>
                  <w:rFonts w:ascii="Arial" w:hAnsi="Arial" w:cs="Arial"/>
                  <w:sz w:val="20"/>
                  <w:szCs w:val="20"/>
                </w:rPr>
                <w:t>sandra.cubillos@elc.com.co</w:t>
              </w:r>
            </w:hyperlink>
            <w:r w:rsidRPr="00D1503E">
              <w:rPr>
                <w:rFonts w:ascii="Arial" w:hAnsi="Arial" w:cs="Arial"/>
                <w:sz w:val="20"/>
                <w:szCs w:val="20"/>
              </w:rPr>
              <w:t xml:space="preserve">  </w:t>
            </w:r>
            <w:hyperlink r:id="rId15" w:history="1">
              <w:r w:rsidRPr="00D1503E">
                <w:rPr>
                  <w:rStyle w:val="Hipervnculo"/>
                  <w:rFonts w:ascii="Arial" w:hAnsi="Arial" w:cs="Arial"/>
                  <w:sz w:val="20"/>
                  <w:szCs w:val="20"/>
                </w:rPr>
                <w:t>laura.tellez@elc.com.co</w:t>
              </w:r>
            </w:hyperlink>
          </w:p>
        </w:tc>
      </w:tr>
      <w:tr w:rsidR="00D1503E" w:rsidRPr="00D1503E" w14:paraId="1204C0D3" w14:textId="77777777" w:rsidTr="00B03D91">
        <w:trPr>
          <w:trHeight w:val="69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73F8" w14:textId="77777777" w:rsidR="00D1503E" w:rsidRPr="00D1503E" w:rsidRDefault="00D1503E" w:rsidP="00B03D91">
            <w:pPr>
              <w:spacing w:line="259" w:lineRule="auto"/>
              <w:ind w:left="428" w:firstLine="214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lastRenderedPageBreak/>
              <w:t xml:space="preserve">Respuesta observaciones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A4DE" w14:textId="290AAF76" w:rsidR="00D1503E" w:rsidRPr="00D1503E" w:rsidRDefault="003C378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D1503E" w:rsidRPr="00D1503E">
              <w:rPr>
                <w:rFonts w:ascii="Arial" w:hAnsi="Arial" w:cs="Arial"/>
                <w:sz w:val="20"/>
                <w:szCs w:val="20"/>
              </w:rPr>
              <w:t xml:space="preserve"> de mayo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D1B1" w14:textId="77777777" w:rsidR="00D1503E" w:rsidRPr="00D1503E" w:rsidRDefault="00D1503E" w:rsidP="00B03D91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>
              <w:r w:rsidRPr="00D1503E">
                <w:rPr>
                  <w:rFonts w:ascii="Arial" w:hAnsi="Arial" w:cs="Arial"/>
                  <w:sz w:val="20"/>
                  <w:szCs w:val="20"/>
                </w:rPr>
                <w:t xml:space="preserve">www.licoreracundinamarca.com.co </w:t>
              </w:r>
            </w:hyperlink>
            <w:hyperlink r:id="rId17">
              <w:r w:rsidRPr="00D1503E">
                <w:rPr>
                  <w:rFonts w:ascii="Arial" w:hAnsi="Arial" w:cs="Arial"/>
                  <w:sz w:val="20"/>
                  <w:szCs w:val="20"/>
                </w:rPr>
                <w:t xml:space="preserve">o medio físico o Vía correo </w:t>
              </w:r>
            </w:hyperlink>
          </w:p>
          <w:p w14:paraId="0A344341" w14:textId="77777777" w:rsidR="00D1503E" w:rsidRPr="00D1503E" w:rsidRDefault="00D1503E" w:rsidP="00B03D91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>
              <w:r w:rsidRPr="00D1503E">
                <w:rPr>
                  <w:rFonts w:ascii="Arial" w:hAnsi="Arial" w:cs="Arial"/>
                  <w:sz w:val="20"/>
                  <w:szCs w:val="20"/>
                </w:rPr>
                <w:t>electrónico</w:t>
              </w:r>
            </w:hyperlink>
          </w:p>
        </w:tc>
      </w:tr>
      <w:tr w:rsidR="00D1503E" w:rsidRPr="00D1503E" w14:paraId="6439DD8C" w14:textId="77777777" w:rsidTr="00B03D91">
        <w:trPr>
          <w:trHeight w:val="97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1892" w14:textId="77777777" w:rsidR="00D1503E" w:rsidRPr="00D1503E" w:rsidRDefault="00D1503E" w:rsidP="00B03D91">
            <w:pPr>
              <w:spacing w:line="259" w:lineRule="auto"/>
              <w:ind w:left="24"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Aceptación de oferta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8289" w14:textId="2B19DF86" w:rsidR="00D1503E" w:rsidRPr="00D1503E" w:rsidRDefault="00D1503E" w:rsidP="00B03D91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0</w:t>
            </w:r>
            <w:r w:rsidR="003C378E">
              <w:rPr>
                <w:rFonts w:ascii="Arial" w:hAnsi="Arial" w:cs="Arial"/>
                <w:sz w:val="20"/>
                <w:szCs w:val="20"/>
              </w:rPr>
              <w:t>5</w:t>
            </w:r>
            <w:r w:rsidRPr="00D1503E">
              <w:rPr>
                <w:rFonts w:ascii="Arial" w:hAnsi="Arial" w:cs="Arial"/>
                <w:sz w:val="20"/>
                <w:szCs w:val="20"/>
              </w:rPr>
              <w:t xml:space="preserve"> de mayo de 2023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862" w14:textId="77777777" w:rsidR="00D1503E" w:rsidRPr="00D1503E" w:rsidRDefault="00D1503E" w:rsidP="00B03D9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  <w:p w14:paraId="762B4FC1" w14:textId="77777777" w:rsidR="00D1503E" w:rsidRPr="00D1503E" w:rsidRDefault="00D1503E" w:rsidP="00B03D91">
            <w:pPr>
              <w:spacing w:line="259" w:lineRule="auto"/>
              <w:ind w:left="6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En la Autopista Medellín Kilómetro</w:t>
            </w:r>
          </w:p>
          <w:p w14:paraId="769F9C3E" w14:textId="77777777" w:rsidR="00D1503E" w:rsidRPr="00D1503E" w:rsidRDefault="00D1503E" w:rsidP="00B03D91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3.8 vía Siberia - Cota.</w:t>
            </w:r>
          </w:p>
        </w:tc>
      </w:tr>
      <w:tr w:rsidR="00D1503E" w:rsidRPr="00D1503E" w14:paraId="3A5D36C5" w14:textId="77777777" w:rsidTr="00B03D91">
        <w:trPr>
          <w:trHeight w:val="27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3AC6" w14:textId="77777777" w:rsidR="00D1503E" w:rsidRPr="00D1503E" w:rsidRDefault="00D1503E" w:rsidP="00B03D91">
            <w:pPr>
              <w:spacing w:line="259" w:lineRule="auto"/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B85" w14:textId="77777777" w:rsidR="00D1503E" w:rsidRPr="00D1503E" w:rsidRDefault="00D1503E" w:rsidP="00B03D91">
            <w:pPr>
              <w:spacing w:line="259" w:lineRule="auto"/>
              <w:ind w:left="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Dentro de los dos (2) días hábiles siguientes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82FF" w14:textId="77777777" w:rsidR="00D1503E" w:rsidRPr="00D1503E" w:rsidRDefault="00D1503E" w:rsidP="00B03D91">
            <w:pPr>
              <w:ind w:lef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03E">
              <w:rPr>
                <w:rFonts w:ascii="Arial" w:hAnsi="Arial" w:cs="Arial"/>
                <w:sz w:val="20"/>
                <w:szCs w:val="20"/>
              </w:rPr>
              <w:t>Oficina Asesora de Jurídica y Contratación de la E.L.C</w:t>
            </w:r>
          </w:p>
        </w:tc>
      </w:tr>
    </w:tbl>
    <w:p w14:paraId="73E9D54F" w14:textId="77777777" w:rsidR="00D1503E" w:rsidRPr="005D1AC8" w:rsidRDefault="00D1503E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F5ADEA" w14:textId="77777777" w:rsidR="00B0617F" w:rsidRPr="005D1AC8" w:rsidRDefault="00B0617F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FCFC6C" w14:textId="77777777" w:rsidR="00B0617F" w:rsidRPr="005D1AC8" w:rsidRDefault="00B0617F" w:rsidP="005E6DE3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E6A0794" w14:textId="6B689634" w:rsidR="00F20610" w:rsidRPr="00BA4D40" w:rsidRDefault="00F20610" w:rsidP="005D1AC8">
      <w:pPr>
        <w:jc w:val="both"/>
        <w:rPr>
          <w:rFonts w:ascii="Arial" w:hAnsi="Arial" w:cs="Arial"/>
          <w:sz w:val="20"/>
          <w:szCs w:val="20"/>
        </w:rPr>
      </w:pPr>
      <w:r w:rsidRPr="005D1AC8">
        <w:rPr>
          <w:rFonts w:ascii="Arial" w:hAnsi="Arial" w:cs="Arial"/>
          <w:b/>
          <w:bCs/>
          <w:sz w:val="20"/>
          <w:szCs w:val="20"/>
        </w:rPr>
        <w:t>ARTICULO SEGUNDO</w:t>
      </w:r>
      <w:r w:rsidR="00BA4D40">
        <w:rPr>
          <w:rFonts w:ascii="Arial" w:hAnsi="Arial" w:cs="Arial"/>
          <w:sz w:val="20"/>
          <w:szCs w:val="20"/>
        </w:rPr>
        <w:t xml:space="preserve"> </w:t>
      </w:r>
      <w:r w:rsidRPr="005D1AC8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3C378E">
        <w:rPr>
          <w:rFonts w:ascii="Arial" w:eastAsia="Arial" w:hAnsi="Arial" w:cs="Arial"/>
          <w:sz w:val="20"/>
          <w:szCs w:val="20"/>
        </w:rPr>
        <w:t>10</w:t>
      </w:r>
      <w:r w:rsidRPr="005D1AC8">
        <w:rPr>
          <w:rFonts w:ascii="Arial" w:eastAsia="Arial" w:hAnsi="Arial" w:cs="Arial"/>
          <w:sz w:val="20"/>
          <w:szCs w:val="20"/>
        </w:rPr>
        <w:t xml:space="preserve"> - 202</w:t>
      </w:r>
      <w:r w:rsidR="00407D33" w:rsidRPr="005D1AC8">
        <w:rPr>
          <w:rFonts w:ascii="Arial" w:eastAsia="Arial" w:hAnsi="Arial" w:cs="Arial"/>
          <w:sz w:val="20"/>
          <w:szCs w:val="20"/>
        </w:rPr>
        <w:t>3</w:t>
      </w:r>
      <w:r w:rsidRPr="005D1AC8">
        <w:rPr>
          <w:rFonts w:ascii="Arial" w:eastAsia="Arial" w:hAnsi="Arial" w:cs="Arial"/>
          <w:sz w:val="20"/>
          <w:szCs w:val="20"/>
        </w:rPr>
        <w:t xml:space="preserve">  no modificadas en la presente Adenda, permanecen inalterables</w:t>
      </w:r>
      <w:r w:rsidR="00254F7B" w:rsidRPr="005D1AC8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5D1AC8" w:rsidRDefault="00F20610" w:rsidP="005D1AC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01A9EF6" w14:textId="7AA0F776" w:rsidR="00F20610" w:rsidRPr="005D1AC8" w:rsidRDefault="00F20610" w:rsidP="005D1AC8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1AC8">
        <w:rPr>
          <w:rFonts w:ascii="Arial" w:eastAsia="Arial" w:hAnsi="Arial" w:cs="Arial"/>
          <w:sz w:val="20"/>
          <w:szCs w:val="20"/>
        </w:rPr>
        <w:t>D</w:t>
      </w:r>
      <w:r w:rsidR="00BA4D40">
        <w:rPr>
          <w:rFonts w:ascii="Arial" w:eastAsia="Arial" w:hAnsi="Arial" w:cs="Arial"/>
          <w:sz w:val="20"/>
          <w:szCs w:val="20"/>
        </w:rPr>
        <w:t>ado en C</w:t>
      </w:r>
      <w:r w:rsidR="003C378E">
        <w:rPr>
          <w:rFonts w:ascii="Arial" w:eastAsia="Arial" w:hAnsi="Arial" w:cs="Arial"/>
          <w:sz w:val="20"/>
          <w:szCs w:val="20"/>
        </w:rPr>
        <w:t>ota Cundinamarca, a los veinticinco (25</w:t>
      </w:r>
      <w:r w:rsidR="00BA4D40">
        <w:rPr>
          <w:rFonts w:ascii="Arial" w:eastAsia="Arial" w:hAnsi="Arial" w:cs="Arial"/>
          <w:sz w:val="20"/>
          <w:szCs w:val="20"/>
        </w:rPr>
        <w:t>)</w:t>
      </w:r>
      <w:r w:rsidR="008F3DF4" w:rsidRPr="005D1AC8">
        <w:rPr>
          <w:rFonts w:ascii="Arial" w:eastAsia="Arial" w:hAnsi="Arial" w:cs="Arial"/>
          <w:sz w:val="20"/>
          <w:szCs w:val="20"/>
        </w:rPr>
        <w:t xml:space="preserve"> </w:t>
      </w:r>
      <w:r w:rsidRPr="005D1AC8">
        <w:rPr>
          <w:rFonts w:ascii="Arial" w:eastAsia="Arial" w:hAnsi="Arial" w:cs="Arial"/>
          <w:sz w:val="20"/>
          <w:szCs w:val="20"/>
        </w:rPr>
        <w:t xml:space="preserve">días del mes de </w:t>
      </w:r>
      <w:r w:rsidR="003C378E">
        <w:rPr>
          <w:rFonts w:ascii="Arial" w:eastAsia="Arial" w:hAnsi="Arial" w:cs="Arial"/>
          <w:sz w:val="20"/>
          <w:szCs w:val="20"/>
        </w:rPr>
        <w:t>abril</w:t>
      </w:r>
      <w:r w:rsidR="00407D33" w:rsidRPr="005D1AC8">
        <w:rPr>
          <w:rFonts w:ascii="Arial" w:eastAsia="Arial" w:hAnsi="Arial" w:cs="Arial"/>
          <w:sz w:val="20"/>
          <w:szCs w:val="20"/>
        </w:rPr>
        <w:t xml:space="preserve"> del dos mil veintitrés </w:t>
      </w:r>
      <w:r w:rsidRPr="005D1AC8">
        <w:rPr>
          <w:rFonts w:ascii="Arial" w:eastAsia="Arial" w:hAnsi="Arial" w:cs="Arial"/>
          <w:sz w:val="20"/>
          <w:szCs w:val="20"/>
        </w:rPr>
        <w:t>(202</w:t>
      </w:r>
      <w:r w:rsidR="00407D33" w:rsidRPr="005D1AC8">
        <w:rPr>
          <w:rFonts w:ascii="Arial" w:eastAsia="Arial" w:hAnsi="Arial" w:cs="Arial"/>
          <w:sz w:val="20"/>
          <w:szCs w:val="20"/>
        </w:rPr>
        <w:t>3</w:t>
      </w:r>
      <w:r w:rsidRPr="005D1AC8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5D1AC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5D1AC8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77777777" w:rsidR="000D3742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DC251E" w14:textId="77777777" w:rsidR="005D1AC8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E88F665" w14:textId="77777777" w:rsidR="005D1AC8" w:rsidRPr="005D1AC8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1DD0037" w14:textId="2609FADB" w:rsidR="00F20610" w:rsidRPr="005D1AC8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5D1AC8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5D1AC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58C5C1B" w:rsidR="00F20610" w:rsidRPr="005D1AC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5D1AC8">
        <w:rPr>
          <w:rFonts w:ascii="Arial" w:eastAsia="Arial" w:hAnsi="Arial" w:cs="Arial"/>
          <w:sz w:val="20"/>
          <w:szCs w:val="20"/>
        </w:rPr>
        <w:t>Gerente General</w:t>
      </w:r>
      <w:r w:rsidR="00E245B6" w:rsidRPr="005D1AC8">
        <w:rPr>
          <w:rFonts w:ascii="Arial" w:eastAsia="Arial" w:hAnsi="Arial" w:cs="Arial"/>
          <w:sz w:val="20"/>
          <w:szCs w:val="20"/>
        </w:rPr>
        <w:t xml:space="preserve"> </w:t>
      </w:r>
    </w:p>
    <w:p w14:paraId="64B64997" w14:textId="19481B2A" w:rsidR="00254F7B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7E46D812" w14:textId="77777777" w:rsidR="005D1AC8" w:rsidRPr="005D1AC8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04D58D2B" w14:textId="77777777" w:rsidR="00F20610" w:rsidRPr="005D1AC8" w:rsidRDefault="00F20610" w:rsidP="00F20610">
      <w:pPr>
        <w:jc w:val="both"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718F6802" w14:textId="6C75D47E" w:rsidR="00F20610" w:rsidRPr="005D1AC8" w:rsidRDefault="00F20610" w:rsidP="00254F7B">
      <w:pPr>
        <w:jc w:val="both"/>
        <w:rPr>
          <w:rFonts w:ascii="Arial" w:hAnsi="Arial" w:cs="Arial"/>
          <w:b/>
          <w:sz w:val="16"/>
          <w:szCs w:val="16"/>
        </w:rPr>
      </w:pPr>
      <w:r w:rsidRPr="005D1AC8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3C378E">
        <w:rPr>
          <w:rFonts w:ascii="Arial" w:eastAsia="Tahoma" w:hAnsi="Arial" w:cs="Arial"/>
          <w:b/>
          <w:sz w:val="16"/>
          <w:szCs w:val="16"/>
          <w:lang w:val="es-ES" w:eastAsia="ar-SA"/>
        </w:rPr>
        <w:t>LEONARDO ANDRES RODRIGUEZ SUAREZ</w:t>
      </w:r>
    </w:p>
    <w:p w14:paraId="08325148" w14:textId="56E86C16" w:rsidR="00F20610" w:rsidRPr="005D1AC8" w:rsidRDefault="00F20610" w:rsidP="00254F7B">
      <w:pPr>
        <w:jc w:val="both"/>
        <w:rPr>
          <w:rFonts w:ascii="Arial" w:hAnsi="Arial" w:cs="Arial"/>
          <w:spacing w:val="-2"/>
          <w:sz w:val="16"/>
          <w:szCs w:val="16"/>
        </w:rPr>
      </w:pPr>
      <w:r w:rsidRPr="005D1AC8">
        <w:rPr>
          <w:rFonts w:ascii="Arial" w:hAnsi="Arial" w:cs="Arial"/>
          <w:sz w:val="16"/>
          <w:szCs w:val="16"/>
        </w:rPr>
        <w:t xml:space="preserve">Subgerente </w:t>
      </w:r>
      <w:r w:rsidR="003C378E">
        <w:rPr>
          <w:rFonts w:ascii="Arial" w:hAnsi="Arial" w:cs="Arial"/>
          <w:sz w:val="16"/>
          <w:szCs w:val="16"/>
        </w:rPr>
        <w:t xml:space="preserve">Comercial (e) </w:t>
      </w:r>
      <w:bookmarkStart w:id="8" w:name="_GoBack"/>
      <w:bookmarkEnd w:id="8"/>
    </w:p>
    <w:p w14:paraId="0D64F80C" w14:textId="77777777" w:rsidR="00F20610" w:rsidRPr="005D1AC8" w:rsidRDefault="00F20610" w:rsidP="00F20610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</w:p>
    <w:p w14:paraId="2F646A80" w14:textId="113B3B54" w:rsidR="00F20610" w:rsidRPr="005D1AC8" w:rsidRDefault="00F20610" w:rsidP="00F20610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  <w:r w:rsidRPr="005D1AC8">
        <w:rPr>
          <w:rFonts w:ascii="Arial" w:eastAsia="Tahoma" w:hAnsi="Arial" w:cs="Arial"/>
          <w:bCs/>
          <w:sz w:val="16"/>
          <w:szCs w:val="16"/>
          <w:lang w:val="es-ES" w:eastAsia="ar-SA"/>
        </w:rPr>
        <w:t xml:space="preserve"> </w:t>
      </w:r>
    </w:p>
    <w:p w14:paraId="3A56750F" w14:textId="77777777" w:rsidR="00F20610" w:rsidRPr="005D1AC8" w:rsidRDefault="00F20610" w:rsidP="00F20610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5D1AC8">
        <w:rPr>
          <w:rFonts w:ascii="Arial" w:hAnsi="Arial" w:cs="Arial"/>
          <w:b/>
          <w:sz w:val="16"/>
          <w:szCs w:val="16"/>
          <w:lang w:val="es-ES"/>
        </w:rPr>
        <w:t>SANDRA MILENA CUBILLOS GONZALEZ</w:t>
      </w:r>
    </w:p>
    <w:p w14:paraId="21D5A202" w14:textId="33C0FD53" w:rsidR="00F20610" w:rsidRPr="005D1AC8" w:rsidRDefault="00F20610" w:rsidP="00F20610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5D1AC8">
        <w:rPr>
          <w:rFonts w:ascii="Arial" w:hAnsi="Arial" w:cs="Arial"/>
          <w:sz w:val="16"/>
          <w:szCs w:val="16"/>
          <w:lang w:val="es-ES"/>
        </w:rPr>
        <w:t xml:space="preserve">Jefe Oficina Asesora </w:t>
      </w:r>
      <w:r w:rsidR="00254F7B" w:rsidRPr="005D1AC8">
        <w:rPr>
          <w:rFonts w:ascii="Arial" w:hAnsi="Arial" w:cs="Arial"/>
          <w:sz w:val="16"/>
          <w:szCs w:val="16"/>
          <w:lang w:val="es-ES"/>
        </w:rPr>
        <w:t xml:space="preserve">de </w:t>
      </w:r>
      <w:r w:rsidRPr="005D1AC8">
        <w:rPr>
          <w:rFonts w:ascii="Arial" w:hAnsi="Arial" w:cs="Arial"/>
          <w:sz w:val="16"/>
          <w:szCs w:val="16"/>
          <w:lang w:val="es-ES"/>
        </w:rPr>
        <w:t xml:space="preserve">Jurídica y Contractual </w:t>
      </w:r>
    </w:p>
    <w:p w14:paraId="1BB4ED3D" w14:textId="77777777" w:rsidR="00F20610" w:rsidRPr="005D1AC8" w:rsidRDefault="00F20610" w:rsidP="00F20610">
      <w:pPr>
        <w:rPr>
          <w:rFonts w:ascii="Arial" w:hAnsi="Arial" w:cs="Arial"/>
          <w:b/>
          <w:sz w:val="16"/>
          <w:szCs w:val="16"/>
          <w:lang w:val="es-ES"/>
        </w:rPr>
      </w:pPr>
    </w:p>
    <w:p w14:paraId="569553EE" w14:textId="78315844" w:rsidR="00F20610" w:rsidRPr="005D1AC8" w:rsidRDefault="00F20610" w:rsidP="00F20610">
      <w:pPr>
        <w:rPr>
          <w:rFonts w:ascii="Arial" w:hAnsi="Arial" w:cs="Arial"/>
          <w:bCs/>
          <w:sz w:val="16"/>
          <w:szCs w:val="16"/>
          <w:lang w:val="es-ES"/>
        </w:rPr>
      </w:pPr>
      <w:r w:rsidRPr="005D1AC8">
        <w:rPr>
          <w:rFonts w:ascii="Arial" w:hAnsi="Arial" w:cs="Arial"/>
          <w:bCs/>
          <w:sz w:val="16"/>
          <w:szCs w:val="16"/>
          <w:lang w:val="es-ES"/>
        </w:rPr>
        <w:t>Elaboró:</w:t>
      </w:r>
      <w:r w:rsidR="00254F7B" w:rsidRPr="005D1AC8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407D33" w:rsidRPr="005D1AC8">
        <w:rPr>
          <w:rFonts w:ascii="Arial" w:hAnsi="Arial" w:cs="Arial"/>
          <w:bCs/>
          <w:sz w:val="16"/>
          <w:szCs w:val="16"/>
          <w:lang w:val="es-ES"/>
        </w:rPr>
        <w:t xml:space="preserve">Laura Geraldine Téllez Guerrero </w:t>
      </w:r>
    </w:p>
    <w:p w14:paraId="39C1B21E" w14:textId="7C64BE7E" w:rsidR="00F20610" w:rsidRPr="005D1AC8" w:rsidRDefault="00F20610" w:rsidP="00F20610">
      <w:pPr>
        <w:rPr>
          <w:rFonts w:ascii="Arial" w:hAnsi="Arial" w:cs="Arial"/>
          <w:sz w:val="16"/>
          <w:szCs w:val="16"/>
        </w:rPr>
      </w:pPr>
      <w:r w:rsidRPr="005D1AC8">
        <w:rPr>
          <w:rFonts w:ascii="Arial" w:hAnsi="Arial" w:cs="Arial"/>
          <w:sz w:val="16"/>
          <w:szCs w:val="16"/>
          <w:lang w:val="es-ES"/>
        </w:rPr>
        <w:t xml:space="preserve">               Profesional </w:t>
      </w:r>
      <w:r w:rsidR="00407D33" w:rsidRPr="005D1AC8">
        <w:rPr>
          <w:rFonts w:ascii="Arial" w:hAnsi="Arial" w:cs="Arial"/>
          <w:sz w:val="16"/>
          <w:szCs w:val="16"/>
          <w:lang w:val="es-ES"/>
        </w:rPr>
        <w:t>de Apoyo- Contratista</w:t>
      </w:r>
    </w:p>
    <w:p w14:paraId="2CD68962" w14:textId="77777777" w:rsidR="00F632AD" w:rsidRPr="005D1AC8" w:rsidRDefault="00F632AD">
      <w:pPr>
        <w:rPr>
          <w:rFonts w:ascii="Arial" w:hAnsi="Arial" w:cs="Arial"/>
          <w:sz w:val="20"/>
          <w:szCs w:val="20"/>
        </w:rPr>
      </w:pPr>
    </w:p>
    <w:sectPr w:rsidR="00F632AD" w:rsidRPr="005D1AC8" w:rsidSect="005E6DE3">
      <w:headerReference w:type="default" r:id="rId19"/>
      <w:footerReference w:type="default" r:id="rId20"/>
      <w:pgSz w:w="12242" w:h="15842" w:code="1"/>
      <w:pgMar w:top="2910" w:right="2177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F5B87" w14:textId="77777777" w:rsidR="003B675E" w:rsidRDefault="003B675E">
      <w:r>
        <w:separator/>
      </w:r>
    </w:p>
  </w:endnote>
  <w:endnote w:type="continuationSeparator" w:id="0">
    <w:p w14:paraId="3930BBAB" w14:textId="77777777" w:rsidR="003B675E" w:rsidRDefault="003B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04E2" w14:textId="77777777" w:rsidR="005E6DE3" w:rsidRDefault="005E6DE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7150E" w14:textId="77777777" w:rsidR="003B675E" w:rsidRDefault="003B675E">
      <w:r>
        <w:separator/>
      </w:r>
    </w:p>
  </w:footnote>
  <w:footnote w:type="continuationSeparator" w:id="0">
    <w:p w14:paraId="20DD459F" w14:textId="77777777" w:rsidR="003B675E" w:rsidRDefault="003B6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2459" w14:textId="77777777" w:rsidR="005E6DE3" w:rsidRPr="002E5863" w:rsidRDefault="005E6DE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16F21DA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D3742"/>
    <w:rsid w:val="00134068"/>
    <w:rsid w:val="00146739"/>
    <w:rsid w:val="0022470E"/>
    <w:rsid w:val="00243CF8"/>
    <w:rsid w:val="00254F7B"/>
    <w:rsid w:val="00295916"/>
    <w:rsid w:val="002C545C"/>
    <w:rsid w:val="00334052"/>
    <w:rsid w:val="00367FEE"/>
    <w:rsid w:val="003B675E"/>
    <w:rsid w:val="003C224F"/>
    <w:rsid w:val="003C378E"/>
    <w:rsid w:val="003E399D"/>
    <w:rsid w:val="00404179"/>
    <w:rsid w:val="00407D33"/>
    <w:rsid w:val="0049018B"/>
    <w:rsid w:val="005D1AC8"/>
    <w:rsid w:val="005E6DE3"/>
    <w:rsid w:val="00650D8A"/>
    <w:rsid w:val="006A7D1F"/>
    <w:rsid w:val="006F4773"/>
    <w:rsid w:val="006F533A"/>
    <w:rsid w:val="0073192E"/>
    <w:rsid w:val="00770793"/>
    <w:rsid w:val="007C3938"/>
    <w:rsid w:val="008F3DF4"/>
    <w:rsid w:val="009722B6"/>
    <w:rsid w:val="00982188"/>
    <w:rsid w:val="00995E3C"/>
    <w:rsid w:val="00AB3BB9"/>
    <w:rsid w:val="00AB7FD8"/>
    <w:rsid w:val="00B0617F"/>
    <w:rsid w:val="00B159D5"/>
    <w:rsid w:val="00B316AC"/>
    <w:rsid w:val="00B403E1"/>
    <w:rsid w:val="00BA4D40"/>
    <w:rsid w:val="00CC085E"/>
    <w:rsid w:val="00D1503E"/>
    <w:rsid w:val="00DE5217"/>
    <w:rsid w:val="00E245B6"/>
    <w:rsid w:val="00E51D81"/>
    <w:rsid w:val="00E56C49"/>
    <w:rsid w:val="00ED5D18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uesto">
    <w:name w:val="Title"/>
    <w:basedOn w:val="Normal"/>
    <w:link w:val="PuestoCar"/>
    <w:qFormat/>
    <w:rsid w:val="00F20610"/>
    <w:pPr>
      <w:jc w:val="center"/>
    </w:pPr>
    <w:rPr>
      <w:b/>
      <w:bCs/>
      <w:lang w:val="es-MX"/>
    </w:rPr>
  </w:style>
  <w:style w:type="character" w:customStyle="1" w:styleId="PuestoCar">
    <w:name w:val="Puesto Car"/>
    <w:basedOn w:val="Fuentedeprrafopredeter"/>
    <w:link w:val="Puest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table" w:customStyle="1" w:styleId="TableGrid">
    <w:name w:val="TableGrid"/>
    <w:rsid w:val="00D1503E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antolinez@elc.com.co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yperlink" Target="http://www.licoreracundinamarca.com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coreracundinamarca.com.co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co.antolinez@elc.com.co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mailto:sandra.cubillos@elc.com.c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Laura Geraldine Tellez Guerrero</cp:lastModifiedBy>
  <cp:revision>2</cp:revision>
  <cp:lastPrinted>2021-12-10T21:07:00Z</cp:lastPrinted>
  <dcterms:created xsi:type="dcterms:W3CDTF">2023-04-25T21:16:00Z</dcterms:created>
  <dcterms:modified xsi:type="dcterms:W3CDTF">2023-04-25T21:16:00Z</dcterms:modified>
</cp:coreProperties>
</file>