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23E2" w14:textId="77777777" w:rsidR="00905BF4" w:rsidRDefault="00905BF4" w:rsidP="00A116EC">
      <w:pPr>
        <w:pStyle w:val="Encabezado"/>
        <w:jc w:val="both"/>
        <w:rPr>
          <w:rFonts w:ascii="Arial" w:hAnsi="Arial" w:cs="Arial"/>
          <w:sz w:val="20"/>
          <w:szCs w:val="20"/>
          <w:lang w:val="es-MX"/>
        </w:rPr>
      </w:pPr>
    </w:p>
    <w:p w14:paraId="6560B088" w14:textId="6E5111A0" w:rsidR="00A116EC" w:rsidRPr="002E7A72" w:rsidRDefault="00A116EC" w:rsidP="00A116EC">
      <w:pPr>
        <w:pStyle w:val="Encabezado"/>
        <w:jc w:val="both"/>
        <w:rPr>
          <w:rFonts w:ascii="Arial" w:hAnsi="Arial" w:cs="Arial"/>
          <w:sz w:val="20"/>
          <w:szCs w:val="20"/>
          <w:lang w:val="es-MX"/>
        </w:rPr>
      </w:pPr>
      <w:r w:rsidRPr="002E7A72">
        <w:rPr>
          <w:rFonts w:ascii="Arial" w:hAnsi="Arial" w:cs="Arial"/>
          <w:sz w:val="20"/>
          <w:szCs w:val="20"/>
          <w:lang w:val="es-MX"/>
        </w:rPr>
        <w:t xml:space="preserve">Cota, Cundinamarca </w:t>
      </w:r>
      <w:r w:rsidR="00407ED5" w:rsidRPr="002E7A72">
        <w:rPr>
          <w:rFonts w:ascii="Arial" w:hAnsi="Arial" w:cs="Arial"/>
          <w:sz w:val="20"/>
          <w:szCs w:val="20"/>
          <w:lang w:val="es-MX"/>
        </w:rPr>
        <w:t>21 de abril de 2023</w:t>
      </w:r>
    </w:p>
    <w:p w14:paraId="47A7DC17" w14:textId="77777777" w:rsidR="004664C8" w:rsidRPr="002E7A72" w:rsidRDefault="004664C8" w:rsidP="00A116EC">
      <w:pPr>
        <w:pStyle w:val="Encabezado"/>
        <w:jc w:val="both"/>
        <w:rPr>
          <w:rFonts w:ascii="Arial" w:hAnsi="Arial" w:cs="Arial"/>
          <w:sz w:val="20"/>
          <w:szCs w:val="20"/>
          <w:lang w:val="es-MX"/>
        </w:rPr>
      </w:pPr>
    </w:p>
    <w:p w14:paraId="33233AC3" w14:textId="6800BF0F" w:rsidR="00A116EC" w:rsidRPr="002E7A72" w:rsidRDefault="00A116EC" w:rsidP="00A116EC">
      <w:pPr>
        <w:pStyle w:val="Ttulo"/>
        <w:rPr>
          <w:rFonts w:ascii="Arial" w:hAnsi="Arial" w:cs="Arial"/>
          <w:sz w:val="20"/>
          <w:szCs w:val="20"/>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r w:rsidRPr="002E7A72">
        <w:rPr>
          <w:rFonts w:ascii="Arial" w:hAnsi="Arial" w:cs="Arial"/>
          <w:sz w:val="20"/>
          <w:szCs w:val="20"/>
        </w:rPr>
        <w:t>ADENDA No. 00</w:t>
      </w:r>
      <w:r w:rsidR="00407ED5" w:rsidRPr="002E7A72">
        <w:rPr>
          <w:rFonts w:ascii="Arial" w:hAnsi="Arial" w:cs="Arial"/>
          <w:sz w:val="20"/>
          <w:szCs w:val="20"/>
        </w:rPr>
        <w:t>1</w:t>
      </w:r>
    </w:p>
    <w:p w14:paraId="69921B89" w14:textId="3FA8EDAE" w:rsidR="00A116EC" w:rsidRPr="002E7A72" w:rsidRDefault="00A116EC" w:rsidP="00A116EC">
      <w:pPr>
        <w:pStyle w:val="Ttulo"/>
        <w:rPr>
          <w:rFonts w:ascii="Arial" w:hAnsi="Arial" w:cs="Arial"/>
          <w:sz w:val="20"/>
          <w:szCs w:val="20"/>
        </w:rPr>
      </w:pPr>
      <w:r w:rsidRPr="002E7A72">
        <w:rPr>
          <w:rFonts w:ascii="Arial" w:hAnsi="Arial" w:cs="Arial"/>
          <w:sz w:val="20"/>
          <w:szCs w:val="20"/>
        </w:rPr>
        <w:t xml:space="preserve">INVITACIÓN ABIERTA No. </w:t>
      </w:r>
      <w:r w:rsidR="00407ED5" w:rsidRPr="002E7A72">
        <w:rPr>
          <w:rFonts w:ascii="Arial" w:hAnsi="Arial" w:cs="Arial"/>
          <w:sz w:val="20"/>
          <w:szCs w:val="20"/>
        </w:rPr>
        <w:t>009 de 2023</w:t>
      </w:r>
    </w:p>
    <w:p w14:paraId="2D20BB5A" w14:textId="79A9476B" w:rsidR="004664C8" w:rsidRDefault="004664C8" w:rsidP="00A116EC">
      <w:pPr>
        <w:rPr>
          <w:rFonts w:ascii="Arial" w:hAnsi="Arial" w:cs="Arial"/>
          <w:b/>
          <w:caps/>
          <w:sz w:val="20"/>
          <w:szCs w:val="20"/>
          <w:lang w:val="es-MX"/>
        </w:rPr>
      </w:pPr>
    </w:p>
    <w:p w14:paraId="6E25CA08" w14:textId="77777777" w:rsidR="00E7462A" w:rsidRPr="002E7A72" w:rsidRDefault="00E7462A" w:rsidP="00A116EC">
      <w:pPr>
        <w:rPr>
          <w:rFonts w:ascii="Arial" w:hAnsi="Arial" w:cs="Arial"/>
          <w:b/>
          <w:caps/>
          <w:sz w:val="20"/>
          <w:szCs w:val="20"/>
          <w:lang w:val="es-MX"/>
        </w:rPr>
      </w:pPr>
    </w:p>
    <w:p w14:paraId="54EB58D4" w14:textId="59498784" w:rsidR="00A116EC" w:rsidRPr="002E7A72" w:rsidRDefault="00407ED5" w:rsidP="00A116EC">
      <w:pPr>
        <w:jc w:val="center"/>
        <w:rPr>
          <w:rFonts w:ascii="Arial" w:hAnsi="Arial" w:cs="Arial"/>
          <w:b/>
          <w:caps/>
          <w:sz w:val="20"/>
          <w:szCs w:val="20"/>
          <w:lang w:val="es-MX"/>
        </w:rPr>
      </w:pPr>
      <w:r w:rsidRPr="002E7A72">
        <w:rPr>
          <w:rFonts w:ascii="Arial" w:hAnsi="Arial" w:cs="Arial"/>
          <w:b/>
          <w:caps/>
          <w:sz w:val="20"/>
          <w:szCs w:val="20"/>
          <w:lang w:val="es-MX"/>
        </w:rPr>
        <w:t>CONTRATAR EL SERVICIO DE TRANSPORTE DE PERSONAL DE IMPULSO PARA LOS DIFERENTES DESPLIEGUES PUBLICITARIOS DE LOS EVENTOS PATROCINADOS POR LA EMPRESA DE LICORES DE CUNDINAMARCA, EN LOS 116 MUNICIPIOS DE CUNDINAMARCA, BOGOTÁ Y META.</w:t>
      </w:r>
    </w:p>
    <w:p w14:paraId="63BBAA42" w14:textId="3E4DB45D" w:rsidR="00A116EC" w:rsidRDefault="00A116EC" w:rsidP="00A116EC">
      <w:pPr>
        <w:jc w:val="center"/>
        <w:rPr>
          <w:rFonts w:ascii="Arial" w:hAnsi="Arial" w:cs="Arial"/>
          <w:b/>
          <w:bCs/>
          <w:sz w:val="20"/>
          <w:szCs w:val="20"/>
        </w:rPr>
      </w:pPr>
    </w:p>
    <w:p w14:paraId="460D20BD" w14:textId="77777777" w:rsidR="00E7462A" w:rsidRPr="002E7A72" w:rsidRDefault="00E7462A" w:rsidP="00A116EC">
      <w:pPr>
        <w:jc w:val="center"/>
        <w:rPr>
          <w:rFonts w:ascii="Arial" w:hAnsi="Arial" w:cs="Arial"/>
          <w:b/>
          <w:bCs/>
          <w:sz w:val="20"/>
          <w:szCs w:val="20"/>
        </w:rPr>
      </w:pPr>
    </w:p>
    <w:p w14:paraId="317F9FBC" w14:textId="21E2C5A2" w:rsidR="00A116EC" w:rsidRPr="002E7A72" w:rsidRDefault="00A116EC" w:rsidP="00A116EC">
      <w:pPr>
        <w:jc w:val="both"/>
        <w:rPr>
          <w:rFonts w:ascii="Arial" w:hAnsi="Arial" w:cs="Arial"/>
          <w:sz w:val="20"/>
          <w:szCs w:val="20"/>
        </w:rPr>
      </w:pPr>
      <w:r w:rsidRPr="002E7A72">
        <w:rPr>
          <w:rFonts w:ascii="Arial" w:hAnsi="Arial" w:cs="Arial"/>
          <w:sz w:val="20"/>
          <w:szCs w:val="20"/>
        </w:rPr>
        <w:t xml:space="preserve">La Empresa de Licores de Cundinamarca, teniendo en cuenta la observación presentada por los posibles oferentes, y en cumplimiento del principio de </w:t>
      </w:r>
      <w:r w:rsidR="00483E54" w:rsidRPr="002E7A72">
        <w:rPr>
          <w:rFonts w:ascii="Arial" w:hAnsi="Arial" w:cs="Arial"/>
          <w:sz w:val="20"/>
          <w:szCs w:val="20"/>
        </w:rPr>
        <w:t>selección objetiva</w:t>
      </w:r>
      <w:r w:rsidRPr="002E7A72">
        <w:rPr>
          <w:rFonts w:ascii="Arial" w:hAnsi="Arial" w:cs="Arial"/>
          <w:sz w:val="20"/>
          <w:szCs w:val="20"/>
        </w:rPr>
        <w:t xml:space="preserve"> y el principio de información se permite realizar las aclaraciones y modificaciones correspondientes las cuales quedaran así:  </w:t>
      </w:r>
    </w:p>
    <w:p w14:paraId="081FCF82" w14:textId="3AF51486" w:rsidR="00A116EC" w:rsidRPr="002E7A72" w:rsidRDefault="00A116EC" w:rsidP="00A116EC">
      <w:pPr>
        <w:jc w:val="both"/>
        <w:rPr>
          <w:rFonts w:ascii="Arial" w:eastAsia="Tahoma" w:hAnsi="Arial" w:cs="Arial"/>
          <w:sz w:val="20"/>
          <w:szCs w:val="20"/>
        </w:rPr>
      </w:pPr>
    </w:p>
    <w:p w14:paraId="1BAC421F" w14:textId="158627CC" w:rsidR="007050D8" w:rsidRPr="002E7A72" w:rsidRDefault="007050D8" w:rsidP="007050D8">
      <w:pPr>
        <w:jc w:val="both"/>
        <w:rPr>
          <w:rFonts w:ascii="Arial" w:hAnsi="Arial" w:cs="Arial"/>
          <w:bCs/>
          <w:sz w:val="20"/>
          <w:szCs w:val="20"/>
        </w:rPr>
      </w:pPr>
      <w:r w:rsidRPr="002E7A72">
        <w:rPr>
          <w:rFonts w:ascii="Arial" w:hAnsi="Arial" w:cs="Arial"/>
          <w:b/>
          <w:bCs/>
          <w:sz w:val="20"/>
          <w:szCs w:val="20"/>
        </w:rPr>
        <w:t xml:space="preserve">ARTÍCULO PRIMERO: </w:t>
      </w:r>
      <w:r w:rsidR="00407ED5" w:rsidRPr="002E7A72">
        <w:rPr>
          <w:rFonts w:ascii="Arial" w:hAnsi="Arial" w:cs="Arial"/>
          <w:bCs/>
          <w:sz w:val="20"/>
          <w:szCs w:val="20"/>
        </w:rPr>
        <w:t>INCLUIR</w:t>
      </w:r>
      <w:r w:rsidRPr="002E7A72">
        <w:rPr>
          <w:rFonts w:ascii="Arial" w:hAnsi="Arial" w:cs="Arial"/>
          <w:bCs/>
          <w:sz w:val="20"/>
          <w:szCs w:val="20"/>
        </w:rPr>
        <w:t xml:space="preserve"> el </w:t>
      </w:r>
      <w:r w:rsidR="00F92BC5" w:rsidRPr="002E7A72">
        <w:rPr>
          <w:rFonts w:ascii="Arial" w:hAnsi="Arial" w:cs="Arial"/>
          <w:bCs/>
          <w:sz w:val="20"/>
          <w:szCs w:val="20"/>
        </w:rPr>
        <w:t xml:space="preserve">Numeral </w:t>
      </w:r>
      <w:r w:rsidR="00407ED5" w:rsidRPr="002E7A72">
        <w:rPr>
          <w:rFonts w:ascii="Arial" w:hAnsi="Arial" w:cs="Arial"/>
          <w:bCs/>
          <w:sz w:val="20"/>
          <w:szCs w:val="20"/>
        </w:rPr>
        <w:t>2.1.13 RESOLUCION MINISTERIO DEL TRABAJO</w:t>
      </w:r>
      <w:r w:rsidR="00F92BC5" w:rsidRPr="002E7A72">
        <w:rPr>
          <w:rFonts w:ascii="Arial" w:hAnsi="Arial" w:cs="Arial"/>
          <w:bCs/>
          <w:sz w:val="20"/>
          <w:szCs w:val="20"/>
        </w:rPr>
        <w:t xml:space="preserve"> </w:t>
      </w:r>
      <w:r w:rsidRPr="002E7A72">
        <w:rPr>
          <w:rFonts w:ascii="Arial" w:hAnsi="Arial" w:cs="Arial"/>
          <w:bCs/>
          <w:sz w:val="20"/>
          <w:szCs w:val="20"/>
        </w:rPr>
        <w:t xml:space="preserve">de la Invitación Abierta No. </w:t>
      </w:r>
      <w:r w:rsidR="00407ED5" w:rsidRPr="002E7A72">
        <w:rPr>
          <w:rFonts w:ascii="Arial" w:hAnsi="Arial" w:cs="Arial"/>
          <w:bCs/>
          <w:sz w:val="20"/>
          <w:szCs w:val="20"/>
        </w:rPr>
        <w:t>009 de 2023</w:t>
      </w:r>
      <w:r w:rsidRPr="002E7A72">
        <w:rPr>
          <w:rFonts w:ascii="Arial" w:hAnsi="Arial" w:cs="Arial"/>
          <w:bCs/>
          <w:sz w:val="20"/>
          <w:szCs w:val="20"/>
        </w:rPr>
        <w:t xml:space="preserve"> </w:t>
      </w:r>
      <w:r w:rsidR="00F92BC5" w:rsidRPr="002E7A72">
        <w:rPr>
          <w:rFonts w:ascii="Arial" w:hAnsi="Arial" w:cs="Arial"/>
          <w:bCs/>
          <w:sz w:val="20"/>
          <w:szCs w:val="20"/>
        </w:rPr>
        <w:t xml:space="preserve">el cual quedara </w:t>
      </w:r>
      <w:r w:rsidRPr="002E7A72">
        <w:rPr>
          <w:rFonts w:ascii="Arial" w:hAnsi="Arial" w:cs="Arial"/>
          <w:bCs/>
          <w:sz w:val="20"/>
          <w:szCs w:val="20"/>
        </w:rPr>
        <w:t xml:space="preserve">así: </w:t>
      </w:r>
    </w:p>
    <w:p w14:paraId="4228F069" w14:textId="71E70853" w:rsidR="007050D8" w:rsidRPr="002E7A72" w:rsidRDefault="007050D8" w:rsidP="007050D8">
      <w:pPr>
        <w:jc w:val="both"/>
        <w:rPr>
          <w:rFonts w:ascii="Arial" w:hAnsi="Arial" w:cs="Arial"/>
          <w:bCs/>
          <w:sz w:val="20"/>
          <w:szCs w:val="20"/>
        </w:rPr>
      </w:pPr>
    </w:p>
    <w:p w14:paraId="4A716235" w14:textId="77777777" w:rsidR="00407ED5" w:rsidRPr="002E7A72" w:rsidRDefault="00407ED5" w:rsidP="00407ED5">
      <w:pPr>
        <w:spacing w:line="250" w:lineRule="auto"/>
        <w:ind w:left="10" w:hanging="10"/>
        <w:jc w:val="both"/>
        <w:rPr>
          <w:rFonts w:ascii="Arial" w:eastAsia="Arial" w:hAnsi="Arial" w:cs="Arial"/>
          <w:bCs/>
          <w:i/>
          <w:iCs/>
          <w:color w:val="000000"/>
          <w:sz w:val="20"/>
          <w:szCs w:val="20"/>
          <w:lang w:val="es-CO" w:eastAsia="es-CO"/>
        </w:rPr>
      </w:pPr>
      <w:r w:rsidRPr="002E7A72">
        <w:rPr>
          <w:rFonts w:ascii="Arial" w:eastAsia="Arial" w:hAnsi="Arial" w:cs="Arial"/>
          <w:bCs/>
          <w:i/>
          <w:iCs/>
          <w:color w:val="000000"/>
          <w:sz w:val="20"/>
          <w:szCs w:val="20"/>
          <w:lang w:val="es-CO" w:eastAsia="es-CO"/>
        </w:rPr>
        <w:t>2.1.13 RESOLUCION MINISTERIO DEL TRABAJO</w:t>
      </w:r>
      <w:r w:rsidR="00F92BC5" w:rsidRPr="002E7A72">
        <w:rPr>
          <w:rFonts w:ascii="Arial" w:eastAsia="Arial" w:hAnsi="Arial" w:cs="Arial"/>
          <w:bCs/>
          <w:i/>
          <w:iCs/>
          <w:color w:val="000000"/>
          <w:sz w:val="20"/>
          <w:szCs w:val="20"/>
          <w:lang w:val="es-CO" w:eastAsia="es-CO"/>
        </w:rPr>
        <w:t>.</w:t>
      </w:r>
    </w:p>
    <w:p w14:paraId="47375E80" w14:textId="6B5D5D6F" w:rsidR="00F92BC5" w:rsidRPr="002E7A72" w:rsidRDefault="00407ED5" w:rsidP="00407ED5">
      <w:pPr>
        <w:spacing w:line="250" w:lineRule="auto"/>
        <w:ind w:left="10" w:hanging="10"/>
        <w:jc w:val="both"/>
        <w:rPr>
          <w:rFonts w:ascii="Arial" w:eastAsia="Arial" w:hAnsi="Arial" w:cs="Arial"/>
          <w:bCs/>
          <w:i/>
          <w:iCs/>
          <w:color w:val="000000"/>
          <w:sz w:val="20"/>
          <w:szCs w:val="20"/>
          <w:lang w:val="es-CO" w:eastAsia="es-CO"/>
        </w:rPr>
      </w:pPr>
      <w:r w:rsidRPr="002E7A72">
        <w:rPr>
          <w:rFonts w:ascii="Arial" w:eastAsia="Arial" w:hAnsi="Arial" w:cs="Arial"/>
          <w:bCs/>
          <w:i/>
          <w:iCs/>
          <w:color w:val="000000"/>
          <w:sz w:val="20"/>
          <w:szCs w:val="20"/>
          <w:lang w:val="es-CO" w:eastAsia="es-CO"/>
        </w:rPr>
        <w:t xml:space="preserve">El oferente deberá allegar la </w:t>
      </w:r>
      <w:r w:rsidRPr="002E7A72">
        <w:rPr>
          <w:rFonts w:ascii="Arial" w:hAnsi="Arial" w:cs="Arial"/>
          <w:i/>
          <w:iCs/>
          <w:color w:val="000000" w:themeColor="text1"/>
          <w:sz w:val="20"/>
          <w:szCs w:val="20"/>
        </w:rPr>
        <w:t>resolución emitida por el Ministerio del Trabajo mediante la cual autoriza a la empresa legalmente habilitada para prestar el servicio público de transporte, con horas extras.</w:t>
      </w:r>
    </w:p>
    <w:p w14:paraId="554B22BE" w14:textId="77777777" w:rsidR="007050D8" w:rsidRPr="002E7A72" w:rsidRDefault="007050D8" w:rsidP="00A116EC">
      <w:pPr>
        <w:jc w:val="both"/>
        <w:rPr>
          <w:rFonts w:ascii="Arial" w:eastAsia="Tahoma" w:hAnsi="Arial" w:cs="Arial"/>
          <w:sz w:val="20"/>
          <w:szCs w:val="20"/>
        </w:rPr>
      </w:pPr>
    </w:p>
    <w:p w14:paraId="67F2F76E" w14:textId="6E510466" w:rsidR="00F92BC5" w:rsidRPr="002E7A72" w:rsidRDefault="00A116EC" w:rsidP="00061BD0">
      <w:pPr>
        <w:ind w:left="10" w:hanging="10"/>
        <w:jc w:val="both"/>
        <w:rPr>
          <w:rFonts w:ascii="Arial" w:hAnsi="Arial" w:cs="Arial"/>
          <w:sz w:val="20"/>
          <w:szCs w:val="20"/>
        </w:rPr>
      </w:pPr>
      <w:r w:rsidRPr="002E7A72">
        <w:rPr>
          <w:rFonts w:ascii="Arial" w:hAnsi="Arial" w:cs="Arial"/>
          <w:b/>
          <w:bCs/>
          <w:sz w:val="20"/>
          <w:szCs w:val="20"/>
        </w:rPr>
        <w:t xml:space="preserve">ARTÍCULO </w:t>
      </w:r>
      <w:r w:rsidR="007050D8" w:rsidRPr="002E7A72">
        <w:rPr>
          <w:rFonts w:ascii="Arial" w:hAnsi="Arial" w:cs="Arial"/>
          <w:b/>
          <w:bCs/>
          <w:sz w:val="20"/>
          <w:szCs w:val="20"/>
        </w:rPr>
        <w:t>SEGUNDO</w:t>
      </w:r>
      <w:r w:rsidRPr="002E7A72">
        <w:rPr>
          <w:rFonts w:ascii="Arial" w:hAnsi="Arial" w:cs="Arial"/>
          <w:b/>
          <w:bCs/>
          <w:sz w:val="20"/>
          <w:szCs w:val="20"/>
        </w:rPr>
        <w:t xml:space="preserve">: </w:t>
      </w:r>
      <w:r w:rsidR="00407ED5" w:rsidRPr="002E7A72">
        <w:rPr>
          <w:rFonts w:ascii="Arial" w:hAnsi="Arial" w:cs="Arial"/>
          <w:bCs/>
          <w:sz w:val="20"/>
          <w:szCs w:val="20"/>
        </w:rPr>
        <w:t>INCLUIR el Numeral 2.1.14 RESOLUCION MINISTERIO DE TRANSPORTE de la Invitación Abierta No. 009 de 2023 el cual quedara así:</w:t>
      </w:r>
    </w:p>
    <w:p w14:paraId="182B67A7" w14:textId="77777777" w:rsidR="00F92BC5" w:rsidRPr="002E7A72" w:rsidRDefault="00F92BC5" w:rsidP="00061BD0">
      <w:pPr>
        <w:ind w:left="10" w:hanging="10"/>
        <w:jc w:val="both"/>
        <w:rPr>
          <w:rFonts w:ascii="Arial" w:hAnsi="Arial" w:cs="Arial"/>
          <w:b/>
          <w:bCs/>
          <w:sz w:val="20"/>
          <w:szCs w:val="20"/>
        </w:rPr>
      </w:pPr>
    </w:p>
    <w:p w14:paraId="238BEDEE" w14:textId="08BBB0C2" w:rsidR="00407ED5" w:rsidRPr="002E7A72" w:rsidRDefault="00407ED5" w:rsidP="00407ED5">
      <w:pPr>
        <w:spacing w:line="250" w:lineRule="auto"/>
        <w:ind w:left="10" w:hanging="10"/>
        <w:jc w:val="both"/>
        <w:rPr>
          <w:rFonts w:ascii="Arial" w:eastAsia="Arial" w:hAnsi="Arial" w:cs="Arial"/>
          <w:bCs/>
          <w:i/>
          <w:iCs/>
          <w:color w:val="000000"/>
          <w:sz w:val="20"/>
          <w:szCs w:val="20"/>
          <w:lang w:val="es-CO" w:eastAsia="es-CO"/>
        </w:rPr>
      </w:pPr>
      <w:r w:rsidRPr="002E7A72">
        <w:rPr>
          <w:rFonts w:ascii="Arial" w:eastAsia="Arial" w:hAnsi="Arial" w:cs="Arial"/>
          <w:bCs/>
          <w:i/>
          <w:iCs/>
          <w:color w:val="000000"/>
          <w:sz w:val="20"/>
          <w:szCs w:val="20"/>
          <w:lang w:val="es-CO" w:eastAsia="es-CO"/>
        </w:rPr>
        <w:t>2.1.14 RESOLUCION MINISTERIO DE TRANSPORTE.</w:t>
      </w:r>
    </w:p>
    <w:p w14:paraId="4A338C97" w14:textId="45D1CBCA" w:rsidR="00407ED5" w:rsidRPr="002E7A72" w:rsidRDefault="00407ED5" w:rsidP="00407ED5">
      <w:pPr>
        <w:spacing w:line="250" w:lineRule="auto"/>
        <w:ind w:left="10" w:hanging="10"/>
        <w:jc w:val="both"/>
        <w:rPr>
          <w:rFonts w:ascii="Arial" w:eastAsia="Arial" w:hAnsi="Arial" w:cs="Arial"/>
          <w:bCs/>
          <w:i/>
          <w:iCs/>
          <w:color w:val="000000"/>
          <w:sz w:val="20"/>
          <w:szCs w:val="20"/>
          <w:lang w:val="es-CO" w:eastAsia="es-CO"/>
        </w:rPr>
      </w:pPr>
      <w:r w:rsidRPr="002E7A72">
        <w:rPr>
          <w:rFonts w:ascii="Arial" w:eastAsia="Arial" w:hAnsi="Arial" w:cs="Arial"/>
          <w:bCs/>
          <w:i/>
          <w:iCs/>
          <w:color w:val="000000"/>
          <w:sz w:val="20"/>
          <w:szCs w:val="20"/>
          <w:lang w:val="es-CO" w:eastAsia="es-CO"/>
        </w:rPr>
        <w:t>El oferente deberá allegar la resolución expedida por el Ministerio de Transporte, en donde se evidencie su capacidad transportadora</w:t>
      </w:r>
      <w:r w:rsidRPr="002E7A72">
        <w:rPr>
          <w:rFonts w:ascii="Arial" w:hAnsi="Arial" w:cs="Arial"/>
          <w:i/>
          <w:iCs/>
          <w:color w:val="000000" w:themeColor="text1"/>
          <w:sz w:val="20"/>
          <w:szCs w:val="20"/>
        </w:rPr>
        <w:t>.</w:t>
      </w:r>
    </w:p>
    <w:p w14:paraId="731F6478" w14:textId="516661A6" w:rsidR="00F92BC5" w:rsidRPr="002E7A72" w:rsidRDefault="00F92BC5" w:rsidP="00061BD0">
      <w:pPr>
        <w:ind w:left="10" w:hanging="10"/>
        <w:jc w:val="both"/>
        <w:rPr>
          <w:rFonts w:ascii="Arial" w:hAnsi="Arial" w:cs="Arial"/>
          <w:b/>
          <w:bCs/>
          <w:sz w:val="20"/>
          <w:szCs w:val="20"/>
        </w:rPr>
      </w:pPr>
    </w:p>
    <w:p w14:paraId="59FFCB62" w14:textId="6E358313" w:rsidR="00A116EC" w:rsidRPr="002E7A72" w:rsidRDefault="00061BD0" w:rsidP="00E6557D">
      <w:pPr>
        <w:spacing w:after="245" w:line="250" w:lineRule="auto"/>
        <w:ind w:left="-5" w:right="165" w:hanging="10"/>
        <w:jc w:val="both"/>
        <w:rPr>
          <w:rFonts w:ascii="Arial" w:eastAsia="Arial" w:hAnsi="Arial" w:cs="Arial"/>
          <w:color w:val="000000"/>
          <w:sz w:val="20"/>
          <w:szCs w:val="20"/>
          <w:lang w:val="es-CO" w:eastAsia="es-CO"/>
        </w:rPr>
      </w:pPr>
      <w:r w:rsidRPr="002E7A72">
        <w:rPr>
          <w:rFonts w:ascii="Arial" w:hAnsi="Arial" w:cs="Arial"/>
          <w:b/>
          <w:bCs/>
          <w:sz w:val="20"/>
          <w:szCs w:val="20"/>
        </w:rPr>
        <w:t xml:space="preserve">ARTÍCULO </w:t>
      </w:r>
      <w:r w:rsidR="00483E54" w:rsidRPr="002E7A72">
        <w:rPr>
          <w:rFonts w:ascii="Arial" w:hAnsi="Arial" w:cs="Arial"/>
          <w:b/>
          <w:bCs/>
          <w:sz w:val="20"/>
          <w:szCs w:val="20"/>
        </w:rPr>
        <w:t>TERCERO</w:t>
      </w:r>
      <w:r w:rsidR="00A116EC" w:rsidRPr="002E7A72">
        <w:rPr>
          <w:rFonts w:ascii="Arial" w:hAnsi="Arial" w:cs="Arial"/>
          <w:b/>
          <w:bCs/>
          <w:sz w:val="20"/>
          <w:szCs w:val="20"/>
        </w:rPr>
        <w:t>:</w:t>
      </w:r>
      <w:r w:rsidR="00A116EC" w:rsidRPr="002E7A72">
        <w:rPr>
          <w:rFonts w:ascii="Arial" w:hAnsi="Arial" w:cs="Arial"/>
          <w:sz w:val="20"/>
          <w:szCs w:val="20"/>
        </w:rPr>
        <w:t xml:space="preserve"> </w:t>
      </w:r>
      <w:r w:rsidR="00A116EC" w:rsidRPr="002E7A72">
        <w:rPr>
          <w:rFonts w:ascii="Arial" w:eastAsia="Arial" w:hAnsi="Arial" w:cs="Arial"/>
          <w:color w:val="000000"/>
          <w:sz w:val="20"/>
          <w:szCs w:val="20"/>
          <w:lang w:val="es-CO" w:eastAsia="es-CO"/>
        </w:rPr>
        <w:t>Las demás condiciones de la invitación Abierta no modificadas en la presente Adenda, permanecen inalterables</w:t>
      </w:r>
    </w:p>
    <w:p w14:paraId="06BEB3F6" w14:textId="4DF55EFA" w:rsidR="00A116EC" w:rsidRPr="002E7A72" w:rsidRDefault="00A116EC" w:rsidP="00A116EC">
      <w:pPr>
        <w:autoSpaceDE w:val="0"/>
        <w:autoSpaceDN w:val="0"/>
        <w:adjustRightInd w:val="0"/>
        <w:contextualSpacing/>
        <w:rPr>
          <w:rFonts w:ascii="Arial" w:eastAsia="Arial" w:hAnsi="Arial" w:cs="Arial"/>
          <w:color w:val="000000"/>
          <w:sz w:val="20"/>
          <w:szCs w:val="20"/>
          <w:lang w:val="es-CO" w:eastAsia="es-CO"/>
        </w:rPr>
      </w:pPr>
      <w:r w:rsidRPr="002E7A72">
        <w:rPr>
          <w:rFonts w:ascii="Arial" w:eastAsia="Arial" w:hAnsi="Arial" w:cs="Arial"/>
          <w:color w:val="000000"/>
          <w:sz w:val="20"/>
          <w:szCs w:val="20"/>
          <w:lang w:val="es-CO" w:eastAsia="es-CO"/>
        </w:rPr>
        <w:t xml:space="preserve">Dado en Cota Cundinamarca, a los </w:t>
      </w:r>
      <w:r w:rsidR="00483E54" w:rsidRPr="002E7A72">
        <w:rPr>
          <w:rFonts w:ascii="Arial" w:eastAsia="Arial" w:hAnsi="Arial" w:cs="Arial"/>
          <w:color w:val="000000"/>
          <w:sz w:val="20"/>
          <w:szCs w:val="20"/>
          <w:lang w:val="es-CO" w:eastAsia="es-CO"/>
        </w:rPr>
        <w:t>21</w:t>
      </w:r>
      <w:r w:rsidRPr="002E7A72">
        <w:rPr>
          <w:rFonts w:ascii="Arial" w:eastAsia="Arial" w:hAnsi="Arial" w:cs="Arial"/>
          <w:color w:val="000000"/>
          <w:sz w:val="20"/>
          <w:szCs w:val="20"/>
          <w:lang w:val="es-CO" w:eastAsia="es-CO"/>
        </w:rPr>
        <w:t xml:space="preserve"> días del mes de </w:t>
      </w:r>
      <w:r w:rsidR="00483E54" w:rsidRPr="002E7A72">
        <w:rPr>
          <w:rFonts w:ascii="Arial" w:eastAsia="Arial" w:hAnsi="Arial" w:cs="Arial"/>
          <w:color w:val="000000"/>
          <w:sz w:val="20"/>
          <w:szCs w:val="20"/>
          <w:lang w:val="es-CO" w:eastAsia="es-CO"/>
        </w:rPr>
        <w:t>abril de 2023</w:t>
      </w:r>
    </w:p>
    <w:p w14:paraId="5D0A9DFC" w14:textId="77777777" w:rsidR="00A116EC" w:rsidRPr="002E7A72" w:rsidRDefault="00A116EC" w:rsidP="00A116EC">
      <w:pPr>
        <w:jc w:val="both"/>
        <w:rPr>
          <w:rFonts w:ascii="Arial" w:hAnsi="Arial" w:cs="Arial"/>
          <w:sz w:val="20"/>
          <w:szCs w:val="20"/>
          <w:lang w:val="es-CO"/>
        </w:rPr>
      </w:pPr>
    </w:p>
    <w:p w14:paraId="1F9A0A2C" w14:textId="77777777" w:rsidR="00A116EC" w:rsidRPr="002E7A72" w:rsidRDefault="00A116EC" w:rsidP="00A116EC">
      <w:pPr>
        <w:widowControl w:val="0"/>
        <w:suppressAutoHyphens/>
        <w:jc w:val="center"/>
        <w:rPr>
          <w:rFonts w:ascii="Arial" w:eastAsia="Arial Unicode MS" w:hAnsi="Arial" w:cs="Arial"/>
          <w:bCs/>
          <w:sz w:val="20"/>
          <w:szCs w:val="20"/>
          <w:lang w:eastAsia="ar-SA"/>
        </w:rPr>
      </w:pPr>
    </w:p>
    <w:p w14:paraId="50653935" w14:textId="77777777" w:rsidR="00A116EC" w:rsidRPr="002E7A72" w:rsidRDefault="00A116EC" w:rsidP="00A116EC">
      <w:pPr>
        <w:widowControl w:val="0"/>
        <w:suppressAutoHyphens/>
        <w:jc w:val="center"/>
        <w:rPr>
          <w:rFonts w:ascii="Arial" w:eastAsia="Arial Unicode MS" w:hAnsi="Arial" w:cs="Arial"/>
          <w:b/>
          <w:bCs/>
          <w:sz w:val="20"/>
          <w:szCs w:val="20"/>
          <w:lang w:val="es-CO" w:eastAsia="ar-SA"/>
        </w:rPr>
      </w:pPr>
      <w:r w:rsidRPr="002E7A72">
        <w:rPr>
          <w:rFonts w:ascii="Arial" w:eastAsia="Arial Unicode MS" w:hAnsi="Arial" w:cs="Arial"/>
          <w:b/>
          <w:bCs/>
          <w:sz w:val="20"/>
          <w:szCs w:val="20"/>
          <w:lang w:val="es-CO" w:eastAsia="ar-SA"/>
        </w:rPr>
        <w:t>JORGE ENRIQUE MACHUCA LÓPEZ</w:t>
      </w:r>
    </w:p>
    <w:p w14:paraId="56508530" w14:textId="77777777" w:rsidR="00A116EC" w:rsidRPr="002E7A72" w:rsidRDefault="00A116EC" w:rsidP="00A116EC">
      <w:pPr>
        <w:widowControl w:val="0"/>
        <w:suppressAutoHyphens/>
        <w:jc w:val="center"/>
        <w:rPr>
          <w:rFonts w:ascii="Arial" w:eastAsia="Arial Unicode MS" w:hAnsi="Arial" w:cs="Arial"/>
          <w:bCs/>
          <w:sz w:val="20"/>
          <w:szCs w:val="20"/>
          <w:lang w:val="es-CO" w:eastAsia="ar-SA"/>
        </w:rPr>
      </w:pPr>
      <w:r w:rsidRPr="002E7A72">
        <w:rPr>
          <w:rFonts w:ascii="Arial" w:eastAsia="Arial Unicode MS" w:hAnsi="Arial" w:cs="Arial"/>
          <w:bCs/>
          <w:sz w:val="20"/>
          <w:szCs w:val="20"/>
          <w:lang w:val="es-CO" w:eastAsia="ar-SA"/>
        </w:rPr>
        <w:t>Gerente General</w:t>
      </w:r>
    </w:p>
    <w:p w14:paraId="5E36F848" w14:textId="13C49BD1" w:rsidR="00A116EC" w:rsidRPr="002E7A72" w:rsidRDefault="00A116EC" w:rsidP="00A116EC">
      <w:pPr>
        <w:widowControl w:val="0"/>
        <w:suppressAutoHyphens/>
        <w:rPr>
          <w:rFonts w:ascii="Arial" w:eastAsia="Arial Unicode MS" w:hAnsi="Arial" w:cs="Arial"/>
          <w:bCs/>
          <w:sz w:val="20"/>
          <w:szCs w:val="20"/>
          <w:lang w:val="es-CO" w:eastAsia="ar-SA"/>
        </w:rPr>
      </w:pPr>
    </w:p>
    <w:p w14:paraId="789A4ABC" w14:textId="77777777" w:rsidR="00483E54" w:rsidRPr="003759E8" w:rsidRDefault="00483E54" w:rsidP="00A116EC">
      <w:pPr>
        <w:widowControl w:val="0"/>
        <w:suppressAutoHyphens/>
        <w:rPr>
          <w:rFonts w:ascii="Arial" w:eastAsia="Arial Unicode MS" w:hAnsi="Arial" w:cs="Arial"/>
          <w:bCs/>
          <w:sz w:val="16"/>
          <w:szCs w:val="20"/>
          <w:lang w:val="es-CO" w:eastAsia="ar-SA"/>
        </w:rPr>
      </w:pPr>
    </w:p>
    <w:p w14:paraId="7DDFC9DB" w14:textId="77777777" w:rsidR="00A116EC" w:rsidRPr="003759E8" w:rsidRDefault="00A116EC" w:rsidP="00A116EC">
      <w:pPr>
        <w:widowControl w:val="0"/>
        <w:suppressAutoHyphens/>
        <w:rPr>
          <w:rFonts w:ascii="Arial" w:eastAsia="Arial Unicode MS" w:hAnsi="Arial" w:cs="Arial"/>
          <w:b/>
          <w:sz w:val="14"/>
          <w:szCs w:val="20"/>
          <w:lang w:val="es-CO" w:eastAsia="ar-SA"/>
        </w:rPr>
      </w:pPr>
      <w:r w:rsidRPr="003759E8">
        <w:rPr>
          <w:rFonts w:ascii="Arial" w:eastAsia="Tahoma" w:hAnsi="Arial" w:cs="Arial"/>
          <w:b/>
          <w:bCs/>
          <w:sz w:val="14"/>
          <w:szCs w:val="20"/>
          <w:lang w:val="es-ES" w:eastAsia="ar-SA"/>
        </w:rPr>
        <w:t xml:space="preserve">Vo. Bo. </w:t>
      </w:r>
      <w:r w:rsidRPr="003759E8">
        <w:rPr>
          <w:rFonts w:ascii="Arial" w:eastAsia="Arial Unicode MS" w:hAnsi="Arial" w:cs="Arial"/>
          <w:b/>
          <w:sz w:val="14"/>
          <w:szCs w:val="20"/>
          <w:lang w:val="es-CO" w:eastAsia="ar-SA"/>
        </w:rPr>
        <w:t xml:space="preserve">SANDRA </w:t>
      </w:r>
      <w:r w:rsidRPr="003759E8">
        <w:rPr>
          <w:rFonts w:ascii="Arial" w:eastAsia="Arial Unicode MS" w:hAnsi="Arial" w:cs="Arial"/>
          <w:sz w:val="14"/>
          <w:szCs w:val="20"/>
          <w:lang w:val="es-CO" w:eastAsia="ar-SA"/>
        </w:rPr>
        <w:t>MILENA CUBILLOS GONZALEZ</w:t>
      </w:r>
    </w:p>
    <w:p w14:paraId="0D4FBF63" w14:textId="77777777" w:rsidR="00A116EC" w:rsidRPr="003759E8" w:rsidRDefault="00A116EC" w:rsidP="00A116EC">
      <w:pPr>
        <w:widowControl w:val="0"/>
        <w:suppressAutoHyphens/>
        <w:rPr>
          <w:rFonts w:ascii="Arial" w:eastAsia="Arial Unicode MS" w:hAnsi="Arial" w:cs="Arial"/>
          <w:sz w:val="14"/>
          <w:szCs w:val="20"/>
          <w:lang w:val="es-CO" w:eastAsia="ar-SA"/>
        </w:rPr>
      </w:pPr>
      <w:r w:rsidRPr="003759E8">
        <w:rPr>
          <w:rFonts w:ascii="Arial" w:eastAsia="Arial Unicode MS" w:hAnsi="Arial" w:cs="Arial"/>
          <w:sz w:val="14"/>
          <w:szCs w:val="20"/>
          <w:lang w:val="es-CO" w:eastAsia="ar-SA"/>
        </w:rPr>
        <w:t xml:space="preserve">             Jefe Oficina Asesora Jurídica y Contratación</w:t>
      </w:r>
    </w:p>
    <w:p w14:paraId="476DF0F0" w14:textId="77777777" w:rsidR="00A116EC" w:rsidRPr="003759E8" w:rsidRDefault="00A116EC" w:rsidP="00A116EC">
      <w:pPr>
        <w:widowControl w:val="0"/>
        <w:suppressAutoHyphens/>
        <w:rPr>
          <w:rFonts w:ascii="Arial" w:eastAsia="Arial Unicode MS" w:hAnsi="Arial" w:cs="Arial"/>
          <w:sz w:val="14"/>
          <w:szCs w:val="20"/>
          <w:lang w:val="es-CO" w:eastAsia="ar-SA"/>
        </w:rPr>
      </w:pPr>
    </w:p>
    <w:p w14:paraId="0F10EDFA" w14:textId="7B60F04A" w:rsidR="00A116EC" w:rsidRPr="003759E8" w:rsidRDefault="00A116EC" w:rsidP="00A116EC">
      <w:pPr>
        <w:widowControl w:val="0"/>
        <w:suppressAutoHyphens/>
        <w:rPr>
          <w:rFonts w:ascii="Arial" w:eastAsia="Arial Unicode MS" w:hAnsi="Arial" w:cs="Arial"/>
          <w:b/>
          <w:sz w:val="14"/>
          <w:szCs w:val="20"/>
          <w:lang w:val="es-ES" w:eastAsia="ar-SA"/>
        </w:rPr>
      </w:pPr>
      <w:r w:rsidRPr="003759E8">
        <w:rPr>
          <w:rFonts w:ascii="Arial" w:eastAsia="Arial Unicode MS" w:hAnsi="Arial" w:cs="Arial"/>
          <w:b/>
          <w:sz w:val="14"/>
          <w:szCs w:val="20"/>
          <w:lang w:val="es-CO" w:eastAsia="ar-SA"/>
        </w:rPr>
        <w:t xml:space="preserve">Vo. Bo. </w:t>
      </w:r>
      <w:r w:rsidR="00483E54" w:rsidRPr="003759E8">
        <w:rPr>
          <w:rFonts w:ascii="Arial" w:eastAsia="Arial Unicode MS" w:hAnsi="Arial" w:cs="Arial"/>
          <w:b/>
          <w:sz w:val="14"/>
          <w:szCs w:val="20"/>
          <w:lang w:val="es-ES" w:eastAsia="ar-SA"/>
        </w:rPr>
        <w:t>LEONARDO ANDRES RODRIGUEZ SUAREZ</w:t>
      </w:r>
    </w:p>
    <w:p w14:paraId="17864818" w14:textId="57D3D9CC" w:rsidR="00A116EC" w:rsidRPr="003759E8" w:rsidRDefault="00A116EC" w:rsidP="00A116EC">
      <w:pPr>
        <w:widowControl w:val="0"/>
        <w:suppressAutoHyphens/>
        <w:rPr>
          <w:rFonts w:ascii="Arial" w:eastAsia="Arial Unicode MS" w:hAnsi="Arial" w:cs="Arial"/>
          <w:sz w:val="14"/>
          <w:szCs w:val="20"/>
          <w:lang w:val="es-ES" w:eastAsia="ar-SA"/>
        </w:rPr>
      </w:pPr>
      <w:r w:rsidRPr="003759E8">
        <w:rPr>
          <w:rFonts w:ascii="Arial" w:eastAsia="Arial Unicode MS" w:hAnsi="Arial" w:cs="Arial"/>
          <w:b/>
          <w:sz w:val="14"/>
          <w:szCs w:val="20"/>
          <w:lang w:val="es-ES" w:eastAsia="ar-SA"/>
        </w:rPr>
        <w:t xml:space="preserve">             </w:t>
      </w:r>
      <w:r w:rsidRPr="003759E8">
        <w:rPr>
          <w:rFonts w:ascii="Arial" w:eastAsia="Arial Unicode MS" w:hAnsi="Arial" w:cs="Arial"/>
          <w:sz w:val="14"/>
          <w:szCs w:val="20"/>
          <w:lang w:val="es-ES" w:eastAsia="ar-SA"/>
        </w:rPr>
        <w:t xml:space="preserve">Subgerente </w:t>
      </w:r>
      <w:r w:rsidR="00277BFD" w:rsidRPr="003759E8">
        <w:rPr>
          <w:rFonts w:ascii="Arial" w:eastAsia="Arial Unicode MS" w:hAnsi="Arial" w:cs="Arial"/>
          <w:sz w:val="14"/>
          <w:szCs w:val="20"/>
          <w:lang w:val="es-ES" w:eastAsia="ar-SA"/>
        </w:rPr>
        <w:t xml:space="preserve">Comercial </w:t>
      </w:r>
      <w:r w:rsidR="00483E54" w:rsidRPr="003759E8">
        <w:rPr>
          <w:rFonts w:ascii="Arial" w:eastAsia="Arial Unicode MS" w:hAnsi="Arial" w:cs="Arial"/>
          <w:sz w:val="14"/>
          <w:szCs w:val="20"/>
          <w:lang w:val="es-ES" w:eastAsia="ar-SA"/>
        </w:rPr>
        <w:t>(e)</w:t>
      </w:r>
    </w:p>
    <w:p w14:paraId="15888402" w14:textId="77777777" w:rsidR="00A116EC" w:rsidRPr="003759E8" w:rsidRDefault="00A116EC" w:rsidP="00A116EC">
      <w:pPr>
        <w:rPr>
          <w:rFonts w:ascii="Arial" w:hAnsi="Arial" w:cs="Arial"/>
          <w:sz w:val="14"/>
          <w:szCs w:val="20"/>
        </w:rPr>
      </w:pPr>
    </w:p>
    <w:p w14:paraId="0B17F911" w14:textId="77777777" w:rsidR="00A116EC" w:rsidRPr="003759E8" w:rsidRDefault="00A116EC" w:rsidP="00A116EC">
      <w:pPr>
        <w:rPr>
          <w:rFonts w:ascii="Arial" w:eastAsia="Arial Unicode MS" w:hAnsi="Arial" w:cs="Arial"/>
          <w:sz w:val="14"/>
          <w:szCs w:val="20"/>
          <w:lang w:val="es-CO" w:eastAsia="ar-SA"/>
        </w:rPr>
      </w:pPr>
      <w:r w:rsidRPr="003759E8">
        <w:rPr>
          <w:rFonts w:ascii="Arial" w:eastAsia="Arial Unicode MS" w:hAnsi="Arial" w:cs="Arial"/>
          <w:sz w:val="14"/>
          <w:szCs w:val="20"/>
          <w:lang w:val="es-CO" w:eastAsia="ar-SA"/>
        </w:rPr>
        <w:t>Elaboró: MARCO AURELIO ANTOLINEZ G.</w:t>
      </w:r>
    </w:p>
    <w:p w14:paraId="31BAAB5D" w14:textId="77777777" w:rsidR="00A116EC" w:rsidRPr="003759E8" w:rsidRDefault="00A116EC" w:rsidP="00A116EC">
      <w:pPr>
        <w:rPr>
          <w:rFonts w:ascii="Arial" w:eastAsia="Arial Unicode MS" w:hAnsi="Arial" w:cs="Arial"/>
          <w:sz w:val="14"/>
          <w:szCs w:val="20"/>
          <w:lang w:val="es-CO" w:eastAsia="ar-SA"/>
        </w:rPr>
      </w:pPr>
      <w:r w:rsidRPr="003759E8">
        <w:rPr>
          <w:rFonts w:ascii="Arial" w:eastAsia="Arial Unicode MS" w:hAnsi="Arial" w:cs="Arial"/>
          <w:sz w:val="14"/>
          <w:szCs w:val="20"/>
          <w:lang w:val="es-CO" w:eastAsia="ar-SA"/>
        </w:rPr>
        <w:t xml:space="preserve">               Profesional Universitario 06</w:t>
      </w:r>
    </w:p>
    <w:sectPr w:rsidR="00A116EC" w:rsidRPr="003759E8" w:rsidSect="00905BF4">
      <w:headerReference w:type="default" r:id="rId8"/>
      <w:footerReference w:type="default" r:id="rId9"/>
      <w:pgSz w:w="12240" w:h="15840"/>
      <w:pgMar w:top="1417"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AE8C4" w14:textId="77777777" w:rsidR="00605122" w:rsidRDefault="00605122">
      <w:r>
        <w:separator/>
      </w:r>
    </w:p>
  </w:endnote>
  <w:endnote w:type="continuationSeparator" w:id="0">
    <w:p w14:paraId="74B96FC1" w14:textId="77777777" w:rsidR="00605122" w:rsidRDefault="0060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6F37" w14:textId="19CBBA4D" w:rsidR="00D145ED" w:rsidRDefault="00345F8D" w:rsidP="00E93FC3">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605122" w:rsidRPr="00605122">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605122" w:rsidRPr="00605122">
      <w:rPr>
        <w:b/>
        <w:bCs/>
        <w:noProof/>
        <w:lang w:val="es-ES"/>
      </w:rPr>
      <w:t>1</w:t>
    </w:r>
    <w:r>
      <w:rPr>
        <w:b/>
        <w:bCs/>
      </w:rPr>
      <w:fldChar w:fldCharType="end"/>
    </w:r>
  </w:p>
  <w:p w14:paraId="0A8C4968" w14:textId="77777777" w:rsidR="00D145ED" w:rsidRDefault="00345F8D" w:rsidP="00E93FC3">
    <w:pPr>
      <w:pStyle w:val="Piedepgina"/>
      <w:ind w:left="-709"/>
      <w:jc w:val="right"/>
    </w:pPr>
    <w:r>
      <w:rPr>
        <w:noProof/>
        <w:lang w:val="es-CO" w:eastAsia="es-CO"/>
      </w:rPr>
      <w:drawing>
        <wp:inline distT="0" distB="0" distL="0" distR="0" wp14:anchorId="22FACBB9" wp14:editId="0A6640E4">
          <wp:extent cx="5612130" cy="951230"/>
          <wp:effectExtent l="0" t="0" r="7620"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46B71" w14:textId="77777777" w:rsidR="00605122" w:rsidRDefault="00605122">
      <w:r>
        <w:separator/>
      </w:r>
    </w:p>
  </w:footnote>
  <w:footnote w:type="continuationSeparator" w:id="0">
    <w:p w14:paraId="11DE4F73" w14:textId="77777777" w:rsidR="00605122" w:rsidRDefault="00605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648D" w14:textId="77777777" w:rsidR="00D145ED" w:rsidRDefault="006D65A5" w:rsidP="00E93FC3">
    <w:pPr>
      <w:pStyle w:val="Encabezado"/>
      <w:ind w:hanging="993"/>
      <w:rPr>
        <w:noProof/>
        <w:lang w:eastAsia="es-CO"/>
      </w:rPr>
    </w:pPr>
  </w:p>
  <w:p w14:paraId="4CA361B8" w14:textId="77777777" w:rsidR="00D145ED" w:rsidRDefault="00345F8D" w:rsidP="00E93FC3">
    <w:pPr>
      <w:pStyle w:val="Encabezado"/>
      <w:ind w:hanging="993"/>
    </w:pPr>
    <w:r>
      <w:rPr>
        <w:noProof/>
        <w:lang w:val="es-CO" w:eastAsia="es-CO"/>
      </w:rPr>
      <w:drawing>
        <wp:inline distT="0" distB="0" distL="0" distR="0" wp14:anchorId="76F2FA85" wp14:editId="6281A744">
          <wp:extent cx="1501045" cy="139889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B0F22"/>
    <w:multiLevelType w:val="hybridMultilevel"/>
    <w:tmpl w:val="C938F7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E0E25E8"/>
    <w:multiLevelType w:val="hybridMultilevel"/>
    <w:tmpl w:val="F8BA8A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55555F7"/>
    <w:multiLevelType w:val="hybridMultilevel"/>
    <w:tmpl w:val="43D6B6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07A01C8"/>
    <w:multiLevelType w:val="hybridMultilevel"/>
    <w:tmpl w:val="01C43B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6AC5F82"/>
    <w:multiLevelType w:val="hybridMultilevel"/>
    <w:tmpl w:val="8EF2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6EC"/>
    <w:rsid w:val="00057CE8"/>
    <w:rsid w:val="00061BD0"/>
    <w:rsid w:val="000801F1"/>
    <w:rsid w:val="000A738C"/>
    <w:rsid w:val="0016403A"/>
    <w:rsid w:val="001F4420"/>
    <w:rsid w:val="00203380"/>
    <w:rsid w:val="0022661A"/>
    <w:rsid w:val="00244C86"/>
    <w:rsid w:val="00277BFD"/>
    <w:rsid w:val="002E7A72"/>
    <w:rsid w:val="00345F8D"/>
    <w:rsid w:val="003759E8"/>
    <w:rsid w:val="00407ED5"/>
    <w:rsid w:val="00454E80"/>
    <w:rsid w:val="00463F7E"/>
    <w:rsid w:val="004664C8"/>
    <w:rsid w:val="00483E54"/>
    <w:rsid w:val="004C69DC"/>
    <w:rsid w:val="00555443"/>
    <w:rsid w:val="005560DC"/>
    <w:rsid w:val="00605122"/>
    <w:rsid w:val="006103BA"/>
    <w:rsid w:val="006B7EF0"/>
    <w:rsid w:val="006D65A5"/>
    <w:rsid w:val="007050D8"/>
    <w:rsid w:val="00710F40"/>
    <w:rsid w:val="007608BC"/>
    <w:rsid w:val="00767C6E"/>
    <w:rsid w:val="0087235B"/>
    <w:rsid w:val="008A2886"/>
    <w:rsid w:val="008E776D"/>
    <w:rsid w:val="00905BF4"/>
    <w:rsid w:val="00A116EC"/>
    <w:rsid w:val="00AA1817"/>
    <w:rsid w:val="00AC4BA7"/>
    <w:rsid w:val="00B3269B"/>
    <w:rsid w:val="00BC660F"/>
    <w:rsid w:val="00C60649"/>
    <w:rsid w:val="00D13A77"/>
    <w:rsid w:val="00D15483"/>
    <w:rsid w:val="00D40AD0"/>
    <w:rsid w:val="00E6557D"/>
    <w:rsid w:val="00E7462A"/>
    <w:rsid w:val="00F03C7C"/>
    <w:rsid w:val="00F307F5"/>
    <w:rsid w:val="00F42E88"/>
    <w:rsid w:val="00F92BC5"/>
    <w:rsid w:val="00FD46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47C32E"/>
  <w15:chartTrackingRefBased/>
  <w15:docId w15:val="{ACDD35C2-F3C3-4BC2-BC49-5ABA07F5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6EC"/>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A116EC"/>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A116EC"/>
    <w:rPr>
      <w:rFonts w:ascii="Garamond" w:eastAsia="Times New Roman" w:hAnsi="Garamond" w:cs="Garamond"/>
      <w:sz w:val="24"/>
      <w:szCs w:val="24"/>
      <w:lang w:val="es-ES_tradnl" w:eastAsia="es-ES"/>
    </w:rPr>
  </w:style>
  <w:style w:type="paragraph" w:styleId="Piedepgina">
    <w:name w:val="footer"/>
    <w:basedOn w:val="Normal"/>
    <w:link w:val="PiedepginaCar"/>
    <w:uiPriority w:val="99"/>
    <w:unhideWhenUsed/>
    <w:rsid w:val="00A116EC"/>
    <w:pPr>
      <w:tabs>
        <w:tab w:val="center" w:pos="4419"/>
        <w:tab w:val="right" w:pos="8838"/>
      </w:tabs>
    </w:pPr>
  </w:style>
  <w:style w:type="character" w:customStyle="1" w:styleId="PiedepginaCar">
    <w:name w:val="Pie de página Car"/>
    <w:basedOn w:val="Fuentedeprrafopredeter"/>
    <w:link w:val="Piedepgina"/>
    <w:uiPriority w:val="99"/>
    <w:rsid w:val="00A116EC"/>
    <w:rPr>
      <w:rFonts w:ascii="Garamond" w:eastAsia="Times New Roman" w:hAnsi="Garamond" w:cs="Garamond"/>
      <w:sz w:val="24"/>
      <w:szCs w:val="24"/>
      <w:lang w:val="es-ES_tradnl" w:eastAsia="es-ES"/>
    </w:rPr>
  </w:style>
  <w:style w:type="paragraph" w:styleId="Ttulo">
    <w:name w:val="Title"/>
    <w:basedOn w:val="Normal"/>
    <w:link w:val="TtuloCar"/>
    <w:qFormat/>
    <w:rsid w:val="00A116EC"/>
    <w:pPr>
      <w:jc w:val="center"/>
    </w:pPr>
    <w:rPr>
      <w:b/>
      <w:bCs/>
      <w:lang w:val="es-MX"/>
    </w:rPr>
  </w:style>
  <w:style w:type="character" w:customStyle="1" w:styleId="TtuloCar">
    <w:name w:val="Título Car"/>
    <w:basedOn w:val="Fuentedeprrafopredeter"/>
    <w:link w:val="Ttulo"/>
    <w:rsid w:val="00A116EC"/>
    <w:rPr>
      <w:rFonts w:ascii="Garamond" w:eastAsia="Times New Roman" w:hAnsi="Garamond" w:cs="Garamond"/>
      <w:b/>
      <w:bCs/>
      <w:sz w:val="24"/>
      <w:szCs w:val="24"/>
      <w:lang w:val="es-MX" w:eastAsia="es-ES"/>
    </w:rPr>
  </w:style>
  <w:style w:type="paragraph" w:styleId="Prrafodelista">
    <w:name w:val="List Paragraph"/>
    <w:basedOn w:val="Normal"/>
    <w:uiPriority w:val="34"/>
    <w:qFormat/>
    <w:rsid w:val="00C60649"/>
    <w:pPr>
      <w:ind w:left="720"/>
      <w:contextualSpacing/>
    </w:pPr>
  </w:style>
  <w:style w:type="table" w:styleId="Tablaconcuadrcula">
    <w:name w:val="Table Grid"/>
    <w:basedOn w:val="Tablanormal"/>
    <w:uiPriority w:val="39"/>
    <w:rsid w:val="00710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050D8"/>
    <w:pPr>
      <w:spacing w:after="0" w:line="240" w:lineRule="auto"/>
    </w:pPr>
    <w:rPr>
      <w:rFonts w:eastAsiaTheme="minorEastAsia"/>
      <w:lang w:eastAsia="es-CO"/>
    </w:rPr>
    <w:tblPr>
      <w:tblCellMar>
        <w:top w:w="0" w:type="dxa"/>
        <w:left w:w="0" w:type="dxa"/>
        <w:bottom w:w="0" w:type="dxa"/>
        <w:right w:w="0" w:type="dxa"/>
      </w:tblCellMar>
    </w:tblPr>
  </w:style>
  <w:style w:type="character" w:styleId="Hipervnculo">
    <w:name w:val="Hyperlink"/>
    <w:basedOn w:val="Fuentedeprrafopredeter"/>
    <w:uiPriority w:val="99"/>
    <w:unhideWhenUsed/>
    <w:rsid w:val="007050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734AE-4BCB-4E19-A998-E2F578BD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Marco Antolinez Guitarrero</cp:lastModifiedBy>
  <cp:revision>2</cp:revision>
  <cp:lastPrinted>2022-09-19T12:49:00Z</cp:lastPrinted>
  <dcterms:created xsi:type="dcterms:W3CDTF">2023-04-21T22:15:00Z</dcterms:created>
  <dcterms:modified xsi:type="dcterms:W3CDTF">2023-04-21T22:15:00Z</dcterms:modified>
</cp:coreProperties>
</file>