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B0ED" w14:textId="77777777" w:rsidR="000F4109" w:rsidRPr="00902DD6" w:rsidRDefault="000F4109" w:rsidP="000F4109">
      <w:pPr>
        <w:spacing w:after="2160" w:line="265" w:lineRule="auto"/>
        <w:ind w:right="180"/>
        <w:jc w:val="center"/>
        <w:rPr>
          <w:sz w:val="21"/>
          <w:szCs w:val="21"/>
        </w:rPr>
      </w:pPr>
      <w:r w:rsidRPr="00902DD6">
        <w:rPr>
          <w:b/>
          <w:sz w:val="21"/>
          <w:szCs w:val="21"/>
        </w:rPr>
        <w:t>EMPRESA DE LICORES DE CUNDINAMARCA</w:t>
      </w:r>
    </w:p>
    <w:p w14:paraId="53483E33" w14:textId="0895C247" w:rsidR="000F4109" w:rsidRPr="00902DD6" w:rsidRDefault="000F4109" w:rsidP="000F4109">
      <w:pPr>
        <w:spacing w:after="2160" w:line="265" w:lineRule="auto"/>
        <w:ind w:right="180"/>
        <w:jc w:val="center"/>
        <w:rPr>
          <w:sz w:val="21"/>
          <w:szCs w:val="21"/>
        </w:rPr>
      </w:pPr>
      <w:r w:rsidRPr="00902DD6">
        <w:rPr>
          <w:b/>
          <w:sz w:val="21"/>
          <w:szCs w:val="21"/>
        </w:rPr>
        <w:t>INVITACIÓN ABIERTA No. 0</w:t>
      </w:r>
      <w:r w:rsidR="00ED6D9A">
        <w:rPr>
          <w:b/>
          <w:sz w:val="21"/>
          <w:szCs w:val="21"/>
        </w:rPr>
        <w:t>08</w:t>
      </w:r>
      <w:r w:rsidRPr="00902DD6">
        <w:rPr>
          <w:b/>
          <w:sz w:val="21"/>
          <w:szCs w:val="21"/>
        </w:rPr>
        <w:t xml:space="preserve"> DE 202</w:t>
      </w:r>
      <w:r w:rsidR="00D16315">
        <w:rPr>
          <w:b/>
          <w:sz w:val="21"/>
          <w:szCs w:val="21"/>
        </w:rPr>
        <w:t>3</w:t>
      </w:r>
    </w:p>
    <w:p w14:paraId="15871D05" w14:textId="065642CF" w:rsidR="000F4109" w:rsidRPr="00902DD6" w:rsidRDefault="000F4109" w:rsidP="00AE116F">
      <w:pPr>
        <w:spacing w:after="2520" w:line="243" w:lineRule="auto"/>
        <w:ind w:left="0" w:firstLine="0"/>
        <w:rPr>
          <w:sz w:val="21"/>
          <w:szCs w:val="21"/>
        </w:rPr>
      </w:pPr>
      <w:r w:rsidRPr="00902DD6">
        <w:rPr>
          <w:b/>
          <w:sz w:val="21"/>
          <w:szCs w:val="21"/>
        </w:rPr>
        <w:t xml:space="preserve">OBJETO: </w:t>
      </w:r>
      <w:r w:rsidRPr="00902DD6">
        <w:rPr>
          <w:b/>
          <w:sz w:val="21"/>
          <w:szCs w:val="21"/>
        </w:rPr>
        <w:tab/>
      </w:r>
      <w:r w:rsidR="00B12B9B" w:rsidRPr="00902DD6">
        <w:rPr>
          <w:b/>
          <w:sz w:val="21"/>
          <w:szCs w:val="21"/>
        </w:rPr>
        <w:t>SUMINISTRO DE MATERIALES DE FERRETERÍA Y CONSTRUCCIÓN, ASÍ COMO LA PRESTACIÓN DEL SERVICIO DE ARRENDAMIENTO DE MAQUINARIA Y EQUIPOS PARA EL MANTENIMIENTO Y REPARACIONES LOCATIVAS DE LA EMPRESA DE LICORES DE CUNDINAMARCA</w:t>
      </w:r>
      <w:r w:rsidRPr="00902DD6">
        <w:rPr>
          <w:b/>
          <w:sz w:val="21"/>
          <w:szCs w:val="21"/>
        </w:rPr>
        <w:t>.</w:t>
      </w:r>
    </w:p>
    <w:p w14:paraId="7B711145" w14:textId="77777777" w:rsidR="000F4109" w:rsidRPr="00902DD6" w:rsidRDefault="000F4109" w:rsidP="000F4109">
      <w:pPr>
        <w:spacing w:after="2543" w:line="265" w:lineRule="auto"/>
        <w:ind w:right="180"/>
        <w:jc w:val="center"/>
        <w:rPr>
          <w:sz w:val="21"/>
          <w:szCs w:val="21"/>
        </w:rPr>
      </w:pPr>
      <w:r w:rsidRPr="00902DD6">
        <w:rPr>
          <w:b/>
          <w:sz w:val="21"/>
          <w:szCs w:val="21"/>
        </w:rPr>
        <w:t>COTA CUNDINAMARCA</w:t>
      </w:r>
    </w:p>
    <w:p w14:paraId="3BB076B5" w14:textId="58D0BAFE" w:rsidR="000F4109" w:rsidRPr="00902DD6" w:rsidRDefault="000F4109" w:rsidP="000F4109">
      <w:pPr>
        <w:spacing w:after="0" w:line="240" w:lineRule="auto"/>
        <w:ind w:left="-5" w:right="165"/>
        <w:rPr>
          <w:sz w:val="21"/>
          <w:szCs w:val="21"/>
        </w:rPr>
      </w:pPr>
      <w:r w:rsidRPr="00902DD6">
        <w:rPr>
          <w:sz w:val="21"/>
          <w:szCs w:val="21"/>
        </w:rPr>
        <w:lastRenderedPageBreak/>
        <w:t xml:space="preserve">Cota Cundinamarca </w:t>
      </w:r>
      <w:r w:rsidR="00D16315">
        <w:rPr>
          <w:sz w:val="21"/>
          <w:szCs w:val="21"/>
        </w:rPr>
        <w:t>27 de marzo de 2023</w:t>
      </w:r>
    </w:p>
    <w:p w14:paraId="7BC6D44B" w14:textId="77777777" w:rsidR="000F4109" w:rsidRPr="00902DD6" w:rsidRDefault="000F4109" w:rsidP="000F4109">
      <w:pPr>
        <w:spacing w:after="0" w:line="240" w:lineRule="auto"/>
        <w:ind w:left="-5" w:right="165"/>
        <w:rPr>
          <w:sz w:val="21"/>
          <w:szCs w:val="21"/>
        </w:rPr>
      </w:pPr>
    </w:p>
    <w:p w14:paraId="15CB3995" w14:textId="77777777" w:rsidR="000F4109" w:rsidRPr="00902DD6" w:rsidRDefault="000F4109" w:rsidP="000F4109">
      <w:pPr>
        <w:spacing w:after="0" w:line="240" w:lineRule="auto"/>
        <w:ind w:left="-5" w:right="165"/>
        <w:rPr>
          <w:sz w:val="21"/>
          <w:szCs w:val="21"/>
        </w:rPr>
      </w:pPr>
      <w:r w:rsidRPr="00902DD6">
        <w:rPr>
          <w:sz w:val="21"/>
          <w:szCs w:val="21"/>
        </w:rPr>
        <w:t>Señores</w:t>
      </w:r>
    </w:p>
    <w:p w14:paraId="306CD82E" w14:textId="77777777" w:rsidR="000F4109" w:rsidRPr="00902DD6" w:rsidRDefault="000F4109" w:rsidP="000F4109">
      <w:pPr>
        <w:spacing w:after="0" w:line="240" w:lineRule="auto"/>
        <w:ind w:left="-5" w:right="165"/>
        <w:rPr>
          <w:sz w:val="21"/>
          <w:szCs w:val="21"/>
        </w:rPr>
      </w:pPr>
    </w:p>
    <w:p w14:paraId="5AAE2863" w14:textId="59628BEC" w:rsidR="000F4109" w:rsidRPr="00902DD6" w:rsidRDefault="000F4109" w:rsidP="000F4109">
      <w:pPr>
        <w:pStyle w:val="Ttulo1"/>
        <w:spacing w:after="0" w:line="240" w:lineRule="auto"/>
        <w:ind w:left="-5" w:right="165"/>
        <w:rPr>
          <w:sz w:val="21"/>
          <w:szCs w:val="21"/>
        </w:rPr>
      </w:pPr>
      <w:r w:rsidRPr="00902DD6">
        <w:rPr>
          <w:sz w:val="21"/>
          <w:szCs w:val="21"/>
        </w:rPr>
        <w:t xml:space="preserve">INTERESADOS INVITACION ABIERTA No. </w:t>
      </w:r>
      <w:r w:rsidR="00B12B9B" w:rsidRPr="00902DD6">
        <w:rPr>
          <w:sz w:val="21"/>
          <w:szCs w:val="21"/>
        </w:rPr>
        <w:t>0</w:t>
      </w:r>
      <w:r w:rsidR="00D16315">
        <w:rPr>
          <w:sz w:val="21"/>
          <w:szCs w:val="21"/>
        </w:rPr>
        <w:t>08</w:t>
      </w:r>
      <w:r w:rsidR="00B12B9B" w:rsidRPr="00902DD6">
        <w:rPr>
          <w:sz w:val="21"/>
          <w:szCs w:val="21"/>
        </w:rPr>
        <w:t xml:space="preserve"> de 202</w:t>
      </w:r>
      <w:r w:rsidR="00D16315">
        <w:rPr>
          <w:sz w:val="21"/>
          <w:szCs w:val="21"/>
        </w:rPr>
        <w:t>3</w:t>
      </w:r>
    </w:p>
    <w:p w14:paraId="66504956" w14:textId="77777777" w:rsidR="000F4109" w:rsidRPr="00902DD6" w:rsidRDefault="000F4109" w:rsidP="000F4109">
      <w:pPr>
        <w:spacing w:after="0" w:line="240" w:lineRule="auto"/>
        <w:ind w:left="-5" w:right="165"/>
        <w:rPr>
          <w:b/>
          <w:sz w:val="21"/>
          <w:szCs w:val="21"/>
        </w:rPr>
      </w:pPr>
    </w:p>
    <w:p w14:paraId="311A4D3F" w14:textId="2305A322" w:rsidR="000F4109" w:rsidRPr="00902DD6" w:rsidRDefault="000F4109" w:rsidP="000F4109">
      <w:pPr>
        <w:spacing w:after="0" w:line="240" w:lineRule="auto"/>
        <w:ind w:left="-5" w:right="165"/>
        <w:rPr>
          <w:sz w:val="21"/>
          <w:szCs w:val="21"/>
        </w:rPr>
      </w:pPr>
      <w:r w:rsidRPr="00902DD6">
        <w:rPr>
          <w:b/>
          <w:sz w:val="21"/>
          <w:szCs w:val="21"/>
        </w:rPr>
        <w:t xml:space="preserve">OBJETO: </w:t>
      </w:r>
      <w:r w:rsidR="00B12B9B" w:rsidRPr="00902DD6">
        <w:rPr>
          <w:b/>
          <w:sz w:val="21"/>
          <w:szCs w:val="21"/>
        </w:rPr>
        <w:t>SUMINISTRO DE MATERIALES DE FERRETERÍA Y CONSTRUCCIÓN, ASÍ COMO LA PRESTACIÓN DEL SERVICIO DE ARRENDAMIENTO DE MAQUINARIA Y EQUIPOS PARA EL MANTENIMIENTO Y REPARACIONES LOCATIVAS DE LA EMPRESA DE LICORES DE CUNDINAMARCA</w:t>
      </w:r>
      <w:r w:rsidRPr="00902DD6">
        <w:rPr>
          <w:b/>
          <w:sz w:val="21"/>
          <w:szCs w:val="21"/>
        </w:rPr>
        <w:t>.</w:t>
      </w:r>
    </w:p>
    <w:p w14:paraId="59123E08" w14:textId="77777777" w:rsidR="000F4109" w:rsidRPr="00902DD6" w:rsidRDefault="000F4109" w:rsidP="000F4109">
      <w:pPr>
        <w:spacing w:after="0" w:line="240" w:lineRule="auto"/>
        <w:ind w:left="-5" w:right="165"/>
        <w:rPr>
          <w:sz w:val="21"/>
          <w:szCs w:val="21"/>
        </w:rPr>
      </w:pPr>
    </w:p>
    <w:p w14:paraId="2BE29213" w14:textId="77777777" w:rsidR="000F4109" w:rsidRPr="00902DD6" w:rsidRDefault="000F4109" w:rsidP="000F4109">
      <w:pPr>
        <w:spacing w:after="0" w:line="240" w:lineRule="auto"/>
        <w:ind w:left="-5" w:right="165"/>
        <w:rPr>
          <w:sz w:val="21"/>
          <w:szCs w:val="21"/>
        </w:rPr>
      </w:pPr>
      <w:r w:rsidRPr="00902DD6">
        <w:rPr>
          <w:sz w:val="21"/>
          <w:szCs w:val="21"/>
        </w:rPr>
        <w:t>Respetados Señores:</w:t>
      </w:r>
    </w:p>
    <w:p w14:paraId="2E0A9C39" w14:textId="77777777" w:rsidR="000F4109" w:rsidRPr="00902DD6" w:rsidRDefault="000F4109" w:rsidP="000F4109">
      <w:pPr>
        <w:spacing w:after="0" w:line="240" w:lineRule="auto"/>
        <w:ind w:left="-5" w:right="165"/>
        <w:rPr>
          <w:sz w:val="21"/>
          <w:szCs w:val="21"/>
        </w:rPr>
      </w:pPr>
    </w:p>
    <w:p w14:paraId="68180ED2" w14:textId="77777777" w:rsidR="000F4109" w:rsidRPr="00902DD6" w:rsidRDefault="000F4109" w:rsidP="000F4109">
      <w:pPr>
        <w:spacing w:after="0" w:line="240" w:lineRule="auto"/>
        <w:ind w:left="-5" w:right="165"/>
        <w:rPr>
          <w:sz w:val="21"/>
          <w:szCs w:val="21"/>
        </w:rPr>
      </w:pPr>
      <w:r w:rsidRPr="00902DD6">
        <w:rPr>
          <w:sz w:val="21"/>
          <w:szCs w:val="21"/>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7DFD7F81" w14:textId="77777777" w:rsidR="000F4109" w:rsidRPr="00902DD6" w:rsidRDefault="000F4109" w:rsidP="000F4109">
      <w:pPr>
        <w:spacing w:after="0" w:line="240" w:lineRule="auto"/>
        <w:ind w:left="-5" w:right="165"/>
        <w:rPr>
          <w:sz w:val="21"/>
          <w:szCs w:val="21"/>
        </w:rPr>
      </w:pPr>
    </w:p>
    <w:p w14:paraId="01116351" w14:textId="77777777" w:rsidR="000F4109" w:rsidRPr="00902DD6" w:rsidRDefault="000F4109" w:rsidP="000F4109">
      <w:pPr>
        <w:spacing w:after="0" w:line="240" w:lineRule="auto"/>
        <w:ind w:left="-5" w:right="165"/>
        <w:rPr>
          <w:sz w:val="21"/>
          <w:szCs w:val="21"/>
        </w:rPr>
      </w:pPr>
      <w:r w:rsidRPr="00902DD6">
        <w:rPr>
          <w:b/>
          <w:sz w:val="21"/>
          <w:szCs w:val="21"/>
        </w:rPr>
        <w:t xml:space="preserve">RÉGIMEN JURÍDICO APLICABLE: </w:t>
      </w:r>
      <w:r w:rsidRPr="00902DD6">
        <w:rPr>
          <w:sz w:val="21"/>
          <w:szCs w:val="21"/>
        </w:rPr>
        <w:t>El</w:t>
      </w:r>
      <w:r w:rsidRPr="00902DD6">
        <w:rPr>
          <w:b/>
          <w:sz w:val="21"/>
          <w:szCs w:val="21"/>
        </w:rPr>
        <w:t xml:space="preserve"> </w:t>
      </w:r>
      <w:r w:rsidRPr="00902DD6">
        <w:rPr>
          <w:sz w:val="21"/>
          <w:szCs w:val="21"/>
        </w:rPr>
        <w:t>régimen contractual aplicable a la Empresa de Licores de Cundinamarca establecido en 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131BB9D3" w14:textId="77777777" w:rsidR="000F4109" w:rsidRPr="00902DD6" w:rsidRDefault="000F4109" w:rsidP="000F4109">
      <w:pPr>
        <w:spacing w:after="0" w:line="240" w:lineRule="auto"/>
        <w:ind w:left="-5" w:right="165"/>
        <w:rPr>
          <w:sz w:val="21"/>
          <w:szCs w:val="21"/>
        </w:rPr>
      </w:pPr>
    </w:p>
    <w:p w14:paraId="29B48B41" w14:textId="77777777" w:rsidR="000F4109" w:rsidRPr="00902DD6" w:rsidRDefault="000F4109" w:rsidP="000F4109">
      <w:pPr>
        <w:spacing w:after="0" w:line="240" w:lineRule="auto"/>
        <w:ind w:left="-5" w:right="165"/>
        <w:rPr>
          <w:sz w:val="21"/>
          <w:szCs w:val="21"/>
        </w:rPr>
      </w:pPr>
      <w:r w:rsidRPr="00902DD6">
        <w:rPr>
          <w:sz w:val="21"/>
          <w:szCs w:val="21"/>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14:paraId="0E4EF30D" w14:textId="77777777" w:rsidR="000F4109" w:rsidRPr="00902DD6" w:rsidRDefault="000F4109" w:rsidP="000F4109">
      <w:pPr>
        <w:spacing w:after="0" w:line="240" w:lineRule="auto"/>
        <w:ind w:left="-5" w:right="165"/>
        <w:rPr>
          <w:sz w:val="21"/>
          <w:szCs w:val="21"/>
        </w:rPr>
      </w:pPr>
    </w:p>
    <w:p w14:paraId="52394331" w14:textId="77777777" w:rsidR="00D16315" w:rsidRPr="00D16315" w:rsidRDefault="000F4109" w:rsidP="00D16315">
      <w:pPr>
        <w:spacing w:after="0" w:line="240" w:lineRule="auto"/>
        <w:ind w:left="-5" w:right="165"/>
        <w:rPr>
          <w:sz w:val="21"/>
          <w:szCs w:val="21"/>
        </w:rPr>
      </w:pPr>
      <w:r w:rsidRPr="00902DD6">
        <w:rPr>
          <w:b/>
          <w:sz w:val="21"/>
          <w:szCs w:val="21"/>
        </w:rPr>
        <w:t>PRESUPUESTO OFICIAL:</w:t>
      </w:r>
      <w:r w:rsidRPr="00902DD6">
        <w:rPr>
          <w:sz w:val="21"/>
          <w:szCs w:val="21"/>
        </w:rPr>
        <w:t xml:space="preserve"> </w:t>
      </w:r>
      <w:r w:rsidR="00D16315" w:rsidRPr="00D16315">
        <w:rPr>
          <w:sz w:val="21"/>
          <w:szCs w:val="21"/>
        </w:rPr>
        <w:t xml:space="preserve">El presupuesto oficial para la presente contratación es por la suma de </w:t>
      </w:r>
      <w:r w:rsidR="00D16315" w:rsidRPr="00D16315">
        <w:rPr>
          <w:b/>
          <w:bCs/>
          <w:sz w:val="21"/>
          <w:szCs w:val="21"/>
        </w:rPr>
        <w:t>CIENTO OCHENTA MILLONES DE PESOS ($180.000.000) RESPONSABLE DE IVA</w:t>
      </w:r>
      <w:r w:rsidR="00D16315" w:rsidRPr="00D16315">
        <w:rPr>
          <w:sz w:val="21"/>
          <w:szCs w:val="21"/>
        </w:rPr>
        <w:t>.</w:t>
      </w:r>
    </w:p>
    <w:p w14:paraId="79D3A303" w14:textId="77777777" w:rsidR="00D16315" w:rsidRPr="00D16315" w:rsidRDefault="00D16315" w:rsidP="00D16315">
      <w:pPr>
        <w:spacing w:after="0" w:line="240" w:lineRule="auto"/>
        <w:ind w:left="-5" w:right="165"/>
        <w:rPr>
          <w:sz w:val="21"/>
          <w:szCs w:val="21"/>
        </w:rPr>
      </w:pPr>
    </w:p>
    <w:p w14:paraId="47219FBA" w14:textId="3AA12FE0" w:rsidR="00D16315" w:rsidRPr="00D16315" w:rsidRDefault="00D16315" w:rsidP="00D16315">
      <w:pPr>
        <w:spacing w:after="0" w:line="240" w:lineRule="auto"/>
        <w:ind w:left="-5" w:right="165"/>
        <w:rPr>
          <w:sz w:val="21"/>
          <w:szCs w:val="21"/>
        </w:rPr>
      </w:pPr>
      <w:r w:rsidRPr="00D16315">
        <w:rPr>
          <w:sz w:val="21"/>
          <w:szCs w:val="21"/>
        </w:rPr>
        <w:t>1.La suma de CIENTO CINCUENTA MILLONES DE PESOS ($ 150.000.000) M</w:t>
      </w:r>
      <w:r w:rsidR="007F43D3">
        <w:rPr>
          <w:sz w:val="21"/>
          <w:szCs w:val="21"/>
        </w:rPr>
        <w:t>/</w:t>
      </w:r>
      <w:r w:rsidRPr="00D16315">
        <w:rPr>
          <w:sz w:val="21"/>
          <w:szCs w:val="21"/>
        </w:rPr>
        <w:t>cte</w:t>
      </w:r>
      <w:r w:rsidR="007F43D3">
        <w:rPr>
          <w:sz w:val="21"/>
          <w:szCs w:val="21"/>
        </w:rPr>
        <w:t>.</w:t>
      </w:r>
      <w:r w:rsidRPr="00D16315">
        <w:rPr>
          <w:sz w:val="21"/>
          <w:szCs w:val="21"/>
        </w:rPr>
        <w:t>, responsable de IVA, para el suministro de elementos de ferretería</w:t>
      </w:r>
    </w:p>
    <w:p w14:paraId="6FF9834D" w14:textId="793FC833" w:rsidR="00D16315" w:rsidRPr="00D16315" w:rsidRDefault="00D16315" w:rsidP="00D16315">
      <w:pPr>
        <w:spacing w:after="0" w:line="240" w:lineRule="auto"/>
        <w:ind w:left="-5" w:right="165"/>
        <w:rPr>
          <w:sz w:val="21"/>
          <w:szCs w:val="21"/>
        </w:rPr>
      </w:pPr>
      <w:r w:rsidRPr="00D16315">
        <w:rPr>
          <w:sz w:val="21"/>
          <w:szCs w:val="21"/>
        </w:rPr>
        <w:t xml:space="preserve"> 2. La suma de TREINTA MILLONES DE PESOS ($ 30.000.000) M</w:t>
      </w:r>
      <w:r w:rsidR="007F43D3">
        <w:rPr>
          <w:sz w:val="21"/>
          <w:szCs w:val="21"/>
        </w:rPr>
        <w:t>/</w:t>
      </w:r>
      <w:r w:rsidRPr="00D16315">
        <w:rPr>
          <w:sz w:val="21"/>
          <w:szCs w:val="21"/>
        </w:rPr>
        <w:t>cte</w:t>
      </w:r>
      <w:r w:rsidR="007F43D3">
        <w:rPr>
          <w:sz w:val="21"/>
          <w:szCs w:val="21"/>
        </w:rPr>
        <w:t>.</w:t>
      </w:r>
      <w:r w:rsidRPr="00D16315">
        <w:rPr>
          <w:sz w:val="21"/>
          <w:szCs w:val="21"/>
        </w:rPr>
        <w:t xml:space="preserve">, </w:t>
      </w:r>
      <w:r w:rsidR="007F43D3" w:rsidRPr="00D16315">
        <w:rPr>
          <w:sz w:val="21"/>
          <w:szCs w:val="21"/>
        </w:rPr>
        <w:t>responsable</w:t>
      </w:r>
      <w:r w:rsidRPr="00D16315">
        <w:rPr>
          <w:sz w:val="21"/>
          <w:szCs w:val="21"/>
        </w:rPr>
        <w:t xml:space="preserve"> de IVA, para el arrendamiento de maquinaria</w:t>
      </w:r>
    </w:p>
    <w:p w14:paraId="79651C8A" w14:textId="522F0DEB" w:rsidR="00C44375" w:rsidRPr="00902DD6" w:rsidRDefault="00C44375" w:rsidP="00D16315">
      <w:pPr>
        <w:spacing w:after="0" w:line="240" w:lineRule="auto"/>
        <w:ind w:left="-5" w:right="165"/>
        <w:rPr>
          <w:b/>
          <w:sz w:val="21"/>
          <w:szCs w:val="21"/>
        </w:rPr>
      </w:pPr>
    </w:p>
    <w:p w14:paraId="2A74CB56" w14:textId="77777777" w:rsidR="00B12B9B" w:rsidRPr="00902DD6" w:rsidRDefault="00B12B9B" w:rsidP="00B12B9B">
      <w:pPr>
        <w:spacing w:after="0" w:line="240" w:lineRule="auto"/>
        <w:ind w:left="-5" w:right="165"/>
        <w:rPr>
          <w:sz w:val="21"/>
          <w:szCs w:val="21"/>
        </w:rPr>
      </w:pPr>
    </w:p>
    <w:p w14:paraId="3704C728" w14:textId="77777777" w:rsidR="000F4109" w:rsidRPr="00902DD6" w:rsidRDefault="000F4109" w:rsidP="000F4109">
      <w:pPr>
        <w:spacing w:after="0" w:line="240" w:lineRule="auto"/>
        <w:ind w:left="-5" w:right="165"/>
        <w:rPr>
          <w:sz w:val="21"/>
          <w:szCs w:val="21"/>
        </w:rPr>
      </w:pPr>
      <w:r w:rsidRPr="00902DD6">
        <w:rPr>
          <w:sz w:val="21"/>
          <w:szCs w:val="21"/>
        </w:rPr>
        <w:lastRenderedPageBreak/>
        <w:t>El presupuesto oficial incluye todos los impuestos, gastos de suministro, transporte, seguros y en general cualquier otro gasto en que pueda incurrir el contratista para cumplir con la ejecución del contrato.</w:t>
      </w:r>
    </w:p>
    <w:p w14:paraId="4D590819" w14:textId="77777777" w:rsidR="000F4109" w:rsidRPr="00902DD6" w:rsidRDefault="000F4109" w:rsidP="000F4109">
      <w:pPr>
        <w:spacing w:after="0" w:line="240" w:lineRule="auto"/>
        <w:ind w:left="-5" w:right="165"/>
        <w:rPr>
          <w:sz w:val="21"/>
          <w:szCs w:val="21"/>
        </w:rPr>
      </w:pPr>
    </w:p>
    <w:p w14:paraId="6B987441" w14:textId="31D4A982" w:rsidR="000F4109" w:rsidRPr="00902DD6" w:rsidRDefault="000F4109" w:rsidP="000F4109">
      <w:pPr>
        <w:spacing w:after="0" w:line="240" w:lineRule="auto"/>
        <w:ind w:left="-5" w:right="165"/>
        <w:rPr>
          <w:color w:val="FF0000"/>
          <w:sz w:val="21"/>
          <w:szCs w:val="21"/>
        </w:rPr>
      </w:pPr>
      <w:r w:rsidRPr="00902DD6">
        <w:rPr>
          <w:sz w:val="21"/>
          <w:szCs w:val="21"/>
        </w:rPr>
        <w:t>Para el presente proceso de contratación la Subgerencia Financiera expidió el certificado de disponibilidad presupuestal</w:t>
      </w:r>
      <w:r w:rsidRPr="00902DD6">
        <w:rPr>
          <w:color w:val="FF0000"/>
          <w:sz w:val="21"/>
          <w:szCs w:val="21"/>
        </w:rPr>
        <w:t xml:space="preserve"> </w:t>
      </w:r>
      <w:r w:rsidRPr="00902DD6">
        <w:rPr>
          <w:sz w:val="21"/>
          <w:szCs w:val="21"/>
        </w:rPr>
        <w:t>No.</w:t>
      </w:r>
      <w:r w:rsidRPr="00902DD6">
        <w:rPr>
          <w:b/>
          <w:sz w:val="21"/>
          <w:szCs w:val="21"/>
        </w:rPr>
        <w:t xml:space="preserve"> </w:t>
      </w:r>
      <w:r w:rsidR="007F43D3">
        <w:rPr>
          <w:b/>
          <w:sz w:val="21"/>
          <w:szCs w:val="21"/>
        </w:rPr>
        <w:t>4020230088 y 4020230090</w:t>
      </w:r>
      <w:r w:rsidRPr="00902DD6">
        <w:rPr>
          <w:b/>
          <w:color w:val="FF0000"/>
          <w:sz w:val="21"/>
          <w:szCs w:val="21"/>
        </w:rPr>
        <w:t xml:space="preserve"> </w:t>
      </w:r>
      <w:r w:rsidRPr="00902DD6">
        <w:rPr>
          <w:sz w:val="21"/>
          <w:szCs w:val="21"/>
        </w:rPr>
        <w:t xml:space="preserve">del </w:t>
      </w:r>
      <w:r w:rsidR="007F43D3">
        <w:rPr>
          <w:sz w:val="21"/>
          <w:szCs w:val="21"/>
        </w:rPr>
        <w:t>23 de enero de 2023</w:t>
      </w:r>
      <w:r w:rsidRPr="00902DD6">
        <w:rPr>
          <w:sz w:val="21"/>
          <w:szCs w:val="21"/>
        </w:rPr>
        <w:t>.</w:t>
      </w:r>
      <w:r w:rsidRPr="00902DD6">
        <w:rPr>
          <w:color w:val="FF0000"/>
          <w:sz w:val="21"/>
          <w:szCs w:val="21"/>
        </w:rPr>
        <w:t xml:space="preserve"> </w:t>
      </w:r>
    </w:p>
    <w:p w14:paraId="52B0E543" w14:textId="77777777" w:rsidR="000F4109" w:rsidRPr="00902DD6" w:rsidRDefault="000F4109" w:rsidP="000F4109">
      <w:pPr>
        <w:spacing w:after="0" w:line="240" w:lineRule="auto"/>
        <w:ind w:left="-5" w:right="165"/>
        <w:rPr>
          <w:sz w:val="21"/>
          <w:szCs w:val="21"/>
        </w:rPr>
      </w:pPr>
    </w:p>
    <w:p w14:paraId="67581AB9" w14:textId="78B90BB0" w:rsidR="000F4109" w:rsidRPr="00902DD6" w:rsidRDefault="000F4109" w:rsidP="000F4109">
      <w:pPr>
        <w:spacing w:after="0" w:line="240" w:lineRule="auto"/>
        <w:ind w:left="-5" w:right="165"/>
        <w:rPr>
          <w:b/>
          <w:sz w:val="21"/>
          <w:szCs w:val="21"/>
        </w:rPr>
      </w:pPr>
      <w:r w:rsidRPr="00902DD6">
        <w:rPr>
          <w:b/>
          <w:sz w:val="21"/>
          <w:szCs w:val="21"/>
        </w:rPr>
        <w:t>Nota: LAS OFERTAS NO PODRA EXCEDER EL VALOR MÁXIMO POR ITEM.</w:t>
      </w:r>
    </w:p>
    <w:p w14:paraId="6E0260B6" w14:textId="77777777" w:rsidR="00B12B9B" w:rsidRPr="00902DD6" w:rsidRDefault="00B12B9B" w:rsidP="000F4109">
      <w:pPr>
        <w:spacing w:after="0" w:line="240" w:lineRule="auto"/>
        <w:ind w:left="-5" w:right="165"/>
        <w:rPr>
          <w:sz w:val="21"/>
          <w:szCs w:val="21"/>
        </w:rPr>
      </w:pPr>
    </w:p>
    <w:p w14:paraId="3A060DD0" w14:textId="77777777" w:rsidR="000F4109" w:rsidRPr="00902DD6" w:rsidRDefault="000F4109" w:rsidP="000F4109">
      <w:pPr>
        <w:spacing w:after="0" w:line="240" w:lineRule="auto"/>
        <w:ind w:left="-5" w:right="165"/>
        <w:rPr>
          <w:sz w:val="21"/>
          <w:szCs w:val="21"/>
        </w:rPr>
      </w:pPr>
      <w:r w:rsidRPr="00902DD6">
        <w:rPr>
          <w:b/>
          <w:sz w:val="21"/>
          <w:szCs w:val="21"/>
        </w:rPr>
        <w:t xml:space="preserve">PRESENTACIÓN Y PREPARACIÓN DE LA OFERTA: </w:t>
      </w:r>
      <w:r w:rsidRPr="00902DD6">
        <w:rPr>
          <w:sz w:val="21"/>
          <w:szCs w:val="21"/>
        </w:rPr>
        <w:t xml:space="preserve">La OFERTA deberá presentarse por escrito en la Oficina </w:t>
      </w:r>
      <w:r w:rsidR="00836489" w:rsidRPr="00902DD6">
        <w:rPr>
          <w:sz w:val="21"/>
          <w:szCs w:val="21"/>
        </w:rPr>
        <w:t>Asesora Jurídica y Contratación</w:t>
      </w:r>
      <w:r w:rsidRPr="00902DD6">
        <w:rPr>
          <w:sz w:val="21"/>
          <w:szCs w:val="21"/>
        </w:rPr>
        <w:t xml:space="preserve"> de la EMPRESA, en el día y hora previstos en el cronograma de la presente invitación. Para efectos de la entrega de la oferta, se tendrá en cuenta la hora establecida por la Superintendencia de Industria y Comercio, y se verificará por parte de la Oficina </w:t>
      </w:r>
      <w:r w:rsidR="00BA04C5" w:rsidRPr="00902DD6">
        <w:rPr>
          <w:sz w:val="21"/>
          <w:szCs w:val="21"/>
        </w:rPr>
        <w:t>Asesora Jurídica y Contratación</w:t>
      </w:r>
      <w:r w:rsidRPr="00902DD6">
        <w:rPr>
          <w:sz w:val="21"/>
          <w:szCs w:val="21"/>
        </w:rPr>
        <w:t xml:space="preserve">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w:t>
      </w:r>
      <w:r w:rsidR="00BA04C5" w:rsidRPr="00902DD6">
        <w:rPr>
          <w:sz w:val="21"/>
          <w:szCs w:val="21"/>
        </w:rPr>
        <w:t xml:space="preserve"> Oficina Asesora Jurídica y Contratación </w:t>
      </w:r>
      <w:r w:rsidRPr="00902DD6">
        <w:rPr>
          <w:sz w:val="21"/>
          <w:szCs w:val="21"/>
        </w:rPr>
        <w:t xml:space="preserve">-. </w:t>
      </w:r>
    </w:p>
    <w:p w14:paraId="154CBFE7" w14:textId="77777777" w:rsidR="000F4109" w:rsidRPr="00902DD6" w:rsidRDefault="000F4109" w:rsidP="000F4109">
      <w:pPr>
        <w:spacing w:after="0" w:line="240" w:lineRule="auto"/>
        <w:ind w:left="-5" w:right="165"/>
        <w:rPr>
          <w:sz w:val="21"/>
          <w:szCs w:val="21"/>
        </w:rPr>
      </w:pPr>
    </w:p>
    <w:p w14:paraId="3C6AC481" w14:textId="77777777" w:rsidR="000F4109" w:rsidRPr="00902DD6" w:rsidRDefault="000F4109" w:rsidP="000F4109">
      <w:pPr>
        <w:spacing w:after="0" w:line="240" w:lineRule="auto"/>
        <w:ind w:left="-5" w:right="165"/>
        <w:rPr>
          <w:sz w:val="21"/>
          <w:szCs w:val="21"/>
        </w:rPr>
      </w:pPr>
      <w:r w:rsidRPr="00902DD6">
        <w:rPr>
          <w:sz w:val="21"/>
          <w:szCs w:val="21"/>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67015C8E" w14:textId="77777777" w:rsidR="000F4109" w:rsidRPr="00902DD6" w:rsidRDefault="000F4109" w:rsidP="000F4109">
      <w:pPr>
        <w:spacing w:after="0" w:line="240" w:lineRule="auto"/>
        <w:ind w:left="-5" w:right="165"/>
        <w:rPr>
          <w:sz w:val="21"/>
          <w:szCs w:val="21"/>
        </w:rPr>
      </w:pPr>
    </w:p>
    <w:p w14:paraId="3A48AFAB" w14:textId="77777777" w:rsidR="000F4109" w:rsidRPr="00902DD6" w:rsidRDefault="000F4109" w:rsidP="000F4109">
      <w:pPr>
        <w:spacing w:after="0" w:line="240" w:lineRule="auto"/>
        <w:ind w:left="-5" w:right="165"/>
        <w:rPr>
          <w:sz w:val="21"/>
          <w:szCs w:val="21"/>
        </w:rPr>
      </w:pPr>
      <w:r w:rsidRPr="00902DD6">
        <w:rPr>
          <w:sz w:val="21"/>
          <w:szCs w:val="21"/>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1188052C" w14:textId="77777777" w:rsidR="000F4109" w:rsidRPr="00902DD6" w:rsidRDefault="000F4109" w:rsidP="000F4109">
      <w:pPr>
        <w:spacing w:after="0" w:line="240" w:lineRule="auto"/>
        <w:ind w:left="-5" w:right="165"/>
        <w:rPr>
          <w:sz w:val="21"/>
          <w:szCs w:val="21"/>
        </w:rPr>
      </w:pPr>
    </w:p>
    <w:p w14:paraId="2A3B187E" w14:textId="77777777" w:rsidR="000F4109" w:rsidRPr="00902DD6" w:rsidRDefault="000F4109" w:rsidP="000F4109">
      <w:pPr>
        <w:spacing w:after="0" w:line="240" w:lineRule="auto"/>
        <w:ind w:left="-5" w:right="165"/>
        <w:rPr>
          <w:sz w:val="21"/>
          <w:szCs w:val="21"/>
        </w:rPr>
      </w:pPr>
      <w:r w:rsidRPr="00902DD6">
        <w:rPr>
          <w:sz w:val="21"/>
          <w:szCs w:val="21"/>
        </w:rPr>
        <w:t xml:space="preserve">La OFERTA deberá presentarse en un (1) original y una (1) copia, en sobre separado y cerrado, marcado </w:t>
      </w:r>
      <w:r w:rsidRPr="00902DD6">
        <w:rPr>
          <w:b/>
          <w:sz w:val="21"/>
          <w:szCs w:val="21"/>
        </w:rPr>
        <w:t>ORIGINAL y COPIA</w:t>
      </w:r>
      <w:r w:rsidRPr="00902DD6">
        <w:rPr>
          <w:sz w:val="21"/>
          <w:szCs w:val="21"/>
        </w:rPr>
        <w:t>, que contenga la OFERTA original completa, con todos los documentos, formularios, anexos relacionados y demás documentos pertinentes. No se aceptará OFERTA enviada por correo, fax o cualquier otro medio telemático.</w:t>
      </w:r>
    </w:p>
    <w:p w14:paraId="38275365" w14:textId="77777777" w:rsidR="000F4109" w:rsidRPr="00902DD6" w:rsidRDefault="000F4109" w:rsidP="000F4109">
      <w:pPr>
        <w:spacing w:after="0" w:line="240" w:lineRule="auto"/>
        <w:ind w:left="-5" w:right="165"/>
        <w:rPr>
          <w:sz w:val="21"/>
          <w:szCs w:val="21"/>
        </w:rPr>
      </w:pPr>
    </w:p>
    <w:p w14:paraId="57B71751" w14:textId="77777777" w:rsidR="000F4109" w:rsidRPr="00902DD6" w:rsidRDefault="000F4109" w:rsidP="000F4109">
      <w:pPr>
        <w:spacing w:after="0" w:line="240" w:lineRule="auto"/>
        <w:ind w:left="-5" w:right="165"/>
        <w:rPr>
          <w:sz w:val="21"/>
          <w:szCs w:val="21"/>
        </w:rPr>
      </w:pPr>
      <w:r w:rsidRPr="00902DD6">
        <w:rPr>
          <w:sz w:val="21"/>
          <w:szCs w:val="21"/>
        </w:rPr>
        <w:t>El sobre deberá estar cerrado y rotulado de manera que se identifique el objeto y número de la invitación, el nombre del OFERENTE, su dirección y teléfono.</w:t>
      </w:r>
    </w:p>
    <w:p w14:paraId="26065F29" w14:textId="77777777" w:rsidR="000F4109" w:rsidRPr="00902DD6" w:rsidRDefault="000F4109" w:rsidP="000F4109">
      <w:pPr>
        <w:spacing w:after="0" w:line="240" w:lineRule="auto"/>
        <w:ind w:left="-5" w:right="165"/>
        <w:rPr>
          <w:sz w:val="21"/>
          <w:szCs w:val="21"/>
        </w:rPr>
      </w:pPr>
    </w:p>
    <w:p w14:paraId="5D7D6E7A" w14:textId="77777777" w:rsidR="000F4109" w:rsidRPr="00902DD6" w:rsidRDefault="000F4109" w:rsidP="000F4109">
      <w:pPr>
        <w:spacing w:after="0" w:line="240" w:lineRule="auto"/>
        <w:ind w:left="-5" w:right="165"/>
        <w:rPr>
          <w:sz w:val="21"/>
          <w:szCs w:val="21"/>
        </w:rPr>
      </w:pPr>
      <w:r w:rsidRPr="00902DD6">
        <w:rPr>
          <w:sz w:val="21"/>
          <w:szCs w:val="21"/>
        </w:rPr>
        <w:t xml:space="preserve">La Empresa de Licores de Cundinamarca, verificará al momento de la recepción de ofertas la foliación de las OFERTAS. En caso de no estar foliado, o foliado incorrectamente, se </w:t>
      </w:r>
      <w:r w:rsidRPr="00902DD6">
        <w:rPr>
          <w:sz w:val="21"/>
          <w:szCs w:val="21"/>
        </w:rPr>
        <w:lastRenderedPageBreak/>
        <w:t>procederá a realizar la respectiva foliación, por parte de los funcionarios de la EMPRESA, excluyendo las hojas en blanco.</w:t>
      </w:r>
    </w:p>
    <w:p w14:paraId="30041C35" w14:textId="77777777" w:rsidR="000F4109" w:rsidRPr="00902DD6" w:rsidRDefault="000F4109" w:rsidP="000F4109">
      <w:pPr>
        <w:spacing w:after="0" w:line="240" w:lineRule="auto"/>
        <w:ind w:left="-5" w:right="165"/>
        <w:rPr>
          <w:sz w:val="21"/>
          <w:szCs w:val="21"/>
        </w:rPr>
      </w:pPr>
    </w:p>
    <w:p w14:paraId="28BAE796" w14:textId="77777777" w:rsidR="000F4109" w:rsidRPr="00902DD6" w:rsidRDefault="000F4109" w:rsidP="000F4109">
      <w:pPr>
        <w:spacing w:after="0" w:line="240" w:lineRule="auto"/>
        <w:ind w:left="-5" w:right="165"/>
        <w:rPr>
          <w:sz w:val="21"/>
          <w:szCs w:val="21"/>
        </w:rPr>
      </w:pPr>
      <w:r w:rsidRPr="00902DD6">
        <w:rPr>
          <w:sz w:val="21"/>
          <w:szCs w:val="21"/>
        </w:rPr>
        <w:t xml:space="preserve">ADICIONALMENTE EN SOBRE CERRADO Y APARTE DEBERÁ PRESENTAR LA OFERTA ECONÓMICA INICIAL, EL CUAL SE ABRIRÁ EN EL DÍA, HORA Y FECHA SEÑALADA PARA LLEVAR A CABO LA AUDIENCIA DE LA SUBASTA INVERSA. SI EL SOBRE ECONÓMICO NO ESTÁ CERRADO O SI SE ENTREGA DENTRO DEL SOBRE CONTENTIVO DE LOS OTROS DOCUMENTOS DE LA PROPUESTA, SE PROCEDERÁ AL RECHAZO DE LA MISMA, SALVO QUE ESTANDO DENTRO DEL SOBRE DE LOS DOCUMENTOS, ESTÉ CERRADO. </w:t>
      </w:r>
    </w:p>
    <w:p w14:paraId="2553202A" w14:textId="77777777" w:rsidR="000F4109" w:rsidRPr="00902DD6" w:rsidRDefault="000F4109" w:rsidP="000F4109">
      <w:pPr>
        <w:spacing w:after="0" w:line="240" w:lineRule="auto"/>
        <w:ind w:left="-5" w:right="165"/>
        <w:rPr>
          <w:sz w:val="21"/>
          <w:szCs w:val="21"/>
        </w:rPr>
      </w:pPr>
    </w:p>
    <w:p w14:paraId="0105A75B" w14:textId="77777777" w:rsidR="000F4109" w:rsidRPr="00902DD6" w:rsidRDefault="000F4109" w:rsidP="000F4109">
      <w:pPr>
        <w:pStyle w:val="Ttulo1"/>
        <w:spacing w:after="120" w:line="240" w:lineRule="auto"/>
        <w:ind w:left="-5" w:right="165"/>
        <w:rPr>
          <w:b w:val="0"/>
          <w:sz w:val="21"/>
          <w:szCs w:val="21"/>
        </w:rPr>
      </w:pPr>
      <w:r w:rsidRPr="00902DD6">
        <w:rPr>
          <w:b w:val="0"/>
          <w:sz w:val="21"/>
          <w:szCs w:val="21"/>
        </w:rPr>
        <w:t>La Empresa de Licores de Cundinamarca no asumirá ninguna responsabilidad por no tener en cuenta cualquier OFERTA, que haya sido incorrectamente entregada o identificada.</w:t>
      </w:r>
    </w:p>
    <w:p w14:paraId="50F1F518" w14:textId="77777777" w:rsidR="000F4109" w:rsidRPr="00902DD6" w:rsidRDefault="000F4109" w:rsidP="000F4109">
      <w:pPr>
        <w:spacing w:after="0" w:line="240" w:lineRule="auto"/>
        <w:ind w:left="-5" w:right="165"/>
        <w:rPr>
          <w:sz w:val="21"/>
          <w:szCs w:val="21"/>
        </w:rPr>
      </w:pPr>
      <w:r w:rsidRPr="00902DD6">
        <w:rPr>
          <w:sz w:val="21"/>
          <w:szCs w:val="21"/>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6D548BE8" w14:textId="77777777" w:rsidR="000F4109" w:rsidRPr="00902DD6" w:rsidRDefault="000F4109" w:rsidP="000F4109">
      <w:pPr>
        <w:spacing w:after="0" w:line="240" w:lineRule="auto"/>
        <w:ind w:left="-5" w:right="165"/>
        <w:rPr>
          <w:sz w:val="21"/>
          <w:szCs w:val="21"/>
        </w:rPr>
      </w:pPr>
    </w:p>
    <w:p w14:paraId="5F88480D" w14:textId="77777777" w:rsidR="000F4109" w:rsidRPr="00902DD6" w:rsidRDefault="000F4109" w:rsidP="000F4109">
      <w:pPr>
        <w:spacing w:after="0" w:line="240" w:lineRule="auto"/>
        <w:ind w:left="-5" w:right="165"/>
        <w:rPr>
          <w:sz w:val="21"/>
          <w:szCs w:val="21"/>
        </w:rPr>
      </w:pPr>
      <w:r w:rsidRPr="00902DD6">
        <w:rPr>
          <w:sz w:val="21"/>
          <w:szCs w:val="21"/>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0A4115D5" w14:textId="77777777" w:rsidR="000F4109" w:rsidRPr="00902DD6" w:rsidRDefault="000F4109" w:rsidP="000F4109">
      <w:pPr>
        <w:spacing w:after="0" w:line="240" w:lineRule="auto"/>
        <w:ind w:left="-5" w:right="165"/>
        <w:rPr>
          <w:sz w:val="21"/>
          <w:szCs w:val="21"/>
        </w:rPr>
      </w:pPr>
    </w:p>
    <w:p w14:paraId="7DEF508F" w14:textId="77777777" w:rsidR="000F4109" w:rsidRPr="00902DD6" w:rsidRDefault="000F4109" w:rsidP="000F4109">
      <w:pPr>
        <w:spacing w:after="0" w:line="240" w:lineRule="auto"/>
        <w:ind w:left="-5" w:right="165"/>
        <w:rPr>
          <w:sz w:val="21"/>
          <w:szCs w:val="21"/>
        </w:rPr>
      </w:pPr>
      <w:r w:rsidRPr="00902DD6">
        <w:rPr>
          <w:sz w:val="21"/>
          <w:szCs w:val="21"/>
        </w:rPr>
        <w:t xml:space="preserve">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w:t>
      </w:r>
      <w:proofErr w:type="gramStart"/>
      <w:r w:rsidRPr="00902DD6">
        <w:rPr>
          <w:sz w:val="21"/>
          <w:szCs w:val="21"/>
        </w:rPr>
        <w:t>y</w:t>
      </w:r>
      <w:proofErr w:type="gramEnd"/>
      <w:r w:rsidRPr="00902DD6">
        <w:rPr>
          <w:sz w:val="21"/>
          <w:szCs w:val="21"/>
        </w:rPr>
        <w:t xml:space="preserve"> por tanto, no se hará ninguna clase de reembolsos o pagos derivados por tal concepto.</w:t>
      </w:r>
    </w:p>
    <w:p w14:paraId="60F28964" w14:textId="77777777" w:rsidR="000F4109" w:rsidRPr="00902DD6" w:rsidRDefault="000F4109" w:rsidP="000F4109">
      <w:pPr>
        <w:spacing w:after="0" w:line="240" w:lineRule="auto"/>
        <w:ind w:left="-5" w:right="165"/>
        <w:rPr>
          <w:sz w:val="21"/>
          <w:szCs w:val="21"/>
        </w:rPr>
      </w:pPr>
    </w:p>
    <w:p w14:paraId="538D9C84" w14:textId="77777777" w:rsidR="000F4109" w:rsidRPr="00902DD6" w:rsidRDefault="000F4109" w:rsidP="000F4109">
      <w:pPr>
        <w:spacing w:after="0" w:line="240" w:lineRule="auto"/>
        <w:ind w:left="-5" w:right="165"/>
        <w:rPr>
          <w:sz w:val="21"/>
          <w:szCs w:val="21"/>
        </w:rPr>
      </w:pPr>
      <w:r w:rsidRPr="00902DD6">
        <w:rPr>
          <w:sz w:val="21"/>
          <w:szCs w:val="21"/>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7ABA4FF6" w14:textId="77777777" w:rsidR="000F4109" w:rsidRPr="00902DD6" w:rsidRDefault="000F4109" w:rsidP="000F4109">
      <w:pPr>
        <w:spacing w:after="0" w:line="240" w:lineRule="auto"/>
        <w:ind w:left="-5" w:right="165"/>
        <w:rPr>
          <w:sz w:val="21"/>
          <w:szCs w:val="21"/>
        </w:rPr>
      </w:pPr>
    </w:p>
    <w:p w14:paraId="589A92AB" w14:textId="77777777" w:rsidR="000F4109" w:rsidRPr="00902DD6" w:rsidRDefault="000F4109" w:rsidP="000F4109">
      <w:pPr>
        <w:spacing w:after="0" w:line="240" w:lineRule="auto"/>
        <w:ind w:left="-5" w:right="165"/>
        <w:rPr>
          <w:sz w:val="21"/>
          <w:szCs w:val="21"/>
        </w:rPr>
      </w:pPr>
      <w:r w:rsidRPr="00902DD6">
        <w:rPr>
          <w:b/>
          <w:sz w:val="21"/>
          <w:szCs w:val="21"/>
        </w:rPr>
        <w:t xml:space="preserve">Idioma: </w:t>
      </w:r>
      <w:r w:rsidRPr="00902DD6">
        <w:rPr>
          <w:sz w:val="21"/>
          <w:szCs w:val="21"/>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3CF97F2A" w14:textId="77777777" w:rsidR="000F4109" w:rsidRPr="00902DD6" w:rsidRDefault="000F4109" w:rsidP="000F4109">
      <w:pPr>
        <w:spacing w:after="0" w:line="240" w:lineRule="auto"/>
        <w:ind w:left="-5" w:right="165"/>
        <w:rPr>
          <w:sz w:val="21"/>
          <w:szCs w:val="21"/>
        </w:rPr>
      </w:pPr>
    </w:p>
    <w:p w14:paraId="4A904E51" w14:textId="77777777" w:rsidR="000F4109" w:rsidRPr="00902DD6" w:rsidRDefault="000F4109" w:rsidP="000F4109">
      <w:pPr>
        <w:spacing w:after="0" w:line="240" w:lineRule="auto"/>
        <w:ind w:left="-5" w:right="165"/>
        <w:rPr>
          <w:sz w:val="21"/>
          <w:szCs w:val="21"/>
        </w:rPr>
      </w:pPr>
      <w:r w:rsidRPr="00902DD6">
        <w:rPr>
          <w:b/>
          <w:sz w:val="21"/>
          <w:szCs w:val="21"/>
        </w:rPr>
        <w:t xml:space="preserve">OFERTA PARCIAL Y ACEPTACIÓN PARCIAL: </w:t>
      </w:r>
      <w:r w:rsidRPr="00902DD6">
        <w:rPr>
          <w:sz w:val="21"/>
          <w:szCs w:val="21"/>
        </w:rPr>
        <w:t>En la presente INVITACIÓN no se aceptan OFERTAS parciales.</w:t>
      </w:r>
    </w:p>
    <w:p w14:paraId="1D194E06" w14:textId="77777777" w:rsidR="000F4109" w:rsidRPr="00902DD6" w:rsidRDefault="000F4109" w:rsidP="000F4109">
      <w:pPr>
        <w:spacing w:after="0" w:line="240" w:lineRule="auto"/>
        <w:ind w:left="-5" w:right="165"/>
        <w:rPr>
          <w:sz w:val="21"/>
          <w:szCs w:val="21"/>
        </w:rPr>
      </w:pPr>
    </w:p>
    <w:p w14:paraId="6ED2F26D" w14:textId="77777777" w:rsidR="000F4109" w:rsidRPr="00902DD6" w:rsidRDefault="000F4109" w:rsidP="000F4109">
      <w:pPr>
        <w:spacing w:after="120" w:line="240" w:lineRule="auto"/>
        <w:ind w:left="-5" w:right="165"/>
        <w:rPr>
          <w:sz w:val="21"/>
          <w:szCs w:val="21"/>
        </w:rPr>
      </w:pPr>
      <w:r w:rsidRPr="00902DD6">
        <w:rPr>
          <w:b/>
          <w:sz w:val="21"/>
          <w:szCs w:val="21"/>
        </w:rPr>
        <w:t xml:space="preserve">OFERTA ALTERNATIVA: </w:t>
      </w:r>
      <w:r w:rsidRPr="00902DD6">
        <w:rPr>
          <w:sz w:val="21"/>
          <w:szCs w:val="21"/>
        </w:rPr>
        <w:t>La Empresa de Licores de Cundinamarca no aceptará OFERTA alternativa.</w:t>
      </w:r>
    </w:p>
    <w:p w14:paraId="2DAB2CEB" w14:textId="77777777" w:rsidR="000F4109" w:rsidRPr="00902DD6" w:rsidRDefault="000F4109" w:rsidP="000F4109">
      <w:pPr>
        <w:spacing w:after="0" w:line="240" w:lineRule="auto"/>
        <w:ind w:left="-5" w:right="165"/>
        <w:rPr>
          <w:sz w:val="21"/>
          <w:szCs w:val="21"/>
        </w:rPr>
      </w:pPr>
      <w:r w:rsidRPr="00902DD6">
        <w:rPr>
          <w:b/>
          <w:sz w:val="21"/>
          <w:szCs w:val="21"/>
        </w:rPr>
        <w:t xml:space="preserve">VALIDEZ DE LA OFERTA: </w:t>
      </w:r>
      <w:r w:rsidRPr="00902DD6">
        <w:rPr>
          <w:sz w:val="21"/>
          <w:szCs w:val="21"/>
        </w:rP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1AE70DD0" w14:textId="77777777" w:rsidR="000F4109" w:rsidRPr="00902DD6" w:rsidRDefault="000F4109" w:rsidP="000F4109">
      <w:pPr>
        <w:spacing w:after="0" w:line="240" w:lineRule="auto"/>
        <w:ind w:left="-5" w:right="165"/>
        <w:rPr>
          <w:sz w:val="21"/>
          <w:szCs w:val="21"/>
        </w:rPr>
      </w:pPr>
    </w:p>
    <w:p w14:paraId="2D09A142" w14:textId="77777777" w:rsidR="000F4109" w:rsidRPr="00902DD6" w:rsidRDefault="000F4109" w:rsidP="000F4109">
      <w:pPr>
        <w:spacing w:after="120" w:line="240" w:lineRule="auto"/>
        <w:ind w:left="-5" w:right="165"/>
        <w:rPr>
          <w:sz w:val="21"/>
          <w:szCs w:val="21"/>
        </w:rPr>
      </w:pPr>
      <w:r w:rsidRPr="00902DD6">
        <w:rPr>
          <w:sz w:val="21"/>
          <w:szCs w:val="21"/>
        </w:rPr>
        <w:t>En el caso que el OFERENTE no indique el término de validez de la OFERTA, la Empresa de Licores de Cundinamarca la considerará valida, hasta el día de vencimiento de la garantía de seriedad de la OFERTA.</w:t>
      </w:r>
    </w:p>
    <w:p w14:paraId="657C1965" w14:textId="77777777" w:rsidR="000F4109" w:rsidRPr="00902DD6" w:rsidRDefault="000F4109" w:rsidP="000F4109">
      <w:pPr>
        <w:spacing w:after="9"/>
        <w:ind w:right="180"/>
        <w:jc w:val="center"/>
        <w:rPr>
          <w:sz w:val="21"/>
          <w:szCs w:val="21"/>
        </w:rPr>
      </w:pPr>
      <w:r w:rsidRPr="00902DD6">
        <w:rPr>
          <w:b/>
          <w:sz w:val="21"/>
          <w:szCs w:val="21"/>
        </w:rPr>
        <w:t>CRONOGRAMA:</w:t>
      </w:r>
    </w:p>
    <w:tbl>
      <w:tblPr>
        <w:tblStyle w:val="TableGrid"/>
        <w:tblW w:w="9157" w:type="dxa"/>
        <w:tblInd w:w="-90" w:type="dxa"/>
        <w:tblLayout w:type="fixed"/>
        <w:tblCellMar>
          <w:top w:w="7" w:type="dxa"/>
          <w:left w:w="76" w:type="dxa"/>
          <w:right w:w="37" w:type="dxa"/>
        </w:tblCellMar>
        <w:tblLook w:val="04A0" w:firstRow="1" w:lastRow="0" w:firstColumn="1" w:lastColumn="0" w:noHBand="0" w:noVBand="1"/>
      </w:tblPr>
      <w:tblGrid>
        <w:gridCol w:w="2134"/>
        <w:gridCol w:w="3338"/>
        <w:gridCol w:w="3685"/>
      </w:tblGrid>
      <w:tr w:rsidR="000F4109" w:rsidRPr="007F43D3" w14:paraId="44D333C1" w14:textId="77777777" w:rsidTr="000F4109">
        <w:trPr>
          <w:trHeight w:val="483"/>
        </w:trPr>
        <w:tc>
          <w:tcPr>
            <w:tcW w:w="2134" w:type="dxa"/>
            <w:tcBorders>
              <w:top w:val="single" w:sz="4" w:space="0" w:color="000000"/>
              <w:left w:val="single" w:sz="4" w:space="0" w:color="000000"/>
              <w:bottom w:val="single" w:sz="4" w:space="0" w:color="000000"/>
              <w:right w:val="single" w:sz="4" w:space="0" w:color="000000"/>
            </w:tcBorders>
            <w:vAlign w:val="center"/>
          </w:tcPr>
          <w:p w14:paraId="64E72F46" w14:textId="77777777" w:rsidR="000F4109" w:rsidRPr="007F43D3" w:rsidRDefault="000F4109" w:rsidP="000F4109">
            <w:pPr>
              <w:spacing w:after="0" w:line="259" w:lineRule="auto"/>
              <w:ind w:left="0" w:right="38" w:firstLine="0"/>
              <w:rPr>
                <w:sz w:val="21"/>
                <w:szCs w:val="21"/>
                <w:highlight w:val="yellow"/>
              </w:rPr>
            </w:pPr>
            <w:r w:rsidRPr="007F43D3">
              <w:rPr>
                <w:b/>
                <w:sz w:val="21"/>
                <w:szCs w:val="21"/>
                <w:highlight w:val="yellow"/>
              </w:rPr>
              <w:t>CONCEPTO</w:t>
            </w:r>
          </w:p>
        </w:tc>
        <w:tc>
          <w:tcPr>
            <w:tcW w:w="3338" w:type="dxa"/>
            <w:tcBorders>
              <w:top w:val="single" w:sz="4" w:space="0" w:color="000000"/>
              <w:left w:val="single" w:sz="4" w:space="0" w:color="000000"/>
              <w:bottom w:val="single" w:sz="4" w:space="0" w:color="000000"/>
              <w:right w:val="single" w:sz="4" w:space="0" w:color="000000"/>
            </w:tcBorders>
            <w:vAlign w:val="center"/>
          </w:tcPr>
          <w:p w14:paraId="140D8CBD" w14:textId="77777777" w:rsidR="000F4109" w:rsidRPr="007F43D3" w:rsidRDefault="000F4109" w:rsidP="000F4109">
            <w:pPr>
              <w:spacing w:after="0" w:line="259" w:lineRule="auto"/>
              <w:ind w:left="0" w:right="38" w:firstLine="0"/>
              <w:rPr>
                <w:sz w:val="21"/>
                <w:szCs w:val="21"/>
                <w:highlight w:val="yellow"/>
              </w:rPr>
            </w:pPr>
            <w:r w:rsidRPr="007F43D3">
              <w:rPr>
                <w:b/>
                <w:sz w:val="21"/>
                <w:szCs w:val="21"/>
                <w:highlight w:val="yellow"/>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14:paraId="66DCEF3F" w14:textId="77777777" w:rsidR="000F4109" w:rsidRPr="007F43D3" w:rsidRDefault="000F4109" w:rsidP="000F4109">
            <w:pPr>
              <w:spacing w:after="0" w:line="259" w:lineRule="auto"/>
              <w:ind w:left="0" w:right="38" w:firstLine="0"/>
              <w:rPr>
                <w:sz w:val="21"/>
                <w:szCs w:val="21"/>
                <w:highlight w:val="yellow"/>
              </w:rPr>
            </w:pPr>
            <w:r w:rsidRPr="007F43D3">
              <w:rPr>
                <w:b/>
                <w:sz w:val="21"/>
                <w:szCs w:val="21"/>
                <w:highlight w:val="yellow"/>
              </w:rPr>
              <w:t>LUGAR</w:t>
            </w:r>
          </w:p>
        </w:tc>
      </w:tr>
      <w:tr w:rsidR="000F4109" w:rsidRPr="007F43D3" w14:paraId="629F9FE7" w14:textId="77777777"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14:paraId="75755438" w14:textId="77777777" w:rsidR="000F4109" w:rsidRPr="007F43D3" w:rsidRDefault="000F4109" w:rsidP="002E4CA9">
            <w:pPr>
              <w:spacing w:after="0" w:line="259" w:lineRule="auto"/>
              <w:ind w:left="0" w:firstLine="0"/>
              <w:jc w:val="center"/>
              <w:rPr>
                <w:sz w:val="21"/>
                <w:szCs w:val="21"/>
                <w:highlight w:val="yellow"/>
              </w:rPr>
            </w:pPr>
            <w:r w:rsidRPr="007F43D3">
              <w:rPr>
                <w:sz w:val="21"/>
                <w:szCs w:val="21"/>
                <w:highlight w:val="yellow"/>
              </w:rPr>
              <w:t>Publicación de la invitación</w:t>
            </w:r>
          </w:p>
        </w:tc>
        <w:tc>
          <w:tcPr>
            <w:tcW w:w="3338" w:type="dxa"/>
            <w:tcBorders>
              <w:top w:val="single" w:sz="4" w:space="0" w:color="000000"/>
              <w:left w:val="single" w:sz="4" w:space="0" w:color="000000"/>
              <w:bottom w:val="single" w:sz="4" w:space="0" w:color="000000"/>
              <w:right w:val="single" w:sz="4" w:space="0" w:color="000000"/>
            </w:tcBorders>
            <w:vAlign w:val="center"/>
          </w:tcPr>
          <w:p w14:paraId="312CD1C5" w14:textId="07C662E3" w:rsidR="000F4109" w:rsidRPr="007F43D3" w:rsidRDefault="0089717F" w:rsidP="00000555">
            <w:pPr>
              <w:spacing w:after="0" w:line="259" w:lineRule="auto"/>
              <w:ind w:left="29" w:firstLine="0"/>
              <w:jc w:val="center"/>
              <w:rPr>
                <w:sz w:val="21"/>
                <w:szCs w:val="21"/>
                <w:highlight w:val="yellow"/>
              </w:rPr>
            </w:pPr>
            <w:r>
              <w:rPr>
                <w:sz w:val="21"/>
                <w:szCs w:val="21"/>
                <w:highlight w:val="yellow"/>
              </w:rPr>
              <w:t>27 de marzo de 2023</w:t>
            </w:r>
            <w:r w:rsidR="000F4109" w:rsidRPr="007F43D3">
              <w:rPr>
                <w:sz w:val="21"/>
                <w:szCs w:val="21"/>
                <w:highlight w:val="yellow"/>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1F783BEC" w14:textId="77777777" w:rsidR="000F4109" w:rsidRPr="007F43D3" w:rsidRDefault="0082719D" w:rsidP="000F4109">
            <w:pPr>
              <w:spacing w:after="0" w:line="259" w:lineRule="auto"/>
              <w:ind w:left="39" w:firstLine="0"/>
              <w:rPr>
                <w:sz w:val="21"/>
                <w:szCs w:val="21"/>
                <w:highlight w:val="yellow"/>
              </w:rPr>
            </w:pPr>
            <w:hyperlink r:id="rId8">
              <w:r w:rsidR="000F4109" w:rsidRPr="007F43D3">
                <w:rPr>
                  <w:sz w:val="21"/>
                  <w:szCs w:val="21"/>
                  <w:highlight w:val="yellow"/>
                </w:rPr>
                <w:t>www.licoreracundinamarca.com.co</w:t>
              </w:r>
            </w:hyperlink>
          </w:p>
        </w:tc>
      </w:tr>
      <w:tr w:rsidR="000F4109" w:rsidRPr="007F43D3" w14:paraId="76A591F1"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20C65296" w14:textId="77777777" w:rsidR="000F4109" w:rsidRPr="007F43D3" w:rsidRDefault="000F4109" w:rsidP="002E4CA9">
            <w:pPr>
              <w:spacing w:after="0" w:line="259" w:lineRule="auto"/>
              <w:ind w:left="0" w:firstLine="79"/>
              <w:jc w:val="center"/>
              <w:rPr>
                <w:sz w:val="21"/>
                <w:szCs w:val="21"/>
                <w:highlight w:val="yellow"/>
              </w:rPr>
            </w:pPr>
            <w:r w:rsidRPr="007F43D3">
              <w:rPr>
                <w:sz w:val="21"/>
                <w:szCs w:val="21"/>
                <w:highlight w:val="yellow"/>
              </w:rPr>
              <w:t>Solicitud de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735B0D05" w14:textId="24CE626E" w:rsidR="000F4109" w:rsidRPr="007F43D3" w:rsidRDefault="000F4109" w:rsidP="0007264A">
            <w:pPr>
              <w:spacing w:after="0" w:line="259" w:lineRule="auto"/>
              <w:ind w:left="0" w:firstLine="0"/>
              <w:jc w:val="center"/>
              <w:rPr>
                <w:sz w:val="21"/>
                <w:szCs w:val="21"/>
                <w:highlight w:val="yellow"/>
              </w:rPr>
            </w:pPr>
            <w:r w:rsidRPr="007F43D3">
              <w:rPr>
                <w:sz w:val="21"/>
                <w:szCs w:val="21"/>
                <w:highlight w:val="yellow"/>
              </w:rPr>
              <w:t xml:space="preserve">Del </w:t>
            </w:r>
            <w:r w:rsidR="0089717F">
              <w:rPr>
                <w:sz w:val="21"/>
                <w:szCs w:val="21"/>
                <w:highlight w:val="yellow"/>
              </w:rPr>
              <w:t>27 al 29 de marzo de 2023</w:t>
            </w:r>
          </w:p>
        </w:tc>
        <w:tc>
          <w:tcPr>
            <w:tcW w:w="3685" w:type="dxa"/>
            <w:tcBorders>
              <w:top w:val="single" w:sz="4" w:space="0" w:color="000000"/>
              <w:left w:val="single" w:sz="4" w:space="0" w:color="000000"/>
              <w:bottom w:val="single" w:sz="4" w:space="0" w:color="000000"/>
              <w:right w:val="single" w:sz="4" w:space="0" w:color="000000"/>
            </w:tcBorders>
          </w:tcPr>
          <w:p w14:paraId="070F726E" w14:textId="77777777" w:rsidR="000F4109" w:rsidRPr="007F43D3" w:rsidRDefault="000F4109" w:rsidP="00F908EB">
            <w:pPr>
              <w:spacing w:after="0" w:line="240" w:lineRule="auto"/>
              <w:ind w:left="0" w:firstLine="0"/>
              <w:rPr>
                <w:sz w:val="21"/>
                <w:szCs w:val="21"/>
                <w:highlight w:val="yellow"/>
              </w:rPr>
            </w:pPr>
            <w:r w:rsidRPr="007F43D3">
              <w:rPr>
                <w:sz w:val="21"/>
                <w:szCs w:val="21"/>
                <w:highlight w:val="yellow"/>
              </w:rPr>
              <w:t xml:space="preserve">Vía correo electrónico </w:t>
            </w:r>
            <w:hyperlink r:id="rId9" w:history="1">
              <w:r w:rsidR="00F908EB" w:rsidRPr="007F43D3">
                <w:rPr>
                  <w:rStyle w:val="Hipervnculo"/>
                  <w:sz w:val="21"/>
                  <w:szCs w:val="21"/>
                  <w:highlight w:val="yellow"/>
                </w:rPr>
                <w:t>sandra.cubillos@elc.com.co</w:t>
              </w:r>
            </w:hyperlink>
            <w:r w:rsidR="00F908EB" w:rsidRPr="007F43D3">
              <w:rPr>
                <w:sz w:val="21"/>
                <w:szCs w:val="21"/>
                <w:highlight w:val="yellow"/>
              </w:rPr>
              <w:t xml:space="preserve">  </w:t>
            </w:r>
            <w:hyperlink r:id="rId10" w:history="1">
              <w:r w:rsidR="00F908EB" w:rsidRPr="007F43D3">
                <w:rPr>
                  <w:rStyle w:val="Hipervnculo"/>
                  <w:sz w:val="21"/>
                  <w:szCs w:val="21"/>
                  <w:highlight w:val="yellow"/>
                </w:rPr>
                <w:t>marco.antolinez@elc.com.co</w:t>
              </w:r>
            </w:hyperlink>
            <w:r w:rsidR="00F908EB" w:rsidRPr="007F43D3">
              <w:rPr>
                <w:sz w:val="21"/>
                <w:szCs w:val="21"/>
                <w:highlight w:val="yellow"/>
              </w:rPr>
              <w:t xml:space="preserve"> </w:t>
            </w:r>
          </w:p>
        </w:tc>
      </w:tr>
      <w:tr w:rsidR="000F4109" w:rsidRPr="007F43D3" w14:paraId="49FB5604" w14:textId="77777777"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14:paraId="48DCBC4B" w14:textId="77777777" w:rsidR="000F4109" w:rsidRPr="007F43D3" w:rsidRDefault="000F4109" w:rsidP="002E4CA9">
            <w:pPr>
              <w:spacing w:after="0" w:line="259" w:lineRule="auto"/>
              <w:ind w:left="0" w:right="2" w:firstLine="0"/>
              <w:jc w:val="center"/>
              <w:rPr>
                <w:sz w:val="21"/>
                <w:szCs w:val="21"/>
                <w:highlight w:val="yellow"/>
              </w:rPr>
            </w:pPr>
            <w:r w:rsidRPr="007F43D3">
              <w:rPr>
                <w:sz w:val="21"/>
                <w:szCs w:val="21"/>
                <w:highlight w:val="yellow"/>
              </w:rPr>
              <w:t>Respuesta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573058E5" w14:textId="2DF4580B" w:rsidR="000F4109" w:rsidRPr="007F43D3" w:rsidRDefault="0089717F" w:rsidP="00AF5FEE">
            <w:pPr>
              <w:spacing w:after="0" w:line="259" w:lineRule="auto"/>
              <w:ind w:left="29" w:firstLine="0"/>
              <w:jc w:val="center"/>
              <w:rPr>
                <w:sz w:val="21"/>
                <w:szCs w:val="21"/>
                <w:highlight w:val="yellow"/>
              </w:rPr>
            </w:pPr>
            <w:r>
              <w:rPr>
                <w:sz w:val="21"/>
                <w:szCs w:val="21"/>
                <w:highlight w:val="yellow"/>
              </w:rPr>
              <w:t>30 de marzo de 2023</w:t>
            </w:r>
            <w:r w:rsidR="000F4109" w:rsidRPr="007F43D3">
              <w:rPr>
                <w:sz w:val="21"/>
                <w:szCs w:val="21"/>
                <w:highlight w:val="yellow"/>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74CF2640" w14:textId="77777777" w:rsidR="000F4109" w:rsidRPr="007F43D3" w:rsidRDefault="0082719D" w:rsidP="000F4109">
            <w:pPr>
              <w:spacing w:after="0" w:line="259" w:lineRule="auto"/>
              <w:ind w:left="39" w:firstLine="0"/>
              <w:rPr>
                <w:sz w:val="21"/>
                <w:szCs w:val="21"/>
                <w:highlight w:val="yellow"/>
              </w:rPr>
            </w:pPr>
            <w:hyperlink r:id="rId11">
              <w:r w:rsidR="000F4109" w:rsidRPr="007F43D3">
                <w:rPr>
                  <w:sz w:val="21"/>
                  <w:szCs w:val="21"/>
                  <w:highlight w:val="yellow"/>
                </w:rPr>
                <w:t>www.licoreracundinamarca.com.co</w:t>
              </w:r>
            </w:hyperlink>
          </w:p>
        </w:tc>
      </w:tr>
      <w:tr w:rsidR="000F4109" w:rsidRPr="007F43D3" w14:paraId="26C9120A"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tcPr>
          <w:p w14:paraId="4A1FBF87" w14:textId="77777777" w:rsidR="000F4109" w:rsidRPr="007F43D3" w:rsidRDefault="000F4109" w:rsidP="002E4CA9">
            <w:pPr>
              <w:spacing w:after="0" w:line="259" w:lineRule="auto"/>
              <w:ind w:left="24" w:right="2" w:firstLine="0"/>
              <w:jc w:val="center"/>
              <w:rPr>
                <w:sz w:val="21"/>
                <w:szCs w:val="21"/>
                <w:highlight w:val="yellow"/>
              </w:rPr>
            </w:pPr>
          </w:p>
          <w:p w14:paraId="3F038359" w14:textId="77777777" w:rsidR="000F4109" w:rsidRPr="007F43D3" w:rsidRDefault="000F4109" w:rsidP="002E4CA9">
            <w:pPr>
              <w:spacing w:after="0" w:line="259" w:lineRule="auto"/>
              <w:ind w:left="24" w:right="2" w:firstLine="0"/>
              <w:jc w:val="center"/>
              <w:rPr>
                <w:sz w:val="21"/>
                <w:szCs w:val="21"/>
                <w:highlight w:val="yellow"/>
              </w:rPr>
            </w:pPr>
            <w:r w:rsidRPr="007F43D3">
              <w:rPr>
                <w:sz w:val="21"/>
                <w:szCs w:val="21"/>
                <w:highlight w:val="yellow"/>
              </w:rPr>
              <w:t>Plazo para expedir adendas</w:t>
            </w:r>
          </w:p>
        </w:tc>
        <w:tc>
          <w:tcPr>
            <w:tcW w:w="3338" w:type="dxa"/>
            <w:tcBorders>
              <w:top w:val="single" w:sz="4" w:space="0" w:color="000000"/>
              <w:left w:val="single" w:sz="4" w:space="0" w:color="000000"/>
              <w:bottom w:val="single" w:sz="4" w:space="0" w:color="000000"/>
              <w:right w:val="single" w:sz="4" w:space="0" w:color="000000"/>
            </w:tcBorders>
            <w:vAlign w:val="center"/>
          </w:tcPr>
          <w:p w14:paraId="04D2B6FE" w14:textId="2C172FB8" w:rsidR="000F4109" w:rsidRPr="007F43D3" w:rsidRDefault="0089717F" w:rsidP="00000555">
            <w:pPr>
              <w:spacing w:after="0" w:line="259" w:lineRule="auto"/>
              <w:ind w:left="29" w:firstLine="0"/>
              <w:jc w:val="center"/>
              <w:rPr>
                <w:sz w:val="21"/>
                <w:szCs w:val="21"/>
                <w:highlight w:val="yellow"/>
              </w:rPr>
            </w:pPr>
            <w:r>
              <w:rPr>
                <w:sz w:val="21"/>
                <w:szCs w:val="21"/>
                <w:highlight w:val="yellow"/>
              </w:rPr>
              <w:t>30 de marzo de 2023</w:t>
            </w:r>
            <w:r w:rsidR="000F4109" w:rsidRPr="007F43D3">
              <w:rPr>
                <w:sz w:val="21"/>
                <w:szCs w:val="21"/>
                <w:highlight w:val="yellow"/>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22C2D098" w14:textId="77777777" w:rsidR="000F4109" w:rsidRPr="007F43D3" w:rsidRDefault="0082719D" w:rsidP="000F4109">
            <w:pPr>
              <w:spacing w:after="0" w:line="259" w:lineRule="auto"/>
              <w:ind w:left="39" w:firstLine="0"/>
              <w:rPr>
                <w:sz w:val="21"/>
                <w:szCs w:val="21"/>
                <w:highlight w:val="yellow"/>
              </w:rPr>
            </w:pPr>
            <w:hyperlink r:id="rId12">
              <w:r w:rsidR="000F4109" w:rsidRPr="007F43D3">
                <w:rPr>
                  <w:sz w:val="21"/>
                  <w:szCs w:val="21"/>
                  <w:highlight w:val="yellow"/>
                </w:rPr>
                <w:t>www.licoreracundinamarca.com.co</w:t>
              </w:r>
            </w:hyperlink>
          </w:p>
        </w:tc>
      </w:tr>
      <w:tr w:rsidR="000F4109" w:rsidRPr="007F43D3" w14:paraId="529142C4"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0AC5D3AA" w14:textId="77777777" w:rsidR="000F4109" w:rsidRPr="007F43D3" w:rsidRDefault="000F4109" w:rsidP="002E4CA9">
            <w:pPr>
              <w:spacing w:after="0" w:line="259" w:lineRule="auto"/>
              <w:ind w:left="0" w:firstLine="0"/>
              <w:jc w:val="center"/>
              <w:rPr>
                <w:sz w:val="21"/>
                <w:szCs w:val="21"/>
                <w:highlight w:val="yellow"/>
              </w:rPr>
            </w:pPr>
            <w:r w:rsidRPr="007F43D3">
              <w:rPr>
                <w:sz w:val="21"/>
                <w:szCs w:val="21"/>
                <w:highlight w:val="yellow"/>
              </w:rPr>
              <w:t>Fecha recepción de documentos de las ofertas</w:t>
            </w:r>
          </w:p>
        </w:tc>
        <w:tc>
          <w:tcPr>
            <w:tcW w:w="3338" w:type="dxa"/>
            <w:tcBorders>
              <w:top w:val="single" w:sz="4" w:space="0" w:color="000000"/>
              <w:left w:val="single" w:sz="4" w:space="0" w:color="000000"/>
              <w:bottom w:val="single" w:sz="4" w:space="0" w:color="000000"/>
              <w:right w:val="single" w:sz="4" w:space="0" w:color="000000"/>
            </w:tcBorders>
            <w:vAlign w:val="center"/>
          </w:tcPr>
          <w:p w14:paraId="6255E5EA" w14:textId="126CEE46" w:rsidR="000F4109" w:rsidRPr="007F43D3" w:rsidRDefault="0089717F" w:rsidP="00000555">
            <w:pPr>
              <w:spacing w:after="0" w:line="259" w:lineRule="auto"/>
              <w:ind w:left="0" w:firstLine="0"/>
              <w:jc w:val="center"/>
              <w:rPr>
                <w:sz w:val="21"/>
                <w:szCs w:val="21"/>
                <w:highlight w:val="yellow"/>
              </w:rPr>
            </w:pPr>
            <w:r>
              <w:rPr>
                <w:sz w:val="21"/>
                <w:szCs w:val="21"/>
                <w:highlight w:val="yellow"/>
              </w:rPr>
              <w:t>31 de marzo de 2023</w:t>
            </w:r>
            <w:r w:rsidR="000F4109" w:rsidRPr="007F43D3">
              <w:rPr>
                <w:sz w:val="21"/>
                <w:szCs w:val="21"/>
                <w:highlight w:val="yellow"/>
              </w:rPr>
              <w:t xml:space="preserve"> a las 10:00 am</w:t>
            </w:r>
          </w:p>
        </w:tc>
        <w:tc>
          <w:tcPr>
            <w:tcW w:w="3685" w:type="dxa"/>
            <w:tcBorders>
              <w:top w:val="single" w:sz="4" w:space="0" w:color="000000"/>
              <w:left w:val="single" w:sz="4" w:space="0" w:color="000000"/>
              <w:bottom w:val="single" w:sz="4" w:space="0" w:color="000000"/>
              <w:right w:val="single" w:sz="4" w:space="0" w:color="000000"/>
            </w:tcBorders>
          </w:tcPr>
          <w:p w14:paraId="146234F3" w14:textId="77777777" w:rsidR="000F4109" w:rsidRPr="007F43D3" w:rsidRDefault="00BA04C5" w:rsidP="000F4109">
            <w:pPr>
              <w:spacing w:after="0" w:line="240" w:lineRule="auto"/>
              <w:ind w:left="8" w:firstLine="0"/>
              <w:rPr>
                <w:sz w:val="21"/>
                <w:szCs w:val="21"/>
                <w:highlight w:val="yellow"/>
              </w:rPr>
            </w:pPr>
            <w:r w:rsidRPr="007F43D3">
              <w:rPr>
                <w:sz w:val="21"/>
                <w:szCs w:val="21"/>
                <w:highlight w:val="yellow"/>
              </w:rPr>
              <w:t>Oficina Asesora Jurídica y Contratación</w:t>
            </w:r>
            <w:r w:rsidR="000F4109" w:rsidRPr="007F43D3">
              <w:rPr>
                <w:sz w:val="21"/>
                <w:szCs w:val="21"/>
                <w:highlight w:val="yellow"/>
              </w:rPr>
              <w:t xml:space="preserve"> de la E.L.C</w:t>
            </w:r>
          </w:p>
          <w:p w14:paraId="16961A2F" w14:textId="77777777" w:rsidR="000F4109" w:rsidRPr="007F43D3" w:rsidRDefault="000F4109" w:rsidP="000F4109">
            <w:pPr>
              <w:spacing w:after="0" w:line="259" w:lineRule="auto"/>
              <w:ind w:left="63" w:firstLine="0"/>
              <w:rPr>
                <w:sz w:val="21"/>
                <w:szCs w:val="21"/>
                <w:highlight w:val="yellow"/>
              </w:rPr>
            </w:pPr>
            <w:r w:rsidRPr="007F43D3">
              <w:rPr>
                <w:sz w:val="21"/>
                <w:szCs w:val="21"/>
                <w:highlight w:val="yellow"/>
              </w:rPr>
              <w:t>En la Autopista Medellín Kilómetro</w:t>
            </w:r>
          </w:p>
          <w:p w14:paraId="177730A1" w14:textId="77777777" w:rsidR="000F4109" w:rsidRPr="007F43D3" w:rsidRDefault="000F4109" w:rsidP="000F4109">
            <w:pPr>
              <w:spacing w:after="0" w:line="259" w:lineRule="auto"/>
              <w:ind w:left="0" w:right="38" w:firstLine="0"/>
              <w:rPr>
                <w:sz w:val="21"/>
                <w:szCs w:val="21"/>
                <w:highlight w:val="yellow"/>
              </w:rPr>
            </w:pPr>
            <w:r w:rsidRPr="007F43D3">
              <w:rPr>
                <w:sz w:val="21"/>
                <w:szCs w:val="21"/>
                <w:highlight w:val="yellow"/>
              </w:rPr>
              <w:t>3.8 vía Siberia - Cota.</w:t>
            </w:r>
          </w:p>
        </w:tc>
      </w:tr>
      <w:tr w:rsidR="000F4109" w:rsidRPr="007F43D3" w14:paraId="5E3F162B" w14:textId="77777777"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29BB2E79" w14:textId="77777777" w:rsidR="000F4109" w:rsidRPr="007F43D3" w:rsidRDefault="000F4109" w:rsidP="002E4CA9">
            <w:pPr>
              <w:spacing w:after="0" w:line="259" w:lineRule="auto"/>
              <w:ind w:left="0" w:firstLine="0"/>
              <w:jc w:val="center"/>
              <w:rPr>
                <w:sz w:val="21"/>
                <w:szCs w:val="21"/>
                <w:highlight w:val="yellow"/>
              </w:rPr>
            </w:pPr>
            <w:r w:rsidRPr="007F43D3">
              <w:rPr>
                <w:sz w:val="21"/>
                <w:szCs w:val="21"/>
                <w:highlight w:val="yellow"/>
              </w:rPr>
              <w:t>Verificación jurídica y técnica de las ofertas</w:t>
            </w:r>
          </w:p>
        </w:tc>
        <w:tc>
          <w:tcPr>
            <w:tcW w:w="3338" w:type="dxa"/>
            <w:tcBorders>
              <w:top w:val="single" w:sz="4" w:space="0" w:color="000000"/>
              <w:left w:val="single" w:sz="4" w:space="0" w:color="000000"/>
              <w:bottom w:val="single" w:sz="4" w:space="0" w:color="000000"/>
              <w:right w:val="single" w:sz="4" w:space="0" w:color="000000"/>
            </w:tcBorders>
          </w:tcPr>
          <w:p w14:paraId="0CF2A68F" w14:textId="77777777" w:rsidR="000F4109" w:rsidRPr="007F43D3" w:rsidRDefault="000F4109" w:rsidP="00000555">
            <w:pPr>
              <w:spacing w:after="0" w:line="240" w:lineRule="auto"/>
              <w:ind w:left="0" w:firstLine="0"/>
              <w:jc w:val="center"/>
              <w:rPr>
                <w:sz w:val="21"/>
                <w:szCs w:val="21"/>
                <w:highlight w:val="yellow"/>
              </w:rPr>
            </w:pPr>
          </w:p>
          <w:p w14:paraId="53EC842E" w14:textId="3F4C4EDA" w:rsidR="000F4109" w:rsidRPr="007F43D3" w:rsidRDefault="000F4109" w:rsidP="00000555">
            <w:pPr>
              <w:spacing w:after="0" w:line="240" w:lineRule="auto"/>
              <w:ind w:left="0" w:firstLine="0"/>
              <w:jc w:val="center"/>
              <w:rPr>
                <w:sz w:val="21"/>
                <w:szCs w:val="21"/>
                <w:highlight w:val="yellow"/>
              </w:rPr>
            </w:pPr>
            <w:r w:rsidRPr="007F43D3">
              <w:rPr>
                <w:sz w:val="21"/>
                <w:szCs w:val="21"/>
                <w:highlight w:val="yellow"/>
              </w:rPr>
              <w:t xml:space="preserve">Del </w:t>
            </w:r>
            <w:r w:rsidR="0089717F">
              <w:rPr>
                <w:sz w:val="21"/>
                <w:szCs w:val="21"/>
                <w:highlight w:val="yellow"/>
              </w:rPr>
              <w:t>31 de marzo al 11 de abril de 2023</w:t>
            </w:r>
          </w:p>
        </w:tc>
        <w:tc>
          <w:tcPr>
            <w:tcW w:w="3685" w:type="dxa"/>
            <w:tcBorders>
              <w:top w:val="single" w:sz="4" w:space="0" w:color="000000"/>
              <w:left w:val="single" w:sz="4" w:space="0" w:color="000000"/>
              <w:bottom w:val="single" w:sz="4" w:space="0" w:color="000000"/>
              <w:right w:val="single" w:sz="4" w:space="0" w:color="000000"/>
            </w:tcBorders>
            <w:vAlign w:val="center"/>
          </w:tcPr>
          <w:p w14:paraId="3397B673" w14:textId="77777777" w:rsidR="000F4109" w:rsidRPr="007F43D3" w:rsidRDefault="000F4109" w:rsidP="000F4109">
            <w:pPr>
              <w:spacing w:after="0" w:line="259" w:lineRule="auto"/>
              <w:ind w:left="0" w:right="38" w:firstLine="0"/>
              <w:rPr>
                <w:sz w:val="21"/>
                <w:szCs w:val="21"/>
                <w:highlight w:val="yellow"/>
              </w:rPr>
            </w:pPr>
            <w:r w:rsidRPr="007F43D3">
              <w:rPr>
                <w:sz w:val="21"/>
                <w:szCs w:val="21"/>
                <w:highlight w:val="yellow"/>
              </w:rPr>
              <w:t>Comité Evaluador</w:t>
            </w:r>
          </w:p>
        </w:tc>
      </w:tr>
      <w:tr w:rsidR="000F4109" w:rsidRPr="007F43D3" w14:paraId="162E1033" w14:textId="77777777"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14:paraId="354258E5" w14:textId="77777777" w:rsidR="000F4109" w:rsidRPr="007F43D3" w:rsidRDefault="000F4109" w:rsidP="002E4CA9">
            <w:pPr>
              <w:spacing w:after="0" w:line="259" w:lineRule="auto"/>
              <w:ind w:left="0" w:firstLine="0"/>
              <w:jc w:val="center"/>
              <w:rPr>
                <w:sz w:val="21"/>
                <w:szCs w:val="21"/>
                <w:highlight w:val="yellow"/>
              </w:rPr>
            </w:pPr>
            <w:r w:rsidRPr="007F43D3">
              <w:rPr>
                <w:sz w:val="21"/>
                <w:szCs w:val="21"/>
                <w:highlight w:val="yellow"/>
              </w:rPr>
              <w:t>Publicación de la verificación</w:t>
            </w:r>
          </w:p>
        </w:tc>
        <w:tc>
          <w:tcPr>
            <w:tcW w:w="3338" w:type="dxa"/>
            <w:tcBorders>
              <w:top w:val="single" w:sz="4" w:space="0" w:color="000000"/>
              <w:left w:val="single" w:sz="4" w:space="0" w:color="000000"/>
              <w:bottom w:val="single" w:sz="4" w:space="0" w:color="000000"/>
              <w:right w:val="single" w:sz="4" w:space="0" w:color="000000"/>
            </w:tcBorders>
          </w:tcPr>
          <w:p w14:paraId="4D592AE6" w14:textId="77777777" w:rsidR="00DF5308" w:rsidRPr="007F43D3" w:rsidRDefault="00DF5308" w:rsidP="00000555">
            <w:pPr>
              <w:spacing w:after="0" w:line="259" w:lineRule="auto"/>
              <w:ind w:left="0" w:firstLine="0"/>
              <w:jc w:val="center"/>
              <w:rPr>
                <w:sz w:val="21"/>
                <w:szCs w:val="21"/>
                <w:highlight w:val="yellow"/>
              </w:rPr>
            </w:pPr>
          </w:p>
          <w:p w14:paraId="70CF8DFF" w14:textId="5589C4CB" w:rsidR="000F4109" w:rsidRPr="007F43D3" w:rsidRDefault="0089717F" w:rsidP="00000555">
            <w:pPr>
              <w:spacing w:after="0" w:line="259" w:lineRule="auto"/>
              <w:ind w:left="0" w:firstLine="0"/>
              <w:jc w:val="center"/>
              <w:rPr>
                <w:sz w:val="21"/>
                <w:szCs w:val="21"/>
                <w:highlight w:val="yellow"/>
              </w:rPr>
            </w:pPr>
            <w:r>
              <w:rPr>
                <w:sz w:val="21"/>
                <w:szCs w:val="21"/>
                <w:highlight w:val="yellow"/>
              </w:rPr>
              <w:t>12 de abril de 2023</w:t>
            </w:r>
          </w:p>
        </w:tc>
        <w:tc>
          <w:tcPr>
            <w:tcW w:w="3685" w:type="dxa"/>
            <w:tcBorders>
              <w:top w:val="single" w:sz="4" w:space="0" w:color="000000"/>
              <w:left w:val="single" w:sz="4" w:space="0" w:color="000000"/>
              <w:bottom w:val="single" w:sz="4" w:space="0" w:color="000000"/>
              <w:right w:val="single" w:sz="4" w:space="0" w:color="000000"/>
            </w:tcBorders>
            <w:vAlign w:val="bottom"/>
          </w:tcPr>
          <w:p w14:paraId="658764AC" w14:textId="77777777" w:rsidR="000F4109" w:rsidRPr="007F43D3" w:rsidRDefault="0082719D" w:rsidP="000F4109">
            <w:pPr>
              <w:tabs>
                <w:tab w:val="right" w:pos="3527"/>
              </w:tabs>
              <w:spacing w:after="0" w:line="259" w:lineRule="auto"/>
              <w:ind w:left="0" w:firstLine="0"/>
              <w:rPr>
                <w:sz w:val="21"/>
                <w:szCs w:val="21"/>
                <w:highlight w:val="yellow"/>
              </w:rPr>
            </w:pPr>
            <w:hyperlink r:id="rId13">
              <w:r w:rsidR="000F4109" w:rsidRPr="007F43D3">
                <w:rPr>
                  <w:sz w:val="21"/>
                  <w:szCs w:val="21"/>
                  <w:highlight w:val="yellow"/>
                </w:rPr>
                <w:t>www.licoreracundinamarca.com.co</w:t>
              </w:r>
            </w:hyperlink>
            <w:hyperlink r:id="rId14">
              <w:r w:rsidR="000F4109" w:rsidRPr="007F43D3">
                <w:rPr>
                  <w:sz w:val="21"/>
                  <w:szCs w:val="21"/>
                  <w:highlight w:val="yellow"/>
                </w:rPr>
                <w:t xml:space="preserve"> </w:t>
              </w:r>
            </w:hyperlink>
            <w:r w:rsidR="000F4109" w:rsidRPr="007F43D3">
              <w:rPr>
                <w:sz w:val="21"/>
                <w:szCs w:val="21"/>
                <w:highlight w:val="yellow"/>
              </w:rPr>
              <w:tab/>
            </w:r>
            <w:hyperlink r:id="rId15">
              <w:r w:rsidR="000F4109" w:rsidRPr="007F43D3">
                <w:rPr>
                  <w:sz w:val="21"/>
                  <w:szCs w:val="21"/>
                  <w:highlight w:val="yellow"/>
                </w:rPr>
                <w:t xml:space="preserve"> </w:t>
              </w:r>
            </w:hyperlink>
          </w:p>
        </w:tc>
      </w:tr>
      <w:tr w:rsidR="000F4109" w:rsidRPr="007F43D3" w14:paraId="4EE8F8D1" w14:textId="77777777"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003035B8" w14:textId="77777777" w:rsidR="000F4109" w:rsidRPr="007F43D3" w:rsidRDefault="000F4109" w:rsidP="002E4CA9">
            <w:pPr>
              <w:spacing w:after="0" w:line="259" w:lineRule="auto"/>
              <w:ind w:left="0" w:firstLine="0"/>
              <w:jc w:val="center"/>
              <w:rPr>
                <w:sz w:val="21"/>
                <w:szCs w:val="21"/>
                <w:highlight w:val="yellow"/>
              </w:rPr>
            </w:pPr>
            <w:r w:rsidRPr="007F43D3">
              <w:rPr>
                <w:sz w:val="21"/>
                <w:szCs w:val="21"/>
                <w:highlight w:val="yellow"/>
              </w:rPr>
              <w:t>Plazo para presentar observaciones</w:t>
            </w:r>
          </w:p>
        </w:tc>
        <w:tc>
          <w:tcPr>
            <w:tcW w:w="3338" w:type="dxa"/>
            <w:tcBorders>
              <w:top w:val="single" w:sz="4" w:space="0" w:color="000000"/>
              <w:left w:val="single" w:sz="4" w:space="0" w:color="000000"/>
              <w:bottom w:val="single" w:sz="4" w:space="0" w:color="000000"/>
              <w:right w:val="single" w:sz="4" w:space="0" w:color="000000"/>
            </w:tcBorders>
          </w:tcPr>
          <w:p w14:paraId="5489885E" w14:textId="77777777" w:rsidR="00937A22" w:rsidRPr="007F43D3" w:rsidRDefault="00937A22" w:rsidP="00000555">
            <w:pPr>
              <w:spacing w:after="0" w:line="240" w:lineRule="auto"/>
              <w:ind w:left="0" w:firstLine="0"/>
              <w:jc w:val="center"/>
              <w:rPr>
                <w:sz w:val="21"/>
                <w:szCs w:val="21"/>
                <w:highlight w:val="yellow"/>
              </w:rPr>
            </w:pPr>
          </w:p>
          <w:p w14:paraId="56BF2F1C" w14:textId="0F3ACB9F" w:rsidR="000F4109" w:rsidRPr="007F43D3" w:rsidRDefault="00937A22" w:rsidP="00000555">
            <w:pPr>
              <w:spacing w:after="0" w:line="240" w:lineRule="auto"/>
              <w:ind w:left="0" w:firstLine="0"/>
              <w:jc w:val="center"/>
              <w:rPr>
                <w:sz w:val="21"/>
                <w:szCs w:val="21"/>
                <w:highlight w:val="yellow"/>
              </w:rPr>
            </w:pPr>
            <w:r w:rsidRPr="007F43D3">
              <w:rPr>
                <w:sz w:val="21"/>
                <w:szCs w:val="21"/>
                <w:highlight w:val="yellow"/>
              </w:rPr>
              <w:t xml:space="preserve">Desde el </w:t>
            </w:r>
            <w:r w:rsidR="0089717F">
              <w:rPr>
                <w:sz w:val="21"/>
                <w:szCs w:val="21"/>
                <w:highlight w:val="yellow"/>
              </w:rPr>
              <w:t>12 al 13 de abril de 2023</w:t>
            </w:r>
          </w:p>
        </w:tc>
        <w:tc>
          <w:tcPr>
            <w:tcW w:w="3685" w:type="dxa"/>
            <w:tcBorders>
              <w:top w:val="single" w:sz="4" w:space="0" w:color="000000"/>
              <w:left w:val="single" w:sz="4" w:space="0" w:color="000000"/>
              <w:bottom w:val="single" w:sz="4" w:space="0" w:color="000000"/>
              <w:right w:val="single" w:sz="4" w:space="0" w:color="000000"/>
            </w:tcBorders>
          </w:tcPr>
          <w:p w14:paraId="7F7F3A35" w14:textId="77777777" w:rsidR="000F4109" w:rsidRPr="007F43D3" w:rsidRDefault="0082719D" w:rsidP="000F4109">
            <w:pPr>
              <w:spacing w:after="0" w:line="259" w:lineRule="auto"/>
              <w:ind w:left="0" w:firstLine="0"/>
              <w:rPr>
                <w:sz w:val="21"/>
                <w:szCs w:val="21"/>
                <w:highlight w:val="yellow"/>
              </w:rPr>
            </w:pPr>
            <w:hyperlink r:id="rId16" w:history="1">
              <w:r w:rsidR="00F908EB" w:rsidRPr="007F43D3">
                <w:rPr>
                  <w:rStyle w:val="Hipervnculo"/>
                  <w:sz w:val="21"/>
                  <w:szCs w:val="21"/>
                  <w:highlight w:val="yellow"/>
                </w:rPr>
                <w:t>sandra.cubillos@elc.com.co</w:t>
              </w:r>
            </w:hyperlink>
            <w:r w:rsidR="00F908EB" w:rsidRPr="007F43D3">
              <w:rPr>
                <w:sz w:val="21"/>
                <w:szCs w:val="21"/>
                <w:highlight w:val="yellow"/>
              </w:rPr>
              <w:t xml:space="preserve">  </w:t>
            </w:r>
            <w:hyperlink r:id="rId17" w:history="1">
              <w:r w:rsidR="00F908EB" w:rsidRPr="007F43D3">
                <w:rPr>
                  <w:rStyle w:val="Hipervnculo"/>
                  <w:sz w:val="21"/>
                  <w:szCs w:val="21"/>
                  <w:highlight w:val="yellow"/>
                </w:rPr>
                <w:t>marco.antolinez@elc.com.co</w:t>
              </w:r>
            </w:hyperlink>
          </w:p>
        </w:tc>
      </w:tr>
      <w:tr w:rsidR="000F4109" w:rsidRPr="007F43D3" w14:paraId="760BCEF9" w14:textId="77777777"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5A9E439D" w14:textId="77777777" w:rsidR="000F4109" w:rsidRPr="007F43D3" w:rsidRDefault="000F4109" w:rsidP="002E4CA9">
            <w:pPr>
              <w:spacing w:after="0" w:line="259" w:lineRule="auto"/>
              <w:ind w:left="0" w:firstLine="214"/>
              <w:jc w:val="center"/>
              <w:rPr>
                <w:sz w:val="21"/>
                <w:szCs w:val="21"/>
                <w:highlight w:val="yellow"/>
              </w:rPr>
            </w:pPr>
            <w:r w:rsidRPr="007F43D3">
              <w:rPr>
                <w:sz w:val="21"/>
                <w:szCs w:val="21"/>
                <w:highlight w:val="yellow"/>
              </w:rPr>
              <w:lastRenderedPageBreak/>
              <w:t>Respuesta observaciones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0494C823" w14:textId="62347E86" w:rsidR="000F4109" w:rsidRPr="007F43D3" w:rsidRDefault="0089717F" w:rsidP="00000555">
            <w:pPr>
              <w:spacing w:after="0" w:line="259" w:lineRule="auto"/>
              <w:ind w:left="0" w:firstLine="0"/>
              <w:jc w:val="center"/>
              <w:rPr>
                <w:sz w:val="21"/>
                <w:szCs w:val="21"/>
                <w:highlight w:val="yellow"/>
              </w:rPr>
            </w:pPr>
            <w:r>
              <w:rPr>
                <w:sz w:val="21"/>
                <w:szCs w:val="21"/>
                <w:highlight w:val="yellow"/>
              </w:rPr>
              <w:t>14 de abril de 2023</w:t>
            </w:r>
          </w:p>
        </w:tc>
        <w:tc>
          <w:tcPr>
            <w:tcW w:w="3685" w:type="dxa"/>
            <w:tcBorders>
              <w:top w:val="single" w:sz="4" w:space="0" w:color="000000"/>
              <w:left w:val="single" w:sz="4" w:space="0" w:color="000000"/>
              <w:bottom w:val="single" w:sz="4" w:space="0" w:color="000000"/>
              <w:right w:val="single" w:sz="4" w:space="0" w:color="000000"/>
            </w:tcBorders>
          </w:tcPr>
          <w:p w14:paraId="5ACEA1FB" w14:textId="77777777" w:rsidR="000F4109" w:rsidRPr="007F43D3" w:rsidRDefault="0082719D" w:rsidP="000F4109">
            <w:pPr>
              <w:spacing w:after="0" w:line="240" w:lineRule="auto"/>
              <w:ind w:left="46" w:firstLine="0"/>
              <w:rPr>
                <w:sz w:val="21"/>
                <w:szCs w:val="21"/>
                <w:highlight w:val="yellow"/>
              </w:rPr>
            </w:pPr>
            <w:hyperlink r:id="rId18">
              <w:r w:rsidR="000F4109" w:rsidRPr="007F43D3">
                <w:rPr>
                  <w:sz w:val="21"/>
                  <w:szCs w:val="21"/>
                  <w:highlight w:val="yellow"/>
                </w:rPr>
                <w:t xml:space="preserve">www.licoreracundinamarca.com.co </w:t>
              </w:r>
            </w:hyperlink>
            <w:hyperlink r:id="rId19">
              <w:r w:rsidR="000F4109" w:rsidRPr="007F43D3">
                <w:rPr>
                  <w:sz w:val="21"/>
                  <w:szCs w:val="21"/>
                  <w:highlight w:val="yellow"/>
                </w:rPr>
                <w:t xml:space="preserve">o medio físico o Vía correo </w:t>
              </w:r>
            </w:hyperlink>
          </w:p>
          <w:p w14:paraId="44290E06" w14:textId="77777777" w:rsidR="000F4109" w:rsidRPr="007F43D3" w:rsidRDefault="0082719D" w:rsidP="000F4109">
            <w:pPr>
              <w:spacing w:after="0" w:line="259" w:lineRule="auto"/>
              <w:ind w:left="0" w:right="38" w:firstLine="0"/>
              <w:rPr>
                <w:sz w:val="21"/>
                <w:szCs w:val="21"/>
                <w:highlight w:val="yellow"/>
              </w:rPr>
            </w:pPr>
            <w:hyperlink r:id="rId20">
              <w:r w:rsidR="000F4109" w:rsidRPr="007F43D3">
                <w:rPr>
                  <w:sz w:val="21"/>
                  <w:szCs w:val="21"/>
                  <w:highlight w:val="yellow"/>
                </w:rPr>
                <w:t>electrónico</w:t>
              </w:r>
            </w:hyperlink>
          </w:p>
        </w:tc>
      </w:tr>
      <w:tr w:rsidR="000F4109" w:rsidRPr="007F43D3" w14:paraId="6FB2C81E"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3E101BA5" w14:textId="77777777" w:rsidR="000F4109" w:rsidRPr="007F43D3" w:rsidRDefault="000F4109" w:rsidP="002E4CA9">
            <w:pPr>
              <w:spacing w:after="0" w:line="259" w:lineRule="auto"/>
              <w:ind w:left="0" w:right="38" w:firstLine="0"/>
              <w:jc w:val="center"/>
              <w:rPr>
                <w:sz w:val="21"/>
                <w:szCs w:val="21"/>
                <w:highlight w:val="yellow"/>
              </w:rPr>
            </w:pPr>
            <w:r w:rsidRPr="007F43D3">
              <w:rPr>
                <w:sz w:val="21"/>
                <w:szCs w:val="21"/>
                <w:highlight w:val="yellow"/>
              </w:rPr>
              <w:t>Audiencia Subasta</w:t>
            </w:r>
          </w:p>
          <w:p w14:paraId="0B016615" w14:textId="77777777" w:rsidR="000F4109" w:rsidRPr="007F43D3" w:rsidRDefault="000F4109" w:rsidP="002E4CA9">
            <w:pPr>
              <w:spacing w:after="0" w:line="259" w:lineRule="auto"/>
              <w:ind w:left="24" w:right="2" w:firstLine="0"/>
              <w:jc w:val="center"/>
              <w:rPr>
                <w:sz w:val="21"/>
                <w:szCs w:val="21"/>
                <w:highlight w:val="yellow"/>
              </w:rPr>
            </w:pPr>
            <w:r w:rsidRPr="007F43D3">
              <w:rPr>
                <w:sz w:val="21"/>
                <w:szCs w:val="21"/>
                <w:highlight w:val="yellow"/>
              </w:rPr>
              <w:t>Inversa y Aceptación de oferta</w:t>
            </w:r>
          </w:p>
        </w:tc>
        <w:tc>
          <w:tcPr>
            <w:tcW w:w="3338" w:type="dxa"/>
            <w:tcBorders>
              <w:top w:val="single" w:sz="4" w:space="0" w:color="000000"/>
              <w:left w:val="single" w:sz="4" w:space="0" w:color="000000"/>
              <w:bottom w:val="single" w:sz="4" w:space="0" w:color="000000"/>
              <w:right w:val="single" w:sz="4" w:space="0" w:color="000000"/>
            </w:tcBorders>
            <w:vAlign w:val="center"/>
          </w:tcPr>
          <w:p w14:paraId="4FB5DEA3" w14:textId="6B3FF22E" w:rsidR="000F4109" w:rsidRPr="007F43D3" w:rsidRDefault="0089717F" w:rsidP="00000555">
            <w:pPr>
              <w:spacing w:after="0" w:line="259" w:lineRule="auto"/>
              <w:ind w:left="0" w:firstLine="0"/>
              <w:jc w:val="center"/>
              <w:rPr>
                <w:sz w:val="21"/>
                <w:szCs w:val="21"/>
                <w:highlight w:val="yellow"/>
              </w:rPr>
            </w:pPr>
            <w:r>
              <w:rPr>
                <w:sz w:val="21"/>
                <w:szCs w:val="21"/>
                <w:highlight w:val="yellow"/>
              </w:rPr>
              <w:t>17 de abril de 2023</w:t>
            </w:r>
            <w:r w:rsidR="000F4109" w:rsidRPr="007F43D3">
              <w:rPr>
                <w:sz w:val="21"/>
                <w:szCs w:val="21"/>
                <w:highlight w:val="yellow"/>
              </w:rPr>
              <w:t xml:space="preserve"> a las 10:00 am</w:t>
            </w:r>
          </w:p>
        </w:tc>
        <w:tc>
          <w:tcPr>
            <w:tcW w:w="3685" w:type="dxa"/>
            <w:tcBorders>
              <w:top w:val="single" w:sz="4" w:space="0" w:color="000000"/>
              <w:left w:val="single" w:sz="4" w:space="0" w:color="000000"/>
              <w:bottom w:val="single" w:sz="4" w:space="0" w:color="000000"/>
              <w:right w:val="single" w:sz="4" w:space="0" w:color="000000"/>
            </w:tcBorders>
          </w:tcPr>
          <w:p w14:paraId="0F2AF719" w14:textId="77777777" w:rsidR="000F4109" w:rsidRPr="007F43D3" w:rsidRDefault="000F4109" w:rsidP="000F4109">
            <w:pPr>
              <w:spacing w:after="0" w:line="240" w:lineRule="auto"/>
              <w:ind w:left="8" w:firstLine="0"/>
              <w:rPr>
                <w:sz w:val="21"/>
                <w:szCs w:val="21"/>
                <w:highlight w:val="yellow"/>
              </w:rPr>
            </w:pPr>
            <w:r w:rsidRPr="007F43D3">
              <w:rPr>
                <w:sz w:val="21"/>
                <w:szCs w:val="21"/>
                <w:highlight w:val="yellow"/>
              </w:rPr>
              <w:t>Oficina de Gestión Contractual de la E.L.C.</w:t>
            </w:r>
          </w:p>
          <w:p w14:paraId="7E56326D" w14:textId="77777777" w:rsidR="000F4109" w:rsidRPr="007F43D3" w:rsidRDefault="000F4109" w:rsidP="000F4109">
            <w:pPr>
              <w:spacing w:after="0" w:line="259" w:lineRule="auto"/>
              <w:ind w:left="63" w:firstLine="0"/>
              <w:rPr>
                <w:sz w:val="21"/>
                <w:szCs w:val="21"/>
                <w:highlight w:val="yellow"/>
              </w:rPr>
            </w:pPr>
            <w:r w:rsidRPr="007F43D3">
              <w:rPr>
                <w:sz w:val="21"/>
                <w:szCs w:val="21"/>
                <w:highlight w:val="yellow"/>
              </w:rPr>
              <w:t>En la Autopista Medellín Kilómetro</w:t>
            </w:r>
          </w:p>
          <w:p w14:paraId="4BD97037" w14:textId="77777777" w:rsidR="000F4109" w:rsidRPr="007F43D3" w:rsidRDefault="000F4109" w:rsidP="000F4109">
            <w:pPr>
              <w:spacing w:after="0" w:line="259" w:lineRule="auto"/>
              <w:ind w:left="0" w:right="38" w:firstLine="0"/>
              <w:rPr>
                <w:sz w:val="21"/>
                <w:szCs w:val="21"/>
                <w:highlight w:val="yellow"/>
              </w:rPr>
            </w:pPr>
            <w:r w:rsidRPr="007F43D3">
              <w:rPr>
                <w:sz w:val="21"/>
                <w:szCs w:val="21"/>
                <w:highlight w:val="yellow"/>
              </w:rPr>
              <w:t>3.8 vía Siberia - Cota.</w:t>
            </w:r>
          </w:p>
        </w:tc>
      </w:tr>
      <w:tr w:rsidR="000F4109" w:rsidRPr="00902DD6" w14:paraId="5B909631" w14:textId="77777777" w:rsidTr="000F4109">
        <w:trPr>
          <w:trHeight w:val="275"/>
        </w:trPr>
        <w:tc>
          <w:tcPr>
            <w:tcW w:w="2134" w:type="dxa"/>
            <w:tcBorders>
              <w:top w:val="single" w:sz="4" w:space="0" w:color="000000"/>
              <w:left w:val="single" w:sz="4" w:space="0" w:color="000000"/>
              <w:bottom w:val="single" w:sz="4" w:space="0" w:color="000000"/>
              <w:right w:val="single" w:sz="4" w:space="0" w:color="000000"/>
            </w:tcBorders>
          </w:tcPr>
          <w:p w14:paraId="38B41472" w14:textId="77777777" w:rsidR="005C02E3" w:rsidRPr="007F43D3" w:rsidRDefault="005C02E3" w:rsidP="002E4CA9">
            <w:pPr>
              <w:spacing w:after="0" w:line="259" w:lineRule="auto"/>
              <w:ind w:left="0" w:right="38" w:firstLine="0"/>
              <w:jc w:val="center"/>
              <w:rPr>
                <w:sz w:val="21"/>
                <w:szCs w:val="21"/>
                <w:highlight w:val="yellow"/>
              </w:rPr>
            </w:pPr>
          </w:p>
          <w:p w14:paraId="6F812277" w14:textId="77777777" w:rsidR="000F4109" w:rsidRPr="007F43D3" w:rsidRDefault="000F4109" w:rsidP="002E4CA9">
            <w:pPr>
              <w:spacing w:after="0" w:line="259" w:lineRule="auto"/>
              <w:ind w:left="0" w:right="38" w:firstLine="0"/>
              <w:jc w:val="center"/>
              <w:rPr>
                <w:sz w:val="21"/>
                <w:szCs w:val="21"/>
                <w:highlight w:val="yellow"/>
              </w:rPr>
            </w:pPr>
            <w:r w:rsidRPr="007F43D3">
              <w:rPr>
                <w:sz w:val="21"/>
                <w:szCs w:val="21"/>
                <w:highlight w:val="yellow"/>
              </w:rPr>
              <w:t>Contrato</w:t>
            </w:r>
          </w:p>
        </w:tc>
        <w:tc>
          <w:tcPr>
            <w:tcW w:w="3338" w:type="dxa"/>
            <w:tcBorders>
              <w:top w:val="single" w:sz="4" w:space="0" w:color="000000"/>
              <w:left w:val="single" w:sz="4" w:space="0" w:color="000000"/>
              <w:bottom w:val="single" w:sz="4" w:space="0" w:color="000000"/>
              <w:right w:val="single" w:sz="4" w:space="0" w:color="000000"/>
            </w:tcBorders>
          </w:tcPr>
          <w:p w14:paraId="48143341" w14:textId="77777777" w:rsidR="000F4109" w:rsidRPr="007F43D3" w:rsidRDefault="000F4109" w:rsidP="00000555">
            <w:pPr>
              <w:spacing w:after="0" w:line="259" w:lineRule="auto"/>
              <w:ind w:left="109" w:firstLine="0"/>
              <w:jc w:val="center"/>
              <w:rPr>
                <w:sz w:val="21"/>
                <w:szCs w:val="21"/>
                <w:highlight w:val="yellow"/>
              </w:rPr>
            </w:pPr>
            <w:r w:rsidRPr="007F43D3">
              <w:rPr>
                <w:sz w:val="21"/>
                <w:szCs w:val="21"/>
                <w:highlight w:val="yellow"/>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14:paraId="49FF208D" w14:textId="77777777" w:rsidR="000F4109" w:rsidRPr="00902DD6" w:rsidRDefault="000F4109" w:rsidP="000F4109">
            <w:pPr>
              <w:spacing w:after="0" w:line="259" w:lineRule="auto"/>
              <w:ind w:left="0" w:right="38" w:firstLine="0"/>
              <w:rPr>
                <w:sz w:val="21"/>
                <w:szCs w:val="21"/>
              </w:rPr>
            </w:pPr>
            <w:r w:rsidRPr="007F43D3">
              <w:rPr>
                <w:sz w:val="21"/>
                <w:szCs w:val="21"/>
                <w:highlight w:val="yellow"/>
              </w:rPr>
              <w:t>Oficina de Gestión Contractual</w:t>
            </w:r>
          </w:p>
        </w:tc>
      </w:tr>
    </w:tbl>
    <w:p w14:paraId="54DEAEE4" w14:textId="281ECF25" w:rsidR="000F4109" w:rsidRPr="00902DD6" w:rsidRDefault="000F4109" w:rsidP="000F4109">
      <w:pPr>
        <w:spacing w:after="120"/>
        <w:ind w:left="-5" w:right="165"/>
        <w:rPr>
          <w:b/>
          <w:sz w:val="21"/>
          <w:szCs w:val="21"/>
        </w:rPr>
      </w:pPr>
    </w:p>
    <w:p w14:paraId="58C8565B" w14:textId="77777777" w:rsidR="00DA17B0" w:rsidRPr="00902DD6" w:rsidRDefault="00DA17B0" w:rsidP="00DA17B0">
      <w:pPr>
        <w:spacing w:after="120"/>
        <w:rPr>
          <w:b/>
          <w:color w:val="auto"/>
          <w:sz w:val="21"/>
          <w:szCs w:val="21"/>
        </w:rPr>
      </w:pPr>
      <w:r w:rsidRPr="00902DD6">
        <w:rPr>
          <w:b/>
          <w:color w:val="auto"/>
          <w:sz w:val="21"/>
          <w:szCs w:val="21"/>
        </w:rPr>
        <w:t xml:space="preserve">VISITA TECNICA </w:t>
      </w:r>
    </w:p>
    <w:p w14:paraId="3AE1F9F5" w14:textId="5BE9C058" w:rsidR="00DA17B0" w:rsidRPr="00902DD6" w:rsidRDefault="00DA17B0" w:rsidP="007461C4">
      <w:pPr>
        <w:spacing w:after="120"/>
        <w:rPr>
          <w:color w:val="auto"/>
          <w:sz w:val="21"/>
          <w:szCs w:val="21"/>
        </w:rPr>
      </w:pPr>
      <w:r w:rsidRPr="00902DD6">
        <w:rPr>
          <w:color w:val="auto"/>
          <w:sz w:val="21"/>
          <w:szCs w:val="21"/>
        </w:rPr>
        <w:t xml:space="preserve">Se realizará una </w:t>
      </w:r>
      <w:r w:rsidR="00E97087" w:rsidRPr="00902DD6">
        <w:rPr>
          <w:color w:val="auto"/>
          <w:sz w:val="21"/>
          <w:szCs w:val="21"/>
        </w:rPr>
        <w:t>visita a</w:t>
      </w:r>
      <w:r w:rsidRPr="00902DD6">
        <w:rPr>
          <w:color w:val="auto"/>
          <w:sz w:val="21"/>
          <w:szCs w:val="21"/>
        </w:rPr>
        <w:t xml:space="preserve"> cargo de funcionarios de la ELC, a fin de conocer las instalaciones</w:t>
      </w:r>
      <w:r w:rsidR="007461C4" w:rsidRPr="00902DD6">
        <w:rPr>
          <w:color w:val="auto"/>
          <w:sz w:val="21"/>
          <w:szCs w:val="21"/>
        </w:rPr>
        <w:t xml:space="preserve"> de los futuros proveedores con el objeto de verificar las condiciones técnicas relacionadas con su objeto comercial, y adicional a fin de tener referencia de </w:t>
      </w:r>
      <w:r w:rsidR="00E97087" w:rsidRPr="00902DD6">
        <w:rPr>
          <w:color w:val="auto"/>
          <w:sz w:val="21"/>
          <w:szCs w:val="21"/>
        </w:rPr>
        <w:t>la ubicación</w:t>
      </w:r>
      <w:r w:rsidR="007461C4" w:rsidRPr="00902DD6">
        <w:rPr>
          <w:color w:val="auto"/>
          <w:sz w:val="21"/>
          <w:szCs w:val="21"/>
        </w:rPr>
        <w:t xml:space="preserve"> desde la ELC por posibles eventualidades en requerimientos de materiales con urgencia</w:t>
      </w:r>
    </w:p>
    <w:p w14:paraId="0A3F07A5" w14:textId="62687A1F" w:rsidR="00DA17B0" w:rsidRPr="00902DD6" w:rsidRDefault="00DA17B0" w:rsidP="00DA17B0">
      <w:pPr>
        <w:rPr>
          <w:color w:val="auto"/>
          <w:sz w:val="21"/>
          <w:szCs w:val="21"/>
        </w:rPr>
      </w:pPr>
      <w:r w:rsidRPr="00902DD6">
        <w:rPr>
          <w:color w:val="auto"/>
          <w:sz w:val="21"/>
          <w:szCs w:val="21"/>
        </w:rPr>
        <w:t xml:space="preserve">Para la vista técnica es necesario que los </w:t>
      </w:r>
      <w:r w:rsidR="007461C4" w:rsidRPr="00902DD6">
        <w:rPr>
          <w:color w:val="auto"/>
          <w:sz w:val="21"/>
          <w:szCs w:val="21"/>
        </w:rPr>
        <w:t>futuros proveedores remitan a los correos registrados para el proceso los siguientes documentos</w:t>
      </w:r>
      <w:r w:rsidRPr="00902DD6">
        <w:rPr>
          <w:color w:val="auto"/>
          <w:sz w:val="21"/>
          <w:szCs w:val="21"/>
        </w:rPr>
        <w:t>:</w:t>
      </w:r>
    </w:p>
    <w:p w14:paraId="536288D8" w14:textId="22A22801" w:rsidR="00DA17B0" w:rsidRPr="00902DD6" w:rsidRDefault="00DA17B0" w:rsidP="00F02BD4">
      <w:pPr>
        <w:spacing w:after="0"/>
        <w:rPr>
          <w:color w:val="auto"/>
          <w:sz w:val="21"/>
          <w:szCs w:val="21"/>
        </w:rPr>
      </w:pPr>
      <w:r w:rsidRPr="00902DD6">
        <w:rPr>
          <w:color w:val="auto"/>
          <w:sz w:val="21"/>
          <w:szCs w:val="21"/>
        </w:rPr>
        <w:tab/>
      </w:r>
      <w:r w:rsidR="00F02BD4" w:rsidRPr="00902DD6">
        <w:rPr>
          <w:color w:val="auto"/>
          <w:sz w:val="21"/>
          <w:szCs w:val="21"/>
        </w:rPr>
        <w:t>1. Certificado de cámara de comercio actualizado</w:t>
      </w:r>
    </w:p>
    <w:p w14:paraId="41E57BC4" w14:textId="4212F3A3" w:rsidR="00F02BD4" w:rsidRPr="00902DD6" w:rsidRDefault="00F02BD4" w:rsidP="00F02BD4">
      <w:pPr>
        <w:spacing w:after="0"/>
        <w:rPr>
          <w:color w:val="auto"/>
          <w:sz w:val="21"/>
          <w:szCs w:val="21"/>
        </w:rPr>
      </w:pPr>
      <w:r w:rsidRPr="00902DD6">
        <w:rPr>
          <w:color w:val="auto"/>
          <w:sz w:val="21"/>
          <w:szCs w:val="21"/>
        </w:rPr>
        <w:t>2. Registro único tributario</w:t>
      </w:r>
    </w:p>
    <w:p w14:paraId="6C199B8A" w14:textId="0243D9EA" w:rsidR="00F02BD4" w:rsidRPr="00902DD6" w:rsidRDefault="00F02BD4" w:rsidP="00F02BD4">
      <w:pPr>
        <w:spacing w:after="0"/>
        <w:rPr>
          <w:color w:val="auto"/>
          <w:sz w:val="21"/>
          <w:szCs w:val="21"/>
        </w:rPr>
      </w:pPr>
      <w:r w:rsidRPr="00902DD6">
        <w:rPr>
          <w:color w:val="auto"/>
          <w:sz w:val="21"/>
          <w:szCs w:val="21"/>
        </w:rPr>
        <w:t>3. Copia de la CC del representante legal</w:t>
      </w:r>
    </w:p>
    <w:p w14:paraId="000BA733" w14:textId="4FAD0803" w:rsidR="00F02BD4" w:rsidRPr="00902DD6" w:rsidRDefault="00F02BD4" w:rsidP="00F02BD4">
      <w:pPr>
        <w:rPr>
          <w:color w:val="auto"/>
          <w:sz w:val="21"/>
          <w:szCs w:val="21"/>
        </w:rPr>
      </w:pPr>
      <w:r w:rsidRPr="00902DD6">
        <w:rPr>
          <w:color w:val="auto"/>
          <w:sz w:val="21"/>
          <w:szCs w:val="21"/>
        </w:rPr>
        <w:t>4. Dirección del establecimiento junto con el nombre de la persona que atenderá la visita.</w:t>
      </w:r>
    </w:p>
    <w:p w14:paraId="40FD8446" w14:textId="7AAE9775" w:rsidR="00DA17B0" w:rsidRPr="00902DD6" w:rsidRDefault="00F02BD4" w:rsidP="00DA17B0">
      <w:pPr>
        <w:spacing w:after="120"/>
        <w:ind w:left="-5" w:right="165"/>
        <w:rPr>
          <w:b/>
          <w:sz w:val="21"/>
          <w:szCs w:val="21"/>
        </w:rPr>
      </w:pPr>
      <w:r w:rsidRPr="00902DD6">
        <w:rPr>
          <w:color w:val="auto"/>
          <w:sz w:val="21"/>
          <w:szCs w:val="21"/>
        </w:rPr>
        <w:t xml:space="preserve">Lo anterior debe ser enviado a </w:t>
      </w:r>
      <w:proofErr w:type="spellStart"/>
      <w:r w:rsidRPr="00902DD6">
        <w:rPr>
          <w:color w:val="auto"/>
          <w:sz w:val="21"/>
          <w:szCs w:val="21"/>
        </w:rPr>
        <w:t>mas</w:t>
      </w:r>
      <w:proofErr w:type="spellEnd"/>
      <w:r w:rsidR="00DA17B0" w:rsidRPr="00902DD6">
        <w:rPr>
          <w:color w:val="auto"/>
          <w:sz w:val="21"/>
          <w:szCs w:val="21"/>
        </w:rPr>
        <w:t xml:space="preserve"> tardar el día </w:t>
      </w:r>
      <w:r w:rsidR="0089717F">
        <w:rPr>
          <w:color w:val="auto"/>
          <w:sz w:val="21"/>
          <w:szCs w:val="21"/>
        </w:rPr>
        <w:t>29 de marzo de 2023</w:t>
      </w:r>
      <w:r w:rsidR="00DA17B0" w:rsidRPr="00902DD6">
        <w:rPr>
          <w:color w:val="auto"/>
          <w:sz w:val="21"/>
          <w:szCs w:val="21"/>
        </w:rPr>
        <w:t xml:space="preserve"> </w:t>
      </w:r>
      <w:r w:rsidR="00AC0BAC" w:rsidRPr="00902DD6">
        <w:rPr>
          <w:color w:val="auto"/>
          <w:sz w:val="21"/>
          <w:szCs w:val="21"/>
        </w:rPr>
        <w:t>12</w:t>
      </w:r>
      <w:r w:rsidR="00DA17B0" w:rsidRPr="00902DD6">
        <w:rPr>
          <w:color w:val="auto"/>
          <w:sz w:val="21"/>
          <w:szCs w:val="21"/>
        </w:rPr>
        <w:t xml:space="preserve">:00 pm, al correo o </w:t>
      </w:r>
      <w:hyperlink r:id="rId21" w:history="1">
        <w:r w:rsidR="00DA17B0" w:rsidRPr="00902DD6">
          <w:rPr>
            <w:rStyle w:val="Hipervnculo"/>
            <w:sz w:val="21"/>
            <w:szCs w:val="21"/>
          </w:rPr>
          <w:t>marco.antolinez@elc.com.co</w:t>
        </w:r>
      </w:hyperlink>
      <w:r w:rsidR="00DA17B0" w:rsidRPr="00902DD6">
        <w:rPr>
          <w:color w:val="auto"/>
          <w:sz w:val="21"/>
          <w:szCs w:val="21"/>
        </w:rPr>
        <w:t xml:space="preserve">, </w:t>
      </w:r>
      <w:proofErr w:type="gramStart"/>
      <w:r w:rsidR="00DA17B0" w:rsidRPr="00902DD6">
        <w:rPr>
          <w:rStyle w:val="Hipervnculo"/>
          <w:sz w:val="21"/>
          <w:szCs w:val="21"/>
        </w:rPr>
        <w:t>Sandra.cubillos@elc.com.co</w:t>
      </w:r>
      <w:r w:rsidR="00DA17B0" w:rsidRPr="00902DD6">
        <w:rPr>
          <w:color w:val="auto"/>
          <w:sz w:val="21"/>
          <w:szCs w:val="21"/>
        </w:rPr>
        <w:t xml:space="preserve">  fin</w:t>
      </w:r>
      <w:proofErr w:type="gramEnd"/>
      <w:r w:rsidR="00DA17B0" w:rsidRPr="00902DD6">
        <w:rPr>
          <w:color w:val="auto"/>
          <w:sz w:val="21"/>
          <w:szCs w:val="21"/>
        </w:rPr>
        <w:t xml:space="preserve"> de</w:t>
      </w:r>
      <w:r w:rsidRPr="00902DD6">
        <w:rPr>
          <w:color w:val="auto"/>
          <w:sz w:val="21"/>
          <w:szCs w:val="21"/>
        </w:rPr>
        <w:t xml:space="preserve"> programar el recorrido por los funcionarios delegados</w:t>
      </w:r>
      <w:r w:rsidR="00DA17B0" w:rsidRPr="00902DD6">
        <w:rPr>
          <w:color w:val="auto"/>
          <w:sz w:val="21"/>
          <w:szCs w:val="21"/>
        </w:rPr>
        <w:t>, requisito</w:t>
      </w:r>
      <w:r w:rsidRPr="00902DD6">
        <w:rPr>
          <w:color w:val="auto"/>
          <w:sz w:val="21"/>
          <w:szCs w:val="21"/>
        </w:rPr>
        <w:t>s</w:t>
      </w:r>
      <w:r w:rsidR="00DA17B0" w:rsidRPr="00902DD6">
        <w:rPr>
          <w:color w:val="auto"/>
          <w:sz w:val="21"/>
          <w:szCs w:val="21"/>
        </w:rPr>
        <w:t xml:space="preserve"> indispensable</w:t>
      </w:r>
      <w:r w:rsidRPr="00902DD6">
        <w:rPr>
          <w:color w:val="auto"/>
          <w:sz w:val="21"/>
          <w:szCs w:val="21"/>
        </w:rPr>
        <w:t>s</w:t>
      </w:r>
      <w:r w:rsidR="00DA17B0" w:rsidRPr="00902DD6">
        <w:rPr>
          <w:color w:val="auto"/>
          <w:sz w:val="21"/>
          <w:szCs w:val="21"/>
        </w:rPr>
        <w:t xml:space="preserve"> para participar en la visita técnica</w:t>
      </w:r>
    </w:p>
    <w:p w14:paraId="7DE8398A" w14:textId="77777777" w:rsidR="000F4109" w:rsidRPr="00902DD6" w:rsidRDefault="000F4109" w:rsidP="000F4109">
      <w:pPr>
        <w:ind w:left="-5" w:right="165"/>
        <w:rPr>
          <w:sz w:val="21"/>
          <w:szCs w:val="21"/>
        </w:rPr>
      </w:pPr>
      <w:r w:rsidRPr="00902DD6">
        <w:rPr>
          <w:b/>
          <w:sz w:val="21"/>
          <w:szCs w:val="21"/>
        </w:rPr>
        <w:t xml:space="preserve">Nota 1: </w:t>
      </w:r>
      <w:r w:rsidRPr="00902DD6">
        <w:rPr>
          <w:sz w:val="21"/>
          <w:szCs w:val="21"/>
        </w:rPr>
        <w:t xml:space="preserve">Hasta </w:t>
      </w:r>
      <w:r w:rsidR="008D747E" w:rsidRPr="00902DD6">
        <w:rPr>
          <w:sz w:val="21"/>
          <w:szCs w:val="21"/>
        </w:rPr>
        <w:t>un</w:t>
      </w:r>
      <w:r w:rsidRPr="00902DD6">
        <w:rPr>
          <w:sz w:val="21"/>
          <w:szCs w:val="21"/>
        </w:rPr>
        <w:t xml:space="preserve"> (</w:t>
      </w:r>
      <w:r w:rsidR="008D747E" w:rsidRPr="00902DD6">
        <w:rPr>
          <w:sz w:val="21"/>
          <w:szCs w:val="21"/>
        </w:rPr>
        <w:t>1</w:t>
      </w:r>
      <w:r w:rsidRPr="00902DD6">
        <w:rPr>
          <w:sz w:val="21"/>
          <w:szCs w:val="21"/>
        </w:rPr>
        <w:t xml:space="preserve">) día antes de la fecha prevista para el recibo de ofertas, si la Empresa lo considera necesario, podrá mediante adenda modificar las condiciones de contratación, dicha adenda se publicará en la página web de la Empresa de Licores de Cundinamarca: </w:t>
      </w:r>
      <w:hyperlink r:id="rId22">
        <w:r w:rsidRPr="00902DD6">
          <w:rPr>
            <w:color w:val="0000FF"/>
            <w:sz w:val="21"/>
            <w:szCs w:val="21"/>
            <w:u w:val="single" w:color="0000FF"/>
          </w:rPr>
          <w:t>www.licoreracundinamarca.com.co</w:t>
        </w:r>
      </w:hyperlink>
      <w:r w:rsidRPr="00902DD6">
        <w:rPr>
          <w:sz w:val="21"/>
          <w:szCs w:val="21"/>
        </w:rPr>
        <w:t>. En este evento se ampliará el término para presentar ofertas con el objeto de que los oferentes cuenten con el tiempo suficiente para confeccionar sus ofrecimientos a las nuevas condiciones.</w:t>
      </w:r>
    </w:p>
    <w:p w14:paraId="50F465BB" w14:textId="77777777" w:rsidR="000F4109" w:rsidRPr="00902DD6" w:rsidRDefault="000F4109" w:rsidP="000F4109">
      <w:pPr>
        <w:ind w:left="-5" w:right="165"/>
        <w:rPr>
          <w:sz w:val="21"/>
          <w:szCs w:val="21"/>
        </w:rPr>
      </w:pPr>
      <w:r w:rsidRPr="00902DD6">
        <w:rPr>
          <w:sz w:val="21"/>
          <w:szCs w:val="21"/>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de la Empresa de Licores de Cundinamarca: </w:t>
      </w:r>
      <w:hyperlink r:id="rId23">
        <w:r w:rsidRPr="00902DD6">
          <w:rPr>
            <w:color w:val="0000FF"/>
            <w:sz w:val="21"/>
            <w:szCs w:val="21"/>
            <w:u w:val="single" w:color="0000FF"/>
          </w:rPr>
          <w:t>www.licoreracundinamarca.com.co</w:t>
        </w:r>
      </w:hyperlink>
      <w:r w:rsidRPr="00902DD6">
        <w:rPr>
          <w:sz w:val="21"/>
          <w:szCs w:val="21"/>
        </w:rPr>
        <w:t xml:space="preserve">.    </w:t>
      </w:r>
    </w:p>
    <w:p w14:paraId="4AEFA7DA" w14:textId="77777777" w:rsidR="000F4109" w:rsidRPr="00902DD6" w:rsidRDefault="000F4109" w:rsidP="000F4109">
      <w:pPr>
        <w:spacing w:after="253" w:line="240" w:lineRule="auto"/>
        <w:ind w:left="0" w:firstLine="0"/>
        <w:rPr>
          <w:sz w:val="21"/>
          <w:szCs w:val="21"/>
        </w:rPr>
      </w:pPr>
      <w:r w:rsidRPr="00902DD6">
        <w:rPr>
          <w:b/>
          <w:sz w:val="21"/>
          <w:szCs w:val="21"/>
          <w:u w:val="single" w:color="000000"/>
        </w:rPr>
        <w:lastRenderedPageBreak/>
        <w:t>Se recomienda a los Oferentes presentarse con la debida antelación, dado los controles de seguridad para el ingreso a la Empresa.</w:t>
      </w:r>
    </w:p>
    <w:p w14:paraId="670725C4" w14:textId="77777777" w:rsidR="000F4109" w:rsidRPr="00902DD6" w:rsidRDefault="000F4109" w:rsidP="000F4109">
      <w:pPr>
        <w:ind w:left="-5" w:right="165"/>
        <w:rPr>
          <w:sz w:val="21"/>
          <w:szCs w:val="21"/>
        </w:rPr>
      </w:pPr>
      <w:r w:rsidRPr="00902DD6">
        <w:rPr>
          <w:sz w:val="21"/>
          <w:szCs w:val="21"/>
        </w:rPr>
        <w:t>En caso de presentarse fallas en la página web, la Empresa procederá a comunicar a los OFERENTES vía E-mail o fax, la información relacionada con la invitación.</w:t>
      </w:r>
    </w:p>
    <w:p w14:paraId="1840CCA9" w14:textId="77777777" w:rsidR="000F4109" w:rsidRPr="00902DD6" w:rsidRDefault="000F4109" w:rsidP="000F4109">
      <w:pPr>
        <w:spacing w:after="0"/>
        <w:ind w:left="-5" w:right="165"/>
        <w:rPr>
          <w:sz w:val="21"/>
          <w:szCs w:val="21"/>
        </w:rPr>
      </w:pPr>
      <w:r w:rsidRPr="00902DD6">
        <w:rPr>
          <w:b/>
          <w:sz w:val="21"/>
          <w:szCs w:val="21"/>
        </w:rPr>
        <w:t xml:space="preserve">DIRECCIÓN Y CONTROL PARA CORRESPONDENCIA: </w:t>
      </w:r>
      <w:r w:rsidRPr="00902DD6">
        <w:rPr>
          <w:sz w:val="21"/>
          <w:szCs w:val="21"/>
        </w:rPr>
        <w:t xml:space="preserve">Las consultas o cualquier tipo de correspondencia relacionada con la presente INVITACIÓN, deberán ser enviadas a los correos </w:t>
      </w:r>
      <w:hyperlink r:id="rId24" w:history="1">
        <w:r w:rsidR="00742EC3" w:rsidRPr="00902DD6">
          <w:rPr>
            <w:rStyle w:val="Hipervnculo"/>
            <w:sz w:val="21"/>
            <w:szCs w:val="21"/>
            <w:u w:color="0000FF"/>
          </w:rPr>
          <w:t>sandra.cubillos@elc.com.co</w:t>
        </w:r>
      </w:hyperlink>
      <w:r w:rsidR="00742EC3" w:rsidRPr="00902DD6">
        <w:rPr>
          <w:color w:val="000000" w:themeColor="text1"/>
          <w:sz w:val="21"/>
          <w:szCs w:val="21"/>
          <w:u w:val="single" w:color="0000FF"/>
        </w:rPr>
        <w:t xml:space="preserve"> </w:t>
      </w:r>
      <w:r w:rsidRPr="00902DD6">
        <w:rPr>
          <w:color w:val="000000" w:themeColor="text1"/>
          <w:sz w:val="21"/>
          <w:szCs w:val="21"/>
        </w:rPr>
        <w:t>;</w:t>
      </w:r>
      <w:r w:rsidRPr="00902DD6">
        <w:rPr>
          <w:sz w:val="21"/>
          <w:szCs w:val="21"/>
        </w:rPr>
        <w:t xml:space="preserve"> </w:t>
      </w:r>
      <w:hyperlink r:id="rId25" w:history="1">
        <w:r w:rsidR="00742EC3" w:rsidRPr="00902DD6">
          <w:rPr>
            <w:rStyle w:val="Hipervnculo"/>
            <w:sz w:val="21"/>
            <w:szCs w:val="21"/>
          </w:rPr>
          <w:t>marco.antolinez@elc.com.co</w:t>
        </w:r>
      </w:hyperlink>
      <w:r w:rsidR="00742EC3" w:rsidRPr="00902DD6">
        <w:rPr>
          <w:sz w:val="21"/>
          <w:szCs w:val="21"/>
        </w:rPr>
        <w:t xml:space="preserve"> </w:t>
      </w:r>
    </w:p>
    <w:p w14:paraId="08F83DEC" w14:textId="77777777" w:rsidR="000F4109" w:rsidRPr="00902DD6" w:rsidRDefault="000F4109" w:rsidP="000F4109">
      <w:pPr>
        <w:spacing w:after="0"/>
        <w:ind w:left="-5" w:right="165"/>
        <w:rPr>
          <w:sz w:val="21"/>
          <w:szCs w:val="21"/>
        </w:rPr>
      </w:pPr>
    </w:p>
    <w:p w14:paraId="366C47FF" w14:textId="77777777" w:rsidR="000F4109" w:rsidRPr="00902DD6" w:rsidRDefault="000F4109" w:rsidP="000F4109">
      <w:pPr>
        <w:spacing w:after="0"/>
        <w:ind w:left="-5" w:right="165"/>
        <w:rPr>
          <w:sz w:val="21"/>
          <w:szCs w:val="21"/>
        </w:rPr>
      </w:pPr>
      <w:r w:rsidRPr="00902DD6">
        <w:rPr>
          <w:sz w:val="21"/>
          <w:szCs w:val="21"/>
        </w:rPr>
        <w:t>La Empresa de Licores de Cundinamarca no dará trámite a correspondencia enviada a otras direcciones o dependencias diferentes a las mencionadas anteriormente.</w:t>
      </w:r>
    </w:p>
    <w:p w14:paraId="7312E37E" w14:textId="77777777" w:rsidR="000F4109" w:rsidRPr="00902DD6" w:rsidRDefault="000F4109" w:rsidP="000F4109">
      <w:pPr>
        <w:spacing w:after="240"/>
        <w:ind w:left="-5" w:right="165"/>
        <w:rPr>
          <w:sz w:val="21"/>
          <w:szCs w:val="21"/>
        </w:rPr>
      </w:pPr>
      <w:r w:rsidRPr="00902DD6">
        <w:rPr>
          <w:sz w:val="21"/>
          <w:szCs w:val="21"/>
        </w:rPr>
        <w:t>Cordial Saludo,</w:t>
      </w:r>
    </w:p>
    <w:p w14:paraId="36AE3B28" w14:textId="77777777" w:rsidR="00742EC3" w:rsidRPr="00902DD6" w:rsidRDefault="00742EC3" w:rsidP="000F4109">
      <w:pPr>
        <w:spacing w:after="0" w:line="240" w:lineRule="auto"/>
        <w:ind w:left="-6" w:right="165" w:hanging="11"/>
        <w:jc w:val="center"/>
        <w:rPr>
          <w:b/>
          <w:sz w:val="21"/>
          <w:szCs w:val="21"/>
        </w:rPr>
      </w:pPr>
    </w:p>
    <w:p w14:paraId="5520340A" w14:textId="77777777" w:rsidR="00742EC3" w:rsidRPr="00902DD6" w:rsidRDefault="00742EC3" w:rsidP="000F4109">
      <w:pPr>
        <w:spacing w:after="0" w:line="240" w:lineRule="auto"/>
        <w:ind w:left="-6" w:right="165" w:hanging="11"/>
        <w:jc w:val="center"/>
        <w:rPr>
          <w:b/>
          <w:sz w:val="21"/>
          <w:szCs w:val="21"/>
        </w:rPr>
      </w:pPr>
    </w:p>
    <w:p w14:paraId="4F793A8D" w14:textId="77777777" w:rsidR="00742EC3" w:rsidRPr="00902DD6" w:rsidRDefault="00742EC3" w:rsidP="000F4109">
      <w:pPr>
        <w:spacing w:after="0" w:line="240" w:lineRule="auto"/>
        <w:ind w:left="-6" w:right="165" w:hanging="11"/>
        <w:jc w:val="center"/>
        <w:rPr>
          <w:b/>
          <w:sz w:val="21"/>
          <w:szCs w:val="21"/>
        </w:rPr>
      </w:pPr>
    </w:p>
    <w:p w14:paraId="78C801AB" w14:textId="77777777" w:rsidR="00742EC3" w:rsidRPr="00902DD6" w:rsidRDefault="00742EC3" w:rsidP="000F4109">
      <w:pPr>
        <w:spacing w:after="0" w:line="240" w:lineRule="auto"/>
        <w:ind w:left="-6" w:right="165" w:hanging="11"/>
        <w:jc w:val="center"/>
        <w:rPr>
          <w:b/>
          <w:sz w:val="21"/>
          <w:szCs w:val="21"/>
        </w:rPr>
      </w:pPr>
    </w:p>
    <w:p w14:paraId="2BF50425" w14:textId="77777777" w:rsidR="000F4109" w:rsidRPr="00902DD6" w:rsidRDefault="000F4109" w:rsidP="000F4109">
      <w:pPr>
        <w:spacing w:after="0" w:line="240" w:lineRule="auto"/>
        <w:ind w:left="-6" w:right="165" w:hanging="11"/>
        <w:jc w:val="center"/>
        <w:rPr>
          <w:b/>
          <w:sz w:val="21"/>
          <w:szCs w:val="21"/>
        </w:rPr>
      </w:pPr>
      <w:r w:rsidRPr="00902DD6">
        <w:rPr>
          <w:b/>
          <w:sz w:val="21"/>
          <w:szCs w:val="21"/>
        </w:rPr>
        <w:t>JORGE ENRIQUE MACHUCA LOPEZ</w:t>
      </w:r>
    </w:p>
    <w:p w14:paraId="71ACBF34" w14:textId="77777777" w:rsidR="000F4109" w:rsidRPr="0089717F" w:rsidRDefault="000F4109" w:rsidP="000F4109">
      <w:pPr>
        <w:spacing w:after="0" w:line="240" w:lineRule="auto"/>
        <w:ind w:left="-6" w:right="165" w:hanging="11"/>
        <w:jc w:val="center"/>
        <w:rPr>
          <w:bCs/>
          <w:sz w:val="21"/>
          <w:szCs w:val="21"/>
        </w:rPr>
      </w:pPr>
      <w:r w:rsidRPr="0089717F">
        <w:rPr>
          <w:bCs/>
          <w:sz w:val="21"/>
          <w:szCs w:val="21"/>
        </w:rPr>
        <w:t>Gerente General</w:t>
      </w:r>
    </w:p>
    <w:p w14:paraId="0B301DD6" w14:textId="77777777" w:rsidR="000F4109" w:rsidRPr="00902DD6" w:rsidRDefault="000F4109" w:rsidP="000F4109">
      <w:pPr>
        <w:spacing w:after="0" w:line="240" w:lineRule="auto"/>
        <w:ind w:left="-6" w:right="165" w:hanging="11"/>
        <w:jc w:val="center"/>
        <w:rPr>
          <w:sz w:val="21"/>
          <w:szCs w:val="21"/>
        </w:rPr>
      </w:pPr>
    </w:p>
    <w:p w14:paraId="4FF55C9A" w14:textId="77777777" w:rsidR="000F4109" w:rsidRPr="00902DD6" w:rsidRDefault="000F4109" w:rsidP="000F4109">
      <w:pPr>
        <w:spacing w:after="0" w:line="240" w:lineRule="auto"/>
        <w:ind w:left="-6" w:right="3481" w:hanging="11"/>
        <w:jc w:val="center"/>
        <w:rPr>
          <w:b/>
          <w:sz w:val="21"/>
          <w:szCs w:val="21"/>
        </w:rPr>
      </w:pPr>
    </w:p>
    <w:p w14:paraId="12EE7330" w14:textId="77777777" w:rsidR="00742EC3" w:rsidRPr="00902DD6" w:rsidRDefault="00742EC3" w:rsidP="000F4109">
      <w:pPr>
        <w:spacing w:after="0" w:line="240" w:lineRule="auto"/>
        <w:ind w:left="-6" w:right="3481" w:hanging="11"/>
        <w:rPr>
          <w:b/>
          <w:sz w:val="21"/>
          <w:szCs w:val="21"/>
        </w:rPr>
      </w:pPr>
    </w:p>
    <w:p w14:paraId="60C5B9D9" w14:textId="77777777" w:rsidR="000F4109" w:rsidRPr="00902DD6" w:rsidRDefault="000F4109" w:rsidP="000F4109">
      <w:pPr>
        <w:spacing w:after="0" w:line="240" w:lineRule="auto"/>
        <w:ind w:left="-6" w:right="3481" w:hanging="11"/>
        <w:rPr>
          <w:sz w:val="21"/>
          <w:szCs w:val="21"/>
        </w:rPr>
      </w:pPr>
      <w:r w:rsidRPr="00902DD6">
        <w:rPr>
          <w:b/>
          <w:sz w:val="21"/>
          <w:szCs w:val="21"/>
        </w:rPr>
        <w:t xml:space="preserve">Vo. Bo. SANDRA MILENA CUBILLOS GONZALEZ </w:t>
      </w:r>
      <w:r w:rsidRPr="00902DD6">
        <w:rPr>
          <w:sz w:val="21"/>
          <w:szCs w:val="21"/>
        </w:rPr>
        <w:t xml:space="preserve"> </w:t>
      </w:r>
    </w:p>
    <w:p w14:paraId="1C77A9A1" w14:textId="77777777" w:rsidR="000F4109" w:rsidRPr="00902DD6" w:rsidRDefault="00F272FD" w:rsidP="000F4109">
      <w:pPr>
        <w:spacing w:after="0" w:line="240" w:lineRule="auto"/>
        <w:ind w:left="-6" w:right="3481" w:hanging="11"/>
        <w:rPr>
          <w:sz w:val="21"/>
          <w:szCs w:val="21"/>
        </w:rPr>
      </w:pPr>
      <w:r w:rsidRPr="00902DD6">
        <w:rPr>
          <w:sz w:val="21"/>
          <w:szCs w:val="21"/>
        </w:rPr>
        <w:t xml:space="preserve">             </w:t>
      </w:r>
      <w:r w:rsidR="00774AC8" w:rsidRPr="00902DD6">
        <w:rPr>
          <w:sz w:val="21"/>
          <w:szCs w:val="21"/>
        </w:rPr>
        <w:t xml:space="preserve"> </w:t>
      </w:r>
      <w:r w:rsidR="000F4109" w:rsidRPr="00902DD6">
        <w:rPr>
          <w:sz w:val="21"/>
          <w:szCs w:val="21"/>
        </w:rPr>
        <w:t xml:space="preserve">Jefe Oficina </w:t>
      </w:r>
      <w:r w:rsidR="00774AC8" w:rsidRPr="00902DD6">
        <w:rPr>
          <w:sz w:val="21"/>
          <w:szCs w:val="21"/>
        </w:rPr>
        <w:t>Asesora Jurídica y Contratación</w:t>
      </w:r>
    </w:p>
    <w:p w14:paraId="35B33944" w14:textId="77777777" w:rsidR="000F4109" w:rsidRPr="00902DD6" w:rsidRDefault="000F4109" w:rsidP="000F4109">
      <w:pPr>
        <w:rPr>
          <w:sz w:val="21"/>
          <w:szCs w:val="21"/>
        </w:rPr>
      </w:pPr>
    </w:p>
    <w:p w14:paraId="37A8ACE3" w14:textId="1460699A" w:rsidR="000F4109" w:rsidRPr="00902DD6" w:rsidRDefault="000F4109" w:rsidP="000F4109">
      <w:pPr>
        <w:pStyle w:val="Ttulo1"/>
        <w:spacing w:after="0" w:line="240" w:lineRule="auto"/>
        <w:ind w:left="-6" w:right="165" w:hanging="11"/>
        <w:rPr>
          <w:sz w:val="21"/>
          <w:szCs w:val="21"/>
        </w:rPr>
      </w:pPr>
      <w:r w:rsidRPr="00902DD6">
        <w:rPr>
          <w:sz w:val="21"/>
          <w:szCs w:val="21"/>
        </w:rPr>
        <w:t xml:space="preserve">Vo. Bo. </w:t>
      </w:r>
      <w:r w:rsidR="0089717F">
        <w:rPr>
          <w:sz w:val="21"/>
          <w:szCs w:val="21"/>
        </w:rPr>
        <w:t>ORLANDO CASTRO ROJAS</w:t>
      </w:r>
    </w:p>
    <w:p w14:paraId="5CFD495E" w14:textId="12701332" w:rsidR="000F4109" w:rsidRPr="00902DD6" w:rsidRDefault="000F4109" w:rsidP="00774AC8">
      <w:pPr>
        <w:spacing w:after="0" w:line="240" w:lineRule="auto"/>
        <w:ind w:left="-6" w:right="165" w:hanging="11"/>
        <w:rPr>
          <w:b/>
          <w:sz w:val="21"/>
          <w:szCs w:val="21"/>
        </w:rPr>
      </w:pPr>
      <w:r w:rsidRPr="00902DD6">
        <w:rPr>
          <w:sz w:val="21"/>
          <w:szCs w:val="21"/>
        </w:rPr>
        <w:t xml:space="preserve">     </w:t>
      </w:r>
      <w:r w:rsidR="00774AC8" w:rsidRPr="00902DD6">
        <w:rPr>
          <w:sz w:val="21"/>
          <w:szCs w:val="21"/>
        </w:rPr>
        <w:t xml:space="preserve">         Subgerente Administrativ</w:t>
      </w:r>
      <w:r w:rsidR="0089717F">
        <w:rPr>
          <w:sz w:val="21"/>
          <w:szCs w:val="21"/>
        </w:rPr>
        <w:t>o</w:t>
      </w:r>
    </w:p>
    <w:p w14:paraId="7BF4913B" w14:textId="77777777" w:rsidR="000F4109" w:rsidRPr="00902DD6" w:rsidRDefault="000F4109" w:rsidP="000F4109">
      <w:pPr>
        <w:spacing w:after="9"/>
        <w:ind w:right="178"/>
        <w:jc w:val="center"/>
        <w:rPr>
          <w:b/>
          <w:sz w:val="21"/>
          <w:szCs w:val="21"/>
        </w:rPr>
      </w:pPr>
    </w:p>
    <w:p w14:paraId="70748ED3" w14:textId="77777777" w:rsidR="000F4109" w:rsidRPr="00902DD6" w:rsidRDefault="000F4109" w:rsidP="000F4109">
      <w:pPr>
        <w:spacing w:after="9"/>
        <w:ind w:right="178"/>
        <w:jc w:val="center"/>
        <w:rPr>
          <w:b/>
          <w:sz w:val="21"/>
          <w:szCs w:val="21"/>
        </w:rPr>
      </w:pPr>
    </w:p>
    <w:p w14:paraId="42982160" w14:textId="709D302A" w:rsidR="000F4109" w:rsidRDefault="000F4109" w:rsidP="000F4109">
      <w:pPr>
        <w:spacing w:after="9"/>
        <w:ind w:right="178"/>
        <w:jc w:val="center"/>
        <w:rPr>
          <w:b/>
          <w:sz w:val="21"/>
          <w:szCs w:val="21"/>
        </w:rPr>
      </w:pPr>
    </w:p>
    <w:p w14:paraId="594DB4A4" w14:textId="1517DB50" w:rsidR="0089717F" w:rsidRDefault="0089717F" w:rsidP="000F4109">
      <w:pPr>
        <w:spacing w:after="9"/>
        <w:ind w:right="178"/>
        <w:jc w:val="center"/>
        <w:rPr>
          <w:b/>
          <w:sz w:val="21"/>
          <w:szCs w:val="21"/>
        </w:rPr>
      </w:pPr>
    </w:p>
    <w:p w14:paraId="4F453679" w14:textId="2D479274" w:rsidR="0089717F" w:rsidRDefault="0089717F" w:rsidP="000F4109">
      <w:pPr>
        <w:spacing w:after="9"/>
        <w:ind w:right="178"/>
        <w:jc w:val="center"/>
        <w:rPr>
          <w:b/>
          <w:sz w:val="21"/>
          <w:szCs w:val="21"/>
        </w:rPr>
      </w:pPr>
    </w:p>
    <w:p w14:paraId="2DCA4575" w14:textId="43D760C3" w:rsidR="0089717F" w:rsidRDefault="0089717F" w:rsidP="000F4109">
      <w:pPr>
        <w:spacing w:after="9"/>
        <w:ind w:right="178"/>
        <w:jc w:val="center"/>
        <w:rPr>
          <w:b/>
          <w:sz w:val="21"/>
          <w:szCs w:val="21"/>
        </w:rPr>
      </w:pPr>
    </w:p>
    <w:p w14:paraId="38A7E8B7" w14:textId="1C978016" w:rsidR="0089717F" w:rsidRDefault="0089717F" w:rsidP="000F4109">
      <w:pPr>
        <w:spacing w:after="9"/>
        <w:ind w:right="178"/>
        <w:jc w:val="center"/>
        <w:rPr>
          <w:b/>
          <w:sz w:val="21"/>
          <w:szCs w:val="21"/>
        </w:rPr>
      </w:pPr>
    </w:p>
    <w:p w14:paraId="7B198A08" w14:textId="1DD13E08" w:rsidR="0089717F" w:rsidRDefault="0089717F" w:rsidP="000F4109">
      <w:pPr>
        <w:spacing w:after="9"/>
        <w:ind w:right="178"/>
        <w:jc w:val="center"/>
        <w:rPr>
          <w:b/>
          <w:sz w:val="21"/>
          <w:szCs w:val="21"/>
        </w:rPr>
      </w:pPr>
    </w:p>
    <w:p w14:paraId="7F458CBF" w14:textId="77777777" w:rsidR="0089717F" w:rsidRPr="00902DD6" w:rsidRDefault="0089717F" w:rsidP="000F4109">
      <w:pPr>
        <w:spacing w:after="9"/>
        <w:ind w:right="178"/>
        <w:jc w:val="center"/>
        <w:rPr>
          <w:b/>
          <w:sz w:val="21"/>
          <w:szCs w:val="21"/>
        </w:rPr>
      </w:pPr>
    </w:p>
    <w:p w14:paraId="614528EE" w14:textId="77777777" w:rsidR="000F4109" w:rsidRPr="00902DD6" w:rsidRDefault="000F4109" w:rsidP="000F4109">
      <w:pPr>
        <w:spacing w:after="9"/>
        <w:ind w:right="178"/>
        <w:jc w:val="center"/>
        <w:rPr>
          <w:b/>
          <w:sz w:val="21"/>
          <w:szCs w:val="21"/>
        </w:rPr>
      </w:pPr>
    </w:p>
    <w:p w14:paraId="3540101F" w14:textId="77777777" w:rsidR="000F4109" w:rsidRPr="00902DD6" w:rsidRDefault="000F4109" w:rsidP="000F4109">
      <w:pPr>
        <w:spacing w:after="9"/>
        <w:ind w:right="178"/>
        <w:jc w:val="center"/>
        <w:rPr>
          <w:b/>
          <w:sz w:val="21"/>
          <w:szCs w:val="21"/>
        </w:rPr>
      </w:pPr>
    </w:p>
    <w:p w14:paraId="75B7510C" w14:textId="77777777" w:rsidR="000F4109" w:rsidRPr="00902DD6" w:rsidRDefault="000F4109" w:rsidP="000F4109">
      <w:pPr>
        <w:spacing w:after="9"/>
        <w:ind w:right="178"/>
        <w:jc w:val="center"/>
        <w:rPr>
          <w:b/>
          <w:sz w:val="21"/>
          <w:szCs w:val="21"/>
        </w:rPr>
      </w:pPr>
    </w:p>
    <w:p w14:paraId="6A550944" w14:textId="7BC09759" w:rsidR="000F4109" w:rsidRPr="00902DD6" w:rsidRDefault="000F4109" w:rsidP="000F4109">
      <w:pPr>
        <w:spacing w:after="9"/>
        <w:ind w:right="178"/>
        <w:jc w:val="center"/>
        <w:rPr>
          <w:sz w:val="21"/>
          <w:szCs w:val="21"/>
        </w:rPr>
      </w:pPr>
      <w:r w:rsidRPr="00902DD6">
        <w:rPr>
          <w:b/>
          <w:sz w:val="21"/>
          <w:szCs w:val="21"/>
        </w:rPr>
        <w:lastRenderedPageBreak/>
        <w:t>ANEXO. No. 1</w:t>
      </w:r>
    </w:p>
    <w:p w14:paraId="5B515B3B" w14:textId="77777777" w:rsidR="000F4109" w:rsidRPr="00902DD6" w:rsidRDefault="000F4109" w:rsidP="000F4109">
      <w:pPr>
        <w:spacing w:after="243"/>
        <w:ind w:right="178"/>
        <w:jc w:val="center"/>
        <w:rPr>
          <w:sz w:val="21"/>
          <w:szCs w:val="21"/>
        </w:rPr>
      </w:pPr>
      <w:r w:rsidRPr="00902DD6">
        <w:rPr>
          <w:b/>
          <w:sz w:val="21"/>
          <w:szCs w:val="21"/>
        </w:rPr>
        <w:t>CONDICIONES DE CONTRATACIÓN</w:t>
      </w:r>
    </w:p>
    <w:p w14:paraId="5B25C4FE" w14:textId="77777777" w:rsidR="000F4109" w:rsidRPr="00902DD6" w:rsidRDefault="000F4109" w:rsidP="000F4109">
      <w:pPr>
        <w:spacing w:after="0"/>
        <w:ind w:left="-5" w:right="165"/>
        <w:rPr>
          <w:sz w:val="21"/>
          <w:szCs w:val="21"/>
        </w:rPr>
      </w:pPr>
      <w:r w:rsidRPr="00902DD6">
        <w:rPr>
          <w:sz w:val="21"/>
          <w:szCs w:val="21"/>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530326F4" w14:textId="77777777" w:rsidR="000F4109" w:rsidRPr="00902DD6" w:rsidRDefault="000F4109" w:rsidP="000F4109">
      <w:pPr>
        <w:spacing w:after="0" w:line="259" w:lineRule="auto"/>
        <w:ind w:left="0" w:firstLine="0"/>
        <w:rPr>
          <w:sz w:val="21"/>
          <w:szCs w:val="21"/>
        </w:rPr>
      </w:pPr>
      <w:r w:rsidRPr="00902DD6">
        <w:rPr>
          <w:sz w:val="21"/>
          <w:szCs w:val="21"/>
        </w:rPr>
        <w:t xml:space="preserve"> </w:t>
      </w:r>
    </w:p>
    <w:p w14:paraId="3AFA40F2" w14:textId="77777777" w:rsidR="000F4109" w:rsidRPr="00902DD6" w:rsidRDefault="000F4109" w:rsidP="000F4109">
      <w:pPr>
        <w:pStyle w:val="Ttulo1"/>
        <w:tabs>
          <w:tab w:val="center" w:pos="1220"/>
        </w:tabs>
        <w:ind w:left="-15" w:firstLine="0"/>
        <w:rPr>
          <w:sz w:val="21"/>
          <w:szCs w:val="21"/>
        </w:rPr>
      </w:pPr>
      <w:r w:rsidRPr="00902DD6">
        <w:rPr>
          <w:sz w:val="21"/>
          <w:szCs w:val="21"/>
        </w:rPr>
        <w:t>1.</w:t>
      </w:r>
      <w:r w:rsidRPr="00902DD6">
        <w:rPr>
          <w:sz w:val="21"/>
          <w:szCs w:val="21"/>
        </w:rPr>
        <w:tab/>
        <w:t xml:space="preserve">ADVERTENCIA </w:t>
      </w:r>
    </w:p>
    <w:p w14:paraId="2D9A69BE" w14:textId="4D15381E" w:rsidR="000F4109" w:rsidRPr="00902DD6" w:rsidRDefault="000F4109" w:rsidP="00172E39">
      <w:pPr>
        <w:spacing w:after="120"/>
        <w:rPr>
          <w:i/>
          <w:sz w:val="21"/>
          <w:szCs w:val="21"/>
        </w:rPr>
      </w:pPr>
      <w:r w:rsidRPr="00902DD6">
        <w:rPr>
          <w:sz w:val="21"/>
          <w:szCs w:val="21"/>
        </w:rPr>
        <w:t xml:space="preserve">La presente Invitación para contratar el </w:t>
      </w:r>
      <w:r w:rsidR="00183792" w:rsidRPr="00902DD6">
        <w:rPr>
          <w:sz w:val="21"/>
          <w:szCs w:val="21"/>
        </w:rPr>
        <w:t>“</w:t>
      </w:r>
      <w:r w:rsidR="0089717F" w:rsidRPr="0089717F">
        <w:rPr>
          <w:i/>
          <w:sz w:val="21"/>
          <w:szCs w:val="21"/>
        </w:rPr>
        <w:t>SUMINISTRO DE MATERIALES DE FERRETERÍA Y CONSTRUCCIÓN, ASÍ COMO LA PRESTACIÓN DEL SERVICIO DE ARRENDAMIENTO DE MAQUINARIA Y EQUIPOS PARA EL MANTENIMIENTO Y REPARACIONES LOCATIVAS DE LA EMPRESA DE LICORES DE CUNDINAMARCA</w:t>
      </w:r>
      <w:r w:rsidR="00183792" w:rsidRPr="00902DD6">
        <w:rPr>
          <w:i/>
          <w:sz w:val="21"/>
          <w:szCs w:val="21"/>
        </w:rPr>
        <w:t>”</w:t>
      </w:r>
      <w:r w:rsidRPr="00902DD6">
        <w:rPr>
          <w:i/>
          <w:sz w:val="21"/>
          <w:szCs w:val="21"/>
        </w:rPr>
        <w:t>,</w:t>
      </w:r>
      <w:r w:rsidRPr="00902DD6">
        <w:rPr>
          <w:sz w:val="21"/>
          <w:szCs w:val="21"/>
        </w:rPr>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17D77219" w14:textId="77777777" w:rsidR="000F4109" w:rsidRPr="00902DD6" w:rsidRDefault="000F4109" w:rsidP="000F4109">
      <w:pPr>
        <w:ind w:left="-5" w:right="165"/>
        <w:rPr>
          <w:sz w:val="21"/>
          <w:szCs w:val="21"/>
        </w:rPr>
      </w:pPr>
      <w:r w:rsidRPr="00902DD6">
        <w:rPr>
          <w:sz w:val="21"/>
          <w:szCs w:val="21"/>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14:paraId="3F40D4EA" w14:textId="77777777" w:rsidR="000F4109" w:rsidRPr="00902DD6" w:rsidRDefault="000F4109" w:rsidP="000F4109">
      <w:pPr>
        <w:ind w:left="-5" w:right="165"/>
        <w:rPr>
          <w:sz w:val="21"/>
          <w:szCs w:val="21"/>
        </w:rPr>
      </w:pPr>
      <w:r w:rsidRPr="00902DD6">
        <w:rPr>
          <w:sz w:val="21"/>
          <w:szCs w:val="21"/>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3534F8D0" w14:textId="77777777" w:rsidR="000F4109" w:rsidRPr="00902DD6" w:rsidRDefault="000F4109" w:rsidP="000F4109">
      <w:pPr>
        <w:ind w:left="-5" w:right="165"/>
        <w:rPr>
          <w:sz w:val="21"/>
          <w:szCs w:val="21"/>
        </w:rPr>
      </w:pPr>
      <w:r w:rsidRPr="00902DD6">
        <w:rPr>
          <w:sz w:val="21"/>
          <w:szCs w:val="21"/>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4C3A1B4E" w14:textId="77777777" w:rsidR="000F4109" w:rsidRPr="00902DD6" w:rsidRDefault="000F4109" w:rsidP="000F4109">
      <w:pPr>
        <w:ind w:left="-5" w:right="165"/>
        <w:rPr>
          <w:sz w:val="21"/>
          <w:szCs w:val="21"/>
        </w:rPr>
      </w:pPr>
      <w:r w:rsidRPr="00902DD6">
        <w:rPr>
          <w:sz w:val="21"/>
          <w:szCs w:val="21"/>
        </w:rPr>
        <w:t xml:space="preserve">La EMPRESA se reserva el derecho, a su exclusiva y absoluta discreción, de modificar o adicionar cualesquiera de las disposiciones contenidas en la Invitación Abierta incluyendo, el </w:t>
      </w:r>
      <w:r w:rsidRPr="00902DD6">
        <w:rPr>
          <w:sz w:val="21"/>
          <w:szCs w:val="21"/>
        </w:rPr>
        <w:lastRenderedPageBreak/>
        <w:t xml:space="preserve">derecho de rechazar las OFERTAS por las causales previstas en la Invitación. De manera particular, la EMPRESA se reserva el derecho de dar por terminada la Invitación Abierta en cualquier momento antes </w:t>
      </w:r>
      <w:r w:rsidRPr="00902DD6">
        <w:rPr>
          <w:b/>
          <w:sz w:val="21"/>
          <w:szCs w:val="21"/>
        </w:rPr>
        <w:t>del recibo</w:t>
      </w:r>
      <w:r w:rsidRPr="00902DD6">
        <w:rPr>
          <w:color w:val="C00000"/>
          <w:sz w:val="21"/>
          <w:szCs w:val="21"/>
        </w:rPr>
        <w:t xml:space="preserve"> </w:t>
      </w:r>
      <w:r w:rsidRPr="00902DD6">
        <w:rPr>
          <w:sz w:val="21"/>
          <w:szCs w:val="21"/>
        </w:rPr>
        <w:t xml:space="preserve">de alguna OFERTA sin que, por ello, la EMPRESA tenga que reconocer o pagar una indemnización por daño emergente, lucro cesante, responsabilidad precontractual o cualquiera otra. </w:t>
      </w:r>
    </w:p>
    <w:p w14:paraId="6C364DB5" w14:textId="77777777" w:rsidR="000F4109" w:rsidRPr="00902DD6" w:rsidRDefault="000F4109" w:rsidP="000F4109">
      <w:pPr>
        <w:ind w:left="-5" w:right="165"/>
        <w:rPr>
          <w:sz w:val="21"/>
          <w:szCs w:val="21"/>
        </w:rPr>
      </w:pPr>
      <w:r w:rsidRPr="00902DD6">
        <w:rPr>
          <w:sz w:val="21"/>
          <w:szCs w:val="21"/>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7A5018CE" w14:textId="77777777" w:rsidR="000F4109" w:rsidRPr="00902DD6" w:rsidRDefault="000F4109" w:rsidP="000F4109">
      <w:pPr>
        <w:ind w:left="-5" w:right="165"/>
        <w:rPr>
          <w:sz w:val="21"/>
          <w:szCs w:val="21"/>
        </w:rPr>
      </w:pPr>
      <w:r w:rsidRPr="00902DD6">
        <w:rPr>
          <w:sz w:val="21"/>
          <w:szCs w:val="21"/>
        </w:rPr>
        <w:t>Al proporcionar la Invitación, la EMPRESA no asume obligación alguna de corregir, modificar o actualizar la información contenida en la Invitación o de proporcionar a los OFERENTES acceso a informaciones adicionales.</w:t>
      </w:r>
    </w:p>
    <w:p w14:paraId="6DD48102" w14:textId="77777777" w:rsidR="007F4B02" w:rsidRPr="00902DD6" w:rsidRDefault="000F4109" w:rsidP="007F4B02">
      <w:pPr>
        <w:spacing w:after="120"/>
        <w:ind w:left="-5" w:right="165"/>
        <w:rPr>
          <w:b/>
          <w:sz w:val="21"/>
          <w:szCs w:val="21"/>
        </w:rPr>
      </w:pPr>
      <w:r w:rsidRPr="00902DD6">
        <w:rPr>
          <w:b/>
          <w:sz w:val="21"/>
          <w:szCs w:val="21"/>
        </w:rPr>
        <w:t>1.2 CONVENIENCIA</w:t>
      </w:r>
    </w:p>
    <w:p w14:paraId="71C1DE52" w14:textId="77777777" w:rsidR="00F02BD4" w:rsidRPr="00902DD6" w:rsidRDefault="00F02BD4" w:rsidP="00F02BD4">
      <w:pPr>
        <w:spacing w:after="240"/>
        <w:ind w:left="-5" w:right="165"/>
        <w:rPr>
          <w:sz w:val="21"/>
          <w:szCs w:val="21"/>
        </w:rPr>
      </w:pPr>
      <w:r w:rsidRPr="00902DD6">
        <w:rPr>
          <w:sz w:val="21"/>
          <w:szCs w:val="21"/>
        </w:rPr>
        <w:t>Es necesario adelantar el presente proceso de contratación cuyo objeto es el "Suministro de materiales de ferretería y construcción, así como la prestación del servicio de arrendamiento para el mantenimiento y reparaciones locativas de la Empresa de Licores de Cundinamarca", con el fin de llevar a cabo el plan de Mantenimiento correctivo y preventivo locativo para las instalaciones de la Empresa de Licores de Cundinamarca.</w:t>
      </w:r>
    </w:p>
    <w:p w14:paraId="44258555" w14:textId="77777777" w:rsidR="00F02BD4" w:rsidRPr="00902DD6" w:rsidRDefault="00F02BD4" w:rsidP="00F02BD4">
      <w:pPr>
        <w:spacing w:after="240"/>
        <w:ind w:left="-5" w:right="165"/>
        <w:rPr>
          <w:sz w:val="21"/>
          <w:szCs w:val="21"/>
        </w:rPr>
      </w:pPr>
      <w:r w:rsidRPr="00902DD6">
        <w:rPr>
          <w:sz w:val="21"/>
          <w:szCs w:val="21"/>
        </w:rPr>
        <w:t>Con la realización oportuna del plan de mantenimiento de la infraestructura de la empresa de licores, se garantiza la correcta administración y cuidado de los bienes y patrimonio de la ELC, y se conserva su utilización y operatividad de la planta de producción, garantizando de esta manera que la misionalidad de la EMPRESA se cumpla y que se obtenga un resultado eficiente y oportuno.</w:t>
      </w:r>
    </w:p>
    <w:p w14:paraId="2B372CF2" w14:textId="6D4042E8" w:rsidR="000F4109" w:rsidRPr="00902DD6" w:rsidRDefault="00F02BD4" w:rsidP="00F02BD4">
      <w:pPr>
        <w:spacing w:after="240"/>
        <w:ind w:left="-5" w:right="165"/>
        <w:rPr>
          <w:b/>
          <w:sz w:val="21"/>
          <w:szCs w:val="21"/>
        </w:rPr>
      </w:pPr>
      <w:r w:rsidRPr="00902DD6">
        <w:rPr>
          <w:sz w:val="21"/>
          <w:szCs w:val="21"/>
        </w:rPr>
        <w:t xml:space="preserve">la ELC cuanta con un plan de mantenimiento preventivo y correctivo el que se encuentra en el aplicativo SAP cuyas actividades comprenden entre otras; el mantenimiento locativo, obras menores de infraestructura, mantenimiento de jardinería, mantenimiento perimetral, mantenimiento del área administrativa y de producción, mantenimiento de tanques, cubiertas y en general de todas las sedes operativas y de producción ubicada en el municipio de Cota. De igual manera se deben realizar mantenimiento en las sedes externas en la antigua planta en Bogotá y en </w:t>
      </w:r>
      <w:proofErr w:type="spellStart"/>
      <w:r w:rsidRPr="00902DD6">
        <w:rPr>
          <w:sz w:val="21"/>
          <w:szCs w:val="21"/>
        </w:rPr>
        <w:t>Choconta</w:t>
      </w:r>
      <w:proofErr w:type="spellEnd"/>
      <w:r w:rsidRPr="00902DD6">
        <w:rPr>
          <w:sz w:val="21"/>
          <w:szCs w:val="21"/>
        </w:rPr>
        <w:t>, con el fin de garantizar la conservación y buen estado de estos inmuebles.</w:t>
      </w:r>
    </w:p>
    <w:p w14:paraId="7EC40778" w14:textId="77777777" w:rsidR="000F4109" w:rsidRPr="00902DD6" w:rsidRDefault="000F4109" w:rsidP="000F4109">
      <w:pPr>
        <w:pStyle w:val="Ttulo2"/>
        <w:spacing w:after="120"/>
        <w:ind w:left="-5" w:right="165"/>
        <w:rPr>
          <w:sz w:val="21"/>
          <w:szCs w:val="21"/>
        </w:rPr>
      </w:pPr>
      <w:r w:rsidRPr="00902DD6">
        <w:rPr>
          <w:sz w:val="21"/>
          <w:szCs w:val="21"/>
        </w:rPr>
        <w:lastRenderedPageBreak/>
        <w:t>1.3 OPORTUNIDAD</w:t>
      </w:r>
    </w:p>
    <w:p w14:paraId="0E5929F7" w14:textId="77777777" w:rsidR="00F02BD4" w:rsidRPr="00902DD6" w:rsidRDefault="00F02BD4" w:rsidP="00F02BD4">
      <w:pPr>
        <w:ind w:left="-5" w:right="165"/>
        <w:rPr>
          <w:sz w:val="21"/>
          <w:szCs w:val="21"/>
        </w:rPr>
      </w:pPr>
      <w:r w:rsidRPr="00902DD6">
        <w:rPr>
          <w:sz w:val="21"/>
          <w:szCs w:val="21"/>
        </w:rPr>
        <w:t>Para la Subgerencia Administrativa es oportuno adelantar el presente proceso de contratación para mantener en perfectas condiciones la planta de la ELC, por lo cual es necesario intervenir de manera oportuna la infraestructura física de la planta y los demás inmuebles, realizando los mantenimientos preventivos y correctivos que se presenten en el momento, así como las obras y trabajos indispensables para garantizar la funcionalidad de los mismos, el equipamiento, las redes eléctricas, las redes hidrosanitarias, las redes de gas, etc. Logrando así prevenir la materialización de los riesgos existentes y asegurar el mantenimiento de las certificaciones de calidad y de BPM.</w:t>
      </w:r>
    </w:p>
    <w:p w14:paraId="05B2553E" w14:textId="385D2774" w:rsidR="000F4109" w:rsidRPr="00902DD6" w:rsidRDefault="00F02BD4" w:rsidP="00F02BD4">
      <w:pPr>
        <w:ind w:left="-5" w:right="165"/>
        <w:rPr>
          <w:sz w:val="21"/>
          <w:szCs w:val="21"/>
        </w:rPr>
      </w:pPr>
      <w:r w:rsidRPr="00902DD6">
        <w:rPr>
          <w:sz w:val="21"/>
          <w:szCs w:val="21"/>
        </w:rPr>
        <w:t>De otro lado el plan estratégico de la ELC para el año 202</w:t>
      </w:r>
      <w:r w:rsidR="005D1B99">
        <w:rPr>
          <w:sz w:val="21"/>
          <w:szCs w:val="21"/>
        </w:rPr>
        <w:t>3</w:t>
      </w:r>
      <w:r w:rsidRPr="00902DD6">
        <w:rPr>
          <w:sz w:val="21"/>
          <w:szCs w:val="21"/>
        </w:rPr>
        <w:t xml:space="preserve"> contempla la obtención de la </w:t>
      </w:r>
      <w:r w:rsidR="00902DD6" w:rsidRPr="00902DD6">
        <w:rPr>
          <w:sz w:val="21"/>
          <w:szCs w:val="21"/>
        </w:rPr>
        <w:t>certificación</w:t>
      </w:r>
      <w:r w:rsidRPr="00902DD6">
        <w:rPr>
          <w:sz w:val="21"/>
          <w:szCs w:val="21"/>
        </w:rPr>
        <w:t xml:space="preserve"> en la norma ambiental NTCISO 14001, norma que dentro de sus requisitos verifica aspectos de infraestructura y mantenimiento locativo los que se garantizarán en alguna medida con el suministro de elementos de </w:t>
      </w:r>
      <w:r w:rsidR="00902DD6" w:rsidRPr="00902DD6">
        <w:rPr>
          <w:sz w:val="21"/>
          <w:szCs w:val="21"/>
        </w:rPr>
        <w:t>ferretería.</w:t>
      </w:r>
    </w:p>
    <w:p w14:paraId="257CD2A3" w14:textId="77777777" w:rsidR="000F4109" w:rsidRPr="00902DD6" w:rsidRDefault="000F4109" w:rsidP="000F4109">
      <w:pPr>
        <w:pStyle w:val="Ttulo2"/>
        <w:spacing w:after="120"/>
        <w:ind w:left="-5" w:right="165"/>
        <w:rPr>
          <w:sz w:val="21"/>
          <w:szCs w:val="21"/>
        </w:rPr>
      </w:pPr>
      <w:r w:rsidRPr="00902DD6">
        <w:rPr>
          <w:sz w:val="21"/>
          <w:szCs w:val="21"/>
        </w:rPr>
        <w:t>1.4 ESTUDIO DE MERCADO</w:t>
      </w:r>
    </w:p>
    <w:p w14:paraId="69661394" w14:textId="77777777" w:rsidR="0089717F" w:rsidRPr="0089717F" w:rsidRDefault="0089717F" w:rsidP="0089717F">
      <w:pPr>
        <w:spacing w:after="120" w:line="242" w:lineRule="auto"/>
        <w:ind w:left="-5"/>
        <w:rPr>
          <w:sz w:val="21"/>
          <w:szCs w:val="21"/>
        </w:rPr>
      </w:pPr>
      <w:r w:rsidRPr="0089717F">
        <w:rPr>
          <w:sz w:val="21"/>
          <w:szCs w:val="21"/>
        </w:rPr>
        <w:t>La Subgerencia Administrativa realizó un estudio de mercado por medio del cual se recibió la oferta de la empresa Eléctricos y Ferretería la 34 LTDA, debido a que el proceso obedece a bienes de características técnicas y uniformes el mismo se ha previsto mediante una Invitación Abierta Subasta Inversa y se busca que los valores presenten una reducción en su valor, claro sin la afectación económica que pueda generar al contratista esta situación y que se derive en un desequilibrio económico para cualquiera de las partes, por lo cual esto dependerá de su presentación de oferta y el desarrollo del proceso.</w:t>
      </w:r>
    </w:p>
    <w:p w14:paraId="4CA5E525" w14:textId="7567C57E" w:rsidR="000F4109" w:rsidRPr="00902DD6" w:rsidRDefault="0089717F" w:rsidP="0089717F">
      <w:pPr>
        <w:spacing w:after="0" w:line="242" w:lineRule="auto"/>
        <w:ind w:left="-5"/>
        <w:rPr>
          <w:sz w:val="21"/>
          <w:szCs w:val="21"/>
        </w:rPr>
      </w:pPr>
      <w:r w:rsidRPr="0089717F">
        <w:rPr>
          <w:sz w:val="21"/>
          <w:szCs w:val="21"/>
        </w:rPr>
        <w:t>Sin embargo, cabe aclarar que estos no son los precios definitivos, corresponde a precios de referencia, para el desarrollo de la Audiencia de Subasta Inversa</w:t>
      </w:r>
      <w:r w:rsidR="00F02BD4" w:rsidRPr="00902DD6">
        <w:rPr>
          <w:sz w:val="21"/>
          <w:szCs w:val="21"/>
        </w:rPr>
        <w:t>.</w:t>
      </w:r>
    </w:p>
    <w:p w14:paraId="2E50C3BD" w14:textId="77777777" w:rsidR="00902DD6" w:rsidRDefault="00902DD6" w:rsidP="000F42F9">
      <w:pPr>
        <w:spacing w:after="0" w:line="242" w:lineRule="auto"/>
        <w:ind w:left="-5"/>
        <w:jc w:val="center"/>
        <w:rPr>
          <w:b/>
          <w:sz w:val="21"/>
          <w:szCs w:val="21"/>
        </w:rPr>
      </w:pPr>
    </w:p>
    <w:p w14:paraId="23571EDF" w14:textId="2DBC6F4E" w:rsidR="000F42F9" w:rsidRPr="00902DD6" w:rsidRDefault="000F42F9" w:rsidP="000F42F9">
      <w:pPr>
        <w:spacing w:after="0" w:line="242" w:lineRule="auto"/>
        <w:ind w:left="-5"/>
        <w:jc w:val="center"/>
        <w:rPr>
          <w:b/>
          <w:sz w:val="21"/>
          <w:szCs w:val="21"/>
        </w:rPr>
      </w:pPr>
      <w:r w:rsidRPr="00902DD6">
        <w:rPr>
          <w:b/>
          <w:sz w:val="21"/>
          <w:szCs w:val="21"/>
        </w:rPr>
        <w:t>ANEXO. No. 1</w:t>
      </w:r>
    </w:p>
    <w:p w14:paraId="4AE5E746" w14:textId="77777777" w:rsidR="000F42F9" w:rsidRPr="00902DD6" w:rsidRDefault="000F42F9" w:rsidP="000F42F9">
      <w:pPr>
        <w:spacing w:after="100" w:afterAutospacing="1" w:line="242" w:lineRule="auto"/>
        <w:ind w:left="-5"/>
        <w:jc w:val="center"/>
        <w:rPr>
          <w:b/>
          <w:sz w:val="21"/>
          <w:szCs w:val="21"/>
        </w:rPr>
      </w:pPr>
      <w:r w:rsidRPr="00902DD6">
        <w:rPr>
          <w:b/>
          <w:sz w:val="21"/>
          <w:szCs w:val="21"/>
        </w:rPr>
        <w:t>PROCEDIMIENTO DE INVITACIÓN ABIERTA</w:t>
      </w:r>
    </w:p>
    <w:p w14:paraId="4C5E04AD" w14:textId="77777777" w:rsidR="000F42F9" w:rsidRPr="00902DD6" w:rsidRDefault="000F42F9" w:rsidP="002D36ED">
      <w:pPr>
        <w:spacing w:after="120" w:line="242" w:lineRule="auto"/>
        <w:ind w:left="-5"/>
        <w:rPr>
          <w:b/>
          <w:sz w:val="21"/>
          <w:szCs w:val="21"/>
        </w:rPr>
      </w:pPr>
      <w:r w:rsidRPr="00902DD6">
        <w:rPr>
          <w:b/>
          <w:sz w:val="21"/>
          <w:szCs w:val="21"/>
        </w:rPr>
        <w:t>1. PUBLICACIÓN DE LA INVITACIÓN</w:t>
      </w:r>
    </w:p>
    <w:p w14:paraId="17DB9BC8" w14:textId="4091EFE1" w:rsidR="000F42F9" w:rsidRPr="00902DD6" w:rsidRDefault="000F42F9" w:rsidP="000F42F9">
      <w:pPr>
        <w:spacing w:after="100" w:afterAutospacing="1" w:line="242" w:lineRule="auto"/>
        <w:ind w:left="-5"/>
        <w:rPr>
          <w:b/>
          <w:sz w:val="21"/>
          <w:szCs w:val="21"/>
        </w:rPr>
      </w:pPr>
      <w:r w:rsidRPr="00902DD6">
        <w:rPr>
          <w:sz w:val="21"/>
          <w:szCs w:val="21"/>
        </w:rPr>
        <w:t xml:space="preserve"> La ELC publicará en la página web www.licoreracundinamarca.com.co, invitación abierta en la fecha establecida en el Cronograma de Invitación pública para contratar la </w:t>
      </w:r>
      <w:r w:rsidR="0089717F" w:rsidRPr="0089717F">
        <w:rPr>
          <w:b/>
          <w:sz w:val="21"/>
          <w:szCs w:val="21"/>
        </w:rPr>
        <w:t>SUMINISTRO DE MATERIALES DE FERRETERÍA Y CONSTRUCCIÓN, ASÍ COMO LA PRESTACIÓN DEL SERVICIO DE ARRENDAMIENTO DE MAQUINARIA Y EQUIPOS PARA EL MANTENIMIENTO Y REPARACIONES LOCATIVAS DE LA EMPRESA DE LICORES DE CUNDINAMARCA</w:t>
      </w:r>
      <w:r w:rsidRPr="00902DD6">
        <w:rPr>
          <w:b/>
          <w:sz w:val="21"/>
          <w:szCs w:val="21"/>
        </w:rPr>
        <w:t xml:space="preserve">. </w:t>
      </w:r>
      <w:r w:rsidRPr="00902DD6">
        <w:rPr>
          <w:sz w:val="21"/>
          <w:szCs w:val="21"/>
        </w:rPr>
        <w:t>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14:paraId="50665F7D" w14:textId="77777777" w:rsidR="000F42F9" w:rsidRPr="00902DD6" w:rsidRDefault="000F42F9" w:rsidP="002D36ED">
      <w:pPr>
        <w:spacing w:after="120" w:line="242" w:lineRule="auto"/>
        <w:ind w:left="-5"/>
        <w:rPr>
          <w:b/>
          <w:sz w:val="21"/>
          <w:szCs w:val="21"/>
        </w:rPr>
      </w:pPr>
      <w:r w:rsidRPr="00902DD6">
        <w:rPr>
          <w:b/>
          <w:sz w:val="21"/>
          <w:szCs w:val="21"/>
        </w:rPr>
        <w:lastRenderedPageBreak/>
        <w:t>2. SOLICITUD DE ACLARACIONES.</w:t>
      </w:r>
    </w:p>
    <w:p w14:paraId="3D420920" w14:textId="77777777" w:rsidR="000F42F9" w:rsidRPr="00902DD6" w:rsidRDefault="000F42F9" w:rsidP="000F42F9">
      <w:pPr>
        <w:spacing w:after="100" w:afterAutospacing="1" w:line="242" w:lineRule="auto"/>
        <w:ind w:left="-5"/>
        <w:rPr>
          <w:sz w:val="21"/>
          <w:szCs w:val="21"/>
        </w:rPr>
      </w:pPr>
      <w:r w:rsidRPr="00902DD6">
        <w:rPr>
          <w:sz w:val="21"/>
          <w:szCs w:val="21"/>
        </w:rPr>
        <w:t xml:space="preserve">Los interesados podrán presentar observaciones o solicitar aclaraciones al documento hasta la fecha fijada en el cronograma las cuales se presentarán al correo electrónico </w:t>
      </w:r>
      <w:hyperlink r:id="rId26" w:history="1">
        <w:r w:rsidRPr="00902DD6">
          <w:rPr>
            <w:rStyle w:val="Hipervnculo"/>
            <w:sz w:val="21"/>
            <w:szCs w:val="21"/>
          </w:rPr>
          <w:t>sandra.cubillos@elc.com.co</w:t>
        </w:r>
      </w:hyperlink>
      <w:r w:rsidRPr="00902DD6">
        <w:rPr>
          <w:sz w:val="21"/>
          <w:szCs w:val="21"/>
        </w:rPr>
        <w:t xml:space="preserve">  y </w:t>
      </w:r>
      <w:hyperlink r:id="rId27" w:history="1">
        <w:r w:rsidRPr="00902DD6">
          <w:rPr>
            <w:rStyle w:val="Hipervnculo"/>
            <w:sz w:val="21"/>
            <w:szCs w:val="21"/>
          </w:rPr>
          <w:t>marco.antolinez@elc.com.co</w:t>
        </w:r>
      </w:hyperlink>
      <w:r w:rsidRPr="00902DD6">
        <w:rPr>
          <w:sz w:val="21"/>
          <w:szCs w:val="21"/>
        </w:rPr>
        <w:t xml:space="preserve">  y/o a la dirección Autopista Medellín Km 3.8 vía Siberia-Cota Oficina Asesora de Jurídica y Contratación.</w:t>
      </w:r>
    </w:p>
    <w:p w14:paraId="20CB712A" w14:textId="77777777" w:rsidR="000F42F9" w:rsidRPr="00902DD6" w:rsidRDefault="000F42F9" w:rsidP="000F42F9">
      <w:pPr>
        <w:spacing w:after="100" w:afterAutospacing="1" w:line="242" w:lineRule="auto"/>
        <w:ind w:left="-5"/>
        <w:rPr>
          <w:sz w:val="21"/>
          <w:szCs w:val="21"/>
        </w:rPr>
      </w:pPr>
      <w:r w:rsidRPr="00902DD6">
        <w:rPr>
          <w:sz w:val="21"/>
          <w:szCs w:val="21"/>
        </w:rPr>
        <w:t>Las consultas deberán ser formulas a través de los medios establecidos en el presente documento, toda consulta enviada por un medio diferente al señalado se entenderá por no presentada.</w:t>
      </w:r>
    </w:p>
    <w:p w14:paraId="06D47B7A" w14:textId="77777777" w:rsidR="000F42F9" w:rsidRPr="00902DD6" w:rsidRDefault="000F42F9" w:rsidP="000F42F9">
      <w:pPr>
        <w:spacing w:after="100" w:afterAutospacing="1" w:line="242" w:lineRule="auto"/>
        <w:ind w:left="-5"/>
        <w:rPr>
          <w:sz w:val="21"/>
          <w:szCs w:val="21"/>
        </w:rPr>
      </w:pPr>
      <w:r w:rsidRPr="00902DD6">
        <w:rPr>
          <w:sz w:val="21"/>
          <w:szCs w:val="21"/>
        </w:rPr>
        <w:t xml:space="preserve">En el evento en que no se presenten observaciones a los documentos del proceso, se entenderá que los interesados, aceptan en su totalidad el contenido y las obligaciones que se sustraigan del mismo. </w:t>
      </w:r>
    </w:p>
    <w:p w14:paraId="10467ACB" w14:textId="77777777" w:rsidR="000F42F9" w:rsidRPr="00902DD6" w:rsidRDefault="000F42F9" w:rsidP="002D36ED">
      <w:pPr>
        <w:spacing w:after="120" w:line="242" w:lineRule="auto"/>
        <w:ind w:left="-5"/>
        <w:rPr>
          <w:b/>
          <w:sz w:val="21"/>
          <w:szCs w:val="21"/>
        </w:rPr>
      </w:pPr>
      <w:r w:rsidRPr="00902DD6">
        <w:rPr>
          <w:b/>
          <w:sz w:val="21"/>
          <w:szCs w:val="21"/>
        </w:rPr>
        <w:t>3. TRÁMITE DE SOLICITUD DE ACLARACIONES.</w:t>
      </w:r>
    </w:p>
    <w:p w14:paraId="34EF92D2" w14:textId="77777777" w:rsidR="000F42F9" w:rsidRPr="00902DD6" w:rsidRDefault="000F42F9" w:rsidP="000F42F9">
      <w:pPr>
        <w:spacing w:after="100" w:afterAutospacing="1" w:line="242" w:lineRule="auto"/>
        <w:ind w:left="-5"/>
        <w:rPr>
          <w:sz w:val="21"/>
          <w:szCs w:val="21"/>
        </w:rPr>
      </w:pPr>
      <w:r w:rsidRPr="00902DD6">
        <w:rPr>
          <w:sz w:val="21"/>
          <w:szCs w:val="21"/>
        </w:rPr>
        <w:t>De presentarse observaciones o solicitudes de aclaración a la presente invitación, La ELC las resolverá dentro del término fijado en el cronograma. De considerarlo necesario la ELC podrá ampliar el plazo.</w:t>
      </w:r>
    </w:p>
    <w:p w14:paraId="6A43FAC8" w14:textId="77777777" w:rsidR="000F42F9" w:rsidRPr="00902DD6" w:rsidRDefault="000F42F9" w:rsidP="000F42F9">
      <w:pPr>
        <w:spacing w:after="100" w:afterAutospacing="1" w:line="242" w:lineRule="auto"/>
        <w:ind w:left="-5"/>
        <w:rPr>
          <w:sz w:val="21"/>
          <w:szCs w:val="21"/>
        </w:rPr>
      </w:pPr>
      <w:r w:rsidRPr="00902DD6">
        <w:rPr>
          <w:sz w:val="21"/>
          <w:szCs w:val="21"/>
        </w:rPr>
        <w:t>En caso que las solicitudes de aclaración impliquen la modificación de la invitación, la ELC publicará dicha modificación en la página web de la entidad. Dicha publicación deberá ser entendida como adenda.</w:t>
      </w:r>
    </w:p>
    <w:p w14:paraId="7B18DECE" w14:textId="77777777" w:rsidR="000F42F9" w:rsidRPr="00902DD6" w:rsidRDefault="000F42F9" w:rsidP="002D36ED">
      <w:pPr>
        <w:spacing w:after="120" w:line="242" w:lineRule="auto"/>
        <w:ind w:left="-5"/>
        <w:rPr>
          <w:b/>
          <w:sz w:val="21"/>
          <w:szCs w:val="21"/>
        </w:rPr>
      </w:pPr>
      <w:r w:rsidRPr="00902DD6">
        <w:rPr>
          <w:b/>
          <w:sz w:val="21"/>
          <w:szCs w:val="21"/>
        </w:rPr>
        <w:t xml:space="preserve">4. ADENDAS. </w:t>
      </w:r>
    </w:p>
    <w:p w14:paraId="1ECD01AE" w14:textId="77777777" w:rsidR="000F42F9" w:rsidRPr="00902DD6" w:rsidRDefault="000F42F9" w:rsidP="000F42F9">
      <w:pPr>
        <w:spacing w:after="100" w:afterAutospacing="1" w:line="242" w:lineRule="auto"/>
        <w:ind w:left="-5"/>
        <w:rPr>
          <w:sz w:val="21"/>
          <w:szCs w:val="21"/>
        </w:rPr>
      </w:pPr>
      <w:r w:rsidRPr="00902DD6">
        <w:rPr>
          <w:sz w:val="21"/>
          <w:szCs w:val="21"/>
        </w:rPr>
        <w:t xml:space="preserve">La ELC podrá modificar los términos y condiciones contenidos en la invitación, a su arbitrio y en cualquier momento. </w:t>
      </w:r>
    </w:p>
    <w:p w14:paraId="02483D9F" w14:textId="77777777" w:rsidR="000F42F9" w:rsidRPr="00902DD6" w:rsidRDefault="000F42F9" w:rsidP="000F42F9">
      <w:pPr>
        <w:spacing w:after="100" w:afterAutospacing="1" w:line="242" w:lineRule="auto"/>
        <w:ind w:left="-5"/>
        <w:rPr>
          <w:sz w:val="21"/>
          <w:szCs w:val="21"/>
        </w:rPr>
      </w:pPr>
      <w:r w:rsidRPr="00902DD6">
        <w:rPr>
          <w:sz w:val="21"/>
          <w:szCs w:val="21"/>
        </w:rPr>
        <w:t>La ELC señalará la modificación del cronograma a que diere lugar, otorgando un plazo prudencial para que los interesados puedan modificar las ofertas de acuerdo con las nuevas condiciones.</w:t>
      </w:r>
    </w:p>
    <w:p w14:paraId="2870AAC5" w14:textId="77777777" w:rsidR="000F42F9" w:rsidRPr="00902DD6" w:rsidRDefault="000F42F9" w:rsidP="000F42F9">
      <w:pPr>
        <w:spacing w:after="100" w:afterAutospacing="1" w:line="242" w:lineRule="auto"/>
        <w:ind w:left="-5"/>
        <w:rPr>
          <w:sz w:val="21"/>
          <w:szCs w:val="21"/>
        </w:rPr>
      </w:pPr>
      <w:r w:rsidRPr="00902DD6">
        <w:rPr>
          <w:sz w:val="21"/>
          <w:szCs w:val="21"/>
        </w:rPr>
        <w:t xml:space="preserve">La ELC se reserva la potestad de expedir adendas para modificar el cronograma hasta el momento de la celebración del contrato. </w:t>
      </w:r>
    </w:p>
    <w:p w14:paraId="04DADAC2" w14:textId="77777777" w:rsidR="000F42F9" w:rsidRPr="00902DD6" w:rsidRDefault="000F42F9" w:rsidP="000F42F9">
      <w:pPr>
        <w:spacing w:after="100" w:afterAutospacing="1" w:line="242" w:lineRule="auto"/>
        <w:ind w:left="-5"/>
        <w:rPr>
          <w:b/>
          <w:sz w:val="21"/>
          <w:szCs w:val="21"/>
        </w:rPr>
      </w:pPr>
      <w:r w:rsidRPr="00902DD6">
        <w:rPr>
          <w:b/>
          <w:sz w:val="21"/>
          <w:szCs w:val="21"/>
        </w:rPr>
        <w:t>5. TÉRMINO PARA PRESENTAR OFERTAS Y CIERRE DE LA INVITACIÓN.</w:t>
      </w:r>
    </w:p>
    <w:p w14:paraId="33F04DFF" w14:textId="78E2928A" w:rsidR="000F42F9" w:rsidRPr="00902DD6" w:rsidRDefault="000F42F9" w:rsidP="000F42F9">
      <w:pPr>
        <w:spacing w:after="100" w:afterAutospacing="1" w:line="242" w:lineRule="auto"/>
        <w:ind w:left="-5"/>
        <w:rPr>
          <w:sz w:val="21"/>
          <w:szCs w:val="21"/>
        </w:rPr>
      </w:pPr>
      <w:r w:rsidRPr="00902DD6">
        <w:rPr>
          <w:sz w:val="21"/>
          <w:szCs w:val="21"/>
        </w:rPr>
        <w:t>La oferta debe presentarse en original, copia y sobre oferta económica, en la Oficina Asesora de Jurídica y Contratación de La ELC Autopista Medellín Km 3.8 vía Siberia-Cota Oficina Asesora de Jurídica y Contratación.</w:t>
      </w:r>
    </w:p>
    <w:p w14:paraId="33AE4936" w14:textId="77777777" w:rsidR="000F42F9" w:rsidRPr="00902DD6" w:rsidRDefault="000F42F9" w:rsidP="000F42F9">
      <w:pPr>
        <w:spacing w:after="100" w:afterAutospacing="1" w:line="242" w:lineRule="auto"/>
        <w:ind w:left="-5"/>
        <w:rPr>
          <w:sz w:val="21"/>
          <w:szCs w:val="21"/>
        </w:rPr>
      </w:pPr>
      <w:r w:rsidRPr="00902DD6">
        <w:rPr>
          <w:sz w:val="21"/>
          <w:szCs w:val="21"/>
        </w:rPr>
        <w:lastRenderedPageBreak/>
        <w:t xml:space="preserve">Las horas señaladas en el cronograma serán horas en punto. De presentarse la oferta fuera del término señalado, la misma se entenderá por no presentada y no se tomará en cuenta para su evaluación posterior. </w:t>
      </w:r>
    </w:p>
    <w:p w14:paraId="4136FAF7" w14:textId="77777777" w:rsidR="000F42F9" w:rsidRPr="00902DD6" w:rsidRDefault="000F42F9" w:rsidP="000F42F9">
      <w:pPr>
        <w:spacing w:after="100" w:afterAutospacing="1" w:line="242" w:lineRule="auto"/>
        <w:ind w:left="-5"/>
        <w:rPr>
          <w:sz w:val="21"/>
          <w:szCs w:val="21"/>
        </w:rPr>
      </w:pPr>
      <w:r w:rsidRPr="00902DD6">
        <w:rPr>
          <w:sz w:val="21"/>
          <w:szCs w:val="21"/>
        </w:rPr>
        <w:t xml:space="preserve">La ELC dejará documento de radicación de la oferta, la misma deberá indicar la razón social del Oferente y el de la persona que, en nombre de éste, haya efectuado la presentación. </w:t>
      </w:r>
    </w:p>
    <w:p w14:paraId="3320AD58" w14:textId="77777777" w:rsidR="000F42F9" w:rsidRPr="00902DD6" w:rsidRDefault="000F42F9" w:rsidP="000F42F9">
      <w:pPr>
        <w:spacing w:after="100" w:afterAutospacing="1" w:line="242" w:lineRule="auto"/>
        <w:ind w:left="-5"/>
        <w:rPr>
          <w:sz w:val="21"/>
          <w:szCs w:val="21"/>
        </w:rPr>
      </w:pPr>
      <w:r w:rsidRPr="00902DD6">
        <w:rPr>
          <w:sz w:val="21"/>
          <w:szCs w:val="21"/>
        </w:rPr>
        <w:t>Se levantará acta donde se relacionarán las ofertas presentadas con la fecha correspondiente y los datos generales.</w:t>
      </w:r>
    </w:p>
    <w:p w14:paraId="247B1D5C" w14:textId="77777777" w:rsidR="000F42F9" w:rsidRPr="00902DD6" w:rsidRDefault="000F42F9" w:rsidP="000F42F9">
      <w:pPr>
        <w:spacing w:after="100" w:afterAutospacing="1" w:line="242" w:lineRule="auto"/>
        <w:ind w:left="-5"/>
        <w:rPr>
          <w:sz w:val="21"/>
          <w:szCs w:val="21"/>
        </w:rPr>
      </w:pPr>
      <w:r w:rsidRPr="00902DD6">
        <w:rPr>
          <w:sz w:val="21"/>
          <w:szCs w:val="21"/>
        </w:rPr>
        <w:t>El cronograma establecerá la fecha y hora específica máxima para la presentación de las ofertas.</w:t>
      </w:r>
    </w:p>
    <w:p w14:paraId="13B29BE5" w14:textId="77777777" w:rsidR="000F42F9" w:rsidRPr="00902DD6" w:rsidRDefault="000F42F9" w:rsidP="000F42F9">
      <w:pPr>
        <w:spacing w:after="120" w:line="242" w:lineRule="auto"/>
        <w:ind w:left="-5"/>
        <w:rPr>
          <w:b/>
          <w:sz w:val="21"/>
          <w:szCs w:val="21"/>
        </w:rPr>
      </w:pPr>
      <w:r w:rsidRPr="00902DD6">
        <w:rPr>
          <w:b/>
          <w:sz w:val="21"/>
          <w:szCs w:val="21"/>
        </w:rPr>
        <w:t>6. PRESENTACIÓN Y PREPARACIÓN DE LA OFERTA</w:t>
      </w:r>
    </w:p>
    <w:p w14:paraId="6FB40AD3" w14:textId="181A295A" w:rsidR="000F42F9" w:rsidRPr="00902DD6" w:rsidRDefault="000F42F9" w:rsidP="000F42F9">
      <w:pPr>
        <w:spacing w:after="100" w:afterAutospacing="1" w:line="242" w:lineRule="auto"/>
        <w:ind w:left="-5"/>
        <w:rPr>
          <w:sz w:val="21"/>
          <w:szCs w:val="21"/>
        </w:rPr>
      </w:pPr>
      <w:r w:rsidRPr="00902DD6">
        <w:rPr>
          <w:sz w:val="21"/>
          <w:szCs w:val="21"/>
        </w:rPr>
        <w:t>La OFERTA deberá presentarse por escrito en la Oficina Asesora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w:t>
      </w:r>
      <w:r w:rsidR="002D36ED" w:rsidRPr="00902DD6">
        <w:rPr>
          <w:sz w:val="21"/>
          <w:szCs w:val="21"/>
        </w:rPr>
        <w:t xml:space="preserve"> de</w:t>
      </w:r>
      <w:r w:rsidRPr="00902DD6">
        <w:rPr>
          <w:sz w:val="21"/>
          <w:szCs w:val="21"/>
        </w:rPr>
        <w:t xml:space="preserve"> 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 Oficina Asesora </w:t>
      </w:r>
      <w:r w:rsidR="002D36ED" w:rsidRPr="00902DD6">
        <w:rPr>
          <w:sz w:val="21"/>
          <w:szCs w:val="21"/>
        </w:rPr>
        <w:t xml:space="preserve">de </w:t>
      </w:r>
      <w:r w:rsidRPr="00902DD6">
        <w:rPr>
          <w:sz w:val="21"/>
          <w:szCs w:val="21"/>
        </w:rPr>
        <w:t>Jurídica y Contratación-.</w:t>
      </w:r>
    </w:p>
    <w:p w14:paraId="2C0E4BEA" w14:textId="77777777" w:rsidR="000F42F9" w:rsidRPr="00902DD6" w:rsidRDefault="000F42F9" w:rsidP="000F42F9">
      <w:pPr>
        <w:spacing w:after="100" w:afterAutospacing="1" w:line="242" w:lineRule="auto"/>
        <w:ind w:left="-5"/>
        <w:rPr>
          <w:sz w:val="21"/>
          <w:szCs w:val="21"/>
        </w:rPr>
      </w:pPr>
      <w:r w:rsidRPr="00902DD6">
        <w:rPr>
          <w:sz w:val="21"/>
          <w:szCs w:val="21"/>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3156A21A" w14:textId="77777777" w:rsidR="000F42F9" w:rsidRPr="00902DD6" w:rsidRDefault="000F42F9" w:rsidP="000F42F9">
      <w:pPr>
        <w:spacing w:after="100" w:afterAutospacing="1" w:line="242" w:lineRule="auto"/>
        <w:ind w:left="-5"/>
        <w:rPr>
          <w:sz w:val="21"/>
          <w:szCs w:val="21"/>
        </w:rPr>
      </w:pPr>
      <w:r w:rsidRPr="00902DD6">
        <w:rPr>
          <w:sz w:val="21"/>
          <w:szCs w:val="21"/>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7A159A7E" w14:textId="3CD59934" w:rsidR="000F42F9" w:rsidRPr="00902DD6" w:rsidRDefault="000F42F9" w:rsidP="000F42F9">
      <w:pPr>
        <w:spacing w:after="100" w:afterAutospacing="1" w:line="242" w:lineRule="auto"/>
        <w:ind w:left="-5"/>
        <w:rPr>
          <w:sz w:val="21"/>
          <w:szCs w:val="21"/>
        </w:rPr>
      </w:pPr>
      <w:r w:rsidRPr="00902DD6">
        <w:rPr>
          <w:sz w:val="21"/>
          <w:szCs w:val="21"/>
        </w:rPr>
        <w:t>La OFERTA deberá presentarse en un (1) original</w:t>
      </w:r>
      <w:r w:rsidR="002D36ED" w:rsidRPr="00902DD6">
        <w:rPr>
          <w:sz w:val="21"/>
          <w:szCs w:val="21"/>
        </w:rPr>
        <w:t>,</w:t>
      </w:r>
      <w:r w:rsidRPr="00902DD6">
        <w:rPr>
          <w:sz w:val="21"/>
          <w:szCs w:val="21"/>
        </w:rPr>
        <w:t xml:space="preserve"> una (1) copia</w:t>
      </w:r>
      <w:r w:rsidR="002D36ED" w:rsidRPr="00902DD6">
        <w:rPr>
          <w:sz w:val="21"/>
          <w:szCs w:val="21"/>
        </w:rPr>
        <w:t xml:space="preserve"> y una (1) oferta económica completa</w:t>
      </w:r>
      <w:r w:rsidRPr="00902DD6">
        <w:rPr>
          <w:sz w:val="21"/>
          <w:szCs w:val="21"/>
        </w:rPr>
        <w:t>, en sobre separado y cerrado, marcado ORIGINAL</w:t>
      </w:r>
      <w:r w:rsidR="002D36ED" w:rsidRPr="00902DD6">
        <w:rPr>
          <w:sz w:val="21"/>
          <w:szCs w:val="21"/>
        </w:rPr>
        <w:t xml:space="preserve">, </w:t>
      </w:r>
      <w:r w:rsidRPr="00902DD6">
        <w:rPr>
          <w:sz w:val="21"/>
          <w:szCs w:val="21"/>
        </w:rPr>
        <w:t>COPIA</w:t>
      </w:r>
      <w:r w:rsidR="002D36ED" w:rsidRPr="00902DD6">
        <w:rPr>
          <w:sz w:val="21"/>
          <w:szCs w:val="21"/>
        </w:rPr>
        <w:t xml:space="preserve"> Y OFERTA ECONOMICA</w:t>
      </w:r>
      <w:r w:rsidRPr="00902DD6">
        <w:rPr>
          <w:sz w:val="21"/>
          <w:szCs w:val="21"/>
        </w:rPr>
        <w:t>, con todos los documentos, formularios, anexos relacionados y demás documentos pertinentes. No se aceptará OFERTA enviada por correo, fax o cualquier otro medio telemático.</w:t>
      </w:r>
    </w:p>
    <w:p w14:paraId="66A3BAAB" w14:textId="77777777" w:rsidR="000F42F9" w:rsidRPr="00902DD6" w:rsidRDefault="000F42F9" w:rsidP="000F42F9">
      <w:pPr>
        <w:spacing w:after="100" w:afterAutospacing="1" w:line="242" w:lineRule="auto"/>
        <w:ind w:left="-5"/>
        <w:rPr>
          <w:sz w:val="21"/>
          <w:szCs w:val="21"/>
        </w:rPr>
      </w:pPr>
      <w:r w:rsidRPr="00902DD6">
        <w:rPr>
          <w:sz w:val="21"/>
          <w:szCs w:val="21"/>
        </w:rPr>
        <w:lastRenderedPageBreak/>
        <w:t>El sobre deberá estar cerrado y rotulado de manera que se identifique el objeto y número de la invitación, el nombre del OFERENTE, su dirección y teléfono.</w:t>
      </w:r>
    </w:p>
    <w:p w14:paraId="6EFD2020" w14:textId="77777777" w:rsidR="000F42F9" w:rsidRPr="00902DD6" w:rsidRDefault="000F42F9" w:rsidP="000F42F9">
      <w:pPr>
        <w:spacing w:after="100" w:afterAutospacing="1" w:line="242" w:lineRule="auto"/>
        <w:ind w:left="-5"/>
        <w:rPr>
          <w:sz w:val="21"/>
          <w:szCs w:val="21"/>
        </w:rPr>
      </w:pPr>
      <w:r w:rsidRPr="00902DD6">
        <w:rPr>
          <w:sz w:val="21"/>
          <w:szCs w:val="21"/>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794BDF62" w14:textId="77777777" w:rsidR="000F42F9" w:rsidRPr="00902DD6" w:rsidRDefault="000F42F9" w:rsidP="000F42F9">
      <w:pPr>
        <w:spacing w:after="100" w:afterAutospacing="1" w:line="242" w:lineRule="auto"/>
        <w:ind w:left="-5"/>
        <w:rPr>
          <w:sz w:val="21"/>
          <w:szCs w:val="21"/>
        </w:rPr>
      </w:pPr>
      <w:r w:rsidRPr="00902DD6">
        <w:rPr>
          <w:sz w:val="21"/>
          <w:szCs w:val="21"/>
        </w:rPr>
        <w:t>La Empresa de Licores de Cundinamarca no asumirá ninguna responsabilidad por no tener en cuenta cualquier OFERTA, que haya sido incorrectamente entregada o identificada.</w:t>
      </w:r>
    </w:p>
    <w:p w14:paraId="31AE577B" w14:textId="77777777" w:rsidR="000F42F9" w:rsidRPr="00902DD6" w:rsidRDefault="000F42F9" w:rsidP="000F42F9">
      <w:pPr>
        <w:spacing w:after="100" w:afterAutospacing="1" w:line="242" w:lineRule="auto"/>
        <w:ind w:left="-5"/>
        <w:rPr>
          <w:sz w:val="21"/>
          <w:szCs w:val="21"/>
        </w:rPr>
      </w:pPr>
      <w:r w:rsidRPr="00902DD6">
        <w:rPr>
          <w:sz w:val="21"/>
          <w:szCs w:val="21"/>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38F57841" w14:textId="77777777" w:rsidR="000F42F9" w:rsidRPr="00902DD6" w:rsidRDefault="000F42F9" w:rsidP="000F42F9">
      <w:pPr>
        <w:spacing w:after="100" w:afterAutospacing="1" w:line="242" w:lineRule="auto"/>
        <w:ind w:left="-5"/>
        <w:rPr>
          <w:sz w:val="21"/>
          <w:szCs w:val="21"/>
        </w:rPr>
      </w:pPr>
      <w:r w:rsidRPr="00902DD6">
        <w:rPr>
          <w:sz w:val="21"/>
          <w:szCs w:val="21"/>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4339330B" w14:textId="77777777" w:rsidR="000F42F9" w:rsidRPr="00902DD6" w:rsidRDefault="000F42F9" w:rsidP="000F42F9">
      <w:pPr>
        <w:spacing w:after="100" w:afterAutospacing="1" w:line="242" w:lineRule="auto"/>
        <w:ind w:left="-5"/>
        <w:rPr>
          <w:sz w:val="21"/>
          <w:szCs w:val="21"/>
        </w:rPr>
      </w:pPr>
      <w:r w:rsidRPr="00902DD6">
        <w:rPr>
          <w:sz w:val="21"/>
          <w:szCs w:val="21"/>
        </w:rPr>
        <w:t xml:space="preserve">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w:t>
      </w:r>
      <w:proofErr w:type="gramStart"/>
      <w:r w:rsidRPr="00902DD6">
        <w:rPr>
          <w:sz w:val="21"/>
          <w:szCs w:val="21"/>
        </w:rPr>
        <w:t>y</w:t>
      </w:r>
      <w:proofErr w:type="gramEnd"/>
      <w:r w:rsidRPr="00902DD6">
        <w:rPr>
          <w:sz w:val="21"/>
          <w:szCs w:val="21"/>
        </w:rPr>
        <w:t xml:space="preserve"> por tanto, no se hará ninguna clase de reembolsos o pagos derivados por tal concepto.</w:t>
      </w:r>
    </w:p>
    <w:p w14:paraId="2448A386" w14:textId="77777777" w:rsidR="000F42F9" w:rsidRPr="00902DD6" w:rsidRDefault="000F42F9" w:rsidP="000F42F9">
      <w:pPr>
        <w:spacing w:after="100" w:afterAutospacing="1" w:line="242" w:lineRule="auto"/>
        <w:ind w:left="-5"/>
        <w:rPr>
          <w:sz w:val="21"/>
          <w:szCs w:val="21"/>
        </w:rPr>
      </w:pPr>
      <w:r w:rsidRPr="00902DD6">
        <w:rPr>
          <w:sz w:val="21"/>
          <w:szCs w:val="21"/>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0E32B165" w14:textId="77777777" w:rsidR="000F42F9" w:rsidRPr="00902DD6" w:rsidRDefault="000F42F9" w:rsidP="000F42F9">
      <w:pPr>
        <w:spacing w:after="100" w:afterAutospacing="1" w:line="242" w:lineRule="auto"/>
        <w:ind w:left="-5"/>
        <w:rPr>
          <w:sz w:val="21"/>
          <w:szCs w:val="21"/>
        </w:rPr>
      </w:pPr>
      <w:r w:rsidRPr="00902DD6">
        <w:rPr>
          <w:sz w:val="21"/>
          <w:szCs w:val="21"/>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3A36DA39" w14:textId="77777777" w:rsidR="000F42F9" w:rsidRPr="00902DD6" w:rsidRDefault="000F42F9" w:rsidP="000F42F9">
      <w:pPr>
        <w:spacing w:after="100" w:afterAutospacing="1" w:line="242" w:lineRule="auto"/>
        <w:ind w:left="-5"/>
        <w:rPr>
          <w:sz w:val="21"/>
          <w:szCs w:val="21"/>
        </w:rPr>
      </w:pPr>
      <w:r w:rsidRPr="00902DD6">
        <w:rPr>
          <w:b/>
          <w:sz w:val="21"/>
          <w:szCs w:val="21"/>
        </w:rPr>
        <w:t>OFERTA PARCIAL Y ACEPTACIÓN PARCIAL</w:t>
      </w:r>
      <w:r w:rsidRPr="00902DD6">
        <w:rPr>
          <w:sz w:val="21"/>
          <w:szCs w:val="21"/>
        </w:rPr>
        <w:t>: En la presente INVITACIÓN no se aceptan OFERTAS parciales.</w:t>
      </w:r>
    </w:p>
    <w:p w14:paraId="750235B9" w14:textId="77777777" w:rsidR="000F42F9" w:rsidRPr="00902DD6" w:rsidRDefault="000F42F9" w:rsidP="000F42F9">
      <w:pPr>
        <w:spacing w:after="100" w:afterAutospacing="1" w:line="242" w:lineRule="auto"/>
        <w:ind w:left="-5"/>
        <w:rPr>
          <w:sz w:val="21"/>
          <w:szCs w:val="21"/>
        </w:rPr>
      </w:pPr>
      <w:r w:rsidRPr="00902DD6">
        <w:rPr>
          <w:b/>
          <w:sz w:val="21"/>
          <w:szCs w:val="21"/>
        </w:rPr>
        <w:lastRenderedPageBreak/>
        <w:t>OFERTA ALTERNATIVA</w:t>
      </w:r>
      <w:r w:rsidRPr="00902DD6">
        <w:rPr>
          <w:sz w:val="21"/>
          <w:szCs w:val="21"/>
        </w:rPr>
        <w:t>: La Empresa de Licores de Cundinamarca no aceptará OFERTA alternativa.</w:t>
      </w:r>
    </w:p>
    <w:p w14:paraId="0E76E8B0" w14:textId="77777777" w:rsidR="000F42F9" w:rsidRPr="00902DD6" w:rsidRDefault="000F42F9" w:rsidP="000F42F9">
      <w:pPr>
        <w:spacing w:after="100" w:afterAutospacing="1" w:line="242" w:lineRule="auto"/>
        <w:ind w:left="-5"/>
        <w:rPr>
          <w:sz w:val="21"/>
          <w:szCs w:val="21"/>
        </w:rPr>
      </w:pPr>
      <w:r w:rsidRPr="00902DD6">
        <w:rPr>
          <w:b/>
          <w:sz w:val="21"/>
          <w:szCs w:val="21"/>
        </w:rPr>
        <w:t>VALIDEZ DE LA OFERTA:</w:t>
      </w:r>
      <w:r w:rsidRPr="00902DD6">
        <w:rPr>
          <w:sz w:val="21"/>
          <w:szCs w:val="21"/>
        </w:rPr>
        <w:t xml:space="preserve"> El OFERENTE deberá indicar el término dentro del cual la Empresa de Licores de Cundinamarca, puede considerar válida su OFERTA, el cual no podrá ser inferior a treinta (30) días, término que se contará a partir la fecha fijada para la recepción de ofertas en el cronograma de la presente invitación.</w:t>
      </w:r>
    </w:p>
    <w:p w14:paraId="048223A1" w14:textId="77777777" w:rsidR="000F42F9" w:rsidRPr="00902DD6" w:rsidRDefault="000F42F9" w:rsidP="000F42F9">
      <w:pPr>
        <w:spacing w:after="100" w:afterAutospacing="1" w:line="242" w:lineRule="auto"/>
        <w:ind w:left="-5"/>
        <w:rPr>
          <w:sz w:val="21"/>
          <w:szCs w:val="21"/>
        </w:rPr>
      </w:pPr>
      <w:r w:rsidRPr="00902DD6">
        <w:rPr>
          <w:sz w:val="21"/>
          <w:szCs w:val="21"/>
        </w:rPr>
        <w:t>En el caso que el OFERENTE no indique el término de validez de la OFERTA, la Empresa de Licores de Cundinamarca la considerará valida, hasta el día de vencimiento de la garantía de seriedad de la OFERTA.</w:t>
      </w:r>
    </w:p>
    <w:p w14:paraId="28A15D24" w14:textId="77777777" w:rsidR="000F42F9" w:rsidRPr="00902DD6" w:rsidRDefault="000F42F9" w:rsidP="000F42F9">
      <w:pPr>
        <w:spacing w:after="100" w:afterAutospacing="1" w:line="242" w:lineRule="auto"/>
        <w:ind w:left="-5"/>
        <w:rPr>
          <w:b/>
          <w:sz w:val="21"/>
          <w:szCs w:val="21"/>
        </w:rPr>
      </w:pPr>
      <w:r w:rsidRPr="00902DD6">
        <w:rPr>
          <w:b/>
          <w:sz w:val="21"/>
          <w:szCs w:val="21"/>
        </w:rPr>
        <w:t>7. FORMA DE PRESENTACIÓN DE LA OFERTA.</w:t>
      </w:r>
    </w:p>
    <w:p w14:paraId="0F13BE7E" w14:textId="77777777" w:rsidR="000F42F9" w:rsidRPr="00902DD6" w:rsidRDefault="000F42F9" w:rsidP="000F42F9">
      <w:pPr>
        <w:spacing w:after="100" w:afterAutospacing="1" w:line="242" w:lineRule="auto"/>
        <w:ind w:left="-5"/>
        <w:rPr>
          <w:sz w:val="21"/>
          <w:szCs w:val="21"/>
        </w:rPr>
      </w:pPr>
      <w:r w:rsidRPr="00902DD6">
        <w:rPr>
          <w:sz w:val="21"/>
          <w:szCs w:val="21"/>
        </w:rPr>
        <w:t xml:space="preserve">La oferta deberá ser entregada, así: </w:t>
      </w:r>
    </w:p>
    <w:p w14:paraId="541179CA" w14:textId="77777777" w:rsidR="000F42F9" w:rsidRPr="00902DD6" w:rsidRDefault="000F42F9" w:rsidP="000F42F9">
      <w:pPr>
        <w:numPr>
          <w:ilvl w:val="0"/>
          <w:numId w:val="23"/>
        </w:numPr>
        <w:spacing w:after="100" w:afterAutospacing="1" w:line="242" w:lineRule="auto"/>
        <w:rPr>
          <w:sz w:val="21"/>
          <w:szCs w:val="21"/>
        </w:rPr>
      </w:pPr>
      <w:r w:rsidRPr="00902DD6">
        <w:rPr>
          <w:sz w:val="21"/>
          <w:szCs w:val="21"/>
        </w:rPr>
        <w:t>UN SOBRE MARCADO ORIGINAL: El sobre debe contener el original completo de la oferta, los anexos y los documentos soporte de la misma y su respectiva foliación.</w:t>
      </w:r>
    </w:p>
    <w:p w14:paraId="34603A4F" w14:textId="77777777" w:rsidR="001D48A5" w:rsidRPr="00902DD6" w:rsidRDefault="000F42F9" w:rsidP="000F42F9">
      <w:pPr>
        <w:numPr>
          <w:ilvl w:val="0"/>
          <w:numId w:val="23"/>
        </w:numPr>
        <w:spacing w:after="100" w:afterAutospacing="1" w:line="242" w:lineRule="auto"/>
        <w:rPr>
          <w:sz w:val="21"/>
          <w:szCs w:val="21"/>
        </w:rPr>
      </w:pPr>
      <w:r w:rsidRPr="00902DD6">
        <w:rPr>
          <w:sz w:val="21"/>
          <w:szCs w:val="21"/>
        </w:rPr>
        <w:t>UN SOBRE MARCADO COPIA: El sobre debe contener copia de todo lo contenido en el sobre original y su respectiva foliación.</w:t>
      </w:r>
    </w:p>
    <w:p w14:paraId="0F2A4319" w14:textId="6E9BD759" w:rsidR="000F42F9" w:rsidRPr="00902DD6" w:rsidRDefault="001D48A5" w:rsidP="000F42F9">
      <w:pPr>
        <w:numPr>
          <w:ilvl w:val="0"/>
          <w:numId w:val="23"/>
        </w:numPr>
        <w:spacing w:after="100" w:afterAutospacing="1" w:line="242" w:lineRule="auto"/>
        <w:rPr>
          <w:sz w:val="21"/>
          <w:szCs w:val="21"/>
        </w:rPr>
      </w:pPr>
      <w:r w:rsidRPr="00902DD6">
        <w:rPr>
          <w:sz w:val="21"/>
          <w:szCs w:val="21"/>
        </w:rPr>
        <w:t>UN SOBRE MARCADO OFERTA ECONOMICA: El sobre debe contener la oferta económica completa y su respectiva foliación</w:t>
      </w:r>
      <w:r w:rsidR="000F42F9" w:rsidRPr="00902DD6">
        <w:rPr>
          <w:sz w:val="21"/>
          <w:szCs w:val="21"/>
        </w:rPr>
        <w:t xml:space="preserve"> </w:t>
      </w:r>
    </w:p>
    <w:p w14:paraId="7B149474" w14:textId="77777777" w:rsidR="000F42F9" w:rsidRPr="00902DD6" w:rsidRDefault="000F42F9" w:rsidP="000F42F9">
      <w:pPr>
        <w:spacing w:after="100" w:afterAutospacing="1" w:line="242" w:lineRule="auto"/>
        <w:ind w:left="-5"/>
        <w:rPr>
          <w:sz w:val="21"/>
          <w:szCs w:val="21"/>
        </w:rPr>
      </w:pPr>
      <w:r w:rsidRPr="00902DD6">
        <w:rPr>
          <w:sz w:val="21"/>
          <w:szCs w:val="21"/>
        </w:rPr>
        <w:t>Si se encuentran diferencias entre los sobres, se tomará en cuenta la información contenida en el sobre original.</w:t>
      </w:r>
    </w:p>
    <w:p w14:paraId="35950CE4" w14:textId="77777777" w:rsidR="000F42F9" w:rsidRPr="00902DD6" w:rsidRDefault="000F42F9" w:rsidP="001D48A5">
      <w:pPr>
        <w:numPr>
          <w:ilvl w:val="0"/>
          <w:numId w:val="24"/>
        </w:numPr>
        <w:spacing w:after="100" w:afterAutospacing="1" w:line="242" w:lineRule="auto"/>
        <w:rPr>
          <w:sz w:val="21"/>
          <w:szCs w:val="21"/>
        </w:rPr>
      </w:pPr>
      <w:r w:rsidRPr="00902DD6">
        <w:rPr>
          <w:sz w:val="21"/>
          <w:szCs w:val="21"/>
        </w:rPr>
        <w:t xml:space="preserve">SELLADO ROTULADO: Cada sobre debe estar sellado y rotulado de la siguiente manera: </w:t>
      </w:r>
    </w:p>
    <w:p w14:paraId="02F5117B" w14:textId="2EB0F8BA" w:rsidR="000F42F9" w:rsidRPr="00902DD6" w:rsidRDefault="001D48A5" w:rsidP="001D48A5">
      <w:pPr>
        <w:spacing w:after="100" w:afterAutospacing="1" w:line="242" w:lineRule="auto"/>
        <w:ind w:left="720" w:firstLine="0"/>
        <w:rPr>
          <w:sz w:val="21"/>
          <w:szCs w:val="21"/>
        </w:rPr>
      </w:pPr>
      <w:r w:rsidRPr="00902DD6">
        <w:rPr>
          <w:sz w:val="21"/>
          <w:szCs w:val="21"/>
        </w:rPr>
        <w:t>SUMINISTRO DE MATERIALES DE FERRETERÍA Y CONSTRUCCIÓN, ASÍ COMO LA PRESTACIÓN DEL SERVICIO DE ARRENDAMIENTO DE MAQUINARIA Y EQUIPOS PARA EL MANTENIMIENTO Y REPARACIONES LOCATIVAS DE LA EMPRESA DE LICORES DE CUNDINAMARCA.</w:t>
      </w:r>
    </w:p>
    <w:p w14:paraId="0528F545" w14:textId="710D9226" w:rsidR="000F42F9" w:rsidRPr="00902DD6" w:rsidRDefault="000F42F9" w:rsidP="000F42F9">
      <w:pPr>
        <w:spacing w:after="100" w:afterAutospacing="1" w:line="242" w:lineRule="auto"/>
        <w:ind w:left="-5"/>
        <w:rPr>
          <w:sz w:val="21"/>
          <w:szCs w:val="21"/>
        </w:rPr>
      </w:pPr>
      <w:r w:rsidRPr="00902DD6">
        <w:rPr>
          <w:sz w:val="21"/>
          <w:szCs w:val="21"/>
        </w:rPr>
        <w:t>INVITACIÓN PÚBLICA No. 0</w:t>
      </w:r>
      <w:r w:rsidR="0089717F">
        <w:rPr>
          <w:sz w:val="21"/>
          <w:szCs w:val="21"/>
        </w:rPr>
        <w:t>08</w:t>
      </w:r>
      <w:r w:rsidRPr="00902DD6">
        <w:rPr>
          <w:sz w:val="21"/>
          <w:szCs w:val="21"/>
        </w:rPr>
        <w:t xml:space="preserve"> de 20</w:t>
      </w:r>
      <w:r w:rsidR="0089717F">
        <w:rPr>
          <w:sz w:val="21"/>
          <w:szCs w:val="21"/>
        </w:rPr>
        <w:t>23</w:t>
      </w:r>
    </w:p>
    <w:p w14:paraId="0F5600E8" w14:textId="77777777" w:rsidR="000F42F9" w:rsidRPr="00902DD6" w:rsidRDefault="000F42F9" w:rsidP="000F42F9">
      <w:pPr>
        <w:spacing w:after="100" w:afterAutospacing="1" w:line="242" w:lineRule="auto"/>
        <w:ind w:left="-5"/>
        <w:rPr>
          <w:sz w:val="21"/>
          <w:szCs w:val="21"/>
        </w:rPr>
      </w:pPr>
      <w:r w:rsidRPr="00902DD6">
        <w:rPr>
          <w:sz w:val="21"/>
          <w:szCs w:val="21"/>
        </w:rPr>
        <w:t>NOMBRE DEL OFERENTE</w:t>
      </w:r>
    </w:p>
    <w:p w14:paraId="716D7788" w14:textId="0DFF6E85" w:rsidR="000F42F9" w:rsidRPr="00902DD6" w:rsidRDefault="000F42F9" w:rsidP="000F42F9">
      <w:pPr>
        <w:spacing w:after="100" w:afterAutospacing="1" w:line="242" w:lineRule="auto"/>
        <w:ind w:left="-5"/>
        <w:rPr>
          <w:sz w:val="21"/>
          <w:szCs w:val="21"/>
        </w:rPr>
      </w:pPr>
      <w:r w:rsidRPr="00902DD6">
        <w:rPr>
          <w:sz w:val="21"/>
          <w:szCs w:val="21"/>
        </w:rPr>
        <w:t>IDENTIFICACIÓN DEL CONTENIDO DEL SOBRE (ORIGINAL – COPIA</w:t>
      </w:r>
      <w:r w:rsidR="001D48A5" w:rsidRPr="00902DD6">
        <w:rPr>
          <w:sz w:val="21"/>
          <w:szCs w:val="21"/>
        </w:rPr>
        <w:t xml:space="preserve"> – OFERTA ECONOMICA</w:t>
      </w:r>
      <w:r w:rsidRPr="00902DD6">
        <w:rPr>
          <w:sz w:val="21"/>
          <w:szCs w:val="21"/>
        </w:rPr>
        <w:t>)</w:t>
      </w:r>
    </w:p>
    <w:p w14:paraId="0F1C909A" w14:textId="77777777" w:rsidR="000F42F9" w:rsidRPr="00902DD6" w:rsidRDefault="000F42F9" w:rsidP="000F42F9">
      <w:pPr>
        <w:spacing w:after="100" w:afterAutospacing="1" w:line="242" w:lineRule="auto"/>
        <w:ind w:left="-5"/>
        <w:rPr>
          <w:sz w:val="21"/>
          <w:szCs w:val="21"/>
        </w:rPr>
      </w:pPr>
      <w:r w:rsidRPr="00902DD6">
        <w:rPr>
          <w:sz w:val="21"/>
          <w:szCs w:val="21"/>
        </w:rPr>
        <w:lastRenderedPageBreak/>
        <w:t>FOLIADO: La oferta, tanto original como copia, deberán presentarse foliadas, encuadernadas y traer índice de paginado que corresponda a la numeración.</w:t>
      </w:r>
    </w:p>
    <w:p w14:paraId="55E411A7" w14:textId="77777777" w:rsidR="000F42F9" w:rsidRPr="00902DD6" w:rsidRDefault="000F42F9" w:rsidP="000F42F9">
      <w:pPr>
        <w:spacing w:after="100" w:afterAutospacing="1" w:line="242" w:lineRule="auto"/>
        <w:ind w:left="-5"/>
        <w:rPr>
          <w:sz w:val="21"/>
          <w:szCs w:val="21"/>
        </w:rPr>
      </w:pPr>
      <w:r w:rsidRPr="00902DD6">
        <w:rPr>
          <w:sz w:val="21"/>
          <w:szCs w:val="21"/>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159BD318" w14:textId="77777777" w:rsidR="000F42F9" w:rsidRPr="00902DD6" w:rsidRDefault="000F42F9" w:rsidP="001D48A5">
      <w:pPr>
        <w:numPr>
          <w:ilvl w:val="0"/>
          <w:numId w:val="24"/>
        </w:numPr>
        <w:spacing w:after="100" w:afterAutospacing="1" w:line="242" w:lineRule="auto"/>
        <w:rPr>
          <w:b/>
          <w:sz w:val="21"/>
          <w:szCs w:val="21"/>
        </w:rPr>
      </w:pPr>
      <w:r w:rsidRPr="00902DD6">
        <w:rPr>
          <w:b/>
          <w:sz w:val="21"/>
          <w:szCs w:val="21"/>
        </w:rPr>
        <w:t xml:space="preserve">MANEJO DE LA INFORMACIÓN </w:t>
      </w:r>
    </w:p>
    <w:p w14:paraId="4A171A75" w14:textId="77777777" w:rsidR="000F42F9" w:rsidRPr="00902DD6" w:rsidRDefault="000F42F9" w:rsidP="001D48A5">
      <w:pPr>
        <w:spacing w:after="120" w:line="242" w:lineRule="auto"/>
        <w:ind w:left="-5"/>
        <w:rPr>
          <w:sz w:val="21"/>
          <w:szCs w:val="21"/>
        </w:rPr>
      </w:pPr>
      <w:r w:rsidRPr="00902DD6">
        <w:rPr>
          <w:sz w:val="21"/>
          <w:szCs w:val="21"/>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17FF45E7" w14:textId="77777777" w:rsidR="000F42F9" w:rsidRPr="00902DD6" w:rsidRDefault="000F42F9" w:rsidP="000F42F9">
      <w:pPr>
        <w:spacing w:after="100" w:afterAutospacing="1" w:line="242" w:lineRule="auto"/>
        <w:ind w:left="-5"/>
        <w:rPr>
          <w:sz w:val="21"/>
          <w:szCs w:val="21"/>
        </w:rPr>
      </w:pPr>
      <w:r w:rsidRPr="00902DD6">
        <w:rPr>
          <w:sz w:val="21"/>
          <w:szCs w:val="21"/>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4ADB80EA" w14:textId="77777777" w:rsidR="000F42F9" w:rsidRPr="00902DD6" w:rsidRDefault="000F42F9" w:rsidP="001D48A5">
      <w:pPr>
        <w:spacing w:after="120" w:line="242" w:lineRule="auto"/>
        <w:ind w:left="-5"/>
        <w:rPr>
          <w:b/>
          <w:sz w:val="21"/>
          <w:szCs w:val="21"/>
        </w:rPr>
      </w:pPr>
      <w:r w:rsidRPr="00902DD6">
        <w:rPr>
          <w:b/>
          <w:sz w:val="21"/>
          <w:szCs w:val="21"/>
        </w:rPr>
        <w:t>8. ADMISIBILIDAD DE LA OFERTA.</w:t>
      </w:r>
    </w:p>
    <w:p w14:paraId="6B1AA4A8" w14:textId="77777777" w:rsidR="000F42F9" w:rsidRPr="00902DD6" w:rsidRDefault="000F42F9" w:rsidP="000F42F9">
      <w:pPr>
        <w:spacing w:after="100" w:afterAutospacing="1" w:line="242" w:lineRule="auto"/>
        <w:ind w:left="-5"/>
        <w:rPr>
          <w:sz w:val="21"/>
          <w:szCs w:val="21"/>
        </w:rPr>
      </w:pPr>
      <w:r w:rsidRPr="00902DD6">
        <w:rPr>
          <w:sz w:val="21"/>
          <w:szCs w:val="21"/>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14:paraId="421F66DA" w14:textId="77777777" w:rsidR="000F42F9" w:rsidRPr="00902DD6" w:rsidRDefault="000F42F9" w:rsidP="001D48A5">
      <w:pPr>
        <w:spacing w:after="120" w:line="242" w:lineRule="auto"/>
        <w:ind w:left="-5"/>
        <w:rPr>
          <w:b/>
          <w:sz w:val="21"/>
          <w:szCs w:val="21"/>
        </w:rPr>
      </w:pPr>
      <w:r w:rsidRPr="00902DD6">
        <w:rPr>
          <w:b/>
          <w:sz w:val="21"/>
          <w:szCs w:val="21"/>
        </w:rPr>
        <w:t xml:space="preserve">9. VALIDEZ DE LAS OFERTAS. </w:t>
      </w:r>
    </w:p>
    <w:p w14:paraId="71D9F474" w14:textId="77777777" w:rsidR="000F42F9" w:rsidRPr="00902DD6" w:rsidRDefault="000F42F9" w:rsidP="001D48A5">
      <w:pPr>
        <w:spacing w:after="100" w:afterAutospacing="1" w:line="242" w:lineRule="auto"/>
        <w:ind w:left="-5"/>
        <w:rPr>
          <w:sz w:val="21"/>
          <w:szCs w:val="21"/>
        </w:rPr>
      </w:pPr>
      <w:r w:rsidRPr="00902DD6">
        <w:rPr>
          <w:sz w:val="21"/>
          <w:szCs w:val="21"/>
        </w:rPr>
        <w:t xml:space="preserve">Se entenderá valida la oferta desde la presentación de la misma hasta por 30 días, este término estará sujeto a la modificación del cronograma. </w:t>
      </w:r>
    </w:p>
    <w:p w14:paraId="4E0E9115" w14:textId="77777777" w:rsidR="000F42F9" w:rsidRPr="00902DD6" w:rsidRDefault="000F42F9" w:rsidP="001D48A5">
      <w:pPr>
        <w:spacing w:after="120" w:line="242" w:lineRule="auto"/>
        <w:ind w:left="-5"/>
        <w:rPr>
          <w:b/>
          <w:sz w:val="21"/>
          <w:szCs w:val="21"/>
        </w:rPr>
      </w:pPr>
      <w:r w:rsidRPr="00902DD6">
        <w:rPr>
          <w:b/>
          <w:sz w:val="21"/>
          <w:szCs w:val="21"/>
        </w:rPr>
        <w:t>10. FUERZA VINCULANTE DE LA OFERTA.</w:t>
      </w:r>
    </w:p>
    <w:p w14:paraId="089BB0E6" w14:textId="77777777" w:rsidR="000F42F9" w:rsidRPr="00902DD6" w:rsidRDefault="000F42F9" w:rsidP="001D48A5">
      <w:pPr>
        <w:spacing w:after="120" w:line="242" w:lineRule="auto"/>
        <w:ind w:left="-5"/>
        <w:rPr>
          <w:sz w:val="21"/>
          <w:szCs w:val="21"/>
        </w:rPr>
      </w:pPr>
      <w:r w:rsidRPr="00902DD6">
        <w:rPr>
          <w:sz w:val="21"/>
          <w:szCs w:val="21"/>
        </w:rPr>
        <w:t>Toda propuesta presentada en el término señalado será entendida como oferta y tendrá fuerza vinculante y el Oferente quedará obligado en caso de aceptación de la misma.</w:t>
      </w:r>
    </w:p>
    <w:p w14:paraId="1013C1E6" w14:textId="1B3FAF52" w:rsidR="000F42F9" w:rsidRPr="00902DD6" w:rsidRDefault="000F42F9" w:rsidP="001D48A5">
      <w:pPr>
        <w:spacing w:after="120" w:line="242" w:lineRule="auto"/>
        <w:ind w:left="-5"/>
        <w:rPr>
          <w:sz w:val="21"/>
          <w:szCs w:val="21"/>
        </w:rPr>
      </w:pPr>
      <w:r w:rsidRPr="00902DD6">
        <w:rPr>
          <w:sz w:val="21"/>
          <w:szCs w:val="21"/>
        </w:rPr>
        <w:t>La oferta no podrá ser revocada hasta el término señalado en el numeral anterior. De ser retirada el Oferente deberá indemnizar a la ELC por los daños que se hubiesen causado con esta acción.</w:t>
      </w:r>
    </w:p>
    <w:p w14:paraId="6102549E" w14:textId="77777777" w:rsidR="000F42F9" w:rsidRPr="00902DD6" w:rsidRDefault="000F42F9" w:rsidP="001D48A5">
      <w:pPr>
        <w:spacing w:after="120" w:line="242" w:lineRule="auto"/>
        <w:ind w:left="-5"/>
        <w:rPr>
          <w:b/>
          <w:sz w:val="21"/>
          <w:szCs w:val="21"/>
        </w:rPr>
      </w:pPr>
      <w:r w:rsidRPr="00902DD6">
        <w:rPr>
          <w:b/>
          <w:sz w:val="21"/>
          <w:szCs w:val="21"/>
        </w:rPr>
        <w:t>11. REGLAS DE SUBSANABILIDAD DE LA OFERTA.</w:t>
      </w:r>
    </w:p>
    <w:p w14:paraId="75B3BCE5" w14:textId="27A67BEE" w:rsidR="000F42F9" w:rsidRPr="00902DD6" w:rsidRDefault="000F42F9" w:rsidP="000F42F9">
      <w:pPr>
        <w:spacing w:after="100" w:afterAutospacing="1" w:line="242" w:lineRule="auto"/>
        <w:ind w:left="-5"/>
        <w:rPr>
          <w:sz w:val="21"/>
          <w:szCs w:val="21"/>
        </w:rPr>
      </w:pPr>
      <w:r w:rsidRPr="00902DD6">
        <w:rPr>
          <w:sz w:val="21"/>
          <w:szCs w:val="21"/>
        </w:rPr>
        <w:lastRenderedPageBreak/>
        <w:t>En caso de encontrarse que los documentos no necesarios para la calificación de</w:t>
      </w:r>
      <w:r w:rsidR="001D48A5" w:rsidRPr="00902DD6">
        <w:rPr>
          <w:sz w:val="21"/>
          <w:szCs w:val="21"/>
        </w:rPr>
        <w:t xml:space="preserve"> </w:t>
      </w:r>
      <w:r w:rsidRPr="00902DD6">
        <w:rPr>
          <w:sz w:val="21"/>
          <w:szCs w:val="21"/>
        </w:rPr>
        <w:t xml:space="preserve">la oferta no se encuentran completos y/o requieran ser aclarados y/o complementados, la ELC requerirá al Oferente para que entregue tales documentos en un plazo razonable y adecuado, de conformidad con el cronograma establecido en la presente invitación. </w:t>
      </w:r>
    </w:p>
    <w:p w14:paraId="5FD88D79" w14:textId="65C2FE1A" w:rsidR="000F42F9" w:rsidRPr="00902DD6" w:rsidRDefault="000F42F9" w:rsidP="000F42F9">
      <w:pPr>
        <w:spacing w:after="100" w:afterAutospacing="1" w:line="242" w:lineRule="auto"/>
        <w:ind w:left="-5"/>
        <w:rPr>
          <w:sz w:val="21"/>
          <w:szCs w:val="21"/>
        </w:rPr>
      </w:pPr>
      <w:r w:rsidRPr="00902DD6">
        <w:rPr>
          <w:sz w:val="21"/>
          <w:szCs w:val="21"/>
        </w:rPr>
        <w:t>De vencerse el término para subsanar sin que se hubieren entregado el/los documentos/s requeridos, la oferta será rechazada de plano y no se tendrá en cuenta para la evaluación</w:t>
      </w:r>
      <w:r w:rsidR="001D48A5" w:rsidRPr="00902DD6">
        <w:rPr>
          <w:sz w:val="21"/>
          <w:szCs w:val="21"/>
        </w:rPr>
        <w:t xml:space="preserve"> y participación en la audiencia de subasta</w:t>
      </w:r>
      <w:r w:rsidRPr="00902DD6">
        <w:rPr>
          <w:sz w:val="21"/>
          <w:szCs w:val="21"/>
        </w:rPr>
        <w:t>.</w:t>
      </w:r>
    </w:p>
    <w:p w14:paraId="11B8479B" w14:textId="77777777" w:rsidR="000F42F9" w:rsidRPr="00902DD6" w:rsidRDefault="000F42F9" w:rsidP="000F42F9">
      <w:pPr>
        <w:spacing w:after="100" w:afterAutospacing="1" w:line="242" w:lineRule="auto"/>
        <w:ind w:left="-5"/>
        <w:rPr>
          <w:sz w:val="21"/>
          <w:szCs w:val="21"/>
        </w:rPr>
      </w:pPr>
      <w:r w:rsidRPr="00902DD6">
        <w:rPr>
          <w:sz w:val="21"/>
          <w:szCs w:val="21"/>
        </w:rPr>
        <w:t>No habrá lugar a corrección de evidenciarse que el Oferente no cuenta con el objeto social requerido.</w:t>
      </w:r>
    </w:p>
    <w:p w14:paraId="5A01D35B" w14:textId="4EF4DBD7" w:rsidR="000F42F9" w:rsidRPr="00902DD6" w:rsidRDefault="000F42F9" w:rsidP="001D48A5">
      <w:pPr>
        <w:spacing w:after="120" w:line="242" w:lineRule="auto"/>
        <w:ind w:left="-5"/>
        <w:rPr>
          <w:b/>
          <w:sz w:val="21"/>
          <w:szCs w:val="21"/>
        </w:rPr>
      </w:pPr>
      <w:r w:rsidRPr="00902DD6">
        <w:rPr>
          <w:b/>
          <w:sz w:val="21"/>
          <w:szCs w:val="21"/>
        </w:rPr>
        <w:t>1</w:t>
      </w:r>
      <w:r w:rsidR="001D48A5" w:rsidRPr="00902DD6">
        <w:rPr>
          <w:b/>
          <w:sz w:val="21"/>
          <w:szCs w:val="21"/>
        </w:rPr>
        <w:t>2</w:t>
      </w:r>
      <w:r w:rsidRPr="00902DD6">
        <w:rPr>
          <w:b/>
          <w:sz w:val="21"/>
          <w:szCs w:val="21"/>
        </w:rPr>
        <w:t xml:space="preserve">. DESISTIMIENTO DE OFERTAS. </w:t>
      </w:r>
    </w:p>
    <w:p w14:paraId="131635F5" w14:textId="77777777" w:rsidR="000F42F9" w:rsidRPr="00902DD6" w:rsidRDefault="000F42F9" w:rsidP="001D48A5">
      <w:pPr>
        <w:spacing w:after="100" w:afterAutospacing="1" w:line="242" w:lineRule="auto"/>
        <w:ind w:left="-5"/>
        <w:rPr>
          <w:sz w:val="21"/>
          <w:szCs w:val="21"/>
        </w:rPr>
      </w:pPr>
      <w:r w:rsidRPr="00902DD6">
        <w:rPr>
          <w:sz w:val="21"/>
          <w:szCs w:val="21"/>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419B3A1C" w14:textId="541674CF" w:rsidR="000F42F9" w:rsidRPr="00902DD6" w:rsidRDefault="000F42F9" w:rsidP="001D48A5">
      <w:pPr>
        <w:spacing w:after="120" w:line="242" w:lineRule="auto"/>
        <w:ind w:left="-5"/>
        <w:rPr>
          <w:sz w:val="21"/>
          <w:szCs w:val="21"/>
        </w:rPr>
      </w:pPr>
      <w:r w:rsidRPr="00902DD6">
        <w:rPr>
          <w:b/>
          <w:sz w:val="21"/>
          <w:szCs w:val="21"/>
        </w:rPr>
        <w:t>1</w:t>
      </w:r>
      <w:r w:rsidR="001D48A5" w:rsidRPr="00902DD6">
        <w:rPr>
          <w:b/>
          <w:sz w:val="21"/>
          <w:szCs w:val="21"/>
        </w:rPr>
        <w:t>3</w:t>
      </w:r>
      <w:r w:rsidRPr="00902DD6">
        <w:rPr>
          <w:b/>
          <w:sz w:val="21"/>
          <w:szCs w:val="21"/>
        </w:rPr>
        <w:t>. NO OBLIGATORIEDAD DE LA INVITACIÓN</w:t>
      </w:r>
      <w:r w:rsidRPr="00902DD6">
        <w:rPr>
          <w:sz w:val="21"/>
          <w:szCs w:val="21"/>
        </w:rPr>
        <w:t>.</w:t>
      </w:r>
    </w:p>
    <w:p w14:paraId="7B111FF5" w14:textId="77777777" w:rsidR="000F42F9" w:rsidRPr="00902DD6" w:rsidRDefault="000F42F9" w:rsidP="000F42F9">
      <w:pPr>
        <w:spacing w:after="100" w:afterAutospacing="1" w:line="242" w:lineRule="auto"/>
        <w:ind w:left="-5"/>
        <w:rPr>
          <w:sz w:val="21"/>
          <w:szCs w:val="21"/>
        </w:rPr>
      </w:pPr>
      <w:r w:rsidRPr="00902DD6">
        <w:rPr>
          <w:sz w:val="21"/>
          <w:szCs w:val="21"/>
        </w:rPr>
        <w:t>La presente invitación de la ELC al ser dirigida a las personas naturales o jurídicas indeterminadas será considerada como una simple invitación en concordancia con el artículo 847 del Código de Comercio Colombiano.</w:t>
      </w:r>
    </w:p>
    <w:p w14:paraId="61ABBD59" w14:textId="498C0BD4" w:rsidR="000F42F9" w:rsidRPr="00902DD6" w:rsidRDefault="000F42F9" w:rsidP="001D48A5">
      <w:pPr>
        <w:spacing w:after="120" w:line="242" w:lineRule="auto"/>
        <w:ind w:left="-5"/>
        <w:rPr>
          <w:b/>
          <w:sz w:val="21"/>
          <w:szCs w:val="21"/>
        </w:rPr>
      </w:pPr>
      <w:r w:rsidRPr="00902DD6">
        <w:rPr>
          <w:b/>
          <w:sz w:val="21"/>
          <w:szCs w:val="21"/>
        </w:rPr>
        <w:t>1</w:t>
      </w:r>
      <w:r w:rsidR="00CF1B4F" w:rsidRPr="00902DD6">
        <w:rPr>
          <w:b/>
          <w:sz w:val="21"/>
          <w:szCs w:val="21"/>
        </w:rPr>
        <w:t>4</w:t>
      </w:r>
      <w:r w:rsidRPr="00902DD6">
        <w:rPr>
          <w:b/>
          <w:sz w:val="21"/>
          <w:szCs w:val="21"/>
        </w:rPr>
        <w:t>. TERMINACIÓN O CANCELACIÓN DE LA INVITACIÓN.</w:t>
      </w:r>
    </w:p>
    <w:p w14:paraId="148BEA8F" w14:textId="77777777" w:rsidR="000F42F9" w:rsidRPr="00902DD6" w:rsidRDefault="000F42F9" w:rsidP="00CF1B4F">
      <w:pPr>
        <w:spacing w:after="100" w:afterAutospacing="1" w:line="242" w:lineRule="auto"/>
        <w:ind w:left="-5"/>
        <w:rPr>
          <w:sz w:val="21"/>
          <w:szCs w:val="21"/>
        </w:rPr>
      </w:pPr>
      <w:r w:rsidRPr="00902DD6">
        <w:rPr>
          <w:sz w:val="21"/>
          <w:szCs w:val="21"/>
        </w:rPr>
        <w:t>La ELC podrá, de forma unilateral, dar por terminada la invitación hasta la aceptación o asentimiento de la oferta; en ningún caso la ELC será responsable por la terminación o cancelación de la presente invitación.</w:t>
      </w:r>
    </w:p>
    <w:p w14:paraId="0A9B830F" w14:textId="73BF3726" w:rsidR="000F42F9" w:rsidRPr="00902DD6" w:rsidRDefault="000F42F9" w:rsidP="001D48A5">
      <w:pPr>
        <w:spacing w:after="120" w:line="242" w:lineRule="auto"/>
        <w:ind w:left="-5"/>
        <w:rPr>
          <w:sz w:val="21"/>
          <w:szCs w:val="21"/>
        </w:rPr>
      </w:pPr>
      <w:r w:rsidRPr="00902DD6">
        <w:rPr>
          <w:b/>
          <w:sz w:val="21"/>
          <w:szCs w:val="21"/>
        </w:rPr>
        <w:t>1</w:t>
      </w:r>
      <w:r w:rsidR="00CF1B4F" w:rsidRPr="00902DD6">
        <w:rPr>
          <w:b/>
          <w:sz w:val="21"/>
          <w:szCs w:val="21"/>
        </w:rPr>
        <w:t>5</w:t>
      </w:r>
      <w:r w:rsidRPr="00902DD6">
        <w:rPr>
          <w:b/>
          <w:sz w:val="21"/>
          <w:szCs w:val="21"/>
        </w:rPr>
        <w:t>. SUSPENSIÓN DEL PROCESO DE ESCOGENCIA</w:t>
      </w:r>
      <w:r w:rsidRPr="00902DD6">
        <w:rPr>
          <w:sz w:val="21"/>
          <w:szCs w:val="21"/>
        </w:rPr>
        <w:t>.</w:t>
      </w:r>
    </w:p>
    <w:p w14:paraId="08247D3B" w14:textId="77777777" w:rsidR="000F42F9" w:rsidRPr="00902DD6" w:rsidRDefault="000F42F9" w:rsidP="000F42F9">
      <w:pPr>
        <w:spacing w:after="100" w:afterAutospacing="1" w:line="242" w:lineRule="auto"/>
        <w:ind w:left="-5"/>
        <w:rPr>
          <w:sz w:val="21"/>
          <w:szCs w:val="21"/>
        </w:rPr>
      </w:pPr>
      <w:r w:rsidRPr="00902DD6">
        <w:rPr>
          <w:sz w:val="21"/>
          <w:szCs w:val="21"/>
        </w:rPr>
        <w:t>En cualquier momento, la ELC podrá dar por suspendido el proceso de escogencia de la presente invitación, suspendiéndose al mismo tiempo los términos de duración de la oferta.</w:t>
      </w:r>
    </w:p>
    <w:p w14:paraId="3C992161" w14:textId="10EFEB82" w:rsidR="000F42F9" w:rsidRPr="00902DD6" w:rsidRDefault="000F42F9" w:rsidP="001D48A5">
      <w:pPr>
        <w:spacing w:after="120" w:line="242" w:lineRule="auto"/>
        <w:ind w:left="-5"/>
        <w:rPr>
          <w:b/>
          <w:sz w:val="21"/>
          <w:szCs w:val="21"/>
        </w:rPr>
      </w:pPr>
      <w:r w:rsidRPr="00902DD6">
        <w:rPr>
          <w:b/>
          <w:sz w:val="21"/>
          <w:szCs w:val="21"/>
        </w:rPr>
        <w:t>1</w:t>
      </w:r>
      <w:r w:rsidR="001D48A5" w:rsidRPr="00902DD6">
        <w:rPr>
          <w:b/>
          <w:sz w:val="21"/>
          <w:szCs w:val="21"/>
        </w:rPr>
        <w:t>7</w:t>
      </w:r>
      <w:r w:rsidRPr="00902DD6">
        <w:rPr>
          <w:b/>
          <w:sz w:val="21"/>
          <w:szCs w:val="21"/>
        </w:rPr>
        <w:t xml:space="preserve">. INFORME DE EVALUACIÓN </w:t>
      </w:r>
    </w:p>
    <w:p w14:paraId="41BA9A10" w14:textId="77777777" w:rsidR="000F42F9" w:rsidRPr="00902DD6" w:rsidRDefault="000F42F9" w:rsidP="000F42F9">
      <w:pPr>
        <w:spacing w:after="100" w:afterAutospacing="1" w:line="242" w:lineRule="auto"/>
        <w:ind w:left="-5"/>
        <w:rPr>
          <w:sz w:val="21"/>
          <w:szCs w:val="21"/>
        </w:rPr>
      </w:pPr>
      <w:r w:rsidRPr="00902DD6">
        <w:rPr>
          <w:sz w:val="21"/>
          <w:szCs w:val="21"/>
        </w:rPr>
        <w:t>La ELC, luego de realizada la etapa de evaluación, expedirá informe de evaluación que contenga:</w:t>
      </w:r>
    </w:p>
    <w:p w14:paraId="79191B82" w14:textId="77777777" w:rsidR="000F42F9" w:rsidRPr="00902DD6" w:rsidRDefault="000F42F9" w:rsidP="00CF1B4F">
      <w:pPr>
        <w:spacing w:after="0" w:line="242" w:lineRule="auto"/>
        <w:ind w:left="-5"/>
        <w:rPr>
          <w:sz w:val="21"/>
          <w:szCs w:val="21"/>
        </w:rPr>
      </w:pPr>
      <w:r w:rsidRPr="00902DD6">
        <w:rPr>
          <w:sz w:val="21"/>
          <w:szCs w:val="21"/>
        </w:rPr>
        <w:t>3.18.1. Objeto del Contrato.</w:t>
      </w:r>
    </w:p>
    <w:p w14:paraId="534143AF" w14:textId="77777777" w:rsidR="000F42F9" w:rsidRPr="00902DD6" w:rsidRDefault="000F42F9" w:rsidP="00CF1B4F">
      <w:pPr>
        <w:spacing w:after="0" w:line="242" w:lineRule="auto"/>
        <w:ind w:left="-5"/>
        <w:rPr>
          <w:sz w:val="21"/>
          <w:szCs w:val="21"/>
        </w:rPr>
      </w:pPr>
      <w:r w:rsidRPr="00902DD6">
        <w:rPr>
          <w:sz w:val="21"/>
          <w:szCs w:val="21"/>
        </w:rPr>
        <w:t>3.18.2. Número de Propuestas presentadas y consideradas aptas para la evaluación.</w:t>
      </w:r>
    </w:p>
    <w:p w14:paraId="09CE7B5A" w14:textId="77777777" w:rsidR="000F42F9" w:rsidRPr="00902DD6" w:rsidRDefault="000F42F9" w:rsidP="00CF1B4F">
      <w:pPr>
        <w:spacing w:after="0" w:line="242" w:lineRule="auto"/>
        <w:ind w:left="-5"/>
        <w:rPr>
          <w:sz w:val="21"/>
          <w:szCs w:val="21"/>
        </w:rPr>
      </w:pPr>
      <w:r w:rsidRPr="00902DD6">
        <w:rPr>
          <w:sz w:val="21"/>
          <w:szCs w:val="21"/>
        </w:rPr>
        <w:t xml:space="preserve">3.18.3. Análisis Legal de las Propuestas. </w:t>
      </w:r>
    </w:p>
    <w:p w14:paraId="515ED8F4" w14:textId="21926062" w:rsidR="000F42F9" w:rsidRPr="00902DD6" w:rsidRDefault="000F42F9" w:rsidP="00CF1B4F">
      <w:pPr>
        <w:spacing w:after="0" w:line="242" w:lineRule="auto"/>
        <w:ind w:left="-5"/>
        <w:rPr>
          <w:sz w:val="21"/>
          <w:szCs w:val="21"/>
        </w:rPr>
      </w:pPr>
      <w:r w:rsidRPr="00902DD6">
        <w:rPr>
          <w:sz w:val="21"/>
          <w:szCs w:val="21"/>
        </w:rPr>
        <w:lastRenderedPageBreak/>
        <w:t xml:space="preserve">3.18.4. Análisis de </w:t>
      </w:r>
      <w:r w:rsidR="00CF1B4F" w:rsidRPr="00902DD6">
        <w:rPr>
          <w:sz w:val="21"/>
          <w:szCs w:val="21"/>
        </w:rPr>
        <w:t>experiencia</w:t>
      </w:r>
      <w:r w:rsidRPr="00902DD6">
        <w:rPr>
          <w:sz w:val="21"/>
          <w:szCs w:val="21"/>
        </w:rPr>
        <w:t>.</w:t>
      </w:r>
    </w:p>
    <w:p w14:paraId="3EB5D764" w14:textId="77777777" w:rsidR="000F42F9" w:rsidRPr="00902DD6" w:rsidRDefault="000F42F9" w:rsidP="00CF1B4F">
      <w:pPr>
        <w:spacing w:after="100" w:afterAutospacing="1" w:line="242" w:lineRule="auto"/>
        <w:ind w:left="-5"/>
        <w:rPr>
          <w:sz w:val="21"/>
          <w:szCs w:val="21"/>
        </w:rPr>
      </w:pPr>
      <w:r w:rsidRPr="00902DD6">
        <w:rPr>
          <w:sz w:val="21"/>
          <w:szCs w:val="21"/>
        </w:rPr>
        <w:t xml:space="preserve">3.18.5. Análisis Financiero. </w:t>
      </w:r>
    </w:p>
    <w:p w14:paraId="7AE7F6A0" w14:textId="0073AE15" w:rsidR="000F42F9" w:rsidRPr="00902DD6" w:rsidRDefault="000F42F9" w:rsidP="001D48A5">
      <w:pPr>
        <w:spacing w:after="120" w:line="242" w:lineRule="auto"/>
        <w:ind w:left="-5"/>
        <w:rPr>
          <w:b/>
          <w:sz w:val="21"/>
          <w:szCs w:val="21"/>
        </w:rPr>
      </w:pPr>
      <w:r w:rsidRPr="00902DD6">
        <w:rPr>
          <w:b/>
          <w:sz w:val="21"/>
          <w:szCs w:val="21"/>
        </w:rPr>
        <w:t>1</w:t>
      </w:r>
      <w:r w:rsidR="001D48A5" w:rsidRPr="00902DD6">
        <w:rPr>
          <w:b/>
          <w:sz w:val="21"/>
          <w:szCs w:val="21"/>
        </w:rPr>
        <w:t>8</w:t>
      </w:r>
      <w:r w:rsidRPr="00902DD6">
        <w:rPr>
          <w:b/>
          <w:sz w:val="21"/>
          <w:szCs w:val="21"/>
        </w:rPr>
        <w:t xml:space="preserve">. OBSERVACIONES AL INFORME DE EVALUACIÓN </w:t>
      </w:r>
    </w:p>
    <w:p w14:paraId="40D52F81" w14:textId="77777777" w:rsidR="000F42F9" w:rsidRPr="00902DD6" w:rsidRDefault="000F42F9" w:rsidP="000F42F9">
      <w:pPr>
        <w:spacing w:after="100" w:afterAutospacing="1" w:line="242" w:lineRule="auto"/>
        <w:ind w:left="-5"/>
        <w:rPr>
          <w:sz w:val="21"/>
          <w:szCs w:val="21"/>
        </w:rPr>
      </w:pPr>
      <w:r w:rsidRPr="00902DD6">
        <w:rPr>
          <w:sz w:val="21"/>
          <w:szCs w:val="21"/>
        </w:rPr>
        <w:t>Los Oferentes podrán, de manera discrecional, presentar observaciones al informe de evaluación publicado por la ELC, en los términos señalados en el cronograma.</w:t>
      </w:r>
    </w:p>
    <w:p w14:paraId="4D8C46B9" w14:textId="77777777" w:rsidR="000F42F9" w:rsidRPr="00902DD6" w:rsidRDefault="000F42F9" w:rsidP="00CF1B4F">
      <w:pPr>
        <w:spacing w:after="100" w:afterAutospacing="1" w:line="242" w:lineRule="auto"/>
        <w:ind w:left="-5"/>
        <w:rPr>
          <w:sz w:val="21"/>
          <w:szCs w:val="21"/>
        </w:rPr>
      </w:pPr>
      <w:r w:rsidRPr="00902DD6">
        <w:rPr>
          <w:sz w:val="21"/>
          <w:szCs w:val="21"/>
        </w:rPr>
        <w:t>La ELC dará respuesta a las observaciones hechas por los interesados y las publicará conforme a los términos del cronograma.</w:t>
      </w:r>
    </w:p>
    <w:p w14:paraId="2B2FBDE1" w14:textId="48647AEB" w:rsidR="000F42F9" w:rsidRPr="00902DD6" w:rsidRDefault="001D48A5" w:rsidP="001D48A5">
      <w:pPr>
        <w:spacing w:after="120" w:line="242" w:lineRule="auto"/>
        <w:ind w:left="-5"/>
        <w:rPr>
          <w:b/>
          <w:sz w:val="21"/>
          <w:szCs w:val="21"/>
        </w:rPr>
      </w:pPr>
      <w:r w:rsidRPr="00902DD6">
        <w:rPr>
          <w:b/>
          <w:sz w:val="21"/>
          <w:szCs w:val="21"/>
        </w:rPr>
        <w:t>19</w:t>
      </w:r>
      <w:r w:rsidR="000F42F9" w:rsidRPr="00902DD6">
        <w:rPr>
          <w:b/>
          <w:sz w:val="21"/>
          <w:szCs w:val="21"/>
        </w:rPr>
        <w:t>. TRÁMITE DE OBSERVACIONES AL INFORME DE EVALUACIÓN</w:t>
      </w:r>
    </w:p>
    <w:p w14:paraId="0ADDBC61" w14:textId="078853DD" w:rsidR="000F42F9" w:rsidRPr="00902DD6" w:rsidRDefault="000F42F9" w:rsidP="000F42F9">
      <w:pPr>
        <w:spacing w:after="100" w:afterAutospacing="1" w:line="242" w:lineRule="auto"/>
        <w:ind w:left="-5"/>
        <w:rPr>
          <w:sz w:val="21"/>
          <w:szCs w:val="21"/>
        </w:rPr>
      </w:pPr>
      <w:r w:rsidRPr="00902DD6">
        <w:rPr>
          <w:sz w:val="21"/>
          <w:szCs w:val="21"/>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14060AF9" w14:textId="48A99D0B" w:rsidR="00CF1B4F" w:rsidRPr="00902DD6" w:rsidRDefault="00CF1B4F" w:rsidP="000F42F9">
      <w:pPr>
        <w:spacing w:after="100" w:afterAutospacing="1" w:line="242" w:lineRule="auto"/>
        <w:ind w:left="-5"/>
        <w:rPr>
          <w:b/>
          <w:bCs/>
          <w:sz w:val="21"/>
          <w:szCs w:val="21"/>
        </w:rPr>
      </w:pPr>
      <w:r w:rsidRPr="00902DD6">
        <w:rPr>
          <w:b/>
          <w:bCs/>
          <w:sz w:val="21"/>
          <w:szCs w:val="21"/>
        </w:rPr>
        <w:t>20. EVALUACION DEFINITIVA</w:t>
      </w:r>
    </w:p>
    <w:p w14:paraId="2DFA85C4" w14:textId="20A16E39" w:rsidR="00CF1B4F" w:rsidRPr="00902DD6" w:rsidRDefault="00CF1B4F" w:rsidP="000F42F9">
      <w:pPr>
        <w:spacing w:after="100" w:afterAutospacing="1" w:line="242" w:lineRule="auto"/>
        <w:ind w:left="-5"/>
        <w:rPr>
          <w:sz w:val="21"/>
          <w:szCs w:val="21"/>
        </w:rPr>
      </w:pPr>
      <w:r w:rsidRPr="00902DD6">
        <w:rPr>
          <w:sz w:val="21"/>
          <w:szCs w:val="21"/>
        </w:rPr>
        <w:t>Se presentará la evaluación definitiva con los oferentes que cumplen con las condiciones establecidas para la participación en la audiencia de subasta inversa presencial.</w:t>
      </w:r>
    </w:p>
    <w:p w14:paraId="1B762FA8" w14:textId="3B8B52D9" w:rsidR="00CF1B4F" w:rsidRPr="00902DD6" w:rsidRDefault="00CF1B4F" w:rsidP="000F42F9">
      <w:pPr>
        <w:spacing w:after="100" w:afterAutospacing="1" w:line="242" w:lineRule="auto"/>
        <w:ind w:left="-5"/>
        <w:rPr>
          <w:b/>
          <w:bCs/>
          <w:sz w:val="21"/>
          <w:szCs w:val="21"/>
        </w:rPr>
      </w:pPr>
      <w:r w:rsidRPr="00902DD6">
        <w:rPr>
          <w:b/>
          <w:bCs/>
          <w:sz w:val="21"/>
          <w:szCs w:val="21"/>
        </w:rPr>
        <w:t>21. AUDIENCIA DE SUBASTA</w:t>
      </w:r>
    </w:p>
    <w:p w14:paraId="6AF62153" w14:textId="7BE2D37B" w:rsidR="00CF1B4F" w:rsidRPr="00902DD6" w:rsidRDefault="00CF1B4F" w:rsidP="000F42F9">
      <w:pPr>
        <w:spacing w:after="100" w:afterAutospacing="1" w:line="242" w:lineRule="auto"/>
        <w:ind w:left="-5"/>
        <w:rPr>
          <w:sz w:val="21"/>
          <w:szCs w:val="21"/>
        </w:rPr>
      </w:pPr>
      <w:r w:rsidRPr="00902DD6">
        <w:rPr>
          <w:sz w:val="21"/>
          <w:szCs w:val="21"/>
        </w:rPr>
        <w:t>Se llevará a cabo conforme al procedimiento establecido en la presente invitación.</w:t>
      </w:r>
    </w:p>
    <w:p w14:paraId="7CD9FD2B" w14:textId="444B9F90" w:rsidR="000F42F9" w:rsidRPr="00902DD6" w:rsidRDefault="001D48A5" w:rsidP="00CF1B4F">
      <w:pPr>
        <w:spacing w:after="120" w:line="242" w:lineRule="auto"/>
        <w:ind w:left="-5"/>
        <w:rPr>
          <w:b/>
          <w:sz w:val="21"/>
          <w:szCs w:val="21"/>
        </w:rPr>
      </w:pPr>
      <w:r w:rsidRPr="00902DD6">
        <w:rPr>
          <w:b/>
          <w:sz w:val="21"/>
          <w:szCs w:val="21"/>
        </w:rPr>
        <w:t>2</w:t>
      </w:r>
      <w:r w:rsidR="00CF1B4F" w:rsidRPr="00902DD6">
        <w:rPr>
          <w:b/>
          <w:sz w:val="21"/>
          <w:szCs w:val="21"/>
        </w:rPr>
        <w:t>2</w:t>
      </w:r>
      <w:r w:rsidR="000F42F9" w:rsidRPr="00902DD6">
        <w:rPr>
          <w:b/>
          <w:sz w:val="21"/>
          <w:szCs w:val="21"/>
        </w:rPr>
        <w:t>. ACEPTACIÓN DE LA OFERTA.</w:t>
      </w:r>
    </w:p>
    <w:p w14:paraId="0E941B29" w14:textId="462F026E" w:rsidR="000F42F9" w:rsidRPr="00902DD6" w:rsidRDefault="00CF1B4F" w:rsidP="00CF1B4F">
      <w:pPr>
        <w:spacing w:after="100" w:afterAutospacing="1" w:line="242" w:lineRule="auto"/>
        <w:ind w:left="-5"/>
        <w:rPr>
          <w:sz w:val="21"/>
          <w:szCs w:val="21"/>
        </w:rPr>
      </w:pPr>
      <w:r w:rsidRPr="00902DD6">
        <w:rPr>
          <w:sz w:val="21"/>
          <w:szCs w:val="21"/>
        </w:rPr>
        <w:t>Surtida la audiencia de subasta se registrada el oferente ganador, quien tendrá un término para presentar su oferta ajustada al valor generado en la audiencia para la respectiva elaboración del contrato.</w:t>
      </w:r>
    </w:p>
    <w:p w14:paraId="7D6342A4" w14:textId="77777777" w:rsidR="00563FEE" w:rsidRPr="00902DD6" w:rsidRDefault="00563FEE" w:rsidP="00563FEE">
      <w:pPr>
        <w:spacing w:after="0" w:line="240" w:lineRule="auto"/>
        <w:rPr>
          <w:b/>
          <w:color w:val="auto"/>
          <w:sz w:val="21"/>
          <w:szCs w:val="21"/>
        </w:rPr>
      </w:pPr>
      <w:r w:rsidRPr="00902DD6">
        <w:rPr>
          <w:b/>
          <w:color w:val="auto"/>
          <w:sz w:val="21"/>
          <w:szCs w:val="21"/>
        </w:rPr>
        <w:t xml:space="preserve">2. DOCUMENTOS DE LA OFERTA. </w:t>
      </w:r>
    </w:p>
    <w:p w14:paraId="64007E7E" w14:textId="77777777" w:rsidR="00563FEE" w:rsidRPr="00902DD6" w:rsidRDefault="00563FEE" w:rsidP="00563FEE">
      <w:pPr>
        <w:spacing w:after="0" w:line="240" w:lineRule="auto"/>
        <w:rPr>
          <w:color w:val="auto"/>
          <w:sz w:val="21"/>
          <w:szCs w:val="21"/>
        </w:rPr>
      </w:pPr>
    </w:p>
    <w:p w14:paraId="02019DCA" w14:textId="77777777" w:rsidR="00563FEE" w:rsidRPr="00902DD6" w:rsidRDefault="00563FEE" w:rsidP="00563FEE">
      <w:pPr>
        <w:spacing w:after="0" w:line="240" w:lineRule="auto"/>
        <w:rPr>
          <w:b/>
          <w:color w:val="auto"/>
          <w:sz w:val="21"/>
          <w:szCs w:val="21"/>
        </w:rPr>
      </w:pPr>
      <w:r w:rsidRPr="00902DD6">
        <w:rPr>
          <w:b/>
          <w:color w:val="auto"/>
          <w:sz w:val="21"/>
          <w:szCs w:val="21"/>
        </w:rPr>
        <w:t xml:space="preserve">2.1 DOCUMENTOS DE CONTENIDO JURÍDICO. </w:t>
      </w:r>
    </w:p>
    <w:p w14:paraId="130F0515" w14:textId="77777777" w:rsidR="00563FEE" w:rsidRPr="00902DD6" w:rsidRDefault="00563FEE" w:rsidP="00563FEE">
      <w:pPr>
        <w:spacing w:after="0" w:line="240" w:lineRule="auto"/>
        <w:rPr>
          <w:color w:val="auto"/>
          <w:sz w:val="21"/>
          <w:szCs w:val="21"/>
        </w:rPr>
      </w:pPr>
    </w:p>
    <w:p w14:paraId="4242C109" w14:textId="77777777" w:rsidR="00563FEE" w:rsidRPr="00902DD6" w:rsidRDefault="00563FEE" w:rsidP="00563FEE">
      <w:pPr>
        <w:spacing w:after="0" w:line="240" w:lineRule="auto"/>
        <w:rPr>
          <w:color w:val="auto"/>
          <w:sz w:val="21"/>
          <w:szCs w:val="21"/>
        </w:rPr>
      </w:pPr>
      <w:r w:rsidRPr="00902DD6">
        <w:rPr>
          <w:color w:val="auto"/>
          <w:sz w:val="21"/>
          <w:szCs w:val="21"/>
        </w:rPr>
        <w:t>DOCUMENTO</w:t>
      </w:r>
    </w:p>
    <w:p w14:paraId="15F44EEA" w14:textId="77777777" w:rsidR="00563FEE" w:rsidRPr="00902DD6" w:rsidRDefault="00563FEE" w:rsidP="00563FEE">
      <w:pPr>
        <w:spacing w:after="0" w:line="240" w:lineRule="auto"/>
        <w:rPr>
          <w:color w:val="auto"/>
          <w:sz w:val="21"/>
          <w:szCs w:val="21"/>
        </w:rPr>
      </w:pPr>
    </w:p>
    <w:p w14:paraId="588415E9" w14:textId="77777777" w:rsidR="00563FEE" w:rsidRPr="00902DD6" w:rsidRDefault="00563FEE" w:rsidP="00563FEE">
      <w:pPr>
        <w:spacing w:after="0" w:line="240" w:lineRule="auto"/>
        <w:rPr>
          <w:color w:val="auto"/>
          <w:sz w:val="21"/>
          <w:szCs w:val="21"/>
        </w:rPr>
      </w:pPr>
      <w:r w:rsidRPr="00902DD6">
        <w:rPr>
          <w:b/>
          <w:color w:val="auto"/>
          <w:sz w:val="21"/>
          <w:szCs w:val="21"/>
        </w:rPr>
        <w:t>CARTA DE PRESENTACIÓN DE LA OFERTA</w:t>
      </w:r>
      <w:r w:rsidRPr="00902DD6">
        <w:rPr>
          <w:color w:val="auto"/>
          <w:sz w:val="21"/>
          <w:szCs w:val="21"/>
        </w:rPr>
        <w:t xml:space="preserve"> La carta de presentación de la OFERTA, deberá ser diligenciada de acuerdo al Formulario No. 1 adjunto a las condiciones de contratación, firmada por el OFERENTE.</w:t>
      </w:r>
    </w:p>
    <w:p w14:paraId="5E49809B" w14:textId="77777777" w:rsidR="00563FEE" w:rsidRPr="00902DD6" w:rsidRDefault="00563FEE" w:rsidP="00563FEE">
      <w:pPr>
        <w:spacing w:after="0" w:line="240" w:lineRule="auto"/>
        <w:rPr>
          <w:color w:val="auto"/>
          <w:sz w:val="21"/>
          <w:szCs w:val="21"/>
        </w:rPr>
      </w:pPr>
    </w:p>
    <w:p w14:paraId="44D7A8E7" w14:textId="77777777" w:rsidR="00563FEE" w:rsidRPr="00902DD6" w:rsidRDefault="00563FEE" w:rsidP="00563FEE">
      <w:pPr>
        <w:spacing w:after="0" w:line="240" w:lineRule="auto"/>
        <w:rPr>
          <w:b/>
          <w:color w:val="auto"/>
          <w:sz w:val="21"/>
          <w:szCs w:val="21"/>
        </w:rPr>
      </w:pPr>
      <w:r w:rsidRPr="00902DD6">
        <w:rPr>
          <w:b/>
          <w:color w:val="auto"/>
          <w:sz w:val="21"/>
          <w:szCs w:val="21"/>
        </w:rPr>
        <w:lastRenderedPageBreak/>
        <w:t xml:space="preserve">CERTIFICADO EXISTENCIA Y REPRESENTACIÓN LEGAL. </w:t>
      </w:r>
      <w:r w:rsidRPr="00902DD6">
        <w:rPr>
          <w:b/>
          <w:color w:val="auto"/>
          <w:sz w:val="21"/>
          <w:szCs w:val="21"/>
        </w:rPr>
        <w:tab/>
      </w:r>
    </w:p>
    <w:p w14:paraId="207783A8" w14:textId="77777777" w:rsidR="00563FEE" w:rsidRPr="00902DD6" w:rsidRDefault="00563FEE" w:rsidP="00563FEE">
      <w:pPr>
        <w:spacing w:after="0" w:line="240" w:lineRule="auto"/>
        <w:rPr>
          <w:color w:val="auto"/>
          <w:sz w:val="21"/>
          <w:szCs w:val="21"/>
        </w:rPr>
      </w:pPr>
    </w:p>
    <w:p w14:paraId="2402806D" w14:textId="77777777" w:rsidR="00563FEE" w:rsidRPr="00902DD6" w:rsidRDefault="00563FEE" w:rsidP="00563FEE">
      <w:pPr>
        <w:spacing w:after="0" w:line="240" w:lineRule="auto"/>
        <w:rPr>
          <w:color w:val="auto"/>
          <w:sz w:val="21"/>
          <w:szCs w:val="21"/>
        </w:rPr>
      </w:pPr>
      <w:r w:rsidRPr="00902DD6">
        <w:rPr>
          <w:color w:val="auto"/>
          <w:sz w:val="21"/>
          <w:szCs w:val="21"/>
        </w:rPr>
        <w:t>PERSONAS JURÍDICAS NACIONALES CON DOMICILIO O SUCURSAL EN COLOMBIA.</w:t>
      </w:r>
    </w:p>
    <w:p w14:paraId="0F059883" w14:textId="77777777" w:rsidR="00563FEE" w:rsidRPr="00902DD6" w:rsidRDefault="00563FEE" w:rsidP="00563FEE">
      <w:pPr>
        <w:spacing w:after="0" w:line="240" w:lineRule="auto"/>
        <w:rPr>
          <w:color w:val="auto"/>
          <w:sz w:val="21"/>
          <w:szCs w:val="21"/>
        </w:rPr>
      </w:pPr>
    </w:p>
    <w:p w14:paraId="64B894EE" w14:textId="77777777" w:rsidR="00563FEE" w:rsidRPr="00902DD6" w:rsidRDefault="00563FEE" w:rsidP="00563FEE">
      <w:pPr>
        <w:spacing w:after="0" w:line="240" w:lineRule="auto"/>
        <w:rPr>
          <w:color w:val="auto"/>
          <w:sz w:val="21"/>
          <w:szCs w:val="21"/>
        </w:rPr>
      </w:pPr>
      <w:r w:rsidRPr="00902DD6">
        <w:rPr>
          <w:color w:val="auto"/>
          <w:sz w:val="21"/>
          <w:szCs w:val="21"/>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18366945" w14:textId="77777777" w:rsidR="00563FEE" w:rsidRPr="00902DD6" w:rsidRDefault="00563FEE" w:rsidP="00563FEE">
      <w:pPr>
        <w:spacing w:after="0" w:line="240" w:lineRule="auto"/>
        <w:rPr>
          <w:color w:val="auto"/>
          <w:sz w:val="21"/>
          <w:szCs w:val="21"/>
        </w:rPr>
      </w:pPr>
    </w:p>
    <w:p w14:paraId="7A714ABD" w14:textId="77777777" w:rsidR="00563FEE" w:rsidRPr="00902DD6" w:rsidRDefault="00563FEE" w:rsidP="00563FEE">
      <w:pPr>
        <w:spacing w:after="0" w:line="240" w:lineRule="auto"/>
        <w:rPr>
          <w:color w:val="auto"/>
          <w:sz w:val="21"/>
          <w:szCs w:val="21"/>
        </w:rPr>
      </w:pPr>
      <w:r w:rsidRPr="00902DD6">
        <w:rPr>
          <w:color w:val="auto"/>
          <w:sz w:val="21"/>
          <w:szCs w:val="21"/>
        </w:rPr>
        <w:t>Cuando el OFERENTE obre por conducto de un representante o apoderado, allegará con su oferta, copia del documento legalmente otorgado en el que conste tal circunstancia y las facultades conferidas.</w:t>
      </w:r>
    </w:p>
    <w:p w14:paraId="674D2A38" w14:textId="77777777" w:rsidR="00563FEE" w:rsidRPr="00902DD6" w:rsidRDefault="00563FEE" w:rsidP="00563FEE">
      <w:pPr>
        <w:spacing w:after="0" w:line="240" w:lineRule="auto"/>
        <w:rPr>
          <w:color w:val="auto"/>
          <w:sz w:val="21"/>
          <w:szCs w:val="21"/>
        </w:rPr>
      </w:pPr>
    </w:p>
    <w:p w14:paraId="1659A666" w14:textId="77777777" w:rsidR="00563FEE" w:rsidRPr="00902DD6" w:rsidRDefault="00563FEE" w:rsidP="00563FEE">
      <w:pPr>
        <w:spacing w:after="0" w:line="240" w:lineRule="auto"/>
        <w:rPr>
          <w:color w:val="auto"/>
          <w:sz w:val="21"/>
          <w:szCs w:val="21"/>
        </w:rPr>
      </w:pPr>
      <w:r w:rsidRPr="00902DD6">
        <w:rPr>
          <w:color w:val="auto"/>
          <w:sz w:val="21"/>
          <w:szCs w:val="21"/>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08515ACB" w14:textId="77777777" w:rsidR="00563FEE" w:rsidRPr="00902DD6" w:rsidRDefault="00563FEE" w:rsidP="00563FEE">
      <w:pPr>
        <w:spacing w:after="0" w:line="240" w:lineRule="auto"/>
        <w:rPr>
          <w:color w:val="auto"/>
          <w:sz w:val="21"/>
          <w:szCs w:val="21"/>
        </w:rPr>
      </w:pPr>
    </w:p>
    <w:p w14:paraId="3414D904" w14:textId="77777777" w:rsidR="00563FEE" w:rsidRPr="00902DD6" w:rsidRDefault="00563FEE" w:rsidP="00563FEE">
      <w:pPr>
        <w:spacing w:after="0" w:line="240" w:lineRule="auto"/>
        <w:rPr>
          <w:color w:val="auto"/>
          <w:sz w:val="21"/>
          <w:szCs w:val="21"/>
        </w:rPr>
      </w:pPr>
      <w:r w:rsidRPr="00902DD6">
        <w:rPr>
          <w:color w:val="auto"/>
          <w:sz w:val="21"/>
          <w:szCs w:val="21"/>
        </w:rPr>
        <w:t xml:space="preserve">En el evento en que no se presente este documento con la oferta, la Empresa de Licores de Cundinamarca podrá solicitarlo, pero en todo caso la fecha de </w:t>
      </w:r>
      <w:proofErr w:type="gramStart"/>
      <w:r w:rsidRPr="00902DD6">
        <w:rPr>
          <w:color w:val="auto"/>
          <w:sz w:val="21"/>
          <w:szCs w:val="21"/>
        </w:rPr>
        <w:t>éste</w:t>
      </w:r>
      <w:proofErr w:type="gramEnd"/>
      <w:r w:rsidRPr="00902DD6">
        <w:rPr>
          <w:color w:val="auto"/>
          <w:sz w:val="21"/>
          <w:szCs w:val="21"/>
        </w:rPr>
        <w:t xml:space="preserve"> no podrá ser posterior al de la aceptación de la oferta.</w:t>
      </w:r>
    </w:p>
    <w:p w14:paraId="1ED63BEE" w14:textId="77777777" w:rsidR="00563FEE" w:rsidRPr="00902DD6" w:rsidRDefault="00563FEE" w:rsidP="00563FEE">
      <w:pPr>
        <w:spacing w:after="0" w:line="240" w:lineRule="auto"/>
        <w:rPr>
          <w:color w:val="auto"/>
          <w:sz w:val="21"/>
          <w:szCs w:val="21"/>
        </w:rPr>
      </w:pPr>
    </w:p>
    <w:p w14:paraId="1BC5EC42" w14:textId="77777777" w:rsidR="00563FEE" w:rsidRPr="00902DD6" w:rsidRDefault="00563FEE" w:rsidP="00563FEE">
      <w:pPr>
        <w:spacing w:after="120" w:line="240" w:lineRule="auto"/>
        <w:rPr>
          <w:b/>
          <w:color w:val="auto"/>
          <w:sz w:val="21"/>
          <w:szCs w:val="21"/>
        </w:rPr>
      </w:pPr>
      <w:r w:rsidRPr="00902DD6">
        <w:rPr>
          <w:b/>
          <w:color w:val="auto"/>
          <w:sz w:val="21"/>
          <w:szCs w:val="21"/>
        </w:rPr>
        <w:t>CEDULA DE CIUDADANIA</w:t>
      </w:r>
    </w:p>
    <w:p w14:paraId="13056ECE" w14:textId="77777777" w:rsidR="00563FEE" w:rsidRPr="00902DD6" w:rsidRDefault="00563FEE" w:rsidP="00563FEE">
      <w:pPr>
        <w:spacing w:after="0" w:line="240" w:lineRule="auto"/>
        <w:rPr>
          <w:color w:val="auto"/>
          <w:sz w:val="21"/>
          <w:szCs w:val="21"/>
        </w:rPr>
      </w:pPr>
      <w:r w:rsidRPr="00902DD6">
        <w:rPr>
          <w:color w:val="auto"/>
          <w:sz w:val="21"/>
          <w:szCs w:val="21"/>
        </w:rPr>
        <w:t>El oferente debe presentar COPIA LEGIBLE DE LA CEDULA DE CIUDADANIA del represéntate Legal de la sociedad o de la persona natural que presenta oferta, la cual debe estar registrada y contar con las facultades para la presentación de la oferta mediante su firma.</w:t>
      </w:r>
    </w:p>
    <w:p w14:paraId="52788B9C" w14:textId="77777777" w:rsidR="00563FEE" w:rsidRPr="00902DD6" w:rsidRDefault="00563FEE" w:rsidP="00563FEE">
      <w:pPr>
        <w:spacing w:after="0" w:line="240" w:lineRule="auto"/>
        <w:rPr>
          <w:color w:val="auto"/>
          <w:sz w:val="21"/>
          <w:szCs w:val="21"/>
        </w:rPr>
      </w:pPr>
    </w:p>
    <w:p w14:paraId="7590B10B" w14:textId="77777777" w:rsidR="00563FEE" w:rsidRPr="00902DD6" w:rsidRDefault="00563FEE" w:rsidP="00563FEE">
      <w:pPr>
        <w:spacing w:after="0" w:line="240" w:lineRule="auto"/>
        <w:rPr>
          <w:b/>
          <w:color w:val="auto"/>
          <w:sz w:val="21"/>
          <w:szCs w:val="21"/>
        </w:rPr>
      </w:pPr>
      <w:r w:rsidRPr="00902DD6">
        <w:rPr>
          <w:b/>
          <w:color w:val="auto"/>
          <w:sz w:val="21"/>
          <w:szCs w:val="21"/>
        </w:rPr>
        <w:t>CONSORCIO O UNIÓN TEMPORAL</w:t>
      </w:r>
    </w:p>
    <w:p w14:paraId="4AE4D6E0" w14:textId="77777777" w:rsidR="00563FEE" w:rsidRPr="00902DD6" w:rsidRDefault="00563FEE" w:rsidP="00563FEE">
      <w:pPr>
        <w:spacing w:after="0" w:line="240" w:lineRule="auto"/>
        <w:rPr>
          <w:color w:val="auto"/>
          <w:sz w:val="21"/>
          <w:szCs w:val="21"/>
        </w:rPr>
      </w:pPr>
    </w:p>
    <w:p w14:paraId="48142E29" w14:textId="77777777" w:rsidR="00563FEE" w:rsidRPr="00902DD6" w:rsidRDefault="00563FEE" w:rsidP="00563FEE">
      <w:pPr>
        <w:spacing w:after="0" w:line="240" w:lineRule="auto"/>
        <w:rPr>
          <w:color w:val="auto"/>
          <w:sz w:val="21"/>
          <w:szCs w:val="21"/>
        </w:rPr>
      </w:pPr>
      <w:r w:rsidRPr="00902DD6">
        <w:rPr>
          <w:color w:val="auto"/>
          <w:sz w:val="21"/>
          <w:szCs w:val="21"/>
        </w:rPr>
        <w:t xml:space="preserve">Si EL OFERENTE presenta propuesta en Consorcio o Unión Temporal, de conformidad con lo señalado en el artículo 7o. de la Ley 80 de 1993, deberá diligenciar debidamente los Formularios 2 o 3 de las presentes condiciones de contratación, especificando:  </w:t>
      </w:r>
    </w:p>
    <w:p w14:paraId="493BAC1E" w14:textId="77777777" w:rsidR="00563FEE" w:rsidRPr="00902DD6" w:rsidRDefault="00563FEE" w:rsidP="00563FEE">
      <w:pPr>
        <w:spacing w:after="0" w:line="240" w:lineRule="auto"/>
        <w:rPr>
          <w:color w:val="auto"/>
          <w:sz w:val="21"/>
          <w:szCs w:val="21"/>
        </w:rPr>
      </w:pPr>
    </w:p>
    <w:p w14:paraId="1146D0D8" w14:textId="77777777" w:rsidR="00563FEE" w:rsidRPr="00902DD6" w:rsidRDefault="00563FEE" w:rsidP="00563FEE">
      <w:pPr>
        <w:spacing w:after="0" w:line="240" w:lineRule="auto"/>
        <w:rPr>
          <w:color w:val="auto"/>
          <w:sz w:val="21"/>
          <w:szCs w:val="21"/>
        </w:rPr>
      </w:pPr>
      <w:r w:rsidRPr="00902DD6">
        <w:rPr>
          <w:color w:val="auto"/>
          <w:sz w:val="21"/>
          <w:szCs w:val="21"/>
        </w:rPr>
        <w:tab/>
        <w:t>Diligenciar el documento de constitución del Consorcio o Unión Temporal (formulario No. 2 y No. 3, según el caso).</w:t>
      </w:r>
    </w:p>
    <w:p w14:paraId="64C6AF0E" w14:textId="77777777" w:rsidR="00563FEE" w:rsidRPr="00902DD6" w:rsidRDefault="00563FEE" w:rsidP="00563FEE">
      <w:pPr>
        <w:spacing w:after="0" w:line="240" w:lineRule="auto"/>
        <w:rPr>
          <w:color w:val="auto"/>
          <w:sz w:val="21"/>
          <w:szCs w:val="21"/>
        </w:rPr>
      </w:pPr>
    </w:p>
    <w:p w14:paraId="35369BF4" w14:textId="77777777" w:rsidR="00563FEE" w:rsidRPr="00902DD6" w:rsidRDefault="00563FEE" w:rsidP="00563FEE">
      <w:pPr>
        <w:spacing w:after="0" w:line="240" w:lineRule="auto"/>
        <w:rPr>
          <w:color w:val="auto"/>
          <w:sz w:val="21"/>
          <w:szCs w:val="21"/>
        </w:rPr>
      </w:pPr>
      <w:r w:rsidRPr="00902DD6">
        <w:rPr>
          <w:color w:val="auto"/>
          <w:sz w:val="21"/>
          <w:szCs w:val="21"/>
        </w:rPr>
        <w:tab/>
        <w:t>Designar a la persona que, para todos los efectos legales representará al Consorcio o Unión Temporal y señalar reglas básicas que regulen las relaciones entre ellos y su responsabilidad.</w:t>
      </w:r>
    </w:p>
    <w:p w14:paraId="0B09C0C0" w14:textId="77777777" w:rsidR="00563FEE" w:rsidRPr="00902DD6" w:rsidRDefault="00563FEE" w:rsidP="00563FEE">
      <w:pPr>
        <w:spacing w:after="0" w:line="240" w:lineRule="auto"/>
        <w:rPr>
          <w:color w:val="auto"/>
          <w:sz w:val="21"/>
          <w:szCs w:val="21"/>
        </w:rPr>
      </w:pPr>
      <w:r w:rsidRPr="00902DD6">
        <w:rPr>
          <w:color w:val="auto"/>
          <w:sz w:val="21"/>
          <w:szCs w:val="21"/>
        </w:rPr>
        <w:tab/>
        <w:t>Indicar la participación porcentual de cada uno de los integrantes en la forma asociativa correspondiente. La sumatoria de los porcentajes de participación no podrá exceder ni ser menor del 100%.</w:t>
      </w:r>
    </w:p>
    <w:p w14:paraId="103448D0" w14:textId="77777777" w:rsidR="00563FEE" w:rsidRPr="00902DD6" w:rsidRDefault="00563FEE" w:rsidP="00563FEE">
      <w:pPr>
        <w:spacing w:after="0" w:line="240" w:lineRule="auto"/>
        <w:rPr>
          <w:color w:val="auto"/>
          <w:sz w:val="21"/>
          <w:szCs w:val="21"/>
        </w:rPr>
      </w:pPr>
    </w:p>
    <w:p w14:paraId="40DA1CD8" w14:textId="77777777" w:rsidR="00563FEE" w:rsidRPr="00902DD6" w:rsidRDefault="00563FEE" w:rsidP="00563FEE">
      <w:pPr>
        <w:spacing w:after="0" w:line="240" w:lineRule="auto"/>
        <w:rPr>
          <w:color w:val="auto"/>
          <w:sz w:val="21"/>
          <w:szCs w:val="21"/>
        </w:rPr>
      </w:pPr>
      <w:r w:rsidRPr="00902DD6">
        <w:rPr>
          <w:color w:val="auto"/>
          <w:sz w:val="21"/>
          <w:szCs w:val="21"/>
        </w:rPr>
        <w:tab/>
        <w:t xml:space="preserve">Constar en el documento que la duración de la figura asociativa no es inferior a la duración del contrato objeto del presente proceso de contratación y un (1) año más. </w:t>
      </w:r>
    </w:p>
    <w:p w14:paraId="0A9156AD" w14:textId="77777777" w:rsidR="00563FEE" w:rsidRPr="00902DD6" w:rsidRDefault="00563FEE" w:rsidP="00563FEE">
      <w:pPr>
        <w:spacing w:after="0" w:line="240" w:lineRule="auto"/>
        <w:rPr>
          <w:color w:val="auto"/>
          <w:sz w:val="21"/>
          <w:szCs w:val="21"/>
        </w:rPr>
      </w:pPr>
    </w:p>
    <w:p w14:paraId="04B6D3EA" w14:textId="77777777" w:rsidR="00563FEE" w:rsidRPr="00902DD6" w:rsidRDefault="00563FEE" w:rsidP="00563FEE">
      <w:pPr>
        <w:spacing w:after="0" w:line="240" w:lineRule="auto"/>
        <w:rPr>
          <w:color w:val="auto"/>
          <w:sz w:val="21"/>
          <w:szCs w:val="21"/>
        </w:rPr>
      </w:pPr>
      <w:r w:rsidRPr="00902DD6">
        <w:rPr>
          <w:color w:val="auto"/>
          <w:sz w:val="21"/>
          <w:szCs w:val="21"/>
        </w:rPr>
        <w:tab/>
        <w:t>Las personas o firmas que integren el Consorcio o Unión Temporal deben cumplir los requisitos legales y anexar los documentos requeridos, en la presente invitación, como si fueran a participar en forma independiente.</w:t>
      </w:r>
    </w:p>
    <w:p w14:paraId="74EC59CC" w14:textId="77777777" w:rsidR="00563FEE" w:rsidRPr="00902DD6" w:rsidRDefault="00563FEE" w:rsidP="00563FEE">
      <w:pPr>
        <w:spacing w:after="0" w:line="240" w:lineRule="auto"/>
        <w:rPr>
          <w:color w:val="auto"/>
          <w:sz w:val="21"/>
          <w:szCs w:val="21"/>
        </w:rPr>
      </w:pPr>
    </w:p>
    <w:p w14:paraId="2A3DE43E" w14:textId="77777777" w:rsidR="00563FEE" w:rsidRPr="00902DD6" w:rsidRDefault="00563FEE" w:rsidP="00563FEE">
      <w:pPr>
        <w:spacing w:after="0" w:line="240" w:lineRule="auto"/>
        <w:rPr>
          <w:color w:val="auto"/>
          <w:sz w:val="21"/>
          <w:szCs w:val="21"/>
        </w:rPr>
      </w:pPr>
      <w:r w:rsidRPr="00902DD6">
        <w:rPr>
          <w:color w:val="auto"/>
          <w:sz w:val="21"/>
          <w:szCs w:val="21"/>
        </w:rPr>
        <w:tab/>
        <w:t>La oferta debe estar firmada por el representante legal, designado por las personas naturales o jurídicas que se presentan, y deberán adjuntarse los documentos que lo acrediten como tal.</w:t>
      </w:r>
    </w:p>
    <w:p w14:paraId="2369DF30" w14:textId="77777777" w:rsidR="00563FEE" w:rsidRPr="00902DD6" w:rsidRDefault="00563FEE" w:rsidP="00563FEE">
      <w:pPr>
        <w:spacing w:after="0" w:line="240" w:lineRule="auto"/>
        <w:rPr>
          <w:color w:val="auto"/>
          <w:sz w:val="21"/>
          <w:szCs w:val="21"/>
        </w:rPr>
      </w:pPr>
    </w:p>
    <w:p w14:paraId="2FA404E9" w14:textId="77777777" w:rsidR="00563FEE" w:rsidRPr="00902DD6" w:rsidRDefault="00563FEE" w:rsidP="00563FEE">
      <w:pPr>
        <w:spacing w:after="0" w:line="240" w:lineRule="auto"/>
        <w:rPr>
          <w:color w:val="auto"/>
          <w:sz w:val="21"/>
          <w:szCs w:val="21"/>
        </w:rPr>
      </w:pPr>
      <w:r w:rsidRPr="00902DD6">
        <w:rPr>
          <w:color w:val="auto"/>
          <w:sz w:val="21"/>
          <w:szCs w:val="21"/>
        </w:rPr>
        <w:tab/>
        <w:t>El objeto social, de cada uno de los integrantes del Consorcio o Unión Temporal, debe permitir el desarrollo de por lo menos una de las actividades objeto de esta invitación.</w:t>
      </w:r>
    </w:p>
    <w:p w14:paraId="425D3BA1" w14:textId="77777777" w:rsidR="00563FEE" w:rsidRPr="00902DD6" w:rsidRDefault="00563FEE" w:rsidP="00563FEE">
      <w:pPr>
        <w:spacing w:after="0" w:line="240" w:lineRule="auto"/>
        <w:rPr>
          <w:color w:val="auto"/>
          <w:sz w:val="21"/>
          <w:szCs w:val="21"/>
        </w:rPr>
      </w:pPr>
    </w:p>
    <w:p w14:paraId="0DC5794A" w14:textId="77777777" w:rsidR="00563FEE" w:rsidRPr="00902DD6" w:rsidRDefault="00563FEE" w:rsidP="00563FEE">
      <w:pPr>
        <w:spacing w:after="0" w:line="240" w:lineRule="auto"/>
        <w:rPr>
          <w:color w:val="auto"/>
          <w:sz w:val="21"/>
          <w:szCs w:val="21"/>
        </w:rPr>
      </w:pPr>
      <w:r w:rsidRPr="00902DD6">
        <w:rPr>
          <w:color w:val="auto"/>
          <w:sz w:val="21"/>
          <w:szCs w:val="21"/>
        </w:rPr>
        <w:tab/>
        <w:t>Los integrantes del Consorcio o la Unión Temporal no pueden ceder sus derechos a terceros sin obtener la autorización previa y expresa de la ELC, la cual será potestativa de la ELC.</w:t>
      </w:r>
    </w:p>
    <w:p w14:paraId="6BCAD1A4" w14:textId="77777777" w:rsidR="00563FEE" w:rsidRPr="00902DD6" w:rsidRDefault="00563FEE" w:rsidP="00563FEE">
      <w:pPr>
        <w:spacing w:after="0" w:line="240" w:lineRule="auto"/>
        <w:rPr>
          <w:color w:val="auto"/>
          <w:sz w:val="21"/>
          <w:szCs w:val="21"/>
        </w:rPr>
      </w:pPr>
    </w:p>
    <w:p w14:paraId="5ED95E89" w14:textId="77777777" w:rsidR="00563FEE" w:rsidRPr="00902DD6" w:rsidRDefault="00563FEE" w:rsidP="00563FEE">
      <w:pPr>
        <w:spacing w:after="0" w:line="240" w:lineRule="auto"/>
        <w:rPr>
          <w:color w:val="auto"/>
          <w:sz w:val="21"/>
          <w:szCs w:val="21"/>
        </w:rPr>
      </w:pPr>
      <w:r w:rsidRPr="00902DD6">
        <w:rPr>
          <w:color w:val="auto"/>
          <w:sz w:val="21"/>
          <w:szCs w:val="21"/>
        </w:rPr>
        <w:tab/>
        <w:t>Los miembros de un Consorcio o Unión Temporal no podrán hacer parte de otras OFERTAS, ya sea que las mismas se presenten en forma individual o como miembros de otros Consorcios o Uniones Temporales.</w:t>
      </w:r>
    </w:p>
    <w:p w14:paraId="540CA594" w14:textId="77777777" w:rsidR="00563FEE" w:rsidRPr="00902DD6" w:rsidRDefault="00563FEE" w:rsidP="00563FEE">
      <w:pPr>
        <w:spacing w:after="0" w:line="240" w:lineRule="auto"/>
        <w:rPr>
          <w:color w:val="auto"/>
          <w:sz w:val="21"/>
          <w:szCs w:val="21"/>
        </w:rPr>
      </w:pPr>
    </w:p>
    <w:p w14:paraId="0439099E" w14:textId="77777777" w:rsidR="00563FEE" w:rsidRPr="00902DD6" w:rsidRDefault="00563FEE" w:rsidP="00563FEE">
      <w:pPr>
        <w:spacing w:after="0" w:line="240" w:lineRule="auto"/>
        <w:rPr>
          <w:color w:val="auto"/>
          <w:sz w:val="21"/>
          <w:szCs w:val="21"/>
        </w:rPr>
      </w:pPr>
      <w:r w:rsidRPr="00902DD6">
        <w:rPr>
          <w:color w:val="auto"/>
          <w:sz w:val="21"/>
          <w:szCs w:val="21"/>
        </w:rPr>
        <w:tab/>
        <w:t xml:space="preserve">El documento deberá ir acompañado de aquellos otros que acrediten que quienes lo suscriben tienen la representación y capacidad necesarias para dicha constitución para adquirir las obligaciones solidarias derivadas de la oferta y del contrato resultante. </w:t>
      </w:r>
    </w:p>
    <w:p w14:paraId="1B32A6A0" w14:textId="77777777" w:rsidR="00563FEE" w:rsidRPr="00902DD6" w:rsidRDefault="00563FEE" w:rsidP="00563FEE">
      <w:pPr>
        <w:spacing w:after="0" w:line="240" w:lineRule="auto"/>
        <w:rPr>
          <w:color w:val="auto"/>
          <w:sz w:val="21"/>
          <w:szCs w:val="21"/>
        </w:rPr>
      </w:pPr>
      <w:r w:rsidRPr="00902DD6">
        <w:rPr>
          <w:color w:val="auto"/>
          <w:sz w:val="21"/>
          <w:szCs w:val="21"/>
        </w:rPr>
        <w:t>Cualquier modificación al documento de constitución del consorcio o unión temporal deberá ser suscrita por la totalidad de integrantes del consorcio o unión temporal, y deberá tener la aprobación previa de la Empresa de Licores de Cundinamarca</w:t>
      </w:r>
    </w:p>
    <w:p w14:paraId="012F12C2" w14:textId="77777777" w:rsidR="00563FEE" w:rsidRPr="00902DD6" w:rsidRDefault="00563FEE" w:rsidP="00563FEE">
      <w:pPr>
        <w:spacing w:after="0" w:line="240" w:lineRule="auto"/>
        <w:rPr>
          <w:color w:val="auto"/>
          <w:sz w:val="21"/>
          <w:szCs w:val="21"/>
        </w:rPr>
      </w:pPr>
    </w:p>
    <w:p w14:paraId="05EF4CA9" w14:textId="77777777" w:rsidR="00563FEE" w:rsidRPr="00902DD6" w:rsidRDefault="00563FEE" w:rsidP="00563FEE">
      <w:pPr>
        <w:spacing w:after="0" w:line="240" w:lineRule="auto"/>
        <w:rPr>
          <w:color w:val="auto"/>
          <w:sz w:val="21"/>
          <w:szCs w:val="21"/>
        </w:rPr>
      </w:pPr>
      <w:r w:rsidRPr="00902DD6">
        <w:rPr>
          <w:b/>
          <w:color w:val="auto"/>
          <w:sz w:val="21"/>
          <w:szCs w:val="21"/>
        </w:rPr>
        <w:t>DOCUMENTOS OTORGADOS EN EL EXTRANJERO</w:t>
      </w:r>
      <w:r w:rsidRPr="00902DD6">
        <w:rPr>
          <w:color w:val="auto"/>
          <w:sz w:val="21"/>
          <w:szCs w:val="21"/>
        </w:rPr>
        <w:tab/>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485C9B01" w14:textId="77777777" w:rsidR="00563FEE" w:rsidRPr="00902DD6" w:rsidRDefault="00563FEE" w:rsidP="00563FEE">
      <w:pPr>
        <w:spacing w:after="0" w:line="240" w:lineRule="auto"/>
        <w:rPr>
          <w:color w:val="auto"/>
          <w:sz w:val="21"/>
          <w:szCs w:val="21"/>
        </w:rPr>
      </w:pPr>
    </w:p>
    <w:p w14:paraId="23B34FC3" w14:textId="77777777" w:rsidR="00563FEE" w:rsidRPr="00902DD6" w:rsidRDefault="00563FEE" w:rsidP="00563FEE">
      <w:pPr>
        <w:spacing w:after="120" w:line="240" w:lineRule="auto"/>
        <w:rPr>
          <w:b/>
          <w:color w:val="auto"/>
          <w:sz w:val="21"/>
          <w:szCs w:val="21"/>
        </w:rPr>
      </w:pPr>
      <w:r w:rsidRPr="00902DD6">
        <w:rPr>
          <w:b/>
          <w:color w:val="auto"/>
          <w:sz w:val="21"/>
          <w:szCs w:val="21"/>
        </w:rPr>
        <w:t>CONSULARIZACIÓN</w:t>
      </w:r>
    </w:p>
    <w:p w14:paraId="3107B0A0" w14:textId="77777777" w:rsidR="00563FEE" w:rsidRPr="00902DD6" w:rsidRDefault="00563FEE" w:rsidP="00563FEE">
      <w:pPr>
        <w:spacing w:after="0" w:line="240" w:lineRule="auto"/>
        <w:rPr>
          <w:color w:val="auto"/>
          <w:sz w:val="21"/>
          <w:szCs w:val="21"/>
        </w:rPr>
      </w:pPr>
      <w:r w:rsidRPr="00902DD6">
        <w:rPr>
          <w:color w:val="auto"/>
          <w:sz w:val="21"/>
          <w:szCs w:val="21"/>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0F0FBA3A" w14:textId="77777777" w:rsidR="00563FEE" w:rsidRPr="00902DD6" w:rsidRDefault="00563FEE" w:rsidP="00563FEE">
      <w:pPr>
        <w:spacing w:after="0" w:line="240" w:lineRule="auto"/>
        <w:rPr>
          <w:color w:val="auto"/>
          <w:sz w:val="21"/>
          <w:szCs w:val="21"/>
        </w:rPr>
      </w:pPr>
    </w:p>
    <w:p w14:paraId="6967FD36" w14:textId="77777777" w:rsidR="00563FEE" w:rsidRPr="00902DD6" w:rsidRDefault="00563FEE" w:rsidP="00563FEE">
      <w:pPr>
        <w:spacing w:after="0" w:line="240" w:lineRule="auto"/>
        <w:rPr>
          <w:color w:val="auto"/>
          <w:sz w:val="21"/>
          <w:szCs w:val="21"/>
        </w:rPr>
      </w:pPr>
      <w:r w:rsidRPr="00902DD6">
        <w:rPr>
          <w:color w:val="auto"/>
          <w:sz w:val="21"/>
          <w:szCs w:val="21"/>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5569FF05" w14:textId="77777777" w:rsidR="00563FEE" w:rsidRPr="00902DD6" w:rsidRDefault="00563FEE" w:rsidP="00563FEE">
      <w:pPr>
        <w:spacing w:after="0" w:line="240" w:lineRule="auto"/>
        <w:rPr>
          <w:color w:val="auto"/>
          <w:sz w:val="21"/>
          <w:szCs w:val="21"/>
        </w:rPr>
      </w:pPr>
    </w:p>
    <w:p w14:paraId="5E694D10" w14:textId="77777777" w:rsidR="00563FEE" w:rsidRPr="00902DD6" w:rsidRDefault="00563FEE" w:rsidP="00563FEE">
      <w:pPr>
        <w:spacing w:after="0" w:line="240" w:lineRule="auto"/>
        <w:rPr>
          <w:color w:val="auto"/>
          <w:sz w:val="21"/>
          <w:szCs w:val="21"/>
        </w:rPr>
      </w:pPr>
      <w:r w:rsidRPr="00902DD6">
        <w:rPr>
          <w:color w:val="auto"/>
          <w:sz w:val="21"/>
          <w:szCs w:val="21"/>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08BE4E62" w14:textId="77777777" w:rsidR="00563FEE" w:rsidRPr="00902DD6" w:rsidRDefault="00563FEE" w:rsidP="00563FEE">
      <w:pPr>
        <w:spacing w:after="0" w:line="240" w:lineRule="auto"/>
        <w:rPr>
          <w:color w:val="auto"/>
          <w:sz w:val="21"/>
          <w:szCs w:val="21"/>
        </w:rPr>
      </w:pPr>
    </w:p>
    <w:p w14:paraId="07D1CAD7" w14:textId="77777777" w:rsidR="00563FEE" w:rsidRPr="00902DD6" w:rsidRDefault="00563FEE" w:rsidP="00563FEE">
      <w:pPr>
        <w:spacing w:after="0" w:line="240" w:lineRule="auto"/>
        <w:rPr>
          <w:b/>
          <w:color w:val="auto"/>
          <w:sz w:val="21"/>
          <w:szCs w:val="21"/>
        </w:rPr>
      </w:pPr>
      <w:r w:rsidRPr="00902DD6">
        <w:rPr>
          <w:b/>
          <w:color w:val="auto"/>
          <w:sz w:val="21"/>
          <w:szCs w:val="21"/>
        </w:rPr>
        <w:t xml:space="preserve">APOSTILLA </w:t>
      </w:r>
    </w:p>
    <w:p w14:paraId="165F474A" w14:textId="77777777" w:rsidR="00563FEE" w:rsidRPr="00902DD6" w:rsidRDefault="00563FEE" w:rsidP="00563FEE">
      <w:pPr>
        <w:spacing w:after="0" w:line="240" w:lineRule="auto"/>
        <w:rPr>
          <w:color w:val="auto"/>
          <w:sz w:val="21"/>
          <w:szCs w:val="21"/>
        </w:rPr>
      </w:pPr>
    </w:p>
    <w:p w14:paraId="603EA9AA" w14:textId="77777777" w:rsidR="00563FEE" w:rsidRPr="00902DD6" w:rsidRDefault="00563FEE" w:rsidP="00563FEE">
      <w:pPr>
        <w:spacing w:after="120" w:line="240" w:lineRule="auto"/>
        <w:rPr>
          <w:color w:val="auto"/>
          <w:sz w:val="21"/>
          <w:szCs w:val="21"/>
        </w:rPr>
      </w:pPr>
      <w:r w:rsidRPr="00902DD6">
        <w:rPr>
          <w:color w:val="auto"/>
          <w:sz w:val="21"/>
          <w:szCs w:val="21"/>
        </w:rPr>
        <w:t xml:space="preserve">Tratándose de documentos de naturaleza pública otorgados en el exterior conforme lo prevé la Ley 455 de 1998, no se requerirá del trámite de </w:t>
      </w:r>
      <w:proofErr w:type="spellStart"/>
      <w:r w:rsidRPr="00902DD6">
        <w:rPr>
          <w:color w:val="auto"/>
          <w:sz w:val="21"/>
          <w:szCs w:val="21"/>
        </w:rPr>
        <w:t>Consularización</w:t>
      </w:r>
      <w:proofErr w:type="spellEnd"/>
      <w:r w:rsidRPr="00902DD6">
        <w:rPr>
          <w:color w:val="auto"/>
          <w:sz w:val="21"/>
          <w:szCs w:val="21"/>
        </w:rPr>
        <w:t xml:space="preserve"> señalado previamente, siempre que provenga de uno de los países signatarios de la Convención de La Haya del 5 de octubre de 1961, sobre abolición del requisito de legalización para documentos públicos extranjeros. </w:t>
      </w:r>
    </w:p>
    <w:p w14:paraId="5EFFB90B" w14:textId="77777777" w:rsidR="00563FEE" w:rsidRPr="00902DD6" w:rsidRDefault="00563FEE" w:rsidP="00563FEE">
      <w:pPr>
        <w:spacing w:after="0" w:line="240" w:lineRule="auto"/>
        <w:rPr>
          <w:color w:val="auto"/>
          <w:sz w:val="21"/>
          <w:szCs w:val="21"/>
        </w:rPr>
      </w:pPr>
      <w:r w:rsidRPr="00902DD6">
        <w:rPr>
          <w:color w:val="auto"/>
          <w:sz w:val="21"/>
          <w:szCs w:val="21"/>
        </w:rPr>
        <w:t xml:space="preserve">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14:paraId="136AD67B" w14:textId="77777777" w:rsidR="00563FEE" w:rsidRPr="00902DD6" w:rsidRDefault="00563FEE" w:rsidP="00563FEE">
      <w:pPr>
        <w:spacing w:after="0" w:line="240" w:lineRule="auto"/>
        <w:rPr>
          <w:color w:val="auto"/>
          <w:sz w:val="21"/>
          <w:szCs w:val="21"/>
        </w:rPr>
      </w:pPr>
    </w:p>
    <w:p w14:paraId="04B2ED5A" w14:textId="77777777" w:rsidR="00563FEE" w:rsidRPr="00902DD6" w:rsidRDefault="00563FEE" w:rsidP="00563FEE">
      <w:pPr>
        <w:spacing w:after="0" w:line="240" w:lineRule="auto"/>
        <w:rPr>
          <w:color w:val="auto"/>
          <w:sz w:val="21"/>
          <w:szCs w:val="21"/>
        </w:rPr>
      </w:pPr>
      <w:r w:rsidRPr="00902DD6">
        <w:rPr>
          <w:color w:val="auto"/>
          <w:sz w:val="21"/>
          <w:szCs w:val="21"/>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5F483FCE" w14:textId="77777777" w:rsidR="00563FEE" w:rsidRPr="00902DD6" w:rsidRDefault="00563FEE" w:rsidP="00563FEE">
      <w:pPr>
        <w:spacing w:after="0" w:line="240" w:lineRule="auto"/>
        <w:rPr>
          <w:color w:val="auto"/>
          <w:sz w:val="21"/>
          <w:szCs w:val="21"/>
        </w:rPr>
      </w:pPr>
    </w:p>
    <w:p w14:paraId="71C49ED2" w14:textId="77777777" w:rsidR="00563FEE" w:rsidRPr="00902DD6" w:rsidRDefault="00563FEE" w:rsidP="00563FEE">
      <w:pPr>
        <w:spacing w:after="0" w:line="240" w:lineRule="auto"/>
        <w:rPr>
          <w:b/>
          <w:color w:val="auto"/>
          <w:sz w:val="21"/>
          <w:szCs w:val="21"/>
        </w:rPr>
      </w:pPr>
      <w:r w:rsidRPr="00902DD6">
        <w:rPr>
          <w:b/>
          <w:color w:val="auto"/>
          <w:sz w:val="21"/>
          <w:szCs w:val="21"/>
        </w:rPr>
        <w:t>GARANTÍA DE SERIEDAD DE LA OFERTA</w:t>
      </w:r>
    </w:p>
    <w:p w14:paraId="1F0DC817" w14:textId="77777777" w:rsidR="00563FEE" w:rsidRPr="00902DD6" w:rsidRDefault="00563FEE" w:rsidP="00563FEE">
      <w:pPr>
        <w:spacing w:after="0" w:line="240" w:lineRule="auto"/>
        <w:rPr>
          <w:color w:val="auto"/>
          <w:sz w:val="21"/>
          <w:szCs w:val="21"/>
        </w:rPr>
      </w:pPr>
    </w:p>
    <w:p w14:paraId="6EC1E01C" w14:textId="77777777" w:rsidR="00563FEE" w:rsidRPr="00902DD6" w:rsidRDefault="00563FEE" w:rsidP="00563FEE">
      <w:pPr>
        <w:spacing w:after="0" w:line="240" w:lineRule="auto"/>
        <w:rPr>
          <w:color w:val="auto"/>
          <w:sz w:val="21"/>
          <w:szCs w:val="21"/>
        </w:rPr>
      </w:pPr>
      <w:r w:rsidRPr="00902DD6">
        <w:rPr>
          <w:color w:val="auto"/>
          <w:sz w:val="21"/>
          <w:szCs w:val="21"/>
        </w:rPr>
        <w:tab/>
        <w:t>A la OFERTA debe adjuntarse una “Garantía de Seriedad” 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1EBF967F" w14:textId="77777777" w:rsidR="00563FEE" w:rsidRPr="00902DD6" w:rsidRDefault="00563FEE" w:rsidP="00563FEE">
      <w:pPr>
        <w:spacing w:after="0" w:line="240" w:lineRule="auto"/>
        <w:rPr>
          <w:color w:val="auto"/>
          <w:sz w:val="21"/>
          <w:szCs w:val="21"/>
        </w:rPr>
      </w:pPr>
    </w:p>
    <w:p w14:paraId="36FD5796" w14:textId="77777777" w:rsidR="00563FEE" w:rsidRPr="00902DD6" w:rsidRDefault="00563FEE" w:rsidP="00563FEE">
      <w:pPr>
        <w:spacing w:after="0" w:line="240" w:lineRule="auto"/>
        <w:rPr>
          <w:color w:val="auto"/>
          <w:sz w:val="21"/>
          <w:szCs w:val="21"/>
        </w:rPr>
      </w:pPr>
      <w:r w:rsidRPr="00902DD6">
        <w:rPr>
          <w:color w:val="auto"/>
          <w:sz w:val="21"/>
          <w:szCs w:val="21"/>
        </w:rPr>
        <w:t>La Garantía de Seriedad de la OFERTA debe cumplir con las siguientes características y requisitos:</w:t>
      </w:r>
    </w:p>
    <w:p w14:paraId="3015D9FA" w14:textId="77777777" w:rsidR="00563FEE" w:rsidRPr="00902DD6" w:rsidRDefault="00563FEE" w:rsidP="00563FEE">
      <w:pPr>
        <w:spacing w:after="0" w:line="240" w:lineRule="auto"/>
        <w:rPr>
          <w:color w:val="auto"/>
          <w:sz w:val="21"/>
          <w:szCs w:val="21"/>
        </w:rPr>
      </w:pPr>
    </w:p>
    <w:p w14:paraId="51582668" w14:textId="77777777" w:rsidR="00563FEE" w:rsidRPr="00902DD6" w:rsidRDefault="00563FEE" w:rsidP="00563FEE">
      <w:pPr>
        <w:spacing w:after="0" w:line="240" w:lineRule="auto"/>
        <w:rPr>
          <w:color w:val="auto"/>
          <w:sz w:val="21"/>
          <w:szCs w:val="21"/>
        </w:rPr>
      </w:pPr>
      <w:r w:rsidRPr="00902DD6">
        <w:rPr>
          <w:color w:val="auto"/>
          <w:sz w:val="21"/>
          <w:szCs w:val="21"/>
        </w:rPr>
        <w:t>Formato:</w:t>
      </w:r>
      <w:r w:rsidRPr="00902DD6">
        <w:rPr>
          <w:color w:val="auto"/>
          <w:sz w:val="21"/>
          <w:szCs w:val="21"/>
        </w:rPr>
        <w:tab/>
        <w:t>ENTIDADES ESTATALES CON RÉGIMEN PRIVADO DE</w:t>
      </w:r>
    </w:p>
    <w:p w14:paraId="3DC654C6" w14:textId="77777777" w:rsidR="00563FEE" w:rsidRPr="00902DD6" w:rsidRDefault="00563FEE" w:rsidP="00563FEE">
      <w:pPr>
        <w:spacing w:after="0" w:line="240" w:lineRule="auto"/>
        <w:rPr>
          <w:color w:val="auto"/>
          <w:sz w:val="21"/>
          <w:szCs w:val="21"/>
        </w:rPr>
      </w:pPr>
      <w:r w:rsidRPr="00902DD6">
        <w:rPr>
          <w:color w:val="auto"/>
          <w:sz w:val="21"/>
          <w:szCs w:val="21"/>
        </w:rPr>
        <w:tab/>
      </w:r>
      <w:r w:rsidRPr="00902DD6">
        <w:rPr>
          <w:color w:val="auto"/>
          <w:sz w:val="21"/>
          <w:szCs w:val="21"/>
        </w:rPr>
        <w:tab/>
      </w:r>
      <w:r w:rsidRPr="00902DD6">
        <w:rPr>
          <w:color w:val="auto"/>
          <w:sz w:val="21"/>
          <w:szCs w:val="21"/>
        </w:rPr>
        <w:tab/>
        <w:t>CONTRATACIÓN</w:t>
      </w:r>
    </w:p>
    <w:p w14:paraId="7CAF0678" w14:textId="77777777" w:rsidR="00563FEE" w:rsidRPr="00902DD6" w:rsidRDefault="00563FEE" w:rsidP="00563FEE">
      <w:pPr>
        <w:spacing w:after="0" w:line="240" w:lineRule="auto"/>
        <w:rPr>
          <w:color w:val="auto"/>
          <w:sz w:val="21"/>
          <w:szCs w:val="21"/>
        </w:rPr>
      </w:pPr>
      <w:r w:rsidRPr="00902DD6">
        <w:rPr>
          <w:color w:val="auto"/>
          <w:sz w:val="21"/>
          <w:szCs w:val="21"/>
        </w:rPr>
        <w:t>Beneficiario:</w:t>
      </w:r>
      <w:r w:rsidRPr="00902DD6">
        <w:rPr>
          <w:color w:val="auto"/>
          <w:sz w:val="21"/>
          <w:szCs w:val="21"/>
        </w:rPr>
        <w:tab/>
        <w:t xml:space="preserve">EMPRESA DE LICORES DE CUNDINAMARCA  </w:t>
      </w:r>
    </w:p>
    <w:p w14:paraId="619821ED" w14:textId="77777777" w:rsidR="00563FEE" w:rsidRPr="00902DD6" w:rsidRDefault="00563FEE" w:rsidP="00563FEE">
      <w:pPr>
        <w:spacing w:after="0" w:line="240" w:lineRule="auto"/>
        <w:rPr>
          <w:color w:val="auto"/>
          <w:sz w:val="21"/>
          <w:szCs w:val="21"/>
        </w:rPr>
      </w:pPr>
      <w:r w:rsidRPr="00902DD6">
        <w:rPr>
          <w:color w:val="auto"/>
          <w:sz w:val="21"/>
          <w:szCs w:val="21"/>
        </w:rPr>
        <w:lastRenderedPageBreak/>
        <w:t>Afianzado:</w:t>
      </w:r>
      <w:r w:rsidRPr="00902DD6">
        <w:rPr>
          <w:color w:val="auto"/>
          <w:sz w:val="21"/>
          <w:szCs w:val="21"/>
        </w:rPr>
        <w:tab/>
        <w:t xml:space="preserve">El OFERENTE </w:t>
      </w:r>
    </w:p>
    <w:p w14:paraId="245A7683" w14:textId="77777777" w:rsidR="00563FEE" w:rsidRPr="00902DD6" w:rsidRDefault="00563FEE" w:rsidP="00563FEE">
      <w:pPr>
        <w:spacing w:after="0" w:line="240" w:lineRule="auto"/>
        <w:rPr>
          <w:color w:val="auto"/>
          <w:sz w:val="21"/>
          <w:szCs w:val="21"/>
        </w:rPr>
      </w:pPr>
      <w:r w:rsidRPr="00902DD6">
        <w:rPr>
          <w:color w:val="auto"/>
          <w:sz w:val="21"/>
          <w:szCs w:val="21"/>
        </w:rPr>
        <w:t>Vigencia:</w:t>
      </w:r>
      <w:r w:rsidRPr="00902DD6">
        <w:rPr>
          <w:color w:val="auto"/>
          <w:sz w:val="21"/>
          <w:szCs w:val="21"/>
        </w:rPr>
        <w:tab/>
        <w:t xml:space="preserve">Ciento veinte (120) días calendario a partir de la fecha fijada para el cierre del </w:t>
      </w:r>
      <w:r w:rsidRPr="00902DD6">
        <w:rPr>
          <w:color w:val="auto"/>
          <w:sz w:val="21"/>
          <w:szCs w:val="21"/>
        </w:rPr>
        <w:tab/>
      </w:r>
      <w:r w:rsidRPr="00902DD6">
        <w:rPr>
          <w:color w:val="auto"/>
          <w:sz w:val="21"/>
          <w:szCs w:val="21"/>
        </w:rPr>
        <w:tab/>
        <w:t>proceso de contratación.</w:t>
      </w:r>
    </w:p>
    <w:p w14:paraId="3D814B45" w14:textId="77777777" w:rsidR="00563FEE" w:rsidRPr="00902DD6" w:rsidRDefault="00563FEE" w:rsidP="00563FEE">
      <w:pPr>
        <w:spacing w:after="0" w:line="240" w:lineRule="auto"/>
        <w:rPr>
          <w:color w:val="auto"/>
          <w:sz w:val="21"/>
          <w:szCs w:val="21"/>
        </w:rPr>
      </w:pPr>
      <w:r w:rsidRPr="00902DD6">
        <w:rPr>
          <w:color w:val="auto"/>
          <w:sz w:val="21"/>
          <w:szCs w:val="21"/>
        </w:rPr>
        <w:t>Cuantía:</w:t>
      </w:r>
      <w:r w:rsidRPr="00902DD6">
        <w:rPr>
          <w:color w:val="auto"/>
          <w:sz w:val="21"/>
          <w:szCs w:val="21"/>
        </w:rPr>
        <w:tab/>
        <w:t>El equivalente al 10% del valor del presupuesto oficial para la presente contratación.</w:t>
      </w:r>
    </w:p>
    <w:p w14:paraId="24315B14" w14:textId="77777777" w:rsidR="00563FEE" w:rsidRPr="00902DD6" w:rsidRDefault="00563FEE" w:rsidP="00563FEE">
      <w:pPr>
        <w:spacing w:after="0" w:line="240" w:lineRule="auto"/>
        <w:rPr>
          <w:color w:val="auto"/>
          <w:sz w:val="21"/>
          <w:szCs w:val="21"/>
        </w:rPr>
      </w:pPr>
    </w:p>
    <w:p w14:paraId="147FCCE9" w14:textId="77777777" w:rsidR="00563FEE" w:rsidRPr="00902DD6" w:rsidRDefault="00563FEE" w:rsidP="00563FEE">
      <w:pPr>
        <w:spacing w:after="0" w:line="240" w:lineRule="auto"/>
        <w:rPr>
          <w:color w:val="auto"/>
          <w:sz w:val="21"/>
          <w:szCs w:val="21"/>
        </w:rPr>
      </w:pPr>
      <w:r w:rsidRPr="00902DD6">
        <w:rPr>
          <w:color w:val="auto"/>
          <w:sz w:val="21"/>
          <w:szCs w:val="21"/>
        </w:rPr>
        <w:t>Compañía de Seguros: La Garantía de Seriedad de la OFERTA debe ser expedida por parte de una Compañía de Seguros legalmente autorizada para operar en Colombia.</w:t>
      </w:r>
    </w:p>
    <w:p w14:paraId="05E4B46E" w14:textId="77777777" w:rsidR="00563FEE" w:rsidRPr="00902DD6" w:rsidRDefault="00563FEE" w:rsidP="00563FEE">
      <w:pPr>
        <w:spacing w:after="0" w:line="240" w:lineRule="auto"/>
        <w:rPr>
          <w:color w:val="auto"/>
          <w:sz w:val="21"/>
          <w:szCs w:val="21"/>
        </w:rPr>
      </w:pPr>
      <w:r w:rsidRPr="00902DD6">
        <w:rPr>
          <w:color w:val="auto"/>
          <w:sz w:val="21"/>
          <w:szCs w:val="21"/>
        </w:rPr>
        <w:t xml:space="preserve">  </w:t>
      </w:r>
    </w:p>
    <w:p w14:paraId="31EA92C3" w14:textId="77777777" w:rsidR="00563FEE" w:rsidRPr="00902DD6" w:rsidRDefault="00563FEE" w:rsidP="00563FEE">
      <w:pPr>
        <w:spacing w:after="0" w:line="240" w:lineRule="auto"/>
        <w:rPr>
          <w:color w:val="auto"/>
          <w:sz w:val="21"/>
          <w:szCs w:val="21"/>
        </w:rPr>
      </w:pPr>
      <w:r w:rsidRPr="00902DD6">
        <w:rPr>
          <w:color w:val="auto"/>
          <w:sz w:val="21"/>
          <w:szCs w:val="21"/>
        </w:rPr>
        <w:t>A la OFERTA, deberá anexarse el original de la Garantía de Seriedad debidamente firmada por el OFERENTE.</w:t>
      </w:r>
    </w:p>
    <w:p w14:paraId="0F0D2287" w14:textId="77777777" w:rsidR="00563FEE" w:rsidRPr="00902DD6" w:rsidRDefault="00563FEE" w:rsidP="00563FEE">
      <w:pPr>
        <w:spacing w:after="0" w:line="240" w:lineRule="auto"/>
        <w:rPr>
          <w:color w:val="auto"/>
          <w:sz w:val="21"/>
          <w:szCs w:val="21"/>
        </w:rPr>
      </w:pPr>
    </w:p>
    <w:p w14:paraId="05F246CD" w14:textId="77777777" w:rsidR="00563FEE" w:rsidRPr="00902DD6" w:rsidRDefault="00563FEE" w:rsidP="00563FEE">
      <w:pPr>
        <w:spacing w:after="0" w:line="240" w:lineRule="auto"/>
        <w:rPr>
          <w:color w:val="auto"/>
          <w:sz w:val="21"/>
          <w:szCs w:val="21"/>
        </w:rPr>
      </w:pPr>
      <w:r w:rsidRPr="00902DD6">
        <w:rPr>
          <w:color w:val="auto"/>
          <w:sz w:val="21"/>
          <w:szCs w:val="21"/>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3A92CAF7" w14:textId="77777777" w:rsidR="00563FEE" w:rsidRPr="00902DD6" w:rsidRDefault="00563FEE" w:rsidP="00563FEE">
      <w:pPr>
        <w:spacing w:after="0" w:line="240" w:lineRule="auto"/>
        <w:rPr>
          <w:color w:val="auto"/>
          <w:sz w:val="21"/>
          <w:szCs w:val="21"/>
        </w:rPr>
      </w:pPr>
    </w:p>
    <w:p w14:paraId="2C812AD1" w14:textId="77777777" w:rsidR="00563FEE" w:rsidRPr="00902DD6" w:rsidRDefault="00563FEE" w:rsidP="00563FEE">
      <w:pPr>
        <w:spacing w:after="0" w:line="240" w:lineRule="auto"/>
        <w:rPr>
          <w:color w:val="auto"/>
          <w:sz w:val="21"/>
          <w:szCs w:val="21"/>
        </w:rPr>
      </w:pPr>
      <w:r w:rsidRPr="00902DD6">
        <w:rPr>
          <w:color w:val="auto"/>
          <w:sz w:val="21"/>
          <w:szCs w:val="21"/>
        </w:rPr>
        <w:t>La Garantía de Seriedad deberá llevar la mención expresa de que la misma no será cancelada en forma unilateral por el OFRENTE y en caso de cancelación, la misma debe ser notificada en forma previa a la EMPRESA.</w:t>
      </w:r>
    </w:p>
    <w:p w14:paraId="72545988" w14:textId="77777777" w:rsidR="00563FEE" w:rsidRPr="00902DD6" w:rsidRDefault="00563FEE" w:rsidP="00563FEE">
      <w:pPr>
        <w:spacing w:after="0" w:line="240" w:lineRule="auto"/>
        <w:rPr>
          <w:color w:val="auto"/>
          <w:sz w:val="21"/>
          <w:szCs w:val="21"/>
        </w:rPr>
      </w:pPr>
    </w:p>
    <w:p w14:paraId="28FBACCB" w14:textId="77777777" w:rsidR="00563FEE" w:rsidRPr="00902DD6" w:rsidRDefault="00563FEE" w:rsidP="00563FEE">
      <w:pPr>
        <w:spacing w:after="0" w:line="240" w:lineRule="auto"/>
        <w:rPr>
          <w:color w:val="auto"/>
          <w:sz w:val="21"/>
          <w:szCs w:val="21"/>
        </w:rPr>
      </w:pPr>
      <w:r w:rsidRPr="00902DD6">
        <w:rPr>
          <w:color w:val="auto"/>
          <w:sz w:val="21"/>
          <w:szCs w:val="21"/>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Asesora de Jurídica y Contratación de la EMPRESA, dentro de la oportunidad que para el efecto le señale la EMPRESA.</w:t>
      </w:r>
    </w:p>
    <w:p w14:paraId="5A20C149" w14:textId="77777777" w:rsidR="00563FEE" w:rsidRPr="00902DD6" w:rsidRDefault="00563FEE" w:rsidP="00563FEE">
      <w:pPr>
        <w:spacing w:after="0" w:line="240" w:lineRule="auto"/>
        <w:rPr>
          <w:color w:val="auto"/>
          <w:sz w:val="21"/>
          <w:szCs w:val="21"/>
        </w:rPr>
      </w:pPr>
    </w:p>
    <w:p w14:paraId="35A3E9AF" w14:textId="77777777" w:rsidR="00563FEE" w:rsidRPr="00902DD6" w:rsidRDefault="00563FEE" w:rsidP="00563FEE">
      <w:pPr>
        <w:spacing w:after="0" w:line="240" w:lineRule="auto"/>
        <w:rPr>
          <w:color w:val="auto"/>
          <w:sz w:val="21"/>
          <w:szCs w:val="21"/>
        </w:rPr>
      </w:pPr>
      <w:r w:rsidRPr="00902DD6">
        <w:rPr>
          <w:color w:val="auto"/>
          <w:sz w:val="21"/>
          <w:szCs w:val="21"/>
        </w:rPr>
        <w:t>La persona jurídica extranjera podrá allegar una “Garantía Bancaria”, para lo cual la entidad bancaria deberá diligenciar el Formulario No. 4, por la siguiente vigencia y cuantía:</w:t>
      </w:r>
    </w:p>
    <w:p w14:paraId="6C48A215" w14:textId="77777777" w:rsidR="00563FEE" w:rsidRPr="00902DD6" w:rsidRDefault="00563FEE" w:rsidP="00563FEE">
      <w:pPr>
        <w:spacing w:after="0" w:line="240" w:lineRule="auto"/>
        <w:rPr>
          <w:color w:val="auto"/>
          <w:sz w:val="21"/>
          <w:szCs w:val="21"/>
        </w:rPr>
      </w:pPr>
    </w:p>
    <w:p w14:paraId="397EF2B8" w14:textId="77777777" w:rsidR="00563FEE" w:rsidRPr="00902DD6" w:rsidRDefault="00563FEE" w:rsidP="00563FEE">
      <w:pPr>
        <w:spacing w:after="0" w:line="240" w:lineRule="auto"/>
        <w:rPr>
          <w:color w:val="auto"/>
          <w:sz w:val="21"/>
          <w:szCs w:val="21"/>
        </w:rPr>
      </w:pPr>
      <w:r w:rsidRPr="00902DD6">
        <w:rPr>
          <w:color w:val="auto"/>
          <w:sz w:val="21"/>
          <w:szCs w:val="21"/>
        </w:rPr>
        <w:t>Beneficiario:</w:t>
      </w:r>
      <w:r w:rsidRPr="00902DD6">
        <w:rPr>
          <w:color w:val="auto"/>
          <w:sz w:val="21"/>
          <w:szCs w:val="21"/>
        </w:rPr>
        <w:tab/>
        <w:t xml:space="preserve">EMPRESA DE LICORES DE CUNDINAMARCA  </w:t>
      </w:r>
    </w:p>
    <w:p w14:paraId="563256AF" w14:textId="77777777" w:rsidR="00563FEE" w:rsidRPr="00902DD6" w:rsidRDefault="00563FEE" w:rsidP="00563FEE">
      <w:pPr>
        <w:spacing w:after="0" w:line="240" w:lineRule="auto"/>
        <w:rPr>
          <w:color w:val="auto"/>
          <w:sz w:val="21"/>
          <w:szCs w:val="21"/>
        </w:rPr>
      </w:pPr>
      <w:r w:rsidRPr="00902DD6">
        <w:rPr>
          <w:color w:val="auto"/>
          <w:sz w:val="21"/>
          <w:szCs w:val="21"/>
        </w:rPr>
        <w:t>Afianzado:</w:t>
      </w:r>
      <w:r w:rsidRPr="00902DD6">
        <w:rPr>
          <w:color w:val="auto"/>
          <w:sz w:val="21"/>
          <w:szCs w:val="21"/>
        </w:rPr>
        <w:tab/>
        <w:t xml:space="preserve">El OFERENTE </w:t>
      </w:r>
    </w:p>
    <w:p w14:paraId="6434493F" w14:textId="77777777" w:rsidR="00563FEE" w:rsidRPr="00902DD6" w:rsidRDefault="00563FEE" w:rsidP="00563FEE">
      <w:pPr>
        <w:spacing w:after="0" w:line="240" w:lineRule="auto"/>
        <w:rPr>
          <w:color w:val="auto"/>
          <w:sz w:val="21"/>
          <w:szCs w:val="21"/>
        </w:rPr>
      </w:pPr>
      <w:r w:rsidRPr="00902DD6">
        <w:rPr>
          <w:color w:val="auto"/>
          <w:sz w:val="21"/>
          <w:szCs w:val="21"/>
        </w:rPr>
        <w:t>Vigencia:</w:t>
      </w:r>
      <w:r w:rsidRPr="00902DD6">
        <w:rPr>
          <w:color w:val="auto"/>
          <w:sz w:val="21"/>
          <w:szCs w:val="21"/>
        </w:rPr>
        <w:tab/>
        <w:t>Ciento veinte (120) días calendario a partir de la fecha fijada para el cierre del proceso de selección.</w:t>
      </w:r>
    </w:p>
    <w:p w14:paraId="44EACF47" w14:textId="77777777" w:rsidR="00563FEE" w:rsidRPr="00902DD6" w:rsidRDefault="00563FEE" w:rsidP="00563FEE">
      <w:pPr>
        <w:spacing w:after="0" w:line="240" w:lineRule="auto"/>
        <w:rPr>
          <w:color w:val="auto"/>
          <w:sz w:val="21"/>
          <w:szCs w:val="21"/>
        </w:rPr>
      </w:pPr>
      <w:r w:rsidRPr="00902DD6">
        <w:rPr>
          <w:color w:val="auto"/>
          <w:sz w:val="21"/>
          <w:szCs w:val="21"/>
        </w:rPr>
        <w:t>Cuantía:</w:t>
      </w:r>
      <w:r w:rsidRPr="00902DD6">
        <w:rPr>
          <w:color w:val="auto"/>
          <w:sz w:val="21"/>
          <w:szCs w:val="21"/>
        </w:rPr>
        <w:tab/>
        <w:t>El equivalente al 10% del valor del presupuesto oficial para la presente contratación.</w:t>
      </w:r>
    </w:p>
    <w:p w14:paraId="7F1EA504" w14:textId="77777777" w:rsidR="00563FEE" w:rsidRPr="00902DD6" w:rsidRDefault="00563FEE" w:rsidP="00563FEE">
      <w:pPr>
        <w:spacing w:after="0" w:line="240" w:lineRule="auto"/>
        <w:rPr>
          <w:color w:val="auto"/>
          <w:sz w:val="21"/>
          <w:szCs w:val="21"/>
        </w:rPr>
      </w:pPr>
    </w:p>
    <w:p w14:paraId="55AD7C91" w14:textId="77777777" w:rsidR="00563FEE" w:rsidRPr="00902DD6" w:rsidRDefault="00563FEE" w:rsidP="00563FEE">
      <w:pPr>
        <w:spacing w:after="0" w:line="240" w:lineRule="auto"/>
        <w:rPr>
          <w:color w:val="auto"/>
          <w:sz w:val="21"/>
          <w:szCs w:val="21"/>
        </w:rPr>
      </w:pPr>
      <w:r w:rsidRPr="00902DD6">
        <w:rPr>
          <w:color w:val="auto"/>
          <w:sz w:val="21"/>
          <w:szCs w:val="21"/>
        </w:rPr>
        <w:t>Nota: Los OFERENTES no favorecidos podrán solicitar la devolución del original de la Garantía de Seriedad o de la Garantía Bancaria, una vez adjudicada la presente Invitación.</w:t>
      </w:r>
    </w:p>
    <w:p w14:paraId="7B90B917" w14:textId="77777777" w:rsidR="00563FEE" w:rsidRPr="00902DD6" w:rsidRDefault="00563FEE" w:rsidP="00563FEE">
      <w:pPr>
        <w:spacing w:after="0" w:line="240" w:lineRule="auto"/>
        <w:rPr>
          <w:color w:val="auto"/>
          <w:sz w:val="21"/>
          <w:szCs w:val="21"/>
        </w:rPr>
      </w:pPr>
    </w:p>
    <w:p w14:paraId="7A198F34" w14:textId="77777777" w:rsidR="00563FEE" w:rsidRPr="00902DD6" w:rsidRDefault="00563FEE" w:rsidP="00563FEE">
      <w:pPr>
        <w:spacing w:after="0" w:line="240" w:lineRule="auto"/>
        <w:rPr>
          <w:color w:val="auto"/>
          <w:sz w:val="21"/>
          <w:szCs w:val="21"/>
        </w:rPr>
      </w:pPr>
      <w:r w:rsidRPr="00902DD6">
        <w:rPr>
          <w:b/>
          <w:color w:val="auto"/>
          <w:sz w:val="21"/>
          <w:szCs w:val="21"/>
        </w:rPr>
        <w:t>CERTIFICACIÓN EXPEDIDA POR LA CONTRALORÍA GENERAL DE LA REPÚBLICA</w:t>
      </w:r>
      <w:r w:rsidRPr="00902DD6">
        <w:rPr>
          <w:color w:val="auto"/>
          <w:sz w:val="21"/>
          <w:szCs w:val="21"/>
        </w:rPr>
        <w:t>.</w:t>
      </w:r>
    </w:p>
    <w:p w14:paraId="4197B4CD" w14:textId="77777777" w:rsidR="00563FEE" w:rsidRPr="00902DD6" w:rsidRDefault="00563FEE" w:rsidP="00563FEE">
      <w:pPr>
        <w:spacing w:after="0" w:line="240" w:lineRule="auto"/>
        <w:rPr>
          <w:color w:val="auto"/>
          <w:sz w:val="21"/>
          <w:szCs w:val="21"/>
        </w:rPr>
      </w:pPr>
    </w:p>
    <w:p w14:paraId="74000080" w14:textId="6BFA9062" w:rsidR="00563FEE" w:rsidRPr="00902DD6" w:rsidRDefault="00563FEE" w:rsidP="00563FEE">
      <w:pPr>
        <w:contextualSpacing/>
        <w:rPr>
          <w:sz w:val="21"/>
          <w:szCs w:val="21"/>
        </w:rPr>
      </w:pPr>
      <w:r w:rsidRPr="00902DD6">
        <w:rPr>
          <w:sz w:val="21"/>
          <w:szCs w:val="21"/>
        </w:rPr>
        <w:lastRenderedPageBreak/>
        <w:t xml:space="preserve">El OFERENTE, podrá presentar certificación expedida por la Contraloría General de la República, en la cual conste que el oferente y el Representante Legal de la firma o firmas no se encuentran reportados en el Boletín de </w:t>
      </w:r>
      <w:r w:rsidR="0089717F" w:rsidRPr="00902DD6">
        <w:rPr>
          <w:sz w:val="21"/>
          <w:szCs w:val="21"/>
        </w:rPr>
        <w:t>responsables</w:t>
      </w:r>
      <w:r w:rsidRPr="00902DD6">
        <w:rPr>
          <w:sz w:val="21"/>
          <w:szCs w:val="21"/>
        </w:rPr>
        <w:t xml:space="preserve"> Fiscales. En caso de que el oferente se presente a título de consorcio o unión temporal cada uno de sus integrantes debe cumplir con este requisito.</w:t>
      </w:r>
    </w:p>
    <w:p w14:paraId="3F201B25" w14:textId="77777777" w:rsidR="00563FEE" w:rsidRPr="00902DD6" w:rsidRDefault="00563FEE" w:rsidP="00563FEE">
      <w:pPr>
        <w:contextualSpacing/>
        <w:rPr>
          <w:sz w:val="21"/>
          <w:szCs w:val="21"/>
        </w:rPr>
      </w:pPr>
    </w:p>
    <w:p w14:paraId="4DBE42F7" w14:textId="3F90A996" w:rsidR="00563FEE" w:rsidRPr="00902DD6" w:rsidRDefault="00563FEE" w:rsidP="00563FEE">
      <w:pPr>
        <w:contextualSpacing/>
        <w:rPr>
          <w:sz w:val="21"/>
          <w:szCs w:val="21"/>
        </w:rPr>
      </w:pPr>
      <w:r w:rsidRPr="00902DD6">
        <w:rPr>
          <w:sz w:val="21"/>
          <w:szCs w:val="21"/>
        </w:rPr>
        <w:t xml:space="preserve">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oferentes no se encuentren reportados en el Boletín de </w:t>
      </w:r>
      <w:r w:rsidR="0089717F" w:rsidRPr="00902DD6">
        <w:rPr>
          <w:sz w:val="21"/>
          <w:szCs w:val="21"/>
        </w:rPr>
        <w:t>responsables</w:t>
      </w:r>
      <w:r w:rsidRPr="00902DD6">
        <w:rPr>
          <w:sz w:val="21"/>
          <w:szCs w:val="21"/>
        </w:rPr>
        <w:t xml:space="preserve"> Fiscales que expide la Contraloría General de la República.</w:t>
      </w:r>
    </w:p>
    <w:p w14:paraId="171BE67C" w14:textId="77777777" w:rsidR="00563FEE" w:rsidRPr="00902DD6" w:rsidRDefault="00563FEE" w:rsidP="00563FEE">
      <w:pPr>
        <w:contextualSpacing/>
        <w:rPr>
          <w:sz w:val="21"/>
          <w:szCs w:val="21"/>
        </w:rPr>
      </w:pPr>
    </w:p>
    <w:p w14:paraId="2465D3FA" w14:textId="77777777" w:rsidR="00563FEE" w:rsidRPr="00902DD6" w:rsidRDefault="00563FEE" w:rsidP="00563FEE">
      <w:pPr>
        <w:spacing w:after="0" w:line="240" w:lineRule="auto"/>
        <w:rPr>
          <w:b/>
          <w:color w:val="auto"/>
          <w:sz w:val="21"/>
          <w:szCs w:val="21"/>
        </w:rPr>
      </w:pPr>
      <w:r w:rsidRPr="00902DD6">
        <w:rPr>
          <w:b/>
          <w:color w:val="auto"/>
          <w:sz w:val="21"/>
          <w:szCs w:val="21"/>
        </w:rPr>
        <w:t>ANTECEDENTES DISCIPLINARIOS DE LA PROCURADURÍA GENERAL DE LA NACIÓN</w:t>
      </w:r>
    </w:p>
    <w:p w14:paraId="7181E8BF" w14:textId="77777777" w:rsidR="00563FEE" w:rsidRPr="00902DD6" w:rsidRDefault="00563FEE" w:rsidP="00563FEE">
      <w:pPr>
        <w:spacing w:after="0" w:line="240" w:lineRule="auto"/>
        <w:rPr>
          <w:b/>
          <w:color w:val="auto"/>
          <w:sz w:val="21"/>
          <w:szCs w:val="21"/>
        </w:rPr>
      </w:pPr>
    </w:p>
    <w:p w14:paraId="1FCAD9CE" w14:textId="77777777" w:rsidR="00563FEE" w:rsidRPr="00902DD6" w:rsidRDefault="00563FEE" w:rsidP="00563FEE">
      <w:pPr>
        <w:contextualSpacing/>
        <w:rPr>
          <w:rFonts w:eastAsia="Times New Roman"/>
          <w:sz w:val="21"/>
          <w:szCs w:val="21"/>
          <w:lang w:val="es-ES"/>
        </w:rPr>
      </w:pPr>
      <w:r w:rsidRPr="00902DD6">
        <w:rPr>
          <w:rFonts w:eastAsia="Times New Roman"/>
          <w:sz w:val="21"/>
          <w:szCs w:val="21"/>
          <w:lang w:val="es-ES"/>
        </w:rPr>
        <w:t>El OFERENTE podrá adjuntar copia del Certificado de Antecedentes Disciplinarios expedido por la Procuraduría General de la Nación. En caso de que el oferente se presente a título de consorcio o unión temporal cada uno de sus integrantes debe cumplir con este requisito.</w:t>
      </w:r>
    </w:p>
    <w:p w14:paraId="44127566" w14:textId="77777777" w:rsidR="00563FEE" w:rsidRPr="00902DD6" w:rsidRDefault="00563FEE" w:rsidP="00563FEE">
      <w:pPr>
        <w:contextualSpacing/>
        <w:rPr>
          <w:rFonts w:eastAsia="Times New Roman"/>
          <w:sz w:val="21"/>
          <w:szCs w:val="21"/>
          <w:lang w:val="es-ES"/>
        </w:rPr>
      </w:pPr>
    </w:p>
    <w:p w14:paraId="132EA16D" w14:textId="77777777" w:rsidR="00563FEE" w:rsidRPr="00902DD6" w:rsidRDefault="00563FEE" w:rsidP="00563FEE">
      <w:pPr>
        <w:contextualSpacing/>
        <w:rPr>
          <w:rFonts w:eastAsia="Times New Roman"/>
          <w:sz w:val="21"/>
          <w:szCs w:val="21"/>
          <w:lang w:val="es-ES"/>
        </w:rPr>
      </w:pPr>
      <w:r w:rsidRPr="00902DD6">
        <w:rPr>
          <w:rFonts w:eastAsia="Times New Roman"/>
          <w:sz w:val="21"/>
          <w:szCs w:val="21"/>
          <w:lang w:val="es-ES"/>
        </w:rPr>
        <w:t>La anterior solicitud se hace a título de colaboración del oferente con la empresa, sin que en momento alguno su ausencia se constituya en causal de rechazo de la oferta. De no presentarse o de considerarlo conveniente, La Empresa, verificará en cumplimiento de lo establecido por la Ley 1238 de 2008, los antecedentes disciplinarios de los oferentes.</w:t>
      </w:r>
    </w:p>
    <w:p w14:paraId="7EF37E21" w14:textId="77777777" w:rsidR="00563FEE" w:rsidRPr="00902DD6" w:rsidRDefault="00563FEE" w:rsidP="00563FEE">
      <w:pPr>
        <w:spacing w:after="0" w:line="240" w:lineRule="auto"/>
        <w:rPr>
          <w:b/>
          <w:color w:val="auto"/>
          <w:sz w:val="21"/>
          <w:szCs w:val="21"/>
        </w:rPr>
      </w:pPr>
    </w:p>
    <w:p w14:paraId="5E3AA648" w14:textId="77777777" w:rsidR="00563FEE" w:rsidRPr="00902DD6" w:rsidRDefault="00563FEE" w:rsidP="00563FEE">
      <w:pPr>
        <w:spacing w:after="120"/>
        <w:contextualSpacing/>
        <w:rPr>
          <w:b/>
          <w:sz w:val="21"/>
          <w:szCs w:val="21"/>
        </w:rPr>
      </w:pPr>
      <w:r w:rsidRPr="00902DD6">
        <w:rPr>
          <w:b/>
          <w:sz w:val="21"/>
          <w:szCs w:val="21"/>
        </w:rPr>
        <w:t>ANTECEDENTES JUDICIALES</w:t>
      </w:r>
    </w:p>
    <w:p w14:paraId="0B0A0063" w14:textId="77777777" w:rsidR="00563FEE" w:rsidRPr="00902DD6" w:rsidRDefault="00563FEE" w:rsidP="00563FEE">
      <w:pPr>
        <w:spacing w:after="120"/>
        <w:contextualSpacing/>
        <w:rPr>
          <w:b/>
          <w:sz w:val="21"/>
          <w:szCs w:val="21"/>
        </w:rPr>
      </w:pPr>
    </w:p>
    <w:p w14:paraId="19BD7C7B" w14:textId="77777777" w:rsidR="00563FEE" w:rsidRPr="00902DD6" w:rsidRDefault="00563FEE" w:rsidP="00563FEE">
      <w:pPr>
        <w:contextualSpacing/>
        <w:rPr>
          <w:sz w:val="21"/>
          <w:szCs w:val="21"/>
        </w:rPr>
      </w:pPr>
      <w:r w:rsidRPr="00902DD6">
        <w:rPr>
          <w:sz w:val="21"/>
          <w:szCs w:val="21"/>
        </w:rPr>
        <w:t>El oferente podrá presentar certificación de antecedentes judiciales expedida por autoridad competente. En caso de que el oferente se presente a título de consorcio o unión temporal cada uno de sus integrantes debe cumplir con este requisito.</w:t>
      </w:r>
    </w:p>
    <w:p w14:paraId="155D3C19" w14:textId="77777777" w:rsidR="00563FEE" w:rsidRPr="00902DD6" w:rsidRDefault="00563FEE" w:rsidP="00563FEE">
      <w:pPr>
        <w:contextualSpacing/>
        <w:rPr>
          <w:sz w:val="21"/>
          <w:szCs w:val="21"/>
        </w:rPr>
      </w:pPr>
    </w:p>
    <w:p w14:paraId="34D75483" w14:textId="77777777" w:rsidR="00563FEE" w:rsidRPr="00902DD6" w:rsidRDefault="00563FEE" w:rsidP="00563FEE">
      <w:pPr>
        <w:contextualSpacing/>
        <w:rPr>
          <w:sz w:val="21"/>
          <w:szCs w:val="21"/>
        </w:rPr>
      </w:pPr>
      <w:r w:rsidRPr="00902DD6">
        <w:rPr>
          <w:sz w:val="21"/>
          <w:szCs w:val="21"/>
        </w:rPr>
        <w:t>La anterior solicitud se hace a título de colaboración del oferente con la entidad, sin que en momento alguno su ausencia se constituya en causal de rechazo de la oferta. De no presentarse o de considerarlo conveniente, La empresa consultará que los oferentes no se encuentren reportados en los registros delictivos, de acuerdo con lo previsto en el artículo 94 del Decreto 0020 de 2012</w:t>
      </w:r>
    </w:p>
    <w:p w14:paraId="43D1FFBB" w14:textId="77777777" w:rsidR="00563FEE" w:rsidRPr="00902DD6" w:rsidRDefault="00563FEE" w:rsidP="00563FEE">
      <w:pPr>
        <w:contextualSpacing/>
        <w:rPr>
          <w:sz w:val="21"/>
          <w:szCs w:val="21"/>
        </w:rPr>
      </w:pPr>
    </w:p>
    <w:p w14:paraId="6A4C701D" w14:textId="77777777" w:rsidR="00563FEE" w:rsidRPr="00902DD6" w:rsidRDefault="00563FEE" w:rsidP="00563FEE">
      <w:pPr>
        <w:spacing w:after="0" w:line="240" w:lineRule="auto"/>
        <w:rPr>
          <w:b/>
          <w:color w:val="auto"/>
          <w:sz w:val="21"/>
          <w:szCs w:val="21"/>
        </w:rPr>
      </w:pPr>
      <w:r w:rsidRPr="00902DD6">
        <w:rPr>
          <w:b/>
          <w:color w:val="auto"/>
          <w:sz w:val="21"/>
          <w:szCs w:val="21"/>
        </w:rPr>
        <w:t>REGISTRO UNICO TRIBUTARIO (RUT)</w:t>
      </w:r>
    </w:p>
    <w:p w14:paraId="1175F7CF" w14:textId="77777777" w:rsidR="00563FEE" w:rsidRPr="00902DD6" w:rsidRDefault="00563FEE" w:rsidP="00563FEE">
      <w:pPr>
        <w:spacing w:after="0" w:line="240" w:lineRule="auto"/>
        <w:rPr>
          <w:color w:val="auto"/>
          <w:sz w:val="21"/>
          <w:szCs w:val="21"/>
        </w:rPr>
      </w:pPr>
    </w:p>
    <w:p w14:paraId="75B0698F" w14:textId="77777777" w:rsidR="00563FEE" w:rsidRPr="00902DD6" w:rsidRDefault="00563FEE" w:rsidP="00563FEE">
      <w:pPr>
        <w:spacing w:after="0" w:line="240" w:lineRule="auto"/>
        <w:rPr>
          <w:color w:val="auto"/>
          <w:sz w:val="21"/>
          <w:szCs w:val="21"/>
        </w:rPr>
      </w:pPr>
      <w:r w:rsidRPr="00902DD6">
        <w:rPr>
          <w:color w:val="auto"/>
          <w:sz w:val="21"/>
          <w:szCs w:val="21"/>
        </w:rPr>
        <w:t xml:space="preserve">El OFERENTE deberá presentar con la OFERTA, fotocopia del Registro Único Tributario. </w:t>
      </w:r>
    </w:p>
    <w:p w14:paraId="0BCE76FB" w14:textId="77777777" w:rsidR="00563FEE" w:rsidRPr="00902DD6" w:rsidRDefault="00563FEE" w:rsidP="00563FEE">
      <w:pPr>
        <w:spacing w:after="0" w:line="240" w:lineRule="auto"/>
        <w:rPr>
          <w:color w:val="auto"/>
          <w:sz w:val="21"/>
          <w:szCs w:val="21"/>
        </w:rPr>
      </w:pPr>
    </w:p>
    <w:p w14:paraId="0AB7418B" w14:textId="77777777" w:rsidR="00563FEE" w:rsidRPr="00902DD6" w:rsidRDefault="00563FEE" w:rsidP="00563FEE">
      <w:pPr>
        <w:spacing w:after="0" w:line="240" w:lineRule="auto"/>
        <w:rPr>
          <w:b/>
          <w:color w:val="auto"/>
          <w:sz w:val="21"/>
          <w:szCs w:val="21"/>
        </w:rPr>
      </w:pPr>
      <w:r w:rsidRPr="00902DD6">
        <w:rPr>
          <w:b/>
          <w:color w:val="auto"/>
          <w:sz w:val="21"/>
          <w:szCs w:val="21"/>
        </w:rPr>
        <w:t>INHABILIDADES E INCOMPATIBILIDADES</w:t>
      </w:r>
    </w:p>
    <w:p w14:paraId="335A3A7A" w14:textId="77777777" w:rsidR="00563FEE" w:rsidRPr="00902DD6" w:rsidRDefault="00563FEE" w:rsidP="00563FEE">
      <w:pPr>
        <w:spacing w:after="0" w:line="240" w:lineRule="auto"/>
        <w:rPr>
          <w:color w:val="auto"/>
          <w:sz w:val="21"/>
          <w:szCs w:val="21"/>
        </w:rPr>
      </w:pPr>
    </w:p>
    <w:p w14:paraId="27823104" w14:textId="77777777" w:rsidR="00563FEE" w:rsidRPr="00902DD6" w:rsidRDefault="00563FEE" w:rsidP="00563FEE">
      <w:pPr>
        <w:spacing w:after="0" w:line="240" w:lineRule="auto"/>
        <w:rPr>
          <w:color w:val="auto"/>
          <w:sz w:val="21"/>
          <w:szCs w:val="21"/>
        </w:rPr>
      </w:pPr>
      <w:r w:rsidRPr="00902DD6">
        <w:rPr>
          <w:color w:val="auto"/>
          <w:sz w:val="21"/>
          <w:szCs w:val="21"/>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14:paraId="489F1FFF" w14:textId="77777777" w:rsidR="00563FEE" w:rsidRPr="00902DD6" w:rsidRDefault="00563FEE" w:rsidP="00563FEE">
      <w:pPr>
        <w:spacing w:after="0" w:line="240" w:lineRule="auto"/>
        <w:rPr>
          <w:color w:val="auto"/>
          <w:sz w:val="21"/>
          <w:szCs w:val="21"/>
        </w:rPr>
      </w:pPr>
    </w:p>
    <w:p w14:paraId="1B9B66A9" w14:textId="77777777" w:rsidR="00563FEE" w:rsidRPr="00902DD6" w:rsidRDefault="00563FEE" w:rsidP="00563FEE">
      <w:pPr>
        <w:spacing w:after="0" w:line="240" w:lineRule="auto"/>
        <w:rPr>
          <w:color w:val="auto"/>
          <w:sz w:val="21"/>
          <w:szCs w:val="21"/>
        </w:rPr>
      </w:pPr>
      <w:r w:rsidRPr="00902DD6">
        <w:rPr>
          <w:color w:val="auto"/>
          <w:sz w:val="21"/>
          <w:szCs w:val="21"/>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33BE1FE3" w14:textId="77777777" w:rsidR="00563FEE" w:rsidRPr="00902DD6" w:rsidRDefault="00563FEE" w:rsidP="00563FEE">
      <w:pPr>
        <w:spacing w:after="0" w:line="240" w:lineRule="auto"/>
        <w:rPr>
          <w:color w:val="auto"/>
          <w:sz w:val="21"/>
          <w:szCs w:val="21"/>
        </w:rPr>
      </w:pPr>
    </w:p>
    <w:p w14:paraId="1FDA0DAD" w14:textId="77777777" w:rsidR="00563FEE" w:rsidRPr="00902DD6" w:rsidRDefault="00563FEE" w:rsidP="00563FEE">
      <w:pPr>
        <w:spacing w:after="0" w:line="240" w:lineRule="auto"/>
        <w:rPr>
          <w:b/>
          <w:color w:val="auto"/>
          <w:sz w:val="21"/>
          <w:szCs w:val="21"/>
        </w:rPr>
      </w:pPr>
      <w:r w:rsidRPr="00902DD6">
        <w:rPr>
          <w:b/>
          <w:color w:val="auto"/>
          <w:sz w:val="21"/>
          <w:szCs w:val="21"/>
        </w:rPr>
        <w:t>INSCRIPCIÓN EN EL REGISTRO INTERNO DE PROVEEDORES DE LA EMPRESA</w:t>
      </w:r>
    </w:p>
    <w:p w14:paraId="0B4B60E5" w14:textId="77777777" w:rsidR="00563FEE" w:rsidRPr="00902DD6" w:rsidRDefault="00563FEE" w:rsidP="00563FEE">
      <w:pPr>
        <w:spacing w:after="0" w:line="240" w:lineRule="auto"/>
        <w:rPr>
          <w:color w:val="auto"/>
          <w:sz w:val="21"/>
          <w:szCs w:val="21"/>
        </w:rPr>
      </w:pPr>
    </w:p>
    <w:p w14:paraId="65D0E9C3" w14:textId="77777777" w:rsidR="00563FEE" w:rsidRPr="00902DD6" w:rsidRDefault="00563FEE" w:rsidP="00563FEE">
      <w:pPr>
        <w:spacing w:after="0" w:line="240" w:lineRule="auto"/>
        <w:rPr>
          <w:color w:val="auto"/>
          <w:sz w:val="21"/>
          <w:szCs w:val="21"/>
        </w:rPr>
      </w:pPr>
      <w:r w:rsidRPr="00902DD6">
        <w:rPr>
          <w:color w:val="auto"/>
          <w:sz w:val="21"/>
          <w:szCs w:val="21"/>
        </w:rPr>
        <w:t xml:space="preserve">Los OFERENTES al momento de presentar su OFERTA deberán estar inscritos en el registro interno de proveedores, por lo cual diligenciarán el Formulario que se encuentra en la página web www.licorercundinamarca.com.co y allegar vía correo electrónico </w:t>
      </w:r>
      <w:proofErr w:type="spellStart"/>
      <w:r w:rsidRPr="00902DD6">
        <w:rPr>
          <w:color w:val="auto"/>
          <w:sz w:val="21"/>
          <w:szCs w:val="21"/>
        </w:rPr>
        <w:t>ó</w:t>
      </w:r>
      <w:proofErr w:type="spellEnd"/>
      <w:r w:rsidRPr="00902DD6">
        <w:rPr>
          <w:color w:val="auto"/>
          <w:sz w:val="21"/>
          <w:szCs w:val="21"/>
        </w:rPr>
        <w:t xml:space="preserve"> medio físico en la Oficina Asesora Jurídica y Contratación, el formulario diligenciado, la cédula de ciudadanía del Represente Legal, Cámara de Comercio y Rut.    </w:t>
      </w:r>
    </w:p>
    <w:p w14:paraId="1AA4BD00" w14:textId="77777777" w:rsidR="00563FEE" w:rsidRPr="00902DD6" w:rsidRDefault="00563FEE" w:rsidP="00563FEE">
      <w:pPr>
        <w:spacing w:after="0" w:line="240" w:lineRule="auto"/>
        <w:ind w:left="0" w:firstLine="0"/>
        <w:rPr>
          <w:color w:val="auto"/>
          <w:sz w:val="21"/>
          <w:szCs w:val="21"/>
        </w:rPr>
      </w:pPr>
    </w:p>
    <w:p w14:paraId="3CF376B3" w14:textId="77777777" w:rsidR="00563FEE" w:rsidRPr="00902DD6" w:rsidRDefault="00563FEE" w:rsidP="00563FEE">
      <w:pPr>
        <w:spacing w:after="0" w:line="240" w:lineRule="auto"/>
        <w:rPr>
          <w:b/>
          <w:color w:val="auto"/>
          <w:sz w:val="21"/>
          <w:szCs w:val="21"/>
        </w:rPr>
      </w:pPr>
      <w:r w:rsidRPr="00902DD6">
        <w:rPr>
          <w:b/>
          <w:color w:val="auto"/>
          <w:sz w:val="21"/>
          <w:szCs w:val="21"/>
        </w:rPr>
        <w:t>CERTIFICACIÓN DE PARAFISCALES LEY 789 DE 2002 Y LEY 828 DE 2003</w:t>
      </w:r>
      <w:r w:rsidRPr="00902DD6">
        <w:rPr>
          <w:b/>
          <w:color w:val="auto"/>
          <w:sz w:val="21"/>
          <w:szCs w:val="21"/>
        </w:rPr>
        <w:tab/>
      </w:r>
    </w:p>
    <w:p w14:paraId="631D98BA" w14:textId="77777777" w:rsidR="00563FEE" w:rsidRPr="00902DD6" w:rsidRDefault="00563FEE" w:rsidP="00563FEE">
      <w:pPr>
        <w:spacing w:after="0" w:line="240" w:lineRule="auto"/>
        <w:rPr>
          <w:color w:val="auto"/>
          <w:sz w:val="21"/>
          <w:szCs w:val="21"/>
        </w:rPr>
      </w:pPr>
    </w:p>
    <w:p w14:paraId="01790066" w14:textId="77777777" w:rsidR="00563FEE" w:rsidRPr="00902DD6" w:rsidRDefault="00563FEE" w:rsidP="00563FEE">
      <w:pPr>
        <w:spacing w:after="0" w:line="240" w:lineRule="auto"/>
        <w:rPr>
          <w:color w:val="auto"/>
          <w:sz w:val="21"/>
          <w:szCs w:val="21"/>
        </w:rPr>
      </w:pPr>
      <w:r w:rsidRPr="00902DD6">
        <w:rPr>
          <w:color w:val="auto"/>
          <w:sz w:val="21"/>
          <w:szCs w:val="21"/>
        </w:rPr>
        <w:t>LOS OFERENTES NACIONALES deberán anexar a su OFERTA, certificación de paz y salvo del pago de los aportes a los sistemas de salud, riesgos profesionales, pensiones y aportes a las Cajas de Compensación Familiar, EMPRESA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Así mismo se deberá aportar la planilla de pago de seguridad social de este período de tiempo, de presentarse días en mora en algún período, la oferta será inhabilitada.</w:t>
      </w:r>
    </w:p>
    <w:p w14:paraId="1A1100F4" w14:textId="77777777" w:rsidR="00563FEE" w:rsidRPr="00902DD6" w:rsidRDefault="00563FEE" w:rsidP="00563FEE">
      <w:pPr>
        <w:spacing w:after="0" w:line="240" w:lineRule="auto"/>
        <w:rPr>
          <w:color w:val="auto"/>
          <w:sz w:val="21"/>
          <w:szCs w:val="21"/>
        </w:rPr>
      </w:pPr>
    </w:p>
    <w:p w14:paraId="195E5774" w14:textId="3B7E7991" w:rsidR="00563FEE" w:rsidRDefault="00563FEE" w:rsidP="00563FEE">
      <w:pPr>
        <w:spacing w:after="0" w:line="240" w:lineRule="auto"/>
        <w:rPr>
          <w:color w:val="auto"/>
          <w:sz w:val="21"/>
          <w:szCs w:val="21"/>
        </w:rPr>
      </w:pPr>
      <w:r w:rsidRPr="00902DD6">
        <w:rPr>
          <w:color w:val="auto"/>
          <w:sz w:val="21"/>
          <w:szCs w:val="21"/>
        </w:rPr>
        <w:t>No obstante, lo anterior, cuando no haya lugar a ello, el OFERENTE deberá certificar que no existe obligación de realizar aportes por la razón legal que corresponda, a través de su representante legal o del revisor fiscal, según el caso.</w:t>
      </w:r>
    </w:p>
    <w:p w14:paraId="7E0A73DB" w14:textId="720BA3FF" w:rsidR="00611A9D" w:rsidRDefault="00611A9D" w:rsidP="00563FEE">
      <w:pPr>
        <w:spacing w:after="0" w:line="240" w:lineRule="auto"/>
        <w:rPr>
          <w:color w:val="auto"/>
          <w:sz w:val="21"/>
          <w:szCs w:val="21"/>
        </w:rPr>
      </w:pPr>
    </w:p>
    <w:p w14:paraId="439F6F30" w14:textId="3A9A69B8" w:rsidR="00611A9D" w:rsidRDefault="00611A9D" w:rsidP="00563FEE">
      <w:pPr>
        <w:spacing w:after="0" w:line="240" w:lineRule="auto"/>
        <w:rPr>
          <w:b/>
          <w:bCs/>
          <w:color w:val="auto"/>
          <w:sz w:val="21"/>
          <w:szCs w:val="21"/>
        </w:rPr>
      </w:pPr>
      <w:r w:rsidRPr="00611A9D">
        <w:rPr>
          <w:b/>
          <w:bCs/>
          <w:color w:val="auto"/>
          <w:sz w:val="21"/>
          <w:szCs w:val="21"/>
        </w:rPr>
        <w:t>HOJA DE VIDA DE LA FUNCIÓN PUBLICA</w:t>
      </w:r>
    </w:p>
    <w:p w14:paraId="50D68A57" w14:textId="518604EB" w:rsidR="00611A9D" w:rsidRDefault="00611A9D" w:rsidP="00563FEE">
      <w:pPr>
        <w:spacing w:after="0" w:line="240" w:lineRule="auto"/>
        <w:rPr>
          <w:b/>
          <w:bCs/>
          <w:color w:val="auto"/>
          <w:sz w:val="21"/>
          <w:szCs w:val="21"/>
        </w:rPr>
      </w:pPr>
    </w:p>
    <w:p w14:paraId="1D7798FE" w14:textId="0303FFF7" w:rsidR="00611A9D" w:rsidRPr="00611A9D" w:rsidRDefault="00611A9D" w:rsidP="00563FEE">
      <w:pPr>
        <w:spacing w:after="0" w:line="240" w:lineRule="auto"/>
        <w:rPr>
          <w:color w:val="auto"/>
          <w:sz w:val="21"/>
          <w:szCs w:val="21"/>
        </w:rPr>
      </w:pPr>
      <w:r w:rsidRPr="00902DD6">
        <w:rPr>
          <w:color w:val="auto"/>
          <w:sz w:val="21"/>
          <w:szCs w:val="21"/>
        </w:rPr>
        <w:t xml:space="preserve">Los OFERENTES al momento de presentar su OFERTA deberán </w:t>
      </w:r>
      <w:r>
        <w:rPr>
          <w:color w:val="auto"/>
          <w:sz w:val="21"/>
          <w:szCs w:val="21"/>
        </w:rPr>
        <w:t xml:space="preserve">presentar la hoja de vida de la función </w:t>
      </w:r>
      <w:proofErr w:type="spellStart"/>
      <w:r>
        <w:rPr>
          <w:color w:val="auto"/>
          <w:sz w:val="21"/>
          <w:szCs w:val="21"/>
        </w:rPr>
        <w:t>publica</w:t>
      </w:r>
      <w:proofErr w:type="spellEnd"/>
      <w:r>
        <w:rPr>
          <w:color w:val="auto"/>
          <w:sz w:val="21"/>
          <w:szCs w:val="21"/>
        </w:rPr>
        <w:t xml:space="preserve"> de acuerdo a su naturaleza (persona jurídica o natural), la cual puede ser obtenida de la página </w:t>
      </w:r>
      <w:r w:rsidRPr="00611A9D">
        <w:rPr>
          <w:color w:val="auto"/>
          <w:sz w:val="21"/>
          <w:szCs w:val="21"/>
        </w:rPr>
        <w:t>www.funcionpublica.gov.co/descarga-de-formatos</w:t>
      </w:r>
    </w:p>
    <w:p w14:paraId="3915FB38" w14:textId="6C7FC987" w:rsidR="000F4109" w:rsidRPr="00902DD6" w:rsidRDefault="000F4109" w:rsidP="00563FEE">
      <w:pPr>
        <w:spacing w:after="120"/>
        <w:ind w:left="-5" w:right="165"/>
        <w:rPr>
          <w:sz w:val="21"/>
          <w:szCs w:val="21"/>
        </w:rPr>
      </w:pPr>
    </w:p>
    <w:p w14:paraId="37350329" w14:textId="77777777" w:rsidR="00563FEE" w:rsidRPr="00902DD6" w:rsidRDefault="00563FEE" w:rsidP="00563FEE">
      <w:pPr>
        <w:widowControl w:val="0"/>
        <w:suppressAutoHyphens/>
        <w:spacing w:after="0" w:line="240" w:lineRule="auto"/>
        <w:ind w:left="0" w:firstLine="0"/>
        <w:jc w:val="left"/>
        <w:rPr>
          <w:rFonts w:eastAsia="Arial Unicode MS"/>
          <w:b/>
          <w:color w:val="auto"/>
          <w:sz w:val="21"/>
          <w:szCs w:val="21"/>
          <w:lang w:eastAsia="ar-SA"/>
        </w:rPr>
      </w:pPr>
      <w:r w:rsidRPr="00902DD6">
        <w:rPr>
          <w:rFonts w:eastAsia="Arial Unicode MS"/>
          <w:b/>
          <w:color w:val="auto"/>
          <w:sz w:val="21"/>
          <w:szCs w:val="21"/>
          <w:lang w:eastAsia="ar-SA"/>
        </w:rPr>
        <w:lastRenderedPageBreak/>
        <w:t>2.2 DOCUMENTOS DE CONTENIDO FINANCIERO</w:t>
      </w:r>
    </w:p>
    <w:p w14:paraId="07C6FEBC" w14:textId="77777777" w:rsidR="00563FEE" w:rsidRPr="00902DD6" w:rsidRDefault="00563FEE" w:rsidP="00563FEE">
      <w:pPr>
        <w:widowControl w:val="0"/>
        <w:suppressAutoHyphens/>
        <w:spacing w:after="0" w:line="240" w:lineRule="auto"/>
        <w:ind w:left="0" w:firstLine="0"/>
        <w:rPr>
          <w:rFonts w:eastAsia="Arial Unicode MS"/>
          <w:color w:val="auto"/>
          <w:sz w:val="21"/>
          <w:szCs w:val="21"/>
          <w:lang w:eastAsia="ar-SA"/>
        </w:rPr>
      </w:pPr>
    </w:p>
    <w:p w14:paraId="782726AB" w14:textId="77777777" w:rsidR="00563FEE" w:rsidRPr="005D1B99" w:rsidRDefault="00563FEE" w:rsidP="00563FEE">
      <w:pPr>
        <w:widowControl w:val="0"/>
        <w:suppressAutoHyphens/>
        <w:spacing w:after="0" w:line="276" w:lineRule="auto"/>
        <w:ind w:left="0" w:firstLine="0"/>
        <w:rPr>
          <w:rFonts w:eastAsia="Arial Unicode MS"/>
          <w:b/>
          <w:color w:val="auto"/>
          <w:sz w:val="21"/>
          <w:szCs w:val="21"/>
          <w:lang w:val="es-ES" w:eastAsia="ar-SA"/>
        </w:rPr>
      </w:pPr>
      <w:r w:rsidRPr="005D1B99">
        <w:rPr>
          <w:rFonts w:eastAsia="Arial Unicode MS"/>
          <w:b/>
          <w:color w:val="auto"/>
          <w:sz w:val="21"/>
          <w:szCs w:val="21"/>
          <w:lang w:val="es-ES" w:eastAsia="ar-SA"/>
        </w:rPr>
        <w:t xml:space="preserve">A. PERSONAS NATURALES Y/O JURIDICAS QUE NO SE ENCUENTREN REGISTRADOS EN EL (RUP) </w:t>
      </w:r>
    </w:p>
    <w:p w14:paraId="11036D0E" w14:textId="77777777" w:rsidR="00563FEE" w:rsidRPr="005D1B99" w:rsidRDefault="00563FEE" w:rsidP="00563FEE">
      <w:pPr>
        <w:widowControl w:val="0"/>
        <w:suppressAutoHyphens/>
        <w:spacing w:after="0" w:line="276" w:lineRule="auto"/>
        <w:ind w:left="0" w:firstLine="0"/>
        <w:rPr>
          <w:rFonts w:eastAsia="Arial Unicode MS"/>
          <w:color w:val="auto"/>
          <w:sz w:val="21"/>
          <w:szCs w:val="21"/>
          <w:lang w:val="es-ES" w:eastAsia="ar-SA"/>
        </w:rPr>
      </w:pPr>
    </w:p>
    <w:p w14:paraId="4B7B5A2C" w14:textId="6643A3F3" w:rsidR="00563FEE" w:rsidRPr="005D1B99" w:rsidRDefault="00563FEE" w:rsidP="00563FEE">
      <w:pPr>
        <w:widowControl w:val="0"/>
        <w:suppressAutoHyphens/>
        <w:spacing w:after="120" w:line="276" w:lineRule="auto"/>
        <w:ind w:left="0" w:firstLine="0"/>
        <w:rPr>
          <w:rFonts w:eastAsia="Arial Unicode MS"/>
          <w:color w:val="auto"/>
          <w:sz w:val="21"/>
          <w:szCs w:val="21"/>
          <w:lang w:val="es-ES" w:eastAsia="ar-SA"/>
        </w:rPr>
      </w:pPr>
      <w:r w:rsidRPr="005D1B99">
        <w:rPr>
          <w:rFonts w:eastAsia="Arial Unicode MS"/>
          <w:bCs/>
          <w:color w:val="auto"/>
          <w:sz w:val="21"/>
          <w:szCs w:val="21"/>
          <w:lang w:val="es-ES" w:eastAsia="ar-SA"/>
        </w:rPr>
        <w:t>Con el fin de verificar la capacidad financiera de los OFERENTES, deberán presentar los documentos relacionados a continuación, con corte no anterior al 31 de diciembre de 202</w:t>
      </w:r>
      <w:r w:rsidR="00611A9D" w:rsidRPr="005D1B99">
        <w:rPr>
          <w:rFonts w:eastAsia="Arial Unicode MS"/>
          <w:bCs/>
          <w:color w:val="auto"/>
          <w:sz w:val="21"/>
          <w:szCs w:val="21"/>
          <w:lang w:val="es-ES" w:eastAsia="ar-SA"/>
        </w:rPr>
        <w:t>1</w:t>
      </w:r>
      <w:r w:rsidRPr="005D1B99">
        <w:rPr>
          <w:rFonts w:eastAsia="Arial Unicode MS"/>
          <w:color w:val="auto"/>
          <w:sz w:val="21"/>
          <w:szCs w:val="21"/>
          <w:lang w:val="es-ES" w:eastAsia="ar-SA"/>
        </w:rPr>
        <w:t xml:space="preserve"> </w:t>
      </w:r>
    </w:p>
    <w:p w14:paraId="563F2AA4" w14:textId="77777777" w:rsidR="00563FEE" w:rsidRPr="005D1B99" w:rsidRDefault="00563FEE" w:rsidP="00563FEE">
      <w:pPr>
        <w:widowControl w:val="0"/>
        <w:numPr>
          <w:ilvl w:val="0"/>
          <w:numId w:val="25"/>
        </w:numPr>
        <w:suppressAutoHyphens/>
        <w:autoSpaceDE w:val="0"/>
        <w:spacing w:after="0" w:line="276" w:lineRule="auto"/>
        <w:jc w:val="left"/>
        <w:rPr>
          <w:rFonts w:eastAsia="Arial Unicode MS"/>
          <w:color w:val="auto"/>
          <w:sz w:val="21"/>
          <w:szCs w:val="21"/>
          <w:lang w:val="es-ES" w:eastAsia="ar-SA"/>
        </w:rPr>
      </w:pPr>
      <w:r w:rsidRPr="005D1B99">
        <w:rPr>
          <w:rFonts w:eastAsia="Arial Unicode MS"/>
          <w:color w:val="auto"/>
          <w:sz w:val="21"/>
          <w:szCs w:val="21"/>
          <w:lang w:val="es-ES" w:eastAsia="ar-SA"/>
        </w:rPr>
        <w:t>Balance General.</w:t>
      </w:r>
    </w:p>
    <w:p w14:paraId="5053BB8E" w14:textId="77777777" w:rsidR="00563FEE" w:rsidRPr="005D1B99" w:rsidRDefault="00563FEE" w:rsidP="00563FEE">
      <w:pPr>
        <w:widowControl w:val="0"/>
        <w:numPr>
          <w:ilvl w:val="0"/>
          <w:numId w:val="25"/>
        </w:numPr>
        <w:suppressAutoHyphens/>
        <w:autoSpaceDE w:val="0"/>
        <w:spacing w:after="0" w:line="276" w:lineRule="auto"/>
        <w:jc w:val="left"/>
        <w:rPr>
          <w:rFonts w:eastAsia="Arial Unicode MS"/>
          <w:color w:val="auto"/>
          <w:sz w:val="21"/>
          <w:szCs w:val="21"/>
          <w:lang w:val="es-ES" w:eastAsia="ar-SA"/>
        </w:rPr>
      </w:pPr>
      <w:r w:rsidRPr="005D1B99">
        <w:rPr>
          <w:rFonts w:eastAsia="Arial Unicode MS"/>
          <w:color w:val="auto"/>
          <w:sz w:val="21"/>
          <w:szCs w:val="21"/>
          <w:lang w:val="es-ES" w:eastAsia="ar-SA"/>
        </w:rPr>
        <w:t>Estados de Resultados.</w:t>
      </w:r>
    </w:p>
    <w:p w14:paraId="374F1898" w14:textId="77777777" w:rsidR="00563FEE" w:rsidRPr="005D1B99" w:rsidRDefault="00563FEE" w:rsidP="00563FEE">
      <w:pPr>
        <w:widowControl w:val="0"/>
        <w:numPr>
          <w:ilvl w:val="0"/>
          <w:numId w:val="25"/>
        </w:numPr>
        <w:suppressAutoHyphens/>
        <w:autoSpaceDE w:val="0"/>
        <w:spacing w:after="0" w:line="276" w:lineRule="auto"/>
        <w:jc w:val="left"/>
        <w:rPr>
          <w:rFonts w:eastAsia="Arial Unicode MS"/>
          <w:color w:val="auto"/>
          <w:sz w:val="21"/>
          <w:szCs w:val="21"/>
          <w:lang w:val="es-ES" w:eastAsia="ar-SA"/>
        </w:rPr>
      </w:pPr>
      <w:r w:rsidRPr="005D1B99">
        <w:rPr>
          <w:rFonts w:eastAsia="Arial Unicode MS"/>
          <w:color w:val="auto"/>
          <w:sz w:val="21"/>
          <w:szCs w:val="21"/>
          <w:lang w:val="es-ES" w:eastAsia="ar-SA"/>
        </w:rPr>
        <w:t>Certificación de los estados financieros, por el contador público y el representante legal en los términos de la Ley 222 de 1995.</w:t>
      </w:r>
    </w:p>
    <w:p w14:paraId="706F492C" w14:textId="77777777" w:rsidR="00563FEE" w:rsidRPr="005D1B99" w:rsidRDefault="00563FEE" w:rsidP="00563FEE">
      <w:pPr>
        <w:widowControl w:val="0"/>
        <w:numPr>
          <w:ilvl w:val="0"/>
          <w:numId w:val="25"/>
        </w:numPr>
        <w:suppressAutoHyphens/>
        <w:autoSpaceDE w:val="0"/>
        <w:spacing w:after="0" w:line="276" w:lineRule="auto"/>
        <w:jc w:val="left"/>
        <w:rPr>
          <w:rFonts w:eastAsia="Arial Unicode MS"/>
          <w:color w:val="auto"/>
          <w:sz w:val="21"/>
          <w:szCs w:val="21"/>
          <w:lang w:val="es-ES" w:eastAsia="ar-SA"/>
        </w:rPr>
      </w:pPr>
      <w:r w:rsidRPr="005D1B99">
        <w:rPr>
          <w:rFonts w:eastAsia="Arial Unicode MS"/>
          <w:color w:val="auto"/>
          <w:sz w:val="21"/>
          <w:szCs w:val="21"/>
          <w:lang w:val="es-ES" w:eastAsia="ar-SA"/>
        </w:rPr>
        <w:t>Notas a los estados financieros.</w:t>
      </w:r>
    </w:p>
    <w:p w14:paraId="78570189" w14:textId="77777777" w:rsidR="00563FEE" w:rsidRPr="005D1B99" w:rsidRDefault="00563FEE" w:rsidP="00563FEE">
      <w:pPr>
        <w:widowControl w:val="0"/>
        <w:numPr>
          <w:ilvl w:val="0"/>
          <w:numId w:val="25"/>
        </w:numPr>
        <w:suppressAutoHyphens/>
        <w:autoSpaceDE w:val="0"/>
        <w:spacing w:after="0" w:line="276" w:lineRule="auto"/>
        <w:jc w:val="left"/>
        <w:rPr>
          <w:rFonts w:eastAsia="Arial Unicode MS"/>
          <w:color w:val="auto"/>
          <w:sz w:val="21"/>
          <w:szCs w:val="21"/>
          <w:lang w:val="es-ES" w:eastAsia="ar-SA"/>
        </w:rPr>
      </w:pPr>
      <w:r w:rsidRPr="005D1B99">
        <w:rPr>
          <w:rFonts w:eastAsia="Arial Unicode MS"/>
          <w:color w:val="auto"/>
          <w:sz w:val="21"/>
          <w:szCs w:val="21"/>
          <w:lang w:val="es-ES" w:eastAsia="ar-SA"/>
        </w:rPr>
        <w:t>Dictamen del revisor fiscal sobre los estados financieros.</w:t>
      </w:r>
    </w:p>
    <w:p w14:paraId="3CE2DBFB" w14:textId="77777777" w:rsidR="00563FEE" w:rsidRPr="005D1B99" w:rsidRDefault="00563FEE" w:rsidP="00563FEE">
      <w:pPr>
        <w:widowControl w:val="0"/>
        <w:numPr>
          <w:ilvl w:val="0"/>
          <w:numId w:val="25"/>
        </w:numPr>
        <w:suppressAutoHyphens/>
        <w:autoSpaceDE w:val="0"/>
        <w:spacing w:after="0" w:line="276" w:lineRule="auto"/>
        <w:jc w:val="left"/>
        <w:rPr>
          <w:rFonts w:eastAsia="Arial Unicode MS"/>
          <w:color w:val="auto"/>
          <w:sz w:val="21"/>
          <w:szCs w:val="21"/>
          <w:lang w:val="es-ES" w:eastAsia="ar-SA"/>
        </w:rPr>
      </w:pPr>
      <w:r w:rsidRPr="005D1B99">
        <w:rPr>
          <w:rFonts w:eastAsia="Arial Unicode MS"/>
          <w:color w:val="auto"/>
          <w:sz w:val="21"/>
          <w:szCs w:val="21"/>
          <w:lang w:val="es-ES" w:eastAsia="ar-SA"/>
        </w:rPr>
        <w:t>Certificado de Antecedentes Disciplinarios vigente del contador y del revisor fiscal, expedido por la junta central de contadores con vigencia no superior a tres meses.</w:t>
      </w:r>
    </w:p>
    <w:p w14:paraId="661E05B9" w14:textId="0C41EBDD" w:rsidR="00563FEE" w:rsidRPr="005D1B99" w:rsidRDefault="00563FEE" w:rsidP="00563FEE">
      <w:pPr>
        <w:widowControl w:val="0"/>
        <w:numPr>
          <w:ilvl w:val="0"/>
          <w:numId w:val="25"/>
        </w:numPr>
        <w:suppressAutoHyphens/>
        <w:autoSpaceDE w:val="0"/>
        <w:spacing w:after="0" w:line="276" w:lineRule="auto"/>
        <w:jc w:val="left"/>
        <w:rPr>
          <w:rFonts w:eastAsia="Arial Unicode MS"/>
          <w:sz w:val="21"/>
          <w:szCs w:val="21"/>
          <w:lang w:val="es-ES" w:eastAsia="ar-SA"/>
        </w:rPr>
      </w:pPr>
      <w:r w:rsidRPr="005D1B99">
        <w:rPr>
          <w:rFonts w:eastAsia="Arial Unicode MS"/>
          <w:color w:val="auto"/>
          <w:sz w:val="21"/>
          <w:szCs w:val="21"/>
          <w:lang w:val="es-ES" w:eastAsia="ar-SA"/>
        </w:rPr>
        <w:t xml:space="preserve">Declaración de renta del año </w:t>
      </w:r>
      <w:r w:rsidRPr="005D1B99">
        <w:rPr>
          <w:rFonts w:eastAsia="Arial Unicode MS"/>
          <w:sz w:val="21"/>
          <w:szCs w:val="21"/>
          <w:lang w:val="es-ES" w:eastAsia="ar-SA"/>
        </w:rPr>
        <w:t>202</w:t>
      </w:r>
      <w:r w:rsidR="00611A9D" w:rsidRPr="005D1B99">
        <w:rPr>
          <w:rFonts w:eastAsia="Arial Unicode MS"/>
          <w:sz w:val="21"/>
          <w:szCs w:val="21"/>
          <w:lang w:val="es-ES" w:eastAsia="ar-SA"/>
        </w:rPr>
        <w:t>1</w:t>
      </w:r>
      <w:r w:rsidRPr="005D1B99">
        <w:rPr>
          <w:rFonts w:eastAsia="Arial Unicode MS"/>
          <w:sz w:val="21"/>
          <w:szCs w:val="21"/>
          <w:lang w:val="es-ES" w:eastAsia="ar-SA"/>
        </w:rPr>
        <w:t xml:space="preserve">.        </w:t>
      </w:r>
    </w:p>
    <w:p w14:paraId="28CE665F" w14:textId="77777777" w:rsidR="00563FEE" w:rsidRPr="005D1B99" w:rsidRDefault="00563FEE" w:rsidP="00563FEE">
      <w:pPr>
        <w:widowControl w:val="0"/>
        <w:suppressAutoHyphens/>
        <w:spacing w:after="0" w:line="276" w:lineRule="auto"/>
        <w:ind w:left="0" w:firstLine="0"/>
        <w:rPr>
          <w:rFonts w:eastAsia="Arial Unicode MS"/>
          <w:color w:val="auto"/>
          <w:sz w:val="21"/>
          <w:szCs w:val="21"/>
          <w:lang w:val="es-ES" w:eastAsia="ar-SA"/>
        </w:rPr>
      </w:pPr>
    </w:p>
    <w:p w14:paraId="113A0E06" w14:textId="77777777" w:rsidR="00563FEE" w:rsidRPr="005D1B99" w:rsidRDefault="00563FEE" w:rsidP="00563FEE">
      <w:pPr>
        <w:widowControl w:val="0"/>
        <w:suppressAutoHyphens/>
        <w:spacing w:after="0" w:line="276" w:lineRule="auto"/>
        <w:ind w:left="0" w:firstLine="0"/>
        <w:rPr>
          <w:rFonts w:eastAsia="Arial Unicode MS"/>
          <w:color w:val="auto"/>
          <w:sz w:val="21"/>
          <w:szCs w:val="21"/>
          <w:lang w:val="es-ES" w:eastAsia="ar-SA"/>
        </w:rPr>
      </w:pPr>
      <w:r w:rsidRPr="005D1B99">
        <w:rPr>
          <w:rFonts w:eastAsia="Arial Unicode MS"/>
          <w:color w:val="auto"/>
          <w:sz w:val="21"/>
          <w:szCs w:val="21"/>
          <w:lang w:val="es-ES" w:eastAsia="ar-SA"/>
        </w:rPr>
        <w:t>Se tendrán en cuenta los siguientes indicadores mínimos sobre la información financiera solicitada, con los cuales deberán cumplir los OFERENTES:</w:t>
      </w:r>
    </w:p>
    <w:p w14:paraId="7B38C8E7" w14:textId="77777777" w:rsidR="00563FEE" w:rsidRPr="005D1B99" w:rsidRDefault="00563FEE" w:rsidP="00563FEE">
      <w:pPr>
        <w:widowControl w:val="0"/>
        <w:suppressAutoHyphens/>
        <w:spacing w:after="0" w:line="276" w:lineRule="auto"/>
        <w:ind w:left="2835" w:hanging="2835"/>
        <w:rPr>
          <w:rFonts w:eastAsia="Arial Unicode MS"/>
          <w:color w:val="auto"/>
          <w:sz w:val="21"/>
          <w:szCs w:val="21"/>
          <w:u w:val="single"/>
          <w:lang w:val="es-ES" w:eastAsia="ar-SA"/>
        </w:rPr>
      </w:pPr>
    </w:p>
    <w:p w14:paraId="4C80461F" w14:textId="4C16FC39" w:rsidR="00563FEE" w:rsidRPr="005D1B99" w:rsidRDefault="00563FEE" w:rsidP="00563FEE">
      <w:pPr>
        <w:widowControl w:val="0"/>
        <w:suppressAutoHyphens/>
        <w:spacing w:after="0" w:line="276" w:lineRule="auto"/>
        <w:ind w:left="2835" w:hanging="2835"/>
        <w:rPr>
          <w:rFonts w:eastAsia="Arial Unicode MS"/>
          <w:color w:val="auto"/>
          <w:sz w:val="21"/>
          <w:szCs w:val="21"/>
          <w:lang w:val="es-ES" w:eastAsia="ar-SA"/>
        </w:rPr>
      </w:pPr>
      <w:r w:rsidRPr="005D1B99">
        <w:rPr>
          <w:rFonts w:eastAsia="Arial Unicode MS"/>
          <w:color w:val="auto"/>
          <w:sz w:val="21"/>
          <w:szCs w:val="21"/>
          <w:u w:val="single"/>
          <w:lang w:val="es-ES" w:eastAsia="ar-SA"/>
        </w:rPr>
        <w:t>Liquidez</w:t>
      </w:r>
      <w:r w:rsidRPr="005D1B99">
        <w:rPr>
          <w:rFonts w:eastAsia="Arial Unicode MS"/>
          <w:color w:val="auto"/>
          <w:sz w:val="21"/>
          <w:szCs w:val="21"/>
          <w:lang w:val="es-ES" w:eastAsia="ar-SA"/>
        </w:rPr>
        <w:t>:</w:t>
      </w:r>
      <w:r w:rsidRPr="005D1B99">
        <w:rPr>
          <w:rFonts w:eastAsia="Arial Unicode MS"/>
          <w:b/>
          <w:color w:val="auto"/>
          <w:sz w:val="21"/>
          <w:szCs w:val="21"/>
          <w:lang w:val="es-ES" w:eastAsia="ar-SA"/>
        </w:rPr>
        <w:t xml:space="preserve"> </w:t>
      </w:r>
      <w:r w:rsidRPr="005D1B99">
        <w:rPr>
          <w:rFonts w:eastAsia="Arial Unicode MS"/>
          <w:b/>
          <w:color w:val="auto"/>
          <w:sz w:val="21"/>
          <w:szCs w:val="21"/>
          <w:lang w:val="es-ES" w:eastAsia="ar-SA"/>
        </w:rPr>
        <w:tab/>
      </w:r>
      <w:r w:rsidRPr="005D1B99">
        <w:rPr>
          <w:rFonts w:eastAsia="Arial Unicode MS"/>
          <w:color w:val="auto"/>
          <w:sz w:val="21"/>
          <w:szCs w:val="21"/>
          <w:lang w:val="es-ES" w:eastAsia="ar-SA"/>
        </w:rPr>
        <w:t>Se expresa como la relación entre el activo corriente y el pasivo corriente y debe ser igual o superior a uno (1.0).</w:t>
      </w:r>
    </w:p>
    <w:p w14:paraId="700EE502" w14:textId="77777777" w:rsidR="00563FEE" w:rsidRPr="005D1B99" w:rsidRDefault="00563FEE" w:rsidP="00563FEE">
      <w:pPr>
        <w:widowControl w:val="0"/>
        <w:suppressAutoHyphens/>
        <w:spacing w:after="0" w:line="276" w:lineRule="auto"/>
        <w:ind w:left="0" w:firstLine="0"/>
        <w:rPr>
          <w:rFonts w:eastAsia="Arial Unicode MS"/>
          <w:color w:val="auto"/>
          <w:sz w:val="21"/>
          <w:szCs w:val="21"/>
          <w:lang w:val="es-ES" w:eastAsia="ar-SA"/>
        </w:rPr>
      </w:pPr>
    </w:p>
    <w:p w14:paraId="06745E17" w14:textId="77777777" w:rsidR="00563FEE" w:rsidRPr="005D1B99" w:rsidRDefault="00563FEE" w:rsidP="00563FEE">
      <w:pPr>
        <w:widowControl w:val="0"/>
        <w:suppressAutoHyphens/>
        <w:spacing w:after="0" w:line="240" w:lineRule="auto"/>
        <w:ind w:left="2832" w:hanging="2832"/>
        <w:rPr>
          <w:rFonts w:eastAsia="Arial Unicode MS"/>
          <w:color w:val="auto"/>
          <w:sz w:val="21"/>
          <w:szCs w:val="21"/>
          <w:lang w:val="es-ES" w:eastAsia="ar-SA"/>
        </w:rPr>
      </w:pPr>
      <w:r w:rsidRPr="005D1B99">
        <w:rPr>
          <w:rFonts w:eastAsia="Arial Unicode MS"/>
          <w:color w:val="auto"/>
          <w:sz w:val="21"/>
          <w:szCs w:val="21"/>
          <w:u w:val="single"/>
          <w:lang w:val="es-ES" w:eastAsia="ar-SA"/>
        </w:rPr>
        <w:t>Capital de trabajo</w:t>
      </w:r>
      <w:r w:rsidRPr="005D1B99">
        <w:rPr>
          <w:rFonts w:eastAsia="Arial Unicode MS"/>
          <w:color w:val="auto"/>
          <w:sz w:val="21"/>
          <w:szCs w:val="21"/>
          <w:lang w:val="es-ES" w:eastAsia="ar-SA"/>
        </w:rPr>
        <w:t>:</w:t>
      </w:r>
      <w:r w:rsidRPr="005D1B99">
        <w:rPr>
          <w:rFonts w:eastAsia="Arial Unicode MS"/>
          <w:b/>
          <w:color w:val="auto"/>
          <w:sz w:val="21"/>
          <w:szCs w:val="21"/>
          <w:lang w:val="es-ES" w:eastAsia="ar-SA"/>
        </w:rPr>
        <w:t xml:space="preserve"> </w:t>
      </w:r>
      <w:r w:rsidRPr="005D1B99">
        <w:rPr>
          <w:rFonts w:eastAsia="Arial Unicode MS"/>
          <w:b/>
          <w:color w:val="auto"/>
          <w:sz w:val="21"/>
          <w:szCs w:val="21"/>
          <w:lang w:val="es-ES" w:eastAsia="ar-SA"/>
        </w:rPr>
        <w:tab/>
      </w:r>
      <w:r w:rsidRPr="005D1B99">
        <w:rPr>
          <w:rFonts w:eastAsia="Arial Unicode MS"/>
          <w:color w:val="auto"/>
          <w:sz w:val="21"/>
          <w:szCs w:val="21"/>
          <w:lang w:val="es-ES" w:eastAsia="ar-SA"/>
        </w:rPr>
        <w:t xml:space="preserve">Es la diferencia entre el activo corriente y el pasivo corriente y debe ser igual o mayor al presupuesto Oficial. </w:t>
      </w:r>
    </w:p>
    <w:p w14:paraId="394A3C3F" w14:textId="77777777" w:rsidR="00563FEE" w:rsidRPr="005D1B99" w:rsidRDefault="00563FEE" w:rsidP="00563FEE">
      <w:pPr>
        <w:widowControl w:val="0"/>
        <w:suppressAutoHyphens/>
        <w:spacing w:after="0" w:line="276" w:lineRule="auto"/>
        <w:ind w:left="0" w:firstLine="0"/>
        <w:rPr>
          <w:rFonts w:eastAsia="Arial Unicode MS"/>
          <w:color w:val="auto"/>
          <w:sz w:val="21"/>
          <w:szCs w:val="21"/>
          <w:lang w:val="es-ES" w:eastAsia="ar-SA"/>
        </w:rPr>
      </w:pPr>
    </w:p>
    <w:p w14:paraId="6FF616F3" w14:textId="77777777" w:rsidR="00563FEE" w:rsidRPr="005D1B99" w:rsidRDefault="00563FEE" w:rsidP="00563FEE">
      <w:pPr>
        <w:widowControl w:val="0"/>
        <w:suppressAutoHyphens/>
        <w:spacing w:after="0" w:line="276" w:lineRule="auto"/>
        <w:ind w:left="2835" w:hanging="2835"/>
        <w:rPr>
          <w:rFonts w:eastAsia="Arial Unicode MS"/>
          <w:color w:val="auto"/>
          <w:sz w:val="21"/>
          <w:szCs w:val="21"/>
          <w:lang w:val="es-ES" w:eastAsia="ar-SA"/>
        </w:rPr>
      </w:pPr>
      <w:r w:rsidRPr="005D1B99">
        <w:rPr>
          <w:rFonts w:eastAsia="Arial Unicode MS"/>
          <w:color w:val="auto"/>
          <w:sz w:val="21"/>
          <w:szCs w:val="21"/>
          <w:u w:val="single"/>
          <w:lang w:val="es-ES" w:eastAsia="ar-SA"/>
        </w:rPr>
        <w:t>Endeudamiento</w:t>
      </w:r>
      <w:r w:rsidRPr="005D1B99">
        <w:rPr>
          <w:rFonts w:eastAsia="Arial Unicode MS"/>
          <w:color w:val="auto"/>
          <w:sz w:val="21"/>
          <w:szCs w:val="21"/>
          <w:lang w:val="es-ES" w:eastAsia="ar-SA"/>
        </w:rPr>
        <w:t>:</w:t>
      </w:r>
      <w:r w:rsidRPr="005D1B99">
        <w:rPr>
          <w:rFonts w:eastAsia="Arial Unicode MS"/>
          <w:b/>
          <w:color w:val="auto"/>
          <w:sz w:val="21"/>
          <w:szCs w:val="21"/>
          <w:lang w:val="es-ES" w:eastAsia="ar-SA"/>
        </w:rPr>
        <w:t xml:space="preserve"> </w:t>
      </w:r>
      <w:r w:rsidRPr="005D1B99">
        <w:rPr>
          <w:rFonts w:eastAsia="Arial Unicode MS"/>
          <w:b/>
          <w:color w:val="auto"/>
          <w:sz w:val="21"/>
          <w:szCs w:val="21"/>
          <w:lang w:val="es-ES" w:eastAsia="ar-SA"/>
        </w:rPr>
        <w:tab/>
      </w:r>
      <w:r w:rsidRPr="005D1B99">
        <w:rPr>
          <w:rFonts w:eastAsia="Arial Unicode MS"/>
          <w:color w:val="auto"/>
          <w:sz w:val="21"/>
          <w:szCs w:val="21"/>
          <w:lang w:val="es-ES" w:eastAsia="ar-SA"/>
        </w:rPr>
        <w:t>Es la relación entre el pasivo total y el activo total.  Debe ser igual o inferior al 75%.</w:t>
      </w:r>
    </w:p>
    <w:p w14:paraId="2BD170F3" w14:textId="77777777" w:rsidR="00563FEE" w:rsidRPr="005D1B99" w:rsidRDefault="00563FEE" w:rsidP="00563FEE">
      <w:pPr>
        <w:widowControl w:val="0"/>
        <w:suppressAutoHyphens/>
        <w:spacing w:after="0" w:line="276" w:lineRule="auto"/>
        <w:ind w:left="0" w:firstLine="0"/>
        <w:rPr>
          <w:rFonts w:eastAsia="Arial Unicode MS"/>
          <w:color w:val="auto"/>
          <w:sz w:val="21"/>
          <w:szCs w:val="21"/>
          <w:lang w:val="es-ES" w:eastAsia="ar-SA"/>
        </w:rPr>
      </w:pPr>
    </w:p>
    <w:p w14:paraId="1CE6EFD9" w14:textId="77777777" w:rsidR="00563FEE" w:rsidRPr="005D1B99" w:rsidRDefault="00563FEE" w:rsidP="00563FEE">
      <w:pPr>
        <w:widowControl w:val="0"/>
        <w:suppressAutoHyphens/>
        <w:spacing w:after="0" w:line="276" w:lineRule="auto"/>
        <w:ind w:left="0" w:firstLine="0"/>
        <w:rPr>
          <w:rFonts w:eastAsia="Arial Unicode MS"/>
          <w:color w:val="auto"/>
          <w:sz w:val="21"/>
          <w:szCs w:val="21"/>
          <w:lang w:val="es-ES" w:eastAsia="ar-SA"/>
        </w:rPr>
      </w:pPr>
      <w:r w:rsidRPr="005D1B99">
        <w:rPr>
          <w:rFonts w:eastAsia="Arial Unicode MS"/>
          <w:color w:val="auto"/>
          <w:sz w:val="21"/>
          <w:szCs w:val="21"/>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14:paraId="628C1BF1" w14:textId="77777777" w:rsidR="00563FEE" w:rsidRPr="005D1B99" w:rsidRDefault="00563FEE" w:rsidP="00563FEE">
      <w:pPr>
        <w:widowControl w:val="0"/>
        <w:suppressAutoHyphens/>
        <w:spacing w:after="0" w:line="276" w:lineRule="auto"/>
        <w:ind w:left="0" w:firstLine="0"/>
        <w:rPr>
          <w:rFonts w:eastAsia="Arial Unicode MS"/>
          <w:color w:val="auto"/>
          <w:sz w:val="21"/>
          <w:szCs w:val="21"/>
          <w:lang w:val="es-ES" w:eastAsia="ar-SA"/>
        </w:rPr>
      </w:pPr>
    </w:p>
    <w:p w14:paraId="3418CAA9" w14:textId="77777777" w:rsidR="00563FEE" w:rsidRPr="005D1B99" w:rsidRDefault="00563FEE" w:rsidP="00563FEE">
      <w:pPr>
        <w:widowControl w:val="0"/>
        <w:suppressAutoHyphens/>
        <w:autoSpaceDE w:val="0"/>
        <w:autoSpaceDN w:val="0"/>
        <w:adjustRightInd w:val="0"/>
        <w:spacing w:after="0" w:line="276" w:lineRule="auto"/>
        <w:ind w:left="0" w:firstLine="0"/>
        <w:rPr>
          <w:rFonts w:eastAsia="Arial Unicode MS"/>
          <w:color w:val="auto"/>
          <w:sz w:val="21"/>
          <w:szCs w:val="21"/>
          <w:lang w:val="es-ES" w:eastAsia="ar-SA"/>
        </w:rPr>
      </w:pPr>
      <w:r w:rsidRPr="005D1B99">
        <w:rPr>
          <w:rFonts w:eastAsia="Arial Unicode MS"/>
          <w:color w:val="auto"/>
          <w:sz w:val="21"/>
          <w:szCs w:val="21"/>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5D1B99">
        <w:rPr>
          <w:rFonts w:eastAsia="Arial Unicode MS"/>
          <w:b/>
          <w:color w:val="auto"/>
          <w:sz w:val="21"/>
          <w:szCs w:val="21"/>
          <w:lang w:val="es-ES" w:eastAsia="ar-SA"/>
        </w:rPr>
        <w:t>NO CUMPLE</w:t>
      </w:r>
      <w:r w:rsidRPr="005D1B99">
        <w:rPr>
          <w:rFonts w:eastAsia="Arial Unicode MS"/>
          <w:color w:val="auto"/>
          <w:sz w:val="21"/>
          <w:szCs w:val="21"/>
          <w:lang w:val="es-ES" w:eastAsia="ar-SA"/>
        </w:rPr>
        <w:t>.</w:t>
      </w:r>
    </w:p>
    <w:p w14:paraId="362394A1" w14:textId="77777777" w:rsidR="00563FEE" w:rsidRPr="005D1B99" w:rsidRDefault="00563FEE" w:rsidP="00563FEE">
      <w:pPr>
        <w:widowControl w:val="0"/>
        <w:suppressAutoHyphens/>
        <w:spacing w:after="0" w:line="276" w:lineRule="auto"/>
        <w:ind w:left="0" w:firstLine="0"/>
        <w:rPr>
          <w:rFonts w:eastAsia="Arial Unicode MS"/>
          <w:color w:val="auto"/>
          <w:sz w:val="21"/>
          <w:szCs w:val="21"/>
          <w:lang w:val="es-ES" w:eastAsia="ar-SA"/>
        </w:rPr>
      </w:pPr>
    </w:p>
    <w:p w14:paraId="0E09B929" w14:textId="77777777" w:rsidR="00563FEE" w:rsidRPr="005D1B99" w:rsidRDefault="00563FEE" w:rsidP="00563FEE">
      <w:pPr>
        <w:widowControl w:val="0"/>
        <w:suppressAutoHyphens/>
        <w:autoSpaceDE w:val="0"/>
        <w:autoSpaceDN w:val="0"/>
        <w:adjustRightInd w:val="0"/>
        <w:spacing w:after="0" w:line="276" w:lineRule="auto"/>
        <w:ind w:left="0" w:firstLine="0"/>
        <w:rPr>
          <w:rFonts w:eastAsia="Arial Unicode MS"/>
          <w:bCs/>
          <w:color w:val="auto"/>
          <w:sz w:val="21"/>
          <w:szCs w:val="21"/>
          <w:lang w:val="es-ES" w:eastAsia="ar-SA"/>
        </w:rPr>
      </w:pPr>
      <w:r w:rsidRPr="005D1B99">
        <w:rPr>
          <w:rFonts w:eastAsia="Arial Unicode MS"/>
          <w:bCs/>
          <w:color w:val="auto"/>
          <w:sz w:val="21"/>
          <w:szCs w:val="21"/>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14:paraId="2611171D" w14:textId="77777777" w:rsidR="00563FEE" w:rsidRPr="005D1B99" w:rsidRDefault="00563FEE" w:rsidP="00563FEE">
      <w:pPr>
        <w:widowControl w:val="0"/>
        <w:suppressAutoHyphens/>
        <w:autoSpaceDE w:val="0"/>
        <w:autoSpaceDN w:val="0"/>
        <w:adjustRightInd w:val="0"/>
        <w:spacing w:after="0" w:line="276" w:lineRule="auto"/>
        <w:ind w:left="0" w:firstLine="0"/>
        <w:rPr>
          <w:rFonts w:eastAsia="Arial Unicode MS"/>
          <w:b/>
          <w:color w:val="auto"/>
          <w:sz w:val="21"/>
          <w:szCs w:val="21"/>
          <w:lang w:val="es-ES" w:eastAsia="ar-SA"/>
        </w:rPr>
      </w:pPr>
    </w:p>
    <w:p w14:paraId="78B0765E" w14:textId="77777777" w:rsidR="00563FEE" w:rsidRPr="005D1B99" w:rsidRDefault="00563FEE" w:rsidP="00563FEE">
      <w:pPr>
        <w:widowControl w:val="0"/>
        <w:suppressAutoHyphens/>
        <w:spacing w:after="0" w:line="276" w:lineRule="auto"/>
        <w:ind w:left="0" w:firstLine="0"/>
        <w:contextualSpacing/>
        <w:rPr>
          <w:rFonts w:eastAsia="Arial Unicode MS"/>
          <w:color w:val="auto"/>
          <w:sz w:val="21"/>
          <w:szCs w:val="21"/>
          <w:lang w:val="es-ES" w:eastAsia="ar-SA"/>
        </w:rPr>
      </w:pPr>
      <w:r w:rsidRPr="005D1B99">
        <w:rPr>
          <w:rFonts w:eastAsia="Arial Unicode MS"/>
          <w:color w:val="auto"/>
          <w:sz w:val="21"/>
          <w:szCs w:val="21"/>
          <w:lang w:val="es-ES" w:eastAsia="ar-SA"/>
        </w:rPr>
        <w:t xml:space="preserve">Así mismo, si el OFERENTE no cumple con los indicadores, la oferta será calificada como </w:t>
      </w:r>
      <w:r w:rsidRPr="005D1B99">
        <w:rPr>
          <w:rFonts w:eastAsia="Arial Unicode MS"/>
          <w:b/>
          <w:color w:val="auto"/>
          <w:sz w:val="21"/>
          <w:szCs w:val="21"/>
          <w:lang w:val="es-ES" w:eastAsia="ar-SA"/>
        </w:rPr>
        <w:t>NO CUMPLE</w:t>
      </w:r>
      <w:r w:rsidRPr="005D1B99">
        <w:rPr>
          <w:rFonts w:eastAsia="Arial Unicode MS"/>
          <w:color w:val="auto"/>
          <w:sz w:val="21"/>
          <w:szCs w:val="21"/>
          <w:lang w:val="es-ES" w:eastAsia="ar-SA"/>
        </w:rPr>
        <w:t>.</w:t>
      </w:r>
    </w:p>
    <w:p w14:paraId="24B9F540" w14:textId="77777777" w:rsidR="00563FEE" w:rsidRPr="00611A9D" w:rsidRDefault="00563FEE" w:rsidP="00563FEE">
      <w:pPr>
        <w:widowControl w:val="0"/>
        <w:suppressAutoHyphens/>
        <w:spacing w:after="0" w:line="276" w:lineRule="auto"/>
        <w:ind w:left="0" w:firstLine="0"/>
        <w:contextualSpacing/>
        <w:rPr>
          <w:rFonts w:eastAsia="Arial Unicode MS"/>
          <w:color w:val="auto"/>
          <w:sz w:val="21"/>
          <w:szCs w:val="21"/>
          <w:highlight w:val="yellow"/>
          <w:lang w:val="es-ES" w:eastAsia="ar-SA"/>
        </w:rPr>
      </w:pPr>
    </w:p>
    <w:p w14:paraId="0D0270E5" w14:textId="77777777" w:rsidR="00563FEE" w:rsidRPr="005D1B99" w:rsidRDefault="00563FEE" w:rsidP="00563FEE">
      <w:pPr>
        <w:widowControl w:val="0"/>
        <w:suppressAutoHyphens/>
        <w:spacing w:after="120" w:line="240" w:lineRule="auto"/>
        <w:ind w:left="0" w:firstLine="0"/>
        <w:rPr>
          <w:rFonts w:ascii="Times New Roman" w:eastAsia="Arial Unicode MS" w:hAnsi="Times New Roman" w:cs="Times New Roman"/>
          <w:color w:val="auto"/>
          <w:sz w:val="21"/>
          <w:szCs w:val="21"/>
          <w:lang w:eastAsia="ar-SA"/>
        </w:rPr>
      </w:pPr>
      <w:r w:rsidRPr="005D1B99">
        <w:rPr>
          <w:rFonts w:eastAsia="Arial Unicode MS"/>
          <w:b/>
          <w:color w:val="auto"/>
          <w:sz w:val="21"/>
          <w:szCs w:val="21"/>
          <w:lang w:val="es-ES" w:eastAsia="ar-SA"/>
        </w:rPr>
        <w:t>B. PERSONAS NATURALES Y/O JURIDICAS QUE SE ENCUENTREN REGISTRADOS EN EL (RUP)</w:t>
      </w:r>
    </w:p>
    <w:p w14:paraId="31B1B019" w14:textId="77777777" w:rsidR="00563FEE" w:rsidRPr="005D1B99" w:rsidRDefault="00563FEE" w:rsidP="00563FEE">
      <w:pPr>
        <w:widowControl w:val="0"/>
        <w:suppressAutoHyphens/>
        <w:spacing w:after="120" w:line="240" w:lineRule="auto"/>
        <w:ind w:left="0" w:firstLine="0"/>
        <w:rPr>
          <w:rFonts w:eastAsia="Arial Unicode MS"/>
          <w:color w:val="auto"/>
          <w:sz w:val="21"/>
          <w:szCs w:val="21"/>
          <w:lang w:eastAsia="ar-SA"/>
        </w:rPr>
      </w:pPr>
      <w:bookmarkStart w:id="0" w:name="_Toc443307505"/>
      <w:bookmarkStart w:id="1" w:name="_Toc460081086"/>
      <w:bookmarkStart w:id="2" w:name="_Toc463974881"/>
      <w:r w:rsidRPr="005D1B99">
        <w:rPr>
          <w:rFonts w:eastAsia="Arial Unicode MS"/>
          <w:color w:val="auto"/>
          <w:sz w:val="21"/>
          <w:szCs w:val="21"/>
          <w:lang w:eastAsia="ar-SA"/>
        </w:rPr>
        <w:t xml:space="preserve">Para estos efectos, el oferente debe presentar el certificado del Registro Único de Oferentes (RUP) vigente y en firme, con información financiera con corte no anterior a 31 de diciembre de 2020. Si la empresa ha sido constituida con fecha posterior a ésta, debe presentar el RUP vigente con la información financiera inicial o de apertura. </w:t>
      </w:r>
    </w:p>
    <w:p w14:paraId="08BD7DAF" w14:textId="77777777" w:rsidR="00563FEE" w:rsidRPr="005D1B99" w:rsidRDefault="00563FEE" w:rsidP="00563FEE">
      <w:pPr>
        <w:widowControl w:val="0"/>
        <w:suppressAutoHyphens/>
        <w:spacing w:after="12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688B6ACE"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La Empresa De Licores De Cundinamarca, Considera Que El Oferente CUMPLE financieramente cuando:</w:t>
      </w:r>
    </w:p>
    <w:p w14:paraId="478D3E92"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5"/>
        <w:gridCol w:w="3554"/>
      </w:tblGrid>
      <w:tr w:rsidR="00563FEE" w:rsidRPr="005D1B99" w14:paraId="558DEA4C" w14:textId="77777777" w:rsidTr="003F45F0">
        <w:trPr>
          <w:trHeight w:val="20"/>
        </w:trPr>
        <w:tc>
          <w:tcPr>
            <w:tcW w:w="396" w:type="pct"/>
            <w:shd w:val="clear" w:color="auto" w:fill="F2F2F2"/>
            <w:vAlign w:val="center"/>
          </w:tcPr>
          <w:p w14:paraId="10A649CC" w14:textId="77777777" w:rsidR="00563FEE" w:rsidRPr="005D1B99" w:rsidRDefault="00563FEE" w:rsidP="003F45F0">
            <w:pPr>
              <w:widowControl w:val="0"/>
              <w:suppressAutoHyphens/>
              <w:spacing w:after="0" w:line="240" w:lineRule="auto"/>
              <w:ind w:left="0" w:firstLine="0"/>
              <w:jc w:val="center"/>
              <w:rPr>
                <w:rFonts w:eastAsia="Arial Unicode MS"/>
                <w:b/>
                <w:color w:val="auto"/>
                <w:sz w:val="21"/>
                <w:szCs w:val="21"/>
                <w:lang w:eastAsia="ar-SA"/>
              </w:rPr>
            </w:pPr>
            <w:r w:rsidRPr="005D1B99">
              <w:rPr>
                <w:rFonts w:eastAsia="Arial Unicode MS"/>
                <w:b/>
                <w:color w:val="auto"/>
                <w:sz w:val="21"/>
                <w:szCs w:val="21"/>
                <w:lang w:eastAsia="ar-SA"/>
              </w:rPr>
              <w:t>No.</w:t>
            </w:r>
          </w:p>
        </w:tc>
        <w:tc>
          <w:tcPr>
            <w:tcW w:w="1743" w:type="pct"/>
            <w:shd w:val="clear" w:color="auto" w:fill="F2F2F2"/>
            <w:vAlign w:val="center"/>
          </w:tcPr>
          <w:p w14:paraId="5669DA05" w14:textId="77777777" w:rsidR="00563FEE" w:rsidRPr="005D1B99" w:rsidRDefault="00563FEE" w:rsidP="003F45F0">
            <w:pPr>
              <w:widowControl w:val="0"/>
              <w:suppressAutoHyphens/>
              <w:spacing w:after="0" w:line="240" w:lineRule="auto"/>
              <w:ind w:left="0" w:firstLine="0"/>
              <w:jc w:val="center"/>
              <w:rPr>
                <w:rFonts w:eastAsia="Arial Unicode MS"/>
                <w:b/>
                <w:color w:val="auto"/>
                <w:sz w:val="21"/>
                <w:szCs w:val="21"/>
                <w:lang w:eastAsia="ar-SA"/>
              </w:rPr>
            </w:pPr>
            <w:r w:rsidRPr="005D1B99">
              <w:rPr>
                <w:rFonts w:eastAsia="Arial Unicode MS"/>
                <w:b/>
                <w:color w:val="auto"/>
                <w:sz w:val="21"/>
                <w:szCs w:val="21"/>
                <w:lang w:eastAsia="ar-SA"/>
              </w:rPr>
              <w:t>INDICADOR</w:t>
            </w:r>
          </w:p>
        </w:tc>
        <w:tc>
          <w:tcPr>
            <w:tcW w:w="823" w:type="pct"/>
            <w:shd w:val="clear" w:color="auto" w:fill="F2F2F2"/>
            <w:vAlign w:val="center"/>
          </w:tcPr>
          <w:p w14:paraId="35DDD386" w14:textId="77777777" w:rsidR="00563FEE" w:rsidRPr="005D1B99" w:rsidRDefault="00563FEE" w:rsidP="003F45F0">
            <w:pPr>
              <w:widowControl w:val="0"/>
              <w:suppressAutoHyphens/>
              <w:spacing w:after="0" w:line="240" w:lineRule="auto"/>
              <w:ind w:left="0" w:firstLine="0"/>
              <w:jc w:val="center"/>
              <w:rPr>
                <w:rFonts w:eastAsia="Arial Unicode MS"/>
                <w:b/>
                <w:color w:val="auto"/>
                <w:sz w:val="21"/>
                <w:szCs w:val="21"/>
                <w:lang w:eastAsia="ar-SA"/>
              </w:rPr>
            </w:pPr>
            <w:r w:rsidRPr="005D1B99">
              <w:rPr>
                <w:rFonts w:eastAsia="Arial Unicode MS"/>
                <w:b/>
                <w:color w:val="auto"/>
                <w:sz w:val="21"/>
                <w:szCs w:val="21"/>
                <w:lang w:eastAsia="ar-SA"/>
              </w:rPr>
              <w:t>FÓRMULA</w:t>
            </w:r>
          </w:p>
        </w:tc>
        <w:tc>
          <w:tcPr>
            <w:tcW w:w="2038" w:type="pct"/>
            <w:shd w:val="clear" w:color="auto" w:fill="F2F2F2"/>
            <w:vAlign w:val="center"/>
          </w:tcPr>
          <w:p w14:paraId="1A089020" w14:textId="77777777" w:rsidR="00563FEE" w:rsidRPr="005D1B99" w:rsidRDefault="00563FEE" w:rsidP="003F45F0">
            <w:pPr>
              <w:widowControl w:val="0"/>
              <w:suppressAutoHyphens/>
              <w:spacing w:after="0" w:line="240" w:lineRule="auto"/>
              <w:ind w:left="0" w:firstLine="0"/>
              <w:jc w:val="center"/>
              <w:rPr>
                <w:rFonts w:eastAsia="Arial Unicode MS"/>
                <w:b/>
                <w:color w:val="auto"/>
                <w:sz w:val="21"/>
                <w:szCs w:val="21"/>
                <w:lang w:eastAsia="ar-SA"/>
              </w:rPr>
            </w:pPr>
            <w:r w:rsidRPr="005D1B99">
              <w:rPr>
                <w:rFonts w:eastAsia="Arial Unicode MS"/>
                <w:b/>
                <w:color w:val="auto"/>
                <w:sz w:val="21"/>
                <w:szCs w:val="21"/>
                <w:lang w:eastAsia="ar-SA"/>
              </w:rPr>
              <w:t>ÍNDICE EXIGIDO</w:t>
            </w:r>
          </w:p>
        </w:tc>
      </w:tr>
      <w:tr w:rsidR="00563FEE" w:rsidRPr="005D1B99" w14:paraId="3C68A71D" w14:textId="77777777" w:rsidTr="003F45F0">
        <w:trPr>
          <w:trHeight w:val="20"/>
        </w:trPr>
        <w:tc>
          <w:tcPr>
            <w:tcW w:w="396" w:type="pct"/>
            <w:shd w:val="clear" w:color="auto" w:fill="auto"/>
            <w:vAlign w:val="center"/>
          </w:tcPr>
          <w:p w14:paraId="40625B2C" w14:textId="77777777" w:rsidR="00563FEE" w:rsidRPr="005D1B99" w:rsidRDefault="00563FEE" w:rsidP="003F45F0">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A</w:t>
            </w:r>
          </w:p>
        </w:tc>
        <w:tc>
          <w:tcPr>
            <w:tcW w:w="1743" w:type="pct"/>
            <w:shd w:val="clear" w:color="auto" w:fill="auto"/>
            <w:vAlign w:val="center"/>
          </w:tcPr>
          <w:p w14:paraId="1850809A" w14:textId="77777777" w:rsidR="00563FEE" w:rsidRPr="005D1B99" w:rsidRDefault="00563FEE" w:rsidP="003F45F0">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LIQUIDEZ</w:t>
            </w:r>
          </w:p>
        </w:tc>
        <w:tc>
          <w:tcPr>
            <w:tcW w:w="823" w:type="pct"/>
            <w:shd w:val="clear" w:color="auto" w:fill="auto"/>
            <w:vAlign w:val="center"/>
          </w:tcPr>
          <w:p w14:paraId="636250B6" w14:textId="77777777" w:rsidR="00563FEE" w:rsidRPr="005D1B99" w:rsidRDefault="00563FEE" w:rsidP="003F45F0">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AC/PC</w:t>
            </w:r>
          </w:p>
        </w:tc>
        <w:tc>
          <w:tcPr>
            <w:tcW w:w="2038" w:type="pct"/>
            <w:shd w:val="clear" w:color="auto" w:fill="auto"/>
            <w:vAlign w:val="center"/>
          </w:tcPr>
          <w:p w14:paraId="4DBF3BDF" w14:textId="77777777" w:rsidR="00563FEE" w:rsidRPr="005D1B99" w:rsidRDefault="00563FEE" w:rsidP="003F45F0">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MAYOR O IGUAL A 1.0</w:t>
            </w:r>
          </w:p>
        </w:tc>
      </w:tr>
      <w:tr w:rsidR="00563FEE" w:rsidRPr="005D1B99" w14:paraId="32A21FBB" w14:textId="77777777" w:rsidTr="003F45F0">
        <w:trPr>
          <w:trHeight w:val="20"/>
        </w:trPr>
        <w:tc>
          <w:tcPr>
            <w:tcW w:w="396" w:type="pct"/>
            <w:shd w:val="clear" w:color="auto" w:fill="auto"/>
            <w:vAlign w:val="center"/>
          </w:tcPr>
          <w:p w14:paraId="15DFD9DB" w14:textId="77777777" w:rsidR="00563FEE" w:rsidRPr="005D1B99" w:rsidRDefault="00563FEE" w:rsidP="003F45F0">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B</w:t>
            </w:r>
          </w:p>
        </w:tc>
        <w:tc>
          <w:tcPr>
            <w:tcW w:w="1743" w:type="pct"/>
            <w:shd w:val="clear" w:color="auto" w:fill="auto"/>
            <w:vAlign w:val="center"/>
          </w:tcPr>
          <w:p w14:paraId="47B563A0" w14:textId="77777777" w:rsidR="00563FEE" w:rsidRPr="005D1B99" w:rsidRDefault="00563FEE" w:rsidP="003F45F0">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NIVEL DE ENDEUDAMIENTO</w:t>
            </w:r>
          </w:p>
        </w:tc>
        <w:tc>
          <w:tcPr>
            <w:tcW w:w="823" w:type="pct"/>
            <w:shd w:val="clear" w:color="auto" w:fill="auto"/>
            <w:vAlign w:val="center"/>
          </w:tcPr>
          <w:p w14:paraId="14BBCC64" w14:textId="77777777" w:rsidR="00563FEE" w:rsidRPr="005D1B99" w:rsidRDefault="00563FEE" w:rsidP="003F45F0">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(PT/AT) x 100</w:t>
            </w:r>
          </w:p>
        </w:tc>
        <w:tc>
          <w:tcPr>
            <w:tcW w:w="2038" w:type="pct"/>
            <w:shd w:val="clear" w:color="auto" w:fill="auto"/>
            <w:vAlign w:val="center"/>
          </w:tcPr>
          <w:p w14:paraId="039CD4F3" w14:textId="77777777" w:rsidR="00563FEE" w:rsidRPr="005D1B99" w:rsidRDefault="00563FEE" w:rsidP="003F45F0">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MENOR O IGUAL 75%</w:t>
            </w:r>
          </w:p>
        </w:tc>
      </w:tr>
      <w:tr w:rsidR="00563FEE" w:rsidRPr="005D1B99" w14:paraId="1DA3E236" w14:textId="77777777" w:rsidTr="003F45F0">
        <w:trPr>
          <w:trHeight w:val="20"/>
        </w:trPr>
        <w:tc>
          <w:tcPr>
            <w:tcW w:w="396" w:type="pct"/>
            <w:shd w:val="clear" w:color="auto" w:fill="auto"/>
            <w:vAlign w:val="center"/>
          </w:tcPr>
          <w:p w14:paraId="10A81E48" w14:textId="77777777" w:rsidR="00563FEE" w:rsidRPr="005D1B99" w:rsidRDefault="00563FEE" w:rsidP="003F45F0">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C</w:t>
            </w:r>
          </w:p>
        </w:tc>
        <w:tc>
          <w:tcPr>
            <w:tcW w:w="1743" w:type="pct"/>
            <w:shd w:val="clear" w:color="auto" w:fill="auto"/>
            <w:vAlign w:val="center"/>
          </w:tcPr>
          <w:p w14:paraId="1C9E5F5D" w14:textId="77777777" w:rsidR="00563FEE" w:rsidRPr="005D1B99" w:rsidRDefault="00563FEE" w:rsidP="003F45F0">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CAPITAL DE TRABAJO</w:t>
            </w:r>
          </w:p>
        </w:tc>
        <w:tc>
          <w:tcPr>
            <w:tcW w:w="823" w:type="pct"/>
            <w:shd w:val="clear" w:color="auto" w:fill="auto"/>
            <w:vAlign w:val="center"/>
          </w:tcPr>
          <w:p w14:paraId="02BD36E6" w14:textId="77777777" w:rsidR="00563FEE" w:rsidRPr="005D1B99" w:rsidRDefault="00563FEE" w:rsidP="003F45F0">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AC – PC</w:t>
            </w:r>
          </w:p>
        </w:tc>
        <w:tc>
          <w:tcPr>
            <w:tcW w:w="2038" w:type="pct"/>
            <w:shd w:val="clear" w:color="auto" w:fill="auto"/>
            <w:vAlign w:val="center"/>
          </w:tcPr>
          <w:p w14:paraId="2FEFCD4D" w14:textId="77777777" w:rsidR="00563FEE" w:rsidRPr="005D1B99" w:rsidRDefault="00563FEE" w:rsidP="003F45F0">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 xml:space="preserve">MAYOR O IGUAL AL </w:t>
            </w:r>
            <w:proofErr w:type="gramStart"/>
            <w:r w:rsidRPr="005D1B99">
              <w:rPr>
                <w:rFonts w:eastAsia="Arial Unicode MS"/>
                <w:bCs/>
                <w:color w:val="auto"/>
                <w:sz w:val="21"/>
                <w:szCs w:val="21"/>
                <w:lang w:eastAsia="ar-SA"/>
              </w:rPr>
              <w:t>P.O</w:t>
            </w:r>
            <w:proofErr w:type="gramEnd"/>
          </w:p>
        </w:tc>
      </w:tr>
    </w:tbl>
    <w:p w14:paraId="2FF07D42"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p>
    <w:p w14:paraId="380225FE"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AC:</w:t>
      </w:r>
      <w:r w:rsidRPr="005D1B99">
        <w:rPr>
          <w:rFonts w:eastAsia="Arial Unicode MS"/>
          <w:bCs/>
          <w:color w:val="auto"/>
          <w:sz w:val="21"/>
          <w:szCs w:val="21"/>
          <w:lang w:eastAsia="ar-SA"/>
        </w:rPr>
        <w:tab/>
        <w:t xml:space="preserve">Activo corriente. </w:t>
      </w:r>
    </w:p>
    <w:p w14:paraId="45785305"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PC:</w:t>
      </w:r>
      <w:r w:rsidRPr="005D1B99">
        <w:rPr>
          <w:rFonts w:eastAsia="Arial Unicode MS"/>
          <w:bCs/>
          <w:color w:val="auto"/>
          <w:sz w:val="21"/>
          <w:szCs w:val="21"/>
          <w:lang w:eastAsia="ar-SA"/>
        </w:rPr>
        <w:tab/>
        <w:t>Pasivo corriente.</w:t>
      </w:r>
      <w:r w:rsidRPr="005D1B99">
        <w:rPr>
          <w:rFonts w:eastAsia="Arial Unicode MS"/>
          <w:bCs/>
          <w:color w:val="auto"/>
          <w:sz w:val="21"/>
          <w:szCs w:val="21"/>
          <w:lang w:eastAsia="ar-SA"/>
        </w:rPr>
        <w:tab/>
      </w:r>
      <w:r w:rsidRPr="005D1B99">
        <w:rPr>
          <w:rFonts w:eastAsia="Arial Unicode MS"/>
          <w:bCs/>
          <w:color w:val="auto"/>
          <w:sz w:val="21"/>
          <w:szCs w:val="21"/>
          <w:lang w:eastAsia="ar-SA"/>
        </w:rPr>
        <w:tab/>
      </w:r>
      <w:r w:rsidRPr="005D1B99">
        <w:rPr>
          <w:rFonts w:eastAsia="Arial Unicode MS"/>
          <w:bCs/>
          <w:color w:val="auto"/>
          <w:sz w:val="21"/>
          <w:szCs w:val="21"/>
          <w:lang w:eastAsia="ar-SA"/>
        </w:rPr>
        <w:tab/>
      </w:r>
    </w:p>
    <w:p w14:paraId="3415C72D"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PT:</w:t>
      </w:r>
      <w:r w:rsidRPr="005D1B99">
        <w:rPr>
          <w:rFonts w:eastAsia="Arial Unicode MS"/>
          <w:bCs/>
          <w:color w:val="auto"/>
          <w:sz w:val="21"/>
          <w:szCs w:val="21"/>
          <w:lang w:eastAsia="ar-SA"/>
        </w:rPr>
        <w:tab/>
        <w:t xml:space="preserve">Pasivo total. </w:t>
      </w:r>
    </w:p>
    <w:p w14:paraId="4286D374"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AT:</w:t>
      </w:r>
      <w:r w:rsidRPr="005D1B99">
        <w:rPr>
          <w:rFonts w:eastAsia="Arial Unicode MS"/>
          <w:bCs/>
          <w:color w:val="auto"/>
          <w:sz w:val="21"/>
          <w:szCs w:val="21"/>
          <w:lang w:eastAsia="ar-SA"/>
        </w:rPr>
        <w:tab/>
        <w:t>Activo total.</w:t>
      </w:r>
      <w:r w:rsidRPr="005D1B99">
        <w:rPr>
          <w:rFonts w:eastAsia="Arial Unicode MS"/>
          <w:bCs/>
          <w:color w:val="auto"/>
          <w:sz w:val="21"/>
          <w:szCs w:val="21"/>
          <w:lang w:eastAsia="ar-SA"/>
        </w:rPr>
        <w:tab/>
      </w:r>
      <w:r w:rsidRPr="005D1B99">
        <w:rPr>
          <w:rFonts w:eastAsia="Arial Unicode MS"/>
          <w:bCs/>
          <w:color w:val="auto"/>
          <w:sz w:val="21"/>
          <w:szCs w:val="21"/>
          <w:lang w:eastAsia="ar-SA"/>
        </w:rPr>
        <w:tab/>
      </w:r>
      <w:r w:rsidRPr="005D1B99">
        <w:rPr>
          <w:rFonts w:eastAsia="Arial Unicode MS"/>
          <w:bCs/>
          <w:color w:val="auto"/>
          <w:sz w:val="21"/>
          <w:szCs w:val="21"/>
          <w:lang w:eastAsia="ar-SA"/>
        </w:rPr>
        <w:tab/>
      </w:r>
    </w:p>
    <w:p w14:paraId="496AD544"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PO:</w:t>
      </w:r>
      <w:r w:rsidRPr="005D1B99">
        <w:rPr>
          <w:rFonts w:eastAsia="Arial Unicode MS"/>
          <w:bCs/>
          <w:color w:val="auto"/>
          <w:sz w:val="21"/>
          <w:szCs w:val="21"/>
          <w:lang w:eastAsia="ar-SA"/>
        </w:rPr>
        <w:tab/>
        <w:t>Presupuesto Oficial a contratar.</w:t>
      </w:r>
    </w:p>
    <w:p w14:paraId="22848086"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proofErr w:type="spellStart"/>
      <w:r w:rsidRPr="005D1B99">
        <w:rPr>
          <w:rFonts w:eastAsia="Arial Unicode MS"/>
          <w:bCs/>
          <w:color w:val="auto"/>
          <w:sz w:val="21"/>
          <w:szCs w:val="21"/>
          <w:lang w:eastAsia="ar-SA"/>
        </w:rPr>
        <w:t>Uop</w:t>
      </w:r>
      <w:proofErr w:type="spellEnd"/>
      <w:r w:rsidRPr="005D1B99">
        <w:rPr>
          <w:rFonts w:eastAsia="Arial Unicode MS"/>
          <w:bCs/>
          <w:color w:val="auto"/>
          <w:sz w:val="21"/>
          <w:szCs w:val="21"/>
          <w:lang w:eastAsia="ar-SA"/>
        </w:rPr>
        <w:t>:</w:t>
      </w:r>
      <w:r w:rsidRPr="005D1B99">
        <w:rPr>
          <w:rFonts w:eastAsia="Arial Unicode MS"/>
          <w:bCs/>
          <w:color w:val="auto"/>
          <w:sz w:val="21"/>
          <w:szCs w:val="21"/>
          <w:lang w:eastAsia="ar-SA"/>
        </w:rPr>
        <w:tab/>
        <w:t xml:space="preserve">Utilidad operacional </w:t>
      </w:r>
    </w:p>
    <w:p w14:paraId="504360F5"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GI:</w:t>
      </w:r>
      <w:r w:rsidRPr="005D1B99">
        <w:rPr>
          <w:rFonts w:eastAsia="Arial Unicode MS"/>
          <w:bCs/>
          <w:color w:val="auto"/>
          <w:sz w:val="21"/>
          <w:szCs w:val="21"/>
          <w:lang w:eastAsia="ar-SA"/>
        </w:rPr>
        <w:tab/>
        <w:t>Gastos intereses</w:t>
      </w:r>
    </w:p>
    <w:p w14:paraId="43EB6D65" w14:textId="77777777" w:rsidR="00563FEE" w:rsidRPr="00611A9D" w:rsidRDefault="00563FEE" w:rsidP="00563FEE">
      <w:pPr>
        <w:widowControl w:val="0"/>
        <w:suppressAutoHyphens/>
        <w:spacing w:after="0" w:line="240" w:lineRule="auto"/>
        <w:ind w:left="0" w:firstLine="0"/>
        <w:rPr>
          <w:rFonts w:eastAsia="Arial Unicode MS"/>
          <w:bCs/>
          <w:color w:val="auto"/>
          <w:sz w:val="21"/>
          <w:szCs w:val="21"/>
          <w:highlight w:val="yellow"/>
          <w:lang w:eastAsia="ar-SA"/>
        </w:rPr>
      </w:pPr>
    </w:p>
    <w:p w14:paraId="39D0A617"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14809780" w14:textId="77777777" w:rsidR="00563FEE" w:rsidRPr="005D1B99" w:rsidRDefault="00563FEE" w:rsidP="00563FEE">
      <w:pPr>
        <w:widowControl w:val="0"/>
        <w:suppressAutoHyphens/>
        <w:spacing w:after="0" w:line="240" w:lineRule="auto"/>
        <w:ind w:left="0" w:firstLine="0"/>
        <w:rPr>
          <w:rFonts w:eastAsia="Arial Unicode MS"/>
          <w:b/>
          <w:bCs/>
          <w:color w:val="auto"/>
          <w:sz w:val="21"/>
          <w:szCs w:val="21"/>
          <w:lang w:eastAsia="ar-SA"/>
        </w:rPr>
      </w:pPr>
    </w:p>
    <w:p w14:paraId="2440C67E" w14:textId="77777777" w:rsidR="00563FEE" w:rsidRPr="005D1B99" w:rsidRDefault="00563FEE" w:rsidP="00563FEE">
      <w:pPr>
        <w:widowControl w:val="0"/>
        <w:suppressAutoHyphens/>
        <w:spacing w:after="0" w:line="240" w:lineRule="auto"/>
        <w:ind w:left="0" w:firstLine="0"/>
        <w:rPr>
          <w:rFonts w:eastAsia="Arial Unicode MS"/>
          <w:b/>
          <w:bCs/>
          <w:color w:val="auto"/>
          <w:sz w:val="21"/>
          <w:szCs w:val="21"/>
          <w:lang w:eastAsia="ar-SA"/>
        </w:rPr>
      </w:pPr>
      <w:bookmarkStart w:id="3" w:name="_Toc468433371"/>
      <w:r w:rsidRPr="005D1B99">
        <w:rPr>
          <w:rFonts w:eastAsia="Arial Unicode MS"/>
          <w:b/>
          <w:bCs/>
          <w:color w:val="auto"/>
          <w:sz w:val="21"/>
          <w:szCs w:val="21"/>
          <w:lang w:eastAsia="ar-SA"/>
        </w:rPr>
        <w:t>2.2.2. ÍNDICE DE LIQUIDEZ (IL)</w:t>
      </w:r>
      <w:bookmarkEnd w:id="0"/>
      <w:bookmarkEnd w:id="1"/>
      <w:bookmarkEnd w:id="2"/>
      <w:bookmarkEnd w:id="3"/>
    </w:p>
    <w:p w14:paraId="640BA411" w14:textId="77777777" w:rsidR="00563FEE" w:rsidRPr="005D1B99" w:rsidRDefault="00563FEE" w:rsidP="00563FEE">
      <w:pPr>
        <w:widowControl w:val="0"/>
        <w:suppressAutoHyphens/>
        <w:spacing w:after="0" w:line="240" w:lineRule="auto"/>
        <w:ind w:left="0" w:firstLine="0"/>
        <w:rPr>
          <w:rFonts w:eastAsia="Arial Unicode MS"/>
          <w:b/>
          <w:bCs/>
          <w:color w:val="auto"/>
          <w:sz w:val="21"/>
          <w:szCs w:val="21"/>
          <w:lang w:eastAsia="ar-SA"/>
        </w:rPr>
      </w:pPr>
    </w:p>
    <w:p w14:paraId="2DA20747"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bookmarkStart w:id="4" w:name="_Toc443307506"/>
      <w:bookmarkStart w:id="5" w:name="_Toc460081087"/>
      <w:bookmarkStart w:id="6" w:name="_Toc463974882"/>
      <w:r w:rsidRPr="005D1B99">
        <w:rPr>
          <w:rFonts w:eastAsia="Arial Unicode MS"/>
          <w:bCs/>
          <w:color w:val="auto"/>
          <w:sz w:val="21"/>
          <w:szCs w:val="21"/>
          <w:lang w:eastAsia="ar-SA"/>
        </w:rPr>
        <w:t xml:space="preserve">El oferente deberá tener un Índice de Liquidez (IL) igual o superior a uno punto cero (1.0). </w:t>
      </w:r>
    </w:p>
    <w:p w14:paraId="3BFE063C"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p>
    <w:p w14:paraId="1B4204AA"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4EB9B191"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p>
    <w:p w14:paraId="44DDF047"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Para el caso de Consorcios, uniones temporales o sociedades futuras la formula será la siguiente:</w:t>
      </w:r>
    </w:p>
    <w:p w14:paraId="11579D27"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m:oMathPara>
        <m:oMath>
          <m:r>
            <w:rPr>
              <w:rFonts w:ascii="Cambria Math" w:eastAsia="Arial Unicode MS" w:hAnsi="Cambria Math"/>
              <w:color w:val="auto"/>
              <w:sz w:val="21"/>
              <w:szCs w:val="21"/>
              <w:lang w:val="es-ES_tradnl" w:eastAsia="ar-SA"/>
            </w:rPr>
            <m:t>IL</m:t>
          </m:r>
          <m:r>
            <m:rPr>
              <m:sty m:val="p"/>
            </m:rPr>
            <w:rPr>
              <w:rFonts w:ascii="Cambria Math" w:eastAsia="Arial Unicode MS" w:hAnsi="Cambria Math"/>
              <w:color w:val="auto"/>
              <w:sz w:val="21"/>
              <w:szCs w:val="21"/>
              <w:lang w:val="es-ES_tradnl" w:eastAsia="ar-SA"/>
            </w:rPr>
            <m:t xml:space="preserve">= </m:t>
          </m:r>
          <m:f>
            <m:fPr>
              <m:ctrlPr>
                <w:rPr>
                  <w:rFonts w:ascii="Cambria Math" w:eastAsia="Arial Unicode MS" w:hAnsi="Cambria Math"/>
                  <w:color w:val="auto"/>
                  <w:sz w:val="21"/>
                  <w:szCs w:val="21"/>
                  <w:lang w:val="es-ES_tradnl" w:eastAsia="ar-SA"/>
                </w:rPr>
              </m:ctrlPr>
            </m:fPr>
            <m:num>
              <m:d>
                <m:dPr>
                  <m:ctrlPr>
                    <w:rPr>
                      <w:rFonts w:ascii="Cambria Math" w:eastAsia="Arial Unicode MS" w:hAnsi="Cambria Math"/>
                      <w:color w:val="auto"/>
                      <w:sz w:val="21"/>
                      <w:szCs w:val="21"/>
                      <w:lang w:val="es-ES_tradnl" w:eastAsia="ar-SA"/>
                    </w:rPr>
                  </m:ctrlPr>
                </m:dPr>
                <m:e>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AC</m:t>
                      </m:r>
                    </m:e>
                    <m:sub>
                      <m:r>
                        <m:rPr>
                          <m:sty m:val="p"/>
                        </m:rPr>
                        <w:rPr>
                          <w:rFonts w:ascii="Cambria Math" w:eastAsia="Arial Unicode MS" w:hAnsi="Cambria Math"/>
                          <w:color w:val="auto"/>
                          <w:sz w:val="21"/>
                          <w:szCs w:val="21"/>
                          <w:lang w:val="es-ES_tradnl" w:eastAsia="ar-SA"/>
                        </w:rPr>
                        <m:t>1</m:t>
                      </m:r>
                    </m:sub>
                  </m:sSub>
                  <m:r>
                    <m:rPr>
                      <m:sty m:val="p"/>
                    </m:rPr>
                    <w:rPr>
                      <w:rFonts w:ascii="Cambria Math" w:eastAsia="Arial Unicode MS" w:hAnsi="Cambria Math"/>
                      <w:color w:val="auto"/>
                      <w:sz w:val="21"/>
                      <w:szCs w:val="21"/>
                      <w:lang w:val="es-ES_tradnl" w:eastAsia="ar-SA"/>
                    </w:rPr>
                    <m:t>*%</m:t>
                  </m:r>
                  <m:r>
                    <w:rPr>
                      <w:rFonts w:ascii="Cambria Math" w:eastAsia="Arial Unicode MS" w:hAnsi="Cambria Math"/>
                      <w:color w:val="auto"/>
                      <w:sz w:val="21"/>
                      <w:szCs w:val="21"/>
                      <w:lang w:val="es-ES_tradnl" w:eastAsia="ar-SA"/>
                    </w:rPr>
                    <m:t>P</m:t>
                  </m:r>
                  <m:r>
                    <m:rPr>
                      <m:sty m:val="p"/>
                    </m:rPr>
                    <w:rPr>
                      <w:rFonts w:ascii="Cambria Math" w:eastAsia="Arial Unicode MS" w:hAnsi="Cambria Math"/>
                      <w:color w:val="auto"/>
                      <w:sz w:val="21"/>
                      <w:szCs w:val="21"/>
                      <w:lang w:val="es-ES_tradnl" w:eastAsia="ar-SA"/>
                    </w:rPr>
                    <m:t>1+</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AC</m:t>
                      </m:r>
                    </m:e>
                    <m:sub>
                      <m:r>
                        <m:rPr>
                          <m:sty m:val="p"/>
                        </m:rPr>
                        <w:rPr>
                          <w:rFonts w:ascii="Cambria Math" w:eastAsia="Arial Unicode MS" w:hAnsi="Cambria Math"/>
                          <w:color w:val="auto"/>
                          <w:sz w:val="21"/>
                          <w:szCs w:val="21"/>
                          <w:lang w:val="es-ES_tradnl" w:eastAsia="ar-SA"/>
                        </w:rPr>
                        <m:t>2</m:t>
                      </m:r>
                    </m:sub>
                  </m:sSub>
                  <m:r>
                    <m:rPr>
                      <m:sty m:val="p"/>
                    </m:rPr>
                    <w:rPr>
                      <w:rFonts w:ascii="Cambria Math" w:eastAsia="Arial Unicode MS" w:hAnsi="Cambria Math"/>
                      <w:color w:val="auto"/>
                      <w:sz w:val="21"/>
                      <w:szCs w:val="21"/>
                      <w:lang w:val="es-ES_tradnl" w:eastAsia="ar-SA"/>
                    </w:rPr>
                    <m:t>*%</m:t>
                  </m:r>
                  <m:r>
                    <w:rPr>
                      <w:rFonts w:ascii="Cambria Math" w:eastAsia="Arial Unicode MS" w:hAnsi="Cambria Math"/>
                      <w:color w:val="auto"/>
                      <w:sz w:val="21"/>
                      <w:szCs w:val="21"/>
                      <w:lang w:val="es-ES_tradnl" w:eastAsia="ar-SA"/>
                    </w:rPr>
                    <m:t>P</m:t>
                  </m:r>
                  <m:r>
                    <m:rPr>
                      <m:sty m:val="p"/>
                    </m:rPr>
                    <w:rPr>
                      <w:rFonts w:ascii="Cambria Math" w:eastAsia="Arial Unicode MS" w:hAnsi="Cambria Math"/>
                      <w:color w:val="auto"/>
                      <w:sz w:val="21"/>
                      <w:szCs w:val="21"/>
                      <w:lang w:val="es-ES_tradnl" w:eastAsia="ar-SA"/>
                    </w:rPr>
                    <m:t>2+</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AC</m:t>
                      </m:r>
                    </m:e>
                    <m:sub>
                      <m:r>
                        <m:rPr>
                          <m:sty m:val="p"/>
                        </m:rPr>
                        <w:rPr>
                          <w:rFonts w:ascii="Cambria Math" w:eastAsia="Arial Unicode MS" w:hAnsi="Cambria Math"/>
                          <w:color w:val="auto"/>
                          <w:sz w:val="21"/>
                          <w:szCs w:val="21"/>
                          <w:lang w:val="es-ES_tradnl" w:eastAsia="ar-SA"/>
                        </w:rPr>
                        <m:t>3</m:t>
                      </m:r>
                    </m:sub>
                  </m:sSub>
                  <m:r>
                    <m:rPr>
                      <m:sty m:val="p"/>
                    </m:rPr>
                    <w:rPr>
                      <w:rFonts w:ascii="Cambria Math" w:eastAsia="Arial Unicode MS" w:hAnsi="Cambria Math"/>
                      <w:color w:val="auto"/>
                      <w:sz w:val="21"/>
                      <w:szCs w:val="21"/>
                      <w:lang w:val="es-ES_tradnl" w:eastAsia="ar-SA"/>
                    </w:rPr>
                    <m:t>*%</m:t>
                  </m:r>
                  <m:r>
                    <w:rPr>
                      <w:rFonts w:ascii="Cambria Math" w:eastAsia="Arial Unicode MS" w:hAnsi="Cambria Math"/>
                      <w:color w:val="auto"/>
                      <w:sz w:val="21"/>
                      <w:szCs w:val="21"/>
                      <w:lang w:val="es-ES_tradnl" w:eastAsia="ar-SA"/>
                    </w:rPr>
                    <m:t>P</m:t>
                  </m:r>
                  <m:r>
                    <m:rPr>
                      <m:sty m:val="p"/>
                    </m:rPr>
                    <w:rPr>
                      <w:rFonts w:ascii="Cambria Math" w:eastAsia="Arial Unicode MS" w:hAnsi="Cambria Math"/>
                      <w:color w:val="auto"/>
                      <w:sz w:val="21"/>
                      <w:szCs w:val="21"/>
                      <w:lang w:val="es-ES_tradnl" w:eastAsia="ar-SA"/>
                    </w:rPr>
                    <m:t>3+</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AC</m:t>
                      </m:r>
                    </m:e>
                    <m:sub>
                      <m:r>
                        <m:rPr>
                          <m:sty m:val="p"/>
                        </m:rPr>
                        <w:rPr>
                          <w:rFonts w:ascii="Cambria Math" w:eastAsia="Arial Unicode MS" w:hAnsi="Cambria Math"/>
                          <w:color w:val="auto"/>
                          <w:sz w:val="21"/>
                          <w:szCs w:val="21"/>
                          <w:lang w:val="es-ES_tradnl" w:eastAsia="ar-SA"/>
                        </w:rPr>
                        <m:t>4</m:t>
                      </m:r>
                    </m:sub>
                  </m:sSub>
                  <m:r>
                    <m:rPr>
                      <m:sty m:val="p"/>
                    </m:rPr>
                    <w:rPr>
                      <w:rFonts w:ascii="Cambria Math" w:eastAsia="Arial Unicode MS" w:hAnsi="Cambria Math"/>
                      <w:color w:val="auto"/>
                      <w:sz w:val="21"/>
                      <w:szCs w:val="21"/>
                      <w:lang w:val="es-ES_tradnl" w:eastAsia="ar-SA"/>
                    </w:rPr>
                    <m:t>*%</m:t>
                  </m:r>
                  <m:r>
                    <w:rPr>
                      <w:rFonts w:ascii="Cambria Math" w:eastAsia="Arial Unicode MS" w:hAnsi="Cambria Math"/>
                      <w:color w:val="auto"/>
                      <w:sz w:val="21"/>
                      <w:szCs w:val="21"/>
                      <w:lang w:val="es-ES_tradnl" w:eastAsia="ar-SA"/>
                    </w:rPr>
                    <m:t>P</m:t>
                  </m:r>
                  <m:r>
                    <m:rPr>
                      <m:sty m:val="p"/>
                    </m:rPr>
                    <w:rPr>
                      <w:rFonts w:ascii="Cambria Math" w:eastAsia="Arial Unicode MS" w:hAnsi="Cambria Math"/>
                      <w:color w:val="auto"/>
                      <w:sz w:val="21"/>
                      <w:szCs w:val="21"/>
                      <w:lang w:val="es-ES_tradnl" w:eastAsia="ar-SA"/>
                    </w:rPr>
                    <m:t>4+…</m:t>
                  </m:r>
                </m:e>
              </m:d>
            </m:num>
            <m:den>
              <m:d>
                <m:dPr>
                  <m:ctrlPr>
                    <w:rPr>
                      <w:rFonts w:ascii="Cambria Math" w:eastAsia="Arial Unicode MS" w:hAnsi="Cambria Math"/>
                      <w:color w:val="auto"/>
                      <w:sz w:val="21"/>
                      <w:szCs w:val="21"/>
                      <w:lang w:val="es-ES_tradnl" w:eastAsia="ar-SA"/>
                    </w:rPr>
                  </m:ctrlPr>
                </m:dPr>
                <m:e>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PC</m:t>
                      </m:r>
                    </m:e>
                    <m:sub>
                      <m:r>
                        <m:rPr>
                          <m:sty m:val="p"/>
                        </m:rPr>
                        <w:rPr>
                          <w:rFonts w:ascii="Cambria Math" w:eastAsia="Arial Unicode MS" w:hAnsi="Cambria Math"/>
                          <w:color w:val="auto"/>
                          <w:sz w:val="21"/>
                          <w:szCs w:val="21"/>
                          <w:lang w:val="es-ES_tradnl" w:eastAsia="ar-SA"/>
                        </w:rPr>
                        <m:t>1</m:t>
                      </m:r>
                    </m:sub>
                  </m:sSub>
                  <m:r>
                    <m:rPr>
                      <m:sty m:val="p"/>
                    </m:rPr>
                    <w:rPr>
                      <w:rFonts w:ascii="Cambria Math" w:eastAsia="Arial Unicode MS" w:hAnsi="Cambria Math"/>
                      <w:color w:val="auto"/>
                      <w:sz w:val="21"/>
                      <w:szCs w:val="21"/>
                      <w:lang w:val="es-ES_tradnl" w:eastAsia="ar-SA"/>
                    </w:rPr>
                    <m:t>*%</m:t>
                  </m:r>
                  <m:r>
                    <w:rPr>
                      <w:rFonts w:ascii="Cambria Math" w:eastAsia="Arial Unicode MS" w:hAnsi="Cambria Math"/>
                      <w:color w:val="auto"/>
                      <w:sz w:val="21"/>
                      <w:szCs w:val="21"/>
                      <w:lang w:val="es-ES_tradnl" w:eastAsia="ar-SA"/>
                    </w:rPr>
                    <m:t>P</m:t>
                  </m:r>
                  <m:r>
                    <m:rPr>
                      <m:sty m:val="p"/>
                    </m:rPr>
                    <w:rPr>
                      <w:rFonts w:ascii="Cambria Math" w:eastAsia="Arial Unicode MS" w:hAnsi="Cambria Math"/>
                      <w:color w:val="auto"/>
                      <w:sz w:val="21"/>
                      <w:szCs w:val="21"/>
                      <w:lang w:val="es-ES_tradnl" w:eastAsia="ar-SA"/>
                    </w:rPr>
                    <m:t>1+</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PC</m:t>
                      </m:r>
                    </m:e>
                    <m:sub>
                      <m:r>
                        <m:rPr>
                          <m:sty m:val="p"/>
                        </m:rPr>
                        <w:rPr>
                          <w:rFonts w:ascii="Cambria Math" w:eastAsia="Arial Unicode MS" w:hAnsi="Cambria Math"/>
                          <w:color w:val="auto"/>
                          <w:sz w:val="21"/>
                          <w:szCs w:val="21"/>
                          <w:lang w:val="es-ES_tradnl" w:eastAsia="ar-SA"/>
                        </w:rPr>
                        <m:t>2</m:t>
                      </m:r>
                    </m:sub>
                  </m:sSub>
                  <m:r>
                    <m:rPr>
                      <m:sty m:val="p"/>
                    </m:rPr>
                    <w:rPr>
                      <w:rFonts w:ascii="Cambria Math" w:eastAsia="Arial Unicode MS" w:hAnsi="Cambria Math"/>
                      <w:color w:val="auto"/>
                      <w:sz w:val="21"/>
                      <w:szCs w:val="21"/>
                      <w:lang w:val="es-ES_tradnl" w:eastAsia="ar-SA"/>
                    </w:rPr>
                    <m:t>*%</m:t>
                  </m:r>
                  <m:r>
                    <w:rPr>
                      <w:rFonts w:ascii="Cambria Math" w:eastAsia="Arial Unicode MS" w:hAnsi="Cambria Math"/>
                      <w:color w:val="auto"/>
                      <w:sz w:val="21"/>
                      <w:szCs w:val="21"/>
                      <w:lang w:val="es-ES_tradnl" w:eastAsia="ar-SA"/>
                    </w:rPr>
                    <m:t>P</m:t>
                  </m:r>
                  <m:r>
                    <m:rPr>
                      <m:sty m:val="p"/>
                    </m:rPr>
                    <w:rPr>
                      <w:rFonts w:ascii="Cambria Math" w:eastAsia="Arial Unicode MS" w:hAnsi="Cambria Math"/>
                      <w:color w:val="auto"/>
                      <w:sz w:val="21"/>
                      <w:szCs w:val="21"/>
                      <w:lang w:val="es-ES_tradnl" w:eastAsia="ar-SA"/>
                    </w:rPr>
                    <m:t>2+</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PC</m:t>
                      </m:r>
                    </m:e>
                    <m:sub>
                      <m:r>
                        <m:rPr>
                          <m:sty m:val="p"/>
                        </m:rPr>
                        <w:rPr>
                          <w:rFonts w:ascii="Cambria Math" w:eastAsia="Arial Unicode MS" w:hAnsi="Cambria Math"/>
                          <w:color w:val="auto"/>
                          <w:sz w:val="21"/>
                          <w:szCs w:val="21"/>
                          <w:lang w:val="es-ES_tradnl" w:eastAsia="ar-SA"/>
                        </w:rPr>
                        <m:t>3</m:t>
                      </m:r>
                    </m:sub>
                  </m:sSub>
                  <m:r>
                    <m:rPr>
                      <m:sty m:val="p"/>
                    </m:rPr>
                    <w:rPr>
                      <w:rFonts w:ascii="Cambria Math" w:eastAsia="Arial Unicode MS" w:hAnsi="Cambria Math"/>
                      <w:color w:val="auto"/>
                      <w:sz w:val="21"/>
                      <w:szCs w:val="21"/>
                      <w:lang w:val="es-ES_tradnl" w:eastAsia="ar-SA"/>
                    </w:rPr>
                    <m:t>*%</m:t>
                  </m:r>
                  <m:r>
                    <w:rPr>
                      <w:rFonts w:ascii="Cambria Math" w:eastAsia="Arial Unicode MS" w:hAnsi="Cambria Math"/>
                      <w:color w:val="auto"/>
                      <w:sz w:val="21"/>
                      <w:szCs w:val="21"/>
                      <w:lang w:val="es-ES_tradnl" w:eastAsia="ar-SA"/>
                    </w:rPr>
                    <m:t>P</m:t>
                  </m:r>
                  <m:r>
                    <m:rPr>
                      <m:sty m:val="p"/>
                    </m:rPr>
                    <w:rPr>
                      <w:rFonts w:ascii="Cambria Math" w:eastAsia="Arial Unicode MS" w:hAnsi="Cambria Math"/>
                      <w:color w:val="auto"/>
                      <w:sz w:val="21"/>
                      <w:szCs w:val="21"/>
                      <w:lang w:val="es-ES_tradnl" w:eastAsia="ar-SA"/>
                    </w:rPr>
                    <m:t>3+</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PC</m:t>
                      </m:r>
                    </m:e>
                    <m:sub>
                      <m:r>
                        <m:rPr>
                          <m:sty m:val="p"/>
                        </m:rPr>
                        <w:rPr>
                          <w:rFonts w:ascii="Cambria Math" w:eastAsia="Arial Unicode MS" w:hAnsi="Cambria Math"/>
                          <w:color w:val="auto"/>
                          <w:sz w:val="21"/>
                          <w:szCs w:val="21"/>
                          <w:lang w:val="es-ES_tradnl" w:eastAsia="ar-SA"/>
                        </w:rPr>
                        <m:t>4</m:t>
                      </m:r>
                    </m:sub>
                  </m:sSub>
                  <m:r>
                    <m:rPr>
                      <m:sty m:val="p"/>
                    </m:rPr>
                    <w:rPr>
                      <w:rFonts w:ascii="Cambria Math" w:eastAsia="Arial Unicode MS" w:hAnsi="Cambria Math"/>
                      <w:color w:val="auto"/>
                      <w:sz w:val="21"/>
                      <w:szCs w:val="21"/>
                      <w:lang w:val="es-ES_tradnl" w:eastAsia="ar-SA"/>
                    </w:rPr>
                    <m:t>*%</m:t>
                  </m:r>
                  <m:r>
                    <w:rPr>
                      <w:rFonts w:ascii="Cambria Math" w:eastAsia="Arial Unicode MS" w:hAnsi="Cambria Math"/>
                      <w:color w:val="auto"/>
                      <w:sz w:val="21"/>
                      <w:szCs w:val="21"/>
                      <w:lang w:val="es-ES_tradnl" w:eastAsia="ar-SA"/>
                    </w:rPr>
                    <m:t>P</m:t>
                  </m:r>
                  <m:r>
                    <m:rPr>
                      <m:sty m:val="p"/>
                    </m:rPr>
                    <w:rPr>
                      <w:rFonts w:ascii="Cambria Math" w:eastAsia="Arial Unicode MS" w:hAnsi="Cambria Math"/>
                      <w:color w:val="auto"/>
                      <w:sz w:val="21"/>
                      <w:szCs w:val="21"/>
                      <w:lang w:val="es-ES_tradnl" w:eastAsia="ar-SA"/>
                    </w:rPr>
                    <m:t>4+…</m:t>
                  </m:r>
                </m:e>
              </m:d>
            </m:den>
          </m:f>
        </m:oMath>
      </m:oMathPara>
    </w:p>
    <w:p w14:paraId="69348DF9"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p>
    <w:p w14:paraId="20377B20"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 xml:space="preserve">AC: </w:t>
      </w:r>
      <w:r w:rsidRPr="005D1B99">
        <w:rPr>
          <w:rFonts w:eastAsia="Arial Unicode MS"/>
          <w:bCs/>
          <w:color w:val="auto"/>
          <w:sz w:val="21"/>
          <w:szCs w:val="21"/>
          <w:lang w:eastAsia="ar-SA"/>
        </w:rPr>
        <w:tab/>
        <w:t xml:space="preserve">Activo corriente de cada integrante </w:t>
      </w:r>
    </w:p>
    <w:p w14:paraId="0B7B4329"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 xml:space="preserve">PC: </w:t>
      </w:r>
      <w:r w:rsidRPr="005D1B99">
        <w:rPr>
          <w:rFonts w:eastAsia="Arial Unicode MS"/>
          <w:bCs/>
          <w:color w:val="auto"/>
          <w:sz w:val="21"/>
          <w:szCs w:val="21"/>
          <w:lang w:eastAsia="ar-SA"/>
        </w:rPr>
        <w:tab/>
        <w:t>Pasivo corriente de cada integrante</w:t>
      </w:r>
    </w:p>
    <w:p w14:paraId="12CC28C8"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%P:</w:t>
      </w:r>
      <w:r w:rsidRPr="005D1B99">
        <w:rPr>
          <w:rFonts w:eastAsia="Arial Unicode MS"/>
          <w:bCs/>
          <w:color w:val="auto"/>
          <w:sz w:val="21"/>
          <w:szCs w:val="21"/>
          <w:lang w:eastAsia="ar-SA"/>
        </w:rPr>
        <w:tab/>
        <w:t xml:space="preserve">Porcentaje de participación Integrante </w:t>
      </w:r>
      <w:proofErr w:type="gramStart"/>
      <w:r w:rsidRPr="005D1B99">
        <w:rPr>
          <w:rFonts w:eastAsia="Arial Unicode MS"/>
          <w:bCs/>
          <w:color w:val="auto"/>
          <w:sz w:val="21"/>
          <w:szCs w:val="21"/>
          <w:lang w:eastAsia="ar-SA"/>
        </w:rPr>
        <w:t>1,2,…</w:t>
      </w:r>
      <w:proofErr w:type="gramEnd"/>
      <w:r w:rsidRPr="005D1B99">
        <w:rPr>
          <w:rFonts w:eastAsia="Arial Unicode MS"/>
          <w:bCs/>
          <w:color w:val="auto"/>
          <w:sz w:val="21"/>
          <w:szCs w:val="21"/>
          <w:lang w:eastAsia="ar-SA"/>
        </w:rPr>
        <w:t>N</w:t>
      </w:r>
    </w:p>
    <w:p w14:paraId="3D452C91" w14:textId="77777777" w:rsidR="00563FEE" w:rsidRPr="005D1B99" w:rsidRDefault="00563FEE" w:rsidP="00563FEE">
      <w:pPr>
        <w:widowControl w:val="0"/>
        <w:suppressAutoHyphens/>
        <w:spacing w:after="0" w:line="240" w:lineRule="auto"/>
        <w:ind w:left="0" w:firstLine="0"/>
        <w:rPr>
          <w:rFonts w:eastAsia="Arial Unicode MS"/>
          <w:b/>
          <w:bCs/>
          <w:color w:val="auto"/>
          <w:sz w:val="21"/>
          <w:szCs w:val="21"/>
          <w:lang w:eastAsia="ar-SA"/>
        </w:rPr>
      </w:pPr>
      <w:bookmarkStart w:id="7" w:name="_Toc468433372"/>
    </w:p>
    <w:p w14:paraId="21CB7B16" w14:textId="77777777" w:rsidR="00563FEE" w:rsidRPr="005D1B99" w:rsidRDefault="00563FEE" w:rsidP="00563FEE">
      <w:pPr>
        <w:widowControl w:val="0"/>
        <w:suppressAutoHyphens/>
        <w:spacing w:after="120" w:line="240" w:lineRule="auto"/>
        <w:ind w:left="0" w:firstLine="0"/>
        <w:rPr>
          <w:rFonts w:eastAsia="Arial Unicode MS"/>
          <w:b/>
          <w:bCs/>
          <w:color w:val="auto"/>
          <w:sz w:val="21"/>
          <w:szCs w:val="21"/>
          <w:lang w:eastAsia="ar-SA"/>
        </w:rPr>
      </w:pPr>
      <w:r w:rsidRPr="005D1B99">
        <w:rPr>
          <w:rFonts w:eastAsia="Arial Unicode MS"/>
          <w:b/>
          <w:bCs/>
          <w:color w:val="auto"/>
          <w:sz w:val="21"/>
          <w:szCs w:val="21"/>
          <w:lang w:eastAsia="ar-SA"/>
        </w:rPr>
        <w:t>2.2.3. ÍNDICE DE ENDEUDAMIENTO (IE)</w:t>
      </w:r>
      <w:bookmarkEnd w:id="4"/>
      <w:bookmarkEnd w:id="5"/>
      <w:bookmarkEnd w:id="6"/>
      <w:bookmarkEnd w:id="7"/>
    </w:p>
    <w:p w14:paraId="163DCE9D" w14:textId="77777777" w:rsidR="00563FEE" w:rsidRPr="005D1B99" w:rsidRDefault="00563FEE" w:rsidP="00563FEE">
      <w:pPr>
        <w:widowControl w:val="0"/>
        <w:suppressAutoHyphens/>
        <w:spacing w:after="120" w:line="240" w:lineRule="auto"/>
        <w:ind w:left="0" w:firstLine="0"/>
        <w:rPr>
          <w:rFonts w:eastAsia="Arial Unicode MS"/>
          <w:bCs/>
          <w:color w:val="auto"/>
          <w:sz w:val="21"/>
          <w:szCs w:val="21"/>
          <w:lang w:eastAsia="ar-SA"/>
        </w:rPr>
      </w:pPr>
      <w:bookmarkStart w:id="8" w:name="_Toc443307507"/>
      <w:bookmarkStart w:id="9" w:name="_Toc460081088"/>
      <w:bookmarkStart w:id="10" w:name="_Toc463974883"/>
      <w:r w:rsidRPr="005D1B99">
        <w:rPr>
          <w:rFonts w:eastAsia="Arial Unicode MS"/>
          <w:bCs/>
          <w:color w:val="auto"/>
          <w:sz w:val="21"/>
          <w:szCs w:val="21"/>
          <w:lang w:eastAsia="ar-SA"/>
        </w:rPr>
        <w:t xml:space="preserve">El endeudamiento se relaciona con las características propias de cada Empresa Constructora previendo su solidez financiera durante la contratación y posterior al pago o finalización del contrato. </w:t>
      </w:r>
    </w:p>
    <w:p w14:paraId="5C2C2BC9" w14:textId="44B5ED14" w:rsidR="00563FEE" w:rsidRPr="005D1B99" w:rsidRDefault="00563FEE" w:rsidP="00563FEE">
      <w:pPr>
        <w:widowControl w:val="0"/>
        <w:suppressAutoHyphens/>
        <w:spacing w:after="12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 xml:space="preserve">El oferente deberá contar con un Índice de Endeudamiento igual o inferior al setenta y </w:t>
      </w:r>
      <w:proofErr w:type="gramStart"/>
      <w:r w:rsidRPr="005D1B99">
        <w:rPr>
          <w:rFonts w:eastAsia="Arial Unicode MS"/>
          <w:bCs/>
          <w:color w:val="auto"/>
          <w:sz w:val="21"/>
          <w:szCs w:val="21"/>
          <w:lang w:eastAsia="ar-SA"/>
        </w:rPr>
        <w:t>cinco  por</w:t>
      </w:r>
      <w:proofErr w:type="gramEnd"/>
      <w:r w:rsidRPr="005D1B99">
        <w:rPr>
          <w:rFonts w:eastAsia="Arial Unicode MS"/>
          <w:bCs/>
          <w:color w:val="auto"/>
          <w:sz w:val="21"/>
          <w:szCs w:val="21"/>
          <w:lang w:eastAsia="ar-SA"/>
        </w:rPr>
        <w:t xml:space="preserve"> ciento (75%), lo anterior permite durante el desarrol</w:t>
      </w:r>
      <w:r w:rsidR="0017682A" w:rsidRPr="005D1B99">
        <w:rPr>
          <w:rFonts w:eastAsia="Arial Unicode MS"/>
          <w:bCs/>
          <w:color w:val="auto"/>
          <w:sz w:val="21"/>
          <w:szCs w:val="21"/>
          <w:lang w:eastAsia="ar-SA"/>
        </w:rPr>
        <w:t xml:space="preserve">lo del contrato contar con el veinticinco </w:t>
      </w:r>
      <w:r w:rsidRPr="005D1B99">
        <w:rPr>
          <w:rFonts w:eastAsia="Arial Unicode MS"/>
          <w:bCs/>
          <w:color w:val="auto"/>
          <w:sz w:val="21"/>
          <w:szCs w:val="21"/>
          <w:lang w:eastAsia="ar-SA"/>
        </w:rPr>
        <w:t>por ciento (</w:t>
      </w:r>
      <w:r w:rsidR="0017682A" w:rsidRPr="005D1B99">
        <w:rPr>
          <w:rFonts w:eastAsia="Arial Unicode MS"/>
          <w:bCs/>
          <w:color w:val="auto"/>
          <w:sz w:val="21"/>
          <w:szCs w:val="21"/>
          <w:lang w:eastAsia="ar-SA"/>
        </w:rPr>
        <w:t>2</w:t>
      </w:r>
      <w:r w:rsidRPr="005D1B99">
        <w:rPr>
          <w:rFonts w:eastAsia="Arial Unicode MS"/>
          <w:bCs/>
          <w:color w:val="auto"/>
          <w:sz w:val="21"/>
          <w:szCs w:val="21"/>
          <w:lang w:eastAsia="ar-SA"/>
        </w:rPr>
        <w:t>5%) de respaldo para establecimiento de pasivos (créditos, deudas, etc.).</w:t>
      </w:r>
    </w:p>
    <w:p w14:paraId="25989430"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Para el caso de Consorcios, uniones temporales o sociedades futuras la formula será la siguiente:</w:t>
      </w:r>
    </w:p>
    <w:p w14:paraId="6979CAEE"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p>
    <w:p w14:paraId="006AEFF8" w14:textId="77777777" w:rsidR="00563FEE" w:rsidRPr="005D1B99" w:rsidRDefault="00563FEE" w:rsidP="00563FEE">
      <w:pPr>
        <w:widowControl w:val="0"/>
        <w:suppressAutoHyphens/>
        <w:spacing w:after="0" w:line="240" w:lineRule="auto"/>
        <w:ind w:left="0" w:firstLine="0"/>
        <w:rPr>
          <w:rFonts w:eastAsia="Arial Unicode MS"/>
          <w:color w:val="auto"/>
          <w:sz w:val="21"/>
          <w:szCs w:val="21"/>
          <w:lang w:val="es-ES_tradnl" w:eastAsia="ar-SA"/>
        </w:rPr>
      </w:pPr>
      <m:oMathPara>
        <m:oMath>
          <m:r>
            <w:rPr>
              <w:rFonts w:ascii="Cambria Math" w:eastAsia="Arial Unicode MS" w:hAnsi="Cambria Math"/>
              <w:color w:val="auto"/>
              <w:sz w:val="21"/>
              <w:szCs w:val="21"/>
              <w:lang w:val="es-ES_tradnl" w:eastAsia="ar-SA"/>
            </w:rPr>
            <m:t>IE</m:t>
          </m:r>
          <m:r>
            <m:rPr>
              <m:sty m:val="p"/>
            </m:rPr>
            <w:rPr>
              <w:rFonts w:ascii="Cambria Math" w:eastAsia="Arial Unicode MS" w:hAnsi="Cambria Math"/>
              <w:color w:val="auto"/>
              <w:sz w:val="21"/>
              <w:szCs w:val="21"/>
              <w:lang w:val="es-ES_tradnl" w:eastAsia="ar-SA"/>
            </w:rPr>
            <m:t xml:space="preserve">= </m:t>
          </m:r>
          <m:f>
            <m:fPr>
              <m:ctrlPr>
                <w:rPr>
                  <w:rFonts w:ascii="Cambria Math" w:eastAsia="Arial Unicode MS" w:hAnsi="Cambria Math"/>
                  <w:color w:val="auto"/>
                  <w:sz w:val="21"/>
                  <w:szCs w:val="21"/>
                  <w:lang w:val="es-ES_tradnl" w:eastAsia="ar-SA"/>
                </w:rPr>
              </m:ctrlPr>
            </m:fPr>
            <m:num>
              <m:d>
                <m:dPr>
                  <m:ctrlPr>
                    <w:rPr>
                      <w:rFonts w:ascii="Cambria Math" w:eastAsia="Arial Unicode MS" w:hAnsi="Cambria Math"/>
                      <w:color w:val="auto"/>
                      <w:sz w:val="21"/>
                      <w:szCs w:val="21"/>
                      <w:lang w:val="es-ES_tradnl" w:eastAsia="ar-SA"/>
                    </w:rPr>
                  </m:ctrlPr>
                </m:dPr>
                <m:e>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PT</m:t>
                      </m:r>
                    </m:e>
                    <m:sub>
                      <m:r>
                        <m:rPr>
                          <m:sty m:val="p"/>
                        </m:rPr>
                        <w:rPr>
                          <w:rFonts w:ascii="Cambria Math" w:eastAsia="Arial Unicode MS" w:hAnsi="Cambria Math"/>
                          <w:color w:val="auto"/>
                          <w:sz w:val="21"/>
                          <w:szCs w:val="21"/>
                          <w:lang w:val="es-ES_tradnl" w:eastAsia="ar-SA"/>
                        </w:rPr>
                        <m:t>1</m:t>
                      </m:r>
                    </m:sub>
                  </m:sSub>
                  <m:r>
                    <m:rPr>
                      <m:sty m:val="p"/>
                    </m:rPr>
                    <w:rPr>
                      <w:rFonts w:ascii="Cambria Math" w:eastAsia="Arial Unicode MS" w:hAnsi="Cambria Math"/>
                      <w:color w:val="auto"/>
                      <w:sz w:val="21"/>
                      <w:szCs w:val="21"/>
                      <w:lang w:val="es-ES_tradnl" w:eastAsia="ar-SA"/>
                    </w:rPr>
                    <m:t>*%P1+</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PT</m:t>
                      </m:r>
                    </m:e>
                    <m:sub>
                      <m:r>
                        <m:rPr>
                          <m:sty m:val="p"/>
                        </m:rPr>
                        <w:rPr>
                          <w:rFonts w:ascii="Cambria Math" w:eastAsia="Arial Unicode MS" w:hAnsi="Cambria Math"/>
                          <w:color w:val="auto"/>
                          <w:sz w:val="21"/>
                          <w:szCs w:val="21"/>
                          <w:lang w:val="es-ES_tradnl" w:eastAsia="ar-SA"/>
                        </w:rPr>
                        <m:t>2</m:t>
                      </m:r>
                    </m:sub>
                  </m:sSub>
                  <m:r>
                    <m:rPr>
                      <m:sty m:val="p"/>
                    </m:rPr>
                    <w:rPr>
                      <w:rFonts w:ascii="Cambria Math" w:eastAsia="Arial Unicode MS" w:hAnsi="Cambria Math"/>
                      <w:color w:val="auto"/>
                      <w:sz w:val="21"/>
                      <w:szCs w:val="21"/>
                      <w:lang w:val="es-ES_tradnl" w:eastAsia="ar-SA"/>
                    </w:rPr>
                    <m:t>*%P2+</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PT</m:t>
                      </m:r>
                    </m:e>
                    <m:sub>
                      <m:r>
                        <m:rPr>
                          <m:sty m:val="p"/>
                        </m:rPr>
                        <w:rPr>
                          <w:rFonts w:ascii="Cambria Math" w:eastAsia="Arial Unicode MS" w:hAnsi="Cambria Math"/>
                          <w:color w:val="auto"/>
                          <w:sz w:val="21"/>
                          <w:szCs w:val="21"/>
                          <w:lang w:val="es-ES_tradnl" w:eastAsia="ar-SA"/>
                        </w:rPr>
                        <m:t>3</m:t>
                      </m:r>
                    </m:sub>
                  </m:sSub>
                  <m:r>
                    <m:rPr>
                      <m:sty m:val="p"/>
                    </m:rPr>
                    <w:rPr>
                      <w:rFonts w:ascii="Cambria Math" w:eastAsia="Arial Unicode MS" w:hAnsi="Cambria Math"/>
                      <w:color w:val="auto"/>
                      <w:sz w:val="21"/>
                      <w:szCs w:val="21"/>
                      <w:lang w:val="es-ES_tradnl" w:eastAsia="ar-SA"/>
                    </w:rPr>
                    <m:t>*%P3+</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PT</m:t>
                      </m:r>
                    </m:e>
                    <m:sub>
                      <m:r>
                        <m:rPr>
                          <m:sty m:val="p"/>
                        </m:rPr>
                        <w:rPr>
                          <w:rFonts w:ascii="Cambria Math" w:eastAsia="Arial Unicode MS" w:hAnsi="Cambria Math"/>
                          <w:color w:val="auto"/>
                          <w:sz w:val="21"/>
                          <w:szCs w:val="21"/>
                          <w:lang w:val="es-ES_tradnl" w:eastAsia="ar-SA"/>
                        </w:rPr>
                        <m:t>4</m:t>
                      </m:r>
                    </m:sub>
                  </m:sSub>
                  <m:r>
                    <m:rPr>
                      <m:sty m:val="p"/>
                    </m:rPr>
                    <w:rPr>
                      <w:rFonts w:ascii="Cambria Math" w:eastAsia="Arial Unicode MS" w:hAnsi="Cambria Math"/>
                      <w:color w:val="auto"/>
                      <w:sz w:val="21"/>
                      <w:szCs w:val="21"/>
                      <w:lang w:val="es-ES_tradnl" w:eastAsia="ar-SA"/>
                    </w:rPr>
                    <m:t>*%P4+…</m:t>
                  </m:r>
                </m:e>
              </m:d>
            </m:num>
            <m:den>
              <m:d>
                <m:dPr>
                  <m:ctrlPr>
                    <w:rPr>
                      <w:rFonts w:ascii="Cambria Math" w:eastAsia="Arial Unicode MS" w:hAnsi="Cambria Math"/>
                      <w:color w:val="auto"/>
                      <w:sz w:val="21"/>
                      <w:szCs w:val="21"/>
                      <w:lang w:val="es-ES_tradnl" w:eastAsia="ar-SA"/>
                    </w:rPr>
                  </m:ctrlPr>
                </m:dPr>
                <m:e>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AT</m:t>
                      </m:r>
                    </m:e>
                    <m:sub>
                      <m:r>
                        <m:rPr>
                          <m:sty m:val="p"/>
                        </m:rPr>
                        <w:rPr>
                          <w:rFonts w:ascii="Cambria Math" w:eastAsia="Arial Unicode MS" w:hAnsi="Cambria Math"/>
                          <w:color w:val="auto"/>
                          <w:sz w:val="21"/>
                          <w:szCs w:val="21"/>
                          <w:lang w:val="es-ES_tradnl" w:eastAsia="ar-SA"/>
                        </w:rPr>
                        <m:t>1</m:t>
                      </m:r>
                    </m:sub>
                  </m:sSub>
                  <m:r>
                    <m:rPr>
                      <m:sty m:val="p"/>
                    </m:rPr>
                    <w:rPr>
                      <w:rFonts w:ascii="Cambria Math" w:eastAsia="Arial Unicode MS" w:hAnsi="Cambria Math"/>
                      <w:color w:val="auto"/>
                      <w:sz w:val="21"/>
                      <w:szCs w:val="21"/>
                      <w:lang w:val="es-ES_tradnl" w:eastAsia="ar-SA"/>
                    </w:rPr>
                    <m:t>*%P1+</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AT</m:t>
                      </m:r>
                    </m:e>
                    <m:sub>
                      <m:r>
                        <m:rPr>
                          <m:sty m:val="p"/>
                        </m:rPr>
                        <w:rPr>
                          <w:rFonts w:ascii="Cambria Math" w:eastAsia="Arial Unicode MS" w:hAnsi="Cambria Math"/>
                          <w:color w:val="auto"/>
                          <w:sz w:val="21"/>
                          <w:szCs w:val="21"/>
                          <w:lang w:val="es-ES_tradnl" w:eastAsia="ar-SA"/>
                        </w:rPr>
                        <m:t>2</m:t>
                      </m:r>
                    </m:sub>
                  </m:sSub>
                  <m:r>
                    <m:rPr>
                      <m:sty m:val="p"/>
                    </m:rPr>
                    <w:rPr>
                      <w:rFonts w:ascii="Cambria Math" w:eastAsia="Arial Unicode MS" w:hAnsi="Cambria Math"/>
                      <w:color w:val="auto"/>
                      <w:sz w:val="21"/>
                      <w:szCs w:val="21"/>
                      <w:lang w:val="es-ES_tradnl" w:eastAsia="ar-SA"/>
                    </w:rPr>
                    <m:t>*%P2+</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AT</m:t>
                      </m:r>
                    </m:e>
                    <m:sub>
                      <m:r>
                        <m:rPr>
                          <m:sty m:val="p"/>
                        </m:rPr>
                        <w:rPr>
                          <w:rFonts w:ascii="Cambria Math" w:eastAsia="Arial Unicode MS" w:hAnsi="Cambria Math"/>
                          <w:color w:val="auto"/>
                          <w:sz w:val="21"/>
                          <w:szCs w:val="21"/>
                          <w:lang w:val="es-ES_tradnl" w:eastAsia="ar-SA"/>
                        </w:rPr>
                        <m:t>3</m:t>
                      </m:r>
                    </m:sub>
                  </m:sSub>
                  <m:r>
                    <m:rPr>
                      <m:sty m:val="p"/>
                    </m:rPr>
                    <w:rPr>
                      <w:rFonts w:ascii="Cambria Math" w:eastAsia="Arial Unicode MS" w:hAnsi="Cambria Math"/>
                      <w:color w:val="auto"/>
                      <w:sz w:val="21"/>
                      <w:szCs w:val="21"/>
                      <w:lang w:val="es-ES_tradnl" w:eastAsia="ar-SA"/>
                    </w:rPr>
                    <m:t>*%P3+</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AT</m:t>
                      </m:r>
                    </m:e>
                    <m:sub>
                      <m:r>
                        <m:rPr>
                          <m:sty m:val="p"/>
                        </m:rPr>
                        <w:rPr>
                          <w:rFonts w:ascii="Cambria Math" w:eastAsia="Arial Unicode MS" w:hAnsi="Cambria Math"/>
                          <w:color w:val="auto"/>
                          <w:sz w:val="21"/>
                          <w:szCs w:val="21"/>
                          <w:lang w:val="es-ES_tradnl" w:eastAsia="ar-SA"/>
                        </w:rPr>
                        <m:t>4</m:t>
                      </m:r>
                    </m:sub>
                  </m:sSub>
                  <m:r>
                    <m:rPr>
                      <m:sty m:val="p"/>
                    </m:rPr>
                    <w:rPr>
                      <w:rFonts w:ascii="Cambria Math" w:eastAsia="Arial Unicode MS" w:hAnsi="Cambria Math"/>
                      <w:color w:val="auto"/>
                      <w:sz w:val="21"/>
                      <w:szCs w:val="21"/>
                      <w:lang w:val="es-ES_tradnl" w:eastAsia="ar-SA"/>
                    </w:rPr>
                    <m:t>*%P4+…</m:t>
                  </m:r>
                </m:e>
              </m:d>
            </m:den>
          </m:f>
        </m:oMath>
      </m:oMathPara>
    </w:p>
    <w:p w14:paraId="2184B8F7"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p>
    <w:p w14:paraId="7BB89439"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 xml:space="preserve">PT: </w:t>
      </w:r>
      <w:r w:rsidRPr="005D1B99">
        <w:rPr>
          <w:rFonts w:eastAsia="Arial Unicode MS"/>
          <w:bCs/>
          <w:color w:val="auto"/>
          <w:sz w:val="21"/>
          <w:szCs w:val="21"/>
          <w:lang w:eastAsia="ar-SA"/>
        </w:rPr>
        <w:tab/>
        <w:t xml:space="preserve">Pasivo total de cada integrante </w:t>
      </w:r>
    </w:p>
    <w:p w14:paraId="731B58C2"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 xml:space="preserve">AT: </w:t>
      </w:r>
      <w:r w:rsidRPr="005D1B99">
        <w:rPr>
          <w:rFonts w:eastAsia="Arial Unicode MS"/>
          <w:bCs/>
          <w:color w:val="auto"/>
          <w:sz w:val="21"/>
          <w:szCs w:val="21"/>
          <w:lang w:eastAsia="ar-SA"/>
        </w:rPr>
        <w:tab/>
        <w:t>Activo total de cada integrante</w:t>
      </w:r>
    </w:p>
    <w:p w14:paraId="7B29116B" w14:textId="77777777" w:rsidR="00563FEE" w:rsidRPr="005D1B99" w:rsidRDefault="00563FEE" w:rsidP="00563FEE">
      <w:pPr>
        <w:widowControl w:val="0"/>
        <w:suppressAutoHyphens/>
        <w:spacing w:after="0" w:line="240" w:lineRule="auto"/>
        <w:ind w:left="0" w:firstLine="0"/>
        <w:rPr>
          <w:rFonts w:eastAsia="Arial Unicode MS"/>
          <w:b/>
          <w:bCs/>
          <w:color w:val="auto"/>
          <w:sz w:val="21"/>
          <w:szCs w:val="21"/>
          <w:lang w:eastAsia="ar-SA"/>
        </w:rPr>
      </w:pPr>
      <w:r w:rsidRPr="005D1B99">
        <w:rPr>
          <w:rFonts w:eastAsia="Arial Unicode MS"/>
          <w:bCs/>
          <w:color w:val="auto"/>
          <w:sz w:val="21"/>
          <w:szCs w:val="21"/>
          <w:lang w:eastAsia="ar-SA"/>
        </w:rPr>
        <w:t>%P:</w:t>
      </w:r>
      <w:r w:rsidRPr="005D1B99">
        <w:rPr>
          <w:rFonts w:eastAsia="Arial Unicode MS"/>
          <w:bCs/>
          <w:color w:val="auto"/>
          <w:sz w:val="21"/>
          <w:szCs w:val="21"/>
          <w:lang w:eastAsia="ar-SA"/>
        </w:rPr>
        <w:tab/>
        <w:t xml:space="preserve">Porcentaje de participación Integrante </w:t>
      </w:r>
      <w:proofErr w:type="gramStart"/>
      <w:r w:rsidRPr="005D1B99">
        <w:rPr>
          <w:rFonts w:eastAsia="Arial Unicode MS"/>
          <w:bCs/>
          <w:color w:val="auto"/>
          <w:sz w:val="21"/>
          <w:szCs w:val="21"/>
          <w:lang w:eastAsia="ar-SA"/>
        </w:rPr>
        <w:t>1,2,…</w:t>
      </w:r>
      <w:proofErr w:type="gramEnd"/>
      <w:r w:rsidRPr="005D1B99">
        <w:rPr>
          <w:rFonts w:eastAsia="Arial Unicode MS"/>
          <w:bCs/>
          <w:color w:val="auto"/>
          <w:sz w:val="21"/>
          <w:szCs w:val="21"/>
          <w:lang w:eastAsia="ar-SA"/>
        </w:rPr>
        <w:t>N</w:t>
      </w:r>
    </w:p>
    <w:p w14:paraId="718E3B51" w14:textId="77777777" w:rsidR="00563FEE" w:rsidRPr="00611A9D" w:rsidRDefault="00563FEE" w:rsidP="00563FEE">
      <w:pPr>
        <w:widowControl w:val="0"/>
        <w:suppressAutoHyphens/>
        <w:spacing w:after="0" w:line="240" w:lineRule="auto"/>
        <w:ind w:left="0" w:firstLine="0"/>
        <w:rPr>
          <w:rFonts w:eastAsia="Arial Unicode MS"/>
          <w:b/>
          <w:bCs/>
          <w:color w:val="auto"/>
          <w:sz w:val="21"/>
          <w:szCs w:val="21"/>
          <w:highlight w:val="yellow"/>
          <w:lang w:eastAsia="ar-SA"/>
        </w:rPr>
      </w:pPr>
    </w:p>
    <w:p w14:paraId="78867F98" w14:textId="77777777" w:rsidR="00563FEE" w:rsidRPr="005D1B99" w:rsidRDefault="00563FEE" w:rsidP="00563FEE">
      <w:pPr>
        <w:widowControl w:val="0"/>
        <w:suppressAutoHyphens/>
        <w:spacing w:after="120" w:line="240" w:lineRule="auto"/>
        <w:ind w:left="0" w:firstLine="0"/>
        <w:rPr>
          <w:rFonts w:eastAsia="Arial Unicode MS"/>
          <w:b/>
          <w:bCs/>
          <w:color w:val="auto"/>
          <w:sz w:val="21"/>
          <w:szCs w:val="21"/>
          <w:lang w:eastAsia="ar-SA"/>
        </w:rPr>
      </w:pPr>
      <w:bookmarkStart w:id="11" w:name="_Toc468433373"/>
      <w:r w:rsidRPr="005D1B99">
        <w:rPr>
          <w:rFonts w:eastAsia="Arial Unicode MS"/>
          <w:b/>
          <w:bCs/>
          <w:color w:val="auto"/>
          <w:sz w:val="21"/>
          <w:szCs w:val="21"/>
          <w:lang w:eastAsia="ar-SA"/>
        </w:rPr>
        <w:t>2.2.4. CAPITAL DE TRABAJO</w:t>
      </w:r>
      <w:bookmarkEnd w:id="8"/>
      <w:bookmarkEnd w:id="9"/>
      <w:bookmarkEnd w:id="10"/>
      <w:bookmarkEnd w:id="11"/>
    </w:p>
    <w:p w14:paraId="5AD9DD15" w14:textId="77777777" w:rsidR="00563FEE" w:rsidRPr="005D1B99" w:rsidRDefault="00563FEE" w:rsidP="00563FEE">
      <w:pPr>
        <w:widowControl w:val="0"/>
        <w:suppressAutoHyphens/>
        <w:spacing w:after="12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El oferente deberá tener un Capital de trabajo MAYOR O IGUAL AL Presupuesto oficial a contratar. Este porcentaje se determina después de realizar un estudio de mercado y teniendo en cuenta el índice de liquidez solicitado en este estudio, ya que los dos deben ser coherentes entre sí.</w:t>
      </w:r>
    </w:p>
    <w:p w14:paraId="73035A00"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Para el caso de Consorcios, uniones temporales o sociedades futuras la formula será la siguiente:</w:t>
      </w:r>
    </w:p>
    <w:p w14:paraId="62A09700"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m:oMathPara>
        <m:oMath>
          <m:r>
            <w:rPr>
              <w:rFonts w:ascii="Cambria Math" w:eastAsia="Arial Unicode MS" w:hAnsi="Cambria Math"/>
              <w:color w:val="auto"/>
              <w:sz w:val="21"/>
              <w:szCs w:val="21"/>
              <w:lang w:val="es-ES_tradnl" w:eastAsia="ar-SA"/>
            </w:rPr>
            <m:t>CT</m:t>
          </m:r>
          <m:r>
            <m:rPr>
              <m:sty m:val="p"/>
            </m:rPr>
            <w:rPr>
              <w:rFonts w:ascii="Cambria Math" w:eastAsia="Arial Unicode MS" w:hAnsi="Cambria Math"/>
              <w:color w:val="auto"/>
              <w:sz w:val="21"/>
              <w:szCs w:val="21"/>
              <w:lang w:val="es-ES_tradnl" w:eastAsia="ar-SA"/>
            </w:rPr>
            <m:t xml:space="preserve">= </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CT</m:t>
              </m:r>
            </m:e>
            <m:sub>
              <m:r>
                <m:rPr>
                  <m:sty m:val="p"/>
                </m:rPr>
                <w:rPr>
                  <w:rFonts w:ascii="Cambria Math" w:eastAsia="Arial Unicode MS" w:hAnsi="Cambria Math"/>
                  <w:color w:val="auto"/>
                  <w:sz w:val="21"/>
                  <w:szCs w:val="21"/>
                  <w:lang w:val="es-ES_tradnl" w:eastAsia="ar-SA"/>
                </w:rPr>
                <m:t>1</m:t>
              </m:r>
            </m:sub>
          </m:sSub>
          <m:r>
            <m:rPr>
              <m:sty m:val="p"/>
            </m:rPr>
            <w:rPr>
              <w:rFonts w:ascii="Cambria Math" w:eastAsia="Arial Unicode MS" w:hAnsi="Cambria Math"/>
              <w:color w:val="auto"/>
              <w:sz w:val="21"/>
              <w:szCs w:val="21"/>
              <w:lang w:val="es-ES_tradnl" w:eastAsia="ar-SA"/>
            </w:rPr>
            <m:t>+</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CT</m:t>
              </m:r>
            </m:e>
            <m:sub>
              <m:r>
                <m:rPr>
                  <m:sty m:val="p"/>
                </m:rPr>
                <w:rPr>
                  <w:rFonts w:ascii="Cambria Math" w:eastAsia="Arial Unicode MS" w:hAnsi="Cambria Math"/>
                  <w:color w:val="auto"/>
                  <w:sz w:val="21"/>
                  <w:szCs w:val="21"/>
                  <w:lang w:val="es-ES_tradnl" w:eastAsia="ar-SA"/>
                </w:rPr>
                <m:t>2</m:t>
              </m:r>
            </m:sub>
          </m:sSub>
          <m:r>
            <m:rPr>
              <m:sty m:val="p"/>
            </m:rPr>
            <w:rPr>
              <w:rFonts w:ascii="Cambria Math" w:eastAsia="Arial Unicode MS" w:hAnsi="Cambria Math"/>
              <w:color w:val="auto"/>
              <w:sz w:val="21"/>
              <w:szCs w:val="21"/>
              <w:lang w:val="es-ES_tradnl" w:eastAsia="ar-SA"/>
            </w:rPr>
            <m:t>+</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CT</m:t>
              </m:r>
            </m:e>
            <m:sub>
              <m:r>
                <m:rPr>
                  <m:sty m:val="p"/>
                </m:rPr>
                <w:rPr>
                  <w:rFonts w:ascii="Cambria Math" w:eastAsia="Arial Unicode MS" w:hAnsi="Cambria Math"/>
                  <w:color w:val="auto"/>
                  <w:sz w:val="21"/>
                  <w:szCs w:val="21"/>
                  <w:lang w:val="es-ES_tradnl" w:eastAsia="ar-SA"/>
                </w:rPr>
                <m:t>3</m:t>
              </m:r>
            </m:sub>
          </m:sSub>
          <m:r>
            <m:rPr>
              <m:sty m:val="p"/>
            </m:rPr>
            <w:rPr>
              <w:rFonts w:ascii="Cambria Math" w:eastAsia="Arial Unicode MS" w:hAnsi="Cambria Math"/>
              <w:color w:val="auto"/>
              <w:sz w:val="21"/>
              <w:szCs w:val="21"/>
              <w:lang w:val="es-ES_tradnl" w:eastAsia="ar-SA"/>
            </w:rPr>
            <m:t>+</m:t>
          </m:r>
          <m:sSub>
            <m:sSubPr>
              <m:ctrlPr>
                <w:rPr>
                  <w:rFonts w:ascii="Cambria Math" w:eastAsia="Arial Unicode MS" w:hAnsi="Cambria Math"/>
                  <w:color w:val="auto"/>
                  <w:sz w:val="21"/>
                  <w:szCs w:val="21"/>
                  <w:lang w:val="es-ES_tradnl" w:eastAsia="ar-SA"/>
                </w:rPr>
              </m:ctrlPr>
            </m:sSubPr>
            <m:e>
              <m:r>
                <w:rPr>
                  <w:rFonts w:ascii="Cambria Math" w:eastAsia="Arial Unicode MS" w:hAnsi="Cambria Math"/>
                  <w:color w:val="auto"/>
                  <w:sz w:val="21"/>
                  <w:szCs w:val="21"/>
                  <w:lang w:val="es-ES_tradnl" w:eastAsia="ar-SA"/>
                </w:rPr>
                <m:t>CT</m:t>
              </m:r>
            </m:e>
            <m:sub>
              <m:r>
                <m:rPr>
                  <m:sty m:val="p"/>
                </m:rPr>
                <w:rPr>
                  <w:rFonts w:ascii="Cambria Math" w:eastAsia="Arial Unicode MS" w:hAnsi="Cambria Math"/>
                  <w:color w:val="auto"/>
                  <w:sz w:val="21"/>
                  <w:szCs w:val="21"/>
                  <w:lang w:val="es-ES_tradnl" w:eastAsia="ar-SA"/>
                </w:rPr>
                <m:t>4</m:t>
              </m:r>
            </m:sub>
          </m:sSub>
          <m:r>
            <m:rPr>
              <m:sty m:val="p"/>
            </m:rPr>
            <w:rPr>
              <w:rFonts w:ascii="Cambria Math" w:eastAsia="Arial Unicode MS" w:hAnsi="Cambria Math"/>
              <w:color w:val="auto"/>
              <w:sz w:val="21"/>
              <w:szCs w:val="21"/>
              <w:lang w:val="es-ES_tradnl" w:eastAsia="ar-SA"/>
            </w:rPr>
            <m:t>+…</m:t>
          </m:r>
        </m:oMath>
      </m:oMathPara>
    </w:p>
    <w:p w14:paraId="45CDD582"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p>
    <w:p w14:paraId="0484B565" w14:textId="77777777" w:rsidR="00563FEE" w:rsidRPr="005D1B99" w:rsidRDefault="00563FEE" w:rsidP="00563FEE">
      <w:pPr>
        <w:widowControl w:val="0"/>
        <w:suppressAutoHyphens/>
        <w:spacing w:after="0" w:line="240" w:lineRule="auto"/>
        <w:ind w:left="0" w:firstLine="0"/>
        <w:rPr>
          <w:rFonts w:eastAsia="Arial Unicode MS"/>
          <w:bCs/>
          <w:color w:val="auto"/>
          <w:sz w:val="21"/>
          <w:szCs w:val="21"/>
          <w:lang w:eastAsia="ar-SA"/>
        </w:rPr>
      </w:pPr>
      <w:r w:rsidRPr="005D1B99">
        <w:rPr>
          <w:rFonts w:eastAsia="Arial Unicode MS"/>
          <w:bCs/>
          <w:color w:val="auto"/>
          <w:sz w:val="21"/>
          <w:szCs w:val="21"/>
          <w:lang w:eastAsia="ar-SA"/>
        </w:rPr>
        <w:t>CT:</w:t>
      </w:r>
      <w:r w:rsidRPr="005D1B99">
        <w:rPr>
          <w:rFonts w:eastAsia="Arial Unicode MS"/>
          <w:bCs/>
          <w:color w:val="auto"/>
          <w:sz w:val="21"/>
          <w:szCs w:val="21"/>
          <w:lang w:eastAsia="ar-SA"/>
        </w:rPr>
        <w:tab/>
        <w:t>Capital de trabajo de cada integrante</w:t>
      </w:r>
    </w:p>
    <w:p w14:paraId="722F9D02" w14:textId="77777777" w:rsidR="00563FEE" w:rsidRPr="005D1B99" w:rsidRDefault="00563FEE" w:rsidP="00563FEE">
      <w:pPr>
        <w:widowControl w:val="0"/>
        <w:suppressAutoHyphens/>
        <w:spacing w:after="0" w:line="240" w:lineRule="auto"/>
        <w:ind w:left="0" w:firstLine="0"/>
        <w:jc w:val="left"/>
        <w:rPr>
          <w:rFonts w:ascii="Times New Roman" w:eastAsia="Arial Unicode MS" w:hAnsi="Times New Roman" w:cs="Times New Roman"/>
          <w:color w:val="auto"/>
          <w:sz w:val="21"/>
          <w:szCs w:val="21"/>
          <w:lang w:eastAsia="ar-SA"/>
        </w:rPr>
      </w:pPr>
    </w:p>
    <w:p w14:paraId="28C9B0CA" w14:textId="4A156497" w:rsidR="000F4109" w:rsidRPr="005D1B99" w:rsidRDefault="000F4109" w:rsidP="00E30BDD">
      <w:pPr>
        <w:pStyle w:val="Ttulo2"/>
        <w:spacing w:after="120"/>
        <w:ind w:left="-5" w:right="165"/>
        <w:rPr>
          <w:sz w:val="21"/>
          <w:szCs w:val="21"/>
        </w:rPr>
      </w:pPr>
      <w:r w:rsidRPr="005D1B99">
        <w:rPr>
          <w:sz w:val="21"/>
          <w:szCs w:val="21"/>
        </w:rPr>
        <w:t>2.3. DOCUMENTOS DE CONTENIDO ECONÓMICO (FORMULARIO No. 5)</w:t>
      </w:r>
    </w:p>
    <w:p w14:paraId="5C8FF1DA" w14:textId="77777777" w:rsidR="000F4109" w:rsidRPr="005D1B99" w:rsidRDefault="000F4109" w:rsidP="00E30BDD">
      <w:pPr>
        <w:spacing w:after="120"/>
        <w:ind w:left="-5" w:right="165"/>
        <w:rPr>
          <w:sz w:val="21"/>
          <w:szCs w:val="21"/>
        </w:rPr>
      </w:pPr>
      <w:r w:rsidRPr="005D1B99">
        <w:rPr>
          <w:sz w:val="21"/>
          <w:szCs w:val="21"/>
        </w:rPr>
        <w:t xml:space="preserve">EL OFERENTE deberá diligenciar el </w:t>
      </w:r>
      <w:r w:rsidRPr="005D1B99">
        <w:rPr>
          <w:b/>
          <w:sz w:val="21"/>
          <w:szCs w:val="21"/>
        </w:rPr>
        <w:t>Formulario No. 5</w:t>
      </w:r>
      <w:r w:rsidRPr="005D1B99">
        <w:rPr>
          <w:sz w:val="21"/>
          <w:szCs w:val="21"/>
        </w:rPr>
        <w:t>,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14:paraId="193E0D94" w14:textId="77777777" w:rsidR="000F4109" w:rsidRPr="005D1B99" w:rsidRDefault="000F4109" w:rsidP="00E30BDD">
      <w:pPr>
        <w:spacing w:after="120"/>
        <w:ind w:left="-5" w:right="165"/>
        <w:rPr>
          <w:sz w:val="21"/>
          <w:szCs w:val="21"/>
        </w:rPr>
      </w:pPr>
      <w:r w:rsidRPr="005D1B99">
        <w:rPr>
          <w:sz w:val="21"/>
          <w:szCs w:val="21"/>
        </w:rPr>
        <w:t>Opcionalmente, el OFERENTE podrá ampliar la información mediante un anexo, con el fin de justificar su OFERTA de precio.</w:t>
      </w:r>
    </w:p>
    <w:p w14:paraId="7C9BAC98" w14:textId="77777777" w:rsidR="000F4109" w:rsidRPr="005D1B99" w:rsidRDefault="000F4109" w:rsidP="000F4109">
      <w:pPr>
        <w:ind w:left="-5" w:right="165"/>
        <w:rPr>
          <w:sz w:val="21"/>
          <w:szCs w:val="21"/>
        </w:rPr>
      </w:pPr>
      <w:r w:rsidRPr="005D1B99">
        <w:rPr>
          <w:sz w:val="21"/>
          <w:szCs w:val="21"/>
          <w:u w:val="single"/>
        </w:rPr>
        <w:t>Si los OFERENTES no discriminan el impuesto a las ventas (IVA) y otras cargas tributarias y haya lugar a ello, se entenderá que se encuentra incluido en los valores unitarios</w:t>
      </w:r>
      <w:r w:rsidRPr="005D1B99">
        <w:rPr>
          <w:sz w:val="21"/>
          <w:szCs w:val="21"/>
        </w:rPr>
        <w:t xml:space="preserve">. </w:t>
      </w:r>
    </w:p>
    <w:p w14:paraId="7B394E82" w14:textId="77777777" w:rsidR="000F4109" w:rsidRPr="005D1B99" w:rsidRDefault="000F4109" w:rsidP="000F4109">
      <w:pPr>
        <w:ind w:left="-5" w:right="165"/>
        <w:rPr>
          <w:sz w:val="21"/>
          <w:szCs w:val="21"/>
        </w:rPr>
      </w:pPr>
      <w:r w:rsidRPr="005D1B99">
        <w:rPr>
          <w:sz w:val="21"/>
          <w:szCs w:val="21"/>
        </w:rPr>
        <w:t xml:space="preserve">La OFERTA de precio será elaborada por el OFERENTE, de acuerdo con las especificaciones técnicas mínimas exigidas en las presentes condiciones de contratación y podrá adjuntar al </w:t>
      </w:r>
      <w:r w:rsidRPr="005D1B99">
        <w:rPr>
          <w:b/>
          <w:sz w:val="21"/>
          <w:szCs w:val="21"/>
        </w:rPr>
        <w:t>Formulario No. 5</w:t>
      </w:r>
      <w:r w:rsidRPr="005D1B99">
        <w:rPr>
          <w:sz w:val="21"/>
          <w:szCs w:val="21"/>
        </w:rPr>
        <w:t xml:space="preserve"> las aclaraciones que considere pertinentes para justificar el costo de su OFERTA.  </w:t>
      </w:r>
    </w:p>
    <w:p w14:paraId="6085C4D7" w14:textId="77777777" w:rsidR="000F4109" w:rsidRPr="005D1B99" w:rsidRDefault="000F4109" w:rsidP="000F4109">
      <w:pPr>
        <w:ind w:left="-5" w:right="165"/>
        <w:rPr>
          <w:sz w:val="21"/>
          <w:szCs w:val="21"/>
        </w:rPr>
      </w:pPr>
      <w:r w:rsidRPr="005D1B99">
        <w:rPr>
          <w:sz w:val="21"/>
          <w:szCs w:val="21"/>
        </w:rPr>
        <w:t>Igualmente, corresponderá al OFERENTE la responsabilidad de determinar, evaluar y asumir los impuestos (nacionales, departamentales y distritales), tasas y contribuciones, así como los demás costos tributarios y de cualquier otra naturaleza que conlleve la celebración del Contrato, según la asignación de costos prevista en las presentes Condiciones de Contratación, para lo cual se recomienda a los OFERENTES obtener asesoría calificada.</w:t>
      </w:r>
    </w:p>
    <w:p w14:paraId="06DD5070" w14:textId="77777777" w:rsidR="000F4109" w:rsidRPr="00902DD6" w:rsidRDefault="000F4109" w:rsidP="000F4109">
      <w:pPr>
        <w:ind w:left="-5" w:right="165"/>
        <w:rPr>
          <w:sz w:val="21"/>
          <w:szCs w:val="21"/>
        </w:rPr>
      </w:pPr>
      <w:r w:rsidRPr="005D1B99">
        <w:rPr>
          <w:b/>
          <w:sz w:val="21"/>
          <w:szCs w:val="21"/>
          <w:u w:val="single" w:color="000000"/>
        </w:rPr>
        <w:t>NOTA:</w:t>
      </w:r>
      <w:r w:rsidRPr="005D1B99">
        <w:rPr>
          <w:sz w:val="21"/>
          <w:szCs w:val="21"/>
        </w:rP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14:paraId="7363947A" w14:textId="77777777" w:rsidR="000F4109" w:rsidRPr="00902DD6" w:rsidRDefault="000F4109" w:rsidP="000F4109">
      <w:pPr>
        <w:ind w:left="-5" w:right="165"/>
        <w:rPr>
          <w:sz w:val="21"/>
          <w:szCs w:val="21"/>
        </w:rPr>
      </w:pPr>
      <w:r w:rsidRPr="00902DD6">
        <w:rPr>
          <w:b/>
          <w:sz w:val="21"/>
          <w:szCs w:val="21"/>
        </w:rPr>
        <w:lastRenderedPageBreak/>
        <w:t>LOS OFERENTES NO PODRÁN EXCEDER LOS VALORES UNITARIOS QUE SE DESCRIBEN A CONTINUACIÓN, O LAS OFERTAS SERÁN RECHAZADAS Y SU EVALUACIÓN ECONÓMICA SERÁ CALIFICADA COMO NO CUMPLE.</w:t>
      </w:r>
    </w:p>
    <w:p w14:paraId="4E440A93" w14:textId="77777777" w:rsidR="000F4109" w:rsidRPr="00902DD6" w:rsidRDefault="000F4109" w:rsidP="000F4109">
      <w:pPr>
        <w:pStyle w:val="Ttulo1"/>
        <w:spacing w:after="9"/>
        <w:ind w:left="-5" w:right="165"/>
        <w:rPr>
          <w:sz w:val="21"/>
          <w:szCs w:val="21"/>
        </w:rPr>
      </w:pPr>
      <w:r w:rsidRPr="00902DD6">
        <w:rPr>
          <w:sz w:val="21"/>
          <w:szCs w:val="21"/>
        </w:rPr>
        <w:t>ESTE DOCUMENTO DEBERÁ PRESENTARSE EN SOBRE CERRADO Y SEPARADO DE LOS DOCUMENTOS HABILITANTES DE LA OFERTA</w:t>
      </w:r>
    </w:p>
    <w:p w14:paraId="235685CA" w14:textId="77777777" w:rsidR="000F4109" w:rsidRPr="00902DD6" w:rsidRDefault="000F4109" w:rsidP="000F4109">
      <w:pPr>
        <w:spacing w:after="0" w:line="259" w:lineRule="auto"/>
        <w:ind w:left="-1701" w:right="505" w:firstLine="0"/>
        <w:rPr>
          <w:sz w:val="21"/>
          <w:szCs w:val="21"/>
        </w:rPr>
      </w:pPr>
    </w:p>
    <w:p w14:paraId="49576ECC" w14:textId="77777777" w:rsidR="000F4109" w:rsidRPr="00902DD6" w:rsidRDefault="000F4109" w:rsidP="000F4109">
      <w:pPr>
        <w:pStyle w:val="Ttulo2"/>
        <w:spacing w:after="109"/>
        <w:ind w:left="-5" w:right="165"/>
        <w:rPr>
          <w:sz w:val="21"/>
          <w:szCs w:val="21"/>
        </w:rPr>
      </w:pPr>
      <w:r w:rsidRPr="00902DD6">
        <w:rPr>
          <w:sz w:val="21"/>
          <w:szCs w:val="21"/>
        </w:rPr>
        <w:t xml:space="preserve">3.1 ESPECIFICACIONES TÉCNICAS </w:t>
      </w:r>
    </w:p>
    <w:p w14:paraId="3A426ED6" w14:textId="77777777" w:rsidR="000F4109" w:rsidRPr="00902DD6" w:rsidRDefault="000F4109" w:rsidP="000F4109">
      <w:pPr>
        <w:ind w:left="-5" w:right="165"/>
        <w:rPr>
          <w:sz w:val="21"/>
          <w:szCs w:val="21"/>
        </w:rPr>
      </w:pPr>
      <w:r w:rsidRPr="00902DD6">
        <w:rPr>
          <w:sz w:val="21"/>
          <w:szCs w:val="21"/>
        </w:rPr>
        <w:t>LOS OFERENTES deberán ofertar y cumplir como mínimo con lo siguiente:</w:t>
      </w:r>
    </w:p>
    <w:p w14:paraId="21A2E2B5" w14:textId="77777777" w:rsidR="001D21D4" w:rsidRPr="00902DD6" w:rsidRDefault="001D21D4" w:rsidP="001D21D4">
      <w:pPr>
        <w:ind w:left="-5" w:right="165"/>
        <w:rPr>
          <w:sz w:val="21"/>
          <w:szCs w:val="21"/>
        </w:rPr>
      </w:pPr>
      <w:r w:rsidRPr="00902DD6">
        <w:rPr>
          <w:sz w:val="21"/>
          <w:szCs w:val="21"/>
        </w:rPr>
        <w:t>CONDICIONES DE CALIDAD</w:t>
      </w:r>
    </w:p>
    <w:p w14:paraId="00E000DD" w14:textId="711B68CD" w:rsidR="001D21D4" w:rsidRPr="00902DD6" w:rsidRDefault="001D21D4" w:rsidP="001D21D4">
      <w:pPr>
        <w:ind w:left="-5" w:right="165"/>
        <w:rPr>
          <w:sz w:val="21"/>
          <w:szCs w:val="21"/>
        </w:rPr>
      </w:pPr>
      <w:r w:rsidRPr="00902DD6">
        <w:rPr>
          <w:sz w:val="21"/>
          <w:szCs w:val="21"/>
        </w:rPr>
        <w:t xml:space="preserve">1. Durante el proceso de contratación el OFERENTE deberá entregar la ficha técnica de todos los elementos, estas fichas </w:t>
      </w:r>
      <w:r w:rsidR="00012034" w:rsidRPr="00902DD6">
        <w:rPr>
          <w:sz w:val="21"/>
          <w:szCs w:val="21"/>
        </w:rPr>
        <w:t>serán</w:t>
      </w:r>
      <w:r w:rsidRPr="00902DD6">
        <w:rPr>
          <w:sz w:val="21"/>
          <w:szCs w:val="21"/>
        </w:rPr>
        <w:t xml:space="preserve"> revisadas por la SUBGERENCIA ADMINISTRATIVA de la empresa para su correspondientes aceptación o rechazo, la no presentación de la totalidad de las fichas se entenderá como causal de rechazo, teniendo </w:t>
      </w:r>
      <w:r w:rsidR="00012034" w:rsidRPr="00902DD6">
        <w:rPr>
          <w:sz w:val="21"/>
          <w:szCs w:val="21"/>
        </w:rPr>
        <w:t>en cuenta</w:t>
      </w:r>
      <w:r w:rsidRPr="00902DD6">
        <w:rPr>
          <w:sz w:val="21"/>
          <w:szCs w:val="21"/>
        </w:rPr>
        <w:t xml:space="preserve"> que no se podría hacer un análisis entre precio y producto, en todo caso los elementos ofertados deben corresponder a elementos de excelente calidad.</w:t>
      </w:r>
    </w:p>
    <w:p w14:paraId="2C8DE039" w14:textId="77777777" w:rsidR="001D21D4" w:rsidRPr="00902DD6" w:rsidRDefault="001D21D4" w:rsidP="001D21D4">
      <w:pPr>
        <w:ind w:left="-5" w:right="165"/>
        <w:rPr>
          <w:sz w:val="21"/>
          <w:szCs w:val="21"/>
        </w:rPr>
      </w:pPr>
      <w:r w:rsidRPr="00902DD6">
        <w:rPr>
          <w:sz w:val="21"/>
          <w:szCs w:val="21"/>
        </w:rPr>
        <w:t xml:space="preserve">2. Durante la ejecución del contrato el contratista deberá entregar los respectivos catálogos de los elementos que así solicite la supervisión del contrato, </w:t>
      </w:r>
      <w:proofErr w:type="gramStart"/>
      <w:r w:rsidRPr="00902DD6">
        <w:rPr>
          <w:sz w:val="21"/>
          <w:szCs w:val="21"/>
        </w:rPr>
        <w:t>con  la</w:t>
      </w:r>
      <w:proofErr w:type="gramEnd"/>
      <w:r w:rsidRPr="00902DD6">
        <w:rPr>
          <w:sz w:val="21"/>
          <w:szCs w:val="21"/>
        </w:rPr>
        <w:t xml:space="preserve"> relación que contenga los siguientes aspectos de cada producto:</w:t>
      </w:r>
    </w:p>
    <w:p w14:paraId="59DFBE8D" w14:textId="77777777" w:rsidR="001D21D4" w:rsidRPr="00902DD6" w:rsidRDefault="001D21D4" w:rsidP="001D21D4">
      <w:pPr>
        <w:pStyle w:val="Sinespaciado"/>
        <w:rPr>
          <w:sz w:val="21"/>
          <w:szCs w:val="21"/>
        </w:rPr>
      </w:pPr>
      <w:r w:rsidRPr="00902DD6">
        <w:rPr>
          <w:sz w:val="21"/>
          <w:szCs w:val="21"/>
        </w:rPr>
        <w:t>• Marca</w:t>
      </w:r>
    </w:p>
    <w:p w14:paraId="779E1660" w14:textId="77777777" w:rsidR="001D21D4" w:rsidRPr="00902DD6" w:rsidRDefault="001D21D4" w:rsidP="001D21D4">
      <w:pPr>
        <w:pStyle w:val="Sinespaciado"/>
        <w:rPr>
          <w:sz w:val="21"/>
          <w:szCs w:val="21"/>
        </w:rPr>
      </w:pPr>
      <w:r w:rsidRPr="00902DD6">
        <w:rPr>
          <w:sz w:val="21"/>
          <w:szCs w:val="21"/>
        </w:rPr>
        <w:t>• Nombre</w:t>
      </w:r>
    </w:p>
    <w:p w14:paraId="06CD5FA8" w14:textId="77777777" w:rsidR="001D21D4" w:rsidRPr="00902DD6" w:rsidRDefault="001D21D4" w:rsidP="001D21D4">
      <w:pPr>
        <w:pStyle w:val="Sinespaciado"/>
        <w:rPr>
          <w:sz w:val="21"/>
          <w:szCs w:val="21"/>
        </w:rPr>
      </w:pPr>
      <w:r w:rsidRPr="00902DD6">
        <w:rPr>
          <w:sz w:val="21"/>
          <w:szCs w:val="21"/>
        </w:rPr>
        <w:t>• Descripción Técnica</w:t>
      </w:r>
    </w:p>
    <w:p w14:paraId="0FDB7066" w14:textId="77777777" w:rsidR="001D21D4" w:rsidRPr="00902DD6" w:rsidRDefault="001D21D4" w:rsidP="001D21D4">
      <w:pPr>
        <w:pStyle w:val="Sinespaciado"/>
        <w:rPr>
          <w:sz w:val="21"/>
          <w:szCs w:val="21"/>
        </w:rPr>
      </w:pPr>
      <w:r w:rsidRPr="00902DD6">
        <w:rPr>
          <w:sz w:val="21"/>
          <w:szCs w:val="21"/>
        </w:rPr>
        <w:t>• Código</w:t>
      </w:r>
    </w:p>
    <w:p w14:paraId="7073ADA7" w14:textId="77777777" w:rsidR="001D21D4" w:rsidRPr="00902DD6" w:rsidRDefault="001D21D4" w:rsidP="001D21D4">
      <w:pPr>
        <w:pStyle w:val="Sinespaciado"/>
        <w:rPr>
          <w:sz w:val="21"/>
          <w:szCs w:val="21"/>
        </w:rPr>
      </w:pPr>
      <w:r w:rsidRPr="00902DD6">
        <w:rPr>
          <w:sz w:val="21"/>
          <w:szCs w:val="21"/>
        </w:rPr>
        <w:t>• Precio</w:t>
      </w:r>
    </w:p>
    <w:p w14:paraId="20D9CD24" w14:textId="77777777" w:rsidR="001D21D4" w:rsidRPr="00902DD6" w:rsidRDefault="001D21D4" w:rsidP="001D21D4">
      <w:pPr>
        <w:ind w:left="-5" w:right="165"/>
        <w:rPr>
          <w:sz w:val="21"/>
          <w:szCs w:val="21"/>
        </w:rPr>
      </w:pPr>
      <w:r w:rsidRPr="00902DD6">
        <w:rPr>
          <w:sz w:val="21"/>
          <w:szCs w:val="21"/>
        </w:rPr>
        <w:t>• Unidad de Empaque</w:t>
      </w:r>
    </w:p>
    <w:p w14:paraId="2CCD6D2C" w14:textId="77777777" w:rsidR="001D21D4" w:rsidRPr="00902DD6" w:rsidRDefault="001D21D4" w:rsidP="001D21D4">
      <w:pPr>
        <w:pStyle w:val="Sinespaciado"/>
        <w:rPr>
          <w:sz w:val="21"/>
          <w:szCs w:val="21"/>
        </w:rPr>
      </w:pPr>
      <w:r w:rsidRPr="00902DD6">
        <w:rPr>
          <w:sz w:val="21"/>
          <w:szCs w:val="21"/>
        </w:rPr>
        <w:t>En caso de que el material deba responder unas especificaciones técnicas definidas, este material deberá ser suministrado bajo el cumplimiento de la ficha técnica entregada.</w:t>
      </w:r>
    </w:p>
    <w:p w14:paraId="5FE1EA27" w14:textId="77777777" w:rsidR="001D21D4" w:rsidRPr="00902DD6" w:rsidRDefault="001D21D4" w:rsidP="00846000">
      <w:pPr>
        <w:spacing w:after="0"/>
        <w:ind w:left="-5" w:right="165"/>
        <w:rPr>
          <w:sz w:val="21"/>
          <w:szCs w:val="21"/>
        </w:rPr>
      </w:pPr>
    </w:p>
    <w:p w14:paraId="78E0CAB5" w14:textId="77777777" w:rsidR="001D21D4" w:rsidRPr="00902DD6" w:rsidRDefault="001D21D4" w:rsidP="001F66CD">
      <w:pPr>
        <w:spacing w:after="100" w:afterAutospacing="1"/>
        <w:ind w:left="-5" w:right="165"/>
        <w:rPr>
          <w:sz w:val="21"/>
          <w:szCs w:val="21"/>
        </w:rPr>
      </w:pPr>
      <w:r w:rsidRPr="00902DD6">
        <w:rPr>
          <w:sz w:val="21"/>
          <w:szCs w:val="21"/>
        </w:rPr>
        <w:t>LOS ITEMS A CONTRATAR CORRESPONDEN A:</w:t>
      </w:r>
    </w:p>
    <w:tbl>
      <w:tblPr>
        <w:tblW w:w="6941" w:type="dxa"/>
        <w:tblCellMar>
          <w:left w:w="70" w:type="dxa"/>
          <w:right w:w="70" w:type="dxa"/>
        </w:tblCellMar>
        <w:tblLook w:val="04A0" w:firstRow="1" w:lastRow="0" w:firstColumn="1" w:lastColumn="0" w:noHBand="0" w:noVBand="1"/>
      </w:tblPr>
      <w:tblGrid>
        <w:gridCol w:w="585"/>
        <w:gridCol w:w="970"/>
        <w:gridCol w:w="3118"/>
        <w:gridCol w:w="1134"/>
        <w:gridCol w:w="1134"/>
      </w:tblGrid>
      <w:tr w:rsidR="001F1FCA" w:rsidRPr="001F1FCA" w14:paraId="7F772367" w14:textId="77777777" w:rsidTr="001F1FCA">
        <w:trPr>
          <w:trHeight w:val="102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1CC47" w14:textId="55E95E3D" w:rsidR="001F1FCA" w:rsidRPr="001F1FCA" w:rsidRDefault="001F1FCA" w:rsidP="001F1FCA">
            <w:pPr>
              <w:spacing w:after="0" w:line="240" w:lineRule="auto"/>
              <w:ind w:left="0" w:firstLine="0"/>
              <w:jc w:val="center"/>
              <w:rPr>
                <w:rFonts w:eastAsia="Times New Roman"/>
                <w:b/>
                <w:bCs/>
                <w:color w:val="auto"/>
                <w:sz w:val="20"/>
                <w:szCs w:val="20"/>
              </w:rPr>
            </w:pPr>
            <w:proofErr w:type="spellStart"/>
            <w:r w:rsidRPr="001F1FCA">
              <w:rPr>
                <w:rFonts w:eastAsia="Times New Roman"/>
                <w:b/>
                <w:bCs/>
                <w:color w:val="auto"/>
                <w:sz w:val="20"/>
                <w:szCs w:val="20"/>
              </w:rPr>
              <w:t>Pos</w:t>
            </w:r>
            <w:proofErr w:type="spellEnd"/>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091677D8" w14:textId="77777777" w:rsidR="001F1FCA" w:rsidRPr="001F1FCA" w:rsidRDefault="001F1FCA" w:rsidP="001F1FCA">
            <w:pPr>
              <w:spacing w:after="0" w:line="240" w:lineRule="auto"/>
              <w:ind w:left="0" w:firstLine="0"/>
              <w:jc w:val="center"/>
              <w:rPr>
                <w:rFonts w:eastAsia="Times New Roman"/>
                <w:b/>
                <w:bCs/>
                <w:color w:val="auto"/>
                <w:sz w:val="20"/>
                <w:szCs w:val="20"/>
              </w:rPr>
            </w:pPr>
            <w:r w:rsidRPr="001F1FCA">
              <w:rPr>
                <w:rFonts w:eastAsia="Times New Roman"/>
                <w:b/>
                <w:bCs/>
                <w:color w:val="auto"/>
                <w:sz w:val="20"/>
                <w:szCs w:val="20"/>
              </w:rPr>
              <w:t>Material</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3E0047DA" w14:textId="77777777" w:rsidR="001F1FCA" w:rsidRPr="001F1FCA" w:rsidRDefault="001F1FCA" w:rsidP="001F1FCA">
            <w:pPr>
              <w:spacing w:after="0" w:line="240" w:lineRule="auto"/>
              <w:ind w:left="0" w:firstLine="0"/>
              <w:jc w:val="center"/>
              <w:rPr>
                <w:rFonts w:eastAsia="Times New Roman"/>
                <w:b/>
                <w:bCs/>
                <w:color w:val="auto"/>
                <w:sz w:val="20"/>
                <w:szCs w:val="20"/>
              </w:rPr>
            </w:pPr>
            <w:r w:rsidRPr="001F1FCA">
              <w:rPr>
                <w:rFonts w:eastAsia="Times New Roman"/>
                <w:b/>
                <w:bCs/>
                <w:color w:val="auto"/>
                <w:sz w:val="20"/>
                <w:szCs w:val="20"/>
              </w:rPr>
              <w:t>Texto breve</w:t>
            </w:r>
          </w:p>
        </w:tc>
        <w:tc>
          <w:tcPr>
            <w:tcW w:w="1134" w:type="dxa"/>
            <w:tcBorders>
              <w:top w:val="single" w:sz="4" w:space="0" w:color="auto"/>
              <w:left w:val="nil"/>
              <w:bottom w:val="single" w:sz="4" w:space="0" w:color="auto"/>
              <w:right w:val="single" w:sz="4" w:space="0" w:color="auto"/>
            </w:tcBorders>
            <w:shd w:val="clear" w:color="000000" w:fill="C0C0C0"/>
            <w:hideMark/>
          </w:tcPr>
          <w:p w14:paraId="2BD13A6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Unidad de medida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B98052" w14:textId="77777777" w:rsidR="001F1FCA" w:rsidRPr="001F1FCA" w:rsidRDefault="001F1FCA" w:rsidP="001F1FCA">
            <w:pPr>
              <w:spacing w:after="0" w:line="240" w:lineRule="auto"/>
              <w:ind w:left="0" w:firstLine="0"/>
              <w:jc w:val="center"/>
              <w:rPr>
                <w:rFonts w:eastAsia="Times New Roman"/>
                <w:b/>
                <w:bCs/>
                <w:color w:val="auto"/>
                <w:sz w:val="20"/>
                <w:szCs w:val="20"/>
              </w:rPr>
            </w:pPr>
            <w:r w:rsidRPr="001F1FCA">
              <w:rPr>
                <w:rFonts w:eastAsia="Times New Roman"/>
                <w:b/>
                <w:bCs/>
                <w:color w:val="auto"/>
                <w:sz w:val="20"/>
                <w:szCs w:val="20"/>
              </w:rPr>
              <w:t xml:space="preserve">Cantidad </w:t>
            </w:r>
          </w:p>
        </w:tc>
      </w:tr>
      <w:tr w:rsidR="001F1FCA" w:rsidRPr="001F1FCA" w14:paraId="4C04B4C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896216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10</w:t>
            </w:r>
          </w:p>
        </w:tc>
        <w:tc>
          <w:tcPr>
            <w:tcW w:w="970" w:type="dxa"/>
            <w:tcBorders>
              <w:top w:val="nil"/>
              <w:left w:val="nil"/>
              <w:bottom w:val="single" w:sz="4" w:space="0" w:color="auto"/>
              <w:right w:val="single" w:sz="4" w:space="0" w:color="auto"/>
            </w:tcBorders>
            <w:shd w:val="clear" w:color="auto" w:fill="auto"/>
            <w:noWrap/>
            <w:hideMark/>
          </w:tcPr>
          <w:p w14:paraId="528B3C8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w:t>
            </w:r>
          </w:p>
        </w:tc>
        <w:tc>
          <w:tcPr>
            <w:tcW w:w="3118" w:type="dxa"/>
            <w:tcBorders>
              <w:top w:val="nil"/>
              <w:left w:val="nil"/>
              <w:bottom w:val="single" w:sz="4" w:space="0" w:color="auto"/>
              <w:right w:val="single" w:sz="4" w:space="0" w:color="auto"/>
            </w:tcBorders>
            <w:shd w:val="clear" w:color="auto" w:fill="auto"/>
            <w:noWrap/>
            <w:hideMark/>
          </w:tcPr>
          <w:p w14:paraId="429F2E3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ALQUILER MAQUINARIA</w:t>
            </w:r>
          </w:p>
        </w:tc>
        <w:tc>
          <w:tcPr>
            <w:tcW w:w="1134" w:type="dxa"/>
            <w:tcBorders>
              <w:top w:val="nil"/>
              <w:left w:val="nil"/>
              <w:bottom w:val="single" w:sz="4" w:space="0" w:color="auto"/>
              <w:right w:val="single" w:sz="4" w:space="0" w:color="auto"/>
            </w:tcBorders>
            <w:shd w:val="clear" w:color="auto" w:fill="auto"/>
            <w:noWrap/>
            <w:hideMark/>
          </w:tcPr>
          <w:p w14:paraId="6FBDB06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SRV</w:t>
            </w:r>
          </w:p>
        </w:tc>
        <w:tc>
          <w:tcPr>
            <w:tcW w:w="1134" w:type="dxa"/>
            <w:tcBorders>
              <w:top w:val="nil"/>
              <w:left w:val="nil"/>
              <w:bottom w:val="single" w:sz="4" w:space="0" w:color="auto"/>
              <w:right w:val="single" w:sz="4" w:space="0" w:color="auto"/>
            </w:tcBorders>
            <w:shd w:val="clear" w:color="auto" w:fill="auto"/>
            <w:noWrap/>
            <w:hideMark/>
          </w:tcPr>
          <w:p w14:paraId="5B253BE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9C5CBB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B97ADF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30</w:t>
            </w:r>
          </w:p>
        </w:tc>
        <w:tc>
          <w:tcPr>
            <w:tcW w:w="970" w:type="dxa"/>
            <w:tcBorders>
              <w:top w:val="nil"/>
              <w:left w:val="nil"/>
              <w:bottom w:val="single" w:sz="4" w:space="0" w:color="auto"/>
              <w:right w:val="single" w:sz="4" w:space="0" w:color="auto"/>
            </w:tcBorders>
            <w:shd w:val="clear" w:color="auto" w:fill="auto"/>
            <w:noWrap/>
            <w:hideMark/>
          </w:tcPr>
          <w:p w14:paraId="34FA237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155252</w:t>
            </w:r>
          </w:p>
        </w:tc>
        <w:tc>
          <w:tcPr>
            <w:tcW w:w="3118" w:type="dxa"/>
            <w:tcBorders>
              <w:top w:val="nil"/>
              <w:left w:val="nil"/>
              <w:bottom w:val="single" w:sz="4" w:space="0" w:color="auto"/>
              <w:right w:val="single" w:sz="4" w:space="0" w:color="auto"/>
            </w:tcBorders>
            <w:shd w:val="clear" w:color="auto" w:fill="auto"/>
            <w:noWrap/>
            <w:hideMark/>
          </w:tcPr>
          <w:p w14:paraId="7B2E74C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MASILLA P/DRYWAL X CANECA</w:t>
            </w:r>
          </w:p>
        </w:tc>
        <w:tc>
          <w:tcPr>
            <w:tcW w:w="1134" w:type="dxa"/>
            <w:tcBorders>
              <w:top w:val="nil"/>
              <w:left w:val="nil"/>
              <w:bottom w:val="single" w:sz="4" w:space="0" w:color="auto"/>
              <w:right w:val="single" w:sz="4" w:space="0" w:color="auto"/>
            </w:tcBorders>
            <w:shd w:val="clear" w:color="auto" w:fill="auto"/>
            <w:noWrap/>
            <w:hideMark/>
          </w:tcPr>
          <w:p w14:paraId="4043B2A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029133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E92701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425449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40</w:t>
            </w:r>
          </w:p>
        </w:tc>
        <w:tc>
          <w:tcPr>
            <w:tcW w:w="970" w:type="dxa"/>
            <w:tcBorders>
              <w:top w:val="nil"/>
              <w:left w:val="nil"/>
              <w:bottom w:val="single" w:sz="4" w:space="0" w:color="auto"/>
              <w:right w:val="single" w:sz="4" w:space="0" w:color="auto"/>
            </w:tcBorders>
            <w:shd w:val="clear" w:color="auto" w:fill="auto"/>
            <w:noWrap/>
            <w:hideMark/>
          </w:tcPr>
          <w:p w14:paraId="24C3FF5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155155</w:t>
            </w:r>
          </w:p>
        </w:tc>
        <w:tc>
          <w:tcPr>
            <w:tcW w:w="3118" w:type="dxa"/>
            <w:tcBorders>
              <w:top w:val="nil"/>
              <w:left w:val="nil"/>
              <w:bottom w:val="single" w:sz="4" w:space="0" w:color="auto"/>
              <w:right w:val="single" w:sz="4" w:space="0" w:color="auto"/>
            </w:tcBorders>
            <w:shd w:val="clear" w:color="auto" w:fill="auto"/>
            <w:noWrap/>
            <w:hideMark/>
          </w:tcPr>
          <w:p w14:paraId="0E265FF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PINTURA </w:t>
            </w:r>
            <w:proofErr w:type="gramStart"/>
            <w:r w:rsidRPr="001F1FCA">
              <w:rPr>
                <w:rFonts w:eastAsia="Times New Roman"/>
                <w:color w:val="auto"/>
                <w:sz w:val="20"/>
                <w:szCs w:val="20"/>
              </w:rPr>
              <w:t>VINILO  T</w:t>
            </w:r>
            <w:proofErr w:type="gramEnd"/>
            <w:r w:rsidRPr="001F1FCA">
              <w:rPr>
                <w:rFonts w:eastAsia="Times New Roman"/>
                <w:color w:val="auto"/>
                <w:sz w:val="20"/>
                <w:szCs w:val="20"/>
              </w:rPr>
              <w:t>1 X CANECA</w:t>
            </w:r>
          </w:p>
        </w:tc>
        <w:tc>
          <w:tcPr>
            <w:tcW w:w="1134" w:type="dxa"/>
            <w:tcBorders>
              <w:top w:val="nil"/>
              <w:left w:val="nil"/>
              <w:bottom w:val="single" w:sz="4" w:space="0" w:color="auto"/>
              <w:right w:val="single" w:sz="4" w:space="0" w:color="auto"/>
            </w:tcBorders>
            <w:shd w:val="clear" w:color="auto" w:fill="auto"/>
            <w:noWrap/>
            <w:hideMark/>
          </w:tcPr>
          <w:p w14:paraId="713CD15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537B01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B961E8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2E43A9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50</w:t>
            </w:r>
          </w:p>
        </w:tc>
        <w:tc>
          <w:tcPr>
            <w:tcW w:w="970" w:type="dxa"/>
            <w:tcBorders>
              <w:top w:val="nil"/>
              <w:left w:val="nil"/>
              <w:bottom w:val="single" w:sz="4" w:space="0" w:color="auto"/>
              <w:right w:val="single" w:sz="4" w:space="0" w:color="auto"/>
            </w:tcBorders>
            <w:shd w:val="clear" w:color="auto" w:fill="auto"/>
            <w:noWrap/>
            <w:hideMark/>
          </w:tcPr>
          <w:p w14:paraId="68A7965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155157</w:t>
            </w:r>
          </w:p>
        </w:tc>
        <w:tc>
          <w:tcPr>
            <w:tcW w:w="3118" w:type="dxa"/>
            <w:tcBorders>
              <w:top w:val="nil"/>
              <w:left w:val="nil"/>
              <w:bottom w:val="single" w:sz="4" w:space="0" w:color="auto"/>
              <w:right w:val="single" w:sz="4" w:space="0" w:color="auto"/>
            </w:tcBorders>
            <w:shd w:val="clear" w:color="auto" w:fill="auto"/>
            <w:noWrap/>
            <w:hideMark/>
          </w:tcPr>
          <w:p w14:paraId="003F039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PINTURA </w:t>
            </w:r>
            <w:proofErr w:type="gramStart"/>
            <w:r w:rsidRPr="001F1FCA">
              <w:rPr>
                <w:rFonts w:eastAsia="Times New Roman"/>
                <w:color w:val="auto"/>
                <w:sz w:val="20"/>
                <w:szCs w:val="20"/>
              </w:rPr>
              <w:t>VINILO  T</w:t>
            </w:r>
            <w:proofErr w:type="gramEnd"/>
            <w:r w:rsidRPr="001F1FCA">
              <w:rPr>
                <w:rFonts w:eastAsia="Times New Roman"/>
                <w:color w:val="auto"/>
                <w:sz w:val="20"/>
                <w:szCs w:val="20"/>
              </w:rPr>
              <w:t>3 X CANECA</w:t>
            </w:r>
          </w:p>
        </w:tc>
        <w:tc>
          <w:tcPr>
            <w:tcW w:w="1134" w:type="dxa"/>
            <w:tcBorders>
              <w:top w:val="nil"/>
              <w:left w:val="nil"/>
              <w:bottom w:val="single" w:sz="4" w:space="0" w:color="auto"/>
              <w:right w:val="single" w:sz="4" w:space="0" w:color="auto"/>
            </w:tcBorders>
            <w:shd w:val="clear" w:color="auto" w:fill="auto"/>
            <w:noWrap/>
            <w:hideMark/>
          </w:tcPr>
          <w:p w14:paraId="0C78662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1F2F06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5329AD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91F1C1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60</w:t>
            </w:r>
          </w:p>
        </w:tc>
        <w:tc>
          <w:tcPr>
            <w:tcW w:w="970" w:type="dxa"/>
            <w:tcBorders>
              <w:top w:val="nil"/>
              <w:left w:val="nil"/>
              <w:bottom w:val="single" w:sz="4" w:space="0" w:color="auto"/>
              <w:right w:val="single" w:sz="4" w:space="0" w:color="auto"/>
            </w:tcBorders>
            <w:shd w:val="clear" w:color="auto" w:fill="auto"/>
            <w:noWrap/>
            <w:hideMark/>
          </w:tcPr>
          <w:p w14:paraId="69860E9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155158</w:t>
            </w:r>
          </w:p>
        </w:tc>
        <w:tc>
          <w:tcPr>
            <w:tcW w:w="3118" w:type="dxa"/>
            <w:tcBorders>
              <w:top w:val="nil"/>
              <w:left w:val="nil"/>
              <w:bottom w:val="single" w:sz="4" w:space="0" w:color="auto"/>
              <w:right w:val="single" w:sz="4" w:space="0" w:color="auto"/>
            </w:tcBorders>
            <w:shd w:val="clear" w:color="auto" w:fill="auto"/>
            <w:noWrap/>
            <w:hideMark/>
          </w:tcPr>
          <w:p w14:paraId="56EA044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LLANA METALICA</w:t>
            </w:r>
          </w:p>
        </w:tc>
        <w:tc>
          <w:tcPr>
            <w:tcW w:w="1134" w:type="dxa"/>
            <w:tcBorders>
              <w:top w:val="nil"/>
              <w:left w:val="nil"/>
              <w:bottom w:val="single" w:sz="4" w:space="0" w:color="auto"/>
              <w:right w:val="single" w:sz="4" w:space="0" w:color="auto"/>
            </w:tcBorders>
            <w:shd w:val="clear" w:color="auto" w:fill="auto"/>
            <w:noWrap/>
            <w:hideMark/>
          </w:tcPr>
          <w:p w14:paraId="6AB300B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02E6B8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D9D05B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16BFBF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70</w:t>
            </w:r>
          </w:p>
        </w:tc>
        <w:tc>
          <w:tcPr>
            <w:tcW w:w="970" w:type="dxa"/>
            <w:tcBorders>
              <w:top w:val="nil"/>
              <w:left w:val="nil"/>
              <w:bottom w:val="single" w:sz="4" w:space="0" w:color="auto"/>
              <w:right w:val="single" w:sz="4" w:space="0" w:color="auto"/>
            </w:tcBorders>
            <w:shd w:val="clear" w:color="auto" w:fill="auto"/>
            <w:noWrap/>
            <w:hideMark/>
          </w:tcPr>
          <w:p w14:paraId="46ADC08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155160</w:t>
            </w:r>
          </w:p>
        </w:tc>
        <w:tc>
          <w:tcPr>
            <w:tcW w:w="3118" w:type="dxa"/>
            <w:tcBorders>
              <w:top w:val="nil"/>
              <w:left w:val="nil"/>
              <w:bottom w:val="single" w:sz="4" w:space="0" w:color="auto"/>
              <w:right w:val="single" w:sz="4" w:space="0" w:color="auto"/>
            </w:tcBorders>
            <w:shd w:val="clear" w:color="auto" w:fill="auto"/>
            <w:noWrap/>
            <w:hideMark/>
          </w:tcPr>
          <w:p w14:paraId="12BF71F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PVA X GALON</w:t>
            </w:r>
          </w:p>
        </w:tc>
        <w:tc>
          <w:tcPr>
            <w:tcW w:w="1134" w:type="dxa"/>
            <w:tcBorders>
              <w:top w:val="nil"/>
              <w:left w:val="nil"/>
              <w:bottom w:val="single" w:sz="4" w:space="0" w:color="auto"/>
              <w:right w:val="single" w:sz="4" w:space="0" w:color="auto"/>
            </w:tcBorders>
            <w:shd w:val="clear" w:color="auto" w:fill="auto"/>
            <w:noWrap/>
            <w:hideMark/>
          </w:tcPr>
          <w:p w14:paraId="55845E7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52298CA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B26DA0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BF1A66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80</w:t>
            </w:r>
          </w:p>
        </w:tc>
        <w:tc>
          <w:tcPr>
            <w:tcW w:w="970" w:type="dxa"/>
            <w:tcBorders>
              <w:top w:val="nil"/>
              <w:left w:val="nil"/>
              <w:bottom w:val="single" w:sz="4" w:space="0" w:color="auto"/>
              <w:right w:val="single" w:sz="4" w:space="0" w:color="auto"/>
            </w:tcBorders>
            <w:shd w:val="clear" w:color="auto" w:fill="auto"/>
            <w:noWrap/>
            <w:hideMark/>
          </w:tcPr>
          <w:p w14:paraId="308ABF7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155163</w:t>
            </w:r>
          </w:p>
        </w:tc>
        <w:tc>
          <w:tcPr>
            <w:tcW w:w="3118" w:type="dxa"/>
            <w:tcBorders>
              <w:top w:val="nil"/>
              <w:left w:val="nil"/>
              <w:bottom w:val="single" w:sz="4" w:space="0" w:color="auto"/>
              <w:right w:val="single" w:sz="4" w:space="0" w:color="auto"/>
            </w:tcBorders>
            <w:shd w:val="clear" w:color="auto" w:fill="auto"/>
            <w:noWrap/>
            <w:hideMark/>
          </w:tcPr>
          <w:p w14:paraId="55DF716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PEGACOR BLANCO</w:t>
            </w:r>
          </w:p>
        </w:tc>
        <w:tc>
          <w:tcPr>
            <w:tcW w:w="1134" w:type="dxa"/>
            <w:tcBorders>
              <w:top w:val="nil"/>
              <w:left w:val="nil"/>
              <w:bottom w:val="single" w:sz="4" w:space="0" w:color="auto"/>
              <w:right w:val="single" w:sz="4" w:space="0" w:color="auto"/>
            </w:tcBorders>
            <w:shd w:val="clear" w:color="auto" w:fill="auto"/>
            <w:noWrap/>
            <w:hideMark/>
          </w:tcPr>
          <w:p w14:paraId="780F237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7D1316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568763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C86DAF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100</w:t>
            </w:r>
          </w:p>
        </w:tc>
        <w:tc>
          <w:tcPr>
            <w:tcW w:w="970" w:type="dxa"/>
            <w:tcBorders>
              <w:top w:val="nil"/>
              <w:left w:val="nil"/>
              <w:bottom w:val="single" w:sz="4" w:space="0" w:color="auto"/>
              <w:right w:val="single" w:sz="4" w:space="0" w:color="auto"/>
            </w:tcBorders>
            <w:shd w:val="clear" w:color="auto" w:fill="auto"/>
            <w:noWrap/>
            <w:hideMark/>
          </w:tcPr>
          <w:p w14:paraId="5C8A235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155170</w:t>
            </w:r>
          </w:p>
        </w:tc>
        <w:tc>
          <w:tcPr>
            <w:tcW w:w="3118" w:type="dxa"/>
            <w:tcBorders>
              <w:top w:val="nil"/>
              <w:left w:val="nil"/>
              <w:bottom w:val="single" w:sz="4" w:space="0" w:color="auto"/>
              <w:right w:val="single" w:sz="4" w:space="0" w:color="auto"/>
            </w:tcBorders>
            <w:shd w:val="clear" w:color="auto" w:fill="auto"/>
            <w:noWrap/>
            <w:hideMark/>
          </w:tcPr>
          <w:p w14:paraId="3A79DDA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TELA ENCERRAMIENTO</w:t>
            </w:r>
          </w:p>
        </w:tc>
        <w:tc>
          <w:tcPr>
            <w:tcW w:w="1134" w:type="dxa"/>
            <w:tcBorders>
              <w:top w:val="nil"/>
              <w:left w:val="nil"/>
              <w:bottom w:val="single" w:sz="4" w:space="0" w:color="auto"/>
              <w:right w:val="single" w:sz="4" w:space="0" w:color="auto"/>
            </w:tcBorders>
            <w:shd w:val="clear" w:color="auto" w:fill="auto"/>
            <w:noWrap/>
            <w:hideMark/>
          </w:tcPr>
          <w:p w14:paraId="70381EF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4099DE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FD144F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38B885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110</w:t>
            </w:r>
          </w:p>
        </w:tc>
        <w:tc>
          <w:tcPr>
            <w:tcW w:w="970" w:type="dxa"/>
            <w:tcBorders>
              <w:top w:val="nil"/>
              <w:left w:val="nil"/>
              <w:bottom w:val="single" w:sz="4" w:space="0" w:color="auto"/>
              <w:right w:val="single" w:sz="4" w:space="0" w:color="auto"/>
            </w:tcBorders>
            <w:shd w:val="clear" w:color="auto" w:fill="auto"/>
            <w:noWrap/>
            <w:hideMark/>
          </w:tcPr>
          <w:p w14:paraId="1AFAA7E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155175</w:t>
            </w:r>
          </w:p>
        </w:tc>
        <w:tc>
          <w:tcPr>
            <w:tcW w:w="3118" w:type="dxa"/>
            <w:tcBorders>
              <w:top w:val="nil"/>
              <w:left w:val="nil"/>
              <w:bottom w:val="single" w:sz="4" w:space="0" w:color="auto"/>
              <w:right w:val="single" w:sz="4" w:space="0" w:color="auto"/>
            </w:tcBorders>
            <w:shd w:val="clear" w:color="auto" w:fill="auto"/>
            <w:noWrap/>
            <w:hideMark/>
          </w:tcPr>
          <w:p w14:paraId="1D08468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TEE PVC PRESION 3/4</w:t>
            </w:r>
          </w:p>
        </w:tc>
        <w:tc>
          <w:tcPr>
            <w:tcW w:w="1134" w:type="dxa"/>
            <w:tcBorders>
              <w:top w:val="nil"/>
              <w:left w:val="nil"/>
              <w:bottom w:val="single" w:sz="4" w:space="0" w:color="auto"/>
              <w:right w:val="single" w:sz="4" w:space="0" w:color="auto"/>
            </w:tcBorders>
            <w:shd w:val="clear" w:color="auto" w:fill="auto"/>
            <w:noWrap/>
            <w:hideMark/>
          </w:tcPr>
          <w:p w14:paraId="6185607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4D25F0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F7B5AE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A5016D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120</w:t>
            </w:r>
          </w:p>
        </w:tc>
        <w:tc>
          <w:tcPr>
            <w:tcW w:w="970" w:type="dxa"/>
            <w:tcBorders>
              <w:top w:val="nil"/>
              <w:left w:val="nil"/>
              <w:bottom w:val="single" w:sz="4" w:space="0" w:color="auto"/>
              <w:right w:val="single" w:sz="4" w:space="0" w:color="auto"/>
            </w:tcBorders>
            <w:shd w:val="clear" w:color="auto" w:fill="auto"/>
            <w:noWrap/>
            <w:hideMark/>
          </w:tcPr>
          <w:p w14:paraId="0D8A19C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155176</w:t>
            </w:r>
          </w:p>
        </w:tc>
        <w:tc>
          <w:tcPr>
            <w:tcW w:w="3118" w:type="dxa"/>
            <w:tcBorders>
              <w:top w:val="nil"/>
              <w:left w:val="nil"/>
              <w:bottom w:val="single" w:sz="4" w:space="0" w:color="auto"/>
              <w:right w:val="single" w:sz="4" w:space="0" w:color="auto"/>
            </w:tcBorders>
            <w:shd w:val="clear" w:color="auto" w:fill="auto"/>
            <w:noWrap/>
            <w:hideMark/>
          </w:tcPr>
          <w:p w14:paraId="060C3DB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PVC 3/4" PRESION</w:t>
            </w:r>
          </w:p>
        </w:tc>
        <w:tc>
          <w:tcPr>
            <w:tcW w:w="1134" w:type="dxa"/>
            <w:tcBorders>
              <w:top w:val="nil"/>
              <w:left w:val="nil"/>
              <w:bottom w:val="single" w:sz="4" w:space="0" w:color="auto"/>
              <w:right w:val="single" w:sz="4" w:space="0" w:color="auto"/>
            </w:tcBorders>
            <w:shd w:val="clear" w:color="auto" w:fill="auto"/>
            <w:noWrap/>
            <w:hideMark/>
          </w:tcPr>
          <w:p w14:paraId="1EA94FF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06D2AB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D50004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A5AC56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130</w:t>
            </w:r>
          </w:p>
        </w:tc>
        <w:tc>
          <w:tcPr>
            <w:tcW w:w="970" w:type="dxa"/>
            <w:tcBorders>
              <w:top w:val="nil"/>
              <w:left w:val="nil"/>
              <w:bottom w:val="single" w:sz="4" w:space="0" w:color="auto"/>
              <w:right w:val="single" w:sz="4" w:space="0" w:color="auto"/>
            </w:tcBorders>
            <w:shd w:val="clear" w:color="auto" w:fill="auto"/>
            <w:noWrap/>
            <w:hideMark/>
          </w:tcPr>
          <w:p w14:paraId="1754D65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155177</w:t>
            </w:r>
          </w:p>
        </w:tc>
        <w:tc>
          <w:tcPr>
            <w:tcW w:w="3118" w:type="dxa"/>
            <w:tcBorders>
              <w:top w:val="nil"/>
              <w:left w:val="nil"/>
              <w:bottom w:val="single" w:sz="4" w:space="0" w:color="auto"/>
              <w:right w:val="single" w:sz="4" w:space="0" w:color="auto"/>
            </w:tcBorders>
            <w:shd w:val="clear" w:color="auto" w:fill="auto"/>
            <w:noWrap/>
            <w:hideMark/>
          </w:tcPr>
          <w:p w14:paraId="2CAEB49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UNION PVC PRESION 3/4"</w:t>
            </w:r>
          </w:p>
        </w:tc>
        <w:tc>
          <w:tcPr>
            <w:tcW w:w="1134" w:type="dxa"/>
            <w:tcBorders>
              <w:top w:val="nil"/>
              <w:left w:val="nil"/>
              <w:bottom w:val="single" w:sz="4" w:space="0" w:color="auto"/>
              <w:right w:val="single" w:sz="4" w:space="0" w:color="auto"/>
            </w:tcBorders>
            <w:shd w:val="clear" w:color="auto" w:fill="auto"/>
            <w:noWrap/>
            <w:hideMark/>
          </w:tcPr>
          <w:p w14:paraId="45531CE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087F8F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D911A5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127C42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140</w:t>
            </w:r>
          </w:p>
        </w:tc>
        <w:tc>
          <w:tcPr>
            <w:tcW w:w="970" w:type="dxa"/>
            <w:tcBorders>
              <w:top w:val="nil"/>
              <w:left w:val="nil"/>
              <w:bottom w:val="single" w:sz="4" w:space="0" w:color="auto"/>
              <w:right w:val="single" w:sz="4" w:space="0" w:color="auto"/>
            </w:tcBorders>
            <w:shd w:val="clear" w:color="auto" w:fill="auto"/>
            <w:noWrap/>
            <w:hideMark/>
          </w:tcPr>
          <w:p w14:paraId="5D9C67D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155178</w:t>
            </w:r>
          </w:p>
        </w:tc>
        <w:tc>
          <w:tcPr>
            <w:tcW w:w="3118" w:type="dxa"/>
            <w:tcBorders>
              <w:top w:val="nil"/>
              <w:left w:val="nil"/>
              <w:bottom w:val="single" w:sz="4" w:space="0" w:color="auto"/>
              <w:right w:val="single" w:sz="4" w:space="0" w:color="auto"/>
            </w:tcBorders>
            <w:shd w:val="clear" w:color="auto" w:fill="auto"/>
            <w:noWrap/>
            <w:hideMark/>
          </w:tcPr>
          <w:p w14:paraId="5448062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REDUCCION 3/4 A 1/2</w:t>
            </w:r>
          </w:p>
        </w:tc>
        <w:tc>
          <w:tcPr>
            <w:tcW w:w="1134" w:type="dxa"/>
            <w:tcBorders>
              <w:top w:val="nil"/>
              <w:left w:val="nil"/>
              <w:bottom w:val="single" w:sz="4" w:space="0" w:color="auto"/>
              <w:right w:val="single" w:sz="4" w:space="0" w:color="auto"/>
            </w:tcBorders>
            <w:shd w:val="clear" w:color="auto" w:fill="auto"/>
            <w:noWrap/>
            <w:hideMark/>
          </w:tcPr>
          <w:p w14:paraId="6A220E9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795B42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04F0A6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2AC27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150</w:t>
            </w:r>
          </w:p>
        </w:tc>
        <w:tc>
          <w:tcPr>
            <w:tcW w:w="970" w:type="dxa"/>
            <w:tcBorders>
              <w:top w:val="nil"/>
              <w:left w:val="nil"/>
              <w:bottom w:val="single" w:sz="4" w:space="0" w:color="auto"/>
              <w:right w:val="single" w:sz="4" w:space="0" w:color="auto"/>
            </w:tcBorders>
            <w:shd w:val="clear" w:color="auto" w:fill="auto"/>
            <w:noWrap/>
            <w:hideMark/>
          </w:tcPr>
          <w:p w14:paraId="2163782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155181</w:t>
            </w:r>
          </w:p>
        </w:tc>
        <w:tc>
          <w:tcPr>
            <w:tcW w:w="3118" w:type="dxa"/>
            <w:tcBorders>
              <w:top w:val="nil"/>
              <w:left w:val="nil"/>
              <w:bottom w:val="single" w:sz="4" w:space="0" w:color="auto"/>
              <w:right w:val="single" w:sz="4" w:space="0" w:color="auto"/>
            </w:tcBorders>
            <w:shd w:val="clear" w:color="auto" w:fill="auto"/>
            <w:noWrap/>
            <w:hideMark/>
          </w:tcPr>
          <w:p w14:paraId="0004C3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TUBO PVC PRESION DE 1/2"</w:t>
            </w:r>
          </w:p>
        </w:tc>
        <w:tc>
          <w:tcPr>
            <w:tcW w:w="1134" w:type="dxa"/>
            <w:tcBorders>
              <w:top w:val="nil"/>
              <w:left w:val="nil"/>
              <w:bottom w:val="single" w:sz="4" w:space="0" w:color="auto"/>
              <w:right w:val="single" w:sz="4" w:space="0" w:color="auto"/>
            </w:tcBorders>
            <w:shd w:val="clear" w:color="auto" w:fill="auto"/>
            <w:noWrap/>
            <w:hideMark/>
          </w:tcPr>
          <w:p w14:paraId="51BC205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930A5A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BAC3FD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34F3E0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160</w:t>
            </w:r>
          </w:p>
        </w:tc>
        <w:tc>
          <w:tcPr>
            <w:tcW w:w="970" w:type="dxa"/>
            <w:tcBorders>
              <w:top w:val="nil"/>
              <w:left w:val="nil"/>
              <w:bottom w:val="single" w:sz="4" w:space="0" w:color="auto"/>
              <w:right w:val="single" w:sz="4" w:space="0" w:color="auto"/>
            </w:tcBorders>
            <w:shd w:val="clear" w:color="auto" w:fill="auto"/>
            <w:noWrap/>
            <w:hideMark/>
          </w:tcPr>
          <w:p w14:paraId="220C65B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155184</w:t>
            </w:r>
          </w:p>
        </w:tc>
        <w:tc>
          <w:tcPr>
            <w:tcW w:w="3118" w:type="dxa"/>
            <w:tcBorders>
              <w:top w:val="nil"/>
              <w:left w:val="nil"/>
              <w:bottom w:val="single" w:sz="4" w:space="0" w:color="auto"/>
              <w:right w:val="single" w:sz="4" w:space="0" w:color="auto"/>
            </w:tcBorders>
            <w:shd w:val="clear" w:color="auto" w:fill="auto"/>
            <w:noWrap/>
            <w:hideMark/>
          </w:tcPr>
          <w:p w14:paraId="50A80EE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BUJE PVC SANITARIO 3 X 2</w:t>
            </w:r>
          </w:p>
        </w:tc>
        <w:tc>
          <w:tcPr>
            <w:tcW w:w="1134" w:type="dxa"/>
            <w:tcBorders>
              <w:top w:val="nil"/>
              <w:left w:val="nil"/>
              <w:bottom w:val="single" w:sz="4" w:space="0" w:color="auto"/>
              <w:right w:val="single" w:sz="4" w:space="0" w:color="auto"/>
            </w:tcBorders>
            <w:shd w:val="clear" w:color="auto" w:fill="auto"/>
            <w:noWrap/>
            <w:hideMark/>
          </w:tcPr>
          <w:p w14:paraId="5A4F93F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9EB8C5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72097B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A1A4F8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170</w:t>
            </w:r>
          </w:p>
        </w:tc>
        <w:tc>
          <w:tcPr>
            <w:tcW w:w="970" w:type="dxa"/>
            <w:tcBorders>
              <w:top w:val="nil"/>
              <w:left w:val="nil"/>
              <w:bottom w:val="single" w:sz="4" w:space="0" w:color="auto"/>
              <w:right w:val="single" w:sz="4" w:space="0" w:color="auto"/>
            </w:tcBorders>
            <w:shd w:val="clear" w:color="auto" w:fill="auto"/>
            <w:noWrap/>
            <w:hideMark/>
          </w:tcPr>
          <w:p w14:paraId="3E69FD3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155185</w:t>
            </w:r>
          </w:p>
        </w:tc>
        <w:tc>
          <w:tcPr>
            <w:tcW w:w="3118" w:type="dxa"/>
            <w:tcBorders>
              <w:top w:val="nil"/>
              <w:left w:val="nil"/>
              <w:bottom w:val="single" w:sz="4" w:space="0" w:color="auto"/>
              <w:right w:val="single" w:sz="4" w:space="0" w:color="auto"/>
            </w:tcBorders>
            <w:shd w:val="clear" w:color="auto" w:fill="auto"/>
            <w:noWrap/>
            <w:hideMark/>
          </w:tcPr>
          <w:p w14:paraId="03249EB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PVC T/PESADO  2"</w:t>
            </w:r>
          </w:p>
        </w:tc>
        <w:tc>
          <w:tcPr>
            <w:tcW w:w="1134" w:type="dxa"/>
            <w:tcBorders>
              <w:top w:val="nil"/>
              <w:left w:val="nil"/>
              <w:bottom w:val="single" w:sz="4" w:space="0" w:color="auto"/>
              <w:right w:val="single" w:sz="4" w:space="0" w:color="auto"/>
            </w:tcBorders>
            <w:shd w:val="clear" w:color="auto" w:fill="auto"/>
            <w:noWrap/>
            <w:hideMark/>
          </w:tcPr>
          <w:p w14:paraId="2EE8D97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5EBC36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094D06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869707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180</w:t>
            </w:r>
          </w:p>
        </w:tc>
        <w:tc>
          <w:tcPr>
            <w:tcW w:w="970" w:type="dxa"/>
            <w:tcBorders>
              <w:top w:val="nil"/>
              <w:left w:val="nil"/>
              <w:bottom w:val="single" w:sz="4" w:space="0" w:color="auto"/>
              <w:right w:val="single" w:sz="4" w:space="0" w:color="auto"/>
            </w:tcBorders>
            <w:shd w:val="clear" w:color="auto" w:fill="auto"/>
            <w:noWrap/>
            <w:hideMark/>
          </w:tcPr>
          <w:p w14:paraId="000B8FE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155186</w:t>
            </w:r>
          </w:p>
        </w:tc>
        <w:tc>
          <w:tcPr>
            <w:tcW w:w="3118" w:type="dxa"/>
            <w:tcBorders>
              <w:top w:val="nil"/>
              <w:left w:val="nil"/>
              <w:bottom w:val="single" w:sz="4" w:space="0" w:color="auto"/>
              <w:right w:val="single" w:sz="4" w:space="0" w:color="auto"/>
            </w:tcBorders>
            <w:shd w:val="clear" w:color="auto" w:fill="auto"/>
            <w:noWrap/>
            <w:hideMark/>
          </w:tcPr>
          <w:p w14:paraId="569C0CF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TEE PVC 2"</w:t>
            </w:r>
          </w:p>
        </w:tc>
        <w:tc>
          <w:tcPr>
            <w:tcW w:w="1134" w:type="dxa"/>
            <w:tcBorders>
              <w:top w:val="nil"/>
              <w:left w:val="nil"/>
              <w:bottom w:val="single" w:sz="4" w:space="0" w:color="auto"/>
              <w:right w:val="single" w:sz="4" w:space="0" w:color="auto"/>
            </w:tcBorders>
            <w:shd w:val="clear" w:color="auto" w:fill="auto"/>
            <w:noWrap/>
            <w:hideMark/>
          </w:tcPr>
          <w:p w14:paraId="3BA988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1D5C7B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FB58CE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80B44B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190</w:t>
            </w:r>
          </w:p>
        </w:tc>
        <w:tc>
          <w:tcPr>
            <w:tcW w:w="970" w:type="dxa"/>
            <w:tcBorders>
              <w:top w:val="nil"/>
              <w:left w:val="nil"/>
              <w:bottom w:val="single" w:sz="4" w:space="0" w:color="auto"/>
              <w:right w:val="single" w:sz="4" w:space="0" w:color="auto"/>
            </w:tcBorders>
            <w:shd w:val="clear" w:color="auto" w:fill="auto"/>
            <w:noWrap/>
            <w:hideMark/>
          </w:tcPr>
          <w:p w14:paraId="13594AF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155187</w:t>
            </w:r>
          </w:p>
        </w:tc>
        <w:tc>
          <w:tcPr>
            <w:tcW w:w="3118" w:type="dxa"/>
            <w:tcBorders>
              <w:top w:val="nil"/>
              <w:left w:val="nil"/>
              <w:bottom w:val="single" w:sz="4" w:space="0" w:color="auto"/>
              <w:right w:val="single" w:sz="4" w:space="0" w:color="auto"/>
            </w:tcBorders>
            <w:shd w:val="clear" w:color="auto" w:fill="auto"/>
            <w:noWrap/>
            <w:hideMark/>
          </w:tcPr>
          <w:p w14:paraId="639E13D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PVC T/PESADO 1/2"</w:t>
            </w:r>
          </w:p>
        </w:tc>
        <w:tc>
          <w:tcPr>
            <w:tcW w:w="1134" w:type="dxa"/>
            <w:tcBorders>
              <w:top w:val="nil"/>
              <w:left w:val="nil"/>
              <w:bottom w:val="single" w:sz="4" w:space="0" w:color="auto"/>
              <w:right w:val="single" w:sz="4" w:space="0" w:color="auto"/>
            </w:tcBorders>
            <w:shd w:val="clear" w:color="auto" w:fill="auto"/>
            <w:noWrap/>
            <w:hideMark/>
          </w:tcPr>
          <w:p w14:paraId="426CE43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67C178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D17657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2EBCB5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200</w:t>
            </w:r>
          </w:p>
        </w:tc>
        <w:tc>
          <w:tcPr>
            <w:tcW w:w="970" w:type="dxa"/>
            <w:tcBorders>
              <w:top w:val="nil"/>
              <w:left w:val="nil"/>
              <w:bottom w:val="single" w:sz="4" w:space="0" w:color="auto"/>
              <w:right w:val="single" w:sz="4" w:space="0" w:color="auto"/>
            </w:tcBorders>
            <w:shd w:val="clear" w:color="auto" w:fill="auto"/>
            <w:noWrap/>
            <w:hideMark/>
          </w:tcPr>
          <w:p w14:paraId="3AE4BCB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155191</w:t>
            </w:r>
          </w:p>
        </w:tc>
        <w:tc>
          <w:tcPr>
            <w:tcW w:w="3118" w:type="dxa"/>
            <w:tcBorders>
              <w:top w:val="nil"/>
              <w:left w:val="nil"/>
              <w:bottom w:val="single" w:sz="4" w:space="0" w:color="auto"/>
              <w:right w:val="single" w:sz="4" w:space="0" w:color="auto"/>
            </w:tcBorders>
            <w:shd w:val="clear" w:color="auto" w:fill="auto"/>
            <w:noWrap/>
            <w:hideMark/>
          </w:tcPr>
          <w:p w14:paraId="7429B3B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MANGUERA TRANSPARENTE 3/8 P/NIVEL 4</w:t>
            </w:r>
          </w:p>
        </w:tc>
        <w:tc>
          <w:tcPr>
            <w:tcW w:w="1134" w:type="dxa"/>
            <w:tcBorders>
              <w:top w:val="nil"/>
              <w:left w:val="nil"/>
              <w:bottom w:val="single" w:sz="4" w:space="0" w:color="auto"/>
              <w:right w:val="single" w:sz="4" w:space="0" w:color="auto"/>
            </w:tcBorders>
            <w:shd w:val="clear" w:color="auto" w:fill="auto"/>
            <w:noWrap/>
            <w:hideMark/>
          </w:tcPr>
          <w:p w14:paraId="7EDF720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5D256EF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0A3276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59D255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210</w:t>
            </w:r>
          </w:p>
        </w:tc>
        <w:tc>
          <w:tcPr>
            <w:tcW w:w="970" w:type="dxa"/>
            <w:tcBorders>
              <w:top w:val="nil"/>
              <w:left w:val="nil"/>
              <w:bottom w:val="single" w:sz="4" w:space="0" w:color="auto"/>
              <w:right w:val="single" w:sz="4" w:space="0" w:color="auto"/>
            </w:tcBorders>
            <w:shd w:val="clear" w:color="auto" w:fill="auto"/>
            <w:noWrap/>
            <w:hideMark/>
          </w:tcPr>
          <w:p w14:paraId="18AEEFB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155192</w:t>
            </w:r>
          </w:p>
        </w:tc>
        <w:tc>
          <w:tcPr>
            <w:tcW w:w="3118" w:type="dxa"/>
            <w:tcBorders>
              <w:top w:val="nil"/>
              <w:left w:val="nil"/>
              <w:bottom w:val="single" w:sz="4" w:space="0" w:color="auto"/>
              <w:right w:val="single" w:sz="4" w:space="0" w:color="auto"/>
            </w:tcBorders>
            <w:shd w:val="clear" w:color="auto" w:fill="auto"/>
            <w:noWrap/>
            <w:hideMark/>
          </w:tcPr>
          <w:p w14:paraId="0A2E5F2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GRIS BASALTO X CANECA</w:t>
            </w:r>
          </w:p>
        </w:tc>
        <w:tc>
          <w:tcPr>
            <w:tcW w:w="1134" w:type="dxa"/>
            <w:tcBorders>
              <w:top w:val="nil"/>
              <w:left w:val="nil"/>
              <w:bottom w:val="single" w:sz="4" w:space="0" w:color="auto"/>
              <w:right w:val="single" w:sz="4" w:space="0" w:color="auto"/>
            </w:tcBorders>
            <w:shd w:val="clear" w:color="auto" w:fill="auto"/>
            <w:noWrap/>
            <w:hideMark/>
          </w:tcPr>
          <w:p w14:paraId="300411D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72D15F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39841C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E2BE16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220</w:t>
            </w:r>
          </w:p>
        </w:tc>
        <w:tc>
          <w:tcPr>
            <w:tcW w:w="970" w:type="dxa"/>
            <w:tcBorders>
              <w:top w:val="nil"/>
              <w:left w:val="nil"/>
              <w:bottom w:val="single" w:sz="4" w:space="0" w:color="auto"/>
              <w:right w:val="single" w:sz="4" w:space="0" w:color="auto"/>
            </w:tcBorders>
            <w:shd w:val="clear" w:color="auto" w:fill="auto"/>
            <w:noWrap/>
            <w:hideMark/>
          </w:tcPr>
          <w:p w14:paraId="6473FD3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155206</w:t>
            </w:r>
          </w:p>
        </w:tc>
        <w:tc>
          <w:tcPr>
            <w:tcW w:w="3118" w:type="dxa"/>
            <w:tcBorders>
              <w:top w:val="nil"/>
              <w:left w:val="nil"/>
              <w:bottom w:val="single" w:sz="4" w:space="0" w:color="auto"/>
              <w:right w:val="single" w:sz="4" w:space="0" w:color="auto"/>
            </w:tcBorders>
            <w:shd w:val="clear" w:color="auto" w:fill="auto"/>
            <w:noWrap/>
            <w:hideMark/>
          </w:tcPr>
          <w:p w14:paraId="50C6396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TUBO PVC PRESION T/PESADO 3"</w:t>
            </w:r>
          </w:p>
        </w:tc>
        <w:tc>
          <w:tcPr>
            <w:tcW w:w="1134" w:type="dxa"/>
            <w:tcBorders>
              <w:top w:val="nil"/>
              <w:left w:val="nil"/>
              <w:bottom w:val="single" w:sz="4" w:space="0" w:color="auto"/>
              <w:right w:val="single" w:sz="4" w:space="0" w:color="auto"/>
            </w:tcBorders>
            <w:shd w:val="clear" w:color="auto" w:fill="auto"/>
            <w:noWrap/>
            <w:hideMark/>
          </w:tcPr>
          <w:p w14:paraId="5F94885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03E873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F2DD3F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320717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230</w:t>
            </w:r>
          </w:p>
        </w:tc>
        <w:tc>
          <w:tcPr>
            <w:tcW w:w="970" w:type="dxa"/>
            <w:tcBorders>
              <w:top w:val="nil"/>
              <w:left w:val="nil"/>
              <w:bottom w:val="single" w:sz="4" w:space="0" w:color="auto"/>
              <w:right w:val="single" w:sz="4" w:space="0" w:color="auto"/>
            </w:tcBorders>
            <w:shd w:val="clear" w:color="auto" w:fill="auto"/>
            <w:noWrap/>
            <w:hideMark/>
          </w:tcPr>
          <w:p w14:paraId="7EACE98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155207</w:t>
            </w:r>
          </w:p>
        </w:tc>
        <w:tc>
          <w:tcPr>
            <w:tcW w:w="3118" w:type="dxa"/>
            <w:tcBorders>
              <w:top w:val="nil"/>
              <w:left w:val="nil"/>
              <w:bottom w:val="single" w:sz="4" w:space="0" w:color="auto"/>
              <w:right w:val="single" w:sz="4" w:space="0" w:color="auto"/>
            </w:tcBorders>
            <w:shd w:val="clear" w:color="auto" w:fill="auto"/>
            <w:noWrap/>
            <w:hideMark/>
          </w:tcPr>
          <w:p w14:paraId="4A877B9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PVC PRESION T/PESADO 3"</w:t>
            </w:r>
          </w:p>
        </w:tc>
        <w:tc>
          <w:tcPr>
            <w:tcW w:w="1134" w:type="dxa"/>
            <w:tcBorders>
              <w:top w:val="nil"/>
              <w:left w:val="nil"/>
              <w:bottom w:val="single" w:sz="4" w:space="0" w:color="auto"/>
              <w:right w:val="single" w:sz="4" w:space="0" w:color="auto"/>
            </w:tcBorders>
            <w:shd w:val="clear" w:color="auto" w:fill="auto"/>
            <w:noWrap/>
            <w:hideMark/>
          </w:tcPr>
          <w:p w14:paraId="4A9E303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1AD9E2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BB2AF1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C2A0F0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240</w:t>
            </w:r>
          </w:p>
        </w:tc>
        <w:tc>
          <w:tcPr>
            <w:tcW w:w="970" w:type="dxa"/>
            <w:tcBorders>
              <w:top w:val="nil"/>
              <w:left w:val="nil"/>
              <w:bottom w:val="single" w:sz="4" w:space="0" w:color="auto"/>
              <w:right w:val="single" w:sz="4" w:space="0" w:color="auto"/>
            </w:tcBorders>
            <w:shd w:val="clear" w:color="auto" w:fill="auto"/>
            <w:noWrap/>
            <w:hideMark/>
          </w:tcPr>
          <w:p w14:paraId="548FB7B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155208</w:t>
            </w:r>
          </w:p>
        </w:tc>
        <w:tc>
          <w:tcPr>
            <w:tcW w:w="3118" w:type="dxa"/>
            <w:tcBorders>
              <w:top w:val="nil"/>
              <w:left w:val="nil"/>
              <w:bottom w:val="single" w:sz="4" w:space="0" w:color="auto"/>
              <w:right w:val="single" w:sz="4" w:space="0" w:color="auto"/>
            </w:tcBorders>
            <w:shd w:val="clear" w:color="auto" w:fill="auto"/>
            <w:noWrap/>
            <w:hideMark/>
          </w:tcPr>
          <w:p w14:paraId="2887D37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BUJE SOLDADO 3 X 2 PVC PRESION T/PESADO</w:t>
            </w:r>
          </w:p>
        </w:tc>
        <w:tc>
          <w:tcPr>
            <w:tcW w:w="1134" w:type="dxa"/>
            <w:tcBorders>
              <w:top w:val="nil"/>
              <w:left w:val="nil"/>
              <w:bottom w:val="single" w:sz="4" w:space="0" w:color="auto"/>
              <w:right w:val="single" w:sz="4" w:space="0" w:color="auto"/>
            </w:tcBorders>
            <w:shd w:val="clear" w:color="auto" w:fill="auto"/>
            <w:noWrap/>
            <w:hideMark/>
          </w:tcPr>
          <w:p w14:paraId="7DC7D92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6E2F9C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8AFC16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0F4C89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250</w:t>
            </w:r>
          </w:p>
        </w:tc>
        <w:tc>
          <w:tcPr>
            <w:tcW w:w="970" w:type="dxa"/>
            <w:tcBorders>
              <w:top w:val="nil"/>
              <w:left w:val="nil"/>
              <w:bottom w:val="single" w:sz="4" w:space="0" w:color="auto"/>
              <w:right w:val="single" w:sz="4" w:space="0" w:color="auto"/>
            </w:tcBorders>
            <w:shd w:val="clear" w:color="auto" w:fill="auto"/>
            <w:noWrap/>
            <w:hideMark/>
          </w:tcPr>
          <w:p w14:paraId="49C05FF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155209</w:t>
            </w:r>
          </w:p>
        </w:tc>
        <w:tc>
          <w:tcPr>
            <w:tcW w:w="3118" w:type="dxa"/>
            <w:tcBorders>
              <w:top w:val="nil"/>
              <w:left w:val="nil"/>
              <w:bottom w:val="single" w:sz="4" w:space="0" w:color="auto"/>
              <w:right w:val="single" w:sz="4" w:space="0" w:color="auto"/>
            </w:tcBorders>
            <w:shd w:val="clear" w:color="auto" w:fill="auto"/>
            <w:noWrap/>
            <w:hideMark/>
          </w:tcPr>
          <w:p w14:paraId="742F2E8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TUBO PVC PRESION T/PESADO 2"</w:t>
            </w:r>
          </w:p>
        </w:tc>
        <w:tc>
          <w:tcPr>
            <w:tcW w:w="1134" w:type="dxa"/>
            <w:tcBorders>
              <w:top w:val="nil"/>
              <w:left w:val="nil"/>
              <w:bottom w:val="single" w:sz="4" w:space="0" w:color="auto"/>
              <w:right w:val="single" w:sz="4" w:space="0" w:color="auto"/>
            </w:tcBorders>
            <w:shd w:val="clear" w:color="auto" w:fill="auto"/>
            <w:noWrap/>
            <w:hideMark/>
          </w:tcPr>
          <w:p w14:paraId="51199AA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E4F0B2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CACC15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99C7BC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260</w:t>
            </w:r>
          </w:p>
        </w:tc>
        <w:tc>
          <w:tcPr>
            <w:tcW w:w="970" w:type="dxa"/>
            <w:tcBorders>
              <w:top w:val="nil"/>
              <w:left w:val="nil"/>
              <w:bottom w:val="single" w:sz="4" w:space="0" w:color="auto"/>
              <w:right w:val="single" w:sz="4" w:space="0" w:color="auto"/>
            </w:tcBorders>
            <w:shd w:val="clear" w:color="auto" w:fill="auto"/>
            <w:noWrap/>
            <w:hideMark/>
          </w:tcPr>
          <w:p w14:paraId="7345E49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155210</w:t>
            </w:r>
          </w:p>
        </w:tc>
        <w:tc>
          <w:tcPr>
            <w:tcW w:w="3118" w:type="dxa"/>
            <w:tcBorders>
              <w:top w:val="nil"/>
              <w:left w:val="nil"/>
              <w:bottom w:val="single" w:sz="4" w:space="0" w:color="auto"/>
              <w:right w:val="single" w:sz="4" w:space="0" w:color="auto"/>
            </w:tcBorders>
            <w:shd w:val="clear" w:color="auto" w:fill="auto"/>
            <w:noWrap/>
            <w:hideMark/>
          </w:tcPr>
          <w:p w14:paraId="5B60ABB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PVC PRESION T/PESADO 2"</w:t>
            </w:r>
          </w:p>
        </w:tc>
        <w:tc>
          <w:tcPr>
            <w:tcW w:w="1134" w:type="dxa"/>
            <w:tcBorders>
              <w:top w:val="nil"/>
              <w:left w:val="nil"/>
              <w:bottom w:val="single" w:sz="4" w:space="0" w:color="auto"/>
              <w:right w:val="single" w:sz="4" w:space="0" w:color="auto"/>
            </w:tcBorders>
            <w:shd w:val="clear" w:color="auto" w:fill="auto"/>
            <w:noWrap/>
            <w:hideMark/>
          </w:tcPr>
          <w:p w14:paraId="26A83A0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EC6573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D99DE1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A82EA0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270</w:t>
            </w:r>
          </w:p>
        </w:tc>
        <w:tc>
          <w:tcPr>
            <w:tcW w:w="970" w:type="dxa"/>
            <w:tcBorders>
              <w:top w:val="nil"/>
              <w:left w:val="nil"/>
              <w:bottom w:val="single" w:sz="4" w:space="0" w:color="auto"/>
              <w:right w:val="single" w:sz="4" w:space="0" w:color="auto"/>
            </w:tcBorders>
            <w:shd w:val="clear" w:color="auto" w:fill="auto"/>
            <w:noWrap/>
            <w:hideMark/>
          </w:tcPr>
          <w:p w14:paraId="5B57B3F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155211</w:t>
            </w:r>
          </w:p>
        </w:tc>
        <w:tc>
          <w:tcPr>
            <w:tcW w:w="3118" w:type="dxa"/>
            <w:tcBorders>
              <w:top w:val="nil"/>
              <w:left w:val="nil"/>
              <w:bottom w:val="single" w:sz="4" w:space="0" w:color="auto"/>
              <w:right w:val="single" w:sz="4" w:space="0" w:color="auto"/>
            </w:tcBorders>
            <w:shd w:val="clear" w:color="auto" w:fill="auto"/>
            <w:noWrap/>
            <w:hideMark/>
          </w:tcPr>
          <w:p w14:paraId="4EA05D9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TEE PVC PRESION T/PESADO 3"</w:t>
            </w:r>
          </w:p>
        </w:tc>
        <w:tc>
          <w:tcPr>
            <w:tcW w:w="1134" w:type="dxa"/>
            <w:tcBorders>
              <w:top w:val="nil"/>
              <w:left w:val="nil"/>
              <w:bottom w:val="single" w:sz="4" w:space="0" w:color="auto"/>
              <w:right w:val="single" w:sz="4" w:space="0" w:color="auto"/>
            </w:tcBorders>
            <w:shd w:val="clear" w:color="auto" w:fill="auto"/>
            <w:noWrap/>
            <w:hideMark/>
          </w:tcPr>
          <w:p w14:paraId="7932D5D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E42D2E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948DD2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2E933F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280</w:t>
            </w:r>
          </w:p>
        </w:tc>
        <w:tc>
          <w:tcPr>
            <w:tcW w:w="970" w:type="dxa"/>
            <w:tcBorders>
              <w:top w:val="nil"/>
              <w:left w:val="nil"/>
              <w:bottom w:val="single" w:sz="4" w:space="0" w:color="auto"/>
              <w:right w:val="single" w:sz="4" w:space="0" w:color="auto"/>
            </w:tcBorders>
            <w:shd w:val="clear" w:color="auto" w:fill="auto"/>
            <w:noWrap/>
            <w:hideMark/>
          </w:tcPr>
          <w:p w14:paraId="577AF93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155212</w:t>
            </w:r>
          </w:p>
        </w:tc>
        <w:tc>
          <w:tcPr>
            <w:tcW w:w="3118" w:type="dxa"/>
            <w:tcBorders>
              <w:top w:val="nil"/>
              <w:left w:val="nil"/>
              <w:bottom w:val="single" w:sz="4" w:space="0" w:color="auto"/>
              <w:right w:val="single" w:sz="4" w:space="0" w:color="auto"/>
            </w:tcBorders>
            <w:shd w:val="clear" w:color="auto" w:fill="auto"/>
            <w:noWrap/>
            <w:hideMark/>
          </w:tcPr>
          <w:p w14:paraId="23B6E00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SOLDADURA 3/32</w:t>
            </w:r>
          </w:p>
        </w:tc>
        <w:tc>
          <w:tcPr>
            <w:tcW w:w="1134" w:type="dxa"/>
            <w:tcBorders>
              <w:top w:val="nil"/>
              <w:left w:val="nil"/>
              <w:bottom w:val="single" w:sz="4" w:space="0" w:color="auto"/>
              <w:right w:val="single" w:sz="4" w:space="0" w:color="auto"/>
            </w:tcBorders>
            <w:shd w:val="clear" w:color="auto" w:fill="auto"/>
            <w:noWrap/>
            <w:hideMark/>
          </w:tcPr>
          <w:p w14:paraId="39BD903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KG</w:t>
            </w:r>
          </w:p>
        </w:tc>
        <w:tc>
          <w:tcPr>
            <w:tcW w:w="1134" w:type="dxa"/>
            <w:tcBorders>
              <w:top w:val="nil"/>
              <w:left w:val="nil"/>
              <w:bottom w:val="single" w:sz="4" w:space="0" w:color="auto"/>
              <w:right w:val="single" w:sz="4" w:space="0" w:color="auto"/>
            </w:tcBorders>
            <w:shd w:val="clear" w:color="auto" w:fill="auto"/>
            <w:noWrap/>
            <w:hideMark/>
          </w:tcPr>
          <w:p w14:paraId="38514FE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1,00</w:t>
            </w:r>
          </w:p>
        </w:tc>
      </w:tr>
      <w:tr w:rsidR="001F1FCA" w:rsidRPr="001F1FCA" w14:paraId="351E916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B59849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290</w:t>
            </w:r>
          </w:p>
        </w:tc>
        <w:tc>
          <w:tcPr>
            <w:tcW w:w="970" w:type="dxa"/>
            <w:tcBorders>
              <w:top w:val="nil"/>
              <w:left w:val="nil"/>
              <w:bottom w:val="single" w:sz="4" w:space="0" w:color="auto"/>
              <w:right w:val="single" w:sz="4" w:space="0" w:color="auto"/>
            </w:tcBorders>
            <w:shd w:val="clear" w:color="auto" w:fill="auto"/>
            <w:noWrap/>
            <w:hideMark/>
          </w:tcPr>
          <w:p w14:paraId="543FDFF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155224</w:t>
            </w:r>
          </w:p>
        </w:tc>
        <w:tc>
          <w:tcPr>
            <w:tcW w:w="3118" w:type="dxa"/>
            <w:tcBorders>
              <w:top w:val="nil"/>
              <w:left w:val="nil"/>
              <w:bottom w:val="single" w:sz="4" w:space="0" w:color="auto"/>
              <w:right w:val="single" w:sz="4" w:space="0" w:color="auto"/>
            </w:tcBorders>
            <w:shd w:val="clear" w:color="auto" w:fill="auto"/>
            <w:noWrap/>
            <w:hideMark/>
          </w:tcPr>
          <w:p w14:paraId="317F8AB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ACOPLE P/SANITARIO Y LAVAMANOS</w:t>
            </w:r>
          </w:p>
        </w:tc>
        <w:tc>
          <w:tcPr>
            <w:tcW w:w="1134" w:type="dxa"/>
            <w:tcBorders>
              <w:top w:val="nil"/>
              <w:left w:val="nil"/>
              <w:bottom w:val="single" w:sz="4" w:space="0" w:color="auto"/>
              <w:right w:val="single" w:sz="4" w:space="0" w:color="auto"/>
            </w:tcBorders>
            <w:shd w:val="clear" w:color="auto" w:fill="auto"/>
            <w:noWrap/>
            <w:hideMark/>
          </w:tcPr>
          <w:p w14:paraId="04F8E6E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BBFA2C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2EE3D3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0BC657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300</w:t>
            </w:r>
          </w:p>
        </w:tc>
        <w:tc>
          <w:tcPr>
            <w:tcW w:w="970" w:type="dxa"/>
            <w:tcBorders>
              <w:top w:val="nil"/>
              <w:left w:val="nil"/>
              <w:bottom w:val="single" w:sz="4" w:space="0" w:color="auto"/>
              <w:right w:val="single" w:sz="4" w:space="0" w:color="auto"/>
            </w:tcBorders>
            <w:shd w:val="clear" w:color="auto" w:fill="auto"/>
            <w:noWrap/>
            <w:hideMark/>
          </w:tcPr>
          <w:p w14:paraId="068E8D8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155225</w:t>
            </w:r>
          </w:p>
        </w:tc>
        <w:tc>
          <w:tcPr>
            <w:tcW w:w="3118" w:type="dxa"/>
            <w:tcBorders>
              <w:top w:val="nil"/>
              <w:left w:val="nil"/>
              <w:bottom w:val="single" w:sz="4" w:space="0" w:color="auto"/>
              <w:right w:val="single" w:sz="4" w:space="0" w:color="auto"/>
            </w:tcBorders>
            <w:shd w:val="clear" w:color="auto" w:fill="auto"/>
            <w:noWrap/>
            <w:hideMark/>
          </w:tcPr>
          <w:p w14:paraId="25D77C1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GRIFERIA P/SANITARIO</w:t>
            </w:r>
          </w:p>
        </w:tc>
        <w:tc>
          <w:tcPr>
            <w:tcW w:w="1134" w:type="dxa"/>
            <w:tcBorders>
              <w:top w:val="nil"/>
              <w:left w:val="nil"/>
              <w:bottom w:val="single" w:sz="4" w:space="0" w:color="auto"/>
              <w:right w:val="single" w:sz="4" w:space="0" w:color="auto"/>
            </w:tcBorders>
            <w:shd w:val="clear" w:color="auto" w:fill="auto"/>
            <w:noWrap/>
            <w:hideMark/>
          </w:tcPr>
          <w:p w14:paraId="56C012E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1A15F7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1551EB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8AE92F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310</w:t>
            </w:r>
          </w:p>
        </w:tc>
        <w:tc>
          <w:tcPr>
            <w:tcW w:w="970" w:type="dxa"/>
            <w:tcBorders>
              <w:top w:val="nil"/>
              <w:left w:val="nil"/>
              <w:bottom w:val="single" w:sz="4" w:space="0" w:color="auto"/>
              <w:right w:val="single" w:sz="4" w:space="0" w:color="auto"/>
            </w:tcBorders>
            <w:shd w:val="clear" w:color="auto" w:fill="auto"/>
            <w:noWrap/>
            <w:hideMark/>
          </w:tcPr>
          <w:p w14:paraId="5C49B5F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155227</w:t>
            </w:r>
          </w:p>
        </w:tc>
        <w:tc>
          <w:tcPr>
            <w:tcW w:w="3118" w:type="dxa"/>
            <w:tcBorders>
              <w:top w:val="nil"/>
              <w:left w:val="nil"/>
              <w:bottom w:val="single" w:sz="4" w:space="0" w:color="auto"/>
              <w:right w:val="single" w:sz="4" w:space="0" w:color="auto"/>
            </w:tcBorders>
            <w:shd w:val="clear" w:color="auto" w:fill="auto"/>
            <w:noWrap/>
            <w:hideMark/>
          </w:tcPr>
          <w:p w14:paraId="12D7D99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CEMENTO SUPER RESISTENTE X 50 KG</w:t>
            </w:r>
          </w:p>
        </w:tc>
        <w:tc>
          <w:tcPr>
            <w:tcW w:w="1134" w:type="dxa"/>
            <w:tcBorders>
              <w:top w:val="nil"/>
              <w:left w:val="nil"/>
              <w:bottom w:val="single" w:sz="4" w:space="0" w:color="auto"/>
              <w:right w:val="single" w:sz="4" w:space="0" w:color="auto"/>
            </w:tcBorders>
            <w:shd w:val="clear" w:color="auto" w:fill="auto"/>
            <w:noWrap/>
            <w:hideMark/>
          </w:tcPr>
          <w:p w14:paraId="7DC2790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8A9C3D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8299E7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988FE1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320</w:t>
            </w:r>
          </w:p>
        </w:tc>
        <w:tc>
          <w:tcPr>
            <w:tcW w:w="970" w:type="dxa"/>
            <w:tcBorders>
              <w:top w:val="nil"/>
              <w:left w:val="nil"/>
              <w:bottom w:val="single" w:sz="4" w:space="0" w:color="auto"/>
              <w:right w:val="single" w:sz="4" w:space="0" w:color="auto"/>
            </w:tcBorders>
            <w:shd w:val="clear" w:color="auto" w:fill="auto"/>
            <w:noWrap/>
            <w:hideMark/>
          </w:tcPr>
          <w:p w14:paraId="7789AD5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155239</w:t>
            </w:r>
          </w:p>
        </w:tc>
        <w:tc>
          <w:tcPr>
            <w:tcW w:w="3118" w:type="dxa"/>
            <w:tcBorders>
              <w:top w:val="nil"/>
              <w:left w:val="nil"/>
              <w:bottom w:val="single" w:sz="4" w:space="0" w:color="auto"/>
              <w:right w:val="single" w:sz="4" w:space="0" w:color="auto"/>
            </w:tcBorders>
            <w:shd w:val="clear" w:color="auto" w:fill="auto"/>
            <w:noWrap/>
            <w:hideMark/>
          </w:tcPr>
          <w:p w14:paraId="77CC111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GRAVA RIO (MM)</w:t>
            </w:r>
          </w:p>
        </w:tc>
        <w:tc>
          <w:tcPr>
            <w:tcW w:w="1134" w:type="dxa"/>
            <w:tcBorders>
              <w:top w:val="nil"/>
              <w:left w:val="nil"/>
              <w:bottom w:val="single" w:sz="4" w:space="0" w:color="auto"/>
              <w:right w:val="single" w:sz="4" w:space="0" w:color="auto"/>
            </w:tcBorders>
            <w:shd w:val="clear" w:color="auto" w:fill="auto"/>
            <w:noWrap/>
            <w:hideMark/>
          </w:tcPr>
          <w:p w14:paraId="6AB9610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64CBF4C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18FE8F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FB1381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330</w:t>
            </w:r>
          </w:p>
        </w:tc>
        <w:tc>
          <w:tcPr>
            <w:tcW w:w="970" w:type="dxa"/>
            <w:tcBorders>
              <w:top w:val="nil"/>
              <w:left w:val="nil"/>
              <w:bottom w:val="single" w:sz="4" w:space="0" w:color="auto"/>
              <w:right w:val="single" w:sz="4" w:space="0" w:color="auto"/>
            </w:tcBorders>
            <w:shd w:val="clear" w:color="auto" w:fill="auto"/>
            <w:noWrap/>
            <w:hideMark/>
          </w:tcPr>
          <w:p w14:paraId="0CC088D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155241</w:t>
            </w:r>
          </w:p>
        </w:tc>
        <w:tc>
          <w:tcPr>
            <w:tcW w:w="3118" w:type="dxa"/>
            <w:tcBorders>
              <w:top w:val="nil"/>
              <w:left w:val="nil"/>
              <w:bottom w:val="single" w:sz="4" w:space="0" w:color="auto"/>
              <w:right w:val="single" w:sz="4" w:space="0" w:color="auto"/>
            </w:tcBorders>
            <w:shd w:val="clear" w:color="auto" w:fill="auto"/>
            <w:noWrap/>
            <w:hideMark/>
          </w:tcPr>
          <w:p w14:paraId="514D8CF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ANTISOL CANECA X 5 GALONES</w:t>
            </w:r>
          </w:p>
        </w:tc>
        <w:tc>
          <w:tcPr>
            <w:tcW w:w="1134" w:type="dxa"/>
            <w:tcBorders>
              <w:top w:val="nil"/>
              <w:left w:val="nil"/>
              <w:bottom w:val="single" w:sz="4" w:space="0" w:color="auto"/>
              <w:right w:val="single" w:sz="4" w:space="0" w:color="auto"/>
            </w:tcBorders>
            <w:shd w:val="clear" w:color="auto" w:fill="auto"/>
            <w:noWrap/>
            <w:hideMark/>
          </w:tcPr>
          <w:p w14:paraId="272503A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209A1B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8F5F35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8E9685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350</w:t>
            </w:r>
          </w:p>
        </w:tc>
        <w:tc>
          <w:tcPr>
            <w:tcW w:w="970" w:type="dxa"/>
            <w:tcBorders>
              <w:top w:val="nil"/>
              <w:left w:val="nil"/>
              <w:bottom w:val="single" w:sz="4" w:space="0" w:color="auto"/>
              <w:right w:val="single" w:sz="4" w:space="0" w:color="auto"/>
            </w:tcBorders>
            <w:shd w:val="clear" w:color="auto" w:fill="auto"/>
            <w:noWrap/>
            <w:hideMark/>
          </w:tcPr>
          <w:p w14:paraId="0D54507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154837</w:t>
            </w:r>
          </w:p>
        </w:tc>
        <w:tc>
          <w:tcPr>
            <w:tcW w:w="3118" w:type="dxa"/>
            <w:tcBorders>
              <w:top w:val="nil"/>
              <w:left w:val="nil"/>
              <w:bottom w:val="single" w:sz="4" w:space="0" w:color="auto"/>
              <w:right w:val="single" w:sz="4" w:space="0" w:color="auto"/>
            </w:tcBorders>
            <w:shd w:val="clear" w:color="auto" w:fill="auto"/>
            <w:noWrap/>
            <w:hideMark/>
          </w:tcPr>
          <w:p w14:paraId="76A0631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ARENA DE PEÑA</w:t>
            </w:r>
          </w:p>
        </w:tc>
        <w:tc>
          <w:tcPr>
            <w:tcW w:w="1134" w:type="dxa"/>
            <w:tcBorders>
              <w:top w:val="nil"/>
              <w:left w:val="nil"/>
              <w:bottom w:val="single" w:sz="4" w:space="0" w:color="auto"/>
              <w:right w:val="single" w:sz="4" w:space="0" w:color="auto"/>
            </w:tcBorders>
            <w:shd w:val="clear" w:color="auto" w:fill="auto"/>
            <w:noWrap/>
            <w:hideMark/>
          </w:tcPr>
          <w:p w14:paraId="02062C1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41D74EB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96AC32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E8636F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360</w:t>
            </w:r>
          </w:p>
        </w:tc>
        <w:tc>
          <w:tcPr>
            <w:tcW w:w="970" w:type="dxa"/>
            <w:tcBorders>
              <w:top w:val="nil"/>
              <w:left w:val="nil"/>
              <w:bottom w:val="single" w:sz="4" w:space="0" w:color="auto"/>
              <w:right w:val="single" w:sz="4" w:space="0" w:color="auto"/>
            </w:tcBorders>
            <w:shd w:val="clear" w:color="auto" w:fill="auto"/>
            <w:noWrap/>
            <w:hideMark/>
          </w:tcPr>
          <w:p w14:paraId="5DF8599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155322</w:t>
            </w:r>
          </w:p>
        </w:tc>
        <w:tc>
          <w:tcPr>
            <w:tcW w:w="3118" w:type="dxa"/>
            <w:tcBorders>
              <w:top w:val="nil"/>
              <w:left w:val="nil"/>
              <w:bottom w:val="single" w:sz="4" w:space="0" w:color="auto"/>
              <w:right w:val="single" w:sz="4" w:space="0" w:color="auto"/>
            </w:tcBorders>
            <w:shd w:val="clear" w:color="auto" w:fill="auto"/>
            <w:noWrap/>
            <w:hideMark/>
          </w:tcPr>
          <w:p w14:paraId="1B91828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ESMALTE ALUMINIO</w:t>
            </w:r>
          </w:p>
        </w:tc>
        <w:tc>
          <w:tcPr>
            <w:tcW w:w="1134" w:type="dxa"/>
            <w:tcBorders>
              <w:top w:val="nil"/>
              <w:left w:val="nil"/>
              <w:bottom w:val="single" w:sz="4" w:space="0" w:color="auto"/>
              <w:right w:val="single" w:sz="4" w:space="0" w:color="auto"/>
            </w:tcBorders>
            <w:shd w:val="clear" w:color="auto" w:fill="auto"/>
            <w:noWrap/>
            <w:hideMark/>
          </w:tcPr>
          <w:p w14:paraId="3848F68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6226FE3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FFABD8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FCDD18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370</w:t>
            </w:r>
          </w:p>
        </w:tc>
        <w:tc>
          <w:tcPr>
            <w:tcW w:w="970" w:type="dxa"/>
            <w:tcBorders>
              <w:top w:val="nil"/>
              <w:left w:val="nil"/>
              <w:bottom w:val="single" w:sz="4" w:space="0" w:color="auto"/>
              <w:right w:val="single" w:sz="4" w:space="0" w:color="auto"/>
            </w:tcBorders>
            <w:shd w:val="clear" w:color="auto" w:fill="auto"/>
            <w:noWrap/>
            <w:hideMark/>
          </w:tcPr>
          <w:p w14:paraId="75EC663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155300</w:t>
            </w:r>
          </w:p>
        </w:tc>
        <w:tc>
          <w:tcPr>
            <w:tcW w:w="3118" w:type="dxa"/>
            <w:tcBorders>
              <w:top w:val="nil"/>
              <w:left w:val="nil"/>
              <w:bottom w:val="single" w:sz="4" w:space="0" w:color="auto"/>
              <w:right w:val="single" w:sz="4" w:space="0" w:color="auto"/>
            </w:tcBorders>
            <w:shd w:val="clear" w:color="auto" w:fill="auto"/>
            <w:noWrap/>
            <w:hideMark/>
          </w:tcPr>
          <w:p w14:paraId="0919FF9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TRAFICO AMARILLA X CANECA</w:t>
            </w:r>
          </w:p>
        </w:tc>
        <w:tc>
          <w:tcPr>
            <w:tcW w:w="1134" w:type="dxa"/>
            <w:tcBorders>
              <w:top w:val="nil"/>
              <w:left w:val="nil"/>
              <w:bottom w:val="single" w:sz="4" w:space="0" w:color="auto"/>
              <w:right w:val="single" w:sz="4" w:space="0" w:color="auto"/>
            </w:tcBorders>
            <w:shd w:val="clear" w:color="auto" w:fill="auto"/>
            <w:noWrap/>
            <w:hideMark/>
          </w:tcPr>
          <w:p w14:paraId="456FBCF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AB2346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820EE3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144CDE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380</w:t>
            </w:r>
          </w:p>
        </w:tc>
        <w:tc>
          <w:tcPr>
            <w:tcW w:w="970" w:type="dxa"/>
            <w:tcBorders>
              <w:top w:val="nil"/>
              <w:left w:val="nil"/>
              <w:bottom w:val="single" w:sz="4" w:space="0" w:color="auto"/>
              <w:right w:val="single" w:sz="4" w:space="0" w:color="auto"/>
            </w:tcBorders>
            <w:shd w:val="clear" w:color="auto" w:fill="auto"/>
            <w:noWrap/>
            <w:hideMark/>
          </w:tcPr>
          <w:p w14:paraId="279B570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155301</w:t>
            </w:r>
          </w:p>
        </w:tc>
        <w:tc>
          <w:tcPr>
            <w:tcW w:w="3118" w:type="dxa"/>
            <w:tcBorders>
              <w:top w:val="nil"/>
              <w:left w:val="nil"/>
              <w:bottom w:val="single" w:sz="4" w:space="0" w:color="auto"/>
              <w:right w:val="single" w:sz="4" w:space="0" w:color="auto"/>
            </w:tcBorders>
            <w:shd w:val="clear" w:color="auto" w:fill="auto"/>
            <w:noWrap/>
            <w:hideMark/>
          </w:tcPr>
          <w:p w14:paraId="0D659D8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TRAFICO AZUL X CANECA</w:t>
            </w:r>
          </w:p>
        </w:tc>
        <w:tc>
          <w:tcPr>
            <w:tcW w:w="1134" w:type="dxa"/>
            <w:tcBorders>
              <w:top w:val="nil"/>
              <w:left w:val="nil"/>
              <w:bottom w:val="single" w:sz="4" w:space="0" w:color="auto"/>
              <w:right w:val="single" w:sz="4" w:space="0" w:color="auto"/>
            </w:tcBorders>
            <w:shd w:val="clear" w:color="auto" w:fill="auto"/>
            <w:noWrap/>
            <w:hideMark/>
          </w:tcPr>
          <w:p w14:paraId="0E59078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8839F5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EBDF5D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260B51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390</w:t>
            </w:r>
          </w:p>
        </w:tc>
        <w:tc>
          <w:tcPr>
            <w:tcW w:w="970" w:type="dxa"/>
            <w:tcBorders>
              <w:top w:val="nil"/>
              <w:left w:val="nil"/>
              <w:bottom w:val="single" w:sz="4" w:space="0" w:color="auto"/>
              <w:right w:val="single" w:sz="4" w:space="0" w:color="auto"/>
            </w:tcBorders>
            <w:shd w:val="clear" w:color="auto" w:fill="auto"/>
            <w:noWrap/>
            <w:hideMark/>
          </w:tcPr>
          <w:p w14:paraId="5310E54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155302</w:t>
            </w:r>
          </w:p>
        </w:tc>
        <w:tc>
          <w:tcPr>
            <w:tcW w:w="3118" w:type="dxa"/>
            <w:tcBorders>
              <w:top w:val="nil"/>
              <w:left w:val="nil"/>
              <w:bottom w:val="single" w:sz="4" w:space="0" w:color="auto"/>
              <w:right w:val="single" w:sz="4" w:space="0" w:color="auto"/>
            </w:tcBorders>
            <w:shd w:val="clear" w:color="auto" w:fill="auto"/>
            <w:noWrap/>
            <w:hideMark/>
          </w:tcPr>
          <w:p w14:paraId="4A3913D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TRAFICO BLANCO</w:t>
            </w:r>
          </w:p>
        </w:tc>
        <w:tc>
          <w:tcPr>
            <w:tcW w:w="1134" w:type="dxa"/>
            <w:tcBorders>
              <w:top w:val="nil"/>
              <w:left w:val="nil"/>
              <w:bottom w:val="single" w:sz="4" w:space="0" w:color="auto"/>
              <w:right w:val="single" w:sz="4" w:space="0" w:color="auto"/>
            </w:tcBorders>
            <w:shd w:val="clear" w:color="auto" w:fill="auto"/>
            <w:noWrap/>
            <w:hideMark/>
          </w:tcPr>
          <w:p w14:paraId="0ABBD6D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632C8EA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82F5E1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88E030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400</w:t>
            </w:r>
          </w:p>
        </w:tc>
        <w:tc>
          <w:tcPr>
            <w:tcW w:w="970" w:type="dxa"/>
            <w:tcBorders>
              <w:top w:val="nil"/>
              <w:left w:val="nil"/>
              <w:bottom w:val="single" w:sz="4" w:space="0" w:color="auto"/>
              <w:right w:val="single" w:sz="4" w:space="0" w:color="auto"/>
            </w:tcBorders>
            <w:shd w:val="clear" w:color="auto" w:fill="auto"/>
            <w:noWrap/>
            <w:hideMark/>
          </w:tcPr>
          <w:p w14:paraId="6B16813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155232</w:t>
            </w:r>
          </w:p>
        </w:tc>
        <w:tc>
          <w:tcPr>
            <w:tcW w:w="3118" w:type="dxa"/>
            <w:tcBorders>
              <w:top w:val="nil"/>
              <w:left w:val="nil"/>
              <w:bottom w:val="single" w:sz="4" w:space="0" w:color="auto"/>
              <w:right w:val="single" w:sz="4" w:space="0" w:color="auto"/>
            </w:tcBorders>
            <w:shd w:val="clear" w:color="auto" w:fill="auto"/>
            <w:noWrap/>
            <w:hideMark/>
          </w:tcPr>
          <w:p w14:paraId="5968609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ARENA DE RIO</w:t>
            </w:r>
          </w:p>
        </w:tc>
        <w:tc>
          <w:tcPr>
            <w:tcW w:w="1134" w:type="dxa"/>
            <w:tcBorders>
              <w:top w:val="nil"/>
              <w:left w:val="nil"/>
              <w:bottom w:val="single" w:sz="4" w:space="0" w:color="auto"/>
              <w:right w:val="single" w:sz="4" w:space="0" w:color="auto"/>
            </w:tcBorders>
            <w:shd w:val="clear" w:color="auto" w:fill="auto"/>
            <w:noWrap/>
            <w:hideMark/>
          </w:tcPr>
          <w:p w14:paraId="144D74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7A6A7E6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F9C909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C3A9BA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410</w:t>
            </w:r>
          </w:p>
        </w:tc>
        <w:tc>
          <w:tcPr>
            <w:tcW w:w="970" w:type="dxa"/>
            <w:tcBorders>
              <w:top w:val="nil"/>
              <w:left w:val="nil"/>
              <w:bottom w:val="single" w:sz="4" w:space="0" w:color="auto"/>
              <w:right w:val="single" w:sz="4" w:space="0" w:color="auto"/>
            </w:tcBorders>
            <w:shd w:val="clear" w:color="auto" w:fill="auto"/>
            <w:noWrap/>
            <w:hideMark/>
          </w:tcPr>
          <w:p w14:paraId="6F72786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155329</w:t>
            </w:r>
          </w:p>
        </w:tc>
        <w:tc>
          <w:tcPr>
            <w:tcW w:w="3118" w:type="dxa"/>
            <w:tcBorders>
              <w:top w:val="nil"/>
              <w:left w:val="nil"/>
              <w:bottom w:val="single" w:sz="4" w:space="0" w:color="auto"/>
              <w:right w:val="single" w:sz="4" w:space="0" w:color="auto"/>
            </w:tcBorders>
            <w:shd w:val="clear" w:color="auto" w:fill="auto"/>
            <w:noWrap/>
            <w:hideMark/>
          </w:tcPr>
          <w:p w14:paraId="158242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KORAZA BLANCA X CANECA</w:t>
            </w:r>
          </w:p>
        </w:tc>
        <w:tc>
          <w:tcPr>
            <w:tcW w:w="1134" w:type="dxa"/>
            <w:tcBorders>
              <w:top w:val="nil"/>
              <w:left w:val="nil"/>
              <w:bottom w:val="single" w:sz="4" w:space="0" w:color="auto"/>
              <w:right w:val="single" w:sz="4" w:space="0" w:color="auto"/>
            </w:tcBorders>
            <w:shd w:val="clear" w:color="auto" w:fill="auto"/>
            <w:noWrap/>
            <w:hideMark/>
          </w:tcPr>
          <w:p w14:paraId="412D4BA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1BB6E4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002BFE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4642A7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420</w:t>
            </w:r>
          </w:p>
        </w:tc>
        <w:tc>
          <w:tcPr>
            <w:tcW w:w="970" w:type="dxa"/>
            <w:tcBorders>
              <w:top w:val="nil"/>
              <w:left w:val="nil"/>
              <w:bottom w:val="single" w:sz="4" w:space="0" w:color="auto"/>
              <w:right w:val="single" w:sz="4" w:space="0" w:color="auto"/>
            </w:tcBorders>
            <w:shd w:val="clear" w:color="auto" w:fill="auto"/>
            <w:noWrap/>
            <w:hideMark/>
          </w:tcPr>
          <w:p w14:paraId="71BD7B2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155335</w:t>
            </w:r>
          </w:p>
        </w:tc>
        <w:tc>
          <w:tcPr>
            <w:tcW w:w="3118" w:type="dxa"/>
            <w:tcBorders>
              <w:top w:val="nil"/>
              <w:left w:val="nil"/>
              <w:bottom w:val="single" w:sz="4" w:space="0" w:color="auto"/>
              <w:right w:val="single" w:sz="4" w:space="0" w:color="auto"/>
            </w:tcBorders>
            <w:shd w:val="clear" w:color="auto" w:fill="auto"/>
            <w:noWrap/>
            <w:hideMark/>
          </w:tcPr>
          <w:p w14:paraId="0D299CC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WIN ALUMINIO (WA)</w:t>
            </w:r>
          </w:p>
        </w:tc>
        <w:tc>
          <w:tcPr>
            <w:tcW w:w="1134" w:type="dxa"/>
            <w:tcBorders>
              <w:top w:val="nil"/>
              <w:left w:val="nil"/>
              <w:bottom w:val="single" w:sz="4" w:space="0" w:color="auto"/>
              <w:right w:val="single" w:sz="4" w:space="0" w:color="auto"/>
            </w:tcBorders>
            <w:shd w:val="clear" w:color="auto" w:fill="auto"/>
            <w:noWrap/>
            <w:hideMark/>
          </w:tcPr>
          <w:p w14:paraId="10700E1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5D9E1C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EF57D7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48863E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430</w:t>
            </w:r>
          </w:p>
        </w:tc>
        <w:tc>
          <w:tcPr>
            <w:tcW w:w="970" w:type="dxa"/>
            <w:tcBorders>
              <w:top w:val="nil"/>
              <w:left w:val="nil"/>
              <w:bottom w:val="single" w:sz="4" w:space="0" w:color="auto"/>
              <w:right w:val="single" w:sz="4" w:space="0" w:color="auto"/>
            </w:tcBorders>
            <w:shd w:val="clear" w:color="auto" w:fill="auto"/>
            <w:noWrap/>
            <w:hideMark/>
          </w:tcPr>
          <w:p w14:paraId="6F6E235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153662</w:t>
            </w:r>
          </w:p>
        </w:tc>
        <w:tc>
          <w:tcPr>
            <w:tcW w:w="3118" w:type="dxa"/>
            <w:tcBorders>
              <w:top w:val="nil"/>
              <w:left w:val="nil"/>
              <w:bottom w:val="single" w:sz="4" w:space="0" w:color="auto"/>
              <w:right w:val="single" w:sz="4" w:space="0" w:color="auto"/>
            </w:tcBorders>
            <w:shd w:val="clear" w:color="auto" w:fill="auto"/>
            <w:noWrap/>
            <w:hideMark/>
          </w:tcPr>
          <w:p w14:paraId="6F4E627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CEMENTO</w:t>
            </w:r>
          </w:p>
        </w:tc>
        <w:tc>
          <w:tcPr>
            <w:tcW w:w="1134" w:type="dxa"/>
            <w:tcBorders>
              <w:top w:val="nil"/>
              <w:left w:val="nil"/>
              <w:bottom w:val="single" w:sz="4" w:space="0" w:color="auto"/>
              <w:right w:val="single" w:sz="4" w:space="0" w:color="auto"/>
            </w:tcBorders>
            <w:shd w:val="clear" w:color="auto" w:fill="auto"/>
            <w:noWrap/>
            <w:hideMark/>
          </w:tcPr>
          <w:p w14:paraId="2D2499B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BTO</w:t>
            </w:r>
          </w:p>
        </w:tc>
        <w:tc>
          <w:tcPr>
            <w:tcW w:w="1134" w:type="dxa"/>
            <w:tcBorders>
              <w:top w:val="nil"/>
              <w:left w:val="nil"/>
              <w:bottom w:val="single" w:sz="4" w:space="0" w:color="auto"/>
              <w:right w:val="single" w:sz="4" w:space="0" w:color="auto"/>
            </w:tcBorders>
            <w:shd w:val="clear" w:color="auto" w:fill="auto"/>
            <w:noWrap/>
            <w:hideMark/>
          </w:tcPr>
          <w:p w14:paraId="7028FE2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4EECEA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ADA951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440</w:t>
            </w:r>
          </w:p>
        </w:tc>
        <w:tc>
          <w:tcPr>
            <w:tcW w:w="970" w:type="dxa"/>
            <w:tcBorders>
              <w:top w:val="nil"/>
              <w:left w:val="nil"/>
              <w:bottom w:val="single" w:sz="4" w:space="0" w:color="auto"/>
              <w:right w:val="single" w:sz="4" w:space="0" w:color="auto"/>
            </w:tcBorders>
            <w:shd w:val="clear" w:color="auto" w:fill="auto"/>
            <w:noWrap/>
            <w:hideMark/>
          </w:tcPr>
          <w:p w14:paraId="6E969E4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155414</w:t>
            </w:r>
          </w:p>
        </w:tc>
        <w:tc>
          <w:tcPr>
            <w:tcW w:w="3118" w:type="dxa"/>
            <w:tcBorders>
              <w:top w:val="nil"/>
              <w:left w:val="nil"/>
              <w:bottom w:val="single" w:sz="4" w:space="0" w:color="auto"/>
              <w:right w:val="single" w:sz="4" w:space="0" w:color="auto"/>
            </w:tcBorders>
            <w:shd w:val="clear" w:color="auto" w:fill="auto"/>
            <w:noWrap/>
            <w:hideMark/>
          </w:tcPr>
          <w:p w14:paraId="2342B42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SIKALATEX</w:t>
            </w:r>
          </w:p>
        </w:tc>
        <w:tc>
          <w:tcPr>
            <w:tcW w:w="1134" w:type="dxa"/>
            <w:tcBorders>
              <w:top w:val="nil"/>
              <w:left w:val="nil"/>
              <w:bottom w:val="single" w:sz="4" w:space="0" w:color="auto"/>
              <w:right w:val="single" w:sz="4" w:space="0" w:color="auto"/>
            </w:tcBorders>
            <w:shd w:val="clear" w:color="auto" w:fill="auto"/>
            <w:noWrap/>
            <w:hideMark/>
          </w:tcPr>
          <w:p w14:paraId="5105219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CE6824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BFE3FD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87B440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450</w:t>
            </w:r>
          </w:p>
        </w:tc>
        <w:tc>
          <w:tcPr>
            <w:tcW w:w="970" w:type="dxa"/>
            <w:tcBorders>
              <w:top w:val="nil"/>
              <w:left w:val="nil"/>
              <w:bottom w:val="single" w:sz="4" w:space="0" w:color="auto"/>
              <w:right w:val="single" w:sz="4" w:space="0" w:color="auto"/>
            </w:tcBorders>
            <w:shd w:val="clear" w:color="auto" w:fill="auto"/>
            <w:noWrap/>
            <w:hideMark/>
          </w:tcPr>
          <w:p w14:paraId="3BEE569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155415</w:t>
            </w:r>
          </w:p>
        </w:tc>
        <w:tc>
          <w:tcPr>
            <w:tcW w:w="3118" w:type="dxa"/>
            <w:tcBorders>
              <w:top w:val="nil"/>
              <w:left w:val="nil"/>
              <w:bottom w:val="single" w:sz="4" w:space="0" w:color="auto"/>
              <w:right w:val="single" w:sz="4" w:space="0" w:color="auto"/>
            </w:tcBorders>
            <w:shd w:val="clear" w:color="auto" w:fill="auto"/>
            <w:noWrap/>
            <w:hideMark/>
          </w:tcPr>
          <w:p w14:paraId="417D2E6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PEGANTE P/PORCELANATO MAX</w:t>
            </w:r>
          </w:p>
        </w:tc>
        <w:tc>
          <w:tcPr>
            <w:tcW w:w="1134" w:type="dxa"/>
            <w:tcBorders>
              <w:top w:val="nil"/>
              <w:left w:val="nil"/>
              <w:bottom w:val="single" w:sz="4" w:space="0" w:color="auto"/>
              <w:right w:val="single" w:sz="4" w:space="0" w:color="auto"/>
            </w:tcBorders>
            <w:shd w:val="clear" w:color="auto" w:fill="auto"/>
            <w:noWrap/>
            <w:hideMark/>
          </w:tcPr>
          <w:p w14:paraId="7A6A2B2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606CCD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366E01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3E2E44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460</w:t>
            </w:r>
          </w:p>
        </w:tc>
        <w:tc>
          <w:tcPr>
            <w:tcW w:w="970" w:type="dxa"/>
            <w:tcBorders>
              <w:top w:val="nil"/>
              <w:left w:val="nil"/>
              <w:bottom w:val="single" w:sz="4" w:space="0" w:color="auto"/>
              <w:right w:val="single" w:sz="4" w:space="0" w:color="auto"/>
            </w:tcBorders>
            <w:shd w:val="clear" w:color="auto" w:fill="auto"/>
            <w:noWrap/>
            <w:hideMark/>
          </w:tcPr>
          <w:p w14:paraId="325C703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155476</w:t>
            </w:r>
          </w:p>
        </w:tc>
        <w:tc>
          <w:tcPr>
            <w:tcW w:w="3118" w:type="dxa"/>
            <w:tcBorders>
              <w:top w:val="nil"/>
              <w:left w:val="nil"/>
              <w:bottom w:val="single" w:sz="4" w:space="0" w:color="auto"/>
              <w:right w:val="single" w:sz="4" w:space="0" w:color="auto"/>
            </w:tcBorders>
            <w:shd w:val="clear" w:color="auto" w:fill="auto"/>
            <w:noWrap/>
            <w:hideMark/>
          </w:tcPr>
          <w:p w14:paraId="1F4950C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ALUMINIO METALIZADO</w:t>
            </w:r>
          </w:p>
        </w:tc>
        <w:tc>
          <w:tcPr>
            <w:tcW w:w="1134" w:type="dxa"/>
            <w:tcBorders>
              <w:top w:val="nil"/>
              <w:left w:val="nil"/>
              <w:bottom w:val="single" w:sz="4" w:space="0" w:color="auto"/>
              <w:right w:val="single" w:sz="4" w:space="0" w:color="auto"/>
            </w:tcBorders>
            <w:shd w:val="clear" w:color="auto" w:fill="auto"/>
            <w:noWrap/>
            <w:hideMark/>
          </w:tcPr>
          <w:p w14:paraId="5AAC027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3E7367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4760FC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CAF765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470</w:t>
            </w:r>
          </w:p>
        </w:tc>
        <w:tc>
          <w:tcPr>
            <w:tcW w:w="970" w:type="dxa"/>
            <w:tcBorders>
              <w:top w:val="nil"/>
              <w:left w:val="nil"/>
              <w:bottom w:val="single" w:sz="4" w:space="0" w:color="auto"/>
              <w:right w:val="single" w:sz="4" w:space="0" w:color="auto"/>
            </w:tcBorders>
            <w:shd w:val="clear" w:color="auto" w:fill="auto"/>
            <w:noWrap/>
            <w:hideMark/>
          </w:tcPr>
          <w:p w14:paraId="525B08D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155653</w:t>
            </w:r>
          </w:p>
        </w:tc>
        <w:tc>
          <w:tcPr>
            <w:tcW w:w="3118" w:type="dxa"/>
            <w:tcBorders>
              <w:top w:val="nil"/>
              <w:left w:val="nil"/>
              <w:bottom w:val="single" w:sz="4" w:space="0" w:color="auto"/>
              <w:right w:val="single" w:sz="4" w:space="0" w:color="auto"/>
            </w:tcBorders>
            <w:shd w:val="clear" w:color="auto" w:fill="auto"/>
            <w:noWrap/>
            <w:hideMark/>
          </w:tcPr>
          <w:p w14:paraId="096E42C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ACIDO MURIATICO</w:t>
            </w:r>
          </w:p>
        </w:tc>
        <w:tc>
          <w:tcPr>
            <w:tcW w:w="1134" w:type="dxa"/>
            <w:tcBorders>
              <w:top w:val="nil"/>
              <w:left w:val="nil"/>
              <w:bottom w:val="single" w:sz="4" w:space="0" w:color="auto"/>
              <w:right w:val="single" w:sz="4" w:space="0" w:color="auto"/>
            </w:tcBorders>
            <w:shd w:val="clear" w:color="auto" w:fill="auto"/>
            <w:noWrap/>
            <w:hideMark/>
          </w:tcPr>
          <w:p w14:paraId="660366C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B8B1F3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64F2FC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048D73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480</w:t>
            </w:r>
          </w:p>
        </w:tc>
        <w:tc>
          <w:tcPr>
            <w:tcW w:w="970" w:type="dxa"/>
            <w:tcBorders>
              <w:top w:val="nil"/>
              <w:left w:val="nil"/>
              <w:bottom w:val="single" w:sz="4" w:space="0" w:color="auto"/>
              <w:right w:val="single" w:sz="4" w:space="0" w:color="auto"/>
            </w:tcBorders>
            <w:shd w:val="clear" w:color="auto" w:fill="auto"/>
            <w:noWrap/>
            <w:hideMark/>
          </w:tcPr>
          <w:p w14:paraId="3575CF4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154703</w:t>
            </w:r>
          </w:p>
        </w:tc>
        <w:tc>
          <w:tcPr>
            <w:tcW w:w="3118" w:type="dxa"/>
            <w:tcBorders>
              <w:top w:val="nil"/>
              <w:left w:val="nil"/>
              <w:bottom w:val="single" w:sz="4" w:space="0" w:color="auto"/>
              <w:right w:val="single" w:sz="4" w:space="0" w:color="auto"/>
            </w:tcBorders>
            <w:shd w:val="clear" w:color="auto" w:fill="auto"/>
            <w:noWrap/>
            <w:hideMark/>
          </w:tcPr>
          <w:p w14:paraId="039D660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SIKAFLEX</w:t>
            </w:r>
          </w:p>
        </w:tc>
        <w:tc>
          <w:tcPr>
            <w:tcW w:w="1134" w:type="dxa"/>
            <w:tcBorders>
              <w:top w:val="nil"/>
              <w:left w:val="nil"/>
              <w:bottom w:val="single" w:sz="4" w:space="0" w:color="auto"/>
              <w:right w:val="single" w:sz="4" w:space="0" w:color="auto"/>
            </w:tcBorders>
            <w:shd w:val="clear" w:color="auto" w:fill="auto"/>
            <w:noWrap/>
            <w:hideMark/>
          </w:tcPr>
          <w:p w14:paraId="485F095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0F5DAF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D6A82B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6E8DA2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490</w:t>
            </w:r>
          </w:p>
        </w:tc>
        <w:tc>
          <w:tcPr>
            <w:tcW w:w="970" w:type="dxa"/>
            <w:tcBorders>
              <w:top w:val="nil"/>
              <w:left w:val="nil"/>
              <w:bottom w:val="single" w:sz="4" w:space="0" w:color="auto"/>
              <w:right w:val="single" w:sz="4" w:space="0" w:color="auto"/>
            </w:tcBorders>
            <w:shd w:val="clear" w:color="auto" w:fill="auto"/>
            <w:noWrap/>
            <w:hideMark/>
          </w:tcPr>
          <w:p w14:paraId="4E06FE5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155624</w:t>
            </w:r>
          </w:p>
        </w:tc>
        <w:tc>
          <w:tcPr>
            <w:tcW w:w="3118" w:type="dxa"/>
            <w:tcBorders>
              <w:top w:val="nil"/>
              <w:left w:val="nil"/>
              <w:bottom w:val="single" w:sz="4" w:space="0" w:color="auto"/>
              <w:right w:val="single" w:sz="4" w:space="0" w:color="auto"/>
            </w:tcBorders>
            <w:shd w:val="clear" w:color="auto" w:fill="auto"/>
            <w:noWrap/>
            <w:hideMark/>
          </w:tcPr>
          <w:p w14:paraId="7D580B1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GRANIPLAST BASALTO X CANECA</w:t>
            </w:r>
          </w:p>
        </w:tc>
        <w:tc>
          <w:tcPr>
            <w:tcW w:w="1134" w:type="dxa"/>
            <w:tcBorders>
              <w:top w:val="nil"/>
              <w:left w:val="nil"/>
              <w:bottom w:val="single" w:sz="4" w:space="0" w:color="auto"/>
              <w:right w:val="single" w:sz="4" w:space="0" w:color="auto"/>
            </w:tcBorders>
            <w:shd w:val="clear" w:color="auto" w:fill="auto"/>
            <w:noWrap/>
            <w:hideMark/>
          </w:tcPr>
          <w:p w14:paraId="35AEA07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74EBBB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CF5D58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A256D2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500</w:t>
            </w:r>
          </w:p>
        </w:tc>
        <w:tc>
          <w:tcPr>
            <w:tcW w:w="970" w:type="dxa"/>
            <w:tcBorders>
              <w:top w:val="nil"/>
              <w:left w:val="nil"/>
              <w:bottom w:val="single" w:sz="4" w:space="0" w:color="auto"/>
              <w:right w:val="single" w:sz="4" w:space="0" w:color="auto"/>
            </w:tcBorders>
            <w:shd w:val="clear" w:color="auto" w:fill="auto"/>
            <w:noWrap/>
            <w:hideMark/>
          </w:tcPr>
          <w:p w14:paraId="48D8BC9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155621</w:t>
            </w:r>
          </w:p>
        </w:tc>
        <w:tc>
          <w:tcPr>
            <w:tcW w:w="3118" w:type="dxa"/>
            <w:tcBorders>
              <w:top w:val="nil"/>
              <w:left w:val="nil"/>
              <w:bottom w:val="single" w:sz="4" w:space="0" w:color="auto"/>
              <w:right w:val="single" w:sz="4" w:space="0" w:color="auto"/>
            </w:tcBorders>
            <w:shd w:val="clear" w:color="auto" w:fill="auto"/>
            <w:noWrap/>
            <w:hideMark/>
          </w:tcPr>
          <w:p w14:paraId="3DC6F33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BLOQUE</w:t>
            </w:r>
          </w:p>
        </w:tc>
        <w:tc>
          <w:tcPr>
            <w:tcW w:w="1134" w:type="dxa"/>
            <w:tcBorders>
              <w:top w:val="nil"/>
              <w:left w:val="nil"/>
              <w:bottom w:val="single" w:sz="4" w:space="0" w:color="auto"/>
              <w:right w:val="single" w:sz="4" w:space="0" w:color="auto"/>
            </w:tcBorders>
            <w:shd w:val="clear" w:color="auto" w:fill="auto"/>
            <w:noWrap/>
            <w:hideMark/>
          </w:tcPr>
          <w:p w14:paraId="146E994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1FBB12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81E376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E0EAF8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510</w:t>
            </w:r>
          </w:p>
        </w:tc>
        <w:tc>
          <w:tcPr>
            <w:tcW w:w="970" w:type="dxa"/>
            <w:tcBorders>
              <w:top w:val="nil"/>
              <w:left w:val="nil"/>
              <w:bottom w:val="single" w:sz="4" w:space="0" w:color="auto"/>
              <w:right w:val="single" w:sz="4" w:space="0" w:color="auto"/>
            </w:tcBorders>
            <w:shd w:val="clear" w:color="auto" w:fill="auto"/>
            <w:noWrap/>
            <w:hideMark/>
          </w:tcPr>
          <w:p w14:paraId="0470D37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155709</w:t>
            </w:r>
          </w:p>
        </w:tc>
        <w:tc>
          <w:tcPr>
            <w:tcW w:w="3118" w:type="dxa"/>
            <w:tcBorders>
              <w:top w:val="nil"/>
              <w:left w:val="nil"/>
              <w:bottom w:val="single" w:sz="4" w:space="0" w:color="auto"/>
              <w:right w:val="single" w:sz="4" w:space="0" w:color="auto"/>
            </w:tcBorders>
            <w:shd w:val="clear" w:color="auto" w:fill="auto"/>
            <w:noWrap/>
            <w:hideMark/>
          </w:tcPr>
          <w:p w14:paraId="776E4F8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CEMENTO BLANCO</w:t>
            </w:r>
          </w:p>
        </w:tc>
        <w:tc>
          <w:tcPr>
            <w:tcW w:w="1134" w:type="dxa"/>
            <w:tcBorders>
              <w:top w:val="nil"/>
              <w:left w:val="nil"/>
              <w:bottom w:val="single" w:sz="4" w:space="0" w:color="auto"/>
              <w:right w:val="single" w:sz="4" w:space="0" w:color="auto"/>
            </w:tcBorders>
            <w:shd w:val="clear" w:color="auto" w:fill="auto"/>
            <w:noWrap/>
            <w:hideMark/>
          </w:tcPr>
          <w:p w14:paraId="5DECF3A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BTO</w:t>
            </w:r>
          </w:p>
        </w:tc>
        <w:tc>
          <w:tcPr>
            <w:tcW w:w="1134" w:type="dxa"/>
            <w:tcBorders>
              <w:top w:val="nil"/>
              <w:left w:val="nil"/>
              <w:bottom w:val="single" w:sz="4" w:space="0" w:color="auto"/>
              <w:right w:val="single" w:sz="4" w:space="0" w:color="auto"/>
            </w:tcBorders>
            <w:shd w:val="clear" w:color="auto" w:fill="auto"/>
            <w:noWrap/>
            <w:hideMark/>
          </w:tcPr>
          <w:p w14:paraId="664D691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415249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A40A98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520</w:t>
            </w:r>
          </w:p>
        </w:tc>
        <w:tc>
          <w:tcPr>
            <w:tcW w:w="970" w:type="dxa"/>
            <w:tcBorders>
              <w:top w:val="nil"/>
              <w:left w:val="nil"/>
              <w:bottom w:val="single" w:sz="4" w:space="0" w:color="auto"/>
              <w:right w:val="single" w:sz="4" w:space="0" w:color="auto"/>
            </w:tcBorders>
            <w:shd w:val="clear" w:color="auto" w:fill="auto"/>
            <w:noWrap/>
            <w:hideMark/>
          </w:tcPr>
          <w:p w14:paraId="2DB5BAC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156032</w:t>
            </w:r>
          </w:p>
        </w:tc>
        <w:tc>
          <w:tcPr>
            <w:tcW w:w="3118" w:type="dxa"/>
            <w:tcBorders>
              <w:top w:val="nil"/>
              <w:left w:val="nil"/>
              <w:bottom w:val="single" w:sz="4" w:space="0" w:color="auto"/>
              <w:right w:val="single" w:sz="4" w:space="0" w:color="auto"/>
            </w:tcBorders>
            <w:shd w:val="clear" w:color="auto" w:fill="auto"/>
            <w:noWrap/>
            <w:hideMark/>
          </w:tcPr>
          <w:p w14:paraId="2FCC1AD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MIXTO PARA CONTRUCCIÓN - VIAJE</w:t>
            </w:r>
          </w:p>
        </w:tc>
        <w:tc>
          <w:tcPr>
            <w:tcW w:w="1134" w:type="dxa"/>
            <w:tcBorders>
              <w:top w:val="nil"/>
              <w:left w:val="nil"/>
              <w:bottom w:val="single" w:sz="4" w:space="0" w:color="auto"/>
              <w:right w:val="single" w:sz="4" w:space="0" w:color="auto"/>
            </w:tcBorders>
            <w:shd w:val="clear" w:color="auto" w:fill="auto"/>
            <w:noWrap/>
            <w:hideMark/>
          </w:tcPr>
          <w:p w14:paraId="442FB30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4F4017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C54027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A29D46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530</w:t>
            </w:r>
          </w:p>
        </w:tc>
        <w:tc>
          <w:tcPr>
            <w:tcW w:w="970" w:type="dxa"/>
            <w:tcBorders>
              <w:top w:val="nil"/>
              <w:left w:val="nil"/>
              <w:bottom w:val="single" w:sz="4" w:space="0" w:color="auto"/>
              <w:right w:val="single" w:sz="4" w:space="0" w:color="auto"/>
            </w:tcBorders>
            <w:shd w:val="clear" w:color="auto" w:fill="auto"/>
            <w:noWrap/>
            <w:hideMark/>
          </w:tcPr>
          <w:p w14:paraId="51C55C1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155262</w:t>
            </w:r>
          </w:p>
        </w:tc>
        <w:tc>
          <w:tcPr>
            <w:tcW w:w="3118" w:type="dxa"/>
            <w:tcBorders>
              <w:top w:val="nil"/>
              <w:left w:val="nil"/>
              <w:bottom w:val="single" w:sz="4" w:space="0" w:color="auto"/>
              <w:right w:val="single" w:sz="4" w:space="0" w:color="auto"/>
            </w:tcBorders>
            <w:shd w:val="clear" w:color="auto" w:fill="auto"/>
            <w:noWrap/>
            <w:hideMark/>
          </w:tcPr>
          <w:p w14:paraId="1B69AEF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LIMPIADOR PVC - CPVC X 1/4"</w:t>
            </w:r>
          </w:p>
        </w:tc>
        <w:tc>
          <w:tcPr>
            <w:tcW w:w="1134" w:type="dxa"/>
            <w:tcBorders>
              <w:top w:val="nil"/>
              <w:left w:val="nil"/>
              <w:bottom w:val="single" w:sz="4" w:space="0" w:color="auto"/>
              <w:right w:val="single" w:sz="4" w:space="0" w:color="auto"/>
            </w:tcBorders>
            <w:shd w:val="clear" w:color="auto" w:fill="auto"/>
            <w:noWrap/>
            <w:hideMark/>
          </w:tcPr>
          <w:p w14:paraId="406971A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839D13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EDE1B3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DF0825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540</w:t>
            </w:r>
          </w:p>
        </w:tc>
        <w:tc>
          <w:tcPr>
            <w:tcW w:w="970" w:type="dxa"/>
            <w:tcBorders>
              <w:top w:val="nil"/>
              <w:left w:val="nil"/>
              <w:bottom w:val="single" w:sz="4" w:space="0" w:color="auto"/>
              <w:right w:val="single" w:sz="4" w:space="0" w:color="auto"/>
            </w:tcBorders>
            <w:shd w:val="clear" w:color="auto" w:fill="auto"/>
            <w:noWrap/>
            <w:hideMark/>
          </w:tcPr>
          <w:p w14:paraId="2EC583B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155472</w:t>
            </w:r>
          </w:p>
        </w:tc>
        <w:tc>
          <w:tcPr>
            <w:tcW w:w="3118" w:type="dxa"/>
            <w:tcBorders>
              <w:top w:val="nil"/>
              <w:left w:val="nil"/>
              <w:bottom w:val="single" w:sz="4" w:space="0" w:color="auto"/>
              <w:right w:val="single" w:sz="4" w:space="0" w:color="auto"/>
            </w:tcBorders>
            <w:shd w:val="clear" w:color="auto" w:fill="auto"/>
            <w:noWrap/>
            <w:hideMark/>
          </w:tcPr>
          <w:p w14:paraId="6A5B1F8E" w14:textId="77777777" w:rsidR="001F1FCA" w:rsidRPr="001F1FCA" w:rsidRDefault="001F1FCA" w:rsidP="001F1FCA">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SOLDADURA  CPVC</w:t>
            </w:r>
            <w:proofErr w:type="gramEnd"/>
            <w:r w:rsidRPr="001F1FCA">
              <w:rPr>
                <w:rFonts w:eastAsia="Times New Roman"/>
                <w:color w:val="auto"/>
                <w:sz w:val="20"/>
                <w:szCs w:val="20"/>
              </w:rPr>
              <w:t xml:space="preserve"> X 1/4</w:t>
            </w:r>
          </w:p>
        </w:tc>
        <w:tc>
          <w:tcPr>
            <w:tcW w:w="1134" w:type="dxa"/>
            <w:tcBorders>
              <w:top w:val="nil"/>
              <w:left w:val="nil"/>
              <w:bottom w:val="single" w:sz="4" w:space="0" w:color="auto"/>
              <w:right w:val="single" w:sz="4" w:space="0" w:color="auto"/>
            </w:tcBorders>
            <w:shd w:val="clear" w:color="auto" w:fill="auto"/>
            <w:noWrap/>
            <w:hideMark/>
          </w:tcPr>
          <w:p w14:paraId="44D6722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71E5839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BA0EEB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9C6CDC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550</w:t>
            </w:r>
          </w:p>
        </w:tc>
        <w:tc>
          <w:tcPr>
            <w:tcW w:w="970" w:type="dxa"/>
            <w:tcBorders>
              <w:top w:val="nil"/>
              <w:left w:val="nil"/>
              <w:bottom w:val="single" w:sz="4" w:space="0" w:color="auto"/>
              <w:right w:val="single" w:sz="4" w:space="0" w:color="auto"/>
            </w:tcBorders>
            <w:shd w:val="clear" w:color="auto" w:fill="auto"/>
            <w:noWrap/>
            <w:hideMark/>
          </w:tcPr>
          <w:p w14:paraId="1AD1C32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156033</w:t>
            </w:r>
          </w:p>
        </w:tc>
        <w:tc>
          <w:tcPr>
            <w:tcW w:w="3118" w:type="dxa"/>
            <w:tcBorders>
              <w:top w:val="nil"/>
              <w:left w:val="nil"/>
              <w:bottom w:val="single" w:sz="4" w:space="0" w:color="auto"/>
              <w:right w:val="single" w:sz="4" w:space="0" w:color="auto"/>
            </w:tcBorders>
            <w:shd w:val="clear" w:color="auto" w:fill="auto"/>
            <w:noWrap/>
            <w:hideMark/>
          </w:tcPr>
          <w:p w14:paraId="7C38AA4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TIPO 1 PABON - CUÑETE</w:t>
            </w:r>
          </w:p>
        </w:tc>
        <w:tc>
          <w:tcPr>
            <w:tcW w:w="1134" w:type="dxa"/>
            <w:tcBorders>
              <w:top w:val="nil"/>
              <w:left w:val="nil"/>
              <w:bottom w:val="single" w:sz="4" w:space="0" w:color="auto"/>
              <w:right w:val="single" w:sz="4" w:space="0" w:color="auto"/>
            </w:tcBorders>
            <w:shd w:val="clear" w:color="auto" w:fill="auto"/>
            <w:noWrap/>
            <w:hideMark/>
          </w:tcPr>
          <w:p w14:paraId="24E929F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FFC410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CA597B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7F2FCC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560</w:t>
            </w:r>
          </w:p>
        </w:tc>
        <w:tc>
          <w:tcPr>
            <w:tcW w:w="970" w:type="dxa"/>
            <w:tcBorders>
              <w:top w:val="nil"/>
              <w:left w:val="nil"/>
              <w:bottom w:val="single" w:sz="4" w:space="0" w:color="auto"/>
              <w:right w:val="single" w:sz="4" w:space="0" w:color="auto"/>
            </w:tcBorders>
            <w:shd w:val="clear" w:color="auto" w:fill="auto"/>
            <w:noWrap/>
            <w:hideMark/>
          </w:tcPr>
          <w:p w14:paraId="0FD7783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154862</w:t>
            </w:r>
          </w:p>
        </w:tc>
        <w:tc>
          <w:tcPr>
            <w:tcW w:w="3118" w:type="dxa"/>
            <w:tcBorders>
              <w:top w:val="nil"/>
              <w:left w:val="nil"/>
              <w:bottom w:val="single" w:sz="4" w:space="0" w:color="auto"/>
              <w:right w:val="single" w:sz="4" w:space="0" w:color="auto"/>
            </w:tcBorders>
            <w:shd w:val="clear" w:color="auto" w:fill="auto"/>
            <w:noWrap/>
            <w:hideMark/>
          </w:tcPr>
          <w:p w14:paraId="582CAD3A" w14:textId="77777777" w:rsidR="001F1FCA" w:rsidRPr="001F1FCA" w:rsidRDefault="001F1FCA" w:rsidP="001F1FCA">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THINNER  ACRILICO</w:t>
            </w:r>
            <w:proofErr w:type="gramEnd"/>
            <w:r w:rsidRPr="001F1FCA">
              <w:rPr>
                <w:rFonts w:eastAsia="Times New Roman"/>
                <w:color w:val="auto"/>
                <w:sz w:val="20"/>
                <w:szCs w:val="20"/>
              </w:rPr>
              <w:t xml:space="preserve"> X CANECA DE 5 GALONES</w:t>
            </w:r>
          </w:p>
        </w:tc>
        <w:tc>
          <w:tcPr>
            <w:tcW w:w="1134" w:type="dxa"/>
            <w:tcBorders>
              <w:top w:val="nil"/>
              <w:left w:val="nil"/>
              <w:bottom w:val="single" w:sz="4" w:space="0" w:color="auto"/>
              <w:right w:val="single" w:sz="4" w:space="0" w:color="auto"/>
            </w:tcBorders>
            <w:shd w:val="clear" w:color="auto" w:fill="auto"/>
            <w:noWrap/>
            <w:hideMark/>
          </w:tcPr>
          <w:p w14:paraId="44FE679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ED88CF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8409D6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7BB31E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570</w:t>
            </w:r>
          </w:p>
        </w:tc>
        <w:tc>
          <w:tcPr>
            <w:tcW w:w="970" w:type="dxa"/>
            <w:tcBorders>
              <w:top w:val="nil"/>
              <w:left w:val="nil"/>
              <w:bottom w:val="single" w:sz="4" w:space="0" w:color="auto"/>
              <w:right w:val="single" w:sz="4" w:space="0" w:color="auto"/>
            </w:tcBorders>
            <w:shd w:val="clear" w:color="auto" w:fill="auto"/>
            <w:noWrap/>
            <w:hideMark/>
          </w:tcPr>
          <w:p w14:paraId="437681F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150285</w:t>
            </w:r>
          </w:p>
        </w:tc>
        <w:tc>
          <w:tcPr>
            <w:tcW w:w="3118" w:type="dxa"/>
            <w:tcBorders>
              <w:top w:val="nil"/>
              <w:left w:val="nil"/>
              <w:bottom w:val="single" w:sz="4" w:space="0" w:color="auto"/>
              <w:right w:val="single" w:sz="4" w:space="0" w:color="auto"/>
            </w:tcBorders>
            <w:shd w:val="clear" w:color="auto" w:fill="auto"/>
            <w:noWrap/>
            <w:hideMark/>
          </w:tcPr>
          <w:p w14:paraId="34650E7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CINTA AISLANTE 3M</w:t>
            </w:r>
          </w:p>
        </w:tc>
        <w:tc>
          <w:tcPr>
            <w:tcW w:w="1134" w:type="dxa"/>
            <w:tcBorders>
              <w:top w:val="nil"/>
              <w:left w:val="nil"/>
              <w:bottom w:val="single" w:sz="4" w:space="0" w:color="auto"/>
              <w:right w:val="single" w:sz="4" w:space="0" w:color="auto"/>
            </w:tcBorders>
            <w:shd w:val="clear" w:color="auto" w:fill="auto"/>
            <w:noWrap/>
            <w:hideMark/>
          </w:tcPr>
          <w:p w14:paraId="23E9B3D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7A6190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023C0C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1E28D7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580</w:t>
            </w:r>
          </w:p>
        </w:tc>
        <w:tc>
          <w:tcPr>
            <w:tcW w:w="970" w:type="dxa"/>
            <w:tcBorders>
              <w:top w:val="nil"/>
              <w:left w:val="nil"/>
              <w:bottom w:val="single" w:sz="4" w:space="0" w:color="auto"/>
              <w:right w:val="single" w:sz="4" w:space="0" w:color="auto"/>
            </w:tcBorders>
            <w:shd w:val="clear" w:color="auto" w:fill="auto"/>
            <w:noWrap/>
            <w:hideMark/>
          </w:tcPr>
          <w:p w14:paraId="4B5B135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156035</w:t>
            </w:r>
          </w:p>
        </w:tc>
        <w:tc>
          <w:tcPr>
            <w:tcW w:w="3118" w:type="dxa"/>
            <w:tcBorders>
              <w:top w:val="nil"/>
              <w:left w:val="nil"/>
              <w:bottom w:val="single" w:sz="4" w:space="0" w:color="auto"/>
              <w:right w:val="single" w:sz="4" w:space="0" w:color="auto"/>
            </w:tcBorders>
            <w:shd w:val="clear" w:color="auto" w:fill="auto"/>
            <w:noWrap/>
            <w:hideMark/>
          </w:tcPr>
          <w:p w14:paraId="000187B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CINTA AUTOFUNDENTE 3M</w:t>
            </w:r>
          </w:p>
        </w:tc>
        <w:tc>
          <w:tcPr>
            <w:tcW w:w="1134" w:type="dxa"/>
            <w:tcBorders>
              <w:top w:val="nil"/>
              <w:left w:val="nil"/>
              <w:bottom w:val="single" w:sz="4" w:space="0" w:color="auto"/>
              <w:right w:val="single" w:sz="4" w:space="0" w:color="auto"/>
            </w:tcBorders>
            <w:shd w:val="clear" w:color="auto" w:fill="auto"/>
            <w:noWrap/>
            <w:hideMark/>
          </w:tcPr>
          <w:p w14:paraId="55BF1C5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FAE1DC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A25F05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6A6792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590</w:t>
            </w:r>
          </w:p>
        </w:tc>
        <w:tc>
          <w:tcPr>
            <w:tcW w:w="970" w:type="dxa"/>
            <w:tcBorders>
              <w:top w:val="nil"/>
              <w:left w:val="nil"/>
              <w:bottom w:val="single" w:sz="4" w:space="0" w:color="auto"/>
              <w:right w:val="single" w:sz="4" w:space="0" w:color="auto"/>
            </w:tcBorders>
            <w:shd w:val="clear" w:color="auto" w:fill="auto"/>
            <w:noWrap/>
            <w:hideMark/>
          </w:tcPr>
          <w:p w14:paraId="5B82408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154961</w:t>
            </w:r>
          </w:p>
        </w:tc>
        <w:tc>
          <w:tcPr>
            <w:tcW w:w="3118" w:type="dxa"/>
            <w:tcBorders>
              <w:top w:val="nil"/>
              <w:left w:val="nil"/>
              <w:bottom w:val="single" w:sz="4" w:space="0" w:color="auto"/>
              <w:right w:val="single" w:sz="4" w:space="0" w:color="auto"/>
            </w:tcBorders>
            <w:shd w:val="clear" w:color="auto" w:fill="auto"/>
            <w:noWrap/>
            <w:hideMark/>
          </w:tcPr>
          <w:p w14:paraId="2EF17A5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ALAMBRE DULCE</w:t>
            </w:r>
          </w:p>
        </w:tc>
        <w:tc>
          <w:tcPr>
            <w:tcW w:w="1134" w:type="dxa"/>
            <w:tcBorders>
              <w:top w:val="nil"/>
              <w:left w:val="nil"/>
              <w:bottom w:val="single" w:sz="4" w:space="0" w:color="auto"/>
              <w:right w:val="single" w:sz="4" w:space="0" w:color="auto"/>
            </w:tcBorders>
            <w:shd w:val="clear" w:color="auto" w:fill="auto"/>
            <w:noWrap/>
            <w:hideMark/>
          </w:tcPr>
          <w:p w14:paraId="00EE4D0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KG</w:t>
            </w:r>
          </w:p>
        </w:tc>
        <w:tc>
          <w:tcPr>
            <w:tcW w:w="1134" w:type="dxa"/>
            <w:tcBorders>
              <w:top w:val="nil"/>
              <w:left w:val="nil"/>
              <w:bottom w:val="single" w:sz="4" w:space="0" w:color="auto"/>
              <w:right w:val="single" w:sz="4" w:space="0" w:color="auto"/>
            </w:tcBorders>
            <w:shd w:val="clear" w:color="auto" w:fill="auto"/>
            <w:noWrap/>
            <w:hideMark/>
          </w:tcPr>
          <w:p w14:paraId="510D794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1,00</w:t>
            </w:r>
          </w:p>
        </w:tc>
      </w:tr>
      <w:tr w:rsidR="001F1FCA" w:rsidRPr="001F1FCA" w14:paraId="3CEEC3D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C82B90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600</w:t>
            </w:r>
          </w:p>
        </w:tc>
        <w:tc>
          <w:tcPr>
            <w:tcW w:w="970" w:type="dxa"/>
            <w:tcBorders>
              <w:top w:val="nil"/>
              <w:left w:val="nil"/>
              <w:bottom w:val="single" w:sz="4" w:space="0" w:color="auto"/>
              <w:right w:val="single" w:sz="4" w:space="0" w:color="auto"/>
            </w:tcBorders>
            <w:shd w:val="clear" w:color="auto" w:fill="auto"/>
            <w:noWrap/>
            <w:hideMark/>
          </w:tcPr>
          <w:p w14:paraId="4E01704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153575</w:t>
            </w:r>
          </w:p>
        </w:tc>
        <w:tc>
          <w:tcPr>
            <w:tcW w:w="3118" w:type="dxa"/>
            <w:tcBorders>
              <w:top w:val="nil"/>
              <w:left w:val="nil"/>
              <w:bottom w:val="single" w:sz="4" w:space="0" w:color="auto"/>
              <w:right w:val="single" w:sz="4" w:space="0" w:color="auto"/>
            </w:tcBorders>
            <w:shd w:val="clear" w:color="auto" w:fill="auto"/>
            <w:noWrap/>
            <w:hideMark/>
          </w:tcPr>
          <w:p w14:paraId="283D1DC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ANGULO 3/4" X 1/16"</w:t>
            </w:r>
          </w:p>
        </w:tc>
        <w:tc>
          <w:tcPr>
            <w:tcW w:w="1134" w:type="dxa"/>
            <w:tcBorders>
              <w:top w:val="nil"/>
              <w:left w:val="nil"/>
              <w:bottom w:val="single" w:sz="4" w:space="0" w:color="auto"/>
              <w:right w:val="single" w:sz="4" w:space="0" w:color="auto"/>
            </w:tcBorders>
            <w:shd w:val="clear" w:color="auto" w:fill="auto"/>
            <w:noWrap/>
            <w:hideMark/>
          </w:tcPr>
          <w:p w14:paraId="4BAB0CF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C1C4A3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67DCC1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EDAFC5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610</w:t>
            </w:r>
          </w:p>
        </w:tc>
        <w:tc>
          <w:tcPr>
            <w:tcW w:w="970" w:type="dxa"/>
            <w:tcBorders>
              <w:top w:val="nil"/>
              <w:left w:val="nil"/>
              <w:bottom w:val="single" w:sz="4" w:space="0" w:color="auto"/>
              <w:right w:val="single" w:sz="4" w:space="0" w:color="auto"/>
            </w:tcBorders>
            <w:shd w:val="clear" w:color="auto" w:fill="auto"/>
            <w:noWrap/>
            <w:hideMark/>
          </w:tcPr>
          <w:p w14:paraId="220EB60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154694</w:t>
            </w:r>
          </w:p>
        </w:tc>
        <w:tc>
          <w:tcPr>
            <w:tcW w:w="3118" w:type="dxa"/>
            <w:tcBorders>
              <w:top w:val="nil"/>
              <w:left w:val="nil"/>
              <w:bottom w:val="single" w:sz="4" w:space="0" w:color="auto"/>
              <w:right w:val="single" w:sz="4" w:space="0" w:color="auto"/>
            </w:tcBorders>
            <w:shd w:val="clear" w:color="auto" w:fill="auto"/>
            <w:noWrap/>
            <w:hideMark/>
          </w:tcPr>
          <w:p w14:paraId="2968DA2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ESTUCO PLASTICO</w:t>
            </w:r>
          </w:p>
        </w:tc>
        <w:tc>
          <w:tcPr>
            <w:tcW w:w="1134" w:type="dxa"/>
            <w:tcBorders>
              <w:top w:val="nil"/>
              <w:left w:val="nil"/>
              <w:bottom w:val="single" w:sz="4" w:space="0" w:color="auto"/>
              <w:right w:val="single" w:sz="4" w:space="0" w:color="auto"/>
            </w:tcBorders>
            <w:shd w:val="clear" w:color="auto" w:fill="auto"/>
            <w:noWrap/>
            <w:hideMark/>
          </w:tcPr>
          <w:p w14:paraId="368677F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FB612F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013829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30BAF3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620</w:t>
            </w:r>
          </w:p>
        </w:tc>
        <w:tc>
          <w:tcPr>
            <w:tcW w:w="970" w:type="dxa"/>
            <w:tcBorders>
              <w:top w:val="nil"/>
              <w:left w:val="nil"/>
              <w:bottom w:val="single" w:sz="4" w:space="0" w:color="auto"/>
              <w:right w:val="single" w:sz="4" w:space="0" w:color="auto"/>
            </w:tcBorders>
            <w:shd w:val="clear" w:color="auto" w:fill="auto"/>
            <w:noWrap/>
            <w:hideMark/>
          </w:tcPr>
          <w:p w14:paraId="624E1D3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156036</w:t>
            </w:r>
          </w:p>
        </w:tc>
        <w:tc>
          <w:tcPr>
            <w:tcW w:w="3118" w:type="dxa"/>
            <w:tcBorders>
              <w:top w:val="nil"/>
              <w:left w:val="nil"/>
              <w:bottom w:val="single" w:sz="4" w:space="0" w:color="auto"/>
              <w:right w:val="single" w:sz="4" w:space="0" w:color="auto"/>
            </w:tcBorders>
            <w:shd w:val="clear" w:color="auto" w:fill="auto"/>
            <w:noWrap/>
            <w:hideMark/>
          </w:tcPr>
          <w:p w14:paraId="69C4667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CHAPA DE BOLA</w:t>
            </w:r>
          </w:p>
        </w:tc>
        <w:tc>
          <w:tcPr>
            <w:tcW w:w="1134" w:type="dxa"/>
            <w:tcBorders>
              <w:top w:val="nil"/>
              <w:left w:val="nil"/>
              <w:bottom w:val="single" w:sz="4" w:space="0" w:color="auto"/>
              <w:right w:val="single" w:sz="4" w:space="0" w:color="auto"/>
            </w:tcBorders>
            <w:shd w:val="clear" w:color="auto" w:fill="auto"/>
            <w:noWrap/>
            <w:hideMark/>
          </w:tcPr>
          <w:p w14:paraId="2E9C54C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E6E075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CD12CC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786743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630</w:t>
            </w:r>
          </w:p>
        </w:tc>
        <w:tc>
          <w:tcPr>
            <w:tcW w:w="970" w:type="dxa"/>
            <w:tcBorders>
              <w:top w:val="nil"/>
              <w:left w:val="nil"/>
              <w:bottom w:val="single" w:sz="4" w:space="0" w:color="auto"/>
              <w:right w:val="single" w:sz="4" w:space="0" w:color="auto"/>
            </w:tcBorders>
            <w:shd w:val="clear" w:color="auto" w:fill="auto"/>
            <w:noWrap/>
            <w:hideMark/>
          </w:tcPr>
          <w:p w14:paraId="6C2517C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154712</w:t>
            </w:r>
          </w:p>
        </w:tc>
        <w:tc>
          <w:tcPr>
            <w:tcW w:w="3118" w:type="dxa"/>
            <w:tcBorders>
              <w:top w:val="nil"/>
              <w:left w:val="nil"/>
              <w:bottom w:val="single" w:sz="4" w:space="0" w:color="auto"/>
              <w:right w:val="single" w:sz="4" w:space="0" w:color="auto"/>
            </w:tcBorders>
            <w:shd w:val="clear" w:color="auto" w:fill="auto"/>
            <w:noWrap/>
            <w:hideMark/>
          </w:tcPr>
          <w:p w14:paraId="660E172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TOMA AEREA AMARILLA</w:t>
            </w:r>
          </w:p>
        </w:tc>
        <w:tc>
          <w:tcPr>
            <w:tcW w:w="1134" w:type="dxa"/>
            <w:tcBorders>
              <w:top w:val="nil"/>
              <w:left w:val="nil"/>
              <w:bottom w:val="single" w:sz="4" w:space="0" w:color="auto"/>
              <w:right w:val="single" w:sz="4" w:space="0" w:color="auto"/>
            </w:tcBorders>
            <w:shd w:val="clear" w:color="auto" w:fill="auto"/>
            <w:noWrap/>
            <w:hideMark/>
          </w:tcPr>
          <w:p w14:paraId="459B996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D59A50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4E20ED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FAF884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640</w:t>
            </w:r>
          </w:p>
        </w:tc>
        <w:tc>
          <w:tcPr>
            <w:tcW w:w="970" w:type="dxa"/>
            <w:tcBorders>
              <w:top w:val="nil"/>
              <w:left w:val="nil"/>
              <w:bottom w:val="single" w:sz="4" w:space="0" w:color="auto"/>
              <w:right w:val="single" w:sz="4" w:space="0" w:color="auto"/>
            </w:tcBorders>
            <w:shd w:val="clear" w:color="auto" w:fill="auto"/>
            <w:noWrap/>
            <w:hideMark/>
          </w:tcPr>
          <w:p w14:paraId="3C0C48F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154713</w:t>
            </w:r>
          </w:p>
        </w:tc>
        <w:tc>
          <w:tcPr>
            <w:tcW w:w="3118" w:type="dxa"/>
            <w:tcBorders>
              <w:top w:val="nil"/>
              <w:left w:val="nil"/>
              <w:bottom w:val="single" w:sz="4" w:space="0" w:color="auto"/>
              <w:right w:val="single" w:sz="4" w:space="0" w:color="auto"/>
            </w:tcBorders>
            <w:shd w:val="clear" w:color="auto" w:fill="auto"/>
            <w:noWrap/>
            <w:hideMark/>
          </w:tcPr>
          <w:p w14:paraId="3E58DE1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CLAVIJA AEREA</w:t>
            </w:r>
          </w:p>
        </w:tc>
        <w:tc>
          <w:tcPr>
            <w:tcW w:w="1134" w:type="dxa"/>
            <w:tcBorders>
              <w:top w:val="nil"/>
              <w:left w:val="nil"/>
              <w:bottom w:val="single" w:sz="4" w:space="0" w:color="auto"/>
              <w:right w:val="single" w:sz="4" w:space="0" w:color="auto"/>
            </w:tcBorders>
            <w:shd w:val="clear" w:color="auto" w:fill="auto"/>
            <w:noWrap/>
            <w:hideMark/>
          </w:tcPr>
          <w:p w14:paraId="724DCDF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DE31E8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542CA7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F5F81E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650</w:t>
            </w:r>
          </w:p>
        </w:tc>
        <w:tc>
          <w:tcPr>
            <w:tcW w:w="970" w:type="dxa"/>
            <w:tcBorders>
              <w:top w:val="nil"/>
              <w:left w:val="nil"/>
              <w:bottom w:val="single" w:sz="4" w:space="0" w:color="auto"/>
              <w:right w:val="single" w:sz="4" w:space="0" w:color="auto"/>
            </w:tcBorders>
            <w:shd w:val="clear" w:color="auto" w:fill="auto"/>
            <w:noWrap/>
            <w:hideMark/>
          </w:tcPr>
          <w:p w14:paraId="0E075F2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156037</w:t>
            </w:r>
          </w:p>
        </w:tc>
        <w:tc>
          <w:tcPr>
            <w:tcW w:w="3118" w:type="dxa"/>
            <w:tcBorders>
              <w:top w:val="nil"/>
              <w:left w:val="nil"/>
              <w:bottom w:val="single" w:sz="4" w:space="0" w:color="auto"/>
              <w:right w:val="single" w:sz="4" w:space="0" w:color="auto"/>
            </w:tcBorders>
            <w:shd w:val="clear" w:color="auto" w:fill="auto"/>
            <w:noWrap/>
            <w:hideMark/>
          </w:tcPr>
          <w:p w14:paraId="4BDAF65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TRAFICO</w:t>
            </w:r>
          </w:p>
        </w:tc>
        <w:tc>
          <w:tcPr>
            <w:tcW w:w="1134" w:type="dxa"/>
            <w:tcBorders>
              <w:top w:val="nil"/>
              <w:left w:val="nil"/>
              <w:bottom w:val="single" w:sz="4" w:space="0" w:color="auto"/>
              <w:right w:val="single" w:sz="4" w:space="0" w:color="auto"/>
            </w:tcBorders>
            <w:shd w:val="clear" w:color="auto" w:fill="auto"/>
            <w:noWrap/>
            <w:hideMark/>
          </w:tcPr>
          <w:p w14:paraId="2A2891B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716BD35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A91167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E5E641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670</w:t>
            </w:r>
          </w:p>
        </w:tc>
        <w:tc>
          <w:tcPr>
            <w:tcW w:w="970" w:type="dxa"/>
            <w:tcBorders>
              <w:top w:val="nil"/>
              <w:left w:val="nil"/>
              <w:bottom w:val="single" w:sz="4" w:space="0" w:color="auto"/>
              <w:right w:val="single" w:sz="4" w:space="0" w:color="auto"/>
            </w:tcBorders>
            <w:shd w:val="clear" w:color="auto" w:fill="auto"/>
            <w:noWrap/>
            <w:hideMark/>
          </w:tcPr>
          <w:p w14:paraId="3632A1E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155243</w:t>
            </w:r>
          </w:p>
        </w:tc>
        <w:tc>
          <w:tcPr>
            <w:tcW w:w="3118" w:type="dxa"/>
            <w:tcBorders>
              <w:top w:val="nil"/>
              <w:left w:val="nil"/>
              <w:bottom w:val="single" w:sz="4" w:space="0" w:color="auto"/>
              <w:right w:val="single" w:sz="4" w:space="0" w:color="auto"/>
            </w:tcBorders>
            <w:shd w:val="clear" w:color="auto" w:fill="auto"/>
            <w:noWrap/>
            <w:hideMark/>
          </w:tcPr>
          <w:p w14:paraId="4F7A8D0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VIGETA</w:t>
            </w:r>
          </w:p>
        </w:tc>
        <w:tc>
          <w:tcPr>
            <w:tcW w:w="1134" w:type="dxa"/>
            <w:tcBorders>
              <w:top w:val="nil"/>
              <w:left w:val="nil"/>
              <w:bottom w:val="single" w:sz="4" w:space="0" w:color="auto"/>
              <w:right w:val="single" w:sz="4" w:space="0" w:color="auto"/>
            </w:tcBorders>
            <w:shd w:val="clear" w:color="auto" w:fill="auto"/>
            <w:noWrap/>
            <w:hideMark/>
          </w:tcPr>
          <w:p w14:paraId="2B80815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BEF750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E5C007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B18C90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680</w:t>
            </w:r>
          </w:p>
        </w:tc>
        <w:tc>
          <w:tcPr>
            <w:tcW w:w="970" w:type="dxa"/>
            <w:tcBorders>
              <w:top w:val="nil"/>
              <w:left w:val="nil"/>
              <w:bottom w:val="single" w:sz="4" w:space="0" w:color="auto"/>
              <w:right w:val="single" w:sz="4" w:space="0" w:color="auto"/>
            </w:tcBorders>
            <w:shd w:val="clear" w:color="auto" w:fill="auto"/>
            <w:noWrap/>
            <w:hideMark/>
          </w:tcPr>
          <w:p w14:paraId="40E5B3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155244</w:t>
            </w:r>
          </w:p>
        </w:tc>
        <w:tc>
          <w:tcPr>
            <w:tcW w:w="3118" w:type="dxa"/>
            <w:tcBorders>
              <w:top w:val="nil"/>
              <w:left w:val="nil"/>
              <w:bottom w:val="single" w:sz="4" w:space="0" w:color="auto"/>
              <w:right w:val="single" w:sz="4" w:space="0" w:color="auto"/>
            </w:tcBorders>
            <w:shd w:val="clear" w:color="auto" w:fill="auto"/>
            <w:noWrap/>
            <w:hideMark/>
          </w:tcPr>
          <w:p w14:paraId="4713679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ANGULO</w:t>
            </w:r>
          </w:p>
        </w:tc>
        <w:tc>
          <w:tcPr>
            <w:tcW w:w="1134" w:type="dxa"/>
            <w:tcBorders>
              <w:top w:val="nil"/>
              <w:left w:val="nil"/>
              <w:bottom w:val="single" w:sz="4" w:space="0" w:color="auto"/>
              <w:right w:val="single" w:sz="4" w:space="0" w:color="auto"/>
            </w:tcBorders>
            <w:shd w:val="clear" w:color="auto" w:fill="auto"/>
            <w:noWrap/>
            <w:hideMark/>
          </w:tcPr>
          <w:p w14:paraId="4E7B0D7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61BF50E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92D07C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A89E28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690</w:t>
            </w:r>
          </w:p>
        </w:tc>
        <w:tc>
          <w:tcPr>
            <w:tcW w:w="970" w:type="dxa"/>
            <w:tcBorders>
              <w:top w:val="nil"/>
              <w:left w:val="nil"/>
              <w:bottom w:val="single" w:sz="4" w:space="0" w:color="auto"/>
              <w:right w:val="single" w:sz="4" w:space="0" w:color="auto"/>
            </w:tcBorders>
            <w:shd w:val="clear" w:color="auto" w:fill="auto"/>
            <w:noWrap/>
            <w:hideMark/>
          </w:tcPr>
          <w:p w14:paraId="36C3B84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155242</w:t>
            </w:r>
          </w:p>
        </w:tc>
        <w:tc>
          <w:tcPr>
            <w:tcW w:w="3118" w:type="dxa"/>
            <w:tcBorders>
              <w:top w:val="nil"/>
              <w:left w:val="nil"/>
              <w:bottom w:val="single" w:sz="4" w:space="0" w:color="auto"/>
              <w:right w:val="single" w:sz="4" w:space="0" w:color="auto"/>
            </w:tcBorders>
            <w:shd w:val="clear" w:color="auto" w:fill="auto"/>
            <w:noWrap/>
            <w:hideMark/>
          </w:tcPr>
          <w:p w14:paraId="0D81128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OMEGA (ESTRUCTURA TECHO)</w:t>
            </w:r>
          </w:p>
        </w:tc>
        <w:tc>
          <w:tcPr>
            <w:tcW w:w="1134" w:type="dxa"/>
            <w:tcBorders>
              <w:top w:val="nil"/>
              <w:left w:val="nil"/>
              <w:bottom w:val="single" w:sz="4" w:space="0" w:color="auto"/>
              <w:right w:val="single" w:sz="4" w:space="0" w:color="auto"/>
            </w:tcBorders>
            <w:shd w:val="clear" w:color="auto" w:fill="auto"/>
            <w:noWrap/>
            <w:hideMark/>
          </w:tcPr>
          <w:p w14:paraId="2BAF6D6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404C50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DCFC28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F917AA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700</w:t>
            </w:r>
          </w:p>
        </w:tc>
        <w:tc>
          <w:tcPr>
            <w:tcW w:w="970" w:type="dxa"/>
            <w:tcBorders>
              <w:top w:val="nil"/>
              <w:left w:val="nil"/>
              <w:bottom w:val="single" w:sz="4" w:space="0" w:color="auto"/>
              <w:right w:val="single" w:sz="4" w:space="0" w:color="auto"/>
            </w:tcBorders>
            <w:shd w:val="clear" w:color="auto" w:fill="auto"/>
            <w:noWrap/>
            <w:hideMark/>
          </w:tcPr>
          <w:p w14:paraId="6B1BF69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154066</w:t>
            </w:r>
          </w:p>
        </w:tc>
        <w:tc>
          <w:tcPr>
            <w:tcW w:w="3118" w:type="dxa"/>
            <w:tcBorders>
              <w:top w:val="nil"/>
              <w:left w:val="nil"/>
              <w:bottom w:val="single" w:sz="4" w:space="0" w:color="auto"/>
              <w:right w:val="single" w:sz="4" w:space="0" w:color="auto"/>
            </w:tcBorders>
            <w:shd w:val="clear" w:color="auto" w:fill="auto"/>
            <w:noWrap/>
            <w:hideMark/>
          </w:tcPr>
          <w:p w14:paraId="2AD0047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TUBO PVC DE 1" XMT</w:t>
            </w:r>
          </w:p>
        </w:tc>
        <w:tc>
          <w:tcPr>
            <w:tcW w:w="1134" w:type="dxa"/>
            <w:tcBorders>
              <w:top w:val="nil"/>
              <w:left w:val="nil"/>
              <w:bottom w:val="single" w:sz="4" w:space="0" w:color="auto"/>
              <w:right w:val="single" w:sz="4" w:space="0" w:color="auto"/>
            </w:tcBorders>
            <w:shd w:val="clear" w:color="auto" w:fill="auto"/>
            <w:noWrap/>
            <w:hideMark/>
          </w:tcPr>
          <w:p w14:paraId="0947AAE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D738AA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B3C88E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6666ED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710</w:t>
            </w:r>
          </w:p>
        </w:tc>
        <w:tc>
          <w:tcPr>
            <w:tcW w:w="970" w:type="dxa"/>
            <w:tcBorders>
              <w:top w:val="nil"/>
              <w:left w:val="nil"/>
              <w:bottom w:val="single" w:sz="4" w:space="0" w:color="auto"/>
              <w:right w:val="single" w:sz="4" w:space="0" w:color="auto"/>
            </w:tcBorders>
            <w:shd w:val="clear" w:color="auto" w:fill="auto"/>
            <w:noWrap/>
            <w:hideMark/>
          </w:tcPr>
          <w:p w14:paraId="12B5FD2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156040</w:t>
            </w:r>
          </w:p>
        </w:tc>
        <w:tc>
          <w:tcPr>
            <w:tcW w:w="3118" w:type="dxa"/>
            <w:tcBorders>
              <w:top w:val="nil"/>
              <w:left w:val="nil"/>
              <w:bottom w:val="single" w:sz="4" w:space="0" w:color="auto"/>
              <w:right w:val="single" w:sz="4" w:space="0" w:color="auto"/>
            </w:tcBorders>
            <w:shd w:val="clear" w:color="auto" w:fill="auto"/>
            <w:noWrap/>
            <w:hideMark/>
          </w:tcPr>
          <w:p w14:paraId="6ABC8D1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TERMINAL EMT DE 1"</w:t>
            </w:r>
          </w:p>
        </w:tc>
        <w:tc>
          <w:tcPr>
            <w:tcW w:w="1134" w:type="dxa"/>
            <w:tcBorders>
              <w:top w:val="nil"/>
              <w:left w:val="nil"/>
              <w:bottom w:val="single" w:sz="4" w:space="0" w:color="auto"/>
              <w:right w:val="single" w:sz="4" w:space="0" w:color="auto"/>
            </w:tcBorders>
            <w:shd w:val="clear" w:color="auto" w:fill="auto"/>
            <w:noWrap/>
            <w:hideMark/>
          </w:tcPr>
          <w:p w14:paraId="5E7E7F3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5E3D14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FB5C77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C5DFEF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720</w:t>
            </w:r>
          </w:p>
        </w:tc>
        <w:tc>
          <w:tcPr>
            <w:tcW w:w="970" w:type="dxa"/>
            <w:tcBorders>
              <w:top w:val="nil"/>
              <w:left w:val="nil"/>
              <w:bottom w:val="single" w:sz="4" w:space="0" w:color="auto"/>
              <w:right w:val="single" w:sz="4" w:space="0" w:color="auto"/>
            </w:tcBorders>
            <w:shd w:val="clear" w:color="auto" w:fill="auto"/>
            <w:noWrap/>
            <w:hideMark/>
          </w:tcPr>
          <w:p w14:paraId="3D0AD77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152420</w:t>
            </w:r>
          </w:p>
        </w:tc>
        <w:tc>
          <w:tcPr>
            <w:tcW w:w="3118" w:type="dxa"/>
            <w:tcBorders>
              <w:top w:val="nil"/>
              <w:left w:val="nil"/>
              <w:bottom w:val="single" w:sz="4" w:space="0" w:color="auto"/>
              <w:right w:val="single" w:sz="4" w:space="0" w:color="auto"/>
            </w:tcBorders>
            <w:shd w:val="clear" w:color="auto" w:fill="auto"/>
            <w:noWrap/>
            <w:hideMark/>
          </w:tcPr>
          <w:p w14:paraId="63F7ED2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UNION 1 EMT GALVANIZADO</w:t>
            </w:r>
          </w:p>
        </w:tc>
        <w:tc>
          <w:tcPr>
            <w:tcW w:w="1134" w:type="dxa"/>
            <w:tcBorders>
              <w:top w:val="nil"/>
              <w:left w:val="nil"/>
              <w:bottom w:val="single" w:sz="4" w:space="0" w:color="auto"/>
              <w:right w:val="single" w:sz="4" w:space="0" w:color="auto"/>
            </w:tcBorders>
            <w:shd w:val="clear" w:color="auto" w:fill="auto"/>
            <w:noWrap/>
            <w:hideMark/>
          </w:tcPr>
          <w:p w14:paraId="3952E37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3BED195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FB4723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BB29CD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730</w:t>
            </w:r>
          </w:p>
        </w:tc>
        <w:tc>
          <w:tcPr>
            <w:tcW w:w="970" w:type="dxa"/>
            <w:tcBorders>
              <w:top w:val="nil"/>
              <w:left w:val="nil"/>
              <w:bottom w:val="single" w:sz="4" w:space="0" w:color="auto"/>
              <w:right w:val="single" w:sz="4" w:space="0" w:color="auto"/>
            </w:tcBorders>
            <w:shd w:val="clear" w:color="auto" w:fill="auto"/>
            <w:noWrap/>
            <w:hideMark/>
          </w:tcPr>
          <w:p w14:paraId="5E36BD5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150349</w:t>
            </w:r>
          </w:p>
        </w:tc>
        <w:tc>
          <w:tcPr>
            <w:tcW w:w="3118" w:type="dxa"/>
            <w:tcBorders>
              <w:top w:val="nil"/>
              <w:left w:val="nil"/>
              <w:bottom w:val="single" w:sz="4" w:space="0" w:color="auto"/>
              <w:right w:val="single" w:sz="4" w:space="0" w:color="auto"/>
            </w:tcBorders>
            <w:shd w:val="clear" w:color="auto" w:fill="auto"/>
            <w:noWrap/>
            <w:hideMark/>
          </w:tcPr>
          <w:p w14:paraId="7509998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CURVA 1 EMT GALVANIZADA</w:t>
            </w:r>
          </w:p>
        </w:tc>
        <w:tc>
          <w:tcPr>
            <w:tcW w:w="1134" w:type="dxa"/>
            <w:tcBorders>
              <w:top w:val="nil"/>
              <w:left w:val="nil"/>
              <w:bottom w:val="single" w:sz="4" w:space="0" w:color="auto"/>
              <w:right w:val="single" w:sz="4" w:space="0" w:color="auto"/>
            </w:tcBorders>
            <w:shd w:val="clear" w:color="auto" w:fill="auto"/>
            <w:noWrap/>
            <w:hideMark/>
          </w:tcPr>
          <w:p w14:paraId="0C53A65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021FAD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AC7396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88FD1C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760</w:t>
            </w:r>
          </w:p>
        </w:tc>
        <w:tc>
          <w:tcPr>
            <w:tcW w:w="970" w:type="dxa"/>
            <w:tcBorders>
              <w:top w:val="nil"/>
              <w:left w:val="nil"/>
              <w:bottom w:val="single" w:sz="4" w:space="0" w:color="auto"/>
              <w:right w:val="single" w:sz="4" w:space="0" w:color="auto"/>
            </w:tcBorders>
            <w:shd w:val="clear" w:color="auto" w:fill="auto"/>
            <w:noWrap/>
            <w:hideMark/>
          </w:tcPr>
          <w:p w14:paraId="5070632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155648</w:t>
            </w:r>
          </w:p>
        </w:tc>
        <w:tc>
          <w:tcPr>
            <w:tcW w:w="3118" w:type="dxa"/>
            <w:tcBorders>
              <w:top w:val="nil"/>
              <w:left w:val="nil"/>
              <w:bottom w:val="single" w:sz="4" w:space="0" w:color="auto"/>
              <w:right w:val="single" w:sz="4" w:space="0" w:color="auto"/>
            </w:tcBorders>
            <w:shd w:val="clear" w:color="auto" w:fill="auto"/>
            <w:noWrap/>
            <w:hideMark/>
          </w:tcPr>
          <w:p w14:paraId="0298225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GRIS BASALTO</w:t>
            </w:r>
          </w:p>
        </w:tc>
        <w:tc>
          <w:tcPr>
            <w:tcW w:w="1134" w:type="dxa"/>
            <w:tcBorders>
              <w:top w:val="nil"/>
              <w:left w:val="nil"/>
              <w:bottom w:val="single" w:sz="4" w:space="0" w:color="auto"/>
              <w:right w:val="single" w:sz="4" w:space="0" w:color="auto"/>
            </w:tcBorders>
            <w:shd w:val="clear" w:color="auto" w:fill="auto"/>
            <w:noWrap/>
            <w:hideMark/>
          </w:tcPr>
          <w:p w14:paraId="216B0BC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22B06BE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B4E893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7F2822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780</w:t>
            </w:r>
          </w:p>
        </w:tc>
        <w:tc>
          <w:tcPr>
            <w:tcW w:w="970" w:type="dxa"/>
            <w:tcBorders>
              <w:top w:val="nil"/>
              <w:left w:val="nil"/>
              <w:bottom w:val="single" w:sz="4" w:space="0" w:color="auto"/>
              <w:right w:val="single" w:sz="4" w:space="0" w:color="auto"/>
            </w:tcBorders>
            <w:shd w:val="clear" w:color="auto" w:fill="auto"/>
            <w:noWrap/>
            <w:hideMark/>
          </w:tcPr>
          <w:p w14:paraId="0D77180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155330</w:t>
            </w:r>
          </w:p>
        </w:tc>
        <w:tc>
          <w:tcPr>
            <w:tcW w:w="3118" w:type="dxa"/>
            <w:tcBorders>
              <w:top w:val="nil"/>
              <w:left w:val="nil"/>
              <w:bottom w:val="single" w:sz="4" w:space="0" w:color="auto"/>
              <w:right w:val="single" w:sz="4" w:space="0" w:color="auto"/>
            </w:tcBorders>
            <w:shd w:val="clear" w:color="auto" w:fill="auto"/>
            <w:noWrap/>
            <w:hideMark/>
          </w:tcPr>
          <w:p w14:paraId="2CE1E84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LAMINA SUPERBOARD X 6MM</w:t>
            </w:r>
          </w:p>
        </w:tc>
        <w:tc>
          <w:tcPr>
            <w:tcW w:w="1134" w:type="dxa"/>
            <w:tcBorders>
              <w:top w:val="nil"/>
              <w:left w:val="nil"/>
              <w:bottom w:val="single" w:sz="4" w:space="0" w:color="auto"/>
              <w:right w:val="single" w:sz="4" w:space="0" w:color="auto"/>
            </w:tcBorders>
            <w:shd w:val="clear" w:color="auto" w:fill="auto"/>
            <w:noWrap/>
            <w:hideMark/>
          </w:tcPr>
          <w:p w14:paraId="719827C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53A1A0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0C47A1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EF3F23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790</w:t>
            </w:r>
          </w:p>
        </w:tc>
        <w:tc>
          <w:tcPr>
            <w:tcW w:w="970" w:type="dxa"/>
            <w:tcBorders>
              <w:top w:val="nil"/>
              <w:left w:val="nil"/>
              <w:bottom w:val="single" w:sz="4" w:space="0" w:color="auto"/>
              <w:right w:val="single" w:sz="4" w:space="0" w:color="auto"/>
            </w:tcBorders>
            <w:shd w:val="clear" w:color="auto" w:fill="auto"/>
            <w:noWrap/>
            <w:hideMark/>
          </w:tcPr>
          <w:p w14:paraId="2F9F974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156042</w:t>
            </w:r>
          </w:p>
        </w:tc>
        <w:tc>
          <w:tcPr>
            <w:tcW w:w="3118" w:type="dxa"/>
            <w:tcBorders>
              <w:top w:val="nil"/>
              <w:left w:val="nil"/>
              <w:bottom w:val="single" w:sz="4" w:space="0" w:color="auto"/>
              <w:right w:val="single" w:sz="4" w:space="0" w:color="auto"/>
            </w:tcBorders>
            <w:shd w:val="clear" w:color="auto" w:fill="auto"/>
            <w:noWrap/>
            <w:hideMark/>
          </w:tcPr>
          <w:p w14:paraId="187B1ED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GRATA COPA DE 4"</w:t>
            </w:r>
          </w:p>
        </w:tc>
        <w:tc>
          <w:tcPr>
            <w:tcW w:w="1134" w:type="dxa"/>
            <w:tcBorders>
              <w:top w:val="nil"/>
              <w:left w:val="nil"/>
              <w:bottom w:val="single" w:sz="4" w:space="0" w:color="auto"/>
              <w:right w:val="single" w:sz="4" w:space="0" w:color="auto"/>
            </w:tcBorders>
            <w:shd w:val="clear" w:color="auto" w:fill="auto"/>
            <w:noWrap/>
            <w:hideMark/>
          </w:tcPr>
          <w:p w14:paraId="465BD43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BE9D45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8B23BA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C8D98F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810</w:t>
            </w:r>
          </w:p>
        </w:tc>
        <w:tc>
          <w:tcPr>
            <w:tcW w:w="970" w:type="dxa"/>
            <w:tcBorders>
              <w:top w:val="nil"/>
              <w:left w:val="nil"/>
              <w:bottom w:val="single" w:sz="4" w:space="0" w:color="auto"/>
              <w:right w:val="single" w:sz="4" w:space="0" w:color="auto"/>
            </w:tcBorders>
            <w:shd w:val="clear" w:color="auto" w:fill="auto"/>
            <w:noWrap/>
            <w:hideMark/>
          </w:tcPr>
          <w:p w14:paraId="1F32A52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156048</w:t>
            </w:r>
          </w:p>
        </w:tc>
        <w:tc>
          <w:tcPr>
            <w:tcW w:w="3118" w:type="dxa"/>
            <w:tcBorders>
              <w:top w:val="nil"/>
              <w:left w:val="nil"/>
              <w:bottom w:val="single" w:sz="4" w:space="0" w:color="auto"/>
              <w:right w:val="single" w:sz="4" w:space="0" w:color="auto"/>
            </w:tcBorders>
            <w:shd w:val="clear" w:color="auto" w:fill="auto"/>
            <w:noWrap/>
            <w:hideMark/>
          </w:tcPr>
          <w:p w14:paraId="74F5DBE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BOQUILLA VICTOR´S </w:t>
            </w:r>
            <w:proofErr w:type="spellStart"/>
            <w:r w:rsidRPr="001F1FCA">
              <w:rPr>
                <w:rFonts w:eastAsia="Times New Roman"/>
                <w:color w:val="auto"/>
                <w:sz w:val="20"/>
                <w:szCs w:val="20"/>
              </w:rPr>
              <w:t>N°</w:t>
            </w:r>
            <w:proofErr w:type="spellEnd"/>
            <w:r w:rsidRPr="001F1FCA">
              <w:rPr>
                <w:rFonts w:eastAsia="Times New Roman"/>
                <w:color w:val="auto"/>
                <w:sz w:val="20"/>
                <w:szCs w:val="20"/>
              </w:rPr>
              <w:t xml:space="preserve"> 2</w:t>
            </w:r>
          </w:p>
        </w:tc>
        <w:tc>
          <w:tcPr>
            <w:tcW w:w="1134" w:type="dxa"/>
            <w:tcBorders>
              <w:top w:val="nil"/>
              <w:left w:val="nil"/>
              <w:bottom w:val="single" w:sz="4" w:space="0" w:color="auto"/>
              <w:right w:val="single" w:sz="4" w:space="0" w:color="auto"/>
            </w:tcBorders>
            <w:shd w:val="clear" w:color="auto" w:fill="auto"/>
            <w:noWrap/>
            <w:hideMark/>
          </w:tcPr>
          <w:p w14:paraId="1702CD0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17FFC0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2A40FD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8A7106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820</w:t>
            </w:r>
          </w:p>
        </w:tc>
        <w:tc>
          <w:tcPr>
            <w:tcW w:w="970" w:type="dxa"/>
            <w:tcBorders>
              <w:top w:val="nil"/>
              <w:left w:val="nil"/>
              <w:bottom w:val="single" w:sz="4" w:space="0" w:color="auto"/>
              <w:right w:val="single" w:sz="4" w:space="0" w:color="auto"/>
            </w:tcBorders>
            <w:shd w:val="clear" w:color="auto" w:fill="auto"/>
            <w:noWrap/>
            <w:hideMark/>
          </w:tcPr>
          <w:p w14:paraId="1C2DACC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156049</w:t>
            </w:r>
          </w:p>
        </w:tc>
        <w:tc>
          <w:tcPr>
            <w:tcW w:w="3118" w:type="dxa"/>
            <w:tcBorders>
              <w:top w:val="nil"/>
              <w:left w:val="nil"/>
              <w:bottom w:val="single" w:sz="4" w:space="0" w:color="auto"/>
              <w:right w:val="single" w:sz="4" w:space="0" w:color="auto"/>
            </w:tcBorders>
            <w:shd w:val="clear" w:color="auto" w:fill="auto"/>
            <w:noWrap/>
            <w:hideMark/>
          </w:tcPr>
          <w:p w14:paraId="1F4AAC0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BOQUILLA VICTOR´S </w:t>
            </w:r>
            <w:proofErr w:type="spellStart"/>
            <w:r w:rsidRPr="001F1FCA">
              <w:rPr>
                <w:rFonts w:eastAsia="Times New Roman"/>
                <w:color w:val="auto"/>
                <w:sz w:val="20"/>
                <w:szCs w:val="20"/>
              </w:rPr>
              <w:t>N°</w:t>
            </w:r>
            <w:proofErr w:type="spellEnd"/>
            <w:r w:rsidRPr="001F1FCA">
              <w:rPr>
                <w:rFonts w:eastAsia="Times New Roman"/>
                <w:color w:val="auto"/>
                <w:sz w:val="20"/>
                <w:szCs w:val="20"/>
              </w:rPr>
              <w:t xml:space="preserve"> 1</w:t>
            </w:r>
          </w:p>
        </w:tc>
        <w:tc>
          <w:tcPr>
            <w:tcW w:w="1134" w:type="dxa"/>
            <w:tcBorders>
              <w:top w:val="nil"/>
              <w:left w:val="nil"/>
              <w:bottom w:val="single" w:sz="4" w:space="0" w:color="auto"/>
              <w:right w:val="single" w:sz="4" w:space="0" w:color="auto"/>
            </w:tcBorders>
            <w:shd w:val="clear" w:color="auto" w:fill="auto"/>
            <w:noWrap/>
            <w:hideMark/>
          </w:tcPr>
          <w:p w14:paraId="0EB58E6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625292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1C750D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AFFA36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830</w:t>
            </w:r>
          </w:p>
        </w:tc>
        <w:tc>
          <w:tcPr>
            <w:tcW w:w="970" w:type="dxa"/>
            <w:tcBorders>
              <w:top w:val="nil"/>
              <w:left w:val="nil"/>
              <w:bottom w:val="single" w:sz="4" w:space="0" w:color="auto"/>
              <w:right w:val="single" w:sz="4" w:space="0" w:color="auto"/>
            </w:tcBorders>
            <w:shd w:val="clear" w:color="auto" w:fill="auto"/>
            <w:noWrap/>
            <w:hideMark/>
          </w:tcPr>
          <w:p w14:paraId="5C2CCEE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156051</w:t>
            </w:r>
          </w:p>
        </w:tc>
        <w:tc>
          <w:tcPr>
            <w:tcW w:w="3118" w:type="dxa"/>
            <w:tcBorders>
              <w:top w:val="nil"/>
              <w:left w:val="nil"/>
              <w:bottom w:val="single" w:sz="4" w:space="0" w:color="auto"/>
              <w:right w:val="single" w:sz="4" w:space="0" w:color="auto"/>
            </w:tcBorders>
            <w:shd w:val="clear" w:color="auto" w:fill="auto"/>
            <w:noWrap/>
            <w:hideMark/>
          </w:tcPr>
          <w:p w14:paraId="3E0B6DD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ANGULO DE 1 1/2 X 1/8</w:t>
            </w:r>
          </w:p>
        </w:tc>
        <w:tc>
          <w:tcPr>
            <w:tcW w:w="1134" w:type="dxa"/>
            <w:tcBorders>
              <w:top w:val="nil"/>
              <w:left w:val="nil"/>
              <w:bottom w:val="single" w:sz="4" w:space="0" w:color="auto"/>
              <w:right w:val="single" w:sz="4" w:space="0" w:color="auto"/>
            </w:tcBorders>
            <w:shd w:val="clear" w:color="auto" w:fill="auto"/>
            <w:noWrap/>
            <w:hideMark/>
          </w:tcPr>
          <w:p w14:paraId="57824BE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CA641C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3906B2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676521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840</w:t>
            </w:r>
          </w:p>
        </w:tc>
        <w:tc>
          <w:tcPr>
            <w:tcW w:w="970" w:type="dxa"/>
            <w:tcBorders>
              <w:top w:val="nil"/>
              <w:left w:val="nil"/>
              <w:bottom w:val="single" w:sz="4" w:space="0" w:color="auto"/>
              <w:right w:val="single" w:sz="4" w:space="0" w:color="auto"/>
            </w:tcBorders>
            <w:shd w:val="clear" w:color="auto" w:fill="auto"/>
            <w:noWrap/>
            <w:hideMark/>
          </w:tcPr>
          <w:p w14:paraId="7437A5A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154828</w:t>
            </w:r>
          </w:p>
        </w:tc>
        <w:tc>
          <w:tcPr>
            <w:tcW w:w="3118" w:type="dxa"/>
            <w:tcBorders>
              <w:top w:val="nil"/>
              <w:left w:val="nil"/>
              <w:bottom w:val="single" w:sz="4" w:space="0" w:color="auto"/>
              <w:right w:val="single" w:sz="4" w:space="0" w:color="auto"/>
            </w:tcBorders>
            <w:shd w:val="clear" w:color="auto" w:fill="auto"/>
            <w:noWrap/>
            <w:hideMark/>
          </w:tcPr>
          <w:p w14:paraId="15DAD01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CINTA MALLA X30</w:t>
            </w:r>
          </w:p>
        </w:tc>
        <w:tc>
          <w:tcPr>
            <w:tcW w:w="1134" w:type="dxa"/>
            <w:tcBorders>
              <w:top w:val="nil"/>
              <w:left w:val="nil"/>
              <w:bottom w:val="single" w:sz="4" w:space="0" w:color="auto"/>
              <w:right w:val="single" w:sz="4" w:space="0" w:color="auto"/>
            </w:tcBorders>
            <w:shd w:val="clear" w:color="auto" w:fill="auto"/>
            <w:noWrap/>
            <w:hideMark/>
          </w:tcPr>
          <w:p w14:paraId="066D9C5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36142A0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1C9D23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66ADB0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850</w:t>
            </w:r>
          </w:p>
        </w:tc>
        <w:tc>
          <w:tcPr>
            <w:tcW w:w="970" w:type="dxa"/>
            <w:tcBorders>
              <w:top w:val="nil"/>
              <w:left w:val="nil"/>
              <w:bottom w:val="single" w:sz="4" w:space="0" w:color="auto"/>
              <w:right w:val="single" w:sz="4" w:space="0" w:color="auto"/>
            </w:tcBorders>
            <w:shd w:val="clear" w:color="auto" w:fill="auto"/>
            <w:noWrap/>
            <w:hideMark/>
          </w:tcPr>
          <w:p w14:paraId="2C60A58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154189</w:t>
            </w:r>
          </w:p>
        </w:tc>
        <w:tc>
          <w:tcPr>
            <w:tcW w:w="3118" w:type="dxa"/>
            <w:tcBorders>
              <w:top w:val="nil"/>
              <w:left w:val="nil"/>
              <w:bottom w:val="single" w:sz="4" w:space="0" w:color="auto"/>
              <w:right w:val="single" w:sz="4" w:space="0" w:color="auto"/>
            </w:tcBorders>
            <w:shd w:val="clear" w:color="auto" w:fill="auto"/>
            <w:noWrap/>
            <w:hideMark/>
          </w:tcPr>
          <w:p w14:paraId="12BB290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ESPATULA</w:t>
            </w:r>
          </w:p>
        </w:tc>
        <w:tc>
          <w:tcPr>
            <w:tcW w:w="1134" w:type="dxa"/>
            <w:tcBorders>
              <w:top w:val="nil"/>
              <w:left w:val="nil"/>
              <w:bottom w:val="single" w:sz="4" w:space="0" w:color="auto"/>
              <w:right w:val="single" w:sz="4" w:space="0" w:color="auto"/>
            </w:tcBorders>
            <w:shd w:val="clear" w:color="auto" w:fill="auto"/>
            <w:noWrap/>
            <w:hideMark/>
          </w:tcPr>
          <w:p w14:paraId="3121A41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2A2040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51997E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692ADA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860</w:t>
            </w:r>
          </w:p>
        </w:tc>
        <w:tc>
          <w:tcPr>
            <w:tcW w:w="970" w:type="dxa"/>
            <w:tcBorders>
              <w:top w:val="nil"/>
              <w:left w:val="nil"/>
              <w:bottom w:val="single" w:sz="4" w:space="0" w:color="auto"/>
              <w:right w:val="single" w:sz="4" w:space="0" w:color="auto"/>
            </w:tcBorders>
            <w:shd w:val="clear" w:color="auto" w:fill="auto"/>
            <w:noWrap/>
            <w:hideMark/>
          </w:tcPr>
          <w:p w14:paraId="441C841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156076</w:t>
            </w:r>
          </w:p>
        </w:tc>
        <w:tc>
          <w:tcPr>
            <w:tcW w:w="3118" w:type="dxa"/>
            <w:tcBorders>
              <w:top w:val="nil"/>
              <w:left w:val="nil"/>
              <w:bottom w:val="single" w:sz="4" w:space="0" w:color="auto"/>
              <w:right w:val="single" w:sz="4" w:space="0" w:color="auto"/>
            </w:tcBorders>
            <w:shd w:val="clear" w:color="auto" w:fill="auto"/>
            <w:noWrap/>
            <w:hideMark/>
          </w:tcPr>
          <w:p w14:paraId="1503FE1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ESPATULA DE 4"</w:t>
            </w:r>
          </w:p>
        </w:tc>
        <w:tc>
          <w:tcPr>
            <w:tcW w:w="1134" w:type="dxa"/>
            <w:tcBorders>
              <w:top w:val="nil"/>
              <w:left w:val="nil"/>
              <w:bottom w:val="single" w:sz="4" w:space="0" w:color="auto"/>
              <w:right w:val="single" w:sz="4" w:space="0" w:color="auto"/>
            </w:tcBorders>
            <w:shd w:val="clear" w:color="auto" w:fill="auto"/>
            <w:noWrap/>
            <w:hideMark/>
          </w:tcPr>
          <w:p w14:paraId="553841E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A450A9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196E2D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1E4C4D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870</w:t>
            </w:r>
          </w:p>
        </w:tc>
        <w:tc>
          <w:tcPr>
            <w:tcW w:w="970" w:type="dxa"/>
            <w:tcBorders>
              <w:top w:val="nil"/>
              <w:left w:val="nil"/>
              <w:bottom w:val="single" w:sz="4" w:space="0" w:color="auto"/>
              <w:right w:val="single" w:sz="4" w:space="0" w:color="auto"/>
            </w:tcBorders>
            <w:shd w:val="clear" w:color="auto" w:fill="auto"/>
            <w:noWrap/>
            <w:hideMark/>
          </w:tcPr>
          <w:p w14:paraId="5060631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156078</w:t>
            </w:r>
          </w:p>
        </w:tc>
        <w:tc>
          <w:tcPr>
            <w:tcW w:w="3118" w:type="dxa"/>
            <w:tcBorders>
              <w:top w:val="nil"/>
              <w:left w:val="nil"/>
              <w:bottom w:val="single" w:sz="4" w:space="0" w:color="auto"/>
              <w:right w:val="single" w:sz="4" w:space="0" w:color="auto"/>
            </w:tcBorders>
            <w:shd w:val="clear" w:color="auto" w:fill="auto"/>
            <w:noWrap/>
            <w:hideMark/>
          </w:tcPr>
          <w:p w14:paraId="1CC6544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ESPATULA DE 2"</w:t>
            </w:r>
          </w:p>
        </w:tc>
        <w:tc>
          <w:tcPr>
            <w:tcW w:w="1134" w:type="dxa"/>
            <w:tcBorders>
              <w:top w:val="nil"/>
              <w:left w:val="nil"/>
              <w:bottom w:val="single" w:sz="4" w:space="0" w:color="auto"/>
              <w:right w:val="single" w:sz="4" w:space="0" w:color="auto"/>
            </w:tcBorders>
            <w:shd w:val="clear" w:color="auto" w:fill="auto"/>
            <w:noWrap/>
            <w:hideMark/>
          </w:tcPr>
          <w:p w14:paraId="7F9C095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01F883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9E4010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489AB9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880</w:t>
            </w:r>
          </w:p>
        </w:tc>
        <w:tc>
          <w:tcPr>
            <w:tcW w:w="970" w:type="dxa"/>
            <w:tcBorders>
              <w:top w:val="nil"/>
              <w:left w:val="nil"/>
              <w:bottom w:val="single" w:sz="4" w:space="0" w:color="auto"/>
              <w:right w:val="single" w:sz="4" w:space="0" w:color="auto"/>
            </w:tcBorders>
            <w:shd w:val="clear" w:color="auto" w:fill="auto"/>
            <w:noWrap/>
            <w:hideMark/>
          </w:tcPr>
          <w:p w14:paraId="6089D83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155639</w:t>
            </w:r>
          </w:p>
        </w:tc>
        <w:tc>
          <w:tcPr>
            <w:tcW w:w="3118" w:type="dxa"/>
            <w:tcBorders>
              <w:top w:val="nil"/>
              <w:left w:val="nil"/>
              <w:bottom w:val="single" w:sz="4" w:space="0" w:color="auto"/>
              <w:right w:val="single" w:sz="4" w:space="0" w:color="auto"/>
            </w:tcBorders>
            <w:shd w:val="clear" w:color="auto" w:fill="auto"/>
            <w:noWrap/>
            <w:hideMark/>
          </w:tcPr>
          <w:p w14:paraId="23388DB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PULIDORA 4 1/2" TRABAJO PESADO</w:t>
            </w:r>
          </w:p>
        </w:tc>
        <w:tc>
          <w:tcPr>
            <w:tcW w:w="1134" w:type="dxa"/>
            <w:tcBorders>
              <w:top w:val="nil"/>
              <w:left w:val="nil"/>
              <w:bottom w:val="single" w:sz="4" w:space="0" w:color="auto"/>
              <w:right w:val="single" w:sz="4" w:space="0" w:color="auto"/>
            </w:tcBorders>
            <w:shd w:val="clear" w:color="auto" w:fill="auto"/>
            <w:noWrap/>
            <w:hideMark/>
          </w:tcPr>
          <w:p w14:paraId="4BA1C09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765EDD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5D4576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B08AF9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890</w:t>
            </w:r>
          </w:p>
        </w:tc>
        <w:tc>
          <w:tcPr>
            <w:tcW w:w="970" w:type="dxa"/>
            <w:tcBorders>
              <w:top w:val="nil"/>
              <w:left w:val="nil"/>
              <w:bottom w:val="single" w:sz="4" w:space="0" w:color="auto"/>
              <w:right w:val="single" w:sz="4" w:space="0" w:color="auto"/>
            </w:tcBorders>
            <w:shd w:val="clear" w:color="auto" w:fill="auto"/>
            <w:noWrap/>
            <w:hideMark/>
          </w:tcPr>
          <w:p w14:paraId="07449D8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155496</w:t>
            </w:r>
          </w:p>
        </w:tc>
        <w:tc>
          <w:tcPr>
            <w:tcW w:w="3118" w:type="dxa"/>
            <w:tcBorders>
              <w:top w:val="nil"/>
              <w:left w:val="nil"/>
              <w:bottom w:val="single" w:sz="4" w:space="0" w:color="auto"/>
              <w:right w:val="single" w:sz="4" w:space="0" w:color="auto"/>
            </w:tcBorders>
            <w:shd w:val="clear" w:color="auto" w:fill="auto"/>
            <w:noWrap/>
            <w:hideMark/>
          </w:tcPr>
          <w:p w14:paraId="6E5C18E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TUBERIA DE COBRE DE 3/4" X 15 METROS</w:t>
            </w:r>
          </w:p>
        </w:tc>
        <w:tc>
          <w:tcPr>
            <w:tcW w:w="1134" w:type="dxa"/>
            <w:tcBorders>
              <w:top w:val="nil"/>
              <w:left w:val="nil"/>
              <w:bottom w:val="single" w:sz="4" w:space="0" w:color="auto"/>
              <w:right w:val="single" w:sz="4" w:space="0" w:color="auto"/>
            </w:tcBorders>
            <w:shd w:val="clear" w:color="auto" w:fill="auto"/>
            <w:noWrap/>
            <w:hideMark/>
          </w:tcPr>
          <w:p w14:paraId="5E35814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45AE908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5F09AF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E2A092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900</w:t>
            </w:r>
          </w:p>
        </w:tc>
        <w:tc>
          <w:tcPr>
            <w:tcW w:w="970" w:type="dxa"/>
            <w:tcBorders>
              <w:top w:val="nil"/>
              <w:left w:val="nil"/>
              <w:bottom w:val="single" w:sz="4" w:space="0" w:color="auto"/>
              <w:right w:val="single" w:sz="4" w:space="0" w:color="auto"/>
            </w:tcBorders>
            <w:shd w:val="clear" w:color="auto" w:fill="auto"/>
            <w:noWrap/>
            <w:hideMark/>
          </w:tcPr>
          <w:p w14:paraId="1DACCA0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156054</w:t>
            </w:r>
          </w:p>
        </w:tc>
        <w:tc>
          <w:tcPr>
            <w:tcW w:w="3118" w:type="dxa"/>
            <w:tcBorders>
              <w:top w:val="nil"/>
              <w:left w:val="nil"/>
              <w:bottom w:val="single" w:sz="4" w:space="0" w:color="auto"/>
              <w:right w:val="single" w:sz="4" w:space="0" w:color="auto"/>
            </w:tcBorders>
            <w:shd w:val="clear" w:color="auto" w:fill="auto"/>
            <w:noWrap/>
            <w:hideMark/>
          </w:tcPr>
          <w:p w14:paraId="08CF00E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ESMALTE GRIS PLATA</w:t>
            </w:r>
          </w:p>
        </w:tc>
        <w:tc>
          <w:tcPr>
            <w:tcW w:w="1134" w:type="dxa"/>
            <w:tcBorders>
              <w:top w:val="nil"/>
              <w:left w:val="nil"/>
              <w:bottom w:val="single" w:sz="4" w:space="0" w:color="auto"/>
              <w:right w:val="single" w:sz="4" w:space="0" w:color="auto"/>
            </w:tcBorders>
            <w:shd w:val="clear" w:color="auto" w:fill="auto"/>
            <w:noWrap/>
            <w:hideMark/>
          </w:tcPr>
          <w:p w14:paraId="086264A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41BC202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8120FA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A76A67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910</w:t>
            </w:r>
          </w:p>
        </w:tc>
        <w:tc>
          <w:tcPr>
            <w:tcW w:w="970" w:type="dxa"/>
            <w:tcBorders>
              <w:top w:val="nil"/>
              <w:left w:val="nil"/>
              <w:bottom w:val="single" w:sz="4" w:space="0" w:color="auto"/>
              <w:right w:val="single" w:sz="4" w:space="0" w:color="auto"/>
            </w:tcBorders>
            <w:shd w:val="clear" w:color="auto" w:fill="auto"/>
            <w:noWrap/>
            <w:hideMark/>
          </w:tcPr>
          <w:p w14:paraId="34DCF2C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156055</w:t>
            </w:r>
          </w:p>
        </w:tc>
        <w:tc>
          <w:tcPr>
            <w:tcW w:w="3118" w:type="dxa"/>
            <w:tcBorders>
              <w:top w:val="nil"/>
              <w:left w:val="nil"/>
              <w:bottom w:val="single" w:sz="4" w:space="0" w:color="auto"/>
              <w:right w:val="single" w:sz="4" w:space="0" w:color="auto"/>
            </w:tcBorders>
            <w:shd w:val="clear" w:color="auto" w:fill="auto"/>
            <w:noWrap/>
            <w:hideMark/>
          </w:tcPr>
          <w:p w14:paraId="1B5B9F1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 SENCILLO</w:t>
            </w:r>
          </w:p>
        </w:tc>
        <w:tc>
          <w:tcPr>
            <w:tcW w:w="1134" w:type="dxa"/>
            <w:tcBorders>
              <w:top w:val="nil"/>
              <w:left w:val="nil"/>
              <w:bottom w:val="single" w:sz="4" w:space="0" w:color="auto"/>
              <w:right w:val="single" w:sz="4" w:space="0" w:color="auto"/>
            </w:tcBorders>
            <w:shd w:val="clear" w:color="auto" w:fill="auto"/>
            <w:noWrap/>
            <w:hideMark/>
          </w:tcPr>
          <w:p w14:paraId="24F29EB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AC024F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8CAF3D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7EF73E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920</w:t>
            </w:r>
          </w:p>
        </w:tc>
        <w:tc>
          <w:tcPr>
            <w:tcW w:w="970" w:type="dxa"/>
            <w:tcBorders>
              <w:top w:val="nil"/>
              <w:left w:val="nil"/>
              <w:bottom w:val="single" w:sz="4" w:space="0" w:color="auto"/>
              <w:right w:val="single" w:sz="4" w:space="0" w:color="auto"/>
            </w:tcBorders>
            <w:shd w:val="clear" w:color="auto" w:fill="auto"/>
            <w:noWrap/>
            <w:hideMark/>
          </w:tcPr>
          <w:p w14:paraId="583D3C0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156057</w:t>
            </w:r>
          </w:p>
        </w:tc>
        <w:tc>
          <w:tcPr>
            <w:tcW w:w="3118" w:type="dxa"/>
            <w:tcBorders>
              <w:top w:val="nil"/>
              <w:left w:val="nil"/>
              <w:bottom w:val="single" w:sz="4" w:space="0" w:color="auto"/>
              <w:right w:val="single" w:sz="4" w:space="0" w:color="auto"/>
            </w:tcBorders>
            <w:shd w:val="clear" w:color="auto" w:fill="auto"/>
            <w:noWrap/>
            <w:hideMark/>
          </w:tcPr>
          <w:p w14:paraId="4034C8B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PLATINA DE 1 1/4 X 1/8"</w:t>
            </w:r>
          </w:p>
        </w:tc>
        <w:tc>
          <w:tcPr>
            <w:tcW w:w="1134" w:type="dxa"/>
            <w:tcBorders>
              <w:top w:val="nil"/>
              <w:left w:val="nil"/>
              <w:bottom w:val="single" w:sz="4" w:space="0" w:color="auto"/>
              <w:right w:val="single" w:sz="4" w:space="0" w:color="auto"/>
            </w:tcBorders>
            <w:shd w:val="clear" w:color="auto" w:fill="auto"/>
            <w:noWrap/>
            <w:hideMark/>
          </w:tcPr>
          <w:p w14:paraId="4404C4B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5FC393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590D39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CF9C1D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930</w:t>
            </w:r>
          </w:p>
        </w:tc>
        <w:tc>
          <w:tcPr>
            <w:tcW w:w="970" w:type="dxa"/>
            <w:tcBorders>
              <w:top w:val="nil"/>
              <w:left w:val="nil"/>
              <w:bottom w:val="single" w:sz="4" w:space="0" w:color="auto"/>
              <w:right w:val="single" w:sz="4" w:space="0" w:color="auto"/>
            </w:tcBorders>
            <w:shd w:val="clear" w:color="auto" w:fill="auto"/>
            <w:noWrap/>
            <w:hideMark/>
          </w:tcPr>
          <w:p w14:paraId="248E588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154682</w:t>
            </w:r>
          </w:p>
        </w:tc>
        <w:tc>
          <w:tcPr>
            <w:tcW w:w="3118" w:type="dxa"/>
            <w:tcBorders>
              <w:top w:val="nil"/>
              <w:left w:val="nil"/>
              <w:bottom w:val="single" w:sz="4" w:space="0" w:color="auto"/>
              <w:right w:val="single" w:sz="4" w:space="0" w:color="auto"/>
            </w:tcBorders>
            <w:shd w:val="clear" w:color="auto" w:fill="auto"/>
            <w:noWrap/>
            <w:hideMark/>
          </w:tcPr>
          <w:p w14:paraId="03E723D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TAPA TOMA PARA INTERPERIE</w:t>
            </w:r>
          </w:p>
        </w:tc>
        <w:tc>
          <w:tcPr>
            <w:tcW w:w="1134" w:type="dxa"/>
            <w:tcBorders>
              <w:top w:val="nil"/>
              <w:left w:val="nil"/>
              <w:bottom w:val="single" w:sz="4" w:space="0" w:color="auto"/>
              <w:right w:val="single" w:sz="4" w:space="0" w:color="auto"/>
            </w:tcBorders>
            <w:shd w:val="clear" w:color="auto" w:fill="auto"/>
            <w:noWrap/>
            <w:hideMark/>
          </w:tcPr>
          <w:p w14:paraId="5555A43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18916D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0CBA3F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012999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940</w:t>
            </w:r>
          </w:p>
        </w:tc>
        <w:tc>
          <w:tcPr>
            <w:tcW w:w="970" w:type="dxa"/>
            <w:tcBorders>
              <w:top w:val="nil"/>
              <w:left w:val="nil"/>
              <w:bottom w:val="single" w:sz="4" w:space="0" w:color="auto"/>
              <w:right w:val="single" w:sz="4" w:space="0" w:color="auto"/>
            </w:tcBorders>
            <w:shd w:val="clear" w:color="auto" w:fill="auto"/>
            <w:noWrap/>
            <w:hideMark/>
          </w:tcPr>
          <w:p w14:paraId="549AAC6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156058</w:t>
            </w:r>
          </w:p>
        </w:tc>
        <w:tc>
          <w:tcPr>
            <w:tcW w:w="3118" w:type="dxa"/>
            <w:tcBorders>
              <w:top w:val="nil"/>
              <w:left w:val="nil"/>
              <w:bottom w:val="single" w:sz="4" w:space="0" w:color="auto"/>
              <w:right w:val="single" w:sz="4" w:space="0" w:color="auto"/>
            </w:tcBorders>
            <w:shd w:val="clear" w:color="auto" w:fill="auto"/>
            <w:noWrap/>
            <w:hideMark/>
          </w:tcPr>
          <w:p w14:paraId="4CD53CB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CANDADO YALE </w:t>
            </w:r>
            <w:proofErr w:type="spellStart"/>
            <w:r w:rsidRPr="001F1FCA">
              <w:rPr>
                <w:rFonts w:eastAsia="Times New Roman"/>
                <w:color w:val="auto"/>
                <w:sz w:val="20"/>
                <w:szCs w:val="20"/>
              </w:rPr>
              <w:t>N°</w:t>
            </w:r>
            <w:proofErr w:type="spellEnd"/>
            <w:r w:rsidRPr="001F1FCA">
              <w:rPr>
                <w:rFonts w:eastAsia="Times New Roman"/>
                <w:color w:val="auto"/>
                <w:sz w:val="20"/>
                <w:szCs w:val="20"/>
              </w:rPr>
              <w:t xml:space="preserve"> 20</w:t>
            </w:r>
          </w:p>
        </w:tc>
        <w:tc>
          <w:tcPr>
            <w:tcW w:w="1134" w:type="dxa"/>
            <w:tcBorders>
              <w:top w:val="nil"/>
              <w:left w:val="nil"/>
              <w:bottom w:val="single" w:sz="4" w:space="0" w:color="auto"/>
              <w:right w:val="single" w:sz="4" w:space="0" w:color="auto"/>
            </w:tcBorders>
            <w:shd w:val="clear" w:color="auto" w:fill="auto"/>
            <w:noWrap/>
            <w:hideMark/>
          </w:tcPr>
          <w:p w14:paraId="2B86388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7327D6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644F3B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F5E61E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950</w:t>
            </w:r>
          </w:p>
        </w:tc>
        <w:tc>
          <w:tcPr>
            <w:tcW w:w="970" w:type="dxa"/>
            <w:tcBorders>
              <w:top w:val="nil"/>
              <w:left w:val="nil"/>
              <w:bottom w:val="single" w:sz="4" w:space="0" w:color="auto"/>
              <w:right w:val="single" w:sz="4" w:space="0" w:color="auto"/>
            </w:tcBorders>
            <w:shd w:val="clear" w:color="auto" w:fill="auto"/>
            <w:noWrap/>
            <w:hideMark/>
          </w:tcPr>
          <w:p w14:paraId="62DE713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156060</w:t>
            </w:r>
          </w:p>
        </w:tc>
        <w:tc>
          <w:tcPr>
            <w:tcW w:w="3118" w:type="dxa"/>
            <w:tcBorders>
              <w:top w:val="nil"/>
              <w:left w:val="nil"/>
              <w:bottom w:val="single" w:sz="4" w:space="0" w:color="auto"/>
              <w:right w:val="single" w:sz="4" w:space="0" w:color="auto"/>
            </w:tcBorders>
            <w:shd w:val="clear" w:color="auto" w:fill="auto"/>
            <w:noWrap/>
            <w:hideMark/>
          </w:tcPr>
          <w:p w14:paraId="0AAB5CD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VALVULA PLEAGER DE 1/2"</w:t>
            </w:r>
          </w:p>
        </w:tc>
        <w:tc>
          <w:tcPr>
            <w:tcW w:w="1134" w:type="dxa"/>
            <w:tcBorders>
              <w:top w:val="nil"/>
              <w:left w:val="nil"/>
              <w:bottom w:val="single" w:sz="4" w:space="0" w:color="auto"/>
              <w:right w:val="single" w:sz="4" w:space="0" w:color="auto"/>
            </w:tcBorders>
            <w:shd w:val="clear" w:color="auto" w:fill="auto"/>
            <w:noWrap/>
            <w:hideMark/>
          </w:tcPr>
          <w:p w14:paraId="6B14C37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69AE07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9E486C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E47141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960</w:t>
            </w:r>
          </w:p>
        </w:tc>
        <w:tc>
          <w:tcPr>
            <w:tcW w:w="970" w:type="dxa"/>
            <w:tcBorders>
              <w:top w:val="nil"/>
              <w:left w:val="nil"/>
              <w:bottom w:val="single" w:sz="4" w:space="0" w:color="auto"/>
              <w:right w:val="single" w:sz="4" w:space="0" w:color="auto"/>
            </w:tcBorders>
            <w:shd w:val="clear" w:color="auto" w:fill="auto"/>
            <w:noWrap/>
            <w:hideMark/>
          </w:tcPr>
          <w:p w14:paraId="37DB8BC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156061</w:t>
            </w:r>
          </w:p>
        </w:tc>
        <w:tc>
          <w:tcPr>
            <w:tcW w:w="3118" w:type="dxa"/>
            <w:tcBorders>
              <w:top w:val="nil"/>
              <w:left w:val="nil"/>
              <w:bottom w:val="single" w:sz="4" w:space="0" w:color="auto"/>
              <w:right w:val="single" w:sz="4" w:space="0" w:color="auto"/>
            </w:tcBorders>
            <w:shd w:val="clear" w:color="auto" w:fill="auto"/>
            <w:noWrap/>
            <w:hideMark/>
          </w:tcPr>
          <w:p w14:paraId="7C8F2DA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PUNTA PALA</w:t>
            </w:r>
          </w:p>
        </w:tc>
        <w:tc>
          <w:tcPr>
            <w:tcW w:w="1134" w:type="dxa"/>
            <w:tcBorders>
              <w:top w:val="nil"/>
              <w:left w:val="nil"/>
              <w:bottom w:val="single" w:sz="4" w:space="0" w:color="auto"/>
              <w:right w:val="single" w:sz="4" w:space="0" w:color="auto"/>
            </w:tcBorders>
            <w:shd w:val="clear" w:color="auto" w:fill="auto"/>
            <w:noWrap/>
            <w:hideMark/>
          </w:tcPr>
          <w:p w14:paraId="1BD68AD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0998F5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201F04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F13536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970</w:t>
            </w:r>
          </w:p>
        </w:tc>
        <w:tc>
          <w:tcPr>
            <w:tcW w:w="970" w:type="dxa"/>
            <w:tcBorders>
              <w:top w:val="nil"/>
              <w:left w:val="nil"/>
              <w:bottom w:val="single" w:sz="4" w:space="0" w:color="auto"/>
              <w:right w:val="single" w:sz="4" w:space="0" w:color="auto"/>
            </w:tcBorders>
            <w:shd w:val="clear" w:color="auto" w:fill="auto"/>
            <w:noWrap/>
            <w:hideMark/>
          </w:tcPr>
          <w:p w14:paraId="7372E7A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154237</w:t>
            </w:r>
          </w:p>
        </w:tc>
        <w:tc>
          <w:tcPr>
            <w:tcW w:w="3118" w:type="dxa"/>
            <w:tcBorders>
              <w:top w:val="nil"/>
              <w:left w:val="nil"/>
              <w:bottom w:val="single" w:sz="4" w:space="0" w:color="auto"/>
              <w:right w:val="single" w:sz="4" w:space="0" w:color="auto"/>
            </w:tcBorders>
            <w:shd w:val="clear" w:color="auto" w:fill="auto"/>
            <w:noWrap/>
            <w:hideMark/>
          </w:tcPr>
          <w:p w14:paraId="1A2E316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CINTA SCOTCH SUPER 33 19MM X 20 MM 3M</w:t>
            </w:r>
          </w:p>
        </w:tc>
        <w:tc>
          <w:tcPr>
            <w:tcW w:w="1134" w:type="dxa"/>
            <w:tcBorders>
              <w:top w:val="nil"/>
              <w:left w:val="nil"/>
              <w:bottom w:val="single" w:sz="4" w:space="0" w:color="auto"/>
              <w:right w:val="single" w:sz="4" w:space="0" w:color="auto"/>
            </w:tcBorders>
            <w:shd w:val="clear" w:color="auto" w:fill="auto"/>
            <w:noWrap/>
            <w:hideMark/>
          </w:tcPr>
          <w:p w14:paraId="792A5C1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91BBB1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83347C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F6B3D5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980</w:t>
            </w:r>
          </w:p>
        </w:tc>
        <w:tc>
          <w:tcPr>
            <w:tcW w:w="970" w:type="dxa"/>
            <w:tcBorders>
              <w:top w:val="nil"/>
              <w:left w:val="nil"/>
              <w:bottom w:val="single" w:sz="4" w:space="0" w:color="auto"/>
              <w:right w:val="single" w:sz="4" w:space="0" w:color="auto"/>
            </w:tcBorders>
            <w:shd w:val="clear" w:color="auto" w:fill="auto"/>
            <w:noWrap/>
            <w:hideMark/>
          </w:tcPr>
          <w:p w14:paraId="001C136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156063</w:t>
            </w:r>
          </w:p>
        </w:tc>
        <w:tc>
          <w:tcPr>
            <w:tcW w:w="3118" w:type="dxa"/>
            <w:tcBorders>
              <w:top w:val="nil"/>
              <w:left w:val="nil"/>
              <w:bottom w:val="single" w:sz="4" w:space="0" w:color="auto"/>
              <w:right w:val="single" w:sz="4" w:space="0" w:color="auto"/>
            </w:tcBorders>
            <w:shd w:val="clear" w:color="auto" w:fill="auto"/>
            <w:noWrap/>
            <w:hideMark/>
          </w:tcPr>
          <w:p w14:paraId="5020710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80 X 8 HUECOS</w:t>
            </w:r>
          </w:p>
        </w:tc>
        <w:tc>
          <w:tcPr>
            <w:tcW w:w="1134" w:type="dxa"/>
            <w:tcBorders>
              <w:top w:val="nil"/>
              <w:left w:val="nil"/>
              <w:bottom w:val="single" w:sz="4" w:space="0" w:color="auto"/>
              <w:right w:val="single" w:sz="4" w:space="0" w:color="auto"/>
            </w:tcBorders>
            <w:shd w:val="clear" w:color="auto" w:fill="auto"/>
            <w:noWrap/>
            <w:hideMark/>
          </w:tcPr>
          <w:p w14:paraId="079D6FB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DD2A01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A39F50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2565B5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990</w:t>
            </w:r>
          </w:p>
        </w:tc>
        <w:tc>
          <w:tcPr>
            <w:tcW w:w="970" w:type="dxa"/>
            <w:tcBorders>
              <w:top w:val="nil"/>
              <w:left w:val="nil"/>
              <w:bottom w:val="single" w:sz="4" w:space="0" w:color="auto"/>
              <w:right w:val="single" w:sz="4" w:space="0" w:color="auto"/>
            </w:tcBorders>
            <w:shd w:val="clear" w:color="auto" w:fill="auto"/>
            <w:noWrap/>
            <w:hideMark/>
          </w:tcPr>
          <w:p w14:paraId="65FBDB1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152028</w:t>
            </w:r>
          </w:p>
        </w:tc>
        <w:tc>
          <w:tcPr>
            <w:tcW w:w="3118" w:type="dxa"/>
            <w:tcBorders>
              <w:top w:val="nil"/>
              <w:left w:val="nil"/>
              <w:bottom w:val="single" w:sz="4" w:space="0" w:color="auto"/>
              <w:right w:val="single" w:sz="4" w:space="0" w:color="auto"/>
            </w:tcBorders>
            <w:shd w:val="clear" w:color="auto" w:fill="auto"/>
            <w:noWrap/>
            <w:hideMark/>
          </w:tcPr>
          <w:p w14:paraId="0A111F8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CONDULETA 1"" LR</w:t>
            </w:r>
          </w:p>
        </w:tc>
        <w:tc>
          <w:tcPr>
            <w:tcW w:w="1134" w:type="dxa"/>
            <w:tcBorders>
              <w:top w:val="nil"/>
              <w:left w:val="nil"/>
              <w:bottom w:val="single" w:sz="4" w:space="0" w:color="auto"/>
              <w:right w:val="single" w:sz="4" w:space="0" w:color="auto"/>
            </w:tcBorders>
            <w:shd w:val="clear" w:color="auto" w:fill="auto"/>
            <w:noWrap/>
            <w:hideMark/>
          </w:tcPr>
          <w:p w14:paraId="4DF368E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E0BCD6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F8FA8F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C7A7CF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1000</w:t>
            </w:r>
          </w:p>
        </w:tc>
        <w:tc>
          <w:tcPr>
            <w:tcW w:w="970" w:type="dxa"/>
            <w:tcBorders>
              <w:top w:val="nil"/>
              <w:left w:val="nil"/>
              <w:bottom w:val="single" w:sz="4" w:space="0" w:color="auto"/>
              <w:right w:val="single" w:sz="4" w:space="0" w:color="auto"/>
            </w:tcBorders>
            <w:shd w:val="clear" w:color="auto" w:fill="auto"/>
            <w:noWrap/>
            <w:hideMark/>
          </w:tcPr>
          <w:p w14:paraId="5217EA2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156064</w:t>
            </w:r>
          </w:p>
        </w:tc>
        <w:tc>
          <w:tcPr>
            <w:tcW w:w="3118" w:type="dxa"/>
            <w:tcBorders>
              <w:top w:val="nil"/>
              <w:left w:val="nil"/>
              <w:bottom w:val="single" w:sz="4" w:space="0" w:color="auto"/>
              <w:right w:val="single" w:sz="4" w:space="0" w:color="auto"/>
            </w:tcBorders>
            <w:shd w:val="clear" w:color="auto" w:fill="auto"/>
            <w:noWrap/>
            <w:hideMark/>
          </w:tcPr>
          <w:p w14:paraId="7A7E309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VINILO TIPO 2 PABON</w:t>
            </w:r>
          </w:p>
        </w:tc>
        <w:tc>
          <w:tcPr>
            <w:tcW w:w="1134" w:type="dxa"/>
            <w:tcBorders>
              <w:top w:val="nil"/>
              <w:left w:val="nil"/>
              <w:bottom w:val="single" w:sz="4" w:space="0" w:color="auto"/>
              <w:right w:val="single" w:sz="4" w:space="0" w:color="auto"/>
            </w:tcBorders>
            <w:shd w:val="clear" w:color="auto" w:fill="auto"/>
            <w:noWrap/>
            <w:hideMark/>
          </w:tcPr>
          <w:p w14:paraId="561AA53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741D83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8B2CDE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551AD8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1020</w:t>
            </w:r>
          </w:p>
        </w:tc>
        <w:tc>
          <w:tcPr>
            <w:tcW w:w="970" w:type="dxa"/>
            <w:tcBorders>
              <w:top w:val="nil"/>
              <w:left w:val="nil"/>
              <w:bottom w:val="single" w:sz="4" w:space="0" w:color="auto"/>
              <w:right w:val="single" w:sz="4" w:space="0" w:color="auto"/>
            </w:tcBorders>
            <w:shd w:val="clear" w:color="auto" w:fill="auto"/>
            <w:noWrap/>
            <w:hideMark/>
          </w:tcPr>
          <w:p w14:paraId="097AC47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155297</w:t>
            </w:r>
          </w:p>
        </w:tc>
        <w:tc>
          <w:tcPr>
            <w:tcW w:w="3118" w:type="dxa"/>
            <w:tcBorders>
              <w:top w:val="nil"/>
              <w:left w:val="nil"/>
              <w:bottom w:val="single" w:sz="4" w:space="0" w:color="auto"/>
              <w:right w:val="single" w:sz="4" w:space="0" w:color="auto"/>
            </w:tcBorders>
            <w:shd w:val="clear" w:color="auto" w:fill="auto"/>
            <w:noWrap/>
            <w:hideMark/>
          </w:tcPr>
          <w:p w14:paraId="45CF304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PERRO 3/16</w:t>
            </w:r>
          </w:p>
        </w:tc>
        <w:tc>
          <w:tcPr>
            <w:tcW w:w="1134" w:type="dxa"/>
            <w:tcBorders>
              <w:top w:val="nil"/>
              <w:left w:val="nil"/>
              <w:bottom w:val="single" w:sz="4" w:space="0" w:color="auto"/>
              <w:right w:val="single" w:sz="4" w:space="0" w:color="auto"/>
            </w:tcBorders>
            <w:shd w:val="clear" w:color="auto" w:fill="auto"/>
            <w:noWrap/>
            <w:hideMark/>
          </w:tcPr>
          <w:p w14:paraId="387C6FC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8D930E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22A03E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E91E47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1050</w:t>
            </w:r>
          </w:p>
        </w:tc>
        <w:tc>
          <w:tcPr>
            <w:tcW w:w="970" w:type="dxa"/>
            <w:tcBorders>
              <w:top w:val="nil"/>
              <w:left w:val="nil"/>
              <w:bottom w:val="single" w:sz="4" w:space="0" w:color="auto"/>
              <w:right w:val="single" w:sz="4" w:space="0" w:color="auto"/>
            </w:tcBorders>
            <w:shd w:val="clear" w:color="auto" w:fill="auto"/>
            <w:noWrap/>
            <w:hideMark/>
          </w:tcPr>
          <w:p w14:paraId="0DF6A95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154067</w:t>
            </w:r>
          </w:p>
        </w:tc>
        <w:tc>
          <w:tcPr>
            <w:tcW w:w="3118" w:type="dxa"/>
            <w:tcBorders>
              <w:top w:val="nil"/>
              <w:left w:val="nil"/>
              <w:bottom w:val="single" w:sz="4" w:space="0" w:color="auto"/>
              <w:right w:val="single" w:sz="4" w:space="0" w:color="auto"/>
            </w:tcBorders>
            <w:shd w:val="clear" w:color="auto" w:fill="auto"/>
            <w:noWrap/>
            <w:hideMark/>
          </w:tcPr>
          <w:p w14:paraId="4ACBF92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UNION PVC DE 1" AP</w:t>
            </w:r>
          </w:p>
        </w:tc>
        <w:tc>
          <w:tcPr>
            <w:tcW w:w="1134" w:type="dxa"/>
            <w:tcBorders>
              <w:top w:val="nil"/>
              <w:left w:val="nil"/>
              <w:bottom w:val="single" w:sz="4" w:space="0" w:color="auto"/>
              <w:right w:val="single" w:sz="4" w:space="0" w:color="auto"/>
            </w:tcBorders>
            <w:shd w:val="clear" w:color="auto" w:fill="auto"/>
            <w:noWrap/>
            <w:hideMark/>
          </w:tcPr>
          <w:p w14:paraId="0E211E2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78DF29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452354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0E5A79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1060</w:t>
            </w:r>
          </w:p>
        </w:tc>
        <w:tc>
          <w:tcPr>
            <w:tcW w:w="970" w:type="dxa"/>
            <w:tcBorders>
              <w:top w:val="nil"/>
              <w:left w:val="nil"/>
              <w:bottom w:val="single" w:sz="4" w:space="0" w:color="auto"/>
              <w:right w:val="single" w:sz="4" w:space="0" w:color="auto"/>
            </w:tcBorders>
            <w:shd w:val="clear" w:color="auto" w:fill="auto"/>
            <w:noWrap/>
            <w:hideMark/>
          </w:tcPr>
          <w:p w14:paraId="155B158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154074</w:t>
            </w:r>
          </w:p>
        </w:tc>
        <w:tc>
          <w:tcPr>
            <w:tcW w:w="3118" w:type="dxa"/>
            <w:tcBorders>
              <w:top w:val="nil"/>
              <w:left w:val="nil"/>
              <w:bottom w:val="single" w:sz="4" w:space="0" w:color="auto"/>
              <w:right w:val="single" w:sz="4" w:space="0" w:color="auto"/>
            </w:tcBorders>
            <w:shd w:val="clear" w:color="auto" w:fill="auto"/>
            <w:noWrap/>
            <w:hideMark/>
          </w:tcPr>
          <w:p w14:paraId="62550B4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TEE PVC 1"</w:t>
            </w:r>
          </w:p>
        </w:tc>
        <w:tc>
          <w:tcPr>
            <w:tcW w:w="1134" w:type="dxa"/>
            <w:tcBorders>
              <w:top w:val="nil"/>
              <w:left w:val="nil"/>
              <w:bottom w:val="single" w:sz="4" w:space="0" w:color="auto"/>
              <w:right w:val="single" w:sz="4" w:space="0" w:color="auto"/>
            </w:tcBorders>
            <w:shd w:val="clear" w:color="auto" w:fill="auto"/>
            <w:noWrap/>
            <w:hideMark/>
          </w:tcPr>
          <w:p w14:paraId="739E373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7BA5C4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75C41E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0D24B9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1070</w:t>
            </w:r>
          </w:p>
        </w:tc>
        <w:tc>
          <w:tcPr>
            <w:tcW w:w="970" w:type="dxa"/>
            <w:tcBorders>
              <w:top w:val="nil"/>
              <w:left w:val="nil"/>
              <w:bottom w:val="single" w:sz="4" w:space="0" w:color="auto"/>
              <w:right w:val="single" w:sz="4" w:space="0" w:color="auto"/>
            </w:tcBorders>
            <w:shd w:val="clear" w:color="auto" w:fill="auto"/>
            <w:noWrap/>
            <w:hideMark/>
          </w:tcPr>
          <w:p w14:paraId="5EABC50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154075</w:t>
            </w:r>
          </w:p>
        </w:tc>
        <w:tc>
          <w:tcPr>
            <w:tcW w:w="3118" w:type="dxa"/>
            <w:tcBorders>
              <w:top w:val="nil"/>
              <w:left w:val="nil"/>
              <w:bottom w:val="single" w:sz="4" w:space="0" w:color="auto"/>
              <w:right w:val="single" w:sz="4" w:space="0" w:color="auto"/>
            </w:tcBorders>
            <w:shd w:val="clear" w:color="auto" w:fill="auto"/>
            <w:noWrap/>
            <w:hideMark/>
          </w:tcPr>
          <w:p w14:paraId="7EB2E5E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PVC 1"</w:t>
            </w:r>
          </w:p>
        </w:tc>
        <w:tc>
          <w:tcPr>
            <w:tcW w:w="1134" w:type="dxa"/>
            <w:tcBorders>
              <w:top w:val="nil"/>
              <w:left w:val="nil"/>
              <w:bottom w:val="single" w:sz="4" w:space="0" w:color="auto"/>
              <w:right w:val="single" w:sz="4" w:space="0" w:color="auto"/>
            </w:tcBorders>
            <w:shd w:val="clear" w:color="auto" w:fill="auto"/>
            <w:noWrap/>
            <w:hideMark/>
          </w:tcPr>
          <w:p w14:paraId="302A9D8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DE9BF9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1A3894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95A4C0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1080</w:t>
            </w:r>
          </w:p>
        </w:tc>
        <w:tc>
          <w:tcPr>
            <w:tcW w:w="970" w:type="dxa"/>
            <w:tcBorders>
              <w:top w:val="nil"/>
              <w:left w:val="nil"/>
              <w:bottom w:val="single" w:sz="4" w:space="0" w:color="auto"/>
              <w:right w:val="single" w:sz="4" w:space="0" w:color="auto"/>
            </w:tcBorders>
            <w:shd w:val="clear" w:color="auto" w:fill="auto"/>
            <w:noWrap/>
            <w:hideMark/>
          </w:tcPr>
          <w:p w14:paraId="7822CEE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156070</w:t>
            </w:r>
          </w:p>
        </w:tc>
        <w:tc>
          <w:tcPr>
            <w:tcW w:w="3118" w:type="dxa"/>
            <w:tcBorders>
              <w:top w:val="nil"/>
              <w:left w:val="nil"/>
              <w:bottom w:val="single" w:sz="4" w:space="0" w:color="auto"/>
              <w:right w:val="single" w:sz="4" w:space="0" w:color="auto"/>
            </w:tcBorders>
            <w:shd w:val="clear" w:color="auto" w:fill="auto"/>
            <w:noWrap/>
            <w:hideMark/>
          </w:tcPr>
          <w:p w14:paraId="6A69510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SEMICODO PVC DE 1"</w:t>
            </w:r>
          </w:p>
        </w:tc>
        <w:tc>
          <w:tcPr>
            <w:tcW w:w="1134" w:type="dxa"/>
            <w:tcBorders>
              <w:top w:val="nil"/>
              <w:left w:val="nil"/>
              <w:bottom w:val="single" w:sz="4" w:space="0" w:color="auto"/>
              <w:right w:val="single" w:sz="4" w:space="0" w:color="auto"/>
            </w:tcBorders>
            <w:shd w:val="clear" w:color="auto" w:fill="auto"/>
            <w:noWrap/>
            <w:hideMark/>
          </w:tcPr>
          <w:p w14:paraId="65559DC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091E1C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82C637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9D5998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1090</w:t>
            </w:r>
          </w:p>
        </w:tc>
        <w:tc>
          <w:tcPr>
            <w:tcW w:w="970" w:type="dxa"/>
            <w:tcBorders>
              <w:top w:val="nil"/>
              <w:left w:val="nil"/>
              <w:bottom w:val="single" w:sz="4" w:space="0" w:color="auto"/>
              <w:right w:val="single" w:sz="4" w:space="0" w:color="auto"/>
            </w:tcBorders>
            <w:shd w:val="clear" w:color="auto" w:fill="auto"/>
            <w:noWrap/>
            <w:hideMark/>
          </w:tcPr>
          <w:p w14:paraId="326F566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154460</w:t>
            </w:r>
          </w:p>
        </w:tc>
        <w:tc>
          <w:tcPr>
            <w:tcW w:w="3118" w:type="dxa"/>
            <w:tcBorders>
              <w:top w:val="nil"/>
              <w:left w:val="nil"/>
              <w:bottom w:val="single" w:sz="4" w:space="0" w:color="auto"/>
              <w:right w:val="single" w:sz="4" w:space="0" w:color="auto"/>
            </w:tcBorders>
            <w:shd w:val="clear" w:color="auto" w:fill="auto"/>
            <w:noWrap/>
            <w:hideMark/>
          </w:tcPr>
          <w:p w14:paraId="7452E4D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AMARRE PLASTICO UNIDAD</w:t>
            </w:r>
          </w:p>
        </w:tc>
        <w:tc>
          <w:tcPr>
            <w:tcW w:w="1134" w:type="dxa"/>
            <w:tcBorders>
              <w:top w:val="nil"/>
              <w:left w:val="nil"/>
              <w:bottom w:val="single" w:sz="4" w:space="0" w:color="auto"/>
              <w:right w:val="single" w:sz="4" w:space="0" w:color="auto"/>
            </w:tcBorders>
            <w:shd w:val="clear" w:color="auto" w:fill="auto"/>
            <w:noWrap/>
            <w:hideMark/>
          </w:tcPr>
          <w:p w14:paraId="2B21FF1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2451B3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61F5BB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9F035F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1110</w:t>
            </w:r>
          </w:p>
        </w:tc>
        <w:tc>
          <w:tcPr>
            <w:tcW w:w="970" w:type="dxa"/>
            <w:tcBorders>
              <w:top w:val="nil"/>
              <w:left w:val="nil"/>
              <w:bottom w:val="single" w:sz="4" w:space="0" w:color="auto"/>
              <w:right w:val="single" w:sz="4" w:space="0" w:color="auto"/>
            </w:tcBorders>
            <w:shd w:val="clear" w:color="auto" w:fill="auto"/>
            <w:noWrap/>
            <w:hideMark/>
          </w:tcPr>
          <w:p w14:paraId="0F5393B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156072</w:t>
            </w:r>
          </w:p>
        </w:tc>
        <w:tc>
          <w:tcPr>
            <w:tcW w:w="3118" w:type="dxa"/>
            <w:tcBorders>
              <w:top w:val="nil"/>
              <w:left w:val="nil"/>
              <w:bottom w:val="single" w:sz="4" w:space="0" w:color="auto"/>
              <w:right w:val="single" w:sz="4" w:space="0" w:color="auto"/>
            </w:tcBorders>
            <w:shd w:val="clear" w:color="auto" w:fill="auto"/>
            <w:noWrap/>
            <w:hideMark/>
          </w:tcPr>
          <w:p w14:paraId="14556EB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RODILLO 4" ECON</w:t>
            </w:r>
          </w:p>
        </w:tc>
        <w:tc>
          <w:tcPr>
            <w:tcW w:w="1134" w:type="dxa"/>
            <w:tcBorders>
              <w:top w:val="nil"/>
              <w:left w:val="nil"/>
              <w:bottom w:val="single" w:sz="4" w:space="0" w:color="auto"/>
              <w:right w:val="single" w:sz="4" w:space="0" w:color="auto"/>
            </w:tcBorders>
            <w:shd w:val="clear" w:color="auto" w:fill="auto"/>
            <w:noWrap/>
            <w:hideMark/>
          </w:tcPr>
          <w:p w14:paraId="2C859A5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C7F652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EB2616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C0F048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1120</w:t>
            </w:r>
          </w:p>
        </w:tc>
        <w:tc>
          <w:tcPr>
            <w:tcW w:w="970" w:type="dxa"/>
            <w:tcBorders>
              <w:top w:val="nil"/>
              <w:left w:val="nil"/>
              <w:bottom w:val="single" w:sz="4" w:space="0" w:color="auto"/>
              <w:right w:val="single" w:sz="4" w:space="0" w:color="auto"/>
            </w:tcBorders>
            <w:shd w:val="clear" w:color="auto" w:fill="auto"/>
            <w:noWrap/>
            <w:hideMark/>
          </w:tcPr>
          <w:p w14:paraId="572C8E2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151397</w:t>
            </w:r>
          </w:p>
        </w:tc>
        <w:tc>
          <w:tcPr>
            <w:tcW w:w="3118" w:type="dxa"/>
            <w:tcBorders>
              <w:top w:val="nil"/>
              <w:left w:val="nil"/>
              <w:bottom w:val="single" w:sz="4" w:space="0" w:color="auto"/>
              <w:right w:val="single" w:sz="4" w:space="0" w:color="auto"/>
            </w:tcBorders>
            <w:shd w:val="clear" w:color="auto" w:fill="auto"/>
            <w:noWrap/>
            <w:hideMark/>
          </w:tcPr>
          <w:p w14:paraId="6357087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UNION EN PVC DE 1-2</w:t>
            </w:r>
          </w:p>
        </w:tc>
        <w:tc>
          <w:tcPr>
            <w:tcW w:w="1134" w:type="dxa"/>
            <w:tcBorders>
              <w:top w:val="nil"/>
              <w:left w:val="nil"/>
              <w:bottom w:val="single" w:sz="4" w:space="0" w:color="auto"/>
              <w:right w:val="single" w:sz="4" w:space="0" w:color="auto"/>
            </w:tcBorders>
            <w:shd w:val="clear" w:color="auto" w:fill="auto"/>
            <w:noWrap/>
            <w:hideMark/>
          </w:tcPr>
          <w:p w14:paraId="1CEDDA2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BD7318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7401D9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C4E672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1130</w:t>
            </w:r>
          </w:p>
        </w:tc>
        <w:tc>
          <w:tcPr>
            <w:tcW w:w="970" w:type="dxa"/>
            <w:tcBorders>
              <w:top w:val="nil"/>
              <w:left w:val="nil"/>
              <w:bottom w:val="single" w:sz="4" w:space="0" w:color="auto"/>
              <w:right w:val="single" w:sz="4" w:space="0" w:color="auto"/>
            </w:tcBorders>
            <w:shd w:val="clear" w:color="auto" w:fill="auto"/>
            <w:noWrap/>
            <w:hideMark/>
          </w:tcPr>
          <w:p w14:paraId="36D7533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154866</w:t>
            </w:r>
          </w:p>
        </w:tc>
        <w:tc>
          <w:tcPr>
            <w:tcW w:w="3118" w:type="dxa"/>
            <w:tcBorders>
              <w:top w:val="nil"/>
              <w:left w:val="nil"/>
              <w:bottom w:val="single" w:sz="4" w:space="0" w:color="auto"/>
              <w:right w:val="single" w:sz="4" w:space="0" w:color="auto"/>
            </w:tcBorders>
            <w:shd w:val="clear" w:color="auto" w:fill="auto"/>
            <w:noWrap/>
            <w:hideMark/>
          </w:tcPr>
          <w:p w14:paraId="7DA0A3A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SEMICODO DE 1/2"</w:t>
            </w:r>
          </w:p>
        </w:tc>
        <w:tc>
          <w:tcPr>
            <w:tcW w:w="1134" w:type="dxa"/>
            <w:tcBorders>
              <w:top w:val="nil"/>
              <w:left w:val="nil"/>
              <w:bottom w:val="single" w:sz="4" w:space="0" w:color="auto"/>
              <w:right w:val="single" w:sz="4" w:space="0" w:color="auto"/>
            </w:tcBorders>
            <w:shd w:val="clear" w:color="auto" w:fill="auto"/>
            <w:noWrap/>
            <w:hideMark/>
          </w:tcPr>
          <w:p w14:paraId="16B3E1E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DEDAA9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6752F8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1BAFA9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1140</w:t>
            </w:r>
          </w:p>
        </w:tc>
        <w:tc>
          <w:tcPr>
            <w:tcW w:w="970" w:type="dxa"/>
            <w:tcBorders>
              <w:top w:val="nil"/>
              <w:left w:val="nil"/>
              <w:bottom w:val="single" w:sz="4" w:space="0" w:color="auto"/>
              <w:right w:val="single" w:sz="4" w:space="0" w:color="auto"/>
            </w:tcBorders>
            <w:shd w:val="clear" w:color="auto" w:fill="auto"/>
            <w:noWrap/>
            <w:hideMark/>
          </w:tcPr>
          <w:p w14:paraId="3D2C9EE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155480</w:t>
            </w:r>
          </w:p>
        </w:tc>
        <w:tc>
          <w:tcPr>
            <w:tcW w:w="3118" w:type="dxa"/>
            <w:tcBorders>
              <w:top w:val="nil"/>
              <w:left w:val="nil"/>
              <w:bottom w:val="single" w:sz="4" w:space="0" w:color="auto"/>
              <w:right w:val="single" w:sz="4" w:space="0" w:color="auto"/>
            </w:tcBorders>
            <w:shd w:val="clear" w:color="auto" w:fill="auto"/>
            <w:noWrap/>
            <w:hideMark/>
          </w:tcPr>
          <w:p w14:paraId="73D86C7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SEMICODO CPVC 3/4"</w:t>
            </w:r>
          </w:p>
        </w:tc>
        <w:tc>
          <w:tcPr>
            <w:tcW w:w="1134" w:type="dxa"/>
            <w:tcBorders>
              <w:top w:val="nil"/>
              <w:left w:val="nil"/>
              <w:bottom w:val="single" w:sz="4" w:space="0" w:color="auto"/>
              <w:right w:val="single" w:sz="4" w:space="0" w:color="auto"/>
            </w:tcBorders>
            <w:shd w:val="clear" w:color="auto" w:fill="auto"/>
            <w:noWrap/>
            <w:hideMark/>
          </w:tcPr>
          <w:p w14:paraId="50C5F0B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4AF79A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C595C1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8ADF55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1150</w:t>
            </w:r>
          </w:p>
        </w:tc>
        <w:tc>
          <w:tcPr>
            <w:tcW w:w="970" w:type="dxa"/>
            <w:tcBorders>
              <w:top w:val="nil"/>
              <w:left w:val="nil"/>
              <w:bottom w:val="single" w:sz="4" w:space="0" w:color="auto"/>
              <w:right w:val="single" w:sz="4" w:space="0" w:color="auto"/>
            </w:tcBorders>
            <w:shd w:val="clear" w:color="auto" w:fill="auto"/>
            <w:noWrap/>
            <w:hideMark/>
          </w:tcPr>
          <w:p w14:paraId="64A9B82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155478</w:t>
            </w:r>
          </w:p>
        </w:tc>
        <w:tc>
          <w:tcPr>
            <w:tcW w:w="3118" w:type="dxa"/>
            <w:tcBorders>
              <w:top w:val="nil"/>
              <w:left w:val="nil"/>
              <w:bottom w:val="single" w:sz="4" w:space="0" w:color="auto"/>
              <w:right w:val="single" w:sz="4" w:space="0" w:color="auto"/>
            </w:tcBorders>
            <w:shd w:val="clear" w:color="auto" w:fill="auto"/>
            <w:noWrap/>
            <w:hideMark/>
          </w:tcPr>
          <w:p w14:paraId="5E0AE78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TEE CPVC DE 3/4"</w:t>
            </w:r>
          </w:p>
        </w:tc>
        <w:tc>
          <w:tcPr>
            <w:tcW w:w="1134" w:type="dxa"/>
            <w:tcBorders>
              <w:top w:val="nil"/>
              <w:left w:val="nil"/>
              <w:bottom w:val="single" w:sz="4" w:space="0" w:color="auto"/>
              <w:right w:val="single" w:sz="4" w:space="0" w:color="auto"/>
            </w:tcBorders>
            <w:shd w:val="clear" w:color="auto" w:fill="auto"/>
            <w:noWrap/>
            <w:hideMark/>
          </w:tcPr>
          <w:p w14:paraId="63609EF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CC099F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46CCB7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B2EE33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1160</w:t>
            </w:r>
          </w:p>
        </w:tc>
        <w:tc>
          <w:tcPr>
            <w:tcW w:w="970" w:type="dxa"/>
            <w:tcBorders>
              <w:top w:val="nil"/>
              <w:left w:val="nil"/>
              <w:bottom w:val="single" w:sz="4" w:space="0" w:color="auto"/>
              <w:right w:val="single" w:sz="4" w:space="0" w:color="auto"/>
            </w:tcBorders>
            <w:shd w:val="clear" w:color="auto" w:fill="auto"/>
            <w:noWrap/>
            <w:hideMark/>
          </w:tcPr>
          <w:p w14:paraId="10CF1DA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152392</w:t>
            </w:r>
          </w:p>
        </w:tc>
        <w:tc>
          <w:tcPr>
            <w:tcW w:w="3118" w:type="dxa"/>
            <w:tcBorders>
              <w:top w:val="nil"/>
              <w:left w:val="nil"/>
              <w:bottom w:val="single" w:sz="4" w:space="0" w:color="auto"/>
              <w:right w:val="single" w:sz="4" w:space="0" w:color="auto"/>
            </w:tcBorders>
            <w:shd w:val="clear" w:color="auto" w:fill="auto"/>
            <w:noWrap/>
            <w:hideMark/>
          </w:tcPr>
          <w:p w14:paraId="74B2633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TEE PVC 1-2"</w:t>
            </w:r>
          </w:p>
        </w:tc>
        <w:tc>
          <w:tcPr>
            <w:tcW w:w="1134" w:type="dxa"/>
            <w:tcBorders>
              <w:top w:val="nil"/>
              <w:left w:val="nil"/>
              <w:bottom w:val="single" w:sz="4" w:space="0" w:color="auto"/>
              <w:right w:val="single" w:sz="4" w:space="0" w:color="auto"/>
            </w:tcBorders>
            <w:shd w:val="clear" w:color="auto" w:fill="auto"/>
            <w:noWrap/>
            <w:hideMark/>
          </w:tcPr>
          <w:p w14:paraId="7A9622D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CC4039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6B9C6C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CC74A3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1170</w:t>
            </w:r>
          </w:p>
        </w:tc>
        <w:tc>
          <w:tcPr>
            <w:tcW w:w="970" w:type="dxa"/>
            <w:tcBorders>
              <w:top w:val="nil"/>
              <w:left w:val="nil"/>
              <w:bottom w:val="single" w:sz="4" w:space="0" w:color="auto"/>
              <w:right w:val="single" w:sz="4" w:space="0" w:color="auto"/>
            </w:tcBorders>
            <w:shd w:val="clear" w:color="auto" w:fill="auto"/>
            <w:noWrap/>
            <w:hideMark/>
          </w:tcPr>
          <w:p w14:paraId="5476BE5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156073</w:t>
            </w:r>
          </w:p>
        </w:tc>
        <w:tc>
          <w:tcPr>
            <w:tcW w:w="3118" w:type="dxa"/>
            <w:tcBorders>
              <w:top w:val="nil"/>
              <w:left w:val="nil"/>
              <w:bottom w:val="single" w:sz="4" w:space="0" w:color="auto"/>
              <w:right w:val="single" w:sz="4" w:space="0" w:color="auto"/>
            </w:tcBorders>
            <w:shd w:val="clear" w:color="auto" w:fill="auto"/>
            <w:noWrap/>
            <w:hideMark/>
          </w:tcPr>
          <w:p w14:paraId="6A7065A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SANITARIO 8"</w:t>
            </w:r>
          </w:p>
        </w:tc>
        <w:tc>
          <w:tcPr>
            <w:tcW w:w="1134" w:type="dxa"/>
            <w:tcBorders>
              <w:top w:val="nil"/>
              <w:left w:val="nil"/>
              <w:bottom w:val="single" w:sz="4" w:space="0" w:color="auto"/>
              <w:right w:val="single" w:sz="4" w:space="0" w:color="auto"/>
            </w:tcBorders>
            <w:shd w:val="clear" w:color="auto" w:fill="auto"/>
            <w:noWrap/>
            <w:hideMark/>
          </w:tcPr>
          <w:p w14:paraId="74F84F9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5116BB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4DAEB7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00B2EF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1180</w:t>
            </w:r>
          </w:p>
        </w:tc>
        <w:tc>
          <w:tcPr>
            <w:tcW w:w="970" w:type="dxa"/>
            <w:tcBorders>
              <w:top w:val="nil"/>
              <w:left w:val="nil"/>
              <w:bottom w:val="single" w:sz="4" w:space="0" w:color="auto"/>
              <w:right w:val="single" w:sz="4" w:space="0" w:color="auto"/>
            </w:tcBorders>
            <w:shd w:val="clear" w:color="auto" w:fill="auto"/>
            <w:noWrap/>
            <w:hideMark/>
          </w:tcPr>
          <w:p w14:paraId="3816606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155248</w:t>
            </w:r>
          </w:p>
        </w:tc>
        <w:tc>
          <w:tcPr>
            <w:tcW w:w="3118" w:type="dxa"/>
            <w:tcBorders>
              <w:top w:val="nil"/>
              <w:left w:val="nil"/>
              <w:bottom w:val="single" w:sz="4" w:space="0" w:color="auto"/>
              <w:right w:val="single" w:sz="4" w:space="0" w:color="auto"/>
            </w:tcBorders>
            <w:shd w:val="clear" w:color="auto" w:fill="auto"/>
            <w:noWrap/>
            <w:hideMark/>
          </w:tcPr>
          <w:p w14:paraId="4D7DF82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FLEXOMETRO X 8 MTS</w:t>
            </w:r>
          </w:p>
        </w:tc>
        <w:tc>
          <w:tcPr>
            <w:tcW w:w="1134" w:type="dxa"/>
            <w:tcBorders>
              <w:top w:val="nil"/>
              <w:left w:val="nil"/>
              <w:bottom w:val="single" w:sz="4" w:space="0" w:color="auto"/>
              <w:right w:val="single" w:sz="4" w:space="0" w:color="auto"/>
            </w:tcBorders>
            <w:shd w:val="clear" w:color="auto" w:fill="auto"/>
            <w:noWrap/>
            <w:hideMark/>
          </w:tcPr>
          <w:p w14:paraId="74A5159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C39B7D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B231CC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D87247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1190</w:t>
            </w:r>
          </w:p>
        </w:tc>
        <w:tc>
          <w:tcPr>
            <w:tcW w:w="970" w:type="dxa"/>
            <w:tcBorders>
              <w:top w:val="nil"/>
              <w:left w:val="nil"/>
              <w:bottom w:val="single" w:sz="4" w:space="0" w:color="auto"/>
              <w:right w:val="single" w:sz="4" w:space="0" w:color="auto"/>
            </w:tcBorders>
            <w:shd w:val="clear" w:color="auto" w:fill="auto"/>
            <w:noWrap/>
            <w:hideMark/>
          </w:tcPr>
          <w:p w14:paraId="248DED7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156075</w:t>
            </w:r>
          </w:p>
        </w:tc>
        <w:tc>
          <w:tcPr>
            <w:tcW w:w="3118" w:type="dxa"/>
            <w:tcBorders>
              <w:top w:val="nil"/>
              <w:left w:val="nil"/>
              <w:bottom w:val="single" w:sz="4" w:space="0" w:color="auto"/>
              <w:right w:val="single" w:sz="4" w:space="0" w:color="auto"/>
            </w:tcBorders>
            <w:shd w:val="clear" w:color="auto" w:fill="auto"/>
            <w:noWrap/>
            <w:hideMark/>
          </w:tcPr>
          <w:p w14:paraId="73DB2BE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TOMA CORRIENTE</w:t>
            </w:r>
          </w:p>
        </w:tc>
        <w:tc>
          <w:tcPr>
            <w:tcW w:w="1134" w:type="dxa"/>
            <w:tcBorders>
              <w:top w:val="nil"/>
              <w:left w:val="nil"/>
              <w:bottom w:val="single" w:sz="4" w:space="0" w:color="auto"/>
              <w:right w:val="single" w:sz="4" w:space="0" w:color="auto"/>
            </w:tcBorders>
            <w:shd w:val="clear" w:color="auto" w:fill="auto"/>
            <w:noWrap/>
            <w:hideMark/>
          </w:tcPr>
          <w:p w14:paraId="3A30B9B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A51E90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7863DB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D1472A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1200</w:t>
            </w:r>
          </w:p>
        </w:tc>
        <w:tc>
          <w:tcPr>
            <w:tcW w:w="970" w:type="dxa"/>
            <w:tcBorders>
              <w:top w:val="nil"/>
              <w:left w:val="nil"/>
              <w:bottom w:val="single" w:sz="4" w:space="0" w:color="auto"/>
              <w:right w:val="single" w:sz="4" w:space="0" w:color="auto"/>
            </w:tcBorders>
            <w:shd w:val="clear" w:color="auto" w:fill="auto"/>
            <w:noWrap/>
            <w:hideMark/>
          </w:tcPr>
          <w:p w14:paraId="247E975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154762</w:t>
            </w:r>
          </w:p>
        </w:tc>
        <w:tc>
          <w:tcPr>
            <w:tcW w:w="3118" w:type="dxa"/>
            <w:tcBorders>
              <w:top w:val="nil"/>
              <w:left w:val="nil"/>
              <w:bottom w:val="single" w:sz="4" w:space="0" w:color="auto"/>
              <w:right w:val="single" w:sz="4" w:space="0" w:color="auto"/>
            </w:tcBorders>
            <w:shd w:val="clear" w:color="auto" w:fill="auto"/>
            <w:noWrap/>
            <w:hideMark/>
          </w:tcPr>
          <w:p w14:paraId="2781441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BROCHA  3"</w:t>
            </w:r>
          </w:p>
        </w:tc>
        <w:tc>
          <w:tcPr>
            <w:tcW w:w="1134" w:type="dxa"/>
            <w:tcBorders>
              <w:top w:val="nil"/>
              <w:left w:val="nil"/>
              <w:bottom w:val="single" w:sz="4" w:space="0" w:color="auto"/>
              <w:right w:val="single" w:sz="4" w:space="0" w:color="auto"/>
            </w:tcBorders>
            <w:shd w:val="clear" w:color="auto" w:fill="auto"/>
            <w:noWrap/>
            <w:hideMark/>
          </w:tcPr>
          <w:p w14:paraId="251F065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2442B5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203103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3FA34C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1210</w:t>
            </w:r>
          </w:p>
        </w:tc>
        <w:tc>
          <w:tcPr>
            <w:tcW w:w="970" w:type="dxa"/>
            <w:tcBorders>
              <w:top w:val="nil"/>
              <w:left w:val="nil"/>
              <w:bottom w:val="single" w:sz="4" w:space="0" w:color="auto"/>
              <w:right w:val="single" w:sz="4" w:space="0" w:color="auto"/>
            </w:tcBorders>
            <w:shd w:val="clear" w:color="auto" w:fill="auto"/>
            <w:noWrap/>
            <w:hideMark/>
          </w:tcPr>
          <w:p w14:paraId="50C8737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153726</w:t>
            </w:r>
          </w:p>
        </w:tc>
        <w:tc>
          <w:tcPr>
            <w:tcW w:w="3118" w:type="dxa"/>
            <w:tcBorders>
              <w:top w:val="nil"/>
              <w:left w:val="nil"/>
              <w:bottom w:val="single" w:sz="4" w:space="0" w:color="auto"/>
              <w:right w:val="single" w:sz="4" w:space="0" w:color="auto"/>
            </w:tcBorders>
            <w:shd w:val="clear" w:color="auto" w:fill="auto"/>
            <w:noWrap/>
            <w:hideMark/>
          </w:tcPr>
          <w:p w14:paraId="350271A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"BROCHA 2"""</w:t>
            </w:r>
          </w:p>
        </w:tc>
        <w:tc>
          <w:tcPr>
            <w:tcW w:w="1134" w:type="dxa"/>
            <w:tcBorders>
              <w:top w:val="nil"/>
              <w:left w:val="nil"/>
              <w:bottom w:val="single" w:sz="4" w:space="0" w:color="auto"/>
              <w:right w:val="single" w:sz="4" w:space="0" w:color="auto"/>
            </w:tcBorders>
            <w:shd w:val="clear" w:color="auto" w:fill="auto"/>
            <w:noWrap/>
            <w:hideMark/>
          </w:tcPr>
          <w:p w14:paraId="39CEC9D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D22237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3C7168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A90E6E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1220</w:t>
            </w:r>
          </w:p>
        </w:tc>
        <w:tc>
          <w:tcPr>
            <w:tcW w:w="970" w:type="dxa"/>
            <w:tcBorders>
              <w:top w:val="nil"/>
              <w:left w:val="nil"/>
              <w:bottom w:val="single" w:sz="4" w:space="0" w:color="auto"/>
              <w:right w:val="single" w:sz="4" w:space="0" w:color="auto"/>
            </w:tcBorders>
            <w:shd w:val="clear" w:color="auto" w:fill="auto"/>
            <w:noWrap/>
            <w:hideMark/>
          </w:tcPr>
          <w:p w14:paraId="13F6906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153725</w:t>
            </w:r>
          </w:p>
        </w:tc>
        <w:tc>
          <w:tcPr>
            <w:tcW w:w="3118" w:type="dxa"/>
            <w:tcBorders>
              <w:top w:val="nil"/>
              <w:left w:val="nil"/>
              <w:bottom w:val="single" w:sz="4" w:space="0" w:color="auto"/>
              <w:right w:val="single" w:sz="4" w:space="0" w:color="auto"/>
            </w:tcBorders>
            <w:shd w:val="clear" w:color="auto" w:fill="auto"/>
            <w:noWrap/>
            <w:hideMark/>
          </w:tcPr>
          <w:p w14:paraId="750F3FA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"BROCHA 4"""</w:t>
            </w:r>
          </w:p>
        </w:tc>
        <w:tc>
          <w:tcPr>
            <w:tcW w:w="1134" w:type="dxa"/>
            <w:tcBorders>
              <w:top w:val="nil"/>
              <w:left w:val="nil"/>
              <w:bottom w:val="single" w:sz="4" w:space="0" w:color="auto"/>
              <w:right w:val="single" w:sz="4" w:space="0" w:color="auto"/>
            </w:tcBorders>
            <w:shd w:val="clear" w:color="auto" w:fill="auto"/>
            <w:noWrap/>
            <w:hideMark/>
          </w:tcPr>
          <w:p w14:paraId="650A8B6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0934AE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C5C843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7B78E1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1230</w:t>
            </w:r>
          </w:p>
        </w:tc>
        <w:tc>
          <w:tcPr>
            <w:tcW w:w="970" w:type="dxa"/>
            <w:tcBorders>
              <w:top w:val="nil"/>
              <w:left w:val="nil"/>
              <w:bottom w:val="single" w:sz="4" w:space="0" w:color="auto"/>
              <w:right w:val="single" w:sz="4" w:space="0" w:color="auto"/>
            </w:tcBorders>
            <w:shd w:val="clear" w:color="auto" w:fill="auto"/>
            <w:noWrap/>
            <w:hideMark/>
          </w:tcPr>
          <w:p w14:paraId="27D39EF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153724</w:t>
            </w:r>
          </w:p>
        </w:tc>
        <w:tc>
          <w:tcPr>
            <w:tcW w:w="3118" w:type="dxa"/>
            <w:tcBorders>
              <w:top w:val="nil"/>
              <w:left w:val="nil"/>
              <w:bottom w:val="single" w:sz="4" w:space="0" w:color="auto"/>
              <w:right w:val="single" w:sz="4" w:space="0" w:color="auto"/>
            </w:tcBorders>
            <w:shd w:val="clear" w:color="auto" w:fill="auto"/>
            <w:noWrap/>
            <w:hideMark/>
          </w:tcPr>
          <w:p w14:paraId="7C85441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RODILLO 9"</w:t>
            </w:r>
          </w:p>
        </w:tc>
        <w:tc>
          <w:tcPr>
            <w:tcW w:w="1134" w:type="dxa"/>
            <w:tcBorders>
              <w:top w:val="nil"/>
              <w:left w:val="nil"/>
              <w:bottom w:val="single" w:sz="4" w:space="0" w:color="auto"/>
              <w:right w:val="single" w:sz="4" w:space="0" w:color="auto"/>
            </w:tcBorders>
            <w:shd w:val="clear" w:color="auto" w:fill="auto"/>
            <w:noWrap/>
            <w:hideMark/>
          </w:tcPr>
          <w:p w14:paraId="1F9102B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921E55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4D57AF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448B2C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1240</w:t>
            </w:r>
          </w:p>
        </w:tc>
        <w:tc>
          <w:tcPr>
            <w:tcW w:w="970" w:type="dxa"/>
            <w:tcBorders>
              <w:top w:val="nil"/>
              <w:left w:val="nil"/>
              <w:bottom w:val="single" w:sz="4" w:space="0" w:color="auto"/>
              <w:right w:val="single" w:sz="4" w:space="0" w:color="auto"/>
            </w:tcBorders>
            <w:shd w:val="clear" w:color="auto" w:fill="auto"/>
            <w:noWrap/>
            <w:hideMark/>
          </w:tcPr>
          <w:p w14:paraId="5400629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155220</w:t>
            </w:r>
          </w:p>
        </w:tc>
        <w:tc>
          <w:tcPr>
            <w:tcW w:w="3118" w:type="dxa"/>
            <w:tcBorders>
              <w:top w:val="nil"/>
              <w:left w:val="nil"/>
              <w:bottom w:val="single" w:sz="4" w:space="0" w:color="auto"/>
              <w:right w:val="single" w:sz="4" w:space="0" w:color="auto"/>
            </w:tcBorders>
            <w:shd w:val="clear" w:color="auto" w:fill="auto"/>
            <w:noWrap/>
            <w:hideMark/>
          </w:tcPr>
          <w:p w14:paraId="2DD378A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PLATINA DE 3/16" X 2 X 6 MTS</w:t>
            </w:r>
          </w:p>
        </w:tc>
        <w:tc>
          <w:tcPr>
            <w:tcW w:w="1134" w:type="dxa"/>
            <w:tcBorders>
              <w:top w:val="nil"/>
              <w:left w:val="nil"/>
              <w:bottom w:val="single" w:sz="4" w:space="0" w:color="auto"/>
              <w:right w:val="single" w:sz="4" w:space="0" w:color="auto"/>
            </w:tcBorders>
            <w:shd w:val="clear" w:color="auto" w:fill="auto"/>
            <w:noWrap/>
            <w:hideMark/>
          </w:tcPr>
          <w:p w14:paraId="24C855D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49100C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96524E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CDBFBA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1250</w:t>
            </w:r>
          </w:p>
        </w:tc>
        <w:tc>
          <w:tcPr>
            <w:tcW w:w="970" w:type="dxa"/>
            <w:tcBorders>
              <w:top w:val="nil"/>
              <w:left w:val="nil"/>
              <w:bottom w:val="single" w:sz="4" w:space="0" w:color="auto"/>
              <w:right w:val="single" w:sz="4" w:space="0" w:color="auto"/>
            </w:tcBorders>
            <w:shd w:val="clear" w:color="auto" w:fill="auto"/>
            <w:noWrap/>
            <w:hideMark/>
          </w:tcPr>
          <w:p w14:paraId="3E52E56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154806</w:t>
            </w:r>
          </w:p>
        </w:tc>
        <w:tc>
          <w:tcPr>
            <w:tcW w:w="3118" w:type="dxa"/>
            <w:tcBorders>
              <w:top w:val="nil"/>
              <w:left w:val="nil"/>
              <w:bottom w:val="single" w:sz="4" w:space="0" w:color="auto"/>
              <w:right w:val="single" w:sz="4" w:space="0" w:color="auto"/>
            </w:tcBorders>
            <w:shd w:val="clear" w:color="auto" w:fill="auto"/>
            <w:noWrap/>
            <w:hideMark/>
          </w:tcPr>
          <w:p w14:paraId="0D386EA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PUNTA ESTRELLA LARGA</w:t>
            </w:r>
          </w:p>
        </w:tc>
        <w:tc>
          <w:tcPr>
            <w:tcW w:w="1134" w:type="dxa"/>
            <w:tcBorders>
              <w:top w:val="nil"/>
              <w:left w:val="nil"/>
              <w:bottom w:val="single" w:sz="4" w:space="0" w:color="auto"/>
              <w:right w:val="single" w:sz="4" w:space="0" w:color="auto"/>
            </w:tcBorders>
            <w:shd w:val="clear" w:color="auto" w:fill="auto"/>
            <w:noWrap/>
            <w:hideMark/>
          </w:tcPr>
          <w:p w14:paraId="48FAA1C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21D8C0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8AB9C4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846108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1260</w:t>
            </w:r>
          </w:p>
        </w:tc>
        <w:tc>
          <w:tcPr>
            <w:tcW w:w="970" w:type="dxa"/>
            <w:tcBorders>
              <w:top w:val="nil"/>
              <w:left w:val="nil"/>
              <w:bottom w:val="single" w:sz="4" w:space="0" w:color="auto"/>
              <w:right w:val="single" w:sz="4" w:space="0" w:color="auto"/>
            </w:tcBorders>
            <w:shd w:val="clear" w:color="auto" w:fill="auto"/>
            <w:noWrap/>
            <w:hideMark/>
          </w:tcPr>
          <w:p w14:paraId="32F4FDF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153793</w:t>
            </w:r>
          </w:p>
        </w:tc>
        <w:tc>
          <w:tcPr>
            <w:tcW w:w="3118" w:type="dxa"/>
            <w:tcBorders>
              <w:top w:val="nil"/>
              <w:left w:val="nil"/>
              <w:bottom w:val="single" w:sz="4" w:space="0" w:color="auto"/>
              <w:right w:val="single" w:sz="4" w:space="0" w:color="auto"/>
            </w:tcBorders>
            <w:shd w:val="clear" w:color="auto" w:fill="auto"/>
            <w:noWrap/>
            <w:hideMark/>
          </w:tcPr>
          <w:p w14:paraId="7BC0789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PULIDORA DE 41/2" X 1/16"</w:t>
            </w:r>
          </w:p>
        </w:tc>
        <w:tc>
          <w:tcPr>
            <w:tcW w:w="1134" w:type="dxa"/>
            <w:tcBorders>
              <w:top w:val="nil"/>
              <w:left w:val="nil"/>
              <w:bottom w:val="single" w:sz="4" w:space="0" w:color="auto"/>
              <w:right w:val="single" w:sz="4" w:space="0" w:color="auto"/>
            </w:tcBorders>
            <w:shd w:val="clear" w:color="auto" w:fill="auto"/>
            <w:noWrap/>
            <w:hideMark/>
          </w:tcPr>
          <w:p w14:paraId="21DF6D6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3760BE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A7982E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A972A3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1270</w:t>
            </w:r>
          </w:p>
        </w:tc>
        <w:tc>
          <w:tcPr>
            <w:tcW w:w="970" w:type="dxa"/>
            <w:tcBorders>
              <w:top w:val="nil"/>
              <w:left w:val="nil"/>
              <w:bottom w:val="single" w:sz="4" w:space="0" w:color="auto"/>
              <w:right w:val="single" w:sz="4" w:space="0" w:color="auto"/>
            </w:tcBorders>
            <w:shd w:val="clear" w:color="auto" w:fill="auto"/>
            <w:noWrap/>
            <w:hideMark/>
          </w:tcPr>
          <w:p w14:paraId="143BFC7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155421</w:t>
            </w:r>
          </w:p>
        </w:tc>
        <w:tc>
          <w:tcPr>
            <w:tcW w:w="3118" w:type="dxa"/>
            <w:tcBorders>
              <w:top w:val="nil"/>
              <w:left w:val="nil"/>
              <w:bottom w:val="single" w:sz="4" w:space="0" w:color="auto"/>
              <w:right w:val="single" w:sz="4" w:space="0" w:color="auto"/>
            </w:tcBorders>
            <w:shd w:val="clear" w:color="auto" w:fill="auto"/>
            <w:noWrap/>
            <w:hideMark/>
          </w:tcPr>
          <w:p w14:paraId="5C52265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 ESTRUCTURAL</w:t>
            </w:r>
          </w:p>
        </w:tc>
        <w:tc>
          <w:tcPr>
            <w:tcW w:w="1134" w:type="dxa"/>
            <w:tcBorders>
              <w:top w:val="nil"/>
              <w:left w:val="nil"/>
              <w:bottom w:val="single" w:sz="4" w:space="0" w:color="auto"/>
              <w:right w:val="single" w:sz="4" w:space="0" w:color="auto"/>
            </w:tcBorders>
            <w:shd w:val="clear" w:color="auto" w:fill="auto"/>
            <w:noWrap/>
            <w:hideMark/>
          </w:tcPr>
          <w:p w14:paraId="5695DD2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E5108B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3A35C9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29F51F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1280</w:t>
            </w:r>
          </w:p>
        </w:tc>
        <w:tc>
          <w:tcPr>
            <w:tcW w:w="970" w:type="dxa"/>
            <w:tcBorders>
              <w:top w:val="nil"/>
              <w:left w:val="nil"/>
              <w:bottom w:val="single" w:sz="4" w:space="0" w:color="auto"/>
              <w:right w:val="single" w:sz="4" w:space="0" w:color="auto"/>
            </w:tcBorders>
            <w:shd w:val="clear" w:color="auto" w:fill="auto"/>
            <w:noWrap/>
            <w:hideMark/>
          </w:tcPr>
          <w:p w14:paraId="1519966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154838</w:t>
            </w:r>
          </w:p>
        </w:tc>
        <w:tc>
          <w:tcPr>
            <w:tcW w:w="3118" w:type="dxa"/>
            <w:tcBorders>
              <w:top w:val="nil"/>
              <w:left w:val="nil"/>
              <w:bottom w:val="single" w:sz="4" w:space="0" w:color="auto"/>
              <w:right w:val="single" w:sz="4" w:space="0" w:color="auto"/>
            </w:tcBorders>
            <w:shd w:val="clear" w:color="auto" w:fill="auto"/>
            <w:noWrap/>
            <w:hideMark/>
          </w:tcPr>
          <w:p w14:paraId="11ACB7E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DE CORTE 4"1/2</w:t>
            </w:r>
          </w:p>
        </w:tc>
        <w:tc>
          <w:tcPr>
            <w:tcW w:w="1134" w:type="dxa"/>
            <w:tcBorders>
              <w:top w:val="nil"/>
              <w:left w:val="nil"/>
              <w:bottom w:val="single" w:sz="4" w:space="0" w:color="auto"/>
              <w:right w:val="single" w:sz="4" w:space="0" w:color="auto"/>
            </w:tcBorders>
            <w:shd w:val="clear" w:color="auto" w:fill="auto"/>
            <w:noWrap/>
            <w:hideMark/>
          </w:tcPr>
          <w:p w14:paraId="2A18E14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786528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96AC93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D240DC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1290</w:t>
            </w:r>
          </w:p>
        </w:tc>
        <w:tc>
          <w:tcPr>
            <w:tcW w:w="970" w:type="dxa"/>
            <w:tcBorders>
              <w:top w:val="nil"/>
              <w:left w:val="nil"/>
              <w:bottom w:val="single" w:sz="4" w:space="0" w:color="auto"/>
              <w:right w:val="single" w:sz="4" w:space="0" w:color="auto"/>
            </w:tcBorders>
            <w:shd w:val="clear" w:color="auto" w:fill="auto"/>
            <w:noWrap/>
            <w:hideMark/>
          </w:tcPr>
          <w:p w14:paraId="4B3288E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155529</w:t>
            </w:r>
          </w:p>
        </w:tc>
        <w:tc>
          <w:tcPr>
            <w:tcW w:w="3118" w:type="dxa"/>
            <w:tcBorders>
              <w:top w:val="nil"/>
              <w:left w:val="nil"/>
              <w:bottom w:val="single" w:sz="4" w:space="0" w:color="auto"/>
              <w:right w:val="single" w:sz="4" w:space="0" w:color="auto"/>
            </w:tcBorders>
            <w:shd w:val="clear" w:color="auto" w:fill="auto"/>
            <w:noWrap/>
            <w:hideMark/>
          </w:tcPr>
          <w:p w14:paraId="6CBAE36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TEFLON INDUTRIAL</w:t>
            </w:r>
          </w:p>
        </w:tc>
        <w:tc>
          <w:tcPr>
            <w:tcW w:w="1134" w:type="dxa"/>
            <w:tcBorders>
              <w:top w:val="nil"/>
              <w:left w:val="nil"/>
              <w:bottom w:val="single" w:sz="4" w:space="0" w:color="auto"/>
              <w:right w:val="single" w:sz="4" w:space="0" w:color="auto"/>
            </w:tcBorders>
            <w:shd w:val="clear" w:color="auto" w:fill="auto"/>
            <w:noWrap/>
            <w:hideMark/>
          </w:tcPr>
          <w:p w14:paraId="58B3C0C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2F8BAE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7C32C1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0B6996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1300</w:t>
            </w:r>
          </w:p>
        </w:tc>
        <w:tc>
          <w:tcPr>
            <w:tcW w:w="970" w:type="dxa"/>
            <w:tcBorders>
              <w:top w:val="nil"/>
              <w:left w:val="nil"/>
              <w:bottom w:val="single" w:sz="4" w:space="0" w:color="auto"/>
              <w:right w:val="single" w:sz="4" w:space="0" w:color="auto"/>
            </w:tcBorders>
            <w:shd w:val="clear" w:color="auto" w:fill="auto"/>
            <w:noWrap/>
            <w:hideMark/>
          </w:tcPr>
          <w:p w14:paraId="4828BF0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154729</w:t>
            </w:r>
          </w:p>
        </w:tc>
        <w:tc>
          <w:tcPr>
            <w:tcW w:w="3118" w:type="dxa"/>
            <w:tcBorders>
              <w:top w:val="nil"/>
              <w:left w:val="nil"/>
              <w:bottom w:val="single" w:sz="4" w:space="0" w:color="auto"/>
              <w:right w:val="single" w:sz="4" w:space="0" w:color="auto"/>
            </w:tcBorders>
            <w:shd w:val="clear" w:color="auto" w:fill="auto"/>
            <w:noWrap/>
            <w:hideMark/>
          </w:tcPr>
          <w:p w14:paraId="5E35D7A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ESMALTE DOMESTICO NEGRO</w:t>
            </w:r>
          </w:p>
        </w:tc>
        <w:tc>
          <w:tcPr>
            <w:tcW w:w="1134" w:type="dxa"/>
            <w:tcBorders>
              <w:top w:val="nil"/>
              <w:left w:val="nil"/>
              <w:bottom w:val="single" w:sz="4" w:space="0" w:color="auto"/>
              <w:right w:val="single" w:sz="4" w:space="0" w:color="auto"/>
            </w:tcBorders>
            <w:shd w:val="clear" w:color="auto" w:fill="auto"/>
            <w:noWrap/>
            <w:hideMark/>
          </w:tcPr>
          <w:p w14:paraId="529FB0A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534A033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C55BB9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57E382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1310</w:t>
            </w:r>
          </w:p>
        </w:tc>
        <w:tc>
          <w:tcPr>
            <w:tcW w:w="970" w:type="dxa"/>
            <w:tcBorders>
              <w:top w:val="nil"/>
              <w:left w:val="nil"/>
              <w:bottom w:val="single" w:sz="4" w:space="0" w:color="auto"/>
              <w:right w:val="single" w:sz="4" w:space="0" w:color="auto"/>
            </w:tcBorders>
            <w:shd w:val="clear" w:color="auto" w:fill="auto"/>
            <w:noWrap/>
            <w:hideMark/>
          </w:tcPr>
          <w:p w14:paraId="363C2D6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153219</w:t>
            </w:r>
          </w:p>
        </w:tc>
        <w:tc>
          <w:tcPr>
            <w:tcW w:w="3118" w:type="dxa"/>
            <w:tcBorders>
              <w:top w:val="nil"/>
              <w:left w:val="nil"/>
              <w:bottom w:val="single" w:sz="4" w:space="0" w:color="auto"/>
              <w:right w:val="single" w:sz="4" w:space="0" w:color="auto"/>
            </w:tcBorders>
            <w:shd w:val="clear" w:color="auto" w:fill="auto"/>
            <w:noWrap/>
            <w:hideMark/>
          </w:tcPr>
          <w:p w14:paraId="3DA73D2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ANTICORROSIVO</w:t>
            </w:r>
          </w:p>
        </w:tc>
        <w:tc>
          <w:tcPr>
            <w:tcW w:w="1134" w:type="dxa"/>
            <w:tcBorders>
              <w:top w:val="nil"/>
              <w:left w:val="nil"/>
              <w:bottom w:val="single" w:sz="4" w:space="0" w:color="auto"/>
              <w:right w:val="single" w:sz="4" w:space="0" w:color="auto"/>
            </w:tcBorders>
            <w:shd w:val="clear" w:color="auto" w:fill="auto"/>
            <w:noWrap/>
            <w:hideMark/>
          </w:tcPr>
          <w:p w14:paraId="53E1245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7F3BA8B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0E9313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00A69D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1320</w:t>
            </w:r>
          </w:p>
        </w:tc>
        <w:tc>
          <w:tcPr>
            <w:tcW w:w="970" w:type="dxa"/>
            <w:tcBorders>
              <w:top w:val="nil"/>
              <w:left w:val="nil"/>
              <w:bottom w:val="single" w:sz="4" w:space="0" w:color="auto"/>
              <w:right w:val="single" w:sz="4" w:space="0" w:color="auto"/>
            </w:tcBorders>
            <w:shd w:val="clear" w:color="auto" w:fill="auto"/>
            <w:noWrap/>
            <w:hideMark/>
          </w:tcPr>
          <w:p w14:paraId="1A8B632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156053</w:t>
            </w:r>
          </w:p>
        </w:tc>
        <w:tc>
          <w:tcPr>
            <w:tcW w:w="3118" w:type="dxa"/>
            <w:tcBorders>
              <w:top w:val="nil"/>
              <w:left w:val="nil"/>
              <w:bottom w:val="single" w:sz="4" w:space="0" w:color="auto"/>
              <w:right w:val="single" w:sz="4" w:space="0" w:color="auto"/>
            </w:tcBorders>
            <w:shd w:val="clear" w:color="auto" w:fill="auto"/>
            <w:noWrap/>
            <w:hideMark/>
          </w:tcPr>
          <w:p w14:paraId="7067A74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CHAZO EXPANSIVO 3/4 X 3"</w:t>
            </w:r>
          </w:p>
        </w:tc>
        <w:tc>
          <w:tcPr>
            <w:tcW w:w="1134" w:type="dxa"/>
            <w:tcBorders>
              <w:top w:val="nil"/>
              <w:left w:val="nil"/>
              <w:bottom w:val="single" w:sz="4" w:space="0" w:color="auto"/>
              <w:right w:val="single" w:sz="4" w:space="0" w:color="auto"/>
            </w:tcBorders>
            <w:shd w:val="clear" w:color="auto" w:fill="auto"/>
            <w:noWrap/>
            <w:hideMark/>
          </w:tcPr>
          <w:p w14:paraId="5389665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929360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506882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D11BD4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1330</w:t>
            </w:r>
          </w:p>
        </w:tc>
        <w:tc>
          <w:tcPr>
            <w:tcW w:w="970" w:type="dxa"/>
            <w:tcBorders>
              <w:top w:val="nil"/>
              <w:left w:val="nil"/>
              <w:bottom w:val="single" w:sz="4" w:space="0" w:color="auto"/>
              <w:right w:val="single" w:sz="4" w:space="0" w:color="auto"/>
            </w:tcBorders>
            <w:shd w:val="clear" w:color="auto" w:fill="auto"/>
            <w:noWrap/>
            <w:hideMark/>
          </w:tcPr>
          <w:p w14:paraId="6C96625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153655</w:t>
            </w:r>
          </w:p>
        </w:tc>
        <w:tc>
          <w:tcPr>
            <w:tcW w:w="3118" w:type="dxa"/>
            <w:tcBorders>
              <w:top w:val="nil"/>
              <w:left w:val="nil"/>
              <w:bottom w:val="single" w:sz="4" w:space="0" w:color="auto"/>
              <w:right w:val="single" w:sz="4" w:space="0" w:color="auto"/>
            </w:tcBorders>
            <w:shd w:val="clear" w:color="auto" w:fill="auto"/>
            <w:noWrap/>
            <w:hideMark/>
          </w:tcPr>
          <w:p w14:paraId="6046B95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THINNER EXTRAFINO</w:t>
            </w:r>
          </w:p>
        </w:tc>
        <w:tc>
          <w:tcPr>
            <w:tcW w:w="1134" w:type="dxa"/>
            <w:tcBorders>
              <w:top w:val="nil"/>
              <w:left w:val="nil"/>
              <w:bottom w:val="single" w:sz="4" w:space="0" w:color="auto"/>
              <w:right w:val="single" w:sz="4" w:space="0" w:color="auto"/>
            </w:tcBorders>
            <w:shd w:val="clear" w:color="auto" w:fill="auto"/>
            <w:noWrap/>
            <w:hideMark/>
          </w:tcPr>
          <w:p w14:paraId="1441C2A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39D6794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A07CF5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6A119F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1340</w:t>
            </w:r>
          </w:p>
        </w:tc>
        <w:tc>
          <w:tcPr>
            <w:tcW w:w="970" w:type="dxa"/>
            <w:tcBorders>
              <w:top w:val="nil"/>
              <w:left w:val="nil"/>
              <w:bottom w:val="single" w:sz="4" w:space="0" w:color="auto"/>
              <w:right w:val="single" w:sz="4" w:space="0" w:color="auto"/>
            </w:tcBorders>
            <w:shd w:val="clear" w:color="auto" w:fill="auto"/>
            <w:noWrap/>
            <w:hideMark/>
          </w:tcPr>
          <w:p w14:paraId="6D6E6A4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155543</w:t>
            </w:r>
          </w:p>
        </w:tc>
        <w:tc>
          <w:tcPr>
            <w:tcW w:w="3118" w:type="dxa"/>
            <w:tcBorders>
              <w:top w:val="nil"/>
              <w:left w:val="nil"/>
              <w:bottom w:val="single" w:sz="4" w:space="0" w:color="auto"/>
              <w:right w:val="single" w:sz="4" w:space="0" w:color="auto"/>
            </w:tcBorders>
            <w:shd w:val="clear" w:color="auto" w:fill="auto"/>
            <w:noWrap/>
            <w:hideMark/>
          </w:tcPr>
          <w:p w14:paraId="3FF10E0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DIAMANTADO 4-1/2</w:t>
            </w:r>
          </w:p>
        </w:tc>
        <w:tc>
          <w:tcPr>
            <w:tcW w:w="1134" w:type="dxa"/>
            <w:tcBorders>
              <w:top w:val="nil"/>
              <w:left w:val="nil"/>
              <w:bottom w:val="single" w:sz="4" w:space="0" w:color="auto"/>
              <w:right w:val="single" w:sz="4" w:space="0" w:color="auto"/>
            </w:tcBorders>
            <w:shd w:val="clear" w:color="auto" w:fill="auto"/>
            <w:noWrap/>
            <w:hideMark/>
          </w:tcPr>
          <w:p w14:paraId="1DB4C8C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B87AC7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47CE63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8A98C8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1350</w:t>
            </w:r>
          </w:p>
        </w:tc>
        <w:tc>
          <w:tcPr>
            <w:tcW w:w="970" w:type="dxa"/>
            <w:tcBorders>
              <w:top w:val="nil"/>
              <w:left w:val="nil"/>
              <w:bottom w:val="single" w:sz="4" w:space="0" w:color="auto"/>
              <w:right w:val="single" w:sz="4" w:space="0" w:color="auto"/>
            </w:tcBorders>
            <w:shd w:val="clear" w:color="auto" w:fill="auto"/>
            <w:noWrap/>
            <w:hideMark/>
          </w:tcPr>
          <w:p w14:paraId="1B7FF32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155306</w:t>
            </w:r>
          </w:p>
        </w:tc>
        <w:tc>
          <w:tcPr>
            <w:tcW w:w="3118" w:type="dxa"/>
            <w:tcBorders>
              <w:top w:val="nil"/>
              <w:left w:val="nil"/>
              <w:bottom w:val="single" w:sz="4" w:space="0" w:color="auto"/>
              <w:right w:val="single" w:sz="4" w:space="0" w:color="auto"/>
            </w:tcBorders>
            <w:shd w:val="clear" w:color="auto" w:fill="auto"/>
            <w:noWrap/>
            <w:hideMark/>
          </w:tcPr>
          <w:p w14:paraId="16A0D5C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CINTA DE ENMASCARAR DE 1"</w:t>
            </w:r>
          </w:p>
        </w:tc>
        <w:tc>
          <w:tcPr>
            <w:tcW w:w="1134" w:type="dxa"/>
            <w:tcBorders>
              <w:top w:val="nil"/>
              <w:left w:val="nil"/>
              <w:bottom w:val="single" w:sz="4" w:space="0" w:color="auto"/>
              <w:right w:val="single" w:sz="4" w:space="0" w:color="auto"/>
            </w:tcBorders>
            <w:shd w:val="clear" w:color="auto" w:fill="auto"/>
            <w:noWrap/>
            <w:hideMark/>
          </w:tcPr>
          <w:p w14:paraId="3334D66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0D121B5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903C6E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699407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1360</w:t>
            </w:r>
          </w:p>
        </w:tc>
        <w:tc>
          <w:tcPr>
            <w:tcW w:w="970" w:type="dxa"/>
            <w:tcBorders>
              <w:top w:val="nil"/>
              <w:left w:val="nil"/>
              <w:bottom w:val="single" w:sz="4" w:space="0" w:color="auto"/>
              <w:right w:val="single" w:sz="4" w:space="0" w:color="auto"/>
            </w:tcBorders>
            <w:shd w:val="clear" w:color="auto" w:fill="auto"/>
            <w:noWrap/>
            <w:hideMark/>
          </w:tcPr>
          <w:p w14:paraId="304B300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153477</w:t>
            </w:r>
          </w:p>
        </w:tc>
        <w:tc>
          <w:tcPr>
            <w:tcW w:w="3118" w:type="dxa"/>
            <w:tcBorders>
              <w:top w:val="nil"/>
              <w:left w:val="nil"/>
              <w:bottom w:val="single" w:sz="4" w:space="0" w:color="auto"/>
              <w:right w:val="single" w:sz="4" w:space="0" w:color="auto"/>
            </w:tcBorders>
            <w:shd w:val="clear" w:color="auto" w:fill="auto"/>
            <w:noWrap/>
            <w:hideMark/>
          </w:tcPr>
          <w:p w14:paraId="4F7E871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SOLDADURA 6013</w:t>
            </w:r>
          </w:p>
        </w:tc>
        <w:tc>
          <w:tcPr>
            <w:tcW w:w="1134" w:type="dxa"/>
            <w:tcBorders>
              <w:top w:val="nil"/>
              <w:left w:val="nil"/>
              <w:bottom w:val="single" w:sz="4" w:space="0" w:color="auto"/>
              <w:right w:val="single" w:sz="4" w:space="0" w:color="auto"/>
            </w:tcBorders>
            <w:shd w:val="clear" w:color="auto" w:fill="auto"/>
            <w:noWrap/>
            <w:hideMark/>
          </w:tcPr>
          <w:p w14:paraId="44112B3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1B396C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12DC1E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0F2FC3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1370</w:t>
            </w:r>
          </w:p>
        </w:tc>
        <w:tc>
          <w:tcPr>
            <w:tcW w:w="970" w:type="dxa"/>
            <w:tcBorders>
              <w:top w:val="nil"/>
              <w:left w:val="nil"/>
              <w:bottom w:val="single" w:sz="4" w:space="0" w:color="auto"/>
              <w:right w:val="single" w:sz="4" w:space="0" w:color="auto"/>
            </w:tcBorders>
            <w:shd w:val="clear" w:color="auto" w:fill="auto"/>
            <w:noWrap/>
            <w:hideMark/>
          </w:tcPr>
          <w:p w14:paraId="54C2917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155196</w:t>
            </w:r>
          </w:p>
        </w:tc>
        <w:tc>
          <w:tcPr>
            <w:tcW w:w="3118" w:type="dxa"/>
            <w:tcBorders>
              <w:top w:val="nil"/>
              <w:left w:val="nil"/>
              <w:bottom w:val="single" w:sz="4" w:space="0" w:color="auto"/>
              <w:right w:val="single" w:sz="4" w:space="0" w:color="auto"/>
            </w:tcBorders>
            <w:shd w:val="clear" w:color="auto" w:fill="auto"/>
            <w:noWrap/>
            <w:hideMark/>
          </w:tcPr>
          <w:p w14:paraId="475340A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TOMA CORRIENTE DOBLE</w:t>
            </w:r>
          </w:p>
        </w:tc>
        <w:tc>
          <w:tcPr>
            <w:tcW w:w="1134" w:type="dxa"/>
            <w:tcBorders>
              <w:top w:val="nil"/>
              <w:left w:val="nil"/>
              <w:bottom w:val="single" w:sz="4" w:space="0" w:color="auto"/>
              <w:right w:val="single" w:sz="4" w:space="0" w:color="auto"/>
            </w:tcBorders>
            <w:shd w:val="clear" w:color="auto" w:fill="auto"/>
            <w:noWrap/>
            <w:hideMark/>
          </w:tcPr>
          <w:p w14:paraId="5FE3DF8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403BD0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7E8044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374ED7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1380</w:t>
            </w:r>
          </w:p>
        </w:tc>
        <w:tc>
          <w:tcPr>
            <w:tcW w:w="970" w:type="dxa"/>
            <w:tcBorders>
              <w:top w:val="nil"/>
              <w:left w:val="nil"/>
              <w:bottom w:val="single" w:sz="4" w:space="0" w:color="auto"/>
              <w:right w:val="single" w:sz="4" w:space="0" w:color="auto"/>
            </w:tcBorders>
            <w:shd w:val="clear" w:color="auto" w:fill="auto"/>
            <w:noWrap/>
            <w:hideMark/>
          </w:tcPr>
          <w:p w14:paraId="07C70F0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153698</w:t>
            </w:r>
          </w:p>
        </w:tc>
        <w:tc>
          <w:tcPr>
            <w:tcW w:w="3118" w:type="dxa"/>
            <w:tcBorders>
              <w:top w:val="nil"/>
              <w:left w:val="nil"/>
              <w:bottom w:val="single" w:sz="4" w:space="0" w:color="auto"/>
              <w:right w:val="single" w:sz="4" w:space="0" w:color="auto"/>
            </w:tcBorders>
            <w:shd w:val="clear" w:color="auto" w:fill="auto"/>
            <w:noWrap/>
            <w:hideMark/>
          </w:tcPr>
          <w:p w14:paraId="7A9851B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CANDADO YALE</w:t>
            </w:r>
          </w:p>
        </w:tc>
        <w:tc>
          <w:tcPr>
            <w:tcW w:w="1134" w:type="dxa"/>
            <w:tcBorders>
              <w:top w:val="nil"/>
              <w:left w:val="nil"/>
              <w:bottom w:val="single" w:sz="4" w:space="0" w:color="auto"/>
              <w:right w:val="single" w:sz="4" w:space="0" w:color="auto"/>
            </w:tcBorders>
            <w:shd w:val="clear" w:color="auto" w:fill="auto"/>
            <w:noWrap/>
            <w:hideMark/>
          </w:tcPr>
          <w:p w14:paraId="4084A37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B7FE3F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5BDEAE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AF8D30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1390</w:t>
            </w:r>
          </w:p>
        </w:tc>
        <w:tc>
          <w:tcPr>
            <w:tcW w:w="970" w:type="dxa"/>
            <w:tcBorders>
              <w:top w:val="nil"/>
              <w:left w:val="nil"/>
              <w:bottom w:val="single" w:sz="4" w:space="0" w:color="auto"/>
              <w:right w:val="single" w:sz="4" w:space="0" w:color="auto"/>
            </w:tcBorders>
            <w:shd w:val="clear" w:color="auto" w:fill="auto"/>
            <w:noWrap/>
            <w:hideMark/>
          </w:tcPr>
          <w:p w14:paraId="66C5DA4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155328</w:t>
            </w:r>
          </w:p>
        </w:tc>
        <w:tc>
          <w:tcPr>
            <w:tcW w:w="3118" w:type="dxa"/>
            <w:tcBorders>
              <w:top w:val="nil"/>
              <w:left w:val="nil"/>
              <w:bottom w:val="single" w:sz="4" w:space="0" w:color="auto"/>
              <w:right w:val="single" w:sz="4" w:space="0" w:color="auto"/>
            </w:tcBorders>
            <w:shd w:val="clear" w:color="auto" w:fill="auto"/>
            <w:noWrap/>
            <w:hideMark/>
          </w:tcPr>
          <w:p w14:paraId="4F541BD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LLAVE JARDIN</w:t>
            </w:r>
          </w:p>
        </w:tc>
        <w:tc>
          <w:tcPr>
            <w:tcW w:w="1134" w:type="dxa"/>
            <w:tcBorders>
              <w:top w:val="nil"/>
              <w:left w:val="nil"/>
              <w:bottom w:val="single" w:sz="4" w:space="0" w:color="auto"/>
              <w:right w:val="single" w:sz="4" w:space="0" w:color="auto"/>
            </w:tcBorders>
            <w:shd w:val="clear" w:color="auto" w:fill="auto"/>
            <w:noWrap/>
            <w:hideMark/>
          </w:tcPr>
          <w:p w14:paraId="68BC70C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03F573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41E599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1E8AE1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1400</w:t>
            </w:r>
          </w:p>
        </w:tc>
        <w:tc>
          <w:tcPr>
            <w:tcW w:w="970" w:type="dxa"/>
            <w:tcBorders>
              <w:top w:val="nil"/>
              <w:left w:val="nil"/>
              <w:bottom w:val="single" w:sz="4" w:space="0" w:color="auto"/>
              <w:right w:val="single" w:sz="4" w:space="0" w:color="auto"/>
            </w:tcBorders>
            <w:shd w:val="clear" w:color="auto" w:fill="auto"/>
            <w:noWrap/>
            <w:hideMark/>
          </w:tcPr>
          <w:p w14:paraId="566BF8A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155247</w:t>
            </w:r>
          </w:p>
        </w:tc>
        <w:tc>
          <w:tcPr>
            <w:tcW w:w="3118" w:type="dxa"/>
            <w:tcBorders>
              <w:top w:val="nil"/>
              <w:left w:val="nil"/>
              <w:bottom w:val="single" w:sz="4" w:space="0" w:color="auto"/>
              <w:right w:val="single" w:sz="4" w:space="0" w:color="auto"/>
            </w:tcBorders>
            <w:shd w:val="clear" w:color="auto" w:fill="auto"/>
            <w:noWrap/>
            <w:hideMark/>
          </w:tcPr>
          <w:p w14:paraId="072F1D6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FLEXOMETRO X 5 MTS</w:t>
            </w:r>
          </w:p>
        </w:tc>
        <w:tc>
          <w:tcPr>
            <w:tcW w:w="1134" w:type="dxa"/>
            <w:tcBorders>
              <w:top w:val="nil"/>
              <w:left w:val="nil"/>
              <w:bottom w:val="single" w:sz="4" w:space="0" w:color="auto"/>
              <w:right w:val="single" w:sz="4" w:space="0" w:color="auto"/>
            </w:tcBorders>
            <w:shd w:val="clear" w:color="auto" w:fill="auto"/>
            <w:noWrap/>
            <w:hideMark/>
          </w:tcPr>
          <w:p w14:paraId="3586BC4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CF19F7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727482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B60753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1410</w:t>
            </w:r>
          </w:p>
        </w:tc>
        <w:tc>
          <w:tcPr>
            <w:tcW w:w="970" w:type="dxa"/>
            <w:tcBorders>
              <w:top w:val="nil"/>
              <w:left w:val="nil"/>
              <w:bottom w:val="single" w:sz="4" w:space="0" w:color="auto"/>
              <w:right w:val="single" w:sz="4" w:space="0" w:color="auto"/>
            </w:tcBorders>
            <w:shd w:val="clear" w:color="auto" w:fill="auto"/>
            <w:noWrap/>
            <w:hideMark/>
          </w:tcPr>
          <w:p w14:paraId="5E7D73A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154692</w:t>
            </w:r>
          </w:p>
        </w:tc>
        <w:tc>
          <w:tcPr>
            <w:tcW w:w="3118" w:type="dxa"/>
            <w:tcBorders>
              <w:top w:val="nil"/>
              <w:left w:val="nil"/>
              <w:bottom w:val="single" w:sz="4" w:space="0" w:color="auto"/>
              <w:right w:val="single" w:sz="4" w:space="0" w:color="auto"/>
            </w:tcBorders>
            <w:shd w:val="clear" w:color="auto" w:fill="auto"/>
            <w:noWrap/>
            <w:hideMark/>
          </w:tcPr>
          <w:p w14:paraId="0DCAC21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ESMALTE BLANCO</w:t>
            </w:r>
          </w:p>
        </w:tc>
        <w:tc>
          <w:tcPr>
            <w:tcW w:w="1134" w:type="dxa"/>
            <w:tcBorders>
              <w:top w:val="nil"/>
              <w:left w:val="nil"/>
              <w:bottom w:val="single" w:sz="4" w:space="0" w:color="auto"/>
              <w:right w:val="single" w:sz="4" w:space="0" w:color="auto"/>
            </w:tcBorders>
            <w:shd w:val="clear" w:color="auto" w:fill="auto"/>
            <w:noWrap/>
            <w:hideMark/>
          </w:tcPr>
          <w:p w14:paraId="368569F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373FE32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717D13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9077AD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1420</w:t>
            </w:r>
          </w:p>
        </w:tc>
        <w:tc>
          <w:tcPr>
            <w:tcW w:w="970" w:type="dxa"/>
            <w:tcBorders>
              <w:top w:val="nil"/>
              <w:left w:val="nil"/>
              <w:bottom w:val="single" w:sz="4" w:space="0" w:color="auto"/>
              <w:right w:val="single" w:sz="4" w:space="0" w:color="auto"/>
            </w:tcBorders>
            <w:shd w:val="clear" w:color="auto" w:fill="auto"/>
            <w:noWrap/>
            <w:hideMark/>
          </w:tcPr>
          <w:p w14:paraId="2F00B4A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156103</w:t>
            </w:r>
          </w:p>
        </w:tc>
        <w:tc>
          <w:tcPr>
            <w:tcW w:w="3118" w:type="dxa"/>
            <w:tcBorders>
              <w:top w:val="nil"/>
              <w:left w:val="nil"/>
              <w:bottom w:val="single" w:sz="4" w:space="0" w:color="auto"/>
              <w:right w:val="single" w:sz="4" w:space="0" w:color="auto"/>
            </w:tcBorders>
            <w:shd w:val="clear" w:color="auto" w:fill="auto"/>
            <w:noWrap/>
            <w:hideMark/>
          </w:tcPr>
          <w:p w14:paraId="491EE14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CEPILLO TIPO EDIS CON CABO</w:t>
            </w:r>
          </w:p>
        </w:tc>
        <w:tc>
          <w:tcPr>
            <w:tcW w:w="1134" w:type="dxa"/>
            <w:tcBorders>
              <w:top w:val="nil"/>
              <w:left w:val="nil"/>
              <w:bottom w:val="single" w:sz="4" w:space="0" w:color="auto"/>
              <w:right w:val="single" w:sz="4" w:space="0" w:color="auto"/>
            </w:tcBorders>
            <w:shd w:val="clear" w:color="auto" w:fill="auto"/>
            <w:noWrap/>
            <w:hideMark/>
          </w:tcPr>
          <w:p w14:paraId="40B62C2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7C7A9B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C2BFF7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7C28C7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1430</w:t>
            </w:r>
          </w:p>
        </w:tc>
        <w:tc>
          <w:tcPr>
            <w:tcW w:w="970" w:type="dxa"/>
            <w:tcBorders>
              <w:top w:val="nil"/>
              <w:left w:val="nil"/>
              <w:bottom w:val="single" w:sz="4" w:space="0" w:color="auto"/>
              <w:right w:val="single" w:sz="4" w:space="0" w:color="auto"/>
            </w:tcBorders>
            <w:shd w:val="clear" w:color="auto" w:fill="auto"/>
            <w:noWrap/>
            <w:hideMark/>
          </w:tcPr>
          <w:p w14:paraId="5D9293E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156107</w:t>
            </w:r>
          </w:p>
        </w:tc>
        <w:tc>
          <w:tcPr>
            <w:tcW w:w="3118" w:type="dxa"/>
            <w:tcBorders>
              <w:top w:val="nil"/>
              <w:left w:val="nil"/>
              <w:bottom w:val="single" w:sz="4" w:space="0" w:color="auto"/>
              <w:right w:val="single" w:sz="4" w:space="0" w:color="auto"/>
            </w:tcBorders>
            <w:shd w:val="clear" w:color="auto" w:fill="auto"/>
            <w:noWrap/>
            <w:hideMark/>
          </w:tcPr>
          <w:p w14:paraId="5B400DD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MAQUINA PARA CERCA</w:t>
            </w:r>
          </w:p>
        </w:tc>
        <w:tc>
          <w:tcPr>
            <w:tcW w:w="1134" w:type="dxa"/>
            <w:tcBorders>
              <w:top w:val="nil"/>
              <w:left w:val="nil"/>
              <w:bottom w:val="single" w:sz="4" w:space="0" w:color="auto"/>
              <w:right w:val="single" w:sz="4" w:space="0" w:color="auto"/>
            </w:tcBorders>
            <w:shd w:val="clear" w:color="auto" w:fill="auto"/>
            <w:noWrap/>
            <w:hideMark/>
          </w:tcPr>
          <w:p w14:paraId="436072B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61D760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CA3BDF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EF3BAB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1440</w:t>
            </w:r>
          </w:p>
        </w:tc>
        <w:tc>
          <w:tcPr>
            <w:tcW w:w="970" w:type="dxa"/>
            <w:tcBorders>
              <w:top w:val="nil"/>
              <w:left w:val="nil"/>
              <w:bottom w:val="single" w:sz="4" w:space="0" w:color="auto"/>
              <w:right w:val="single" w:sz="4" w:space="0" w:color="auto"/>
            </w:tcBorders>
            <w:shd w:val="clear" w:color="auto" w:fill="auto"/>
            <w:noWrap/>
            <w:hideMark/>
          </w:tcPr>
          <w:p w14:paraId="574ED37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156102</w:t>
            </w:r>
          </w:p>
        </w:tc>
        <w:tc>
          <w:tcPr>
            <w:tcW w:w="3118" w:type="dxa"/>
            <w:tcBorders>
              <w:top w:val="nil"/>
              <w:left w:val="nil"/>
              <w:bottom w:val="single" w:sz="4" w:space="0" w:color="auto"/>
              <w:right w:val="single" w:sz="4" w:space="0" w:color="auto"/>
            </w:tcBorders>
            <w:shd w:val="clear" w:color="auto" w:fill="auto"/>
            <w:noWrap/>
            <w:hideMark/>
          </w:tcPr>
          <w:p w14:paraId="0612BBD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ABRAZADERAS 1/2 EMT DOBLE ALA</w:t>
            </w:r>
          </w:p>
        </w:tc>
        <w:tc>
          <w:tcPr>
            <w:tcW w:w="1134" w:type="dxa"/>
            <w:tcBorders>
              <w:top w:val="nil"/>
              <w:left w:val="nil"/>
              <w:bottom w:val="single" w:sz="4" w:space="0" w:color="auto"/>
              <w:right w:val="single" w:sz="4" w:space="0" w:color="auto"/>
            </w:tcBorders>
            <w:shd w:val="clear" w:color="auto" w:fill="auto"/>
            <w:noWrap/>
            <w:hideMark/>
          </w:tcPr>
          <w:p w14:paraId="17BE0C5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0ED280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5DBF21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0BB25E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1450</w:t>
            </w:r>
          </w:p>
        </w:tc>
        <w:tc>
          <w:tcPr>
            <w:tcW w:w="970" w:type="dxa"/>
            <w:tcBorders>
              <w:top w:val="nil"/>
              <w:left w:val="nil"/>
              <w:bottom w:val="single" w:sz="4" w:space="0" w:color="auto"/>
              <w:right w:val="single" w:sz="4" w:space="0" w:color="auto"/>
            </w:tcBorders>
            <w:shd w:val="clear" w:color="auto" w:fill="auto"/>
            <w:noWrap/>
            <w:hideMark/>
          </w:tcPr>
          <w:p w14:paraId="56AA478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156104</w:t>
            </w:r>
          </w:p>
        </w:tc>
        <w:tc>
          <w:tcPr>
            <w:tcW w:w="3118" w:type="dxa"/>
            <w:tcBorders>
              <w:top w:val="nil"/>
              <w:left w:val="nil"/>
              <w:bottom w:val="single" w:sz="4" w:space="0" w:color="auto"/>
              <w:right w:val="single" w:sz="4" w:space="0" w:color="auto"/>
            </w:tcBorders>
            <w:shd w:val="clear" w:color="auto" w:fill="auto"/>
            <w:noWrap/>
            <w:hideMark/>
          </w:tcPr>
          <w:p w14:paraId="5D87688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ABRAZADERAS RIEL CHANEL 1/2</w:t>
            </w:r>
          </w:p>
        </w:tc>
        <w:tc>
          <w:tcPr>
            <w:tcW w:w="1134" w:type="dxa"/>
            <w:tcBorders>
              <w:top w:val="nil"/>
              <w:left w:val="nil"/>
              <w:bottom w:val="single" w:sz="4" w:space="0" w:color="auto"/>
              <w:right w:val="single" w:sz="4" w:space="0" w:color="auto"/>
            </w:tcBorders>
            <w:shd w:val="clear" w:color="auto" w:fill="auto"/>
            <w:noWrap/>
            <w:hideMark/>
          </w:tcPr>
          <w:p w14:paraId="2EC2C6E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154A7E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C3FF85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1E2DB3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1460</w:t>
            </w:r>
          </w:p>
        </w:tc>
        <w:tc>
          <w:tcPr>
            <w:tcW w:w="970" w:type="dxa"/>
            <w:tcBorders>
              <w:top w:val="nil"/>
              <w:left w:val="nil"/>
              <w:bottom w:val="single" w:sz="4" w:space="0" w:color="auto"/>
              <w:right w:val="single" w:sz="4" w:space="0" w:color="auto"/>
            </w:tcBorders>
            <w:shd w:val="clear" w:color="auto" w:fill="auto"/>
            <w:noWrap/>
            <w:hideMark/>
          </w:tcPr>
          <w:p w14:paraId="36FFDAF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156105</w:t>
            </w:r>
          </w:p>
        </w:tc>
        <w:tc>
          <w:tcPr>
            <w:tcW w:w="3118" w:type="dxa"/>
            <w:tcBorders>
              <w:top w:val="nil"/>
              <w:left w:val="nil"/>
              <w:bottom w:val="single" w:sz="4" w:space="0" w:color="auto"/>
              <w:right w:val="single" w:sz="4" w:space="0" w:color="auto"/>
            </w:tcBorders>
            <w:shd w:val="clear" w:color="auto" w:fill="auto"/>
            <w:noWrap/>
            <w:hideMark/>
          </w:tcPr>
          <w:p w14:paraId="107F17D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ROSETAS PLASTICAS</w:t>
            </w:r>
          </w:p>
        </w:tc>
        <w:tc>
          <w:tcPr>
            <w:tcW w:w="1134" w:type="dxa"/>
            <w:tcBorders>
              <w:top w:val="nil"/>
              <w:left w:val="nil"/>
              <w:bottom w:val="single" w:sz="4" w:space="0" w:color="auto"/>
              <w:right w:val="single" w:sz="4" w:space="0" w:color="auto"/>
            </w:tcBorders>
            <w:shd w:val="clear" w:color="auto" w:fill="auto"/>
            <w:noWrap/>
            <w:hideMark/>
          </w:tcPr>
          <w:p w14:paraId="76C3114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47A15F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2F6334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D27FF2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1470</w:t>
            </w:r>
          </w:p>
        </w:tc>
        <w:tc>
          <w:tcPr>
            <w:tcW w:w="970" w:type="dxa"/>
            <w:tcBorders>
              <w:top w:val="nil"/>
              <w:left w:val="nil"/>
              <w:bottom w:val="single" w:sz="4" w:space="0" w:color="auto"/>
              <w:right w:val="single" w:sz="4" w:space="0" w:color="auto"/>
            </w:tcBorders>
            <w:shd w:val="clear" w:color="auto" w:fill="auto"/>
            <w:noWrap/>
            <w:hideMark/>
          </w:tcPr>
          <w:p w14:paraId="127415D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156108</w:t>
            </w:r>
          </w:p>
        </w:tc>
        <w:tc>
          <w:tcPr>
            <w:tcW w:w="3118" w:type="dxa"/>
            <w:tcBorders>
              <w:top w:val="nil"/>
              <w:left w:val="nil"/>
              <w:bottom w:val="single" w:sz="4" w:space="0" w:color="auto"/>
              <w:right w:val="single" w:sz="4" w:space="0" w:color="auto"/>
            </w:tcBorders>
            <w:shd w:val="clear" w:color="auto" w:fill="auto"/>
            <w:noWrap/>
            <w:hideMark/>
          </w:tcPr>
          <w:p w14:paraId="0A76CC6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AISLADOR</w:t>
            </w:r>
          </w:p>
        </w:tc>
        <w:tc>
          <w:tcPr>
            <w:tcW w:w="1134" w:type="dxa"/>
            <w:tcBorders>
              <w:top w:val="nil"/>
              <w:left w:val="nil"/>
              <w:bottom w:val="single" w:sz="4" w:space="0" w:color="auto"/>
              <w:right w:val="single" w:sz="4" w:space="0" w:color="auto"/>
            </w:tcBorders>
            <w:shd w:val="clear" w:color="auto" w:fill="auto"/>
            <w:noWrap/>
            <w:hideMark/>
          </w:tcPr>
          <w:p w14:paraId="0A8D139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13659B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D71363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A1B364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1480</w:t>
            </w:r>
          </w:p>
        </w:tc>
        <w:tc>
          <w:tcPr>
            <w:tcW w:w="970" w:type="dxa"/>
            <w:tcBorders>
              <w:top w:val="nil"/>
              <w:left w:val="nil"/>
              <w:bottom w:val="single" w:sz="4" w:space="0" w:color="auto"/>
              <w:right w:val="single" w:sz="4" w:space="0" w:color="auto"/>
            </w:tcBorders>
            <w:shd w:val="clear" w:color="auto" w:fill="auto"/>
            <w:noWrap/>
            <w:hideMark/>
          </w:tcPr>
          <w:p w14:paraId="30FD9D2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153659</w:t>
            </w:r>
          </w:p>
        </w:tc>
        <w:tc>
          <w:tcPr>
            <w:tcW w:w="3118" w:type="dxa"/>
            <w:tcBorders>
              <w:top w:val="nil"/>
              <w:left w:val="nil"/>
              <w:bottom w:val="single" w:sz="4" w:space="0" w:color="auto"/>
              <w:right w:val="single" w:sz="4" w:space="0" w:color="auto"/>
            </w:tcBorders>
            <w:shd w:val="clear" w:color="auto" w:fill="auto"/>
            <w:noWrap/>
            <w:hideMark/>
          </w:tcPr>
          <w:p w14:paraId="0C82C1D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BOMBILLO LED</w:t>
            </w:r>
          </w:p>
        </w:tc>
        <w:tc>
          <w:tcPr>
            <w:tcW w:w="1134" w:type="dxa"/>
            <w:tcBorders>
              <w:top w:val="nil"/>
              <w:left w:val="nil"/>
              <w:bottom w:val="single" w:sz="4" w:space="0" w:color="auto"/>
              <w:right w:val="single" w:sz="4" w:space="0" w:color="auto"/>
            </w:tcBorders>
            <w:shd w:val="clear" w:color="auto" w:fill="auto"/>
            <w:noWrap/>
            <w:hideMark/>
          </w:tcPr>
          <w:p w14:paraId="0F52A1A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00F7F7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EB7BA9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B39A36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1490</w:t>
            </w:r>
          </w:p>
        </w:tc>
        <w:tc>
          <w:tcPr>
            <w:tcW w:w="970" w:type="dxa"/>
            <w:tcBorders>
              <w:top w:val="nil"/>
              <w:left w:val="nil"/>
              <w:bottom w:val="single" w:sz="4" w:space="0" w:color="auto"/>
              <w:right w:val="single" w:sz="4" w:space="0" w:color="auto"/>
            </w:tcBorders>
            <w:shd w:val="clear" w:color="auto" w:fill="auto"/>
            <w:noWrap/>
            <w:hideMark/>
          </w:tcPr>
          <w:p w14:paraId="3D3DEAC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156111</w:t>
            </w:r>
          </w:p>
        </w:tc>
        <w:tc>
          <w:tcPr>
            <w:tcW w:w="3118" w:type="dxa"/>
            <w:tcBorders>
              <w:top w:val="nil"/>
              <w:left w:val="nil"/>
              <w:bottom w:val="single" w:sz="4" w:space="0" w:color="auto"/>
              <w:right w:val="single" w:sz="4" w:space="0" w:color="auto"/>
            </w:tcBorders>
            <w:shd w:val="clear" w:color="auto" w:fill="auto"/>
            <w:noWrap/>
            <w:hideMark/>
          </w:tcPr>
          <w:p w14:paraId="0B6497A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TAPA METALICA</w:t>
            </w:r>
          </w:p>
        </w:tc>
        <w:tc>
          <w:tcPr>
            <w:tcW w:w="1134" w:type="dxa"/>
            <w:tcBorders>
              <w:top w:val="nil"/>
              <w:left w:val="nil"/>
              <w:bottom w:val="single" w:sz="4" w:space="0" w:color="auto"/>
              <w:right w:val="single" w:sz="4" w:space="0" w:color="auto"/>
            </w:tcBorders>
            <w:shd w:val="clear" w:color="auto" w:fill="auto"/>
            <w:noWrap/>
            <w:hideMark/>
          </w:tcPr>
          <w:p w14:paraId="2D1AC6D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74A485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EA3522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97F5B1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1500</w:t>
            </w:r>
          </w:p>
        </w:tc>
        <w:tc>
          <w:tcPr>
            <w:tcW w:w="970" w:type="dxa"/>
            <w:tcBorders>
              <w:top w:val="nil"/>
              <w:left w:val="nil"/>
              <w:bottom w:val="single" w:sz="4" w:space="0" w:color="auto"/>
              <w:right w:val="single" w:sz="4" w:space="0" w:color="auto"/>
            </w:tcBorders>
            <w:shd w:val="clear" w:color="auto" w:fill="auto"/>
            <w:noWrap/>
            <w:hideMark/>
          </w:tcPr>
          <w:p w14:paraId="55D6B94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156087</w:t>
            </w:r>
          </w:p>
        </w:tc>
        <w:tc>
          <w:tcPr>
            <w:tcW w:w="3118" w:type="dxa"/>
            <w:tcBorders>
              <w:top w:val="nil"/>
              <w:left w:val="nil"/>
              <w:bottom w:val="single" w:sz="4" w:space="0" w:color="auto"/>
              <w:right w:val="single" w:sz="4" w:space="0" w:color="auto"/>
            </w:tcBorders>
            <w:shd w:val="clear" w:color="auto" w:fill="auto"/>
            <w:noWrap/>
            <w:hideMark/>
          </w:tcPr>
          <w:p w14:paraId="298FBC6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HIDROLAVADORA HD585</w:t>
            </w:r>
          </w:p>
        </w:tc>
        <w:tc>
          <w:tcPr>
            <w:tcW w:w="1134" w:type="dxa"/>
            <w:tcBorders>
              <w:top w:val="nil"/>
              <w:left w:val="nil"/>
              <w:bottom w:val="single" w:sz="4" w:space="0" w:color="auto"/>
              <w:right w:val="single" w:sz="4" w:space="0" w:color="auto"/>
            </w:tcBorders>
            <w:shd w:val="clear" w:color="auto" w:fill="auto"/>
            <w:noWrap/>
            <w:hideMark/>
          </w:tcPr>
          <w:p w14:paraId="0A3B97C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B3B924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9AA695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A927DE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1520</w:t>
            </w:r>
          </w:p>
        </w:tc>
        <w:tc>
          <w:tcPr>
            <w:tcW w:w="970" w:type="dxa"/>
            <w:tcBorders>
              <w:top w:val="nil"/>
              <w:left w:val="nil"/>
              <w:bottom w:val="single" w:sz="4" w:space="0" w:color="auto"/>
              <w:right w:val="single" w:sz="4" w:space="0" w:color="auto"/>
            </w:tcBorders>
            <w:shd w:val="clear" w:color="auto" w:fill="auto"/>
            <w:noWrap/>
            <w:hideMark/>
          </w:tcPr>
          <w:p w14:paraId="10F5C0F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156089</w:t>
            </w:r>
          </w:p>
        </w:tc>
        <w:tc>
          <w:tcPr>
            <w:tcW w:w="3118" w:type="dxa"/>
            <w:tcBorders>
              <w:top w:val="nil"/>
              <w:left w:val="nil"/>
              <w:bottom w:val="single" w:sz="4" w:space="0" w:color="auto"/>
              <w:right w:val="single" w:sz="4" w:space="0" w:color="auto"/>
            </w:tcBorders>
            <w:shd w:val="clear" w:color="auto" w:fill="auto"/>
            <w:noWrap/>
            <w:hideMark/>
          </w:tcPr>
          <w:p w14:paraId="3EF7C13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LAMINA HIERRO 6MM 1.22 x 2.44 GENERICO</w:t>
            </w:r>
          </w:p>
        </w:tc>
        <w:tc>
          <w:tcPr>
            <w:tcW w:w="1134" w:type="dxa"/>
            <w:tcBorders>
              <w:top w:val="nil"/>
              <w:left w:val="nil"/>
              <w:bottom w:val="single" w:sz="4" w:space="0" w:color="auto"/>
              <w:right w:val="single" w:sz="4" w:space="0" w:color="auto"/>
            </w:tcBorders>
            <w:shd w:val="clear" w:color="auto" w:fill="auto"/>
            <w:noWrap/>
            <w:hideMark/>
          </w:tcPr>
          <w:p w14:paraId="41BBD80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E5C8E1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0CC486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997854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1530</w:t>
            </w:r>
          </w:p>
        </w:tc>
        <w:tc>
          <w:tcPr>
            <w:tcW w:w="970" w:type="dxa"/>
            <w:tcBorders>
              <w:top w:val="nil"/>
              <w:left w:val="nil"/>
              <w:bottom w:val="single" w:sz="4" w:space="0" w:color="auto"/>
              <w:right w:val="single" w:sz="4" w:space="0" w:color="auto"/>
            </w:tcBorders>
            <w:shd w:val="clear" w:color="auto" w:fill="auto"/>
            <w:noWrap/>
            <w:hideMark/>
          </w:tcPr>
          <w:p w14:paraId="14DF918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155622</w:t>
            </w:r>
          </w:p>
        </w:tc>
        <w:tc>
          <w:tcPr>
            <w:tcW w:w="3118" w:type="dxa"/>
            <w:tcBorders>
              <w:top w:val="nil"/>
              <w:left w:val="nil"/>
              <w:bottom w:val="single" w:sz="4" w:space="0" w:color="auto"/>
              <w:right w:val="single" w:sz="4" w:space="0" w:color="auto"/>
            </w:tcBorders>
            <w:shd w:val="clear" w:color="auto" w:fill="auto"/>
            <w:noWrap/>
            <w:hideMark/>
          </w:tcPr>
          <w:p w14:paraId="5FDF11D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MANGUERA PARA JARDIN DE 1/2"</w:t>
            </w:r>
          </w:p>
        </w:tc>
        <w:tc>
          <w:tcPr>
            <w:tcW w:w="1134" w:type="dxa"/>
            <w:tcBorders>
              <w:top w:val="nil"/>
              <w:left w:val="nil"/>
              <w:bottom w:val="single" w:sz="4" w:space="0" w:color="auto"/>
              <w:right w:val="single" w:sz="4" w:space="0" w:color="auto"/>
            </w:tcBorders>
            <w:shd w:val="clear" w:color="auto" w:fill="auto"/>
            <w:noWrap/>
            <w:hideMark/>
          </w:tcPr>
          <w:p w14:paraId="0BBBE2C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41F7FAA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2CE9C0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8027C1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1540</w:t>
            </w:r>
          </w:p>
        </w:tc>
        <w:tc>
          <w:tcPr>
            <w:tcW w:w="970" w:type="dxa"/>
            <w:tcBorders>
              <w:top w:val="nil"/>
              <w:left w:val="nil"/>
              <w:bottom w:val="single" w:sz="4" w:space="0" w:color="auto"/>
              <w:right w:val="single" w:sz="4" w:space="0" w:color="auto"/>
            </w:tcBorders>
            <w:shd w:val="clear" w:color="auto" w:fill="auto"/>
            <w:noWrap/>
            <w:hideMark/>
          </w:tcPr>
          <w:p w14:paraId="7260A6E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156097</w:t>
            </w:r>
          </w:p>
        </w:tc>
        <w:tc>
          <w:tcPr>
            <w:tcW w:w="3118" w:type="dxa"/>
            <w:tcBorders>
              <w:top w:val="nil"/>
              <w:left w:val="nil"/>
              <w:bottom w:val="single" w:sz="4" w:space="0" w:color="auto"/>
              <w:right w:val="single" w:sz="4" w:space="0" w:color="auto"/>
            </w:tcBorders>
            <w:shd w:val="clear" w:color="auto" w:fill="auto"/>
            <w:noWrap/>
            <w:hideMark/>
          </w:tcPr>
          <w:p w14:paraId="00EFA62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JUEGO DE ACOPLE PARA MANGUERA</w:t>
            </w:r>
          </w:p>
        </w:tc>
        <w:tc>
          <w:tcPr>
            <w:tcW w:w="1134" w:type="dxa"/>
            <w:tcBorders>
              <w:top w:val="nil"/>
              <w:left w:val="nil"/>
              <w:bottom w:val="single" w:sz="4" w:space="0" w:color="auto"/>
              <w:right w:val="single" w:sz="4" w:space="0" w:color="auto"/>
            </w:tcBorders>
            <w:shd w:val="clear" w:color="auto" w:fill="auto"/>
            <w:noWrap/>
            <w:hideMark/>
          </w:tcPr>
          <w:p w14:paraId="04C56BC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4C55E3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7208B3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B45283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1550</w:t>
            </w:r>
          </w:p>
        </w:tc>
        <w:tc>
          <w:tcPr>
            <w:tcW w:w="970" w:type="dxa"/>
            <w:tcBorders>
              <w:top w:val="nil"/>
              <w:left w:val="nil"/>
              <w:bottom w:val="single" w:sz="4" w:space="0" w:color="auto"/>
              <w:right w:val="single" w:sz="4" w:space="0" w:color="auto"/>
            </w:tcBorders>
            <w:shd w:val="clear" w:color="auto" w:fill="auto"/>
            <w:noWrap/>
            <w:hideMark/>
          </w:tcPr>
          <w:p w14:paraId="7725889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155446</w:t>
            </w:r>
          </w:p>
        </w:tc>
        <w:tc>
          <w:tcPr>
            <w:tcW w:w="3118" w:type="dxa"/>
            <w:tcBorders>
              <w:top w:val="nil"/>
              <w:left w:val="nil"/>
              <w:bottom w:val="single" w:sz="4" w:space="0" w:color="auto"/>
              <w:right w:val="single" w:sz="4" w:space="0" w:color="auto"/>
            </w:tcBorders>
            <w:shd w:val="clear" w:color="auto" w:fill="auto"/>
            <w:noWrap/>
            <w:hideMark/>
          </w:tcPr>
          <w:p w14:paraId="75F71B2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PERNO ANCLAJE 1/2 X 2"</w:t>
            </w:r>
          </w:p>
        </w:tc>
        <w:tc>
          <w:tcPr>
            <w:tcW w:w="1134" w:type="dxa"/>
            <w:tcBorders>
              <w:top w:val="nil"/>
              <w:left w:val="nil"/>
              <w:bottom w:val="single" w:sz="4" w:space="0" w:color="auto"/>
              <w:right w:val="single" w:sz="4" w:space="0" w:color="auto"/>
            </w:tcBorders>
            <w:shd w:val="clear" w:color="auto" w:fill="auto"/>
            <w:noWrap/>
            <w:hideMark/>
          </w:tcPr>
          <w:p w14:paraId="23D93D2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00AB0A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9BC235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689E9F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w:t>
            </w:r>
          </w:p>
        </w:tc>
        <w:tc>
          <w:tcPr>
            <w:tcW w:w="970" w:type="dxa"/>
            <w:tcBorders>
              <w:top w:val="nil"/>
              <w:left w:val="nil"/>
              <w:bottom w:val="single" w:sz="4" w:space="0" w:color="auto"/>
              <w:right w:val="single" w:sz="4" w:space="0" w:color="auto"/>
            </w:tcBorders>
            <w:shd w:val="clear" w:color="auto" w:fill="auto"/>
            <w:noWrap/>
            <w:hideMark/>
          </w:tcPr>
          <w:p w14:paraId="33E2786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156114</w:t>
            </w:r>
          </w:p>
        </w:tc>
        <w:tc>
          <w:tcPr>
            <w:tcW w:w="3118" w:type="dxa"/>
            <w:tcBorders>
              <w:top w:val="nil"/>
              <w:left w:val="nil"/>
              <w:bottom w:val="single" w:sz="4" w:space="0" w:color="auto"/>
              <w:right w:val="single" w:sz="4" w:space="0" w:color="auto"/>
            </w:tcBorders>
            <w:shd w:val="clear" w:color="auto" w:fill="auto"/>
            <w:noWrap/>
            <w:hideMark/>
          </w:tcPr>
          <w:p w14:paraId="1232246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ESTUCO 117060</w:t>
            </w:r>
          </w:p>
        </w:tc>
        <w:tc>
          <w:tcPr>
            <w:tcW w:w="1134" w:type="dxa"/>
            <w:tcBorders>
              <w:top w:val="nil"/>
              <w:left w:val="nil"/>
              <w:bottom w:val="single" w:sz="4" w:space="0" w:color="auto"/>
              <w:right w:val="single" w:sz="4" w:space="0" w:color="auto"/>
            </w:tcBorders>
            <w:shd w:val="clear" w:color="auto" w:fill="auto"/>
            <w:noWrap/>
            <w:hideMark/>
          </w:tcPr>
          <w:p w14:paraId="28AAFEC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2FCC1B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DC46B1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1A511F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1570</w:t>
            </w:r>
          </w:p>
        </w:tc>
        <w:tc>
          <w:tcPr>
            <w:tcW w:w="970" w:type="dxa"/>
            <w:tcBorders>
              <w:top w:val="nil"/>
              <w:left w:val="nil"/>
              <w:bottom w:val="single" w:sz="4" w:space="0" w:color="auto"/>
              <w:right w:val="single" w:sz="4" w:space="0" w:color="auto"/>
            </w:tcBorders>
            <w:shd w:val="clear" w:color="auto" w:fill="auto"/>
            <w:noWrap/>
            <w:hideMark/>
          </w:tcPr>
          <w:p w14:paraId="14AEAAD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156098</w:t>
            </w:r>
          </w:p>
        </w:tc>
        <w:tc>
          <w:tcPr>
            <w:tcW w:w="3118" w:type="dxa"/>
            <w:tcBorders>
              <w:top w:val="nil"/>
              <w:left w:val="nil"/>
              <w:bottom w:val="single" w:sz="4" w:space="0" w:color="auto"/>
              <w:right w:val="single" w:sz="4" w:space="0" w:color="auto"/>
            </w:tcBorders>
            <w:shd w:val="clear" w:color="auto" w:fill="auto"/>
            <w:noWrap/>
            <w:hideMark/>
          </w:tcPr>
          <w:p w14:paraId="0BDBB9F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PISTOLA DE RIEGO METALICA</w:t>
            </w:r>
          </w:p>
        </w:tc>
        <w:tc>
          <w:tcPr>
            <w:tcW w:w="1134" w:type="dxa"/>
            <w:tcBorders>
              <w:top w:val="nil"/>
              <w:left w:val="nil"/>
              <w:bottom w:val="single" w:sz="4" w:space="0" w:color="auto"/>
              <w:right w:val="single" w:sz="4" w:space="0" w:color="auto"/>
            </w:tcBorders>
            <w:shd w:val="clear" w:color="auto" w:fill="auto"/>
            <w:noWrap/>
            <w:hideMark/>
          </w:tcPr>
          <w:p w14:paraId="077B033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5381D5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8126E9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34DD5A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1580</w:t>
            </w:r>
          </w:p>
        </w:tc>
        <w:tc>
          <w:tcPr>
            <w:tcW w:w="970" w:type="dxa"/>
            <w:tcBorders>
              <w:top w:val="nil"/>
              <w:left w:val="nil"/>
              <w:bottom w:val="single" w:sz="4" w:space="0" w:color="auto"/>
              <w:right w:val="single" w:sz="4" w:space="0" w:color="auto"/>
            </w:tcBorders>
            <w:shd w:val="clear" w:color="auto" w:fill="auto"/>
            <w:noWrap/>
            <w:hideMark/>
          </w:tcPr>
          <w:p w14:paraId="5C0A689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154486</w:t>
            </w:r>
          </w:p>
        </w:tc>
        <w:tc>
          <w:tcPr>
            <w:tcW w:w="3118" w:type="dxa"/>
            <w:tcBorders>
              <w:top w:val="nil"/>
              <w:left w:val="nil"/>
              <w:bottom w:val="single" w:sz="4" w:space="0" w:color="auto"/>
              <w:right w:val="single" w:sz="4" w:space="0" w:color="auto"/>
            </w:tcBorders>
            <w:shd w:val="clear" w:color="auto" w:fill="auto"/>
            <w:noWrap/>
            <w:hideMark/>
          </w:tcPr>
          <w:p w14:paraId="165C666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LIJA AGUA No. </w:t>
            </w:r>
            <w:proofErr w:type="gramStart"/>
            <w:r w:rsidRPr="001F1FCA">
              <w:rPr>
                <w:rFonts w:eastAsia="Times New Roman"/>
                <w:color w:val="auto"/>
                <w:sz w:val="20"/>
                <w:szCs w:val="20"/>
              </w:rPr>
              <w:t>80 .</w:t>
            </w:r>
            <w:proofErr w:type="gramEnd"/>
            <w:r w:rsidRPr="001F1FCA">
              <w:rPr>
                <w:rFonts w:eastAsia="Times New Roman"/>
                <w:color w:val="auto"/>
                <w:sz w:val="20"/>
                <w:szCs w:val="20"/>
              </w:rPr>
              <w:t xml:space="preserve"> X PLIEGO</w:t>
            </w:r>
          </w:p>
        </w:tc>
        <w:tc>
          <w:tcPr>
            <w:tcW w:w="1134" w:type="dxa"/>
            <w:tcBorders>
              <w:top w:val="nil"/>
              <w:left w:val="nil"/>
              <w:bottom w:val="single" w:sz="4" w:space="0" w:color="auto"/>
              <w:right w:val="single" w:sz="4" w:space="0" w:color="auto"/>
            </w:tcBorders>
            <w:shd w:val="clear" w:color="auto" w:fill="auto"/>
            <w:noWrap/>
            <w:hideMark/>
          </w:tcPr>
          <w:p w14:paraId="71D0F7D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8C2154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92ADD2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62A3B4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1590</w:t>
            </w:r>
          </w:p>
        </w:tc>
        <w:tc>
          <w:tcPr>
            <w:tcW w:w="970" w:type="dxa"/>
            <w:tcBorders>
              <w:top w:val="nil"/>
              <w:left w:val="nil"/>
              <w:bottom w:val="single" w:sz="4" w:space="0" w:color="auto"/>
              <w:right w:val="single" w:sz="4" w:space="0" w:color="auto"/>
            </w:tcBorders>
            <w:shd w:val="clear" w:color="auto" w:fill="auto"/>
            <w:noWrap/>
            <w:hideMark/>
          </w:tcPr>
          <w:p w14:paraId="4D31D0B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156200</w:t>
            </w:r>
          </w:p>
        </w:tc>
        <w:tc>
          <w:tcPr>
            <w:tcW w:w="3118" w:type="dxa"/>
            <w:tcBorders>
              <w:top w:val="nil"/>
              <w:left w:val="nil"/>
              <w:bottom w:val="single" w:sz="4" w:space="0" w:color="auto"/>
              <w:right w:val="single" w:sz="4" w:space="0" w:color="auto"/>
            </w:tcBorders>
            <w:shd w:val="clear" w:color="auto" w:fill="auto"/>
            <w:noWrap/>
            <w:hideMark/>
          </w:tcPr>
          <w:p w14:paraId="0B20CAE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TUBERÍA DE PVC 3" AGUA POTABLE</w:t>
            </w:r>
          </w:p>
        </w:tc>
        <w:tc>
          <w:tcPr>
            <w:tcW w:w="1134" w:type="dxa"/>
            <w:tcBorders>
              <w:top w:val="nil"/>
              <w:left w:val="nil"/>
              <w:bottom w:val="single" w:sz="4" w:space="0" w:color="auto"/>
              <w:right w:val="single" w:sz="4" w:space="0" w:color="auto"/>
            </w:tcBorders>
            <w:shd w:val="clear" w:color="auto" w:fill="auto"/>
            <w:noWrap/>
            <w:hideMark/>
          </w:tcPr>
          <w:p w14:paraId="0415ED1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8367DE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A4E701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C727EC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1600</w:t>
            </w:r>
          </w:p>
        </w:tc>
        <w:tc>
          <w:tcPr>
            <w:tcW w:w="970" w:type="dxa"/>
            <w:tcBorders>
              <w:top w:val="nil"/>
              <w:left w:val="nil"/>
              <w:bottom w:val="single" w:sz="4" w:space="0" w:color="auto"/>
              <w:right w:val="single" w:sz="4" w:space="0" w:color="auto"/>
            </w:tcBorders>
            <w:shd w:val="clear" w:color="auto" w:fill="auto"/>
            <w:noWrap/>
            <w:hideMark/>
          </w:tcPr>
          <w:p w14:paraId="1F7663D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155183</w:t>
            </w:r>
          </w:p>
        </w:tc>
        <w:tc>
          <w:tcPr>
            <w:tcW w:w="3118" w:type="dxa"/>
            <w:tcBorders>
              <w:top w:val="nil"/>
              <w:left w:val="nil"/>
              <w:bottom w:val="single" w:sz="4" w:space="0" w:color="auto"/>
              <w:right w:val="single" w:sz="4" w:space="0" w:color="auto"/>
            </w:tcBorders>
            <w:shd w:val="clear" w:color="auto" w:fill="auto"/>
            <w:noWrap/>
            <w:hideMark/>
          </w:tcPr>
          <w:p w14:paraId="1BE04CB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PVC SANITARIA 3"</w:t>
            </w:r>
          </w:p>
        </w:tc>
        <w:tc>
          <w:tcPr>
            <w:tcW w:w="1134" w:type="dxa"/>
            <w:tcBorders>
              <w:top w:val="nil"/>
              <w:left w:val="nil"/>
              <w:bottom w:val="single" w:sz="4" w:space="0" w:color="auto"/>
              <w:right w:val="single" w:sz="4" w:space="0" w:color="auto"/>
            </w:tcBorders>
            <w:shd w:val="clear" w:color="auto" w:fill="auto"/>
            <w:noWrap/>
            <w:hideMark/>
          </w:tcPr>
          <w:p w14:paraId="06EC427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0BE2F8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DB1C05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E2E03E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1610</w:t>
            </w:r>
          </w:p>
        </w:tc>
        <w:tc>
          <w:tcPr>
            <w:tcW w:w="970" w:type="dxa"/>
            <w:tcBorders>
              <w:top w:val="nil"/>
              <w:left w:val="nil"/>
              <w:bottom w:val="single" w:sz="4" w:space="0" w:color="auto"/>
              <w:right w:val="single" w:sz="4" w:space="0" w:color="auto"/>
            </w:tcBorders>
            <w:shd w:val="clear" w:color="auto" w:fill="auto"/>
            <w:noWrap/>
            <w:hideMark/>
          </w:tcPr>
          <w:p w14:paraId="4657C86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156203</w:t>
            </w:r>
          </w:p>
        </w:tc>
        <w:tc>
          <w:tcPr>
            <w:tcW w:w="3118" w:type="dxa"/>
            <w:tcBorders>
              <w:top w:val="nil"/>
              <w:left w:val="nil"/>
              <w:bottom w:val="single" w:sz="4" w:space="0" w:color="auto"/>
              <w:right w:val="single" w:sz="4" w:space="0" w:color="auto"/>
            </w:tcBorders>
            <w:shd w:val="clear" w:color="auto" w:fill="auto"/>
            <w:noWrap/>
            <w:hideMark/>
          </w:tcPr>
          <w:p w14:paraId="30B0B07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CODOS 3" PARA TUBERIA AMARILLA</w:t>
            </w:r>
          </w:p>
        </w:tc>
        <w:tc>
          <w:tcPr>
            <w:tcW w:w="1134" w:type="dxa"/>
            <w:tcBorders>
              <w:top w:val="nil"/>
              <w:left w:val="nil"/>
              <w:bottom w:val="single" w:sz="4" w:space="0" w:color="auto"/>
              <w:right w:val="single" w:sz="4" w:space="0" w:color="auto"/>
            </w:tcBorders>
            <w:shd w:val="clear" w:color="auto" w:fill="auto"/>
            <w:noWrap/>
            <w:hideMark/>
          </w:tcPr>
          <w:p w14:paraId="056EF89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D444CA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CE6028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72CC1D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1620</w:t>
            </w:r>
          </w:p>
        </w:tc>
        <w:tc>
          <w:tcPr>
            <w:tcW w:w="970" w:type="dxa"/>
            <w:tcBorders>
              <w:top w:val="nil"/>
              <w:left w:val="nil"/>
              <w:bottom w:val="single" w:sz="4" w:space="0" w:color="auto"/>
              <w:right w:val="single" w:sz="4" w:space="0" w:color="auto"/>
            </w:tcBorders>
            <w:shd w:val="clear" w:color="auto" w:fill="auto"/>
            <w:noWrap/>
            <w:hideMark/>
          </w:tcPr>
          <w:p w14:paraId="1B16299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154803</w:t>
            </w:r>
          </w:p>
        </w:tc>
        <w:tc>
          <w:tcPr>
            <w:tcW w:w="3118" w:type="dxa"/>
            <w:tcBorders>
              <w:top w:val="nil"/>
              <w:left w:val="nil"/>
              <w:bottom w:val="single" w:sz="4" w:space="0" w:color="auto"/>
              <w:right w:val="single" w:sz="4" w:space="0" w:color="auto"/>
            </w:tcBorders>
            <w:shd w:val="clear" w:color="auto" w:fill="auto"/>
            <w:noWrap/>
            <w:hideMark/>
          </w:tcPr>
          <w:p w14:paraId="3C45FAF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MANTO ASFALTICO FIBERGLAS</w:t>
            </w:r>
          </w:p>
        </w:tc>
        <w:tc>
          <w:tcPr>
            <w:tcW w:w="1134" w:type="dxa"/>
            <w:tcBorders>
              <w:top w:val="nil"/>
              <w:left w:val="nil"/>
              <w:bottom w:val="single" w:sz="4" w:space="0" w:color="auto"/>
              <w:right w:val="single" w:sz="4" w:space="0" w:color="auto"/>
            </w:tcBorders>
            <w:shd w:val="clear" w:color="auto" w:fill="auto"/>
            <w:noWrap/>
            <w:hideMark/>
          </w:tcPr>
          <w:p w14:paraId="63BAAF2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0BDE2C9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1BB855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EFC310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1630</w:t>
            </w:r>
          </w:p>
        </w:tc>
        <w:tc>
          <w:tcPr>
            <w:tcW w:w="970" w:type="dxa"/>
            <w:tcBorders>
              <w:top w:val="nil"/>
              <w:left w:val="nil"/>
              <w:bottom w:val="single" w:sz="4" w:space="0" w:color="auto"/>
              <w:right w:val="single" w:sz="4" w:space="0" w:color="auto"/>
            </w:tcBorders>
            <w:shd w:val="clear" w:color="auto" w:fill="auto"/>
            <w:noWrap/>
            <w:hideMark/>
          </w:tcPr>
          <w:p w14:paraId="4BF21C6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156627</w:t>
            </w:r>
          </w:p>
        </w:tc>
        <w:tc>
          <w:tcPr>
            <w:tcW w:w="3118" w:type="dxa"/>
            <w:tcBorders>
              <w:top w:val="nil"/>
              <w:left w:val="nil"/>
              <w:bottom w:val="single" w:sz="4" w:space="0" w:color="auto"/>
              <w:right w:val="single" w:sz="4" w:space="0" w:color="auto"/>
            </w:tcBorders>
            <w:shd w:val="clear" w:color="auto" w:fill="auto"/>
            <w:noWrap/>
            <w:hideMark/>
          </w:tcPr>
          <w:p w14:paraId="223992F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LIQUIDO REFRIJERANTE POR 5 GALONES</w:t>
            </w:r>
          </w:p>
        </w:tc>
        <w:tc>
          <w:tcPr>
            <w:tcW w:w="1134" w:type="dxa"/>
            <w:tcBorders>
              <w:top w:val="nil"/>
              <w:left w:val="nil"/>
              <w:bottom w:val="single" w:sz="4" w:space="0" w:color="auto"/>
              <w:right w:val="single" w:sz="4" w:space="0" w:color="auto"/>
            </w:tcBorders>
            <w:shd w:val="clear" w:color="auto" w:fill="auto"/>
            <w:noWrap/>
            <w:hideMark/>
          </w:tcPr>
          <w:p w14:paraId="15C7A98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7BF88C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304BA1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1F828B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1640</w:t>
            </w:r>
          </w:p>
        </w:tc>
        <w:tc>
          <w:tcPr>
            <w:tcW w:w="970" w:type="dxa"/>
            <w:tcBorders>
              <w:top w:val="nil"/>
              <w:left w:val="nil"/>
              <w:bottom w:val="single" w:sz="4" w:space="0" w:color="auto"/>
              <w:right w:val="single" w:sz="4" w:space="0" w:color="auto"/>
            </w:tcBorders>
            <w:shd w:val="clear" w:color="auto" w:fill="auto"/>
            <w:noWrap/>
            <w:hideMark/>
          </w:tcPr>
          <w:p w14:paraId="483EA57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156628</w:t>
            </w:r>
          </w:p>
        </w:tc>
        <w:tc>
          <w:tcPr>
            <w:tcW w:w="3118" w:type="dxa"/>
            <w:tcBorders>
              <w:top w:val="nil"/>
              <w:left w:val="nil"/>
              <w:bottom w:val="single" w:sz="4" w:space="0" w:color="auto"/>
              <w:right w:val="single" w:sz="4" w:space="0" w:color="auto"/>
            </w:tcBorders>
            <w:shd w:val="clear" w:color="auto" w:fill="auto"/>
            <w:noWrap/>
            <w:hideMark/>
          </w:tcPr>
          <w:p w14:paraId="265F57F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FLOTADOR PARA TANQUE DE 1 1/2 PULGADAS</w:t>
            </w:r>
          </w:p>
        </w:tc>
        <w:tc>
          <w:tcPr>
            <w:tcW w:w="1134" w:type="dxa"/>
            <w:tcBorders>
              <w:top w:val="nil"/>
              <w:left w:val="nil"/>
              <w:bottom w:val="single" w:sz="4" w:space="0" w:color="auto"/>
              <w:right w:val="single" w:sz="4" w:space="0" w:color="auto"/>
            </w:tcBorders>
            <w:shd w:val="clear" w:color="auto" w:fill="auto"/>
            <w:noWrap/>
            <w:hideMark/>
          </w:tcPr>
          <w:p w14:paraId="32BDA6D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0B694B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08A26A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763450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1650</w:t>
            </w:r>
          </w:p>
        </w:tc>
        <w:tc>
          <w:tcPr>
            <w:tcW w:w="970" w:type="dxa"/>
            <w:tcBorders>
              <w:top w:val="nil"/>
              <w:left w:val="nil"/>
              <w:bottom w:val="single" w:sz="4" w:space="0" w:color="auto"/>
              <w:right w:val="single" w:sz="4" w:space="0" w:color="auto"/>
            </w:tcBorders>
            <w:shd w:val="clear" w:color="auto" w:fill="auto"/>
            <w:noWrap/>
            <w:hideMark/>
          </w:tcPr>
          <w:p w14:paraId="265C7E2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156630</w:t>
            </w:r>
          </w:p>
        </w:tc>
        <w:tc>
          <w:tcPr>
            <w:tcW w:w="3118" w:type="dxa"/>
            <w:tcBorders>
              <w:top w:val="nil"/>
              <w:left w:val="nil"/>
              <w:bottom w:val="single" w:sz="4" w:space="0" w:color="auto"/>
              <w:right w:val="single" w:sz="4" w:space="0" w:color="auto"/>
            </w:tcBorders>
            <w:shd w:val="clear" w:color="auto" w:fill="auto"/>
            <w:noWrap/>
            <w:hideMark/>
          </w:tcPr>
          <w:p w14:paraId="4561739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CHAZO ANCLA SUPRA 1/4</w:t>
            </w:r>
          </w:p>
        </w:tc>
        <w:tc>
          <w:tcPr>
            <w:tcW w:w="1134" w:type="dxa"/>
            <w:tcBorders>
              <w:top w:val="nil"/>
              <w:left w:val="nil"/>
              <w:bottom w:val="single" w:sz="4" w:space="0" w:color="auto"/>
              <w:right w:val="single" w:sz="4" w:space="0" w:color="auto"/>
            </w:tcBorders>
            <w:shd w:val="clear" w:color="auto" w:fill="auto"/>
            <w:noWrap/>
            <w:hideMark/>
          </w:tcPr>
          <w:p w14:paraId="469D441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A4B3D4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7BBB74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EFAE71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1670</w:t>
            </w:r>
          </w:p>
        </w:tc>
        <w:tc>
          <w:tcPr>
            <w:tcW w:w="970" w:type="dxa"/>
            <w:tcBorders>
              <w:top w:val="nil"/>
              <w:left w:val="nil"/>
              <w:bottom w:val="single" w:sz="4" w:space="0" w:color="auto"/>
              <w:right w:val="single" w:sz="4" w:space="0" w:color="auto"/>
            </w:tcBorders>
            <w:shd w:val="clear" w:color="auto" w:fill="auto"/>
            <w:noWrap/>
            <w:hideMark/>
          </w:tcPr>
          <w:p w14:paraId="3A80E75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156632</w:t>
            </w:r>
          </w:p>
        </w:tc>
        <w:tc>
          <w:tcPr>
            <w:tcW w:w="3118" w:type="dxa"/>
            <w:tcBorders>
              <w:top w:val="nil"/>
              <w:left w:val="nil"/>
              <w:bottom w:val="single" w:sz="4" w:space="0" w:color="auto"/>
              <w:right w:val="single" w:sz="4" w:space="0" w:color="auto"/>
            </w:tcBorders>
            <w:shd w:val="clear" w:color="auto" w:fill="auto"/>
            <w:noWrap/>
            <w:hideMark/>
          </w:tcPr>
          <w:p w14:paraId="7E383AC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EXTENSION 1.50</w:t>
            </w:r>
          </w:p>
        </w:tc>
        <w:tc>
          <w:tcPr>
            <w:tcW w:w="1134" w:type="dxa"/>
            <w:tcBorders>
              <w:top w:val="nil"/>
              <w:left w:val="nil"/>
              <w:bottom w:val="single" w:sz="4" w:space="0" w:color="auto"/>
              <w:right w:val="single" w:sz="4" w:space="0" w:color="auto"/>
            </w:tcBorders>
            <w:shd w:val="clear" w:color="auto" w:fill="auto"/>
            <w:noWrap/>
            <w:hideMark/>
          </w:tcPr>
          <w:p w14:paraId="4E34421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5D7EC4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CBA61D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77230B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1680</w:t>
            </w:r>
          </w:p>
        </w:tc>
        <w:tc>
          <w:tcPr>
            <w:tcW w:w="970" w:type="dxa"/>
            <w:tcBorders>
              <w:top w:val="nil"/>
              <w:left w:val="nil"/>
              <w:bottom w:val="single" w:sz="4" w:space="0" w:color="auto"/>
              <w:right w:val="single" w:sz="4" w:space="0" w:color="auto"/>
            </w:tcBorders>
            <w:shd w:val="clear" w:color="auto" w:fill="auto"/>
            <w:noWrap/>
            <w:hideMark/>
          </w:tcPr>
          <w:p w14:paraId="62C4099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156633</w:t>
            </w:r>
          </w:p>
        </w:tc>
        <w:tc>
          <w:tcPr>
            <w:tcW w:w="3118" w:type="dxa"/>
            <w:tcBorders>
              <w:top w:val="nil"/>
              <w:left w:val="nil"/>
              <w:bottom w:val="single" w:sz="4" w:space="0" w:color="auto"/>
              <w:right w:val="single" w:sz="4" w:space="0" w:color="auto"/>
            </w:tcBorders>
            <w:shd w:val="clear" w:color="auto" w:fill="auto"/>
            <w:noWrap/>
            <w:hideMark/>
          </w:tcPr>
          <w:p w14:paraId="15AFC9C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TOMA CORRIENTE LEVINTON</w:t>
            </w:r>
          </w:p>
        </w:tc>
        <w:tc>
          <w:tcPr>
            <w:tcW w:w="1134" w:type="dxa"/>
            <w:tcBorders>
              <w:top w:val="nil"/>
              <w:left w:val="nil"/>
              <w:bottom w:val="single" w:sz="4" w:space="0" w:color="auto"/>
              <w:right w:val="single" w:sz="4" w:space="0" w:color="auto"/>
            </w:tcBorders>
            <w:shd w:val="clear" w:color="auto" w:fill="auto"/>
            <w:noWrap/>
            <w:hideMark/>
          </w:tcPr>
          <w:p w14:paraId="13DCC9C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835EC7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36E668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548E5B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1690</w:t>
            </w:r>
          </w:p>
        </w:tc>
        <w:tc>
          <w:tcPr>
            <w:tcW w:w="970" w:type="dxa"/>
            <w:tcBorders>
              <w:top w:val="nil"/>
              <w:left w:val="nil"/>
              <w:bottom w:val="single" w:sz="4" w:space="0" w:color="auto"/>
              <w:right w:val="single" w:sz="4" w:space="0" w:color="auto"/>
            </w:tcBorders>
            <w:shd w:val="clear" w:color="auto" w:fill="auto"/>
            <w:noWrap/>
            <w:hideMark/>
          </w:tcPr>
          <w:p w14:paraId="38A0E76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156634</w:t>
            </w:r>
          </w:p>
        </w:tc>
        <w:tc>
          <w:tcPr>
            <w:tcW w:w="3118" w:type="dxa"/>
            <w:tcBorders>
              <w:top w:val="nil"/>
              <w:left w:val="nil"/>
              <w:bottom w:val="single" w:sz="4" w:space="0" w:color="auto"/>
              <w:right w:val="single" w:sz="4" w:space="0" w:color="auto"/>
            </w:tcBorders>
            <w:shd w:val="clear" w:color="auto" w:fill="auto"/>
            <w:noWrap/>
            <w:hideMark/>
          </w:tcPr>
          <w:p w14:paraId="0FD96EE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CORTE 7 1/2</w:t>
            </w:r>
          </w:p>
        </w:tc>
        <w:tc>
          <w:tcPr>
            <w:tcW w:w="1134" w:type="dxa"/>
            <w:tcBorders>
              <w:top w:val="nil"/>
              <w:left w:val="nil"/>
              <w:bottom w:val="single" w:sz="4" w:space="0" w:color="auto"/>
              <w:right w:val="single" w:sz="4" w:space="0" w:color="auto"/>
            </w:tcBorders>
            <w:shd w:val="clear" w:color="auto" w:fill="auto"/>
            <w:noWrap/>
            <w:hideMark/>
          </w:tcPr>
          <w:p w14:paraId="23802E4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77CCAB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4D8FB4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D60ABD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1700</w:t>
            </w:r>
          </w:p>
        </w:tc>
        <w:tc>
          <w:tcPr>
            <w:tcW w:w="970" w:type="dxa"/>
            <w:tcBorders>
              <w:top w:val="nil"/>
              <w:left w:val="nil"/>
              <w:bottom w:val="single" w:sz="4" w:space="0" w:color="auto"/>
              <w:right w:val="single" w:sz="4" w:space="0" w:color="auto"/>
            </w:tcBorders>
            <w:shd w:val="clear" w:color="auto" w:fill="auto"/>
            <w:noWrap/>
            <w:hideMark/>
          </w:tcPr>
          <w:p w14:paraId="60ADB45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156635</w:t>
            </w:r>
          </w:p>
        </w:tc>
        <w:tc>
          <w:tcPr>
            <w:tcW w:w="3118" w:type="dxa"/>
            <w:tcBorders>
              <w:top w:val="nil"/>
              <w:left w:val="nil"/>
              <w:bottom w:val="single" w:sz="4" w:space="0" w:color="auto"/>
              <w:right w:val="single" w:sz="4" w:space="0" w:color="auto"/>
            </w:tcBorders>
            <w:shd w:val="clear" w:color="auto" w:fill="auto"/>
            <w:noWrap/>
            <w:hideMark/>
          </w:tcPr>
          <w:p w14:paraId="02ED62C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OJOS PARA CABLE X 500</w:t>
            </w:r>
          </w:p>
        </w:tc>
        <w:tc>
          <w:tcPr>
            <w:tcW w:w="1134" w:type="dxa"/>
            <w:tcBorders>
              <w:top w:val="nil"/>
              <w:left w:val="nil"/>
              <w:bottom w:val="single" w:sz="4" w:space="0" w:color="auto"/>
              <w:right w:val="single" w:sz="4" w:space="0" w:color="auto"/>
            </w:tcBorders>
            <w:shd w:val="clear" w:color="auto" w:fill="auto"/>
            <w:noWrap/>
            <w:hideMark/>
          </w:tcPr>
          <w:p w14:paraId="67F2291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01FC3F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4147CF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32DB88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1710</w:t>
            </w:r>
          </w:p>
        </w:tc>
        <w:tc>
          <w:tcPr>
            <w:tcW w:w="970" w:type="dxa"/>
            <w:tcBorders>
              <w:top w:val="nil"/>
              <w:left w:val="nil"/>
              <w:bottom w:val="single" w:sz="4" w:space="0" w:color="auto"/>
              <w:right w:val="single" w:sz="4" w:space="0" w:color="auto"/>
            </w:tcBorders>
            <w:shd w:val="clear" w:color="auto" w:fill="auto"/>
            <w:noWrap/>
            <w:hideMark/>
          </w:tcPr>
          <w:p w14:paraId="7C0BE62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156636</w:t>
            </w:r>
          </w:p>
        </w:tc>
        <w:tc>
          <w:tcPr>
            <w:tcW w:w="3118" w:type="dxa"/>
            <w:tcBorders>
              <w:top w:val="nil"/>
              <w:left w:val="nil"/>
              <w:bottom w:val="single" w:sz="4" w:space="0" w:color="auto"/>
              <w:right w:val="single" w:sz="4" w:space="0" w:color="auto"/>
            </w:tcBorders>
            <w:shd w:val="clear" w:color="auto" w:fill="auto"/>
            <w:noWrap/>
            <w:hideMark/>
          </w:tcPr>
          <w:p w14:paraId="6F8A713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OJOS PARA CABLE X 300</w:t>
            </w:r>
          </w:p>
        </w:tc>
        <w:tc>
          <w:tcPr>
            <w:tcW w:w="1134" w:type="dxa"/>
            <w:tcBorders>
              <w:top w:val="nil"/>
              <w:left w:val="nil"/>
              <w:bottom w:val="single" w:sz="4" w:space="0" w:color="auto"/>
              <w:right w:val="single" w:sz="4" w:space="0" w:color="auto"/>
            </w:tcBorders>
            <w:shd w:val="clear" w:color="auto" w:fill="auto"/>
            <w:noWrap/>
            <w:hideMark/>
          </w:tcPr>
          <w:p w14:paraId="2D252FA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6A2053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363820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10BF4E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1720</w:t>
            </w:r>
          </w:p>
        </w:tc>
        <w:tc>
          <w:tcPr>
            <w:tcW w:w="970" w:type="dxa"/>
            <w:tcBorders>
              <w:top w:val="nil"/>
              <w:left w:val="nil"/>
              <w:bottom w:val="single" w:sz="4" w:space="0" w:color="auto"/>
              <w:right w:val="single" w:sz="4" w:space="0" w:color="auto"/>
            </w:tcBorders>
            <w:shd w:val="clear" w:color="auto" w:fill="auto"/>
            <w:noWrap/>
            <w:hideMark/>
          </w:tcPr>
          <w:p w14:paraId="32BF8A4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156637</w:t>
            </w:r>
          </w:p>
        </w:tc>
        <w:tc>
          <w:tcPr>
            <w:tcW w:w="3118" w:type="dxa"/>
            <w:tcBorders>
              <w:top w:val="nil"/>
              <w:left w:val="nil"/>
              <w:bottom w:val="single" w:sz="4" w:space="0" w:color="auto"/>
              <w:right w:val="single" w:sz="4" w:space="0" w:color="auto"/>
            </w:tcBorders>
            <w:shd w:val="clear" w:color="auto" w:fill="auto"/>
            <w:noWrap/>
            <w:hideMark/>
          </w:tcPr>
          <w:p w14:paraId="79289464" w14:textId="77777777" w:rsidR="001F1FCA" w:rsidRPr="001F1FCA" w:rsidRDefault="001F1FCA" w:rsidP="001F1FCA">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.UBO</w:t>
            </w:r>
            <w:proofErr w:type="gramEnd"/>
            <w:r w:rsidRPr="001F1FCA">
              <w:rPr>
                <w:rFonts w:eastAsia="Times New Roman"/>
                <w:color w:val="auto"/>
                <w:sz w:val="20"/>
                <w:szCs w:val="20"/>
              </w:rPr>
              <w:t xml:space="preserve"> CALIBRE 18 DE 1/2 X 3/4</w:t>
            </w:r>
          </w:p>
        </w:tc>
        <w:tc>
          <w:tcPr>
            <w:tcW w:w="1134" w:type="dxa"/>
            <w:tcBorders>
              <w:top w:val="nil"/>
              <w:left w:val="nil"/>
              <w:bottom w:val="single" w:sz="4" w:space="0" w:color="auto"/>
              <w:right w:val="single" w:sz="4" w:space="0" w:color="auto"/>
            </w:tcBorders>
            <w:shd w:val="clear" w:color="auto" w:fill="auto"/>
            <w:noWrap/>
            <w:hideMark/>
          </w:tcPr>
          <w:p w14:paraId="24D1AEE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B30717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EC76CE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B7FA7E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1730</w:t>
            </w:r>
          </w:p>
        </w:tc>
        <w:tc>
          <w:tcPr>
            <w:tcW w:w="970" w:type="dxa"/>
            <w:tcBorders>
              <w:top w:val="nil"/>
              <w:left w:val="nil"/>
              <w:bottom w:val="single" w:sz="4" w:space="0" w:color="auto"/>
              <w:right w:val="single" w:sz="4" w:space="0" w:color="auto"/>
            </w:tcBorders>
            <w:shd w:val="clear" w:color="auto" w:fill="auto"/>
            <w:noWrap/>
            <w:hideMark/>
          </w:tcPr>
          <w:p w14:paraId="1B58F13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156638</w:t>
            </w:r>
          </w:p>
        </w:tc>
        <w:tc>
          <w:tcPr>
            <w:tcW w:w="3118" w:type="dxa"/>
            <w:tcBorders>
              <w:top w:val="nil"/>
              <w:left w:val="nil"/>
              <w:bottom w:val="single" w:sz="4" w:space="0" w:color="auto"/>
              <w:right w:val="single" w:sz="4" w:space="0" w:color="auto"/>
            </w:tcBorders>
            <w:shd w:val="clear" w:color="auto" w:fill="auto"/>
            <w:noWrap/>
            <w:hideMark/>
          </w:tcPr>
          <w:p w14:paraId="3E2B33C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KILO ALAMBRE DULCE</w:t>
            </w:r>
          </w:p>
        </w:tc>
        <w:tc>
          <w:tcPr>
            <w:tcW w:w="1134" w:type="dxa"/>
            <w:tcBorders>
              <w:top w:val="nil"/>
              <w:left w:val="nil"/>
              <w:bottom w:val="single" w:sz="4" w:space="0" w:color="auto"/>
              <w:right w:val="single" w:sz="4" w:space="0" w:color="auto"/>
            </w:tcBorders>
            <w:shd w:val="clear" w:color="auto" w:fill="auto"/>
            <w:noWrap/>
            <w:hideMark/>
          </w:tcPr>
          <w:p w14:paraId="1A6E673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87A372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894DF4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3A9E77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1740</w:t>
            </w:r>
          </w:p>
        </w:tc>
        <w:tc>
          <w:tcPr>
            <w:tcW w:w="970" w:type="dxa"/>
            <w:tcBorders>
              <w:top w:val="nil"/>
              <w:left w:val="nil"/>
              <w:bottom w:val="single" w:sz="4" w:space="0" w:color="auto"/>
              <w:right w:val="single" w:sz="4" w:space="0" w:color="auto"/>
            </w:tcBorders>
            <w:shd w:val="clear" w:color="auto" w:fill="auto"/>
            <w:noWrap/>
            <w:hideMark/>
          </w:tcPr>
          <w:p w14:paraId="182151E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156639</w:t>
            </w:r>
          </w:p>
        </w:tc>
        <w:tc>
          <w:tcPr>
            <w:tcW w:w="3118" w:type="dxa"/>
            <w:tcBorders>
              <w:top w:val="nil"/>
              <w:left w:val="nil"/>
              <w:bottom w:val="single" w:sz="4" w:space="0" w:color="auto"/>
              <w:right w:val="single" w:sz="4" w:space="0" w:color="auto"/>
            </w:tcBorders>
            <w:shd w:val="clear" w:color="auto" w:fill="auto"/>
            <w:noWrap/>
            <w:hideMark/>
          </w:tcPr>
          <w:p w14:paraId="515052C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 EXAGONAL DE 1/2 X 2 PULGADAS</w:t>
            </w:r>
          </w:p>
        </w:tc>
        <w:tc>
          <w:tcPr>
            <w:tcW w:w="1134" w:type="dxa"/>
            <w:tcBorders>
              <w:top w:val="nil"/>
              <w:left w:val="nil"/>
              <w:bottom w:val="single" w:sz="4" w:space="0" w:color="auto"/>
              <w:right w:val="single" w:sz="4" w:space="0" w:color="auto"/>
            </w:tcBorders>
            <w:shd w:val="clear" w:color="auto" w:fill="auto"/>
            <w:noWrap/>
            <w:hideMark/>
          </w:tcPr>
          <w:p w14:paraId="11837A4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BF79AA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ABA0D9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245E1E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1750</w:t>
            </w:r>
          </w:p>
        </w:tc>
        <w:tc>
          <w:tcPr>
            <w:tcW w:w="970" w:type="dxa"/>
            <w:tcBorders>
              <w:top w:val="nil"/>
              <w:left w:val="nil"/>
              <w:bottom w:val="single" w:sz="4" w:space="0" w:color="auto"/>
              <w:right w:val="single" w:sz="4" w:space="0" w:color="auto"/>
            </w:tcBorders>
            <w:shd w:val="clear" w:color="auto" w:fill="auto"/>
            <w:noWrap/>
            <w:hideMark/>
          </w:tcPr>
          <w:p w14:paraId="0DF96A7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156640</w:t>
            </w:r>
          </w:p>
        </w:tc>
        <w:tc>
          <w:tcPr>
            <w:tcW w:w="3118" w:type="dxa"/>
            <w:tcBorders>
              <w:top w:val="nil"/>
              <w:left w:val="nil"/>
              <w:bottom w:val="single" w:sz="4" w:space="0" w:color="auto"/>
              <w:right w:val="single" w:sz="4" w:space="0" w:color="auto"/>
            </w:tcBorders>
            <w:shd w:val="clear" w:color="auto" w:fill="auto"/>
            <w:noWrap/>
            <w:hideMark/>
          </w:tcPr>
          <w:p w14:paraId="347511A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ARANDELA PLANAS DE 1/2</w:t>
            </w:r>
          </w:p>
        </w:tc>
        <w:tc>
          <w:tcPr>
            <w:tcW w:w="1134" w:type="dxa"/>
            <w:tcBorders>
              <w:top w:val="nil"/>
              <w:left w:val="nil"/>
              <w:bottom w:val="single" w:sz="4" w:space="0" w:color="auto"/>
              <w:right w:val="single" w:sz="4" w:space="0" w:color="auto"/>
            </w:tcBorders>
            <w:shd w:val="clear" w:color="auto" w:fill="auto"/>
            <w:noWrap/>
            <w:hideMark/>
          </w:tcPr>
          <w:p w14:paraId="0A32C14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82EA96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76F8B5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EA7228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1760</w:t>
            </w:r>
          </w:p>
        </w:tc>
        <w:tc>
          <w:tcPr>
            <w:tcW w:w="970" w:type="dxa"/>
            <w:tcBorders>
              <w:top w:val="nil"/>
              <w:left w:val="nil"/>
              <w:bottom w:val="single" w:sz="4" w:space="0" w:color="auto"/>
              <w:right w:val="single" w:sz="4" w:space="0" w:color="auto"/>
            </w:tcBorders>
            <w:shd w:val="clear" w:color="auto" w:fill="auto"/>
            <w:noWrap/>
            <w:hideMark/>
          </w:tcPr>
          <w:p w14:paraId="4CE39CD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156641</w:t>
            </w:r>
          </w:p>
        </w:tc>
        <w:tc>
          <w:tcPr>
            <w:tcW w:w="3118" w:type="dxa"/>
            <w:tcBorders>
              <w:top w:val="nil"/>
              <w:left w:val="nil"/>
              <w:bottom w:val="single" w:sz="4" w:space="0" w:color="auto"/>
              <w:right w:val="single" w:sz="4" w:space="0" w:color="auto"/>
            </w:tcBorders>
            <w:shd w:val="clear" w:color="auto" w:fill="auto"/>
            <w:noWrap/>
            <w:hideMark/>
          </w:tcPr>
          <w:p w14:paraId="5305704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ARANDELA PLANAS DE 7/8</w:t>
            </w:r>
          </w:p>
        </w:tc>
        <w:tc>
          <w:tcPr>
            <w:tcW w:w="1134" w:type="dxa"/>
            <w:tcBorders>
              <w:top w:val="nil"/>
              <w:left w:val="nil"/>
              <w:bottom w:val="single" w:sz="4" w:space="0" w:color="auto"/>
              <w:right w:val="single" w:sz="4" w:space="0" w:color="auto"/>
            </w:tcBorders>
            <w:shd w:val="clear" w:color="auto" w:fill="auto"/>
            <w:noWrap/>
            <w:hideMark/>
          </w:tcPr>
          <w:p w14:paraId="12B10AC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CF7CDA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47446A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D42A47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1770</w:t>
            </w:r>
          </w:p>
        </w:tc>
        <w:tc>
          <w:tcPr>
            <w:tcW w:w="970" w:type="dxa"/>
            <w:tcBorders>
              <w:top w:val="nil"/>
              <w:left w:val="nil"/>
              <w:bottom w:val="single" w:sz="4" w:space="0" w:color="auto"/>
              <w:right w:val="single" w:sz="4" w:space="0" w:color="auto"/>
            </w:tcBorders>
            <w:shd w:val="clear" w:color="auto" w:fill="auto"/>
            <w:noWrap/>
            <w:hideMark/>
          </w:tcPr>
          <w:p w14:paraId="30AD153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156642</w:t>
            </w:r>
          </w:p>
        </w:tc>
        <w:tc>
          <w:tcPr>
            <w:tcW w:w="3118" w:type="dxa"/>
            <w:tcBorders>
              <w:top w:val="nil"/>
              <w:left w:val="nil"/>
              <w:bottom w:val="single" w:sz="4" w:space="0" w:color="auto"/>
              <w:right w:val="single" w:sz="4" w:space="0" w:color="auto"/>
            </w:tcBorders>
            <w:shd w:val="clear" w:color="auto" w:fill="auto"/>
            <w:noWrap/>
            <w:hideMark/>
          </w:tcPr>
          <w:p w14:paraId="7B14D07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TUERCA GR5 1/2</w:t>
            </w:r>
          </w:p>
        </w:tc>
        <w:tc>
          <w:tcPr>
            <w:tcW w:w="1134" w:type="dxa"/>
            <w:tcBorders>
              <w:top w:val="nil"/>
              <w:left w:val="nil"/>
              <w:bottom w:val="single" w:sz="4" w:space="0" w:color="auto"/>
              <w:right w:val="single" w:sz="4" w:space="0" w:color="auto"/>
            </w:tcBorders>
            <w:shd w:val="clear" w:color="auto" w:fill="auto"/>
            <w:noWrap/>
            <w:hideMark/>
          </w:tcPr>
          <w:p w14:paraId="688DBF5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0F163D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81E4E3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BC7A3E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1780</w:t>
            </w:r>
          </w:p>
        </w:tc>
        <w:tc>
          <w:tcPr>
            <w:tcW w:w="970" w:type="dxa"/>
            <w:tcBorders>
              <w:top w:val="nil"/>
              <w:left w:val="nil"/>
              <w:bottom w:val="single" w:sz="4" w:space="0" w:color="auto"/>
              <w:right w:val="single" w:sz="4" w:space="0" w:color="auto"/>
            </w:tcBorders>
            <w:shd w:val="clear" w:color="auto" w:fill="auto"/>
            <w:noWrap/>
            <w:hideMark/>
          </w:tcPr>
          <w:p w14:paraId="64E88F7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156643</w:t>
            </w:r>
          </w:p>
        </w:tc>
        <w:tc>
          <w:tcPr>
            <w:tcW w:w="3118" w:type="dxa"/>
            <w:tcBorders>
              <w:top w:val="nil"/>
              <w:left w:val="nil"/>
              <w:bottom w:val="single" w:sz="4" w:space="0" w:color="auto"/>
              <w:right w:val="single" w:sz="4" w:space="0" w:color="auto"/>
            </w:tcBorders>
            <w:shd w:val="clear" w:color="auto" w:fill="auto"/>
            <w:noWrap/>
            <w:hideMark/>
          </w:tcPr>
          <w:p w14:paraId="48D4B67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TUERCA DE 1/2</w:t>
            </w:r>
          </w:p>
        </w:tc>
        <w:tc>
          <w:tcPr>
            <w:tcW w:w="1134" w:type="dxa"/>
            <w:tcBorders>
              <w:top w:val="nil"/>
              <w:left w:val="nil"/>
              <w:bottom w:val="single" w:sz="4" w:space="0" w:color="auto"/>
              <w:right w:val="single" w:sz="4" w:space="0" w:color="auto"/>
            </w:tcBorders>
            <w:shd w:val="clear" w:color="auto" w:fill="auto"/>
            <w:noWrap/>
            <w:hideMark/>
          </w:tcPr>
          <w:p w14:paraId="23683B0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0AD994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2D099F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DABA60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1790</w:t>
            </w:r>
          </w:p>
        </w:tc>
        <w:tc>
          <w:tcPr>
            <w:tcW w:w="970" w:type="dxa"/>
            <w:tcBorders>
              <w:top w:val="nil"/>
              <w:left w:val="nil"/>
              <w:bottom w:val="single" w:sz="4" w:space="0" w:color="auto"/>
              <w:right w:val="single" w:sz="4" w:space="0" w:color="auto"/>
            </w:tcBorders>
            <w:shd w:val="clear" w:color="auto" w:fill="auto"/>
            <w:noWrap/>
            <w:hideMark/>
          </w:tcPr>
          <w:p w14:paraId="1D0CC1F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156644</w:t>
            </w:r>
          </w:p>
        </w:tc>
        <w:tc>
          <w:tcPr>
            <w:tcW w:w="3118" w:type="dxa"/>
            <w:tcBorders>
              <w:top w:val="nil"/>
              <w:left w:val="nil"/>
              <w:bottom w:val="single" w:sz="4" w:space="0" w:color="auto"/>
              <w:right w:val="single" w:sz="4" w:space="0" w:color="auto"/>
            </w:tcBorders>
            <w:shd w:val="clear" w:color="auto" w:fill="auto"/>
            <w:noWrap/>
            <w:hideMark/>
          </w:tcPr>
          <w:p w14:paraId="0D7A0AC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TUERCA DE 7/8</w:t>
            </w:r>
          </w:p>
        </w:tc>
        <w:tc>
          <w:tcPr>
            <w:tcW w:w="1134" w:type="dxa"/>
            <w:tcBorders>
              <w:top w:val="nil"/>
              <w:left w:val="nil"/>
              <w:bottom w:val="single" w:sz="4" w:space="0" w:color="auto"/>
              <w:right w:val="single" w:sz="4" w:space="0" w:color="auto"/>
            </w:tcBorders>
            <w:shd w:val="clear" w:color="auto" w:fill="auto"/>
            <w:noWrap/>
            <w:hideMark/>
          </w:tcPr>
          <w:p w14:paraId="1DFB68C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0EF6BE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4E2915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7AF41D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1800</w:t>
            </w:r>
          </w:p>
        </w:tc>
        <w:tc>
          <w:tcPr>
            <w:tcW w:w="970" w:type="dxa"/>
            <w:tcBorders>
              <w:top w:val="nil"/>
              <w:left w:val="nil"/>
              <w:bottom w:val="single" w:sz="4" w:space="0" w:color="auto"/>
              <w:right w:val="single" w:sz="4" w:space="0" w:color="auto"/>
            </w:tcBorders>
            <w:shd w:val="clear" w:color="auto" w:fill="auto"/>
            <w:noWrap/>
            <w:hideMark/>
          </w:tcPr>
          <w:p w14:paraId="197EB0C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156645</w:t>
            </w:r>
          </w:p>
        </w:tc>
        <w:tc>
          <w:tcPr>
            <w:tcW w:w="3118" w:type="dxa"/>
            <w:tcBorders>
              <w:top w:val="nil"/>
              <w:left w:val="nil"/>
              <w:bottom w:val="single" w:sz="4" w:space="0" w:color="auto"/>
              <w:right w:val="single" w:sz="4" w:space="0" w:color="auto"/>
            </w:tcBorders>
            <w:shd w:val="clear" w:color="auto" w:fill="auto"/>
            <w:noWrap/>
            <w:hideMark/>
          </w:tcPr>
          <w:p w14:paraId="2C506E9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VARILLA ROSCADA DE 3.66 METROS DE 1/2</w:t>
            </w:r>
          </w:p>
        </w:tc>
        <w:tc>
          <w:tcPr>
            <w:tcW w:w="1134" w:type="dxa"/>
            <w:tcBorders>
              <w:top w:val="nil"/>
              <w:left w:val="nil"/>
              <w:bottom w:val="single" w:sz="4" w:space="0" w:color="auto"/>
              <w:right w:val="single" w:sz="4" w:space="0" w:color="auto"/>
            </w:tcBorders>
            <w:shd w:val="clear" w:color="auto" w:fill="auto"/>
            <w:noWrap/>
            <w:hideMark/>
          </w:tcPr>
          <w:p w14:paraId="24AEE4A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486C00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6BDDB0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2EF89A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1810</w:t>
            </w:r>
          </w:p>
        </w:tc>
        <w:tc>
          <w:tcPr>
            <w:tcW w:w="970" w:type="dxa"/>
            <w:tcBorders>
              <w:top w:val="nil"/>
              <w:left w:val="nil"/>
              <w:bottom w:val="single" w:sz="4" w:space="0" w:color="auto"/>
              <w:right w:val="single" w:sz="4" w:space="0" w:color="auto"/>
            </w:tcBorders>
            <w:shd w:val="clear" w:color="auto" w:fill="auto"/>
            <w:noWrap/>
            <w:hideMark/>
          </w:tcPr>
          <w:p w14:paraId="1A80C8F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156646</w:t>
            </w:r>
          </w:p>
        </w:tc>
        <w:tc>
          <w:tcPr>
            <w:tcW w:w="3118" w:type="dxa"/>
            <w:tcBorders>
              <w:top w:val="nil"/>
              <w:left w:val="nil"/>
              <w:bottom w:val="single" w:sz="4" w:space="0" w:color="auto"/>
              <w:right w:val="single" w:sz="4" w:space="0" w:color="auto"/>
            </w:tcBorders>
            <w:shd w:val="clear" w:color="auto" w:fill="auto"/>
            <w:noWrap/>
            <w:hideMark/>
          </w:tcPr>
          <w:p w14:paraId="59A9E0B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VARILLA ROSCADA DE 3.66 METROS X 7/8</w:t>
            </w:r>
          </w:p>
        </w:tc>
        <w:tc>
          <w:tcPr>
            <w:tcW w:w="1134" w:type="dxa"/>
            <w:tcBorders>
              <w:top w:val="nil"/>
              <w:left w:val="nil"/>
              <w:bottom w:val="single" w:sz="4" w:space="0" w:color="auto"/>
              <w:right w:val="single" w:sz="4" w:space="0" w:color="auto"/>
            </w:tcBorders>
            <w:shd w:val="clear" w:color="auto" w:fill="auto"/>
            <w:noWrap/>
            <w:hideMark/>
          </w:tcPr>
          <w:p w14:paraId="651F203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624370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7A148E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C875FB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1820</w:t>
            </w:r>
          </w:p>
        </w:tc>
        <w:tc>
          <w:tcPr>
            <w:tcW w:w="970" w:type="dxa"/>
            <w:tcBorders>
              <w:top w:val="nil"/>
              <w:left w:val="nil"/>
              <w:bottom w:val="single" w:sz="4" w:space="0" w:color="auto"/>
              <w:right w:val="single" w:sz="4" w:space="0" w:color="auto"/>
            </w:tcBorders>
            <w:shd w:val="clear" w:color="auto" w:fill="auto"/>
            <w:noWrap/>
            <w:hideMark/>
          </w:tcPr>
          <w:p w14:paraId="706F218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156647</w:t>
            </w:r>
          </w:p>
        </w:tc>
        <w:tc>
          <w:tcPr>
            <w:tcW w:w="3118" w:type="dxa"/>
            <w:tcBorders>
              <w:top w:val="nil"/>
              <w:left w:val="nil"/>
              <w:bottom w:val="single" w:sz="4" w:space="0" w:color="auto"/>
              <w:right w:val="single" w:sz="4" w:space="0" w:color="auto"/>
            </w:tcBorders>
            <w:shd w:val="clear" w:color="auto" w:fill="auto"/>
            <w:noWrap/>
            <w:hideMark/>
          </w:tcPr>
          <w:p w14:paraId="7267220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INTA SÚPER 33 DE 3M</w:t>
            </w:r>
          </w:p>
        </w:tc>
        <w:tc>
          <w:tcPr>
            <w:tcW w:w="1134" w:type="dxa"/>
            <w:tcBorders>
              <w:top w:val="nil"/>
              <w:left w:val="nil"/>
              <w:bottom w:val="single" w:sz="4" w:space="0" w:color="auto"/>
              <w:right w:val="single" w:sz="4" w:space="0" w:color="auto"/>
            </w:tcBorders>
            <w:shd w:val="clear" w:color="auto" w:fill="auto"/>
            <w:noWrap/>
            <w:hideMark/>
          </w:tcPr>
          <w:p w14:paraId="7991072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BCBA42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CBFB15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17602D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1830</w:t>
            </w:r>
          </w:p>
        </w:tc>
        <w:tc>
          <w:tcPr>
            <w:tcW w:w="970" w:type="dxa"/>
            <w:tcBorders>
              <w:top w:val="nil"/>
              <w:left w:val="nil"/>
              <w:bottom w:val="single" w:sz="4" w:space="0" w:color="auto"/>
              <w:right w:val="single" w:sz="4" w:space="0" w:color="auto"/>
            </w:tcBorders>
            <w:shd w:val="clear" w:color="auto" w:fill="auto"/>
            <w:noWrap/>
            <w:hideMark/>
          </w:tcPr>
          <w:p w14:paraId="175875F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156648</w:t>
            </w:r>
          </w:p>
        </w:tc>
        <w:tc>
          <w:tcPr>
            <w:tcW w:w="3118" w:type="dxa"/>
            <w:tcBorders>
              <w:top w:val="nil"/>
              <w:left w:val="nil"/>
              <w:bottom w:val="single" w:sz="4" w:space="0" w:color="auto"/>
              <w:right w:val="single" w:sz="4" w:space="0" w:color="auto"/>
            </w:tcBorders>
            <w:shd w:val="clear" w:color="auto" w:fill="auto"/>
            <w:noWrap/>
            <w:hideMark/>
          </w:tcPr>
          <w:p w14:paraId="37B20F2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M3 DE RAJÓN</w:t>
            </w:r>
          </w:p>
        </w:tc>
        <w:tc>
          <w:tcPr>
            <w:tcW w:w="1134" w:type="dxa"/>
            <w:tcBorders>
              <w:top w:val="nil"/>
              <w:left w:val="nil"/>
              <w:bottom w:val="single" w:sz="4" w:space="0" w:color="auto"/>
              <w:right w:val="single" w:sz="4" w:space="0" w:color="auto"/>
            </w:tcBorders>
            <w:shd w:val="clear" w:color="auto" w:fill="auto"/>
            <w:noWrap/>
            <w:hideMark/>
          </w:tcPr>
          <w:p w14:paraId="44FBE1C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E12236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C94562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10340C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1850</w:t>
            </w:r>
          </w:p>
        </w:tc>
        <w:tc>
          <w:tcPr>
            <w:tcW w:w="970" w:type="dxa"/>
            <w:tcBorders>
              <w:top w:val="nil"/>
              <w:left w:val="nil"/>
              <w:bottom w:val="single" w:sz="4" w:space="0" w:color="auto"/>
              <w:right w:val="single" w:sz="4" w:space="0" w:color="auto"/>
            </w:tcBorders>
            <w:shd w:val="clear" w:color="auto" w:fill="auto"/>
            <w:noWrap/>
            <w:hideMark/>
          </w:tcPr>
          <w:p w14:paraId="54D8FAF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156651</w:t>
            </w:r>
          </w:p>
        </w:tc>
        <w:tc>
          <w:tcPr>
            <w:tcW w:w="3118" w:type="dxa"/>
            <w:tcBorders>
              <w:top w:val="nil"/>
              <w:left w:val="nil"/>
              <w:bottom w:val="single" w:sz="4" w:space="0" w:color="auto"/>
              <w:right w:val="single" w:sz="4" w:space="0" w:color="auto"/>
            </w:tcBorders>
            <w:shd w:val="clear" w:color="auto" w:fill="auto"/>
            <w:noWrap/>
            <w:hideMark/>
          </w:tcPr>
          <w:p w14:paraId="2320CC6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ANTISOL BLANCO X 20 KILOS</w:t>
            </w:r>
          </w:p>
        </w:tc>
        <w:tc>
          <w:tcPr>
            <w:tcW w:w="1134" w:type="dxa"/>
            <w:tcBorders>
              <w:top w:val="nil"/>
              <w:left w:val="nil"/>
              <w:bottom w:val="single" w:sz="4" w:space="0" w:color="auto"/>
              <w:right w:val="single" w:sz="4" w:space="0" w:color="auto"/>
            </w:tcBorders>
            <w:shd w:val="clear" w:color="auto" w:fill="auto"/>
            <w:noWrap/>
            <w:hideMark/>
          </w:tcPr>
          <w:p w14:paraId="3C4EF3E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BF0706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2A6DED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1B9C8F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1860</w:t>
            </w:r>
          </w:p>
        </w:tc>
        <w:tc>
          <w:tcPr>
            <w:tcW w:w="970" w:type="dxa"/>
            <w:tcBorders>
              <w:top w:val="nil"/>
              <w:left w:val="nil"/>
              <w:bottom w:val="single" w:sz="4" w:space="0" w:color="auto"/>
              <w:right w:val="single" w:sz="4" w:space="0" w:color="auto"/>
            </w:tcBorders>
            <w:shd w:val="clear" w:color="auto" w:fill="auto"/>
            <w:noWrap/>
            <w:hideMark/>
          </w:tcPr>
          <w:p w14:paraId="5F5FB1C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156654</w:t>
            </w:r>
          </w:p>
        </w:tc>
        <w:tc>
          <w:tcPr>
            <w:tcW w:w="3118" w:type="dxa"/>
            <w:tcBorders>
              <w:top w:val="nil"/>
              <w:left w:val="nil"/>
              <w:bottom w:val="single" w:sz="4" w:space="0" w:color="auto"/>
              <w:right w:val="single" w:sz="4" w:space="0" w:color="auto"/>
            </w:tcBorders>
            <w:shd w:val="clear" w:color="auto" w:fill="auto"/>
            <w:noWrap/>
            <w:hideMark/>
          </w:tcPr>
          <w:p w14:paraId="7533F76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ROLLO CINTA REFLECTIVA ROJO Y BLANCO</w:t>
            </w:r>
          </w:p>
        </w:tc>
        <w:tc>
          <w:tcPr>
            <w:tcW w:w="1134" w:type="dxa"/>
            <w:tcBorders>
              <w:top w:val="nil"/>
              <w:left w:val="nil"/>
              <w:bottom w:val="single" w:sz="4" w:space="0" w:color="auto"/>
              <w:right w:val="single" w:sz="4" w:space="0" w:color="auto"/>
            </w:tcBorders>
            <w:shd w:val="clear" w:color="auto" w:fill="auto"/>
            <w:noWrap/>
            <w:hideMark/>
          </w:tcPr>
          <w:p w14:paraId="65A741F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C9BBF2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B485AE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6BF906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1870</w:t>
            </w:r>
          </w:p>
        </w:tc>
        <w:tc>
          <w:tcPr>
            <w:tcW w:w="970" w:type="dxa"/>
            <w:tcBorders>
              <w:top w:val="nil"/>
              <w:left w:val="nil"/>
              <w:bottom w:val="single" w:sz="4" w:space="0" w:color="auto"/>
              <w:right w:val="single" w:sz="4" w:space="0" w:color="auto"/>
            </w:tcBorders>
            <w:shd w:val="clear" w:color="auto" w:fill="auto"/>
            <w:noWrap/>
            <w:hideMark/>
          </w:tcPr>
          <w:p w14:paraId="0E12D4E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156655</w:t>
            </w:r>
          </w:p>
        </w:tc>
        <w:tc>
          <w:tcPr>
            <w:tcW w:w="3118" w:type="dxa"/>
            <w:tcBorders>
              <w:top w:val="nil"/>
              <w:left w:val="nil"/>
              <w:bottom w:val="single" w:sz="4" w:space="0" w:color="auto"/>
              <w:right w:val="single" w:sz="4" w:space="0" w:color="auto"/>
            </w:tcBorders>
            <w:shd w:val="clear" w:color="auto" w:fill="auto"/>
            <w:noWrap/>
            <w:hideMark/>
          </w:tcPr>
          <w:p w14:paraId="037D549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METRO MIXTO SUELTO</w:t>
            </w:r>
          </w:p>
        </w:tc>
        <w:tc>
          <w:tcPr>
            <w:tcW w:w="1134" w:type="dxa"/>
            <w:tcBorders>
              <w:top w:val="nil"/>
              <w:left w:val="nil"/>
              <w:bottom w:val="single" w:sz="4" w:space="0" w:color="auto"/>
              <w:right w:val="single" w:sz="4" w:space="0" w:color="auto"/>
            </w:tcBorders>
            <w:shd w:val="clear" w:color="auto" w:fill="auto"/>
            <w:noWrap/>
            <w:hideMark/>
          </w:tcPr>
          <w:p w14:paraId="7A23F08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FD0A2D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635A60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1D4BE4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1880</w:t>
            </w:r>
          </w:p>
        </w:tc>
        <w:tc>
          <w:tcPr>
            <w:tcW w:w="970" w:type="dxa"/>
            <w:tcBorders>
              <w:top w:val="nil"/>
              <w:left w:val="nil"/>
              <w:bottom w:val="single" w:sz="4" w:space="0" w:color="auto"/>
              <w:right w:val="single" w:sz="4" w:space="0" w:color="auto"/>
            </w:tcBorders>
            <w:shd w:val="clear" w:color="auto" w:fill="auto"/>
            <w:noWrap/>
            <w:hideMark/>
          </w:tcPr>
          <w:p w14:paraId="399408D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156656</w:t>
            </w:r>
          </w:p>
        </w:tc>
        <w:tc>
          <w:tcPr>
            <w:tcW w:w="3118" w:type="dxa"/>
            <w:tcBorders>
              <w:top w:val="nil"/>
              <w:left w:val="nil"/>
              <w:bottom w:val="single" w:sz="4" w:space="0" w:color="auto"/>
              <w:right w:val="single" w:sz="4" w:space="0" w:color="auto"/>
            </w:tcBorders>
            <w:shd w:val="clear" w:color="auto" w:fill="auto"/>
            <w:noWrap/>
            <w:hideMark/>
          </w:tcPr>
          <w:p w14:paraId="7F23637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VARILLA CORRUGADA 3/8 X 6 METROS</w:t>
            </w:r>
          </w:p>
        </w:tc>
        <w:tc>
          <w:tcPr>
            <w:tcW w:w="1134" w:type="dxa"/>
            <w:tcBorders>
              <w:top w:val="nil"/>
              <w:left w:val="nil"/>
              <w:bottom w:val="single" w:sz="4" w:space="0" w:color="auto"/>
              <w:right w:val="single" w:sz="4" w:space="0" w:color="auto"/>
            </w:tcBorders>
            <w:shd w:val="clear" w:color="auto" w:fill="auto"/>
            <w:noWrap/>
            <w:hideMark/>
          </w:tcPr>
          <w:p w14:paraId="0BAC8E4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5DAE19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62BD69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3305D4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1890</w:t>
            </w:r>
          </w:p>
        </w:tc>
        <w:tc>
          <w:tcPr>
            <w:tcW w:w="970" w:type="dxa"/>
            <w:tcBorders>
              <w:top w:val="nil"/>
              <w:left w:val="nil"/>
              <w:bottom w:val="single" w:sz="4" w:space="0" w:color="auto"/>
              <w:right w:val="single" w:sz="4" w:space="0" w:color="auto"/>
            </w:tcBorders>
            <w:shd w:val="clear" w:color="auto" w:fill="auto"/>
            <w:noWrap/>
            <w:hideMark/>
          </w:tcPr>
          <w:p w14:paraId="717624F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156657</w:t>
            </w:r>
          </w:p>
        </w:tc>
        <w:tc>
          <w:tcPr>
            <w:tcW w:w="3118" w:type="dxa"/>
            <w:tcBorders>
              <w:top w:val="nil"/>
              <w:left w:val="nil"/>
              <w:bottom w:val="single" w:sz="4" w:space="0" w:color="auto"/>
              <w:right w:val="single" w:sz="4" w:space="0" w:color="auto"/>
            </w:tcBorders>
            <w:shd w:val="clear" w:color="auto" w:fill="auto"/>
            <w:noWrap/>
            <w:hideMark/>
          </w:tcPr>
          <w:p w14:paraId="5C74BA8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VARILLA CORRUGADA 1/2 DE 6 METROS</w:t>
            </w:r>
          </w:p>
        </w:tc>
        <w:tc>
          <w:tcPr>
            <w:tcW w:w="1134" w:type="dxa"/>
            <w:tcBorders>
              <w:top w:val="nil"/>
              <w:left w:val="nil"/>
              <w:bottom w:val="single" w:sz="4" w:space="0" w:color="auto"/>
              <w:right w:val="single" w:sz="4" w:space="0" w:color="auto"/>
            </w:tcBorders>
            <w:shd w:val="clear" w:color="auto" w:fill="auto"/>
            <w:noWrap/>
            <w:hideMark/>
          </w:tcPr>
          <w:p w14:paraId="052395D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138550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B444DA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AD40D2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1900</w:t>
            </w:r>
          </w:p>
        </w:tc>
        <w:tc>
          <w:tcPr>
            <w:tcW w:w="970" w:type="dxa"/>
            <w:tcBorders>
              <w:top w:val="nil"/>
              <w:left w:val="nil"/>
              <w:bottom w:val="single" w:sz="4" w:space="0" w:color="auto"/>
              <w:right w:val="single" w:sz="4" w:space="0" w:color="auto"/>
            </w:tcBorders>
            <w:shd w:val="clear" w:color="auto" w:fill="auto"/>
            <w:noWrap/>
            <w:hideMark/>
          </w:tcPr>
          <w:p w14:paraId="4409C17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156658</w:t>
            </w:r>
          </w:p>
        </w:tc>
        <w:tc>
          <w:tcPr>
            <w:tcW w:w="3118" w:type="dxa"/>
            <w:tcBorders>
              <w:top w:val="nil"/>
              <w:left w:val="nil"/>
              <w:bottom w:val="single" w:sz="4" w:space="0" w:color="auto"/>
              <w:right w:val="single" w:sz="4" w:space="0" w:color="auto"/>
            </w:tcBorders>
            <w:shd w:val="clear" w:color="auto" w:fill="auto"/>
            <w:noWrap/>
            <w:hideMark/>
          </w:tcPr>
          <w:p w14:paraId="45502828" w14:textId="77777777" w:rsidR="001F1FCA" w:rsidRPr="001F1FCA" w:rsidRDefault="001F1FCA" w:rsidP="001F1FCA">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fLEJE</w:t>
            </w:r>
            <w:proofErr w:type="spellEnd"/>
            <w:r w:rsidRPr="001F1FCA">
              <w:rPr>
                <w:rFonts w:eastAsia="Times New Roman"/>
                <w:color w:val="auto"/>
                <w:sz w:val="20"/>
                <w:szCs w:val="20"/>
              </w:rPr>
              <w:t xml:space="preserve"> EN 3/8</w:t>
            </w:r>
          </w:p>
        </w:tc>
        <w:tc>
          <w:tcPr>
            <w:tcW w:w="1134" w:type="dxa"/>
            <w:tcBorders>
              <w:top w:val="nil"/>
              <w:left w:val="nil"/>
              <w:bottom w:val="single" w:sz="4" w:space="0" w:color="auto"/>
              <w:right w:val="single" w:sz="4" w:space="0" w:color="auto"/>
            </w:tcBorders>
            <w:shd w:val="clear" w:color="auto" w:fill="auto"/>
            <w:noWrap/>
            <w:hideMark/>
          </w:tcPr>
          <w:p w14:paraId="2F21614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E9D6CA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BD646B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66513D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1910</w:t>
            </w:r>
          </w:p>
        </w:tc>
        <w:tc>
          <w:tcPr>
            <w:tcW w:w="970" w:type="dxa"/>
            <w:tcBorders>
              <w:top w:val="nil"/>
              <w:left w:val="nil"/>
              <w:bottom w:val="single" w:sz="4" w:space="0" w:color="auto"/>
              <w:right w:val="single" w:sz="4" w:space="0" w:color="auto"/>
            </w:tcBorders>
            <w:shd w:val="clear" w:color="auto" w:fill="auto"/>
            <w:noWrap/>
            <w:hideMark/>
          </w:tcPr>
          <w:p w14:paraId="6EB6A38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156661</w:t>
            </w:r>
          </w:p>
        </w:tc>
        <w:tc>
          <w:tcPr>
            <w:tcW w:w="3118" w:type="dxa"/>
            <w:tcBorders>
              <w:top w:val="nil"/>
              <w:left w:val="nil"/>
              <w:bottom w:val="single" w:sz="4" w:space="0" w:color="auto"/>
              <w:right w:val="single" w:sz="4" w:space="0" w:color="auto"/>
            </w:tcBorders>
            <w:shd w:val="clear" w:color="auto" w:fill="auto"/>
            <w:noWrap/>
            <w:hideMark/>
          </w:tcPr>
          <w:p w14:paraId="6FAC410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DICO DE CORTE 14" PARA METAL</w:t>
            </w:r>
          </w:p>
        </w:tc>
        <w:tc>
          <w:tcPr>
            <w:tcW w:w="1134" w:type="dxa"/>
            <w:tcBorders>
              <w:top w:val="nil"/>
              <w:left w:val="nil"/>
              <w:bottom w:val="single" w:sz="4" w:space="0" w:color="auto"/>
              <w:right w:val="single" w:sz="4" w:space="0" w:color="auto"/>
            </w:tcBorders>
            <w:shd w:val="clear" w:color="auto" w:fill="auto"/>
            <w:noWrap/>
            <w:hideMark/>
          </w:tcPr>
          <w:p w14:paraId="3E4721A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9E3C0F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AB5422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664981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1930</w:t>
            </w:r>
          </w:p>
        </w:tc>
        <w:tc>
          <w:tcPr>
            <w:tcW w:w="970" w:type="dxa"/>
            <w:tcBorders>
              <w:top w:val="nil"/>
              <w:left w:val="nil"/>
              <w:bottom w:val="single" w:sz="4" w:space="0" w:color="auto"/>
              <w:right w:val="single" w:sz="4" w:space="0" w:color="auto"/>
            </w:tcBorders>
            <w:shd w:val="clear" w:color="auto" w:fill="auto"/>
            <w:noWrap/>
            <w:hideMark/>
          </w:tcPr>
          <w:p w14:paraId="0C2BF65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156663</w:t>
            </w:r>
          </w:p>
        </w:tc>
        <w:tc>
          <w:tcPr>
            <w:tcW w:w="3118" w:type="dxa"/>
            <w:tcBorders>
              <w:top w:val="nil"/>
              <w:left w:val="nil"/>
              <w:bottom w:val="single" w:sz="4" w:space="0" w:color="auto"/>
              <w:right w:val="single" w:sz="4" w:space="0" w:color="auto"/>
            </w:tcBorders>
            <w:shd w:val="clear" w:color="auto" w:fill="auto"/>
            <w:noWrap/>
            <w:hideMark/>
          </w:tcPr>
          <w:p w14:paraId="0D951F0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HIDROLAVADORA ELECTRICA 2400W 2400PSI</w:t>
            </w:r>
          </w:p>
        </w:tc>
        <w:tc>
          <w:tcPr>
            <w:tcW w:w="1134" w:type="dxa"/>
            <w:tcBorders>
              <w:top w:val="nil"/>
              <w:left w:val="nil"/>
              <w:bottom w:val="single" w:sz="4" w:space="0" w:color="auto"/>
              <w:right w:val="single" w:sz="4" w:space="0" w:color="auto"/>
            </w:tcBorders>
            <w:shd w:val="clear" w:color="auto" w:fill="auto"/>
            <w:noWrap/>
            <w:hideMark/>
          </w:tcPr>
          <w:p w14:paraId="2CD3F95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B11D92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5CFC94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6B8B5B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1940</w:t>
            </w:r>
          </w:p>
        </w:tc>
        <w:tc>
          <w:tcPr>
            <w:tcW w:w="970" w:type="dxa"/>
            <w:tcBorders>
              <w:top w:val="nil"/>
              <w:left w:val="nil"/>
              <w:bottom w:val="single" w:sz="4" w:space="0" w:color="auto"/>
              <w:right w:val="single" w:sz="4" w:space="0" w:color="auto"/>
            </w:tcBorders>
            <w:shd w:val="clear" w:color="auto" w:fill="auto"/>
            <w:noWrap/>
            <w:hideMark/>
          </w:tcPr>
          <w:p w14:paraId="571F8FC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156664</w:t>
            </w:r>
          </w:p>
        </w:tc>
        <w:tc>
          <w:tcPr>
            <w:tcW w:w="3118" w:type="dxa"/>
            <w:tcBorders>
              <w:top w:val="nil"/>
              <w:left w:val="nil"/>
              <w:bottom w:val="single" w:sz="4" w:space="0" w:color="auto"/>
              <w:right w:val="single" w:sz="4" w:space="0" w:color="auto"/>
            </w:tcBorders>
            <w:shd w:val="clear" w:color="auto" w:fill="auto"/>
            <w:noWrap/>
            <w:hideMark/>
          </w:tcPr>
          <w:p w14:paraId="70DCD4B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MANGUERA 1/2" 200 METROS</w:t>
            </w:r>
          </w:p>
        </w:tc>
        <w:tc>
          <w:tcPr>
            <w:tcW w:w="1134" w:type="dxa"/>
            <w:tcBorders>
              <w:top w:val="nil"/>
              <w:left w:val="nil"/>
              <w:bottom w:val="single" w:sz="4" w:space="0" w:color="auto"/>
              <w:right w:val="single" w:sz="4" w:space="0" w:color="auto"/>
            </w:tcBorders>
            <w:shd w:val="clear" w:color="auto" w:fill="auto"/>
            <w:noWrap/>
            <w:hideMark/>
          </w:tcPr>
          <w:p w14:paraId="62DA16A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3A3BCF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70C0B5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F6A5F8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1950</w:t>
            </w:r>
          </w:p>
        </w:tc>
        <w:tc>
          <w:tcPr>
            <w:tcW w:w="970" w:type="dxa"/>
            <w:tcBorders>
              <w:top w:val="nil"/>
              <w:left w:val="nil"/>
              <w:bottom w:val="single" w:sz="4" w:space="0" w:color="auto"/>
              <w:right w:val="single" w:sz="4" w:space="0" w:color="auto"/>
            </w:tcBorders>
            <w:shd w:val="clear" w:color="auto" w:fill="auto"/>
            <w:noWrap/>
            <w:hideMark/>
          </w:tcPr>
          <w:p w14:paraId="7EDF554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156665</w:t>
            </w:r>
          </w:p>
        </w:tc>
        <w:tc>
          <w:tcPr>
            <w:tcW w:w="3118" w:type="dxa"/>
            <w:tcBorders>
              <w:top w:val="nil"/>
              <w:left w:val="nil"/>
              <w:bottom w:val="single" w:sz="4" w:space="0" w:color="auto"/>
              <w:right w:val="single" w:sz="4" w:space="0" w:color="auto"/>
            </w:tcBorders>
            <w:shd w:val="clear" w:color="auto" w:fill="auto"/>
            <w:noWrap/>
            <w:hideMark/>
          </w:tcPr>
          <w:p w14:paraId="58D71DB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SENSOR LED 9W</w:t>
            </w:r>
          </w:p>
        </w:tc>
        <w:tc>
          <w:tcPr>
            <w:tcW w:w="1134" w:type="dxa"/>
            <w:tcBorders>
              <w:top w:val="nil"/>
              <w:left w:val="nil"/>
              <w:bottom w:val="single" w:sz="4" w:space="0" w:color="auto"/>
              <w:right w:val="single" w:sz="4" w:space="0" w:color="auto"/>
            </w:tcBorders>
            <w:shd w:val="clear" w:color="auto" w:fill="auto"/>
            <w:noWrap/>
            <w:hideMark/>
          </w:tcPr>
          <w:p w14:paraId="4F9CEE9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27A1EA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C7F594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41D233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1960</w:t>
            </w:r>
          </w:p>
        </w:tc>
        <w:tc>
          <w:tcPr>
            <w:tcW w:w="970" w:type="dxa"/>
            <w:tcBorders>
              <w:top w:val="nil"/>
              <w:left w:val="nil"/>
              <w:bottom w:val="single" w:sz="4" w:space="0" w:color="auto"/>
              <w:right w:val="single" w:sz="4" w:space="0" w:color="auto"/>
            </w:tcBorders>
            <w:shd w:val="clear" w:color="auto" w:fill="auto"/>
            <w:noWrap/>
            <w:hideMark/>
          </w:tcPr>
          <w:p w14:paraId="6CDCB77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156666</w:t>
            </w:r>
          </w:p>
        </w:tc>
        <w:tc>
          <w:tcPr>
            <w:tcW w:w="3118" w:type="dxa"/>
            <w:tcBorders>
              <w:top w:val="nil"/>
              <w:left w:val="nil"/>
              <w:bottom w:val="single" w:sz="4" w:space="0" w:color="auto"/>
              <w:right w:val="single" w:sz="4" w:space="0" w:color="auto"/>
            </w:tcBorders>
            <w:shd w:val="clear" w:color="auto" w:fill="auto"/>
            <w:noWrap/>
            <w:hideMark/>
          </w:tcPr>
          <w:p w14:paraId="6A76484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SOLDADURA ESTAÑO 1/8</w:t>
            </w:r>
          </w:p>
        </w:tc>
        <w:tc>
          <w:tcPr>
            <w:tcW w:w="1134" w:type="dxa"/>
            <w:tcBorders>
              <w:top w:val="nil"/>
              <w:left w:val="nil"/>
              <w:bottom w:val="single" w:sz="4" w:space="0" w:color="auto"/>
              <w:right w:val="single" w:sz="4" w:space="0" w:color="auto"/>
            </w:tcBorders>
            <w:shd w:val="clear" w:color="auto" w:fill="auto"/>
            <w:noWrap/>
            <w:hideMark/>
          </w:tcPr>
          <w:p w14:paraId="56C0EC0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22B562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3F71C8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C91B88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1970</w:t>
            </w:r>
          </w:p>
        </w:tc>
        <w:tc>
          <w:tcPr>
            <w:tcW w:w="970" w:type="dxa"/>
            <w:tcBorders>
              <w:top w:val="nil"/>
              <w:left w:val="nil"/>
              <w:bottom w:val="single" w:sz="4" w:space="0" w:color="auto"/>
              <w:right w:val="single" w:sz="4" w:space="0" w:color="auto"/>
            </w:tcBorders>
            <w:shd w:val="clear" w:color="auto" w:fill="auto"/>
            <w:noWrap/>
            <w:hideMark/>
          </w:tcPr>
          <w:p w14:paraId="4D6055C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156667</w:t>
            </w:r>
          </w:p>
        </w:tc>
        <w:tc>
          <w:tcPr>
            <w:tcW w:w="3118" w:type="dxa"/>
            <w:tcBorders>
              <w:top w:val="nil"/>
              <w:left w:val="nil"/>
              <w:bottom w:val="single" w:sz="4" w:space="0" w:color="auto"/>
              <w:right w:val="single" w:sz="4" w:space="0" w:color="auto"/>
            </w:tcBorders>
            <w:shd w:val="clear" w:color="auto" w:fill="auto"/>
            <w:noWrap/>
            <w:hideMark/>
          </w:tcPr>
          <w:p w14:paraId="03C690A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CERRADURA</w:t>
            </w:r>
          </w:p>
        </w:tc>
        <w:tc>
          <w:tcPr>
            <w:tcW w:w="1134" w:type="dxa"/>
            <w:tcBorders>
              <w:top w:val="nil"/>
              <w:left w:val="nil"/>
              <w:bottom w:val="single" w:sz="4" w:space="0" w:color="auto"/>
              <w:right w:val="single" w:sz="4" w:space="0" w:color="auto"/>
            </w:tcBorders>
            <w:shd w:val="clear" w:color="auto" w:fill="auto"/>
            <w:noWrap/>
            <w:hideMark/>
          </w:tcPr>
          <w:p w14:paraId="73A716D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C24830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234A49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A0EA22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1980</w:t>
            </w:r>
          </w:p>
        </w:tc>
        <w:tc>
          <w:tcPr>
            <w:tcW w:w="970" w:type="dxa"/>
            <w:tcBorders>
              <w:top w:val="nil"/>
              <w:left w:val="nil"/>
              <w:bottom w:val="single" w:sz="4" w:space="0" w:color="auto"/>
              <w:right w:val="single" w:sz="4" w:space="0" w:color="auto"/>
            </w:tcBorders>
            <w:shd w:val="clear" w:color="auto" w:fill="auto"/>
            <w:noWrap/>
            <w:hideMark/>
          </w:tcPr>
          <w:p w14:paraId="2E6F07E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156668</w:t>
            </w:r>
          </w:p>
        </w:tc>
        <w:tc>
          <w:tcPr>
            <w:tcW w:w="3118" w:type="dxa"/>
            <w:tcBorders>
              <w:top w:val="nil"/>
              <w:left w:val="nil"/>
              <w:bottom w:val="single" w:sz="4" w:space="0" w:color="auto"/>
              <w:right w:val="single" w:sz="4" w:space="0" w:color="auto"/>
            </w:tcBorders>
            <w:shd w:val="clear" w:color="auto" w:fill="auto"/>
            <w:noWrap/>
            <w:hideMark/>
          </w:tcPr>
          <w:p w14:paraId="748F3E6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BROCA TUGSTENO RANURADA 1/2 X 6"</w:t>
            </w:r>
          </w:p>
        </w:tc>
        <w:tc>
          <w:tcPr>
            <w:tcW w:w="1134" w:type="dxa"/>
            <w:tcBorders>
              <w:top w:val="nil"/>
              <w:left w:val="nil"/>
              <w:bottom w:val="single" w:sz="4" w:space="0" w:color="auto"/>
              <w:right w:val="single" w:sz="4" w:space="0" w:color="auto"/>
            </w:tcBorders>
            <w:shd w:val="clear" w:color="auto" w:fill="auto"/>
            <w:noWrap/>
            <w:hideMark/>
          </w:tcPr>
          <w:p w14:paraId="3659B73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AD6325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3D446D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89BF6C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1990</w:t>
            </w:r>
          </w:p>
        </w:tc>
        <w:tc>
          <w:tcPr>
            <w:tcW w:w="970" w:type="dxa"/>
            <w:tcBorders>
              <w:top w:val="nil"/>
              <w:left w:val="nil"/>
              <w:bottom w:val="single" w:sz="4" w:space="0" w:color="auto"/>
              <w:right w:val="single" w:sz="4" w:space="0" w:color="auto"/>
            </w:tcBorders>
            <w:shd w:val="clear" w:color="auto" w:fill="auto"/>
            <w:noWrap/>
            <w:hideMark/>
          </w:tcPr>
          <w:p w14:paraId="6255E3D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156669</w:t>
            </w:r>
          </w:p>
        </w:tc>
        <w:tc>
          <w:tcPr>
            <w:tcW w:w="3118" w:type="dxa"/>
            <w:tcBorders>
              <w:top w:val="nil"/>
              <w:left w:val="nil"/>
              <w:bottom w:val="single" w:sz="4" w:space="0" w:color="auto"/>
              <w:right w:val="single" w:sz="4" w:space="0" w:color="auto"/>
            </w:tcBorders>
            <w:shd w:val="clear" w:color="auto" w:fill="auto"/>
            <w:noWrap/>
            <w:hideMark/>
          </w:tcPr>
          <w:p w14:paraId="1411880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RODACHINA PARA RIEL ROG 400</w:t>
            </w:r>
          </w:p>
        </w:tc>
        <w:tc>
          <w:tcPr>
            <w:tcW w:w="1134" w:type="dxa"/>
            <w:tcBorders>
              <w:top w:val="nil"/>
              <w:left w:val="nil"/>
              <w:bottom w:val="single" w:sz="4" w:space="0" w:color="auto"/>
              <w:right w:val="single" w:sz="4" w:space="0" w:color="auto"/>
            </w:tcBorders>
            <w:shd w:val="clear" w:color="auto" w:fill="auto"/>
            <w:noWrap/>
            <w:hideMark/>
          </w:tcPr>
          <w:p w14:paraId="7F9BD90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8E261C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CC6791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1AF365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2010</w:t>
            </w:r>
          </w:p>
        </w:tc>
        <w:tc>
          <w:tcPr>
            <w:tcW w:w="970" w:type="dxa"/>
            <w:tcBorders>
              <w:top w:val="nil"/>
              <w:left w:val="nil"/>
              <w:bottom w:val="single" w:sz="4" w:space="0" w:color="auto"/>
              <w:right w:val="single" w:sz="4" w:space="0" w:color="auto"/>
            </w:tcBorders>
            <w:shd w:val="clear" w:color="auto" w:fill="auto"/>
            <w:noWrap/>
            <w:hideMark/>
          </w:tcPr>
          <w:p w14:paraId="09C3BDC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156671</w:t>
            </w:r>
          </w:p>
        </w:tc>
        <w:tc>
          <w:tcPr>
            <w:tcW w:w="3118" w:type="dxa"/>
            <w:tcBorders>
              <w:top w:val="nil"/>
              <w:left w:val="nil"/>
              <w:bottom w:val="single" w:sz="4" w:space="0" w:color="auto"/>
              <w:right w:val="single" w:sz="4" w:space="0" w:color="auto"/>
            </w:tcBorders>
            <w:shd w:val="clear" w:color="auto" w:fill="auto"/>
            <w:noWrap/>
            <w:hideMark/>
          </w:tcPr>
          <w:p w14:paraId="355575C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CERRADURA DOBLE PALANCA DE SALIDA</w:t>
            </w:r>
          </w:p>
        </w:tc>
        <w:tc>
          <w:tcPr>
            <w:tcW w:w="1134" w:type="dxa"/>
            <w:tcBorders>
              <w:top w:val="nil"/>
              <w:left w:val="nil"/>
              <w:bottom w:val="single" w:sz="4" w:space="0" w:color="auto"/>
              <w:right w:val="single" w:sz="4" w:space="0" w:color="auto"/>
            </w:tcBorders>
            <w:shd w:val="clear" w:color="auto" w:fill="auto"/>
            <w:noWrap/>
            <w:hideMark/>
          </w:tcPr>
          <w:p w14:paraId="2A9358D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1C4D16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009161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5204B8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2030</w:t>
            </w:r>
          </w:p>
        </w:tc>
        <w:tc>
          <w:tcPr>
            <w:tcW w:w="970" w:type="dxa"/>
            <w:tcBorders>
              <w:top w:val="nil"/>
              <w:left w:val="nil"/>
              <w:bottom w:val="single" w:sz="4" w:space="0" w:color="auto"/>
              <w:right w:val="single" w:sz="4" w:space="0" w:color="auto"/>
            </w:tcBorders>
            <w:shd w:val="clear" w:color="auto" w:fill="auto"/>
            <w:noWrap/>
            <w:hideMark/>
          </w:tcPr>
          <w:p w14:paraId="32FE9AF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156675</w:t>
            </w:r>
          </w:p>
        </w:tc>
        <w:tc>
          <w:tcPr>
            <w:tcW w:w="3118" w:type="dxa"/>
            <w:tcBorders>
              <w:top w:val="nil"/>
              <w:left w:val="nil"/>
              <w:bottom w:val="single" w:sz="4" w:space="0" w:color="auto"/>
              <w:right w:val="single" w:sz="4" w:space="0" w:color="auto"/>
            </w:tcBorders>
            <w:shd w:val="clear" w:color="auto" w:fill="auto"/>
            <w:noWrap/>
            <w:hideMark/>
          </w:tcPr>
          <w:p w14:paraId="6C8CBC0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COPIA DE LLAVE</w:t>
            </w:r>
          </w:p>
        </w:tc>
        <w:tc>
          <w:tcPr>
            <w:tcW w:w="1134" w:type="dxa"/>
            <w:tcBorders>
              <w:top w:val="nil"/>
              <w:left w:val="nil"/>
              <w:bottom w:val="single" w:sz="4" w:space="0" w:color="auto"/>
              <w:right w:val="single" w:sz="4" w:space="0" w:color="auto"/>
            </w:tcBorders>
            <w:shd w:val="clear" w:color="auto" w:fill="auto"/>
            <w:noWrap/>
            <w:hideMark/>
          </w:tcPr>
          <w:p w14:paraId="6E16CD8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BD8BF9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BE0388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7A03DF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2060</w:t>
            </w:r>
          </w:p>
        </w:tc>
        <w:tc>
          <w:tcPr>
            <w:tcW w:w="970" w:type="dxa"/>
            <w:tcBorders>
              <w:top w:val="nil"/>
              <w:left w:val="nil"/>
              <w:bottom w:val="single" w:sz="4" w:space="0" w:color="auto"/>
              <w:right w:val="single" w:sz="4" w:space="0" w:color="auto"/>
            </w:tcBorders>
            <w:shd w:val="clear" w:color="auto" w:fill="auto"/>
            <w:noWrap/>
            <w:hideMark/>
          </w:tcPr>
          <w:p w14:paraId="097580D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156678</w:t>
            </w:r>
          </w:p>
        </w:tc>
        <w:tc>
          <w:tcPr>
            <w:tcW w:w="3118" w:type="dxa"/>
            <w:tcBorders>
              <w:top w:val="nil"/>
              <w:left w:val="nil"/>
              <w:bottom w:val="single" w:sz="4" w:space="0" w:color="auto"/>
              <w:right w:val="single" w:sz="4" w:space="0" w:color="auto"/>
            </w:tcBorders>
            <w:shd w:val="clear" w:color="auto" w:fill="auto"/>
            <w:noWrap/>
            <w:hideMark/>
          </w:tcPr>
          <w:p w14:paraId="7BDBE78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CUÑETE DE PINTURA ALUMON A BASE DE AGUA</w:t>
            </w:r>
          </w:p>
        </w:tc>
        <w:tc>
          <w:tcPr>
            <w:tcW w:w="1134" w:type="dxa"/>
            <w:tcBorders>
              <w:top w:val="nil"/>
              <w:left w:val="nil"/>
              <w:bottom w:val="single" w:sz="4" w:space="0" w:color="auto"/>
              <w:right w:val="single" w:sz="4" w:space="0" w:color="auto"/>
            </w:tcBorders>
            <w:shd w:val="clear" w:color="auto" w:fill="auto"/>
            <w:noWrap/>
            <w:hideMark/>
          </w:tcPr>
          <w:p w14:paraId="3E4F28A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DD8328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1546C7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3E5DD6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2070</w:t>
            </w:r>
          </w:p>
        </w:tc>
        <w:tc>
          <w:tcPr>
            <w:tcW w:w="970" w:type="dxa"/>
            <w:tcBorders>
              <w:top w:val="nil"/>
              <w:left w:val="nil"/>
              <w:bottom w:val="single" w:sz="4" w:space="0" w:color="auto"/>
              <w:right w:val="single" w:sz="4" w:space="0" w:color="auto"/>
            </w:tcBorders>
            <w:shd w:val="clear" w:color="auto" w:fill="auto"/>
            <w:noWrap/>
            <w:hideMark/>
          </w:tcPr>
          <w:p w14:paraId="146C698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156679</w:t>
            </w:r>
          </w:p>
        </w:tc>
        <w:tc>
          <w:tcPr>
            <w:tcW w:w="3118" w:type="dxa"/>
            <w:tcBorders>
              <w:top w:val="nil"/>
              <w:left w:val="nil"/>
              <w:bottom w:val="single" w:sz="4" w:space="0" w:color="auto"/>
              <w:right w:val="single" w:sz="4" w:space="0" w:color="auto"/>
            </w:tcBorders>
            <w:shd w:val="clear" w:color="auto" w:fill="auto"/>
            <w:noWrap/>
            <w:hideMark/>
          </w:tcPr>
          <w:p w14:paraId="1E192C1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CANDADO PARA INTERPERIE 50 MM</w:t>
            </w:r>
          </w:p>
        </w:tc>
        <w:tc>
          <w:tcPr>
            <w:tcW w:w="1134" w:type="dxa"/>
            <w:tcBorders>
              <w:top w:val="nil"/>
              <w:left w:val="nil"/>
              <w:bottom w:val="single" w:sz="4" w:space="0" w:color="auto"/>
              <w:right w:val="single" w:sz="4" w:space="0" w:color="auto"/>
            </w:tcBorders>
            <w:shd w:val="clear" w:color="auto" w:fill="auto"/>
            <w:noWrap/>
            <w:hideMark/>
          </w:tcPr>
          <w:p w14:paraId="46BD7C9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E60BD6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3B1191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ED1330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2080</w:t>
            </w:r>
          </w:p>
        </w:tc>
        <w:tc>
          <w:tcPr>
            <w:tcW w:w="970" w:type="dxa"/>
            <w:tcBorders>
              <w:top w:val="nil"/>
              <w:left w:val="nil"/>
              <w:bottom w:val="single" w:sz="4" w:space="0" w:color="auto"/>
              <w:right w:val="single" w:sz="4" w:space="0" w:color="auto"/>
            </w:tcBorders>
            <w:shd w:val="clear" w:color="auto" w:fill="auto"/>
            <w:noWrap/>
            <w:hideMark/>
          </w:tcPr>
          <w:p w14:paraId="4AA020E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156681</w:t>
            </w:r>
          </w:p>
        </w:tc>
        <w:tc>
          <w:tcPr>
            <w:tcW w:w="3118" w:type="dxa"/>
            <w:tcBorders>
              <w:top w:val="nil"/>
              <w:left w:val="nil"/>
              <w:bottom w:val="single" w:sz="4" w:space="0" w:color="auto"/>
              <w:right w:val="single" w:sz="4" w:space="0" w:color="auto"/>
            </w:tcBorders>
            <w:shd w:val="clear" w:color="auto" w:fill="auto"/>
            <w:noWrap/>
            <w:hideMark/>
          </w:tcPr>
          <w:p w14:paraId="7C1B646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TOMA AEREA 15 AMP</w:t>
            </w:r>
          </w:p>
        </w:tc>
        <w:tc>
          <w:tcPr>
            <w:tcW w:w="1134" w:type="dxa"/>
            <w:tcBorders>
              <w:top w:val="nil"/>
              <w:left w:val="nil"/>
              <w:bottom w:val="single" w:sz="4" w:space="0" w:color="auto"/>
              <w:right w:val="single" w:sz="4" w:space="0" w:color="auto"/>
            </w:tcBorders>
            <w:shd w:val="clear" w:color="auto" w:fill="auto"/>
            <w:noWrap/>
            <w:hideMark/>
          </w:tcPr>
          <w:p w14:paraId="41E7DAD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6C3946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C2E436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C1CAF9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2090</w:t>
            </w:r>
          </w:p>
        </w:tc>
        <w:tc>
          <w:tcPr>
            <w:tcW w:w="970" w:type="dxa"/>
            <w:tcBorders>
              <w:top w:val="nil"/>
              <w:left w:val="nil"/>
              <w:bottom w:val="single" w:sz="4" w:space="0" w:color="auto"/>
              <w:right w:val="single" w:sz="4" w:space="0" w:color="auto"/>
            </w:tcBorders>
            <w:shd w:val="clear" w:color="auto" w:fill="auto"/>
            <w:noWrap/>
            <w:hideMark/>
          </w:tcPr>
          <w:p w14:paraId="1388459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156682</w:t>
            </w:r>
          </w:p>
        </w:tc>
        <w:tc>
          <w:tcPr>
            <w:tcW w:w="3118" w:type="dxa"/>
            <w:tcBorders>
              <w:top w:val="nil"/>
              <w:left w:val="nil"/>
              <w:bottom w:val="single" w:sz="4" w:space="0" w:color="auto"/>
              <w:right w:val="single" w:sz="4" w:space="0" w:color="auto"/>
            </w:tcBorders>
            <w:shd w:val="clear" w:color="auto" w:fill="auto"/>
            <w:noWrap/>
            <w:hideMark/>
          </w:tcPr>
          <w:p w14:paraId="6DE170C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CLAVIJA 15 AMP</w:t>
            </w:r>
          </w:p>
        </w:tc>
        <w:tc>
          <w:tcPr>
            <w:tcW w:w="1134" w:type="dxa"/>
            <w:tcBorders>
              <w:top w:val="nil"/>
              <w:left w:val="nil"/>
              <w:bottom w:val="single" w:sz="4" w:space="0" w:color="auto"/>
              <w:right w:val="single" w:sz="4" w:space="0" w:color="auto"/>
            </w:tcBorders>
            <w:shd w:val="clear" w:color="auto" w:fill="auto"/>
            <w:noWrap/>
            <w:hideMark/>
          </w:tcPr>
          <w:p w14:paraId="7CAFE5A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30AC2A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32CB81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5DB7CA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2100</w:t>
            </w:r>
          </w:p>
        </w:tc>
        <w:tc>
          <w:tcPr>
            <w:tcW w:w="970" w:type="dxa"/>
            <w:tcBorders>
              <w:top w:val="nil"/>
              <w:left w:val="nil"/>
              <w:bottom w:val="single" w:sz="4" w:space="0" w:color="auto"/>
              <w:right w:val="single" w:sz="4" w:space="0" w:color="auto"/>
            </w:tcBorders>
            <w:shd w:val="clear" w:color="auto" w:fill="auto"/>
            <w:noWrap/>
            <w:hideMark/>
          </w:tcPr>
          <w:p w14:paraId="50494CF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156683</w:t>
            </w:r>
          </w:p>
        </w:tc>
        <w:tc>
          <w:tcPr>
            <w:tcW w:w="3118" w:type="dxa"/>
            <w:tcBorders>
              <w:top w:val="nil"/>
              <w:left w:val="nil"/>
              <w:bottom w:val="single" w:sz="4" w:space="0" w:color="auto"/>
              <w:right w:val="single" w:sz="4" w:space="0" w:color="auto"/>
            </w:tcBorders>
            <w:shd w:val="clear" w:color="auto" w:fill="auto"/>
            <w:noWrap/>
            <w:hideMark/>
          </w:tcPr>
          <w:p w14:paraId="271B3C3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1/2 GALON VINILO NEGRO</w:t>
            </w:r>
          </w:p>
        </w:tc>
        <w:tc>
          <w:tcPr>
            <w:tcW w:w="1134" w:type="dxa"/>
            <w:tcBorders>
              <w:top w:val="nil"/>
              <w:left w:val="nil"/>
              <w:bottom w:val="single" w:sz="4" w:space="0" w:color="auto"/>
              <w:right w:val="single" w:sz="4" w:space="0" w:color="auto"/>
            </w:tcBorders>
            <w:shd w:val="clear" w:color="auto" w:fill="auto"/>
            <w:noWrap/>
            <w:hideMark/>
          </w:tcPr>
          <w:p w14:paraId="5AE297B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1E36A7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D883FE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59F98C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2110</w:t>
            </w:r>
          </w:p>
        </w:tc>
        <w:tc>
          <w:tcPr>
            <w:tcW w:w="970" w:type="dxa"/>
            <w:tcBorders>
              <w:top w:val="nil"/>
              <w:left w:val="nil"/>
              <w:bottom w:val="single" w:sz="4" w:space="0" w:color="auto"/>
              <w:right w:val="single" w:sz="4" w:space="0" w:color="auto"/>
            </w:tcBorders>
            <w:shd w:val="clear" w:color="auto" w:fill="auto"/>
            <w:noWrap/>
            <w:hideMark/>
          </w:tcPr>
          <w:p w14:paraId="26B51AA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156686</w:t>
            </w:r>
          </w:p>
        </w:tc>
        <w:tc>
          <w:tcPr>
            <w:tcW w:w="3118" w:type="dxa"/>
            <w:tcBorders>
              <w:top w:val="nil"/>
              <w:left w:val="nil"/>
              <w:bottom w:val="single" w:sz="4" w:space="0" w:color="auto"/>
              <w:right w:val="single" w:sz="4" w:space="0" w:color="auto"/>
            </w:tcBorders>
            <w:shd w:val="clear" w:color="auto" w:fill="auto"/>
            <w:noWrap/>
            <w:hideMark/>
          </w:tcPr>
          <w:p w14:paraId="0CCD5FE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MASILLA GRIS</w:t>
            </w:r>
          </w:p>
        </w:tc>
        <w:tc>
          <w:tcPr>
            <w:tcW w:w="1134" w:type="dxa"/>
            <w:tcBorders>
              <w:top w:val="nil"/>
              <w:left w:val="nil"/>
              <w:bottom w:val="single" w:sz="4" w:space="0" w:color="auto"/>
              <w:right w:val="single" w:sz="4" w:space="0" w:color="auto"/>
            </w:tcBorders>
            <w:shd w:val="clear" w:color="auto" w:fill="auto"/>
            <w:noWrap/>
            <w:hideMark/>
          </w:tcPr>
          <w:p w14:paraId="3DE3E5F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AFA53E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6A26D9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F078C1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2120</w:t>
            </w:r>
          </w:p>
        </w:tc>
        <w:tc>
          <w:tcPr>
            <w:tcW w:w="970" w:type="dxa"/>
            <w:tcBorders>
              <w:top w:val="nil"/>
              <w:left w:val="nil"/>
              <w:bottom w:val="single" w:sz="4" w:space="0" w:color="auto"/>
              <w:right w:val="single" w:sz="4" w:space="0" w:color="auto"/>
            </w:tcBorders>
            <w:shd w:val="clear" w:color="auto" w:fill="auto"/>
            <w:noWrap/>
            <w:hideMark/>
          </w:tcPr>
          <w:p w14:paraId="1F96BAD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156687</w:t>
            </w:r>
          </w:p>
        </w:tc>
        <w:tc>
          <w:tcPr>
            <w:tcW w:w="3118" w:type="dxa"/>
            <w:tcBorders>
              <w:top w:val="nil"/>
              <w:left w:val="nil"/>
              <w:bottom w:val="single" w:sz="4" w:space="0" w:color="auto"/>
              <w:right w:val="single" w:sz="4" w:space="0" w:color="auto"/>
            </w:tcBorders>
            <w:shd w:val="clear" w:color="auto" w:fill="auto"/>
            <w:noWrap/>
            <w:hideMark/>
          </w:tcPr>
          <w:p w14:paraId="748A3AB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FLAP DE 4 1/2</w:t>
            </w:r>
          </w:p>
        </w:tc>
        <w:tc>
          <w:tcPr>
            <w:tcW w:w="1134" w:type="dxa"/>
            <w:tcBorders>
              <w:top w:val="nil"/>
              <w:left w:val="nil"/>
              <w:bottom w:val="single" w:sz="4" w:space="0" w:color="auto"/>
              <w:right w:val="single" w:sz="4" w:space="0" w:color="auto"/>
            </w:tcBorders>
            <w:shd w:val="clear" w:color="auto" w:fill="auto"/>
            <w:noWrap/>
            <w:hideMark/>
          </w:tcPr>
          <w:p w14:paraId="75FC822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31A318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1E64B7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0523AD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2130</w:t>
            </w:r>
          </w:p>
        </w:tc>
        <w:tc>
          <w:tcPr>
            <w:tcW w:w="970" w:type="dxa"/>
            <w:tcBorders>
              <w:top w:val="nil"/>
              <w:left w:val="nil"/>
              <w:bottom w:val="single" w:sz="4" w:space="0" w:color="auto"/>
              <w:right w:val="single" w:sz="4" w:space="0" w:color="auto"/>
            </w:tcBorders>
            <w:shd w:val="clear" w:color="auto" w:fill="auto"/>
            <w:noWrap/>
            <w:hideMark/>
          </w:tcPr>
          <w:p w14:paraId="5DA89B9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156688</w:t>
            </w:r>
          </w:p>
        </w:tc>
        <w:tc>
          <w:tcPr>
            <w:tcW w:w="3118" w:type="dxa"/>
            <w:tcBorders>
              <w:top w:val="nil"/>
              <w:left w:val="nil"/>
              <w:bottom w:val="single" w:sz="4" w:space="0" w:color="auto"/>
              <w:right w:val="single" w:sz="4" w:space="0" w:color="auto"/>
            </w:tcBorders>
            <w:shd w:val="clear" w:color="auto" w:fill="auto"/>
            <w:noWrap/>
            <w:hideMark/>
          </w:tcPr>
          <w:p w14:paraId="28665E0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PARA PULIR DE 4 1/2</w:t>
            </w:r>
          </w:p>
        </w:tc>
        <w:tc>
          <w:tcPr>
            <w:tcW w:w="1134" w:type="dxa"/>
            <w:tcBorders>
              <w:top w:val="nil"/>
              <w:left w:val="nil"/>
              <w:bottom w:val="single" w:sz="4" w:space="0" w:color="auto"/>
              <w:right w:val="single" w:sz="4" w:space="0" w:color="auto"/>
            </w:tcBorders>
            <w:shd w:val="clear" w:color="auto" w:fill="auto"/>
            <w:noWrap/>
            <w:hideMark/>
          </w:tcPr>
          <w:p w14:paraId="7A33034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211532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D15BF8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AE8DCA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2140</w:t>
            </w:r>
          </w:p>
        </w:tc>
        <w:tc>
          <w:tcPr>
            <w:tcW w:w="970" w:type="dxa"/>
            <w:tcBorders>
              <w:top w:val="nil"/>
              <w:left w:val="nil"/>
              <w:bottom w:val="single" w:sz="4" w:space="0" w:color="auto"/>
              <w:right w:val="single" w:sz="4" w:space="0" w:color="auto"/>
            </w:tcBorders>
            <w:shd w:val="clear" w:color="auto" w:fill="auto"/>
            <w:noWrap/>
            <w:hideMark/>
          </w:tcPr>
          <w:p w14:paraId="0265F22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156689</w:t>
            </w:r>
          </w:p>
        </w:tc>
        <w:tc>
          <w:tcPr>
            <w:tcW w:w="3118" w:type="dxa"/>
            <w:tcBorders>
              <w:top w:val="nil"/>
              <w:left w:val="nil"/>
              <w:bottom w:val="single" w:sz="4" w:space="0" w:color="auto"/>
              <w:right w:val="single" w:sz="4" w:space="0" w:color="auto"/>
            </w:tcBorders>
            <w:shd w:val="clear" w:color="auto" w:fill="auto"/>
            <w:noWrap/>
            <w:hideMark/>
          </w:tcPr>
          <w:p w14:paraId="1C06680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MANDRIL</w:t>
            </w:r>
          </w:p>
        </w:tc>
        <w:tc>
          <w:tcPr>
            <w:tcW w:w="1134" w:type="dxa"/>
            <w:tcBorders>
              <w:top w:val="nil"/>
              <w:left w:val="nil"/>
              <w:bottom w:val="single" w:sz="4" w:space="0" w:color="auto"/>
              <w:right w:val="single" w:sz="4" w:space="0" w:color="auto"/>
            </w:tcBorders>
            <w:shd w:val="clear" w:color="auto" w:fill="auto"/>
            <w:noWrap/>
            <w:hideMark/>
          </w:tcPr>
          <w:p w14:paraId="3CD29DE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70190D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575609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66099C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2150</w:t>
            </w:r>
          </w:p>
        </w:tc>
        <w:tc>
          <w:tcPr>
            <w:tcW w:w="970" w:type="dxa"/>
            <w:tcBorders>
              <w:top w:val="nil"/>
              <w:left w:val="nil"/>
              <w:bottom w:val="single" w:sz="4" w:space="0" w:color="auto"/>
              <w:right w:val="single" w:sz="4" w:space="0" w:color="auto"/>
            </w:tcBorders>
            <w:shd w:val="clear" w:color="auto" w:fill="auto"/>
            <w:noWrap/>
            <w:hideMark/>
          </w:tcPr>
          <w:p w14:paraId="12F8EA1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156693</w:t>
            </w:r>
          </w:p>
        </w:tc>
        <w:tc>
          <w:tcPr>
            <w:tcW w:w="3118" w:type="dxa"/>
            <w:tcBorders>
              <w:top w:val="nil"/>
              <w:left w:val="nil"/>
              <w:bottom w:val="single" w:sz="4" w:space="0" w:color="auto"/>
              <w:right w:val="single" w:sz="4" w:space="0" w:color="auto"/>
            </w:tcBorders>
            <w:shd w:val="clear" w:color="auto" w:fill="auto"/>
            <w:noWrap/>
            <w:hideMark/>
          </w:tcPr>
          <w:p w14:paraId="7239836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TORNILLOS 2"</w:t>
            </w:r>
          </w:p>
        </w:tc>
        <w:tc>
          <w:tcPr>
            <w:tcW w:w="1134" w:type="dxa"/>
            <w:tcBorders>
              <w:top w:val="nil"/>
              <w:left w:val="nil"/>
              <w:bottom w:val="single" w:sz="4" w:space="0" w:color="auto"/>
              <w:right w:val="single" w:sz="4" w:space="0" w:color="auto"/>
            </w:tcBorders>
            <w:shd w:val="clear" w:color="auto" w:fill="auto"/>
            <w:noWrap/>
            <w:hideMark/>
          </w:tcPr>
          <w:p w14:paraId="23728A0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C258A8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383839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3080C9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2160</w:t>
            </w:r>
          </w:p>
        </w:tc>
        <w:tc>
          <w:tcPr>
            <w:tcW w:w="970" w:type="dxa"/>
            <w:tcBorders>
              <w:top w:val="nil"/>
              <w:left w:val="nil"/>
              <w:bottom w:val="single" w:sz="4" w:space="0" w:color="auto"/>
              <w:right w:val="single" w:sz="4" w:space="0" w:color="auto"/>
            </w:tcBorders>
            <w:shd w:val="clear" w:color="auto" w:fill="auto"/>
            <w:noWrap/>
            <w:hideMark/>
          </w:tcPr>
          <w:p w14:paraId="36D73D5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156694</w:t>
            </w:r>
          </w:p>
        </w:tc>
        <w:tc>
          <w:tcPr>
            <w:tcW w:w="3118" w:type="dxa"/>
            <w:tcBorders>
              <w:top w:val="nil"/>
              <w:left w:val="nil"/>
              <w:bottom w:val="single" w:sz="4" w:space="0" w:color="auto"/>
              <w:right w:val="single" w:sz="4" w:space="0" w:color="auto"/>
            </w:tcBorders>
            <w:shd w:val="clear" w:color="auto" w:fill="auto"/>
            <w:noWrap/>
            <w:hideMark/>
          </w:tcPr>
          <w:p w14:paraId="7A58251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TORNILLOS 2 1/2</w:t>
            </w:r>
          </w:p>
        </w:tc>
        <w:tc>
          <w:tcPr>
            <w:tcW w:w="1134" w:type="dxa"/>
            <w:tcBorders>
              <w:top w:val="nil"/>
              <w:left w:val="nil"/>
              <w:bottom w:val="single" w:sz="4" w:space="0" w:color="auto"/>
              <w:right w:val="single" w:sz="4" w:space="0" w:color="auto"/>
            </w:tcBorders>
            <w:shd w:val="clear" w:color="auto" w:fill="auto"/>
            <w:noWrap/>
            <w:hideMark/>
          </w:tcPr>
          <w:p w14:paraId="2292D27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5A02E2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D2072D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75C84F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2170</w:t>
            </w:r>
          </w:p>
        </w:tc>
        <w:tc>
          <w:tcPr>
            <w:tcW w:w="970" w:type="dxa"/>
            <w:tcBorders>
              <w:top w:val="nil"/>
              <w:left w:val="nil"/>
              <w:bottom w:val="single" w:sz="4" w:space="0" w:color="auto"/>
              <w:right w:val="single" w:sz="4" w:space="0" w:color="auto"/>
            </w:tcBorders>
            <w:shd w:val="clear" w:color="auto" w:fill="auto"/>
            <w:noWrap/>
            <w:hideMark/>
          </w:tcPr>
          <w:p w14:paraId="0364A47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156695</w:t>
            </w:r>
          </w:p>
        </w:tc>
        <w:tc>
          <w:tcPr>
            <w:tcW w:w="3118" w:type="dxa"/>
            <w:tcBorders>
              <w:top w:val="nil"/>
              <w:left w:val="nil"/>
              <w:bottom w:val="single" w:sz="4" w:space="0" w:color="auto"/>
              <w:right w:val="single" w:sz="4" w:space="0" w:color="auto"/>
            </w:tcBorders>
            <w:shd w:val="clear" w:color="auto" w:fill="auto"/>
            <w:noWrap/>
            <w:hideMark/>
          </w:tcPr>
          <w:p w14:paraId="4705077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CERRADURA ROSETA</w:t>
            </w:r>
          </w:p>
        </w:tc>
        <w:tc>
          <w:tcPr>
            <w:tcW w:w="1134" w:type="dxa"/>
            <w:tcBorders>
              <w:top w:val="nil"/>
              <w:left w:val="nil"/>
              <w:bottom w:val="single" w:sz="4" w:space="0" w:color="auto"/>
              <w:right w:val="single" w:sz="4" w:space="0" w:color="auto"/>
            </w:tcBorders>
            <w:shd w:val="clear" w:color="auto" w:fill="auto"/>
            <w:noWrap/>
            <w:hideMark/>
          </w:tcPr>
          <w:p w14:paraId="26FC7BE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F2B448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34D792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0E18A4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2180</w:t>
            </w:r>
          </w:p>
        </w:tc>
        <w:tc>
          <w:tcPr>
            <w:tcW w:w="970" w:type="dxa"/>
            <w:tcBorders>
              <w:top w:val="nil"/>
              <w:left w:val="nil"/>
              <w:bottom w:val="single" w:sz="4" w:space="0" w:color="auto"/>
              <w:right w:val="single" w:sz="4" w:space="0" w:color="auto"/>
            </w:tcBorders>
            <w:shd w:val="clear" w:color="auto" w:fill="auto"/>
            <w:noWrap/>
            <w:hideMark/>
          </w:tcPr>
          <w:p w14:paraId="778385A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156696</w:t>
            </w:r>
          </w:p>
        </w:tc>
        <w:tc>
          <w:tcPr>
            <w:tcW w:w="3118" w:type="dxa"/>
            <w:tcBorders>
              <w:top w:val="nil"/>
              <w:left w:val="nil"/>
              <w:bottom w:val="single" w:sz="4" w:space="0" w:color="auto"/>
              <w:right w:val="single" w:sz="4" w:space="0" w:color="auto"/>
            </w:tcBorders>
            <w:shd w:val="clear" w:color="auto" w:fill="auto"/>
            <w:noWrap/>
            <w:hideMark/>
          </w:tcPr>
          <w:p w14:paraId="0BAB8E7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3-2</w:t>
            </w:r>
          </w:p>
        </w:tc>
        <w:tc>
          <w:tcPr>
            <w:tcW w:w="1134" w:type="dxa"/>
            <w:tcBorders>
              <w:top w:val="nil"/>
              <w:left w:val="nil"/>
              <w:bottom w:val="single" w:sz="4" w:space="0" w:color="auto"/>
              <w:right w:val="single" w:sz="4" w:space="0" w:color="auto"/>
            </w:tcBorders>
            <w:shd w:val="clear" w:color="auto" w:fill="auto"/>
            <w:noWrap/>
            <w:hideMark/>
          </w:tcPr>
          <w:p w14:paraId="4F86596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020B84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2C27AB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E2C678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2190</w:t>
            </w:r>
          </w:p>
        </w:tc>
        <w:tc>
          <w:tcPr>
            <w:tcW w:w="970" w:type="dxa"/>
            <w:tcBorders>
              <w:top w:val="nil"/>
              <w:left w:val="nil"/>
              <w:bottom w:val="single" w:sz="4" w:space="0" w:color="auto"/>
              <w:right w:val="single" w:sz="4" w:space="0" w:color="auto"/>
            </w:tcBorders>
            <w:shd w:val="clear" w:color="auto" w:fill="auto"/>
            <w:noWrap/>
            <w:hideMark/>
          </w:tcPr>
          <w:p w14:paraId="188BF0D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156697</w:t>
            </w:r>
          </w:p>
        </w:tc>
        <w:tc>
          <w:tcPr>
            <w:tcW w:w="3118" w:type="dxa"/>
            <w:tcBorders>
              <w:top w:val="nil"/>
              <w:left w:val="nil"/>
              <w:bottom w:val="single" w:sz="4" w:space="0" w:color="auto"/>
              <w:right w:val="single" w:sz="4" w:space="0" w:color="auto"/>
            </w:tcBorders>
            <w:shd w:val="clear" w:color="auto" w:fill="auto"/>
            <w:noWrap/>
            <w:hideMark/>
          </w:tcPr>
          <w:p w14:paraId="4BA380A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3-4</w:t>
            </w:r>
          </w:p>
        </w:tc>
        <w:tc>
          <w:tcPr>
            <w:tcW w:w="1134" w:type="dxa"/>
            <w:tcBorders>
              <w:top w:val="nil"/>
              <w:left w:val="nil"/>
              <w:bottom w:val="single" w:sz="4" w:space="0" w:color="auto"/>
              <w:right w:val="single" w:sz="4" w:space="0" w:color="auto"/>
            </w:tcBorders>
            <w:shd w:val="clear" w:color="auto" w:fill="auto"/>
            <w:noWrap/>
            <w:hideMark/>
          </w:tcPr>
          <w:p w14:paraId="5A8BA65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A79345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E2545F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9EB5A2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2200</w:t>
            </w:r>
          </w:p>
        </w:tc>
        <w:tc>
          <w:tcPr>
            <w:tcW w:w="970" w:type="dxa"/>
            <w:tcBorders>
              <w:top w:val="nil"/>
              <w:left w:val="nil"/>
              <w:bottom w:val="single" w:sz="4" w:space="0" w:color="auto"/>
              <w:right w:val="single" w:sz="4" w:space="0" w:color="auto"/>
            </w:tcBorders>
            <w:shd w:val="clear" w:color="auto" w:fill="auto"/>
            <w:noWrap/>
            <w:hideMark/>
          </w:tcPr>
          <w:p w14:paraId="14EEA4E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156698</w:t>
            </w:r>
          </w:p>
        </w:tc>
        <w:tc>
          <w:tcPr>
            <w:tcW w:w="3118" w:type="dxa"/>
            <w:tcBorders>
              <w:top w:val="nil"/>
              <w:left w:val="nil"/>
              <w:bottom w:val="single" w:sz="4" w:space="0" w:color="auto"/>
              <w:right w:val="single" w:sz="4" w:space="0" w:color="auto"/>
            </w:tcBorders>
            <w:shd w:val="clear" w:color="auto" w:fill="auto"/>
            <w:noWrap/>
            <w:hideMark/>
          </w:tcPr>
          <w:p w14:paraId="2238C26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3-6</w:t>
            </w:r>
          </w:p>
        </w:tc>
        <w:tc>
          <w:tcPr>
            <w:tcW w:w="1134" w:type="dxa"/>
            <w:tcBorders>
              <w:top w:val="nil"/>
              <w:left w:val="nil"/>
              <w:bottom w:val="single" w:sz="4" w:space="0" w:color="auto"/>
              <w:right w:val="single" w:sz="4" w:space="0" w:color="auto"/>
            </w:tcBorders>
            <w:shd w:val="clear" w:color="auto" w:fill="auto"/>
            <w:noWrap/>
            <w:hideMark/>
          </w:tcPr>
          <w:p w14:paraId="7686C1C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AC40F3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104A92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6FA976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2210</w:t>
            </w:r>
          </w:p>
        </w:tc>
        <w:tc>
          <w:tcPr>
            <w:tcW w:w="970" w:type="dxa"/>
            <w:tcBorders>
              <w:top w:val="nil"/>
              <w:left w:val="nil"/>
              <w:bottom w:val="single" w:sz="4" w:space="0" w:color="auto"/>
              <w:right w:val="single" w:sz="4" w:space="0" w:color="auto"/>
            </w:tcBorders>
            <w:shd w:val="clear" w:color="auto" w:fill="auto"/>
            <w:noWrap/>
            <w:hideMark/>
          </w:tcPr>
          <w:p w14:paraId="368E655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156699</w:t>
            </w:r>
          </w:p>
        </w:tc>
        <w:tc>
          <w:tcPr>
            <w:tcW w:w="3118" w:type="dxa"/>
            <w:tcBorders>
              <w:top w:val="nil"/>
              <w:left w:val="nil"/>
              <w:bottom w:val="single" w:sz="4" w:space="0" w:color="auto"/>
              <w:right w:val="single" w:sz="4" w:space="0" w:color="auto"/>
            </w:tcBorders>
            <w:shd w:val="clear" w:color="auto" w:fill="auto"/>
            <w:noWrap/>
            <w:hideMark/>
          </w:tcPr>
          <w:p w14:paraId="0FD2932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4-2</w:t>
            </w:r>
          </w:p>
        </w:tc>
        <w:tc>
          <w:tcPr>
            <w:tcW w:w="1134" w:type="dxa"/>
            <w:tcBorders>
              <w:top w:val="nil"/>
              <w:left w:val="nil"/>
              <w:bottom w:val="single" w:sz="4" w:space="0" w:color="auto"/>
              <w:right w:val="single" w:sz="4" w:space="0" w:color="auto"/>
            </w:tcBorders>
            <w:shd w:val="clear" w:color="auto" w:fill="auto"/>
            <w:noWrap/>
            <w:hideMark/>
          </w:tcPr>
          <w:p w14:paraId="1C64CD4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2243C3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341B68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AD964C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2220</w:t>
            </w:r>
          </w:p>
        </w:tc>
        <w:tc>
          <w:tcPr>
            <w:tcW w:w="970" w:type="dxa"/>
            <w:tcBorders>
              <w:top w:val="nil"/>
              <w:left w:val="nil"/>
              <w:bottom w:val="single" w:sz="4" w:space="0" w:color="auto"/>
              <w:right w:val="single" w:sz="4" w:space="0" w:color="auto"/>
            </w:tcBorders>
            <w:shd w:val="clear" w:color="auto" w:fill="auto"/>
            <w:noWrap/>
            <w:hideMark/>
          </w:tcPr>
          <w:p w14:paraId="20FB0D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156701</w:t>
            </w:r>
          </w:p>
        </w:tc>
        <w:tc>
          <w:tcPr>
            <w:tcW w:w="3118" w:type="dxa"/>
            <w:tcBorders>
              <w:top w:val="nil"/>
              <w:left w:val="nil"/>
              <w:bottom w:val="single" w:sz="4" w:space="0" w:color="auto"/>
              <w:right w:val="single" w:sz="4" w:space="0" w:color="auto"/>
            </w:tcBorders>
            <w:shd w:val="clear" w:color="auto" w:fill="auto"/>
            <w:noWrap/>
            <w:hideMark/>
          </w:tcPr>
          <w:p w14:paraId="5A310D8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4-3</w:t>
            </w:r>
          </w:p>
        </w:tc>
        <w:tc>
          <w:tcPr>
            <w:tcW w:w="1134" w:type="dxa"/>
            <w:tcBorders>
              <w:top w:val="nil"/>
              <w:left w:val="nil"/>
              <w:bottom w:val="single" w:sz="4" w:space="0" w:color="auto"/>
              <w:right w:val="single" w:sz="4" w:space="0" w:color="auto"/>
            </w:tcBorders>
            <w:shd w:val="clear" w:color="auto" w:fill="auto"/>
            <w:noWrap/>
            <w:hideMark/>
          </w:tcPr>
          <w:p w14:paraId="26E1EC4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4317A7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C2AFD6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B036BA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2230</w:t>
            </w:r>
          </w:p>
        </w:tc>
        <w:tc>
          <w:tcPr>
            <w:tcW w:w="970" w:type="dxa"/>
            <w:tcBorders>
              <w:top w:val="nil"/>
              <w:left w:val="nil"/>
              <w:bottom w:val="single" w:sz="4" w:space="0" w:color="auto"/>
              <w:right w:val="single" w:sz="4" w:space="0" w:color="auto"/>
            </w:tcBorders>
            <w:shd w:val="clear" w:color="auto" w:fill="auto"/>
            <w:noWrap/>
            <w:hideMark/>
          </w:tcPr>
          <w:p w14:paraId="3D4591A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156702</w:t>
            </w:r>
          </w:p>
        </w:tc>
        <w:tc>
          <w:tcPr>
            <w:tcW w:w="3118" w:type="dxa"/>
            <w:tcBorders>
              <w:top w:val="nil"/>
              <w:left w:val="nil"/>
              <w:bottom w:val="single" w:sz="4" w:space="0" w:color="auto"/>
              <w:right w:val="single" w:sz="4" w:space="0" w:color="auto"/>
            </w:tcBorders>
            <w:shd w:val="clear" w:color="auto" w:fill="auto"/>
            <w:noWrap/>
            <w:hideMark/>
          </w:tcPr>
          <w:p w14:paraId="30F17F0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4-4</w:t>
            </w:r>
          </w:p>
        </w:tc>
        <w:tc>
          <w:tcPr>
            <w:tcW w:w="1134" w:type="dxa"/>
            <w:tcBorders>
              <w:top w:val="nil"/>
              <w:left w:val="nil"/>
              <w:bottom w:val="single" w:sz="4" w:space="0" w:color="auto"/>
              <w:right w:val="single" w:sz="4" w:space="0" w:color="auto"/>
            </w:tcBorders>
            <w:shd w:val="clear" w:color="auto" w:fill="auto"/>
            <w:noWrap/>
            <w:hideMark/>
          </w:tcPr>
          <w:p w14:paraId="3BA3BED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3DDCD0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FE41F2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8489C2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2240</w:t>
            </w:r>
          </w:p>
        </w:tc>
        <w:tc>
          <w:tcPr>
            <w:tcW w:w="970" w:type="dxa"/>
            <w:tcBorders>
              <w:top w:val="nil"/>
              <w:left w:val="nil"/>
              <w:bottom w:val="single" w:sz="4" w:space="0" w:color="auto"/>
              <w:right w:val="single" w:sz="4" w:space="0" w:color="auto"/>
            </w:tcBorders>
            <w:shd w:val="clear" w:color="auto" w:fill="auto"/>
            <w:noWrap/>
            <w:hideMark/>
          </w:tcPr>
          <w:p w14:paraId="649A88E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156703</w:t>
            </w:r>
          </w:p>
        </w:tc>
        <w:tc>
          <w:tcPr>
            <w:tcW w:w="3118" w:type="dxa"/>
            <w:tcBorders>
              <w:top w:val="nil"/>
              <w:left w:val="nil"/>
              <w:bottom w:val="single" w:sz="4" w:space="0" w:color="auto"/>
              <w:right w:val="single" w:sz="4" w:space="0" w:color="auto"/>
            </w:tcBorders>
            <w:shd w:val="clear" w:color="auto" w:fill="auto"/>
            <w:noWrap/>
            <w:hideMark/>
          </w:tcPr>
          <w:p w14:paraId="1783343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4-6</w:t>
            </w:r>
          </w:p>
        </w:tc>
        <w:tc>
          <w:tcPr>
            <w:tcW w:w="1134" w:type="dxa"/>
            <w:tcBorders>
              <w:top w:val="nil"/>
              <w:left w:val="nil"/>
              <w:bottom w:val="single" w:sz="4" w:space="0" w:color="auto"/>
              <w:right w:val="single" w:sz="4" w:space="0" w:color="auto"/>
            </w:tcBorders>
            <w:shd w:val="clear" w:color="auto" w:fill="auto"/>
            <w:noWrap/>
            <w:hideMark/>
          </w:tcPr>
          <w:p w14:paraId="1F76756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E82A0F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62751F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D8C704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2250</w:t>
            </w:r>
          </w:p>
        </w:tc>
        <w:tc>
          <w:tcPr>
            <w:tcW w:w="970" w:type="dxa"/>
            <w:tcBorders>
              <w:top w:val="nil"/>
              <w:left w:val="nil"/>
              <w:bottom w:val="single" w:sz="4" w:space="0" w:color="auto"/>
              <w:right w:val="single" w:sz="4" w:space="0" w:color="auto"/>
            </w:tcBorders>
            <w:shd w:val="clear" w:color="auto" w:fill="auto"/>
            <w:noWrap/>
            <w:hideMark/>
          </w:tcPr>
          <w:p w14:paraId="0FBBAAA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156704</w:t>
            </w:r>
          </w:p>
        </w:tc>
        <w:tc>
          <w:tcPr>
            <w:tcW w:w="3118" w:type="dxa"/>
            <w:tcBorders>
              <w:top w:val="nil"/>
              <w:left w:val="nil"/>
              <w:bottom w:val="single" w:sz="4" w:space="0" w:color="auto"/>
              <w:right w:val="single" w:sz="4" w:space="0" w:color="auto"/>
            </w:tcBorders>
            <w:shd w:val="clear" w:color="auto" w:fill="auto"/>
            <w:noWrap/>
            <w:hideMark/>
          </w:tcPr>
          <w:p w14:paraId="2D8ED3A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4-8</w:t>
            </w:r>
          </w:p>
        </w:tc>
        <w:tc>
          <w:tcPr>
            <w:tcW w:w="1134" w:type="dxa"/>
            <w:tcBorders>
              <w:top w:val="nil"/>
              <w:left w:val="nil"/>
              <w:bottom w:val="single" w:sz="4" w:space="0" w:color="auto"/>
              <w:right w:val="single" w:sz="4" w:space="0" w:color="auto"/>
            </w:tcBorders>
            <w:shd w:val="clear" w:color="auto" w:fill="auto"/>
            <w:noWrap/>
            <w:hideMark/>
          </w:tcPr>
          <w:p w14:paraId="5B5AD20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639773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321898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D80EC6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2260</w:t>
            </w:r>
          </w:p>
        </w:tc>
        <w:tc>
          <w:tcPr>
            <w:tcW w:w="970" w:type="dxa"/>
            <w:tcBorders>
              <w:top w:val="nil"/>
              <w:left w:val="nil"/>
              <w:bottom w:val="single" w:sz="4" w:space="0" w:color="auto"/>
              <w:right w:val="single" w:sz="4" w:space="0" w:color="auto"/>
            </w:tcBorders>
            <w:shd w:val="clear" w:color="auto" w:fill="auto"/>
            <w:noWrap/>
            <w:hideMark/>
          </w:tcPr>
          <w:p w14:paraId="05FA7D5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156705</w:t>
            </w:r>
          </w:p>
        </w:tc>
        <w:tc>
          <w:tcPr>
            <w:tcW w:w="3118" w:type="dxa"/>
            <w:tcBorders>
              <w:top w:val="nil"/>
              <w:left w:val="nil"/>
              <w:bottom w:val="single" w:sz="4" w:space="0" w:color="auto"/>
              <w:right w:val="single" w:sz="4" w:space="0" w:color="auto"/>
            </w:tcBorders>
            <w:shd w:val="clear" w:color="auto" w:fill="auto"/>
            <w:noWrap/>
            <w:hideMark/>
          </w:tcPr>
          <w:p w14:paraId="75A8577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5-2</w:t>
            </w:r>
          </w:p>
        </w:tc>
        <w:tc>
          <w:tcPr>
            <w:tcW w:w="1134" w:type="dxa"/>
            <w:tcBorders>
              <w:top w:val="nil"/>
              <w:left w:val="nil"/>
              <w:bottom w:val="single" w:sz="4" w:space="0" w:color="auto"/>
              <w:right w:val="single" w:sz="4" w:space="0" w:color="auto"/>
            </w:tcBorders>
            <w:shd w:val="clear" w:color="auto" w:fill="auto"/>
            <w:noWrap/>
            <w:hideMark/>
          </w:tcPr>
          <w:p w14:paraId="5631362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8F7EED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C0DEE6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8A4F49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2270</w:t>
            </w:r>
          </w:p>
        </w:tc>
        <w:tc>
          <w:tcPr>
            <w:tcW w:w="970" w:type="dxa"/>
            <w:tcBorders>
              <w:top w:val="nil"/>
              <w:left w:val="nil"/>
              <w:bottom w:val="single" w:sz="4" w:space="0" w:color="auto"/>
              <w:right w:val="single" w:sz="4" w:space="0" w:color="auto"/>
            </w:tcBorders>
            <w:shd w:val="clear" w:color="auto" w:fill="auto"/>
            <w:noWrap/>
            <w:hideMark/>
          </w:tcPr>
          <w:p w14:paraId="2B48908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156706</w:t>
            </w:r>
          </w:p>
        </w:tc>
        <w:tc>
          <w:tcPr>
            <w:tcW w:w="3118" w:type="dxa"/>
            <w:tcBorders>
              <w:top w:val="nil"/>
              <w:left w:val="nil"/>
              <w:bottom w:val="single" w:sz="4" w:space="0" w:color="auto"/>
              <w:right w:val="single" w:sz="4" w:space="0" w:color="auto"/>
            </w:tcBorders>
            <w:shd w:val="clear" w:color="auto" w:fill="auto"/>
            <w:noWrap/>
            <w:hideMark/>
          </w:tcPr>
          <w:p w14:paraId="19DCD6E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5-3</w:t>
            </w:r>
          </w:p>
        </w:tc>
        <w:tc>
          <w:tcPr>
            <w:tcW w:w="1134" w:type="dxa"/>
            <w:tcBorders>
              <w:top w:val="nil"/>
              <w:left w:val="nil"/>
              <w:bottom w:val="single" w:sz="4" w:space="0" w:color="auto"/>
              <w:right w:val="single" w:sz="4" w:space="0" w:color="auto"/>
            </w:tcBorders>
            <w:shd w:val="clear" w:color="auto" w:fill="auto"/>
            <w:noWrap/>
            <w:hideMark/>
          </w:tcPr>
          <w:p w14:paraId="482CD8D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B87C58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25CB02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D7F878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2280</w:t>
            </w:r>
          </w:p>
        </w:tc>
        <w:tc>
          <w:tcPr>
            <w:tcW w:w="970" w:type="dxa"/>
            <w:tcBorders>
              <w:top w:val="nil"/>
              <w:left w:val="nil"/>
              <w:bottom w:val="single" w:sz="4" w:space="0" w:color="auto"/>
              <w:right w:val="single" w:sz="4" w:space="0" w:color="auto"/>
            </w:tcBorders>
            <w:shd w:val="clear" w:color="auto" w:fill="auto"/>
            <w:noWrap/>
            <w:hideMark/>
          </w:tcPr>
          <w:p w14:paraId="507E78F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156707</w:t>
            </w:r>
          </w:p>
        </w:tc>
        <w:tc>
          <w:tcPr>
            <w:tcW w:w="3118" w:type="dxa"/>
            <w:tcBorders>
              <w:top w:val="nil"/>
              <w:left w:val="nil"/>
              <w:bottom w:val="single" w:sz="4" w:space="0" w:color="auto"/>
              <w:right w:val="single" w:sz="4" w:space="0" w:color="auto"/>
            </w:tcBorders>
            <w:shd w:val="clear" w:color="auto" w:fill="auto"/>
            <w:noWrap/>
            <w:hideMark/>
          </w:tcPr>
          <w:p w14:paraId="1EF292F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5-4</w:t>
            </w:r>
          </w:p>
        </w:tc>
        <w:tc>
          <w:tcPr>
            <w:tcW w:w="1134" w:type="dxa"/>
            <w:tcBorders>
              <w:top w:val="nil"/>
              <w:left w:val="nil"/>
              <w:bottom w:val="single" w:sz="4" w:space="0" w:color="auto"/>
              <w:right w:val="single" w:sz="4" w:space="0" w:color="auto"/>
            </w:tcBorders>
            <w:shd w:val="clear" w:color="auto" w:fill="auto"/>
            <w:noWrap/>
            <w:hideMark/>
          </w:tcPr>
          <w:p w14:paraId="5AFDBAC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2F3D12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879D28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8DF304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2290</w:t>
            </w:r>
          </w:p>
        </w:tc>
        <w:tc>
          <w:tcPr>
            <w:tcW w:w="970" w:type="dxa"/>
            <w:tcBorders>
              <w:top w:val="nil"/>
              <w:left w:val="nil"/>
              <w:bottom w:val="single" w:sz="4" w:space="0" w:color="auto"/>
              <w:right w:val="single" w:sz="4" w:space="0" w:color="auto"/>
            </w:tcBorders>
            <w:shd w:val="clear" w:color="auto" w:fill="auto"/>
            <w:noWrap/>
            <w:hideMark/>
          </w:tcPr>
          <w:p w14:paraId="754CA2C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156708</w:t>
            </w:r>
          </w:p>
        </w:tc>
        <w:tc>
          <w:tcPr>
            <w:tcW w:w="3118" w:type="dxa"/>
            <w:tcBorders>
              <w:top w:val="nil"/>
              <w:left w:val="nil"/>
              <w:bottom w:val="single" w:sz="4" w:space="0" w:color="auto"/>
              <w:right w:val="single" w:sz="4" w:space="0" w:color="auto"/>
            </w:tcBorders>
            <w:shd w:val="clear" w:color="auto" w:fill="auto"/>
            <w:noWrap/>
            <w:hideMark/>
          </w:tcPr>
          <w:p w14:paraId="180EB8D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5-6</w:t>
            </w:r>
          </w:p>
        </w:tc>
        <w:tc>
          <w:tcPr>
            <w:tcW w:w="1134" w:type="dxa"/>
            <w:tcBorders>
              <w:top w:val="nil"/>
              <w:left w:val="nil"/>
              <w:bottom w:val="single" w:sz="4" w:space="0" w:color="auto"/>
              <w:right w:val="single" w:sz="4" w:space="0" w:color="auto"/>
            </w:tcBorders>
            <w:shd w:val="clear" w:color="auto" w:fill="auto"/>
            <w:noWrap/>
            <w:hideMark/>
          </w:tcPr>
          <w:p w14:paraId="07D4E6B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DA2FA0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B76EBF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48EF9C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2300</w:t>
            </w:r>
          </w:p>
        </w:tc>
        <w:tc>
          <w:tcPr>
            <w:tcW w:w="970" w:type="dxa"/>
            <w:tcBorders>
              <w:top w:val="nil"/>
              <w:left w:val="nil"/>
              <w:bottom w:val="single" w:sz="4" w:space="0" w:color="auto"/>
              <w:right w:val="single" w:sz="4" w:space="0" w:color="auto"/>
            </w:tcBorders>
            <w:shd w:val="clear" w:color="auto" w:fill="auto"/>
            <w:noWrap/>
            <w:hideMark/>
          </w:tcPr>
          <w:p w14:paraId="1C106A7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156709</w:t>
            </w:r>
          </w:p>
        </w:tc>
        <w:tc>
          <w:tcPr>
            <w:tcW w:w="3118" w:type="dxa"/>
            <w:tcBorders>
              <w:top w:val="nil"/>
              <w:left w:val="nil"/>
              <w:bottom w:val="single" w:sz="4" w:space="0" w:color="auto"/>
              <w:right w:val="single" w:sz="4" w:space="0" w:color="auto"/>
            </w:tcBorders>
            <w:shd w:val="clear" w:color="auto" w:fill="auto"/>
            <w:noWrap/>
            <w:hideMark/>
          </w:tcPr>
          <w:p w14:paraId="3CD0E25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5-8</w:t>
            </w:r>
          </w:p>
        </w:tc>
        <w:tc>
          <w:tcPr>
            <w:tcW w:w="1134" w:type="dxa"/>
            <w:tcBorders>
              <w:top w:val="nil"/>
              <w:left w:val="nil"/>
              <w:bottom w:val="single" w:sz="4" w:space="0" w:color="auto"/>
              <w:right w:val="single" w:sz="4" w:space="0" w:color="auto"/>
            </w:tcBorders>
            <w:shd w:val="clear" w:color="auto" w:fill="auto"/>
            <w:noWrap/>
            <w:hideMark/>
          </w:tcPr>
          <w:p w14:paraId="3487392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2A7A2E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794958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C4890A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2310</w:t>
            </w:r>
          </w:p>
        </w:tc>
        <w:tc>
          <w:tcPr>
            <w:tcW w:w="970" w:type="dxa"/>
            <w:tcBorders>
              <w:top w:val="nil"/>
              <w:left w:val="nil"/>
              <w:bottom w:val="single" w:sz="4" w:space="0" w:color="auto"/>
              <w:right w:val="single" w:sz="4" w:space="0" w:color="auto"/>
            </w:tcBorders>
            <w:shd w:val="clear" w:color="auto" w:fill="auto"/>
            <w:noWrap/>
            <w:hideMark/>
          </w:tcPr>
          <w:p w14:paraId="26E2D3D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156710</w:t>
            </w:r>
          </w:p>
        </w:tc>
        <w:tc>
          <w:tcPr>
            <w:tcW w:w="3118" w:type="dxa"/>
            <w:tcBorders>
              <w:top w:val="nil"/>
              <w:left w:val="nil"/>
              <w:bottom w:val="single" w:sz="4" w:space="0" w:color="auto"/>
              <w:right w:val="single" w:sz="4" w:space="0" w:color="auto"/>
            </w:tcBorders>
            <w:shd w:val="clear" w:color="auto" w:fill="auto"/>
            <w:noWrap/>
            <w:hideMark/>
          </w:tcPr>
          <w:p w14:paraId="66E622F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5-10</w:t>
            </w:r>
          </w:p>
        </w:tc>
        <w:tc>
          <w:tcPr>
            <w:tcW w:w="1134" w:type="dxa"/>
            <w:tcBorders>
              <w:top w:val="nil"/>
              <w:left w:val="nil"/>
              <w:bottom w:val="single" w:sz="4" w:space="0" w:color="auto"/>
              <w:right w:val="single" w:sz="4" w:space="0" w:color="auto"/>
            </w:tcBorders>
            <w:shd w:val="clear" w:color="auto" w:fill="auto"/>
            <w:noWrap/>
            <w:hideMark/>
          </w:tcPr>
          <w:p w14:paraId="25D8569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77EB82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8A5C82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A393C7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2320</w:t>
            </w:r>
          </w:p>
        </w:tc>
        <w:tc>
          <w:tcPr>
            <w:tcW w:w="970" w:type="dxa"/>
            <w:tcBorders>
              <w:top w:val="nil"/>
              <w:left w:val="nil"/>
              <w:bottom w:val="single" w:sz="4" w:space="0" w:color="auto"/>
              <w:right w:val="single" w:sz="4" w:space="0" w:color="auto"/>
            </w:tcBorders>
            <w:shd w:val="clear" w:color="auto" w:fill="auto"/>
            <w:noWrap/>
            <w:hideMark/>
          </w:tcPr>
          <w:p w14:paraId="50D1E56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156711</w:t>
            </w:r>
          </w:p>
        </w:tc>
        <w:tc>
          <w:tcPr>
            <w:tcW w:w="3118" w:type="dxa"/>
            <w:tcBorders>
              <w:top w:val="nil"/>
              <w:left w:val="nil"/>
              <w:bottom w:val="single" w:sz="4" w:space="0" w:color="auto"/>
              <w:right w:val="single" w:sz="4" w:space="0" w:color="auto"/>
            </w:tcBorders>
            <w:shd w:val="clear" w:color="auto" w:fill="auto"/>
            <w:noWrap/>
            <w:hideMark/>
          </w:tcPr>
          <w:p w14:paraId="1F5A1BB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6-2.</w:t>
            </w:r>
          </w:p>
        </w:tc>
        <w:tc>
          <w:tcPr>
            <w:tcW w:w="1134" w:type="dxa"/>
            <w:tcBorders>
              <w:top w:val="nil"/>
              <w:left w:val="nil"/>
              <w:bottom w:val="single" w:sz="4" w:space="0" w:color="auto"/>
              <w:right w:val="single" w:sz="4" w:space="0" w:color="auto"/>
            </w:tcBorders>
            <w:shd w:val="clear" w:color="auto" w:fill="auto"/>
            <w:noWrap/>
            <w:hideMark/>
          </w:tcPr>
          <w:p w14:paraId="5EE56AD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24142A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127CB3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AFD55C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2330</w:t>
            </w:r>
          </w:p>
        </w:tc>
        <w:tc>
          <w:tcPr>
            <w:tcW w:w="970" w:type="dxa"/>
            <w:tcBorders>
              <w:top w:val="nil"/>
              <w:left w:val="nil"/>
              <w:bottom w:val="single" w:sz="4" w:space="0" w:color="auto"/>
              <w:right w:val="single" w:sz="4" w:space="0" w:color="auto"/>
            </w:tcBorders>
            <w:shd w:val="clear" w:color="auto" w:fill="auto"/>
            <w:noWrap/>
            <w:hideMark/>
          </w:tcPr>
          <w:p w14:paraId="03D01DD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156712</w:t>
            </w:r>
          </w:p>
        </w:tc>
        <w:tc>
          <w:tcPr>
            <w:tcW w:w="3118" w:type="dxa"/>
            <w:tcBorders>
              <w:top w:val="nil"/>
              <w:left w:val="nil"/>
              <w:bottom w:val="single" w:sz="4" w:space="0" w:color="auto"/>
              <w:right w:val="single" w:sz="4" w:space="0" w:color="auto"/>
            </w:tcBorders>
            <w:shd w:val="clear" w:color="auto" w:fill="auto"/>
            <w:noWrap/>
            <w:hideMark/>
          </w:tcPr>
          <w:p w14:paraId="6216831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6-4</w:t>
            </w:r>
          </w:p>
        </w:tc>
        <w:tc>
          <w:tcPr>
            <w:tcW w:w="1134" w:type="dxa"/>
            <w:tcBorders>
              <w:top w:val="nil"/>
              <w:left w:val="nil"/>
              <w:bottom w:val="single" w:sz="4" w:space="0" w:color="auto"/>
              <w:right w:val="single" w:sz="4" w:space="0" w:color="auto"/>
            </w:tcBorders>
            <w:shd w:val="clear" w:color="auto" w:fill="auto"/>
            <w:noWrap/>
            <w:hideMark/>
          </w:tcPr>
          <w:p w14:paraId="14AF36F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0DB502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4DEB5B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EAB286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2340</w:t>
            </w:r>
          </w:p>
        </w:tc>
        <w:tc>
          <w:tcPr>
            <w:tcW w:w="970" w:type="dxa"/>
            <w:tcBorders>
              <w:top w:val="nil"/>
              <w:left w:val="nil"/>
              <w:bottom w:val="single" w:sz="4" w:space="0" w:color="auto"/>
              <w:right w:val="single" w:sz="4" w:space="0" w:color="auto"/>
            </w:tcBorders>
            <w:shd w:val="clear" w:color="auto" w:fill="auto"/>
            <w:noWrap/>
            <w:hideMark/>
          </w:tcPr>
          <w:p w14:paraId="2739351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156713</w:t>
            </w:r>
          </w:p>
        </w:tc>
        <w:tc>
          <w:tcPr>
            <w:tcW w:w="3118" w:type="dxa"/>
            <w:tcBorders>
              <w:top w:val="nil"/>
              <w:left w:val="nil"/>
              <w:bottom w:val="single" w:sz="4" w:space="0" w:color="auto"/>
              <w:right w:val="single" w:sz="4" w:space="0" w:color="auto"/>
            </w:tcBorders>
            <w:shd w:val="clear" w:color="auto" w:fill="auto"/>
            <w:noWrap/>
            <w:hideMark/>
          </w:tcPr>
          <w:p w14:paraId="58B7302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6-6</w:t>
            </w:r>
          </w:p>
        </w:tc>
        <w:tc>
          <w:tcPr>
            <w:tcW w:w="1134" w:type="dxa"/>
            <w:tcBorders>
              <w:top w:val="nil"/>
              <w:left w:val="nil"/>
              <w:bottom w:val="single" w:sz="4" w:space="0" w:color="auto"/>
              <w:right w:val="single" w:sz="4" w:space="0" w:color="auto"/>
            </w:tcBorders>
            <w:shd w:val="clear" w:color="auto" w:fill="auto"/>
            <w:noWrap/>
            <w:hideMark/>
          </w:tcPr>
          <w:p w14:paraId="06BF8F8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DF2FB5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B9843E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EEF4BD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2360</w:t>
            </w:r>
          </w:p>
        </w:tc>
        <w:tc>
          <w:tcPr>
            <w:tcW w:w="970" w:type="dxa"/>
            <w:tcBorders>
              <w:top w:val="nil"/>
              <w:left w:val="nil"/>
              <w:bottom w:val="single" w:sz="4" w:space="0" w:color="auto"/>
              <w:right w:val="single" w:sz="4" w:space="0" w:color="auto"/>
            </w:tcBorders>
            <w:shd w:val="clear" w:color="auto" w:fill="auto"/>
            <w:noWrap/>
            <w:hideMark/>
          </w:tcPr>
          <w:p w14:paraId="3D3D165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156716</w:t>
            </w:r>
          </w:p>
        </w:tc>
        <w:tc>
          <w:tcPr>
            <w:tcW w:w="3118" w:type="dxa"/>
            <w:tcBorders>
              <w:top w:val="nil"/>
              <w:left w:val="nil"/>
              <w:bottom w:val="single" w:sz="4" w:space="0" w:color="auto"/>
              <w:right w:val="single" w:sz="4" w:space="0" w:color="auto"/>
            </w:tcBorders>
            <w:shd w:val="clear" w:color="auto" w:fill="auto"/>
            <w:noWrap/>
            <w:hideMark/>
          </w:tcPr>
          <w:p w14:paraId="6B8F4AC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BROCA RANURADA DE 1/4 X * 8</w:t>
            </w:r>
          </w:p>
        </w:tc>
        <w:tc>
          <w:tcPr>
            <w:tcW w:w="1134" w:type="dxa"/>
            <w:tcBorders>
              <w:top w:val="nil"/>
              <w:left w:val="nil"/>
              <w:bottom w:val="single" w:sz="4" w:space="0" w:color="auto"/>
              <w:right w:val="single" w:sz="4" w:space="0" w:color="auto"/>
            </w:tcBorders>
            <w:shd w:val="clear" w:color="auto" w:fill="auto"/>
            <w:noWrap/>
            <w:hideMark/>
          </w:tcPr>
          <w:p w14:paraId="73352E4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A3C4BA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F3FC76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B7155D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2370</w:t>
            </w:r>
          </w:p>
        </w:tc>
        <w:tc>
          <w:tcPr>
            <w:tcW w:w="970" w:type="dxa"/>
            <w:tcBorders>
              <w:top w:val="nil"/>
              <w:left w:val="nil"/>
              <w:bottom w:val="single" w:sz="4" w:space="0" w:color="auto"/>
              <w:right w:val="single" w:sz="4" w:space="0" w:color="auto"/>
            </w:tcBorders>
            <w:shd w:val="clear" w:color="auto" w:fill="auto"/>
            <w:noWrap/>
            <w:hideMark/>
          </w:tcPr>
          <w:p w14:paraId="05F64AE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156717</w:t>
            </w:r>
          </w:p>
        </w:tc>
        <w:tc>
          <w:tcPr>
            <w:tcW w:w="3118" w:type="dxa"/>
            <w:tcBorders>
              <w:top w:val="nil"/>
              <w:left w:val="nil"/>
              <w:bottom w:val="single" w:sz="4" w:space="0" w:color="auto"/>
              <w:right w:val="single" w:sz="4" w:space="0" w:color="auto"/>
            </w:tcBorders>
            <w:shd w:val="clear" w:color="auto" w:fill="auto"/>
            <w:noWrap/>
            <w:hideMark/>
          </w:tcPr>
          <w:p w14:paraId="54A381A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BROCA RANURADA DE 1/2 * 10</w:t>
            </w:r>
          </w:p>
        </w:tc>
        <w:tc>
          <w:tcPr>
            <w:tcW w:w="1134" w:type="dxa"/>
            <w:tcBorders>
              <w:top w:val="nil"/>
              <w:left w:val="nil"/>
              <w:bottom w:val="single" w:sz="4" w:space="0" w:color="auto"/>
              <w:right w:val="single" w:sz="4" w:space="0" w:color="auto"/>
            </w:tcBorders>
            <w:shd w:val="clear" w:color="auto" w:fill="auto"/>
            <w:noWrap/>
            <w:hideMark/>
          </w:tcPr>
          <w:p w14:paraId="1FB22E2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1A0538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1DF5E8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CD2AEE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2380</w:t>
            </w:r>
          </w:p>
        </w:tc>
        <w:tc>
          <w:tcPr>
            <w:tcW w:w="970" w:type="dxa"/>
            <w:tcBorders>
              <w:top w:val="nil"/>
              <w:left w:val="nil"/>
              <w:bottom w:val="single" w:sz="4" w:space="0" w:color="auto"/>
              <w:right w:val="single" w:sz="4" w:space="0" w:color="auto"/>
            </w:tcBorders>
            <w:shd w:val="clear" w:color="auto" w:fill="auto"/>
            <w:noWrap/>
            <w:hideMark/>
          </w:tcPr>
          <w:p w14:paraId="598C11D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156718</w:t>
            </w:r>
          </w:p>
        </w:tc>
        <w:tc>
          <w:tcPr>
            <w:tcW w:w="3118" w:type="dxa"/>
            <w:tcBorders>
              <w:top w:val="nil"/>
              <w:left w:val="nil"/>
              <w:bottom w:val="single" w:sz="4" w:space="0" w:color="auto"/>
              <w:right w:val="single" w:sz="4" w:space="0" w:color="auto"/>
            </w:tcBorders>
            <w:shd w:val="clear" w:color="auto" w:fill="auto"/>
            <w:noWrap/>
            <w:hideMark/>
          </w:tcPr>
          <w:p w14:paraId="6D94EA4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BROCA RANURADA DE 5/16 * 6</w:t>
            </w:r>
          </w:p>
        </w:tc>
        <w:tc>
          <w:tcPr>
            <w:tcW w:w="1134" w:type="dxa"/>
            <w:tcBorders>
              <w:top w:val="nil"/>
              <w:left w:val="nil"/>
              <w:bottom w:val="single" w:sz="4" w:space="0" w:color="auto"/>
              <w:right w:val="single" w:sz="4" w:space="0" w:color="auto"/>
            </w:tcBorders>
            <w:shd w:val="clear" w:color="auto" w:fill="auto"/>
            <w:noWrap/>
            <w:hideMark/>
          </w:tcPr>
          <w:p w14:paraId="04EC6DB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D3A3A6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43C8B6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139732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2390</w:t>
            </w:r>
          </w:p>
        </w:tc>
        <w:tc>
          <w:tcPr>
            <w:tcW w:w="970" w:type="dxa"/>
            <w:tcBorders>
              <w:top w:val="nil"/>
              <w:left w:val="nil"/>
              <w:bottom w:val="single" w:sz="4" w:space="0" w:color="auto"/>
              <w:right w:val="single" w:sz="4" w:space="0" w:color="auto"/>
            </w:tcBorders>
            <w:shd w:val="clear" w:color="auto" w:fill="auto"/>
            <w:noWrap/>
            <w:hideMark/>
          </w:tcPr>
          <w:p w14:paraId="54025A8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156721</w:t>
            </w:r>
          </w:p>
        </w:tc>
        <w:tc>
          <w:tcPr>
            <w:tcW w:w="3118" w:type="dxa"/>
            <w:tcBorders>
              <w:top w:val="nil"/>
              <w:left w:val="nil"/>
              <w:bottom w:val="single" w:sz="4" w:space="0" w:color="auto"/>
              <w:right w:val="single" w:sz="4" w:space="0" w:color="auto"/>
            </w:tcBorders>
            <w:shd w:val="clear" w:color="auto" w:fill="auto"/>
            <w:noWrap/>
            <w:hideMark/>
          </w:tcPr>
          <w:p w14:paraId="7958E1C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BROCA RANURADA DE 3/8 * 10</w:t>
            </w:r>
          </w:p>
        </w:tc>
        <w:tc>
          <w:tcPr>
            <w:tcW w:w="1134" w:type="dxa"/>
            <w:tcBorders>
              <w:top w:val="nil"/>
              <w:left w:val="nil"/>
              <w:bottom w:val="single" w:sz="4" w:space="0" w:color="auto"/>
              <w:right w:val="single" w:sz="4" w:space="0" w:color="auto"/>
            </w:tcBorders>
            <w:shd w:val="clear" w:color="auto" w:fill="auto"/>
            <w:noWrap/>
            <w:hideMark/>
          </w:tcPr>
          <w:p w14:paraId="61DBB57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4CC719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F21687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1BDEA2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2400</w:t>
            </w:r>
          </w:p>
        </w:tc>
        <w:tc>
          <w:tcPr>
            <w:tcW w:w="970" w:type="dxa"/>
            <w:tcBorders>
              <w:top w:val="nil"/>
              <w:left w:val="nil"/>
              <w:bottom w:val="single" w:sz="4" w:space="0" w:color="auto"/>
              <w:right w:val="single" w:sz="4" w:space="0" w:color="auto"/>
            </w:tcBorders>
            <w:shd w:val="clear" w:color="auto" w:fill="auto"/>
            <w:noWrap/>
            <w:hideMark/>
          </w:tcPr>
          <w:p w14:paraId="2DCCC94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156722</w:t>
            </w:r>
          </w:p>
        </w:tc>
        <w:tc>
          <w:tcPr>
            <w:tcW w:w="3118" w:type="dxa"/>
            <w:tcBorders>
              <w:top w:val="nil"/>
              <w:left w:val="nil"/>
              <w:bottom w:val="single" w:sz="4" w:space="0" w:color="auto"/>
              <w:right w:val="single" w:sz="4" w:space="0" w:color="auto"/>
            </w:tcBorders>
            <w:shd w:val="clear" w:color="auto" w:fill="auto"/>
            <w:noWrap/>
            <w:hideMark/>
          </w:tcPr>
          <w:p w14:paraId="2452DDA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GALON DE ESMALTE BLANCO</w:t>
            </w:r>
          </w:p>
        </w:tc>
        <w:tc>
          <w:tcPr>
            <w:tcW w:w="1134" w:type="dxa"/>
            <w:tcBorders>
              <w:top w:val="nil"/>
              <w:left w:val="nil"/>
              <w:bottom w:val="single" w:sz="4" w:space="0" w:color="auto"/>
              <w:right w:val="single" w:sz="4" w:space="0" w:color="auto"/>
            </w:tcBorders>
            <w:shd w:val="clear" w:color="auto" w:fill="auto"/>
            <w:noWrap/>
            <w:hideMark/>
          </w:tcPr>
          <w:p w14:paraId="1A0ED56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61D493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48EE6A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FB1257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2410</w:t>
            </w:r>
          </w:p>
        </w:tc>
        <w:tc>
          <w:tcPr>
            <w:tcW w:w="970" w:type="dxa"/>
            <w:tcBorders>
              <w:top w:val="nil"/>
              <w:left w:val="nil"/>
              <w:bottom w:val="single" w:sz="4" w:space="0" w:color="auto"/>
              <w:right w:val="single" w:sz="4" w:space="0" w:color="auto"/>
            </w:tcBorders>
            <w:shd w:val="clear" w:color="auto" w:fill="auto"/>
            <w:noWrap/>
            <w:hideMark/>
          </w:tcPr>
          <w:p w14:paraId="29F76C0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156723</w:t>
            </w:r>
          </w:p>
        </w:tc>
        <w:tc>
          <w:tcPr>
            <w:tcW w:w="3118" w:type="dxa"/>
            <w:tcBorders>
              <w:top w:val="nil"/>
              <w:left w:val="nil"/>
              <w:bottom w:val="single" w:sz="4" w:space="0" w:color="auto"/>
              <w:right w:val="single" w:sz="4" w:space="0" w:color="auto"/>
            </w:tcBorders>
            <w:shd w:val="clear" w:color="auto" w:fill="auto"/>
            <w:noWrap/>
            <w:hideMark/>
          </w:tcPr>
          <w:p w14:paraId="13F8E11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GALON DE ANTICORROSIVO</w:t>
            </w:r>
          </w:p>
        </w:tc>
        <w:tc>
          <w:tcPr>
            <w:tcW w:w="1134" w:type="dxa"/>
            <w:tcBorders>
              <w:top w:val="nil"/>
              <w:left w:val="nil"/>
              <w:bottom w:val="single" w:sz="4" w:space="0" w:color="auto"/>
              <w:right w:val="single" w:sz="4" w:space="0" w:color="auto"/>
            </w:tcBorders>
            <w:shd w:val="clear" w:color="auto" w:fill="auto"/>
            <w:noWrap/>
            <w:hideMark/>
          </w:tcPr>
          <w:p w14:paraId="4DDF722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02A998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D98A04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9324CE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2420</w:t>
            </w:r>
          </w:p>
        </w:tc>
        <w:tc>
          <w:tcPr>
            <w:tcW w:w="970" w:type="dxa"/>
            <w:tcBorders>
              <w:top w:val="nil"/>
              <w:left w:val="nil"/>
              <w:bottom w:val="single" w:sz="4" w:space="0" w:color="auto"/>
              <w:right w:val="single" w:sz="4" w:space="0" w:color="auto"/>
            </w:tcBorders>
            <w:shd w:val="clear" w:color="auto" w:fill="auto"/>
            <w:noWrap/>
            <w:hideMark/>
          </w:tcPr>
          <w:p w14:paraId="29BD56B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156724</w:t>
            </w:r>
          </w:p>
        </w:tc>
        <w:tc>
          <w:tcPr>
            <w:tcW w:w="3118" w:type="dxa"/>
            <w:tcBorders>
              <w:top w:val="nil"/>
              <w:left w:val="nil"/>
              <w:bottom w:val="single" w:sz="4" w:space="0" w:color="auto"/>
              <w:right w:val="single" w:sz="4" w:space="0" w:color="auto"/>
            </w:tcBorders>
            <w:shd w:val="clear" w:color="auto" w:fill="auto"/>
            <w:noWrap/>
            <w:hideMark/>
          </w:tcPr>
          <w:p w14:paraId="5FB5978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TUBO DE SILICONA TRANSPARENTE</w:t>
            </w:r>
          </w:p>
        </w:tc>
        <w:tc>
          <w:tcPr>
            <w:tcW w:w="1134" w:type="dxa"/>
            <w:tcBorders>
              <w:top w:val="nil"/>
              <w:left w:val="nil"/>
              <w:bottom w:val="single" w:sz="4" w:space="0" w:color="auto"/>
              <w:right w:val="single" w:sz="4" w:space="0" w:color="auto"/>
            </w:tcBorders>
            <w:shd w:val="clear" w:color="auto" w:fill="auto"/>
            <w:noWrap/>
            <w:hideMark/>
          </w:tcPr>
          <w:p w14:paraId="5483147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3B443A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FDD4F3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3498B9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2500</w:t>
            </w:r>
          </w:p>
        </w:tc>
        <w:tc>
          <w:tcPr>
            <w:tcW w:w="970" w:type="dxa"/>
            <w:tcBorders>
              <w:top w:val="nil"/>
              <w:left w:val="nil"/>
              <w:bottom w:val="single" w:sz="4" w:space="0" w:color="auto"/>
              <w:right w:val="single" w:sz="4" w:space="0" w:color="auto"/>
            </w:tcBorders>
            <w:shd w:val="clear" w:color="auto" w:fill="auto"/>
            <w:noWrap/>
            <w:hideMark/>
          </w:tcPr>
          <w:p w14:paraId="277C60B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156733</w:t>
            </w:r>
          </w:p>
        </w:tc>
        <w:tc>
          <w:tcPr>
            <w:tcW w:w="3118" w:type="dxa"/>
            <w:tcBorders>
              <w:top w:val="nil"/>
              <w:left w:val="nil"/>
              <w:bottom w:val="single" w:sz="4" w:space="0" w:color="auto"/>
              <w:right w:val="single" w:sz="4" w:space="0" w:color="auto"/>
            </w:tcBorders>
            <w:shd w:val="clear" w:color="auto" w:fill="auto"/>
            <w:noWrap/>
            <w:hideMark/>
          </w:tcPr>
          <w:p w14:paraId="69963B6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RUEDA MASISA DE 8 X 11</w:t>
            </w:r>
          </w:p>
        </w:tc>
        <w:tc>
          <w:tcPr>
            <w:tcW w:w="1134" w:type="dxa"/>
            <w:tcBorders>
              <w:top w:val="nil"/>
              <w:left w:val="nil"/>
              <w:bottom w:val="single" w:sz="4" w:space="0" w:color="auto"/>
              <w:right w:val="single" w:sz="4" w:space="0" w:color="auto"/>
            </w:tcBorders>
            <w:shd w:val="clear" w:color="auto" w:fill="auto"/>
            <w:noWrap/>
            <w:hideMark/>
          </w:tcPr>
          <w:p w14:paraId="43725EE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5AF6E0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C5B175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835420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2510</w:t>
            </w:r>
          </w:p>
        </w:tc>
        <w:tc>
          <w:tcPr>
            <w:tcW w:w="970" w:type="dxa"/>
            <w:tcBorders>
              <w:top w:val="nil"/>
              <w:left w:val="nil"/>
              <w:bottom w:val="single" w:sz="4" w:space="0" w:color="auto"/>
              <w:right w:val="single" w:sz="4" w:space="0" w:color="auto"/>
            </w:tcBorders>
            <w:shd w:val="clear" w:color="auto" w:fill="auto"/>
            <w:noWrap/>
            <w:hideMark/>
          </w:tcPr>
          <w:p w14:paraId="3E32FE3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156735</w:t>
            </w:r>
          </w:p>
        </w:tc>
        <w:tc>
          <w:tcPr>
            <w:tcW w:w="3118" w:type="dxa"/>
            <w:tcBorders>
              <w:top w:val="nil"/>
              <w:left w:val="nil"/>
              <w:bottom w:val="single" w:sz="4" w:space="0" w:color="auto"/>
              <w:right w:val="single" w:sz="4" w:space="0" w:color="auto"/>
            </w:tcBorders>
            <w:shd w:val="clear" w:color="auto" w:fill="auto"/>
            <w:noWrap/>
            <w:hideMark/>
          </w:tcPr>
          <w:p w14:paraId="454EEDC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 HEXAGONAL 5/16 X 1 1/2</w:t>
            </w:r>
          </w:p>
        </w:tc>
        <w:tc>
          <w:tcPr>
            <w:tcW w:w="1134" w:type="dxa"/>
            <w:tcBorders>
              <w:top w:val="nil"/>
              <w:left w:val="nil"/>
              <w:bottom w:val="single" w:sz="4" w:space="0" w:color="auto"/>
              <w:right w:val="single" w:sz="4" w:space="0" w:color="auto"/>
            </w:tcBorders>
            <w:shd w:val="clear" w:color="auto" w:fill="auto"/>
            <w:noWrap/>
            <w:hideMark/>
          </w:tcPr>
          <w:p w14:paraId="0005B44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5E2DE3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1A5280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D9C309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2520</w:t>
            </w:r>
          </w:p>
        </w:tc>
        <w:tc>
          <w:tcPr>
            <w:tcW w:w="970" w:type="dxa"/>
            <w:tcBorders>
              <w:top w:val="nil"/>
              <w:left w:val="nil"/>
              <w:bottom w:val="single" w:sz="4" w:space="0" w:color="auto"/>
              <w:right w:val="single" w:sz="4" w:space="0" w:color="auto"/>
            </w:tcBorders>
            <w:shd w:val="clear" w:color="auto" w:fill="auto"/>
            <w:noWrap/>
            <w:hideMark/>
          </w:tcPr>
          <w:p w14:paraId="1C01CB1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156736</w:t>
            </w:r>
          </w:p>
        </w:tc>
        <w:tc>
          <w:tcPr>
            <w:tcW w:w="3118" w:type="dxa"/>
            <w:tcBorders>
              <w:top w:val="nil"/>
              <w:left w:val="nil"/>
              <w:bottom w:val="single" w:sz="4" w:space="0" w:color="auto"/>
              <w:right w:val="single" w:sz="4" w:space="0" w:color="auto"/>
            </w:tcBorders>
            <w:shd w:val="clear" w:color="auto" w:fill="auto"/>
            <w:noWrap/>
            <w:hideMark/>
          </w:tcPr>
          <w:p w14:paraId="0BD99D2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 PASO FINO 6 X 1</w:t>
            </w:r>
          </w:p>
        </w:tc>
        <w:tc>
          <w:tcPr>
            <w:tcW w:w="1134" w:type="dxa"/>
            <w:tcBorders>
              <w:top w:val="nil"/>
              <w:left w:val="nil"/>
              <w:bottom w:val="single" w:sz="4" w:space="0" w:color="auto"/>
              <w:right w:val="single" w:sz="4" w:space="0" w:color="auto"/>
            </w:tcBorders>
            <w:shd w:val="clear" w:color="auto" w:fill="auto"/>
            <w:noWrap/>
            <w:hideMark/>
          </w:tcPr>
          <w:p w14:paraId="366ED2E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49E042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A5DA98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7FDED0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2530</w:t>
            </w:r>
          </w:p>
        </w:tc>
        <w:tc>
          <w:tcPr>
            <w:tcW w:w="970" w:type="dxa"/>
            <w:tcBorders>
              <w:top w:val="nil"/>
              <w:left w:val="nil"/>
              <w:bottom w:val="single" w:sz="4" w:space="0" w:color="auto"/>
              <w:right w:val="single" w:sz="4" w:space="0" w:color="auto"/>
            </w:tcBorders>
            <w:shd w:val="clear" w:color="auto" w:fill="auto"/>
            <w:noWrap/>
            <w:hideMark/>
          </w:tcPr>
          <w:p w14:paraId="137A5CC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156738</w:t>
            </w:r>
          </w:p>
        </w:tc>
        <w:tc>
          <w:tcPr>
            <w:tcW w:w="3118" w:type="dxa"/>
            <w:tcBorders>
              <w:top w:val="nil"/>
              <w:left w:val="nil"/>
              <w:bottom w:val="single" w:sz="4" w:space="0" w:color="auto"/>
              <w:right w:val="single" w:sz="4" w:space="0" w:color="auto"/>
            </w:tcBorders>
            <w:shd w:val="clear" w:color="auto" w:fill="auto"/>
            <w:noWrap/>
            <w:hideMark/>
          </w:tcPr>
          <w:p w14:paraId="58467CE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LATA DE AEROSOL GRIS PLATA</w:t>
            </w:r>
          </w:p>
        </w:tc>
        <w:tc>
          <w:tcPr>
            <w:tcW w:w="1134" w:type="dxa"/>
            <w:tcBorders>
              <w:top w:val="nil"/>
              <w:left w:val="nil"/>
              <w:bottom w:val="single" w:sz="4" w:space="0" w:color="auto"/>
              <w:right w:val="single" w:sz="4" w:space="0" w:color="auto"/>
            </w:tcBorders>
            <w:shd w:val="clear" w:color="auto" w:fill="auto"/>
            <w:noWrap/>
            <w:hideMark/>
          </w:tcPr>
          <w:p w14:paraId="2332D41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FFEF08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62EEDF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63CFD3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2540</w:t>
            </w:r>
          </w:p>
        </w:tc>
        <w:tc>
          <w:tcPr>
            <w:tcW w:w="970" w:type="dxa"/>
            <w:tcBorders>
              <w:top w:val="nil"/>
              <w:left w:val="nil"/>
              <w:bottom w:val="single" w:sz="4" w:space="0" w:color="auto"/>
              <w:right w:val="single" w:sz="4" w:space="0" w:color="auto"/>
            </w:tcBorders>
            <w:shd w:val="clear" w:color="auto" w:fill="auto"/>
            <w:noWrap/>
            <w:hideMark/>
          </w:tcPr>
          <w:p w14:paraId="1CCA7C0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156739</w:t>
            </w:r>
          </w:p>
        </w:tc>
        <w:tc>
          <w:tcPr>
            <w:tcW w:w="3118" w:type="dxa"/>
            <w:tcBorders>
              <w:top w:val="nil"/>
              <w:left w:val="nil"/>
              <w:bottom w:val="single" w:sz="4" w:space="0" w:color="auto"/>
              <w:right w:val="single" w:sz="4" w:space="0" w:color="auto"/>
            </w:tcBorders>
            <w:shd w:val="clear" w:color="auto" w:fill="auto"/>
            <w:noWrap/>
            <w:hideMark/>
          </w:tcPr>
          <w:p w14:paraId="1F05AF3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LATA DE AEROSOL DORADO</w:t>
            </w:r>
          </w:p>
        </w:tc>
        <w:tc>
          <w:tcPr>
            <w:tcW w:w="1134" w:type="dxa"/>
            <w:tcBorders>
              <w:top w:val="nil"/>
              <w:left w:val="nil"/>
              <w:bottom w:val="single" w:sz="4" w:space="0" w:color="auto"/>
              <w:right w:val="single" w:sz="4" w:space="0" w:color="auto"/>
            </w:tcBorders>
            <w:shd w:val="clear" w:color="auto" w:fill="auto"/>
            <w:noWrap/>
            <w:hideMark/>
          </w:tcPr>
          <w:p w14:paraId="381F255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DE9924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DC251A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16BD90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2550</w:t>
            </w:r>
          </w:p>
        </w:tc>
        <w:tc>
          <w:tcPr>
            <w:tcW w:w="970" w:type="dxa"/>
            <w:tcBorders>
              <w:top w:val="nil"/>
              <w:left w:val="nil"/>
              <w:bottom w:val="single" w:sz="4" w:space="0" w:color="auto"/>
              <w:right w:val="single" w:sz="4" w:space="0" w:color="auto"/>
            </w:tcBorders>
            <w:shd w:val="clear" w:color="auto" w:fill="auto"/>
            <w:noWrap/>
            <w:hideMark/>
          </w:tcPr>
          <w:p w14:paraId="317283A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156740</w:t>
            </w:r>
          </w:p>
        </w:tc>
        <w:tc>
          <w:tcPr>
            <w:tcW w:w="3118" w:type="dxa"/>
            <w:tcBorders>
              <w:top w:val="nil"/>
              <w:left w:val="nil"/>
              <w:bottom w:val="single" w:sz="4" w:space="0" w:color="auto"/>
              <w:right w:val="single" w:sz="4" w:space="0" w:color="auto"/>
            </w:tcBorders>
            <w:shd w:val="clear" w:color="auto" w:fill="auto"/>
            <w:noWrap/>
            <w:hideMark/>
          </w:tcPr>
          <w:p w14:paraId="1131F69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SIKADUR 32 PRIMER 3 KILOS</w:t>
            </w:r>
          </w:p>
        </w:tc>
        <w:tc>
          <w:tcPr>
            <w:tcW w:w="1134" w:type="dxa"/>
            <w:tcBorders>
              <w:top w:val="nil"/>
              <w:left w:val="nil"/>
              <w:bottom w:val="single" w:sz="4" w:space="0" w:color="auto"/>
              <w:right w:val="single" w:sz="4" w:space="0" w:color="auto"/>
            </w:tcBorders>
            <w:shd w:val="clear" w:color="auto" w:fill="auto"/>
            <w:noWrap/>
            <w:hideMark/>
          </w:tcPr>
          <w:p w14:paraId="44CDAC9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161E28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C4DD9A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2C459E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2560</w:t>
            </w:r>
          </w:p>
        </w:tc>
        <w:tc>
          <w:tcPr>
            <w:tcW w:w="970" w:type="dxa"/>
            <w:tcBorders>
              <w:top w:val="nil"/>
              <w:left w:val="nil"/>
              <w:bottom w:val="single" w:sz="4" w:space="0" w:color="auto"/>
              <w:right w:val="single" w:sz="4" w:space="0" w:color="auto"/>
            </w:tcBorders>
            <w:shd w:val="clear" w:color="auto" w:fill="auto"/>
            <w:noWrap/>
            <w:hideMark/>
          </w:tcPr>
          <w:p w14:paraId="61B9B6B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156741</w:t>
            </w:r>
          </w:p>
        </w:tc>
        <w:tc>
          <w:tcPr>
            <w:tcW w:w="3118" w:type="dxa"/>
            <w:tcBorders>
              <w:top w:val="nil"/>
              <w:left w:val="nil"/>
              <w:bottom w:val="single" w:sz="4" w:space="0" w:color="auto"/>
              <w:right w:val="single" w:sz="4" w:space="0" w:color="auto"/>
            </w:tcBorders>
            <w:shd w:val="clear" w:color="auto" w:fill="auto"/>
            <w:noWrap/>
            <w:hideMark/>
          </w:tcPr>
          <w:p w14:paraId="2CA3E62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LATA DE AEROSOL CAFÉ</w:t>
            </w:r>
          </w:p>
        </w:tc>
        <w:tc>
          <w:tcPr>
            <w:tcW w:w="1134" w:type="dxa"/>
            <w:tcBorders>
              <w:top w:val="nil"/>
              <w:left w:val="nil"/>
              <w:bottom w:val="single" w:sz="4" w:space="0" w:color="auto"/>
              <w:right w:val="single" w:sz="4" w:space="0" w:color="auto"/>
            </w:tcBorders>
            <w:shd w:val="clear" w:color="auto" w:fill="auto"/>
            <w:noWrap/>
            <w:hideMark/>
          </w:tcPr>
          <w:p w14:paraId="26C1EF5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907AFC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6D3CF1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1A3A9D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2570</w:t>
            </w:r>
          </w:p>
        </w:tc>
        <w:tc>
          <w:tcPr>
            <w:tcW w:w="970" w:type="dxa"/>
            <w:tcBorders>
              <w:top w:val="nil"/>
              <w:left w:val="nil"/>
              <w:bottom w:val="single" w:sz="4" w:space="0" w:color="auto"/>
              <w:right w:val="single" w:sz="4" w:space="0" w:color="auto"/>
            </w:tcBorders>
            <w:shd w:val="clear" w:color="auto" w:fill="auto"/>
            <w:noWrap/>
            <w:hideMark/>
          </w:tcPr>
          <w:p w14:paraId="5EB6A21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156742</w:t>
            </w:r>
          </w:p>
        </w:tc>
        <w:tc>
          <w:tcPr>
            <w:tcW w:w="3118" w:type="dxa"/>
            <w:tcBorders>
              <w:top w:val="nil"/>
              <w:left w:val="nil"/>
              <w:bottom w:val="single" w:sz="4" w:space="0" w:color="auto"/>
              <w:right w:val="single" w:sz="4" w:space="0" w:color="auto"/>
            </w:tcBorders>
            <w:shd w:val="clear" w:color="auto" w:fill="auto"/>
            <w:noWrap/>
            <w:hideMark/>
          </w:tcPr>
          <w:p w14:paraId="1F74830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LATA DE AEROSOL GRIS</w:t>
            </w:r>
          </w:p>
        </w:tc>
        <w:tc>
          <w:tcPr>
            <w:tcW w:w="1134" w:type="dxa"/>
            <w:tcBorders>
              <w:top w:val="nil"/>
              <w:left w:val="nil"/>
              <w:bottom w:val="single" w:sz="4" w:space="0" w:color="auto"/>
              <w:right w:val="single" w:sz="4" w:space="0" w:color="auto"/>
            </w:tcBorders>
            <w:shd w:val="clear" w:color="auto" w:fill="auto"/>
            <w:noWrap/>
            <w:hideMark/>
          </w:tcPr>
          <w:p w14:paraId="53D2778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C3F8E4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F7A28E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6BB92B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2580</w:t>
            </w:r>
          </w:p>
        </w:tc>
        <w:tc>
          <w:tcPr>
            <w:tcW w:w="970" w:type="dxa"/>
            <w:tcBorders>
              <w:top w:val="nil"/>
              <w:left w:val="nil"/>
              <w:bottom w:val="single" w:sz="4" w:space="0" w:color="auto"/>
              <w:right w:val="single" w:sz="4" w:space="0" w:color="auto"/>
            </w:tcBorders>
            <w:shd w:val="clear" w:color="auto" w:fill="auto"/>
            <w:noWrap/>
            <w:hideMark/>
          </w:tcPr>
          <w:p w14:paraId="14F88AF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156743</w:t>
            </w:r>
          </w:p>
        </w:tc>
        <w:tc>
          <w:tcPr>
            <w:tcW w:w="3118" w:type="dxa"/>
            <w:tcBorders>
              <w:top w:val="nil"/>
              <w:left w:val="nil"/>
              <w:bottom w:val="single" w:sz="4" w:space="0" w:color="auto"/>
              <w:right w:val="single" w:sz="4" w:space="0" w:color="auto"/>
            </w:tcBorders>
            <w:shd w:val="clear" w:color="auto" w:fill="auto"/>
            <w:noWrap/>
            <w:hideMark/>
          </w:tcPr>
          <w:p w14:paraId="1DF8E65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CHAPA YALE LLAVE A LLAVE</w:t>
            </w:r>
          </w:p>
        </w:tc>
        <w:tc>
          <w:tcPr>
            <w:tcW w:w="1134" w:type="dxa"/>
            <w:tcBorders>
              <w:top w:val="nil"/>
              <w:left w:val="nil"/>
              <w:bottom w:val="single" w:sz="4" w:space="0" w:color="auto"/>
              <w:right w:val="single" w:sz="4" w:space="0" w:color="auto"/>
            </w:tcBorders>
            <w:shd w:val="clear" w:color="auto" w:fill="auto"/>
            <w:noWrap/>
            <w:hideMark/>
          </w:tcPr>
          <w:p w14:paraId="70A9C76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C52FFC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7B4877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C7FC97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2590</w:t>
            </w:r>
          </w:p>
        </w:tc>
        <w:tc>
          <w:tcPr>
            <w:tcW w:w="970" w:type="dxa"/>
            <w:tcBorders>
              <w:top w:val="nil"/>
              <w:left w:val="nil"/>
              <w:bottom w:val="single" w:sz="4" w:space="0" w:color="auto"/>
              <w:right w:val="single" w:sz="4" w:space="0" w:color="auto"/>
            </w:tcBorders>
            <w:shd w:val="clear" w:color="auto" w:fill="auto"/>
            <w:noWrap/>
            <w:hideMark/>
          </w:tcPr>
          <w:p w14:paraId="1D5F851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156744</w:t>
            </w:r>
          </w:p>
        </w:tc>
        <w:tc>
          <w:tcPr>
            <w:tcW w:w="3118" w:type="dxa"/>
            <w:tcBorders>
              <w:top w:val="nil"/>
              <w:left w:val="nil"/>
              <w:bottom w:val="single" w:sz="4" w:space="0" w:color="auto"/>
              <w:right w:val="single" w:sz="4" w:space="0" w:color="auto"/>
            </w:tcBorders>
            <w:shd w:val="clear" w:color="auto" w:fill="auto"/>
            <w:noWrap/>
            <w:hideMark/>
          </w:tcPr>
          <w:p w14:paraId="7480733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LATA DE AEROSOL DORADO</w:t>
            </w:r>
          </w:p>
        </w:tc>
        <w:tc>
          <w:tcPr>
            <w:tcW w:w="1134" w:type="dxa"/>
            <w:tcBorders>
              <w:top w:val="nil"/>
              <w:left w:val="nil"/>
              <w:bottom w:val="single" w:sz="4" w:space="0" w:color="auto"/>
              <w:right w:val="single" w:sz="4" w:space="0" w:color="auto"/>
            </w:tcBorders>
            <w:shd w:val="clear" w:color="auto" w:fill="auto"/>
            <w:noWrap/>
            <w:hideMark/>
          </w:tcPr>
          <w:p w14:paraId="7ED07B2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F11DC0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CDE4A9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3BE036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2600</w:t>
            </w:r>
          </w:p>
        </w:tc>
        <w:tc>
          <w:tcPr>
            <w:tcW w:w="970" w:type="dxa"/>
            <w:tcBorders>
              <w:top w:val="nil"/>
              <w:left w:val="nil"/>
              <w:bottom w:val="single" w:sz="4" w:space="0" w:color="auto"/>
              <w:right w:val="single" w:sz="4" w:space="0" w:color="auto"/>
            </w:tcBorders>
            <w:shd w:val="clear" w:color="auto" w:fill="auto"/>
            <w:noWrap/>
            <w:hideMark/>
          </w:tcPr>
          <w:p w14:paraId="3B96379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156745</w:t>
            </w:r>
          </w:p>
        </w:tc>
        <w:tc>
          <w:tcPr>
            <w:tcW w:w="3118" w:type="dxa"/>
            <w:tcBorders>
              <w:top w:val="nil"/>
              <w:left w:val="nil"/>
              <w:bottom w:val="single" w:sz="4" w:space="0" w:color="auto"/>
              <w:right w:val="single" w:sz="4" w:space="0" w:color="auto"/>
            </w:tcBorders>
            <w:shd w:val="clear" w:color="auto" w:fill="auto"/>
            <w:noWrap/>
            <w:hideMark/>
          </w:tcPr>
          <w:p w14:paraId="0CDFE1F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LAMINA DE 1,20 X 80</w:t>
            </w:r>
          </w:p>
        </w:tc>
        <w:tc>
          <w:tcPr>
            <w:tcW w:w="1134" w:type="dxa"/>
            <w:tcBorders>
              <w:top w:val="nil"/>
              <w:left w:val="nil"/>
              <w:bottom w:val="single" w:sz="4" w:space="0" w:color="auto"/>
              <w:right w:val="single" w:sz="4" w:space="0" w:color="auto"/>
            </w:tcBorders>
            <w:shd w:val="clear" w:color="auto" w:fill="auto"/>
            <w:noWrap/>
            <w:hideMark/>
          </w:tcPr>
          <w:p w14:paraId="03ECA47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86E13A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44DE16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6E0C5D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2610</w:t>
            </w:r>
          </w:p>
        </w:tc>
        <w:tc>
          <w:tcPr>
            <w:tcW w:w="970" w:type="dxa"/>
            <w:tcBorders>
              <w:top w:val="nil"/>
              <w:left w:val="nil"/>
              <w:bottom w:val="single" w:sz="4" w:space="0" w:color="auto"/>
              <w:right w:val="single" w:sz="4" w:space="0" w:color="auto"/>
            </w:tcBorders>
            <w:shd w:val="clear" w:color="auto" w:fill="auto"/>
            <w:noWrap/>
            <w:hideMark/>
          </w:tcPr>
          <w:p w14:paraId="6811D4E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156746</w:t>
            </w:r>
          </w:p>
        </w:tc>
        <w:tc>
          <w:tcPr>
            <w:tcW w:w="3118" w:type="dxa"/>
            <w:tcBorders>
              <w:top w:val="nil"/>
              <w:left w:val="nil"/>
              <w:bottom w:val="single" w:sz="4" w:space="0" w:color="auto"/>
              <w:right w:val="single" w:sz="4" w:space="0" w:color="auto"/>
            </w:tcBorders>
            <w:shd w:val="clear" w:color="auto" w:fill="auto"/>
            <w:noWrap/>
            <w:hideMark/>
          </w:tcPr>
          <w:p w14:paraId="0F21133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COPA SANITARIA 304 2-1/2” X 2</w:t>
            </w:r>
          </w:p>
        </w:tc>
        <w:tc>
          <w:tcPr>
            <w:tcW w:w="1134" w:type="dxa"/>
            <w:tcBorders>
              <w:top w:val="nil"/>
              <w:left w:val="nil"/>
              <w:bottom w:val="single" w:sz="4" w:space="0" w:color="auto"/>
              <w:right w:val="single" w:sz="4" w:space="0" w:color="auto"/>
            </w:tcBorders>
            <w:shd w:val="clear" w:color="auto" w:fill="auto"/>
            <w:noWrap/>
            <w:hideMark/>
          </w:tcPr>
          <w:p w14:paraId="02EBA79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587ECB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EE8922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ACDA32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2620</w:t>
            </w:r>
          </w:p>
        </w:tc>
        <w:tc>
          <w:tcPr>
            <w:tcW w:w="970" w:type="dxa"/>
            <w:tcBorders>
              <w:top w:val="nil"/>
              <w:left w:val="nil"/>
              <w:bottom w:val="single" w:sz="4" w:space="0" w:color="auto"/>
              <w:right w:val="single" w:sz="4" w:space="0" w:color="auto"/>
            </w:tcBorders>
            <w:shd w:val="clear" w:color="auto" w:fill="auto"/>
            <w:noWrap/>
            <w:hideMark/>
          </w:tcPr>
          <w:p w14:paraId="4DF914D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156747</w:t>
            </w:r>
          </w:p>
        </w:tc>
        <w:tc>
          <w:tcPr>
            <w:tcW w:w="3118" w:type="dxa"/>
            <w:tcBorders>
              <w:top w:val="nil"/>
              <w:left w:val="nil"/>
              <w:bottom w:val="single" w:sz="4" w:space="0" w:color="auto"/>
              <w:right w:val="single" w:sz="4" w:space="0" w:color="auto"/>
            </w:tcBorders>
            <w:shd w:val="clear" w:color="auto" w:fill="auto"/>
            <w:noWrap/>
            <w:hideMark/>
          </w:tcPr>
          <w:p w14:paraId="67A157B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NIPLES DE ACERO INOXIDABLE DE 2. 1/2 X 8</w:t>
            </w:r>
          </w:p>
        </w:tc>
        <w:tc>
          <w:tcPr>
            <w:tcW w:w="1134" w:type="dxa"/>
            <w:tcBorders>
              <w:top w:val="nil"/>
              <w:left w:val="nil"/>
              <w:bottom w:val="single" w:sz="4" w:space="0" w:color="auto"/>
              <w:right w:val="single" w:sz="4" w:space="0" w:color="auto"/>
            </w:tcBorders>
            <w:shd w:val="clear" w:color="auto" w:fill="auto"/>
            <w:noWrap/>
            <w:hideMark/>
          </w:tcPr>
          <w:p w14:paraId="33AFF37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01C9F4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F64745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B3CF7C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2630</w:t>
            </w:r>
          </w:p>
        </w:tc>
        <w:tc>
          <w:tcPr>
            <w:tcW w:w="970" w:type="dxa"/>
            <w:tcBorders>
              <w:top w:val="nil"/>
              <w:left w:val="nil"/>
              <w:bottom w:val="single" w:sz="4" w:space="0" w:color="auto"/>
              <w:right w:val="single" w:sz="4" w:space="0" w:color="auto"/>
            </w:tcBorders>
            <w:shd w:val="clear" w:color="auto" w:fill="auto"/>
            <w:noWrap/>
            <w:hideMark/>
          </w:tcPr>
          <w:p w14:paraId="1CF9897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156748</w:t>
            </w:r>
          </w:p>
        </w:tc>
        <w:tc>
          <w:tcPr>
            <w:tcW w:w="3118" w:type="dxa"/>
            <w:tcBorders>
              <w:top w:val="nil"/>
              <w:left w:val="nil"/>
              <w:bottom w:val="single" w:sz="4" w:space="0" w:color="auto"/>
              <w:right w:val="single" w:sz="4" w:space="0" w:color="auto"/>
            </w:tcBorders>
            <w:shd w:val="clear" w:color="auto" w:fill="auto"/>
            <w:noWrap/>
            <w:hideMark/>
          </w:tcPr>
          <w:p w14:paraId="2C1C93A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CHEQUE MARIPOSA SANITARIA DE 2. 1/2</w:t>
            </w:r>
          </w:p>
        </w:tc>
        <w:tc>
          <w:tcPr>
            <w:tcW w:w="1134" w:type="dxa"/>
            <w:tcBorders>
              <w:top w:val="nil"/>
              <w:left w:val="nil"/>
              <w:bottom w:val="single" w:sz="4" w:space="0" w:color="auto"/>
              <w:right w:val="single" w:sz="4" w:space="0" w:color="auto"/>
            </w:tcBorders>
            <w:shd w:val="clear" w:color="auto" w:fill="auto"/>
            <w:noWrap/>
            <w:hideMark/>
          </w:tcPr>
          <w:p w14:paraId="5F58F7D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329815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6E1C54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BCFA29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2640</w:t>
            </w:r>
          </w:p>
        </w:tc>
        <w:tc>
          <w:tcPr>
            <w:tcW w:w="970" w:type="dxa"/>
            <w:tcBorders>
              <w:top w:val="nil"/>
              <w:left w:val="nil"/>
              <w:bottom w:val="single" w:sz="4" w:space="0" w:color="auto"/>
              <w:right w:val="single" w:sz="4" w:space="0" w:color="auto"/>
            </w:tcBorders>
            <w:shd w:val="clear" w:color="auto" w:fill="auto"/>
            <w:noWrap/>
            <w:hideMark/>
          </w:tcPr>
          <w:p w14:paraId="379D602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156749</w:t>
            </w:r>
          </w:p>
        </w:tc>
        <w:tc>
          <w:tcPr>
            <w:tcW w:w="3118" w:type="dxa"/>
            <w:tcBorders>
              <w:top w:val="nil"/>
              <w:left w:val="nil"/>
              <w:bottom w:val="single" w:sz="4" w:space="0" w:color="auto"/>
              <w:right w:val="single" w:sz="4" w:space="0" w:color="auto"/>
            </w:tcBorders>
            <w:shd w:val="clear" w:color="auto" w:fill="auto"/>
            <w:noWrap/>
            <w:hideMark/>
          </w:tcPr>
          <w:p w14:paraId="2B7ECE8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VÁLVULAS MARIPOSA SANITARIA DE  2. 1/2</w:t>
            </w:r>
          </w:p>
        </w:tc>
        <w:tc>
          <w:tcPr>
            <w:tcW w:w="1134" w:type="dxa"/>
            <w:tcBorders>
              <w:top w:val="nil"/>
              <w:left w:val="nil"/>
              <w:bottom w:val="single" w:sz="4" w:space="0" w:color="auto"/>
              <w:right w:val="single" w:sz="4" w:space="0" w:color="auto"/>
            </w:tcBorders>
            <w:shd w:val="clear" w:color="auto" w:fill="auto"/>
            <w:noWrap/>
            <w:hideMark/>
          </w:tcPr>
          <w:p w14:paraId="3AC6BFE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5BCE21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2721C3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E59676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2650</w:t>
            </w:r>
          </w:p>
        </w:tc>
        <w:tc>
          <w:tcPr>
            <w:tcW w:w="970" w:type="dxa"/>
            <w:tcBorders>
              <w:top w:val="nil"/>
              <w:left w:val="nil"/>
              <w:bottom w:val="single" w:sz="4" w:space="0" w:color="auto"/>
              <w:right w:val="single" w:sz="4" w:space="0" w:color="auto"/>
            </w:tcBorders>
            <w:shd w:val="clear" w:color="auto" w:fill="auto"/>
            <w:noWrap/>
            <w:hideMark/>
          </w:tcPr>
          <w:p w14:paraId="36E04F2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156750</w:t>
            </w:r>
          </w:p>
        </w:tc>
        <w:tc>
          <w:tcPr>
            <w:tcW w:w="3118" w:type="dxa"/>
            <w:tcBorders>
              <w:top w:val="nil"/>
              <w:left w:val="nil"/>
              <w:bottom w:val="single" w:sz="4" w:space="0" w:color="auto"/>
              <w:right w:val="single" w:sz="4" w:space="0" w:color="auto"/>
            </w:tcBorders>
            <w:shd w:val="clear" w:color="auto" w:fill="auto"/>
            <w:noWrap/>
            <w:hideMark/>
          </w:tcPr>
          <w:p w14:paraId="564A681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TEE SANITARIA CLAMP DE 2. 1/2</w:t>
            </w:r>
          </w:p>
        </w:tc>
        <w:tc>
          <w:tcPr>
            <w:tcW w:w="1134" w:type="dxa"/>
            <w:tcBorders>
              <w:top w:val="nil"/>
              <w:left w:val="nil"/>
              <w:bottom w:val="single" w:sz="4" w:space="0" w:color="auto"/>
              <w:right w:val="single" w:sz="4" w:space="0" w:color="auto"/>
            </w:tcBorders>
            <w:shd w:val="clear" w:color="auto" w:fill="auto"/>
            <w:noWrap/>
            <w:hideMark/>
          </w:tcPr>
          <w:p w14:paraId="7F88D03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EA7AF5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01B409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EB16BD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2660</w:t>
            </w:r>
          </w:p>
        </w:tc>
        <w:tc>
          <w:tcPr>
            <w:tcW w:w="970" w:type="dxa"/>
            <w:tcBorders>
              <w:top w:val="nil"/>
              <w:left w:val="nil"/>
              <w:bottom w:val="single" w:sz="4" w:space="0" w:color="auto"/>
              <w:right w:val="single" w:sz="4" w:space="0" w:color="auto"/>
            </w:tcBorders>
            <w:shd w:val="clear" w:color="auto" w:fill="auto"/>
            <w:noWrap/>
            <w:hideMark/>
          </w:tcPr>
          <w:p w14:paraId="57829BE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156751</w:t>
            </w:r>
          </w:p>
        </w:tc>
        <w:tc>
          <w:tcPr>
            <w:tcW w:w="3118" w:type="dxa"/>
            <w:tcBorders>
              <w:top w:val="nil"/>
              <w:left w:val="nil"/>
              <w:bottom w:val="single" w:sz="4" w:space="0" w:color="auto"/>
              <w:right w:val="single" w:sz="4" w:space="0" w:color="auto"/>
            </w:tcBorders>
            <w:shd w:val="clear" w:color="auto" w:fill="auto"/>
            <w:noWrap/>
            <w:hideMark/>
          </w:tcPr>
          <w:p w14:paraId="48A3B85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ERULAS LARGA DE 2. 1/2</w:t>
            </w:r>
          </w:p>
        </w:tc>
        <w:tc>
          <w:tcPr>
            <w:tcW w:w="1134" w:type="dxa"/>
            <w:tcBorders>
              <w:top w:val="nil"/>
              <w:left w:val="nil"/>
              <w:bottom w:val="single" w:sz="4" w:space="0" w:color="auto"/>
              <w:right w:val="single" w:sz="4" w:space="0" w:color="auto"/>
            </w:tcBorders>
            <w:shd w:val="clear" w:color="auto" w:fill="auto"/>
            <w:noWrap/>
            <w:hideMark/>
          </w:tcPr>
          <w:p w14:paraId="4BE4EAF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8176A3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64BA0B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088F38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2670</w:t>
            </w:r>
          </w:p>
        </w:tc>
        <w:tc>
          <w:tcPr>
            <w:tcW w:w="970" w:type="dxa"/>
            <w:tcBorders>
              <w:top w:val="nil"/>
              <w:left w:val="nil"/>
              <w:bottom w:val="single" w:sz="4" w:space="0" w:color="auto"/>
              <w:right w:val="single" w:sz="4" w:space="0" w:color="auto"/>
            </w:tcBorders>
            <w:shd w:val="clear" w:color="auto" w:fill="auto"/>
            <w:noWrap/>
            <w:hideMark/>
          </w:tcPr>
          <w:p w14:paraId="00F3A82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156752</w:t>
            </w:r>
          </w:p>
        </w:tc>
        <w:tc>
          <w:tcPr>
            <w:tcW w:w="3118" w:type="dxa"/>
            <w:tcBorders>
              <w:top w:val="nil"/>
              <w:left w:val="nil"/>
              <w:bottom w:val="single" w:sz="4" w:space="0" w:color="auto"/>
              <w:right w:val="single" w:sz="4" w:space="0" w:color="auto"/>
            </w:tcBorders>
            <w:shd w:val="clear" w:color="auto" w:fill="auto"/>
            <w:noWrap/>
            <w:hideMark/>
          </w:tcPr>
          <w:p w14:paraId="1E86FB1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ABRAZADERA ACERO INOXIDABLE DE 2. 1/2</w:t>
            </w:r>
          </w:p>
        </w:tc>
        <w:tc>
          <w:tcPr>
            <w:tcW w:w="1134" w:type="dxa"/>
            <w:tcBorders>
              <w:top w:val="nil"/>
              <w:left w:val="nil"/>
              <w:bottom w:val="single" w:sz="4" w:space="0" w:color="auto"/>
              <w:right w:val="single" w:sz="4" w:space="0" w:color="auto"/>
            </w:tcBorders>
            <w:shd w:val="clear" w:color="auto" w:fill="auto"/>
            <w:noWrap/>
            <w:hideMark/>
          </w:tcPr>
          <w:p w14:paraId="3B5CA00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B7390E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3D5A78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E6213B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2680</w:t>
            </w:r>
          </w:p>
        </w:tc>
        <w:tc>
          <w:tcPr>
            <w:tcW w:w="970" w:type="dxa"/>
            <w:tcBorders>
              <w:top w:val="nil"/>
              <w:left w:val="nil"/>
              <w:bottom w:val="single" w:sz="4" w:space="0" w:color="auto"/>
              <w:right w:val="single" w:sz="4" w:space="0" w:color="auto"/>
            </w:tcBorders>
            <w:shd w:val="clear" w:color="auto" w:fill="auto"/>
            <w:noWrap/>
            <w:hideMark/>
          </w:tcPr>
          <w:p w14:paraId="739ABE3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156753</w:t>
            </w:r>
          </w:p>
        </w:tc>
        <w:tc>
          <w:tcPr>
            <w:tcW w:w="3118" w:type="dxa"/>
            <w:tcBorders>
              <w:top w:val="nil"/>
              <w:left w:val="nil"/>
              <w:bottom w:val="single" w:sz="4" w:space="0" w:color="auto"/>
              <w:right w:val="single" w:sz="4" w:space="0" w:color="auto"/>
            </w:tcBorders>
            <w:shd w:val="clear" w:color="auto" w:fill="auto"/>
            <w:noWrap/>
            <w:hideMark/>
          </w:tcPr>
          <w:p w14:paraId="127F944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EMPAQUE SILIC PARA FERULA SANIT. DE 2. 1</w:t>
            </w:r>
          </w:p>
        </w:tc>
        <w:tc>
          <w:tcPr>
            <w:tcW w:w="1134" w:type="dxa"/>
            <w:tcBorders>
              <w:top w:val="nil"/>
              <w:left w:val="nil"/>
              <w:bottom w:val="single" w:sz="4" w:space="0" w:color="auto"/>
              <w:right w:val="single" w:sz="4" w:space="0" w:color="auto"/>
            </w:tcBorders>
            <w:shd w:val="clear" w:color="auto" w:fill="auto"/>
            <w:noWrap/>
            <w:hideMark/>
          </w:tcPr>
          <w:p w14:paraId="4367407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B21715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5E16C1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68802D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2690</w:t>
            </w:r>
          </w:p>
        </w:tc>
        <w:tc>
          <w:tcPr>
            <w:tcW w:w="970" w:type="dxa"/>
            <w:tcBorders>
              <w:top w:val="nil"/>
              <w:left w:val="nil"/>
              <w:bottom w:val="single" w:sz="4" w:space="0" w:color="auto"/>
              <w:right w:val="single" w:sz="4" w:space="0" w:color="auto"/>
            </w:tcBorders>
            <w:shd w:val="clear" w:color="auto" w:fill="auto"/>
            <w:noWrap/>
            <w:hideMark/>
          </w:tcPr>
          <w:p w14:paraId="0AE1B9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156755</w:t>
            </w:r>
          </w:p>
        </w:tc>
        <w:tc>
          <w:tcPr>
            <w:tcW w:w="3118" w:type="dxa"/>
            <w:tcBorders>
              <w:top w:val="nil"/>
              <w:left w:val="nil"/>
              <w:bottom w:val="single" w:sz="4" w:space="0" w:color="auto"/>
              <w:right w:val="single" w:sz="4" w:space="0" w:color="auto"/>
            </w:tcBorders>
            <w:shd w:val="clear" w:color="auto" w:fill="auto"/>
            <w:noWrap/>
            <w:hideMark/>
          </w:tcPr>
          <w:p w14:paraId="1085752E" w14:textId="77777777" w:rsidR="001F1FCA" w:rsidRPr="001F1FCA" w:rsidRDefault="001F1FCA" w:rsidP="001F1FCA">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UNIÓN  DE</w:t>
            </w:r>
            <w:proofErr w:type="gramEnd"/>
            <w:r w:rsidRPr="001F1FCA">
              <w:rPr>
                <w:rFonts w:eastAsia="Times New Roman"/>
                <w:color w:val="auto"/>
                <w:sz w:val="20"/>
                <w:szCs w:val="20"/>
              </w:rPr>
              <w:t xml:space="preserve"> 1. 1/2 DE ACERO INOXIDABLE</w:t>
            </w:r>
          </w:p>
        </w:tc>
        <w:tc>
          <w:tcPr>
            <w:tcW w:w="1134" w:type="dxa"/>
            <w:tcBorders>
              <w:top w:val="nil"/>
              <w:left w:val="nil"/>
              <w:bottom w:val="single" w:sz="4" w:space="0" w:color="auto"/>
              <w:right w:val="single" w:sz="4" w:space="0" w:color="auto"/>
            </w:tcBorders>
            <w:shd w:val="clear" w:color="auto" w:fill="auto"/>
            <w:noWrap/>
            <w:hideMark/>
          </w:tcPr>
          <w:p w14:paraId="6AED1B6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542543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D98A96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3FD1D6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2700</w:t>
            </w:r>
          </w:p>
        </w:tc>
        <w:tc>
          <w:tcPr>
            <w:tcW w:w="970" w:type="dxa"/>
            <w:tcBorders>
              <w:top w:val="nil"/>
              <w:left w:val="nil"/>
              <w:bottom w:val="single" w:sz="4" w:space="0" w:color="auto"/>
              <w:right w:val="single" w:sz="4" w:space="0" w:color="auto"/>
            </w:tcBorders>
            <w:shd w:val="clear" w:color="auto" w:fill="auto"/>
            <w:noWrap/>
            <w:hideMark/>
          </w:tcPr>
          <w:p w14:paraId="605CD65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156756</w:t>
            </w:r>
          </w:p>
        </w:tc>
        <w:tc>
          <w:tcPr>
            <w:tcW w:w="3118" w:type="dxa"/>
            <w:tcBorders>
              <w:top w:val="nil"/>
              <w:left w:val="nil"/>
              <w:bottom w:val="single" w:sz="4" w:space="0" w:color="auto"/>
              <w:right w:val="single" w:sz="4" w:space="0" w:color="auto"/>
            </w:tcBorders>
            <w:shd w:val="clear" w:color="auto" w:fill="auto"/>
            <w:noWrap/>
            <w:hideMark/>
          </w:tcPr>
          <w:p w14:paraId="6497F27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HEQUE CLAMP </w:t>
            </w:r>
            <w:proofErr w:type="gramStart"/>
            <w:r w:rsidRPr="001F1FCA">
              <w:rPr>
                <w:rFonts w:eastAsia="Times New Roman"/>
                <w:color w:val="auto"/>
                <w:sz w:val="20"/>
                <w:szCs w:val="20"/>
              </w:rPr>
              <w:t>SANITARIA  DE</w:t>
            </w:r>
            <w:proofErr w:type="gramEnd"/>
            <w:r w:rsidRPr="001F1FCA">
              <w:rPr>
                <w:rFonts w:eastAsia="Times New Roman"/>
                <w:color w:val="auto"/>
                <w:sz w:val="20"/>
                <w:szCs w:val="20"/>
              </w:rPr>
              <w:t xml:space="preserve"> 2. 1/2</w:t>
            </w:r>
          </w:p>
        </w:tc>
        <w:tc>
          <w:tcPr>
            <w:tcW w:w="1134" w:type="dxa"/>
            <w:tcBorders>
              <w:top w:val="nil"/>
              <w:left w:val="nil"/>
              <w:bottom w:val="single" w:sz="4" w:space="0" w:color="auto"/>
              <w:right w:val="single" w:sz="4" w:space="0" w:color="auto"/>
            </w:tcBorders>
            <w:shd w:val="clear" w:color="auto" w:fill="auto"/>
            <w:noWrap/>
            <w:hideMark/>
          </w:tcPr>
          <w:p w14:paraId="343CB84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8769D3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41943B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4A7D35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2710</w:t>
            </w:r>
          </w:p>
        </w:tc>
        <w:tc>
          <w:tcPr>
            <w:tcW w:w="970" w:type="dxa"/>
            <w:tcBorders>
              <w:top w:val="nil"/>
              <w:left w:val="nil"/>
              <w:bottom w:val="single" w:sz="4" w:space="0" w:color="auto"/>
              <w:right w:val="single" w:sz="4" w:space="0" w:color="auto"/>
            </w:tcBorders>
            <w:shd w:val="clear" w:color="auto" w:fill="auto"/>
            <w:noWrap/>
            <w:hideMark/>
          </w:tcPr>
          <w:p w14:paraId="5563CBA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156757</w:t>
            </w:r>
          </w:p>
        </w:tc>
        <w:tc>
          <w:tcPr>
            <w:tcW w:w="3118" w:type="dxa"/>
            <w:tcBorders>
              <w:top w:val="nil"/>
              <w:left w:val="nil"/>
              <w:bottom w:val="single" w:sz="4" w:space="0" w:color="auto"/>
              <w:right w:val="single" w:sz="4" w:space="0" w:color="auto"/>
            </w:tcBorders>
            <w:shd w:val="clear" w:color="auto" w:fill="auto"/>
            <w:noWrap/>
            <w:hideMark/>
          </w:tcPr>
          <w:p w14:paraId="7087D89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COPA SANITARIA DE 2. 1/2 A 2"</w:t>
            </w:r>
          </w:p>
        </w:tc>
        <w:tc>
          <w:tcPr>
            <w:tcW w:w="1134" w:type="dxa"/>
            <w:tcBorders>
              <w:top w:val="nil"/>
              <w:left w:val="nil"/>
              <w:bottom w:val="single" w:sz="4" w:space="0" w:color="auto"/>
              <w:right w:val="single" w:sz="4" w:space="0" w:color="auto"/>
            </w:tcBorders>
            <w:shd w:val="clear" w:color="auto" w:fill="auto"/>
            <w:noWrap/>
            <w:hideMark/>
          </w:tcPr>
          <w:p w14:paraId="268C474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E96904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F82296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8470D0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2720</w:t>
            </w:r>
          </w:p>
        </w:tc>
        <w:tc>
          <w:tcPr>
            <w:tcW w:w="970" w:type="dxa"/>
            <w:tcBorders>
              <w:top w:val="nil"/>
              <w:left w:val="nil"/>
              <w:bottom w:val="single" w:sz="4" w:space="0" w:color="auto"/>
              <w:right w:val="single" w:sz="4" w:space="0" w:color="auto"/>
            </w:tcBorders>
            <w:shd w:val="clear" w:color="auto" w:fill="auto"/>
            <w:noWrap/>
            <w:hideMark/>
          </w:tcPr>
          <w:p w14:paraId="28CADD9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156758</w:t>
            </w:r>
          </w:p>
        </w:tc>
        <w:tc>
          <w:tcPr>
            <w:tcW w:w="3118" w:type="dxa"/>
            <w:tcBorders>
              <w:top w:val="nil"/>
              <w:left w:val="nil"/>
              <w:bottom w:val="single" w:sz="4" w:space="0" w:color="auto"/>
              <w:right w:val="single" w:sz="4" w:space="0" w:color="auto"/>
            </w:tcBorders>
            <w:shd w:val="clear" w:color="auto" w:fill="auto"/>
            <w:noWrap/>
            <w:hideMark/>
          </w:tcPr>
          <w:p w14:paraId="09A4D2B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NIPLE DE ACERO INOXIDABLE DE 2. 1/2 X 6"</w:t>
            </w:r>
          </w:p>
        </w:tc>
        <w:tc>
          <w:tcPr>
            <w:tcW w:w="1134" w:type="dxa"/>
            <w:tcBorders>
              <w:top w:val="nil"/>
              <w:left w:val="nil"/>
              <w:bottom w:val="single" w:sz="4" w:space="0" w:color="auto"/>
              <w:right w:val="single" w:sz="4" w:space="0" w:color="auto"/>
            </w:tcBorders>
            <w:shd w:val="clear" w:color="auto" w:fill="auto"/>
            <w:noWrap/>
            <w:hideMark/>
          </w:tcPr>
          <w:p w14:paraId="1334619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B8FBC2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122303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F7AB34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2730</w:t>
            </w:r>
          </w:p>
        </w:tc>
        <w:tc>
          <w:tcPr>
            <w:tcW w:w="970" w:type="dxa"/>
            <w:tcBorders>
              <w:top w:val="nil"/>
              <w:left w:val="nil"/>
              <w:bottom w:val="single" w:sz="4" w:space="0" w:color="auto"/>
              <w:right w:val="single" w:sz="4" w:space="0" w:color="auto"/>
            </w:tcBorders>
            <w:shd w:val="clear" w:color="auto" w:fill="auto"/>
            <w:noWrap/>
            <w:hideMark/>
          </w:tcPr>
          <w:p w14:paraId="113D5FE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156759</w:t>
            </w:r>
          </w:p>
        </w:tc>
        <w:tc>
          <w:tcPr>
            <w:tcW w:w="3118" w:type="dxa"/>
            <w:tcBorders>
              <w:top w:val="nil"/>
              <w:left w:val="nil"/>
              <w:bottom w:val="single" w:sz="4" w:space="0" w:color="auto"/>
              <w:right w:val="single" w:sz="4" w:space="0" w:color="auto"/>
            </w:tcBorders>
            <w:shd w:val="clear" w:color="auto" w:fill="auto"/>
            <w:noWrap/>
            <w:hideMark/>
          </w:tcPr>
          <w:p w14:paraId="7A93D21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COPA ACERO INOXIDABLE SS</w:t>
            </w:r>
            <w:proofErr w:type="gramStart"/>
            <w:r w:rsidRPr="001F1FCA">
              <w:rPr>
                <w:rFonts w:eastAsia="Times New Roman"/>
                <w:color w:val="auto"/>
                <w:sz w:val="20"/>
                <w:szCs w:val="20"/>
              </w:rPr>
              <w:t>304  4</w:t>
            </w:r>
            <w:proofErr w:type="gramEnd"/>
            <w:r w:rsidRPr="001F1FCA">
              <w:rPr>
                <w:rFonts w:eastAsia="Times New Roman"/>
                <w:color w:val="auto"/>
                <w:sz w:val="20"/>
                <w:szCs w:val="20"/>
              </w:rPr>
              <w:t>" A 2. 1/2</w:t>
            </w:r>
          </w:p>
        </w:tc>
        <w:tc>
          <w:tcPr>
            <w:tcW w:w="1134" w:type="dxa"/>
            <w:tcBorders>
              <w:top w:val="nil"/>
              <w:left w:val="nil"/>
              <w:bottom w:val="single" w:sz="4" w:space="0" w:color="auto"/>
              <w:right w:val="single" w:sz="4" w:space="0" w:color="auto"/>
            </w:tcBorders>
            <w:shd w:val="clear" w:color="auto" w:fill="auto"/>
            <w:noWrap/>
            <w:hideMark/>
          </w:tcPr>
          <w:p w14:paraId="13F0962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FBD142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8D55F5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7A059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2740</w:t>
            </w:r>
          </w:p>
        </w:tc>
        <w:tc>
          <w:tcPr>
            <w:tcW w:w="970" w:type="dxa"/>
            <w:tcBorders>
              <w:top w:val="nil"/>
              <w:left w:val="nil"/>
              <w:bottom w:val="single" w:sz="4" w:space="0" w:color="auto"/>
              <w:right w:val="single" w:sz="4" w:space="0" w:color="auto"/>
            </w:tcBorders>
            <w:shd w:val="clear" w:color="auto" w:fill="auto"/>
            <w:noWrap/>
            <w:hideMark/>
          </w:tcPr>
          <w:p w14:paraId="4D85A5A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156760</w:t>
            </w:r>
          </w:p>
        </w:tc>
        <w:tc>
          <w:tcPr>
            <w:tcW w:w="3118" w:type="dxa"/>
            <w:tcBorders>
              <w:top w:val="nil"/>
              <w:left w:val="nil"/>
              <w:bottom w:val="single" w:sz="4" w:space="0" w:color="auto"/>
              <w:right w:val="single" w:sz="4" w:space="0" w:color="auto"/>
            </w:tcBorders>
            <w:shd w:val="clear" w:color="auto" w:fill="auto"/>
            <w:noWrap/>
            <w:hideMark/>
          </w:tcPr>
          <w:p w14:paraId="1B311EF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COPA ACERO INOXIDABLE SS</w:t>
            </w:r>
            <w:proofErr w:type="gramStart"/>
            <w:r w:rsidRPr="001F1FCA">
              <w:rPr>
                <w:rFonts w:eastAsia="Times New Roman"/>
                <w:color w:val="auto"/>
                <w:sz w:val="20"/>
                <w:szCs w:val="20"/>
              </w:rPr>
              <w:t>304  3</w:t>
            </w:r>
            <w:proofErr w:type="gramEnd"/>
            <w:r w:rsidRPr="001F1FCA">
              <w:rPr>
                <w:rFonts w:eastAsia="Times New Roman"/>
                <w:color w:val="auto"/>
                <w:sz w:val="20"/>
                <w:szCs w:val="20"/>
              </w:rPr>
              <w:t>" A 2. 1/2</w:t>
            </w:r>
          </w:p>
        </w:tc>
        <w:tc>
          <w:tcPr>
            <w:tcW w:w="1134" w:type="dxa"/>
            <w:tcBorders>
              <w:top w:val="nil"/>
              <w:left w:val="nil"/>
              <w:bottom w:val="single" w:sz="4" w:space="0" w:color="auto"/>
              <w:right w:val="single" w:sz="4" w:space="0" w:color="auto"/>
            </w:tcBorders>
            <w:shd w:val="clear" w:color="auto" w:fill="auto"/>
            <w:noWrap/>
            <w:hideMark/>
          </w:tcPr>
          <w:p w14:paraId="467E742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C3BB8E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584C04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CB8116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2750</w:t>
            </w:r>
          </w:p>
        </w:tc>
        <w:tc>
          <w:tcPr>
            <w:tcW w:w="970" w:type="dxa"/>
            <w:tcBorders>
              <w:top w:val="nil"/>
              <w:left w:val="nil"/>
              <w:bottom w:val="single" w:sz="4" w:space="0" w:color="auto"/>
              <w:right w:val="single" w:sz="4" w:space="0" w:color="auto"/>
            </w:tcBorders>
            <w:shd w:val="clear" w:color="auto" w:fill="auto"/>
            <w:noWrap/>
            <w:hideMark/>
          </w:tcPr>
          <w:p w14:paraId="6C818DF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156761</w:t>
            </w:r>
          </w:p>
        </w:tc>
        <w:tc>
          <w:tcPr>
            <w:tcW w:w="3118" w:type="dxa"/>
            <w:tcBorders>
              <w:top w:val="nil"/>
              <w:left w:val="nil"/>
              <w:bottom w:val="single" w:sz="4" w:space="0" w:color="auto"/>
              <w:right w:val="single" w:sz="4" w:space="0" w:color="auto"/>
            </w:tcBorders>
            <w:shd w:val="clear" w:color="auto" w:fill="auto"/>
            <w:noWrap/>
            <w:hideMark/>
          </w:tcPr>
          <w:p w14:paraId="413010E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UNION 3/8 ACERO INOXIDABLE</w:t>
            </w:r>
          </w:p>
        </w:tc>
        <w:tc>
          <w:tcPr>
            <w:tcW w:w="1134" w:type="dxa"/>
            <w:tcBorders>
              <w:top w:val="nil"/>
              <w:left w:val="nil"/>
              <w:bottom w:val="single" w:sz="4" w:space="0" w:color="auto"/>
              <w:right w:val="single" w:sz="4" w:space="0" w:color="auto"/>
            </w:tcBorders>
            <w:shd w:val="clear" w:color="auto" w:fill="auto"/>
            <w:noWrap/>
            <w:hideMark/>
          </w:tcPr>
          <w:p w14:paraId="6C043A9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9497FA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41474D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0D21DF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2760</w:t>
            </w:r>
          </w:p>
        </w:tc>
        <w:tc>
          <w:tcPr>
            <w:tcW w:w="970" w:type="dxa"/>
            <w:tcBorders>
              <w:top w:val="nil"/>
              <w:left w:val="nil"/>
              <w:bottom w:val="single" w:sz="4" w:space="0" w:color="auto"/>
              <w:right w:val="single" w:sz="4" w:space="0" w:color="auto"/>
            </w:tcBorders>
            <w:shd w:val="clear" w:color="auto" w:fill="auto"/>
            <w:noWrap/>
            <w:hideMark/>
          </w:tcPr>
          <w:p w14:paraId="77D47E5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156762</w:t>
            </w:r>
          </w:p>
        </w:tc>
        <w:tc>
          <w:tcPr>
            <w:tcW w:w="3118" w:type="dxa"/>
            <w:tcBorders>
              <w:top w:val="nil"/>
              <w:left w:val="nil"/>
              <w:bottom w:val="single" w:sz="4" w:space="0" w:color="auto"/>
              <w:right w:val="single" w:sz="4" w:space="0" w:color="auto"/>
            </w:tcBorders>
            <w:shd w:val="clear" w:color="auto" w:fill="auto"/>
            <w:noWrap/>
            <w:hideMark/>
          </w:tcPr>
          <w:p w14:paraId="2DFEF7B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 PARA ROSCAR 3/8</w:t>
            </w:r>
          </w:p>
        </w:tc>
        <w:tc>
          <w:tcPr>
            <w:tcW w:w="1134" w:type="dxa"/>
            <w:tcBorders>
              <w:top w:val="nil"/>
              <w:left w:val="nil"/>
              <w:bottom w:val="single" w:sz="4" w:space="0" w:color="auto"/>
              <w:right w:val="single" w:sz="4" w:space="0" w:color="auto"/>
            </w:tcBorders>
            <w:shd w:val="clear" w:color="auto" w:fill="auto"/>
            <w:noWrap/>
            <w:hideMark/>
          </w:tcPr>
          <w:p w14:paraId="2971FEE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54D7C9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71F315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FD308E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2770</w:t>
            </w:r>
          </w:p>
        </w:tc>
        <w:tc>
          <w:tcPr>
            <w:tcW w:w="970" w:type="dxa"/>
            <w:tcBorders>
              <w:top w:val="nil"/>
              <w:left w:val="nil"/>
              <w:bottom w:val="single" w:sz="4" w:space="0" w:color="auto"/>
              <w:right w:val="single" w:sz="4" w:space="0" w:color="auto"/>
            </w:tcBorders>
            <w:shd w:val="clear" w:color="auto" w:fill="auto"/>
            <w:noWrap/>
            <w:hideMark/>
          </w:tcPr>
          <w:p w14:paraId="7E09C44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156763</w:t>
            </w:r>
          </w:p>
        </w:tc>
        <w:tc>
          <w:tcPr>
            <w:tcW w:w="3118" w:type="dxa"/>
            <w:tcBorders>
              <w:top w:val="nil"/>
              <w:left w:val="nil"/>
              <w:bottom w:val="single" w:sz="4" w:space="0" w:color="auto"/>
              <w:right w:val="single" w:sz="4" w:space="0" w:color="auto"/>
            </w:tcBorders>
            <w:shd w:val="clear" w:color="auto" w:fill="auto"/>
            <w:noWrap/>
            <w:hideMark/>
          </w:tcPr>
          <w:p w14:paraId="57BCF99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NIPLE ACERO INOXIDABLE ROCADO 3/8"X8"</w:t>
            </w:r>
          </w:p>
        </w:tc>
        <w:tc>
          <w:tcPr>
            <w:tcW w:w="1134" w:type="dxa"/>
            <w:tcBorders>
              <w:top w:val="nil"/>
              <w:left w:val="nil"/>
              <w:bottom w:val="single" w:sz="4" w:space="0" w:color="auto"/>
              <w:right w:val="single" w:sz="4" w:space="0" w:color="auto"/>
            </w:tcBorders>
            <w:shd w:val="clear" w:color="auto" w:fill="auto"/>
            <w:noWrap/>
            <w:hideMark/>
          </w:tcPr>
          <w:p w14:paraId="07C00F7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E1E1A8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896939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2B4CF0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2780</w:t>
            </w:r>
          </w:p>
        </w:tc>
        <w:tc>
          <w:tcPr>
            <w:tcW w:w="970" w:type="dxa"/>
            <w:tcBorders>
              <w:top w:val="nil"/>
              <w:left w:val="nil"/>
              <w:bottom w:val="single" w:sz="4" w:space="0" w:color="auto"/>
              <w:right w:val="single" w:sz="4" w:space="0" w:color="auto"/>
            </w:tcBorders>
            <w:shd w:val="clear" w:color="auto" w:fill="auto"/>
            <w:noWrap/>
            <w:hideMark/>
          </w:tcPr>
          <w:p w14:paraId="1D76A25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156764</w:t>
            </w:r>
          </w:p>
        </w:tc>
        <w:tc>
          <w:tcPr>
            <w:tcW w:w="3118" w:type="dxa"/>
            <w:tcBorders>
              <w:top w:val="nil"/>
              <w:left w:val="nil"/>
              <w:bottom w:val="single" w:sz="4" w:space="0" w:color="auto"/>
              <w:right w:val="single" w:sz="4" w:space="0" w:color="auto"/>
            </w:tcBorders>
            <w:shd w:val="clear" w:color="auto" w:fill="auto"/>
            <w:noWrap/>
            <w:hideMark/>
          </w:tcPr>
          <w:p w14:paraId="6B3E03E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3/8" ACERO INOXIDABLE SS304</w:t>
            </w:r>
          </w:p>
        </w:tc>
        <w:tc>
          <w:tcPr>
            <w:tcW w:w="1134" w:type="dxa"/>
            <w:tcBorders>
              <w:top w:val="nil"/>
              <w:left w:val="nil"/>
              <w:bottom w:val="single" w:sz="4" w:space="0" w:color="auto"/>
              <w:right w:val="single" w:sz="4" w:space="0" w:color="auto"/>
            </w:tcBorders>
            <w:shd w:val="clear" w:color="auto" w:fill="auto"/>
            <w:noWrap/>
            <w:hideMark/>
          </w:tcPr>
          <w:p w14:paraId="4529504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CFA4C4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CB308B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3A958A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2790</w:t>
            </w:r>
          </w:p>
        </w:tc>
        <w:tc>
          <w:tcPr>
            <w:tcW w:w="970" w:type="dxa"/>
            <w:tcBorders>
              <w:top w:val="nil"/>
              <w:left w:val="nil"/>
              <w:bottom w:val="single" w:sz="4" w:space="0" w:color="auto"/>
              <w:right w:val="single" w:sz="4" w:space="0" w:color="auto"/>
            </w:tcBorders>
            <w:shd w:val="clear" w:color="auto" w:fill="auto"/>
            <w:noWrap/>
            <w:hideMark/>
          </w:tcPr>
          <w:p w14:paraId="12BBEDF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156766</w:t>
            </w:r>
          </w:p>
        </w:tc>
        <w:tc>
          <w:tcPr>
            <w:tcW w:w="3118" w:type="dxa"/>
            <w:tcBorders>
              <w:top w:val="nil"/>
              <w:left w:val="nil"/>
              <w:bottom w:val="single" w:sz="4" w:space="0" w:color="auto"/>
              <w:right w:val="single" w:sz="4" w:space="0" w:color="auto"/>
            </w:tcBorders>
            <w:shd w:val="clear" w:color="auto" w:fill="auto"/>
            <w:noWrap/>
            <w:hideMark/>
          </w:tcPr>
          <w:p w14:paraId="4EA5060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PLIEGO DE LIJA 120</w:t>
            </w:r>
          </w:p>
        </w:tc>
        <w:tc>
          <w:tcPr>
            <w:tcW w:w="1134" w:type="dxa"/>
            <w:tcBorders>
              <w:top w:val="nil"/>
              <w:left w:val="nil"/>
              <w:bottom w:val="single" w:sz="4" w:space="0" w:color="auto"/>
              <w:right w:val="single" w:sz="4" w:space="0" w:color="auto"/>
            </w:tcBorders>
            <w:shd w:val="clear" w:color="auto" w:fill="auto"/>
            <w:noWrap/>
            <w:hideMark/>
          </w:tcPr>
          <w:p w14:paraId="2BE4361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CFB24F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234827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B620FF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2800</w:t>
            </w:r>
          </w:p>
        </w:tc>
        <w:tc>
          <w:tcPr>
            <w:tcW w:w="970" w:type="dxa"/>
            <w:tcBorders>
              <w:top w:val="nil"/>
              <w:left w:val="nil"/>
              <w:bottom w:val="single" w:sz="4" w:space="0" w:color="auto"/>
              <w:right w:val="single" w:sz="4" w:space="0" w:color="auto"/>
            </w:tcBorders>
            <w:shd w:val="clear" w:color="auto" w:fill="auto"/>
            <w:noWrap/>
            <w:hideMark/>
          </w:tcPr>
          <w:p w14:paraId="3C0BA5D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156767</w:t>
            </w:r>
          </w:p>
        </w:tc>
        <w:tc>
          <w:tcPr>
            <w:tcW w:w="3118" w:type="dxa"/>
            <w:tcBorders>
              <w:top w:val="nil"/>
              <w:left w:val="nil"/>
              <w:bottom w:val="single" w:sz="4" w:space="0" w:color="auto"/>
              <w:right w:val="single" w:sz="4" w:space="0" w:color="auto"/>
            </w:tcBorders>
            <w:shd w:val="clear" w:color="auto" w:fill="auto"/>
            <w:noWrap/>
            <w:hideMark/>
          </w:tcPr>
          <w:p w14:paraId="25E5EF8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HOJAS SEGUETA</w:t>
            </w:r>
          </w:p>
        </w:tc>
        <w:tc>
          <w:tcPr>
            <w:tcW w:w="1134" w:type="dxa"/>
            <w:tcBorders>
              <w:top w:val="nil"/>
              <w:left w:val="nil"/>
              <w:bottom w:val="single" w:sz="4" w:space="0" w:color="auto"/>
              <w:right w:val="single" w:sz="4" w:space="0" w:color="auto"/>
            </w:tcBorders>
            <w:shd w:val="clear" w:color="auto" w:fill="auto"/>
            <w:noWrap/>
            <w:hideMark/>
          </w:tcPr>
          <w:p w14:paraId="0123511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2EA653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2C1778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37ED32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2810</w:t>
            </w:r>
          </w:p>
        </w:tc>
        <w:tc>
          <w:tcPr>
            <w:tcW w:w="970" w:type="dxa"/>
            <w:tcBorders>
              <w:top w:val="nil"/>
              <w:left w:val="nil"/>
              <w:bottom w:val="single" w:sz="4" w:space="0" w:color="auto"/>
              <w:right w:val="single" w:sz="4" w:space="0" w:color="auto"/>
            </w:tcBorders>
            <w:shd w:val="clear" w:color="auto" w:fill="auto"/>
            <w:noWrap/>
            <w:hideMark/>
          </w:tcPr>
          <w:p w14:paraId="3377153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156768</w:t>
            </w:r>
          </w:p>
        </w:tc>
        <w:tc>
          <w:tcPr>
            <w:tcW w:w="3118" w:type="dxa"/>
            <w:tcBorders>
              <w:top w:val="nil"/>
              <w:left w:val="nil"/>
              <w:bottom w:val="single" w:sz="4" w:space="0" w:color="auto"/>
              <w:right w:val="single" w:sz="4" w:space="0" w:color="auto"/>
            </w:tcBorders>
            <w:shd w:val="clear" w:color="auto" w:fill="auto"/>
            <w:noWrap/>
            <w:hideMark/>
          </w:tcPr>
          <w:p w14:paraId="7A75086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CANALETA PLASTICA PEGA </w:t>
            </w:r>
            <w:proofErr w:type="spellStart"/>
            <w:r w:rsidRPr="001F1FCA">
              <w:rPr>
                <w:rFonts w:eastAsia="Times New Roman"/>
                <w:color w:val="auto"/>
                <w:sz w:val="20"/>
                <w:szCs w:val="20"/>
              </w:rPr>
              <w:t>PEGA</w:t>
            </w:r>
            <w:proofErr w:type="spellEnd"/>
            <w:r w:rsidRPr="001F1FCA">
              <w:rPr>
                <w:rFonts w:eastAsia="Times New Roman"/>
                <w:color w:val="auto"/>
                <w:sz w:val="20"/>
                <w:szCs w:val="20"/>
              </w:rPr>
              <w:t xml:space="preserve"> 1"</w:t>
            </w:r>
          </w:p>
        </w:tc>
        <w:tc>
          <w:tcPr>
            <w:tcW w:w="1134" w:type="dxa"/>
            <w:tcBorders>
              <w:top w:val="nil"/>
              <w:left w:val="nil"/>
              <w:bottom w:val="single" w:sz="4" w:space="0" w:color="auto"/>
              <w:right w:val="single" w:sz="4" w:space="0" w:color="auto"/>
            </w:tcBorders>
            <w:shd w:val="clear" w:color="auto" w:fill="auto"/>
            <w:noWrap/>
            <w:hideMark/>
          </w:tcPr>
          <w:p w14:paraId="76D1926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0EA012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2D3D75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314195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2820</w:t>
            </w:r>
          </w:p>
        </w:tc>
        <w:tc>
          <w:tcPr>
            <w:tcW w:w="970" w:type="dxa"/>
            <w:tcBorders>
              <w:top w:val="nil"/>
              <w:left w:val="nil"/>
              <w:bottom w:val="single" w:sz="4" w:space="0" w:color="auto"/>
              <w:right w:val="single" w:sz="4" w:space="0" w:color="auto"/>
            </w:tcBorders>
            <w:shd w:val="clear" w:color="auto" w:fill="auto"/>
            <w:noWrap/>
            <w:hideMark/>
          </w:tcPr>
          <w:p w14:paraId="151DE70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156770</w:t>
            </w:r>
          </w:p>
        </w:tc>
        <w:tc>
          <w:tcPr>
            <w:tcW w:w="3118" w:type="dxa"/>
            <w:tcBorders>
              <w:top w:val="nil"/>
              <w:left w:val="nil"/>
              <w:bottom w:val="single" w:sz="4" w:space="0" w:color="auto"/>
              <w:right w:val="single" w:sz="4" w:space="0" w:color="auto"/>
            </w:tcBorders>
            <w:shd w:val="clear" w:color="auto" w:fill="auto"/>
            <w:noWrap/>
            <w:hideMark/>
          </w:tcPr>
          <w:p w14:paraId="3734635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EN ACEITE X GALON NEGRA</w:t>
            </w:r>
          </w:p>
        </w:tc>
        <w:tc>
          <w:tcPr>
            <w:tcW w:w="1134" w:type="dxa"/>
            <w:tcBorders>
              <w:top w:val="nil"/>
              <w:left w:val="nil"/>
              <w:bottom w:val="single" w:sz="4" w:space="0" w:color="auto"/>
              <w:right w:val="single" w:sz="4" w:space="0" w:color="auto"/>
            </w:tcBorders>
            <w:shd w:val="clear" w:color="auto" w:fill="auto"/>
            <w:noWrap/>
            <w:hideMark/>
          </w:tcPr>
          <w:p w14:paraId="6FD2CC4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4F2AB7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B2116F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3F837B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2830</w:t>
            </w:r>
          </w:p>
        </w:tc>
        <w:tc>
          <w:tcPr>
            <w:tcW w:w="970" w:type="dxa"/>
            <w:tcBorders>
              <w:top w:val="nil"/>
              <w:left w:val="nil"/>
              <w:bottom w:val="single" w:sz="4" w:space="0" w:color="auto"/>
              <w:right w:val="single" w:sz="4" w:space="0" w:color="auto"/>
            </w:tcBorders>
            <w:shd w:val="clear" w:color="auto" w:fill="auto"/>
            <w:noWrap/>
            <w:hideMark/>
          </w:tcPr>
          <w:p w14:paraId="347F041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156772</w:t>
            </w:r>
          </w:p>
        </w:tc>
        <w:tc>
          <w:tcPr>
            <w:tcW w:w="3118" w:type="dxa"/>
            <w:tcBorders>
              <w:top w:val="nil"/>
              <w:left w:val="nil"/>
              <w:bottom w:val="single" w:sz="4" w:space="0" w:color="auto"/>
              <w:right w:val="single" w:sz="4" w:space="0" w:color="auto"/>
            </w:tcBorders>
            <w:shd w:val="clear" w:color="auto" w:fill="auto"/>
            <w:noWrap/>
            <w:hideMark/>
          </w:tcPr>
          <w:p w14:paraId="07CB9F5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EN ACEITE X GALON AMARILLA</w:t>
            </w:r>
          </w:p>
        </w:tc>
        <w:tc>
          <w:tcPr>
            <w:tcW w:w="1134" w:type="dxa"/>
            <w:tcBorders>
              <w:top w:val="nil"/>
              <w:left w:val="nil"/>
              <w:bottom w:val="single" w:sz="4" w:space="0" w:color="auto"/>
              <w:right w:val="single" w:sz="4" w:space="0" w:color="auto"/>
            </w:tcBorders>
            <w:shd w:val="clear" w:color="auto" w:fill="auto"/>
            <w:noWrap/>
            <w:hideMark/>
          </w:tcPr>
          <w:p w14:paraId="29ACE26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875CDA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F413B2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F7AD9B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2840</w:t>
            </w:r>
          </w:p>
        </w:tc>
        <w:tc>
          <w:tcPr>
            <w:tcW w:w="970" w:type="dxa"/>
            <w:tcBorders>
              <w:top w:val="nil"/>
              <w:left w:val="nil"/>
              <w:bottom w:val="single" w:sz="4" w:space="0" w:color="auto"/>
              <w:right w:val="single" w:sz="4" w:space="0" w:color="auto"/>
            </w:tcBorders>
            <w:shd w:val="clear" w:color="auto" w:fill="auto"/>
            <w:noWrap/>
            <w:hideMark/>
          </w:tcPr>
          <w:p w14:paraId="76FE64F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156773</w:t>
            </w:r>
          </w:p>
        </w:tc>
        <w:tc>
          <w:tcPr>
            <w:tcW w:w="3118" w:type="dxa"/>
            <w:tcBorders>
              <w:top w:val="nil"/>
              <w:left w:val="nil"/>
              <w:bottom w:val="single" w:sz="4" w:space="0" w:color="auto"/>
              <w:right w:val="single" w:sz="4" w:space="0" w:color="auto"/>
            </w:tcBorders>
            <w:shd w:val="clear" w:color="auto" w:fill="auto"/>
            <w:noWrap/>
            <w:hideMark/>
          </w:tcPr>
          <w:p w14:paraId="1873653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OJO PARA CABLE 7/8</w:t>
            </w:r>
          </w:p>
        </w:tc>
        <w:tc>
          <w:tcPr>
            <w:tcW w:w="1134" w:type="dxa"/>
            <w:tcBorders>
              <w:top w:val="nil"/>
              <w:left w:val="nil"/>
              <w:bottom w:val="single" w:sz="4" w:space="0" w:color="auto"/>
              <w:right w:val="single" w:sz="4" w:space="0" w:color="auto"/>
            </w:tcBorders>
            <w:shd w:val="clear" w:color="auto" w:fill="auto"/>
            <w:noWrap/>
            <w:hideMark/>
          </w:tcPr>
          <w:p w14:paraId="1DFFC06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78446A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0DD8F6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488043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2860</w:t>
            </w:r>
          </w:p>
        </w:tc>
        <w:tc>
          <w:tcPr>
            <w:tcW w:w="970" w:type="dxa"/>
            <w:tcBorders>
              <w:top w:val="nil"/>
              <w:left w:val="nil"/>
              <w:bottom w:val="single" w:sz="4" w:space="0" w:color="auto"/>
              <w:right w:val="single" w:sz="4" w:space="0" w:color="auto"/>
            </w:tcBorders>
            <w:shd w:val="clear" w:color="auto" w:fill="auto"/>
            <w:noWrap/>
            <w:hideMark/>
          </w:tcPr>
          <w:p w14:paraId="5115934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157305</w:t>
            </w:r>
          </w:p>
        </w:tc>
        <w:tc>
          <w:tcPr>
            <w:tcW w:w="3118" w:type="dxa"/>
            <w:tcBorders>
              <w:top w:val="nil"/>
              <w:left w:val="nil"/>
              <w:bottom w:val="single" w:sz="4" w:space="0" w:color="auto"/>
              <w:right w:val="single" w:sz="4" w:space="0" w:color="auto"/>
            </w:tcBorders>
            <w:shd w:val="clear" w:color="auto" w:fill="auto"/>
            <w:noWrap/>
            <w:hideMark/>
          </w:tcPr>
          <w:p w14:paraId="43C015E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Palustres medianos 8 pulgadas</w:t>
            </w:r>
          </w:p>
        </w:tc>
        <w:tc>
          <w:tcPr>
            <w:tcW w:w="1134" w:type="dxa"/>
            <w:tcBorders>
              <w:top w:val="nil"/>
              <w:left w:val="nil"/>
              <w:bottom w:val="single" w:sz="4" w:space="0" w:color="auto"/>
              <w:right w:val="single" w:sz="4" w:space="0" w:color="auto"/>
            </w:tcBorders>
            <w:shd w:val="clear" w:color="auto" w:fill="auto"/>
            <w:noWrap/>
            <w:hideMark/>
          </w:tcPr>
          <w:p w14:paraId="3B16576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324D62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BDC78D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ED3E1B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2870</w:t>
            </w:r>
          </w:p>
        </w:tc>
        <w:tc>
          <w:tcPr>
            <w:tcW w:w="970" w:type="dxa"/>
            <w:tcBorders>
              <w:top w:val="nil"/>
              <w:left w:val="nil"/>
              <w:bottom w:val="single" w:sz="4" w:space="0" w:color="auto"/>
              <w:right w:val="single" w:sz="4" w:space="0" w:color="auto"/>
            </w:tcBorders>
            <w:shd w:val="clear" w:color="auto" w:fill="auto"/>
            <w:noWrap/>
            <w:hideMark/>
          </w:tcPr>
          <w:p w14:paraId="5186641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157306</w:t>
            </w:r>
          </w:p>
        </w:tc>
        <w:tc>
          <w:tcPr>
            <w:tcW w:w="3118" w:type="dxa"/>
            <w:tcBorders>
              <w:top w:val="nil"/>
              <w:left w:val="nil"/>
              <w:bottom w:val="single" w:sz="4" w:space="0" w:color="auto"/>
              <w:right w:val="single" w:sz="4" w:space="0" w:color="auto"/>
            </w:tcBorders>
            <w:shd w:val="clear" w:color="auto" w:fill="auto"/>
            <w:noWrap/>
            <w:hideMark/>
          </w:tcPr>
          <w:p w14:paraId="2BBAE56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lija 180</w:t>
            </w:r>
          </w:p>
        </w:tc>
        <w:tc>
          <w:tcPr>
            <w:tcW w:w="1134" w:type="dxa"/>
            <w:tcBorders>
              <w:top w:val="nil"/>
              <w:left w:val="nil"/>
              <w:bottom w:val="single" w:sz="4" w:space="0" w:color="auto"/>
              <w:right w:val="single" w:sz="4" w:space="0" w:color="auto"/>
            </w:tcBorders>
            <w:shd w:val="clear" w:color="auto" w:fill="auto"/>
            <w:noWrap/>
            <w:hideMark/>
          </w:tcPr>
          <w:p w14:paraId="3C00785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915711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02214E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414DBD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2890</w:t>
            </w:r>
          </w:p>
        </w:tc>
        <w:tc>
          <w:tcPr>
            <w:tcW w:w="970" w:type="dxa"/>
            <w:tcBorders>
              <w:top w:val="nil"/>
              <w:left w:val="nil"/>
              <w:bottom w:val="single" w:sz="4" w:space="0" w:color="auto"/>
              <w:right w:val="single" w:sz="4" w:space="0" w:color="auto"/>
            </w:tcBorders>
            <w:shd w:val="clear" w:color="auto" w:fill="auto"/>
            <w:noWrap/>
            <w:hideMark/>
          </w:tcPr>
          <w:p w14:paraId="0F42E47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157308</w:t>
            </w:r>
          </w:p>
        </w:tc>
        <w:tc>
          <w:tcPr>
            <w:tcW w:w="3118" w:type="dxa"/>
            <w:tcBorders>
              <w:top w:val="nil"/>
              <w:left w:val="nil"/>
              <w:bottom w:val="single" w:sz="4" w:space="0" w:color="auto"/>
              <w:right w:val="single" w:sz="4" w:space="0" w:color="auto"/>
            </w:tcBorders>
            <w:shd w:val="clear" w:color="auto" w:fill="auto"/>
            <w:noWrap/>
            <w:hideMark/>
          </w:tcPr>
          <w:p w14:paraId="144321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gris basalto en agua vinilo cane</w:t>
            </w:r>
          </w:p>
        </w:tc>
        <w:tc>
          <w:tcPr>
            <w:tcW w:w="1134" w:type="dxa"/>
            <w:tcBorders>
              <w:top w:val="nil"/>
              <w:left w:val="nil"/>
              <w:bottom w:val="single" w:sz="4" w:space="0" w:color="auto"/>
              <w:right w:val="single" w:sz="4" w:space="0" w:color="auto"/>
            </w:tcBorders>
            <w:shd w:val="clear" w:color="auto" w:fill="auto"/>
            <w:noWrap/>
            <w:hideMark/>
          </w:tcPr>
          <w:p w14:paraId="6E58445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B43B70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A23E56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689FB2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2900</w:t>
            </w:r>
          </w:p>
        </w:tc>
        <w:tc>
          <w:tcPr>
            <w:tcW w:w="970" w:type="dxa"/>
            <w:tcBorders>
              <w:top w:val="nil"/>
              <w:left w:val="nil"/>
              <w:bottom w:val="single" w:sz="4" w:space="0" w:color="auto"/>
              <w:right w:val="single" w:sz="4" w:space="0" w:color="auto"/>
            </w:tcBorders>
            <w:shd w:val="clear" w:color="auto" w:fill="auto"/>
            <w:noWrap/>
            <w:hideMark/>
          </w:tcPr>
          <w:p w14:paraId="4675CBD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157309</w:t>
            </w:r>
          </w:p>
        </w:tc>
        <w:tc>
          <w:tcPr>
            <w:tcW w:w="3118" w:type="dxa"/>
            <w:tcBorders>
              <w:top w:val="nil"/>
              <w:left w:val="nil"/>
              <w:bottom w:val="single" w:sz="4" w:space="0" w:color="auto"/>
              <w:right w:val="single" w:sz="4" w:space="0" w:color="auto"/>
            </w:tcBorders>
            <w:shd w:val="clear" w:color="auto" w:fill="auto"/>
            <w:noWrap/>
            <w:hideMark/>
          </w:tcPr>
          <w:p w14:paraId="3019861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gris humo en aceite x caneca</w:t>
            </w:r>
          </w:p>
        </w:tc>
        <w:tc>
          <w:tcPr>
            <w:tcW w:w="1134" w:type="dxa"/>
            <w:tcBorders>
              <w:top w:val="nil"/>
              <w:left w:val="nil"/>
              <w:bottom w:val="single" w:sz="4" w:space="0" w:color="auto"/>
              <w:right w:val="single" w:sz="4" w:space="0" w:color="auto"/>
            </w:tcBorders>
            <w:shd w:val="clear" w:color="auto" w:fill="auto"/>
            <w:noWrap/>
            <w:hideMark/>
          </w:tcPr>
          <w:p w14:paraId="5E3A06C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3230C1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CDC2B5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E239F7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2910</w:t>
            </w:r>
          </w:p>
        </w:tc>
        <w:tc>
          <w:tcPr>
            <w:tcW w:w="970" w:type="dxa"/>
            <w:tcBorders>
              <w:top w:val="nil"/>
              <w:left w:val="nil"/>
              <w:bottom w:val="single" w:sz="4" w:space="0" w:color="auto"/>
              <w:right w:val="single" w:sz="4" w:space="0" w:color="auto"/>
            </w:tcBorders>
            <w:shd w:val="clear" w:color="auto" w:fill="auto"/>
            <w:noWrap/>
            <w:hideMark/>
          </w:tcPr>
          <w:p w14:paraId="17A9814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157310</w:t>
            </w:r>
          </w:p>
        </w:tc>
        <w:tc>
          <w:tcPr>
            <w:tcW w:w="3118" w:type="dxa"/>
            <w:tcBorders>
              <w:top w:val="nil"/>
              <w:left w:val="nil"/>
              <w:bottom w:val="single" w:sz="4" w:space="0" w:color="auto"/>
              <w:right w:val="single" w:sz="4" w:space="0" w:color="auto"/>
            </w:tcBorders>
            <w:shd w:val="clear" w:color="auto" w:fill="auto"/>
            <w:noWrap/>
            <w:hideMark/>
          </w:tcPr>
          <w:p w14:paraId="5CD173F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gris humo en agua vinilo caneca</w:t>
            </w:r>
          </w:p>
        </w:tc>
        <w:tc>
          <w:tcPr>
            <w:tcW w:w="1134" w:type="dxa"/>
            <w:tcBorders>
              <w:top w:val="nil"/>
              <w:left w:val="nil"/>
              <w:bottom w:val="single" w:sz="4" w:space="0" w:color="auto"/>
              <w:right w:val="single" w:sz="4" w:space="0" w:color="auto"/>
            </w:tcBorders>
            <w:shd w:val="clear" w:color="auto" w:fill="auto"/>
            <w:noWrap/>
            <w:hideMark/>
          </w:tcPr>
          <w:p w14:paraId="6A5A5EC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7F41F1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2950DB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578364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2920</w:t>
            </w:r>
          </w:p>
        </w:tc>
        <w:tc>
          <w:tcPr>
            <w:tcW w:w="970" w:type="dxa"/>
            <w:tcBorders>
              <w:top w:val="nil"/>
              <w:left w:val="nil"/>
              <w:bottom w:val="single" w:sz="4" w:space="0" w:color="auto"/>
              <w:right w:val="single" w:sz="4" w:space="0" w:color="auto"/>
            </w:tcBorders>
            <w:shd w:val="clear" w:color="auto" w:fill="auto"/>
            <w:noWrap/>
            <w:hideMark/>
          </w:tcPr>
          <w:p w14:paraId="6FC6EAB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157311</w:t>
            </w:r>
          </w:p>
        </w:tc>
        <w:tc>
          <w:tcPr>
            <w:tcW w:w="3118" w:type="dxa"/>
            <w:tcBorders>
              <w:top w:val="nil"/>
              <w:left w:val="nil"/>
              <w:bottom w:val="single" w:sz="4" w:space="0" w:color="auto"/>
              <w:right w:val="single" w:sz="4" w:space="0" w:color="auto"/>
            </w:tcBorders>
            <w:shd w:val="clear" w:color="auto" w:fill="auto"/>
            <w:noWrap/>
            <w:hideMark/>
          </w:tcPr>
          <w:p w14:paraId="3D26DBF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Bisagras </w:t>
            </w:r>
            <w:proofErr w:type="spellStart"/>
            <w:r w:rsidRPr="001F1FCA">
              <w:rPr>
                <w:rFonts w:eastAsia="Times New Roman"/>
                <w:color w:val="auto"/>
                <w:sz w:val="20"/>
                <w:szCs w:val="20"/>
              </w:rPr>
              <w:t>metalicas</w:t>
            </w:r>
            <w:proofErr w:type="spellEnd"/>
            <w:r w:rsidRPr="001F1FCA">
              <w:rPr>
                <w:rFonts w:eastAsia="Times New Roman"/>
                <w:color w:val="auto"/>
                <w:sz w:val="20"/>
                <w:szCs w:val="20"/>
              </w:rPr>
              <w:t xml:space="preserve"> de 1/2" hembra y mach</w:t>
            </w:r>
          </w:p>
        </w:tc>
        <w:tc>
          <w:tcPr>
            <w:tcW w:w="1134" w:type="dxa"/>
            <w:tcBorders>
              <w:top w:val="nil"/>
              <w:left w:val="nil"/>
              <w:bottom w:val="single" w:sz="4" w:space="0" w:color="auto"/>
              <w:right w:val="single" w:sz="4" w:space="0" w:color="auto"/>
            </w:tcBorders>
            <w:shd w:val="clear" w:color="auto" w:fill="auto"/>
            <w:noWrap/>
            <w:hideMark/>
          </w:tcPr>
          <w:p w14:paraId="16D1BE8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787A13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506F17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B3C5B8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2930</w:t>
            </w:r>
          </w:p>
        </w:tc>
        <w:tc>
          <w:tcPr>
            <w:tcW w:w="970" w:type="dxa"/>
            <w:tcBorders>
              <w:top w:val="nil"/>
              <w:left w:val="nil"/>
              <w:bottom w:val="single" w:sz="4" w:space="0" w:color="auto"/>
              <w:right w:val="single" w:sz="4" w:space="0" w:color="auto"/>
            </w:tcBorders>
            <w:shd w:val="clear" w:color="auto" w:fill="auto"/>
            <w:noWrap/>
            <w:hideMark/>
          </w:tcPr>
          <w:p w14:paraId="25913F4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157312</w:t>
            </w:r>
          </w:p>
        </w:tc>
        <w:tc>
          <w:tcPr>
            <w:tcW w:w="3118" w:type="dxa"/>
            <w:tcBorders>
              <w:top w:val="nil"/>
              <w:left w:val="nil"/>
              <w:bottom w:val="single" w:sz="4" w:space="0" w:color="auto"/>
              <w:right w:val="single" w:sz="4" w:space="0" w:color="auto"/>
            </w:tcBorders>
            <w:shd w:val="clear" w:color="auto" w:fill="auto"/>
            <w:noWrap/>
            <w:hideMark/>
          </w:tcPr>
          <w:p w14:paraId="5034BDA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Estuco </w:t>
            </w:r>
            <w:proofErr w:type="spellStart"/>
            <w:r w:rsidRPr="001F1FCA">
              <w:rPr>
                <w:rFonts w:eastAsia="Times New Roman"/>
                <w:color w:val="auto"/>
                <w:sz w:val="20"/>
                <w:szCs w:val="20"/>
              </w:rPr>
              <w:t>plastico</w:t>
            </w:r>
            <w:proofErr w:type="spellEnd"/>
            <w:r w:rsidRPr="001F1FCA">
              <w:rPr>
                <w:rFonts w:eastAsia="Times New Roman"/>
                <w:color w:val="auto"/>
                <w:sz w:val="20"/>
                <w:szCs w:val="20"/>
              </w:rPr>
              <w:t xml:space="preserve"> x caneca</w:t>
            </w:r>
          </w:p>
        </w:tc>
        <w:tc>
          <w:tcPr>
            <w:tcW w:w="1134" w:type="dxa"/>
            <w:tcBorders>
              <w:top w:val="nil"/>
              <w:left w:val="nil"/>
              <w:bottom w:val="single" w:sz="4" w:space="0" w:color="auto"/>
              <w:right w:val="single" w:sz="4" w:space="0" w:color="auto"/>
            </w:tcBorders>
            <w:shd w:val="clear" w:color="auto" w:fill="auto"/>
            <w:noWrap/>
            <w:hideMark/>
          </w:tcPr>
          <w:p w14:paraId="125CF1C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2B55DE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E613FF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66A881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2940</w:t>
            </w:r>
          </w:p>
        </w:tc>
        <w:tc>
          <w:tcPr>
            <w:tcW w:w="970" w:type="dxa"/>
            <w:tcBorders>
              <w:top w:val="nil"/>
              <w:left w:val="nil"/>
              <w:bottom w:val="single" w:sz="4" w:space="0" w:color="auto"/>
              <w:right w:val="single" w:sz="4" w:space="0" w:color="auto"/>
            </w:tcBorders>
            <w:shd w:val="clear" w:color="auto" w:fill="auto"/>
            <w:noWrap/>
            <w:hideMark/>
          </w:tcPr>
          <w:p w14:paraId="6FF4ECF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157313</w:t>
            </w:r>
          </w:p>
        </w:tc>
        <w:tc>
          <w:tcPr>
            <w:tcW w:w="3118" w:type="dxa"/>
            <w:tcBorders>
              <w:top w:val="nil"/>
              <w:left w:val="nil"/>
              <w:bottom w:val="single" w:sz="4" w:space="0" w:color="auto"/>
              <w:right w:val="single" w:sz="4" w:space="0" w:color="auto"/>
            </w:tcBorders>
            <w:shd w:val="clear" w:color="auto" w:fill="auto"/>
            <w:noWrap/>
            <w:hideMark/>
          </w:tcPr>
          <w:p w14:paraId="2232D81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Pistola para </w:t>
            </w:r>
            <w:proofErr w:type="spellStart"/>
            <w:r w:rsidRPr="001F1FCA">
              <w:rPr>
                <w:rFonts w:eastAsia="Times New Roman"/>
                <w:color w:val="auto"/>
                <w:sz w:val="20"/>
                <w:szCs w:val="20"/>
              </w:rPr>
              <w:t>sikaflex</w:t>
            </w:r>
            <w:proofErr w:type="spellEnd"/>
            <w:r w:rsidRPr="001F1FCA">
              <w:rPr>
                <w:rFonts w:eastAsia="Times New Roman"/>
                <w:color w:val="auto"/>
                <w:sz w:val="20"/>
                <w:szCs w:val="20"/>
              </w:rPr>
              <w:t xml:space="preserve"> tubo</w:t>
            </w:r>
          </w:p>
        </w:tc>
        <w:tc>
          <w:tcPr>
            <w:tcW w:w="1134" w:type="dxa"/>
            <w:tcBorders>
              <w:top w:val="nil"/>
              <w:left w:val="nil"/>
              <w:bottom w:val="single" w:sz="4" w:space="0" w:color="auto"/>
              <w:right w:val="single" w:sz="4" w:space="0" w:color="auto"/>
            </w:tcBorders>
            <w:shd w:val="clear" w:color="auto" w:fill="auto"/>
            <w:noWrap/>
            <w:hideMark/>
          </w:tcPr>
          <w:p w14:paraId="139955B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C79C8A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CCACD4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3E0457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2950</w:t>
            </w:r>
          </w:p>
        </w:tc>
        <w:tc>
          <w:tcPr>
            <w:tcW w:w="970" w:type="dxa"/>
            <w:tcBorders>
              <w:top w:val="nil"/>
              <w:left w:val="nil"/>
              <w:bottom w:val="single" w:sz="4" w:space="0" w:color="auto"/>
              <w:right w:val="single" w:sz="4" w:space="0" w:color="auto"/>
            </w:tcBorders>
            <w:shd w:val="clear" w:color="auto" w:fill="auto"/>
            <w:noWrap/>
            <w:hideMark/>
          </w:tcPr>
          <w:p w14:paraId="2DD6CD4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157314</w:t>
            </w:r>
          </w:p>
        </w:tc>
        <w:tc>
          <w:tcPr>
            <w:tcW w:w="3118" w:type="dxa"/>
            <w:tcBorders>
              <w:top w:val="nil"/>
              <w:left w:val="nil"/>
              <w:bottom w:val="single" w:sz="4" w:space="0" w:color="auto"/>
              <w:right w:val="single" w:sz="4" w:space="0" w:color="auto"/>
            </w:tcBorders>
            <w:shd w:val="clear" w:color="auto" w:fill="auto"/>
            <w:noWrap/>
            <w:hideMark/>
          </w:tcPr>
          <w:p w14:paraId="248E538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Arboles de entrada y salida sanitario </w:t>
            </w:r>
            <w:proofErr w:type="spellStart"/>
            <w:r w:rsidRPr="001F1FCA">
              <w:rPr>
                <w:rFonts w:eastAsia="Times New Roman"/>
                <w:color w:val="auto"/>
                <w:sz w:val="20"/>
                <w:szCs w:val="20"/>
              </w:rPr>
              <w:t>co</w:t>
            </w:r>
            <w:proofErr w:type="spellEnd"/>
          </w:p>
        </w:tc>
        <w:tc>
          <w:tcPr>
            <w:tcW w:w="1134" w:type="dxa"/>
            <w:tcBorders>
              <w:top w:val="nil"/>
              <w:left w:val="nil"/>
              <w:bottom w:val="single" w:sz="4" w:space="0" w:color="auto"/>
              <w:right w:val="single" w:sz="4" w:space="0" w:color="auto"/>
            </w:tcBorders>
            <w:shd w:val="clear" w:color="auto" w:fill="auto"/>
            <w:noWrap/>
            <w:hideMark/>
          </w:tcPr>
          <w:p w14:paraId="0327D62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A4FB47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21F961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B317A0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2960</w:t>
            </w:r>
          </w:p>
        </w:tc>
        <w:tc>
          <w:tcPr>
            <w:tcW w:w="970" w:type="dxa"/>
            <w:tcBorders>
              <w:top w:val="nil"/>
              <w:left w:val="nil"/>
              <w:bottom w:val="single" w:sz="4" w:space="0" w:color="auto"/>
              <w:right w:val="single" w:sz="4" w:space="0" w:color="auto"/>
            </w:tcBorders>
            <w:shd w:val="clear" w:color="auto" w:fill="auto"/>
            <w:noWrap/>
            <w:hideMark/>
          </w:tcPr>
          <w:p w14:paraId="74232D9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157315</w:t>
            </w:r>
          </w:p>
        </w:tc>
        <w:tc>
          <w:tcPr>
            <w:tcW w:w="3118" w:type="dxa"/>
            <w:tcBorders>
              <w:top w:val="nil"/>
              <w:left w:val="nil"/>
              <w:bottom w:val="single" w:sz="4" w:space="0" w:color="auto"/>
              <w:right w:val="single" w:sz="4" w:space="0" w:color="auto"/>
            </w:tcBorders>
            <w:shd w:val="clear" w:color="auto" w:fill="auto"/>
            <w:noWrap/>
            <w:hideMark/>
          </w:tcPr>
          <w:p w14:paraId="0498EBE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Cinta </w:t>
            </w:r>
            <w:proofErr w:type="spellStart"/>
            <w:r w:rsidRPr="001F1FCA">
              <w:rPr>
                <w:rFonts w:eastAsia="Times New Roman"/>
                <w:color w:val="auto"/>
                <w:sz w:val="20"/>
                <w:szCs w:val="20"/>
              </w:rPr>
              <w:t>metrica</w:t>
            </w:r>
            <w:proofErr w:type="spellEnd"/>
            <w:r w:rsidRPr="001F1FCA">
              <w:rPr>
                <w:rFonts w:eastAsia="Times New Roman"/>
                <w:color w:val="auto"/>
                <w:sz w:val="20"/>
                <w:szCs w:val="20"/>
              </w:rPr>
              <w:t xml:space="preserve"> por 5 metros</w:t>
            </w:r>
          </w:p>
        </w:tc>
        <w:tc>
          <w:tcPr>
            <w:tcW w:w="1134" w:type="dxa"/>
            <w:tcBorders>
              <w:top w:val="nil"/>
              <w:left w:val="nil"/>
              <w:bottom w:val="single" w:sz="4" w:space="0" w:color="auto"/>
              <w:right w:val="single" w:sz="4" w:space="0" w:color="auto"/>
            </w:tcBorders>
            <w:shd w:val="clear" w:color="auto" w:fill="auto"/>
            <w:noWrap/>
            <w:hideMark/>
          </w:tcPr>
          <w:p w14:paraId="799E9BB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4C8880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F3325E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0CDECB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2970</w:t>
            </w:r>
          </w:p>
        </w:tc>
        <w:tc>
          <w:tcPr>
            <w:tcW w:w="970" w:type="dxa"/>
            <w:tcBorders>
              <w:top w:val="nil"/>
              <w:left w:val="nil"/>
              <w:bottom w:val="single" w:sz="4" w:space="0" w:color="auto"/>
              <w:right w:val="single" w:sz="4" w:space="0" w:color="auto"/>
            </w:tcBorders>
            <w:shd w:val="clear" w:color="auto" w:fill="auto"/>
            <w:noWrap/>
            <w:hideMark/>
          </w:tcPr>
          <w:p w14:paraId="76FFD63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157316</w:t>
            </w:r>
          </w:p>
        </w:tc>
        <w:tc>
          <w:tcPr>
            <w:tcW w:w="3118" w:type="dxa"/>
            <w:tcBorders>
              <w:top w:val="nil"/>
              <w:left w:val="nil"/>
              <w:bottom w:val="single" w:sz="4" w:space="0" w:color="auto"/>
              <w:right w:val="single" w:sz="4" w:space="0" w:color="auto"/>
            </w:tcBorders>
            <w:shd w:val="clear" w:color="auto" w:fill="auto"/>
            <w:noWrap/>
            <w:hideMark/>
          </w:tcPr>
          <w:p w14:paraId="4FC9E7B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Accesorios de 1/2" adaptador macho</w:t>
            </w:r>
          </w:p>
        </w:tc>
        <w:tc>
          <w:tcPr>
            <w:tcW w:w="1134" w:type="dxa"/>
            <w:tcBorders>
              <w:top w:val="nil"/>
              <w:left w:val="nil"/>
              <w:bottom w:val="single" w:sz="4" w:space="0" w:color="auto"/>
              <w:right w:val="single" w:sz="4" w:space="0" w:color="auto"/>
            </w:tcBorders>
            <w:shd w:val="clear" w:color="auto" w:fill="auto"/>
            <w:noWrap/>
            <w:hideMark/>
          </w:tcPr>
          <w:p w14:paraId="0FCBB79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54F00B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578879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8412E5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2980</w:t>
            </w:r>
          </w:p>
        </w:tc>
        <w:tc>
          <w:tcPr>
            <w:tcW w:w="970" w:type="dxa"/>
            <w:tcBorders>
              <w:top w:val="nil"/>
              <w:left w:val="nil"/>
              <w:bottom w:val="single" w:sz="4" w:space="0" w:color="auto"/>
              <w:right w:val="single" w:sz="4" w:space="0" w:color="auto"/>
            </w:tcBorders>
            <w:shd w:val="clear" w:color="auto" w:fill="auto"/>
            <w:noWrap/>
            <w:hideMark/>
          </w:tcPr>
          <w:p w14:paraId="579B6DE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157317</w:t>
            </w:r>
          </w:p>
        </w:tc>
        <w:tc>
          <w:tcPr>
            <w:tcW w:w="3118" w:type="dxa"/>
            <w:tcBorders>
              <w:top w:val="nil"/>
              <w:left w:val="nil"/>
              <w:bottom w:val="single" w:sz="4" w:space="0" w:color="auto"/>
              <w:right w:val="single" w:sz="4" w:space="0" w:color="auto"/>
            </w:tcBorders>
            <w:shd w:val="clear" w:color="auto" w:fill="auto"/>
            <w:noWrap/>
            <w:hideMark/>
          </w:tcPr>
          <w:p w14:paraId="00D4673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Gratas cepillo</w:t>
            </w:r>
          </w:p>
        </w:tc>
        <w:tc>
          <w:tcPr>
            <w:tcW w:w="1134" w:type="dxa"/>
            <w:tcBorders>
              <w:top w:val="nil"/>
              <w:left w:val="nil"/>
              <w:bottom w:val="single" w:sz="4" w:space="0" w:color="auto"/>
              <w:right w:val="single" w:sz="4" w:space="0" w:color="auto"/>
            </w:tcBorders>
            <w:shd w:val="clear" w:color="auto" w:fill="auto"/>
            <w:noWrap/>
            <w:hideMark/>
          </w:tcPr>
          <w:p w14:paraId="6F88DEE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0DC450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446F2F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BF576C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2990</w:t>
            </w:r>
          </w:p>
        </w:tc>
        <w:tc>
          <w:tcPr>
            <w:tcW w:w="970" w:type="dxa"/>
            <w:tcBorders>
              <w:top w:val="nil"/>
              <w:left w:val="nil"/>
              <w:bottom w:val="single" w:sz="4" w:space="0" w:color="auto"/>
              <w:right w:val="single" w:sz="4" w:space="0" w:color="auto"/>
            </w:tcBorders>
            <w:shd w:val="clear" w:color="auto" w:fill="auto"/>
            <w:noWrap/>
            <w:hideMark/>
          </w:tcPr>
          <w:p w14:paraId="32D9A2F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157318</w:t>
            </w:r>
          </w:p>
        </w:tc>
        <w:tc>
          <w:tcPr>
            <w:tcW w:w="3118" w:type="dxa"/>
            <w:tcBorders>
              <w:top w:val="nil"/>
              <w:left w:val="nil"/>
              <w:bottom w:val="single" w:sz="4" w:space="0" w:color="auto"/>
              <w:right w:val="single" w:sz="4" w:space="0" w:color="auto"/>
            </w:tcBorders>
            <w:shd w:val="clear" w:color="auto" w:fill="auto"/>
            <w:noWrap/>
            <w:hideMark/>
          </w:tcPr>
          <w:p w14:paraId="624E3AF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Angeo por rollo 1 metro alto x 30 m</w:t>
            </w:r>
          </w:p>
        </w:tc>
        <w:tc>
          <w:tcPr>
            <w:tcW w:w="1134" w:type="dxa"/>
            <w:tcBorders>
              <w:top w:val="nil"/>
              <w:left w:val="nil"/>
              <w:bottom w:val="single" w:sz="4" w:space="0" w:color="auto"/>
              <w:right w:val="single" w:sz="4" w:space="0" w:color="auto"/>
            </w:tcBorders>
            <w:shd w:val="clear" w:color="auto" w:fill="auto"/>
            <w:noWrap/>
            <w:hideMark/>
          </w:tcPr>
          <w:p w14:paraId="6E3A0AD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3BFFCB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F1525D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0E374B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3000</w:t>
            </w:r>
          </w:p>
        </w:tc>
        <w:tc>
          <w:tcPr>
            <w:tcW w:w="970" w:type="dxa"/>
            <w:tcBorders>
              <w:top w:val="nil"/>
              <w:left w:val="nil"/>
              <w:bottom w:val="single" w:sz="4" w:space="0" w:color="auto"/>
              <w:right w:val="single" w:sz="4" w:space="0" w:color="auto"/>
            </w:tcBorders>
            <w:shd w:val="clear" w:color="auto" w:fill="auto"/>
            <w:noWrap/>
            <w:hideMark/>
          </w:tcPr>
          <w:p w14:paraId="6100CCB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157319</w:t>
            </w:r>
          </w:p>
        </w:tc>
        <w:tc>
          <w:tcPr>
            <w:tcW w:w="3118" w:type="dxa"/>
            <w:tcBorders>
              <w:top w:val="nil"/>
              <w:left w:val="nil"/>
              <w:bottom w:val="single" w:sz="4" w:space="0" w:color="auto"/>
              <w:right w:val="single" w:sz="4" w:space="0" w:color="auto"/>
            </w:tcBorders>
            <w:shd w:val="clear" w:color="auto" w:fill="auto"/>
            <w:noWrap/>
            <w:hideMark/>
          </w:tcPr>
          <w:p w14:paraId="76BB8D6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Rodillos medianos 6'</w:t>
            </w:r>
          </w:p>
        </w:tc>
        <w:tc>
          <w:tcPr>
            <w:tcW w:w="1134" w:type="dxa"/>
            <w:tcBorders>
              <w:top w:val="nil"/>
              <w:left w:val="nil"/>
              <w:bottom w:val="single" w:sz="4" w:space="0" w:color="auto"/>
              <w:right w:val="single" w:sz="4" w:space="0" w:color="auto"/>
            </w:tcBorders>
            <w:shd w:val="clear" w:color="auto" w:fill="auto"/>
            <w:noWrap/>
            <w:hideMark/>
          </w:tcPr>
          <w:p w14:paraId="142DB13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7F384E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65118E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959599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3010</w:t>
            </w:r>
          </w:p>
        </w:tc>
        <w:tc>
          <w:tcPr>
            <w:tcW w:w="970" w:type="dxa"/>
            <w:tcBorders>
              <w:top w:val="nil"/>
              <w:left w:val="nil"/>
              <w:bottom w:val="single" w:sz="4" w:space="0" w:color="auto"/>
              <w:right w:val="single" w:sz="4" w:space="0" w:color="auto"/>
            </w:tcBorders>
            <w:shd w:val="clear" w:color="auto" w:fill="auto"/>
            <w:noWrap/>
            <w:hideMark/>
          </w:tcPr>
          <w:p w14:paraId="73CE96F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157320</w:t>
            </w:r>
          </w:p>
        </w:tc>
        <w:tc>
          <w:tcPr>
            <w:tcW w:w="3118" w:type="dxa"/>
            <w:tcBorders>
              <w:top w:val="nil"/>
              <w:left w:val="nil"/>
              <w:bottom w:val="single" w:sz="4" w:space="0" w:color="auto"/>
              <w:right w:val="single" w:sz="4" w:space="0" w:color="auto"/>
            </w:tcBorders>
            <w:shd w:val="clear" w:color="auto" w:fill="auto"/>
            <w:noWrap/>
            <w:hideMark/>
          </w:tcPr>
          <w:p w14:paraId="5782B36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Reducciones de 2" a 1 1/2" </w:t>
            </w:r>
            <w:proofErr w:type="spellStart"/>
            <w:r w:rsidRPr="001F1FCA">
              <w:rPr>
                <w:rFonts w:eastAsia="Times New Roman"/>
                <w:color w:val="auto"/>
                <w:sz w:val="20"/>
                <w:szCs w:val="20"/>
              </w:rPr>
              <w:t>pvc</w:t>
            </w:r>
            <w:proofErr w:type="spellEnd"/>
            <w:r w:rsidRPr="001F1FCA">
              <w:rPr>
                <w:rFonts w:eastAsia="Times New Roman"/>
                <w:color w:val="auto"/>
                <w:sz w:val="20"/>
                <w:szCs w:val="20"/>
              </w:rPr>
              <w:t xml:space="preserve"> sanitaria</w:t>
            </w:r>
          </w:p>
        </w:tc>
        <w:tc>
          <w:tcPr>
            <w:tcW w:w="1134" w:type="dxa"/>
            <w:tcBorders>
              <w:top w:val="nil"/>
              <w:left w:val="nil"/>
              <w:bottom w:val="single" w:sz="4" w:space="0" w:color="auto"/>
              <w:right w:val="single" w:sz="4" w:space="0" w:color="auto"/>
            </w:tcBorders>
            <w:shd w:val="clear" w:color="auto" w:fill="auto"/>
            <w:noWrap/>
            <w:hideMark/>
          </w:tcPr>
          <w:p w14:paraId="4C28AA3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F16E43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EA7ABC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034916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3020</w:t>
            </w:r>
          </w:p>
        </w:tc>
        <w:tc>
          <w:tcPr>
            <w:tcW w:w="970" w:type="dxa"/>
            <w:tcBorders>
              <w:top w:val="nil"/>
              <w:left w:val="nil"/>
              <w:bottom w:val="single" w:sz="4" w:space="0" w:color="auto"/>
              <w:right w:val="single" w:sz="4" w:space="0" w:color="auto"/>
            </w:tcBorders>
            <w:shd w:val="clear" w:color="auto" w:fill="auto"/>
            <w:noWrap/>
            <w:hideMark/>
          </w:tcPr>
          <w:p w14:paraId="0BBC286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157321</w:t>
            </w:r>
          </w:p>
        </w:tc>
        <w:tc>
          <w:tcPr>
            <w:tcW w:w="3118" w:type="dxa"/>
            <w:tcBorders>
              <w:top w:val="nil"/>
              <w:left w:val="nil"/>
              <w:bottom w:val="single" w:sz="4" w:space="0" w:color="auto"/>
              <w:right w:val="single" w:sz="4" w:space="0" w:color="auto"/>
            </w:tcBorders>
            <w:shd w:val="clear" w:color="auto" w:fill="auto"/>
            <w:noWrap/>
            <w:hideMark/>
          </w:tcPr>
          <w:p w14:paraId="4C674339" w14:textId="77777777" w:rsidR="001F1FCA" w:rsidRPr="001F1FCA" w:rsidRDefault="001F1FCA" w:rsidP="001F1FCA">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Cifon</w:t>
            </w:r>
            <w:proofErr w:type="spellEnd"/>
            <w:r w:rsidRPr="001F1FCA">
              <w:rPr>
                <w:rFonts w:eastAsia="Times New Roman"/>
                <w:color w:val="auto"/>
                <w:sz w:val="20"/>
                <w:szCs w:val="20"/>
              </w:rPr>
              <w:t xml:space="preserve"> manquera</w:t>
            </w:r>
          </w:p>
        </w:tc>
        <w:tc>
          <w:tcPr>
            <w:tcW w:w="1134" w:type="dxa"/>
            <w:tcBorders>
              <w:top w:val="nil"/>
              <w:left w:val="nil"/>
              <w:bottom w:val="single" w:sz="4" w:space="0" w:color="auto"/>
              <w:right w:val="single" w:sz="4" w:space="0" w:color="auto"/>
            </w:tcBorders>
            <w:shd w:val="clear" w:color="auto" w:fill="auto"/>
            <w:noWrap/>
            <w:hideMark/>
          </w:tcPr>
          <w:p w14:paraId="308ABDF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5A5B76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C89723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176C29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3030</w:t>
            </w:r>
          </w:p>
        </w:tc>
        <w:tc>
          <w:tcPr>
            <w:tcW w:w="970" w:type="dxa"/>
            <w:tcBorders>
              <w:top w:val="nil"/>
              <w:left w:val="nil"/>
              <w:bottom w:val="single" w:sz="4" w:space="0" w:color="auto"/>
              <w:right w:val="single" w:sz="4" w:space="0" w:color="auto"/>
            </w:tcBorders>
            <w:shd w:val="clear" w:color="auto" w:fill="auto"/>
            <w:noWrap/>
            <w:hideMark/>
          </w:tcPr>
          <w:p w14:paraId="04151DD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157322</w:t>
            </w:r>
          </w:p>
        </w:tc>
        <w:tc>
          <w:tcPr>
            <w:tcW w:w="3118" w:type="dxa"/>
            <w:tcBorders>
              <w:top w:val="nil"/>
              <w:left w:val="nil"/>
              <w:bottom w:val="single" w:sz="4" w:space="0" w:color="auto"/>
              <w:right w:val="single" w:sz="4" w:space="0" w:color="auto"/>
            </w:tcBorders>
            <w:shd w:val="clear" w:color="auto" w:fill="auto"/>
            <w:noWrap/>
            <w:hideMark/>
          </w:tcPr>
          <w:p w14:paraId="3927616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Bombillos led 12 w</w:t>
            </w:r>
          </w:p>
        </w:tc>
        <w:tc>
          <w:tcPr>
            <w:tcW w:w="1134" w:type="dxa"/>
            <w:tcBorders>
              <w:top w:val="nil"/>
              <w:left w:val="nil"/>
              <w:bottom w:val="single" w:sz="4" w:space="0" w:color="auto"/>
              <w:right w:val="single" w:sz="4" w:space="0" w:color="auto"/>
            </w:tcBorders>
            <w:shd w:val="clear" w:color="auto" w:fill="auto"/>
            <w:noWrap/>
            <w:hideMark/>
          </w:tcPr>
          <w:p w14:paraId="36D1910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0B4974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F3FD2D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FEF231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3040</w:t>
            </w:r>
          </w:p>
        </w:tc>
        <w:tc>
          <w:tcPr>
            <w:tcW w:w="970" w:type="dxa"/>
            <w:tcBorders>
              <w:top w:val="nil"/>
              <w:left w:val="nil"/>
              <w:bottom w:val="single" w:sz="4" w:space="0" w:color="auto"/>
              <w:right w:val="single" w:sz="4" w:space="0" w:color="auto"/>
            </w:tcBorders>
            <w:shd w:val="clear" w:color="auto" w:fill="auto"/>
            <w:noWrap/>
            <w:hideMark/>
          </w:tcPr>
          <w:p w14:paraId="6422CA6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157323</w:t>
            </w:r>
          </w:p>
        </w:tc>
        <w:tc>
          <w:tcPr>
            <w:tcW w:w="3118" w:type="dxa"/>
            <w:tcBorders>
              <w:top w:val="nil"/>
              <w:left w:val="nil"/>
              <w:bottom w:val="single" w:sz="4" w:space="0" w:color="auto"/>
              <w:right w:val="single" w:sz="4" w:space="0" w:color="auto"/>
            </w:tcBorders>
            <w:shd w:val="clear" w:color="auto" w:fill="auto"/>
            <w:noWrap/>
            <w:hideMark/>
          </w:tcPr>
          <w:p w14:paraId="25BCAEF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Tomas de corriente regulada naranjas</w:t>
            </w:r>
          </w:p>
        </w:tc>
        <w:tc>
          <w:tcPr>
            <w:tcW w:w="1134" w:type="dxa"/>
            <w:tcBorders>
              <w:top w:val="nil"/>
              <w:left w:val="nil"/>
              <w:bottom w:val="single" w:sz="4" w:space="0" w:color="auto"/>
              <w:right w:val="single" w:sz="4" w:space="0" w:color="auto"/>
            </w:tcBorders>
            <w:shd w:val="clear" w:color="auto" w:fill="auto"/>
            <w:noWrap/>
            <w:hideMark/>
          </w:tcPr>
          <w:p w14:paraId="5290D46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93166B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CC083E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E87F90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3050</w:t>
            </w:r>
          </w:p>
        </w:tc>
        <w:tc>
          <w:tcPr>
            <w:tcW w:w="970" w:type="dxa"/>
            <w:tcBorders>
              <w:top w:val="nil"/>
              <w:left w:val="nil"/>
              <w:bottom w:val="single" w:sz="4" w:space="0" w:color="auto"/>
              <w:right w:val="single" w:sz="4" w:space="0" w:color="auto"/>
            </w:tcBorders>
            <w:shd w:val="clear" w:color="auto" w:fill="auto"/>
            <w:noWrap/>
            <w:hideMark/>
          </w:tcPr>
          <w:p w14:paraId="5169CF5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157324</w:t>
            </w:r>
          </w:p>
        </w:tc>
        <w:tc>
          <w:tcPr>
            <w:tcW w:w="3118" w:type="dxa"/>
            <w:tcBorders>
              <w:top w:val="nil"/>
              <w:left w:val="nil"/>
              <w:bottom w:val="single" w:sz="4" w:space="0" w:color="auto"/>
              <w:right w:val="single" w:sz="4" w:space="0" w:color="auto"/>
            </w:tcBorders>
            <w:shd w:val="clear" w:color="auto" w:fill="auto"/>
            <w:noWrap/>
            <w:hideMark/>
          </w:tcPr>
          <w:p w14:paraId="63454813" w14:textId="77777777" w:rsidR="001F1FCA" w:rsidRPr="001F1FCA" w:rsidRDefault="001F1FCA" w:rsidP="001F1FCA">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Interuptores</w:t>
            </w:r>
            <w:proofErr w:type="spellEnd"/>
            <w:r w:rsidRPr="001F1FCA">
              <w:rPr>
                <w:rFonts w:eastAsia="Times New Roman"/>
                <w:color w:val="auto"/>
                <w:sz w:val="20"/>
                <w:szCs w:val="20"/>
              </w:rPr>
              <w:t xml:space="preserve"> sencillos</w:t>
            </w:r>
          </w:p>
        </w:tc>
        <w:tc>
          <w:tcPr>
            <w:tcW w:w="1134" w:type="dxa"/>
            <w:tcBorders>
              <w:top w:val="nil"/>
              <w:left w:val="nil"/>
              <w:bottom w:val="single" w:sz="4" w:space="0" w:color="auto"/>
              <w:right w:val="single" w:sz="4" w:space="0" w:color="auto"/>
            </w:tcBorders>
            <w:shd w:val="clear" w:color="auto" w:fill="auto"/>
            <w:noWrap/>
            <w:hideMark/>
          </w:tcPr>
          <w:p w14:paraId="73EAF59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7DB8E6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9C8BD0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0918F6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3060</w:t>
            </w:r>
          </w:p>
        </w:tc>
        <w:tc>
          <w:tcPr>
            <w:tcW w:w="970" w:type="dxa"/>
            <w:tcBorders>
              <w:top w:val="nil"/>
              <w:left w:val="nil"/>
              <w:bottom w:val="single" w:sz="4" w:space="0" w:color="auto"/>
              <w:right w:val="single" w:sz="4" w:space="0" w:color="auto"/>
            </w:tcBorders>
            <w:shd w:val="clear" w:color="auto" w:fill="auto"/>
            <w:noWrap/>
            <w:hideMark/>
          </w:tcPr>
          <w:p w14:paraId="7B377C1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157325</w:t>
            </w:r>
          </w:p>
        </w:tc>
        <w:tc>
          <w:tcPr>
            <w:tcW w:w="3118" w:type="dxa"/>
            <w:tcBorders>
              <w:top w:val="nil"/>
              <w:left w:val="nil"/>
              <w:bottom w:val="single" w:sz="4" w:space="0" w:color="auto"/>
              <w:right w:val="single" w:sz="4" w:space="0" w:color="auto"/>
            </w:tcBorders>
            <w:shd w:val="clear" w:color="auto" w:fill="auto"/>
            <w:noWrap/>
            <w:hideMark/>
          </w:tcPr>
          <w:p w14:paraId="1AA09377" w14:textId="77777777" w:rsidR="001F1FCA" w:rsidRPr="001F1FCA" w:rsidRDefault="001F1FCA" w:rsidP="001F1FCA">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Interuptores</w:t>
            </w:r>
            <w:proofErr w:type="spellEnd"/>
            <w:r w:rsidRPr="001F1FCA">
              <w:rPr>
                <w:rFonts w:eastAsia="Times New Roman"/>
                <w:color w:val="auto"/>
                <w:sz w:val="20"/>
                <w:szCs w:val="20"/>
              </w:rPr>
              <w:t xml:space="preserve"> dobles</w:t>
            </w:r>
          </w:p>
        </w:tc>
        <w:tc>
          <w:tcPr>
            <w:tcW w:w="1134" w:type="dxa"/>
            <w:tcBorders>
              <w:top w:val="nil"/>
              <w:left w:val="nil"/>
              <w:bottom w:val="single" w:sz="4" w:space="0" w:color="auto"/>
              <w:right w:val="single" w:sz="4" w:space="0" w:color="auto"/>
            </w:tcBorders>
            <w:shd w:val="clear" w:color="auto" w:fill="auto"/>
            <w:noWrap/>
            <w:hideMark/>
          </w:tcPr>
          <w:p w14:paraId="1D4601B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1BBA56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8892A4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508851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3070</w:t>
            </w:r>
          </w:p>
        </w:tc>
        <w:tc>
          <w:tcPr>
            <w:tcW w:w="970" w:type="dxa"/>
            <w:tcBorders>
              <w:top w:val="nil"/>
              <w:left w:val="nil"/>
              <w:bottom w:val="single" w:sz="4" w:space="0" w:color="auto"/>
              <w:right w:val="single" w:sz="4" w:space="0" w:color="auto"/>
            </w:tcBorders>
            <w:shd w:val="clear" w:color="auto" w:fill="auto"/>
            <w:noWrap/>
            <w:hideMark/>
          </w:tcPr>
          <w:p w14:paraId="02E7A5F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157326</w:t>
            </w:r>
          </w:p>
        </w:tc>
        <w:tc>
          <w:tcPr>
            <w:tcW w:w="3118" w:type="dxa"/>
            <w:tcBorders>
              <w:top w:val="nil"/>
              <w:left w:val="nil"/>
              <w:bottom w:val="single" w:sz="4" w:space="0" w:color="auto"/>
              <w:right w:val="single" w:sz="4" w:space="0" w:color="auto"/>
            </w:tcBorders>
            <w:shd w:val="clear" w:color="auto" w:fill="auto"/>
            <w:noWrap/>
            <w:hideMark/>
          </w:tcPr>
          <w:p w14:paraId="0BD7CFC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Flotadores de nivel de agua sumergible</w:t>
            </w:r>
          </w:p>
        </w:tc>
        <w:tc>
          <w:tcPr>
            <w:tcW w:w="1134" w:type="dxa"/>
            <w:tcBorders>
              <w:top w:val="nil"/>
              <w:left w:val="nil"/>
              <w:bottom w:val="single" w:sz="4" w:space="0" w:color="auto"/>
              <w:right w:val="single" w:sz="4" w:space="0" w:color="auto"/>
            </w:tcBorders>
            <w:shd w:val="clear" w:color="auto" w:fill="auto"/>
            <w:noWrap/>
            <w:hideMark/>
          </w:tcPr>
          <w:p w14:paraId="714BACB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F2EA12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40E664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126EE2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3090</w:t>
            </w:r>
          </w:p>
        </w:tc>
        <w:tc>
          <w:tcPr>
            <w:tcW w:w="970" w:type="dxa"/>
            <w:tcBorders>
              <w:top w:val="nil"/>
              <w:left w:val="nil"/>
              <w:bottom w:val="single" w:sz="4" w:space="0" w:color="auto"/>
              <w:right w:val="single" w:sz="4" w:space="0" w:color="auto"/>
            </w:tcBorders>
            <w:shd w:val="clear" w:color="auto" w:fill="auto"/>
            <w:noWrap/>
            <w:hideMark/>
          </w:tcPr>
          <w:p w14:paraId="6D8A651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157328</w:t>
            </w:r>
          </w:p>
        </w:tc>
        <w:tc>
          <w:tcPr>
            <w:tcW w:w="3118" w:type="dxa"/>
            <w:tcBorders>
              <w:top w:val="nil"/>
              <w:left w:val="nil"/>
              <w:bottom w:val="single" w:sz="4" w:space="0" w:color="auto"/>
              <w:right w:val="single" w:sz="4" w:space="0" w:color="auto"/>
            </w:tcBorders>
            <w:shd w:val="clear" w:color="auto" w:fill="auto"/>
            <w:noWrap/>
            <w:hideMark/>
          </w:tcPr>
          <w:p w14:paraId="715616C6" w14:textId="77777777" w:rsidR="001F1FCA" w:rsidRPr="001F1FCA" w:rsidRDefault="001F1FCA" w:rsidP="001F1FCA">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Lamparas</w:t>
            </w:r>
            <w:proofErr w:type="spellEnd"/>
            <w:r w:rsidRPr="001F1FCA">
              <w:rPr>
                <w:rFonts w:eastAsia="Times New Roman"/>
                <w:color w:val="auto"/>
                <w:sz w:val="20"/>
                <w:szCs w:val="20"/>
              </w:rPr>
              <w:t xml:space="preserve"> panel led redondas 12 W redonda</w:t>
            </w:r>
          </w:p>
        </w:tc>
        <w:tc>
          <w:tcPr>
            <w:tcW w:w="1134" w:type="dxa"/>
            <w:tcBorders>
              <w:top w:val="nil"/>
              <w:left w:val="nil"/>
              <w:bottom w:val="single" w:sz="4" w:space="0" w:color="auto"/>
              <w:right w:val="single" w:sz="4" w:space="0" w:color="auto"/>
            </w:tcBorders>
            <w:shd w:val="clear" w:color="auto" w:fill="auto"/>
            <w:noWrap/>
            <w:hideMark/>
          </w:tcPr>
          <w:p w14:paraId="0EB492E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074943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FA47E6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77640D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3100</w:t>
            </w:r>
          </w:p>
        </w:tc>
        <w:tc>
          <w:tcPr>
            <w:tcW w:w="970" w:type="dxa"/>
            <w:tcBorders>
              <w:top w:val="nil"/>
              <w:left w:val="nil"/>
              <w:bottom w:val="single" w:sz="4" w:space="0" w:color="auto"/>
              <w:right w:val="single" w:sz="4" w:space="0" w:color="auto"/>
            </w:tcBorders>
            <w:shd w:val="clear" w:color="auto" w:fill="auto"/>
            <w:noWrap/>
            <w:hideMark/>
          </w:tcPr>
          <w:p w14:paraId="1EA2D89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157329</w:t>
            </w:r>
          </w:p>
        </w:tc>
        <w:tc>
          <w:tcPr>
            <w:tcW w:w="3118" w:type="dxa"/>
            <w:tcBorders>
              <w:top w:val="nil"/>
              <w:left w:val="nil"/>
              <w:bottom w:val="single" w:sz="4" w:space="0" w:color="auto"/>
              <w:right w:val="single" w:sz="4" w:space="0" w:color="auto"/>
            </w:tcBorders>
            <w:shd w:val="clear" w:color="auto" w:fill="auto"/>
            <w:noWrap/>
            <w:hideMark/>
          </w:tcPr>
          <w:p w14:paraId="685BFA2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Rollo de cable No. 10</w:t>
            </w:r>
          </w:p>
        </w:tc>
        <w:tc>
          <w:tcPr>
            <w:tcW w:w="1134" w:type="dxa"/>
            <w:tcBorders>
              <w:top w:val="nil"/>
              <w:left w:val="nil"/>
              <w:bottom w:val="single" w:sz="4" w:space="0" w:color="auto"/>
              <w:right w:val="single" w:sz="4" w:space="0" w:color="auto"/>
            </w:tcBorders>
            <w:shd w:val="clear" w:color="auto" w:fill="auto"/>
            <w:noWrap/>
            <w:hideMark/>
          </w:tcPr>
          <w:p w14:paraId="2B99DB6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882E1B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CF3210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4936B1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3110</w:t>
            </w:r>
          </w:p>
        </w:tc>
        <w:tc>
          <w:tcPr>
            <w:tcW w:w="970" w:type="dxa"/>
            <w:tcBorders>
              <w:top w:val="nil"/>
              <w:left w:val="nil"/>
              <w:bottom w:val="single" w:sz="4" w:space="0" w:color="auto"/>
              <w:right w:val="single" w:sz="4" w:space="0" w:color="auto"/>
            </w:tcBorders>
            <w:shd w:val="clear" w:color="auto" w:fill="auto"/>
            <w:noWrap/>
            <w:hideMark/>
          </w:tcPr>
          <w:p w14:paraId="767F906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157330</w:t>
            </w:r>
          </w:p>
        </w:tc>
        <w:tc>
          <w:tcPr>
            <w:tcW w:w="3118" w:type="dxa"/>
            <w:tcBorders>
              <w:top w:val="nil"/>
              <w:left w:val="nil"/>
              <w:bottom w:val="single" w:sz="4" w:space="0" w:color="auto"/>
              <w:right w:val="single" w:sz="4" w:space="0" w:color="auto"/>
            </w:tcBorders>
            <w:shd w:val="clear" w:color="auto" w:fill="auto"/>
            <w:noWrap/>
            <w:hideMark/>
          </w:tcPr>
          <w:p w14:paraId="16D33A0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Rollo de cable No. 12</w:t>
            </w:r>
          </w:p>
        </w:tc>
        <w:tc>
          <w:tcPr>
            <w:tcW w:w="1134" w:type="dxa"/>
            <w:tcBorders>
              <w:top w:val="nil"/>
              <w:left w:val="nil"/>
              <w:bottom w:val="single" w:sz="4" w:space="0" w:color="auto"/>
              <w:right w:val="single" w:sz="4" w:space="0" w:color="auto"/>
            </w:tcBorders>
            <w:shd w:val="clear" w:color="auto" w:fill="auto"/>
            <w:noWrap/>
            <w:hideMark/>
          </w:tcPr>
          <w:p w14:paraId="4065CF0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CC3E0A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6F0221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6469B7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3120</w:t>
            </w:r>
          </w:p>
        </w:tc>
        <w:tc>
          <w:tcPr>
            <w:tcW w:w="970" w:type="dxa"/>
            <w:tcBorders>
              <w:top w:val="nil"/>
              <w:left w:val="nil"/>
              <w:bottom w:val="single" w:sz="4" w:space="0" w:color="auto"/>
              <w:right w:val="single" w:sz="4" w:space="0" w:color="auto"/>
            </w:tcBorders>
            <w:shd w:val="clear" w:color="auto" w:fill="auto"/>
            <w:noWrap/>
            <w:hideMark/>
          </w:tcPr>
          <w:p w14:paraId="0DC6746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157331</w:t>
            </w:r>
          </w:p>
        </w:tc>
        <w:tc>
          <w:tcPr>
            <w:tcW w:w="3118" w:type="dxa"/>
            <w:tcBorders>
              <w:top w:val="nil"/>
              <w:left w:val="nil"/>
              <w:bottom w:val="single" w:sz="4" w:space="0" w:color="auto"/>
              <w:right w:val="single" w:sz="4" w:space="0" w:color="auto"/>
            </w:tcBorders>
            <w:shd w:val="clear" w:color="auto" w:fill="auto"/>
            <w:noWrap/>
            <w:hideMark/>
          </w:tcPr>
          <w:p w14:paraId="116D57E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Rollo de cable No. 8 x 100 m</w:t>
            </w:r>
          </w:p>
        </w:tc>
        <w:tc>
          <w:tcPr>
            <w:tcW w:w="1134" w:type="dxa"/>
            <w:tcBorders>
              <w:top w:val="nil"/>
              <w:left w:val="nil"/>
              <w:bottom w:val="single" w:sz="4" w:space="0" w:color="auto"/>
              <w:right w:val="single" w:sz="4" w:space="0" w:color="auto"/>
            </w:tcBorders>
            <w:shd w:val="clear" w:color="auto" w:fill="auto"/>
            <w:noWrap/>
            <w:hideMark/>
          </w:tcPr>
          <w:p w14:paraId="2AD3399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455914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3FEE12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558377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3130</w:t>
            </w:r>
          </w:p>
        </w:tc>
        <w:tc>
          <w:tcPr>
            <w:tcW w:w="970" w:type="dxa"/>
            <w:tcBorders>
              <w:top w:val="nil"/>
              <w:left w:val="nil"/>
              <w:bottom w:val="single" w:sz="4" w:space="0" w:color="auto"/>
              <w:right w:val="single" w:sz="4" w:space="0" w:color="auto"/>
            </w:tcBorders>
            <w:shd w:val="clear" w:color="auto" w:fill="auto"/>
            <w:noWrap/>
            <w:hideMark/>
          </w:tcPr>
          <w:p w14:paraId="44541CF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157332</w:t>
            </w:r>
          </w:p>
        </w:tc>
        <w:tc>
          <w:tcPr>
            <w:tcW w:w="3118" w:type="dxa"/>
            <w:tcBorders>
              <w:top w:val="nil"/>
              <w:left w:val="nil"/>
              <w:bottom w:val="single" w:sz="4" w:space="0" w:color="auto"/>
              <w:right w:val="single" w:sz="4" w:space="0" w:color="auto"/>
            </w:tcBorders>
            <w:shd w:val="clear" w:color="auto" w:fill="auto"/>
            <w:noWrap/>
            <w:hideMark/>
          </w:tcPr>
          <w:p w14:paraId="69E899B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Rollo de cable paralelo No. 10</w:t>
            </w:r>
          </w:p>
        </w:tc>
        <w:tc>
          <w:tcPr>
            <w:tcW w:w="1134" w:type="dxa"/>
            <w:tcBorders>
              <w:top w:val="nil"/>
              <w:left w:val="nil"/>
              <w:bottom w:val="single" w:sz="4" w:space="0" w:color="auto"/>
              <w:right w:val="single" w:sz="4" w:space="0" w:color="auto"/>
            </w:tcBorders>
            <w:shd w:val="clear" w:color="auto" w:fill="auto"/>
            <w:noWrap/>
            <w:hideMark/>
          </w:tcPr>
          <w:p w14:paraId="1B5E7EE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336B02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A095DF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410C0D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3140</w:t>
            </w:r>
          </w:p>
        </w:tc>
        <w:tc>
          <w:tcPr>
            <w:tcW w:w="970" w:type="dxa"/>
            <w:tcBorders>
              <w:top w:val="nil"/>
              <w:left w:val="nil"/>
              <w:bottom w:val="single" w:sz="4" w:space="0" w:color="auto"/>
              <w:right w:val="single" w:sz="4" w:space="0" w:color="auto"/>
            </w:tcBorders>
            <w:shd w:val="clear" w:color="auto" w:fill="auto"/>
            <w:noWrap/>
            <w:hideMark/>
          </w:tcPr>
          <w:p w14:paraId="71C2642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157333</w:t>
            </w:r>
          </w:p>
        </w:tc>
        <w:tc>
          <w:tcPr>
            <w:tcW w:w="3118" w:type="dxa"/>
            <w:tcBorders>
              <w:top w:val="nil"/>
              <w:left w:val="nil"/>
              <w:bottom w:val="single" w:sz="4" w:space="0" w:color="auto"/>
              <w:right w:val="single" w:sz="4" w:space="0" w:color="auto"/>
            </w:tcBorders>
            <w:shd w:val="clear" w:color="auto" w:fill="auto"/>
            <w:noWrap/>
            <w:hideMark/>
          </w:tcPr>
          <w:p w14:paraId="4989E00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Rollo de cable paralelo No. 12</w:t>
            </w:r>
          </w:p>
        </w:tc>
        <w:tc>
          <w:tcPr>
            <w:tcW w:w="1134" w:type="dxa"/>
            <w:tcBorders>
              <w:top w:val="nil"/>
              <w:left w:val="nil"/>
              <w:bottom w:val="single" w:sz="4" w:space="0" w:color="auto"/>
              <w:right w:val="single" w:sz="4" w:space="0" w:color="auto"/>
            </w:tcBorders>
            <w:shd w:val="clear" w:color="auto" w:fill="auto"/>
            <w:noWrap/>
            <w:hideMark/>
          </w:tcPr>
          <w:p w14:paraId="4965142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5C24C2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8D88D8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466C2D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3160</w:t>
            </w:r>
          </w:p>
        </w:tc>
        <w:tc>
          <w:tcPr>
            <w:tcW w:w="970" w:type="dxa"/>
            <w:tcBorders>
              <w:top w:val="nil"/>
              <w:left w:val="nil"/>
              <w:bottom w:val="single" w:sz="4" w:space="0" w:color="auto"/>
              <w:right w:val="single" w:sz="4" w:space="0" w:color="auto"/>
            </w:tcBorders>
            <w:shd w:val="clear" w:color="auto" w:fill="auto"/>
            <w:noWrap/>
            <w:hideMark/>
          </w:tcPr>
          <w:p w14:paraId="354CAFF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157335</w:t>
            </w:r>
          </w:p>
        </w:tc>
        <w:tc>
          <w:tcPr>
            <w:tcW w:w="3118" w:type="dxa"/>
            <w:tcBorders>
              <w:top w:val="nil"/>
              <w:left w:val="nil"/>
              <w:bottom w:val="single" w:sz="4" w:space="0" w:color="auto"/>
              <w:right w:val="single" w:sz="4" w:space="0" w:color="auto"/>
            </w:tcBorders>
            <w:shd w:val="clear" w:color="auto" w:fill="auto"/>
            <w:noWrap/>
            <w:hideMark/>
          </w:tcPr>
          <w:p w14:paraId="5A071049" w14:textId="77777777" w:rsidR="001F1FCA" w:rsidRPr="001F1FCA" w:rsidRDefault="001F1FCA" w:rsidP="001F1FCA">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Multimetro</w:t>
            </w:r>
            <w:proofErr w:type="spellEnd"/>
          </w:p>
        </w:tc>
        <w:tc>
          <w:tcPr>
            <w:tcW w:w="1134" w:type="dxa"/>
            <w:tcBorders>
              <w:top w:val="nil"/>
              <w:left w:val="nil"/>
              <w:bottom w:val="single" w:sz="4" w:space="0" w:color="auto"/>
              <w:right w:val="single" w:sz="4" w:space="0" w:color="auto"/>
            </w:tcBorders>
            <w:shd w:val="clear" w:color="auto" w:fill="auto"/>
            <w:noWrap/>
            <w:hideMark/>
          </w:tcPr>
          <w:p w14:paraId="5C08A8E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344340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879783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6BADFC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3170</w:t>
            </w:r>
          </w:p>
        </w:tc>
        <w:tc>
          <w:tcPr>
            <w:tcW w:w="970" w:type="dxa"/>
            <w:tcBorders>
              <w:top w:val="nil"/>
              <w:left w:val="nil"/>
              <w:bottom w:val="single" w:sz="4" w:space="0" w:color="auto"/>
              <w:right w:val="single" w:sz="4" w:space="0" w:color="auto"/>
            </w:tcBorders>
            <w:shd w:val="clear" w:color="auto" w:fill="auto"/>
            <w:noWrap/>
            <w:hideMark/>
          </w:tcPr>
          <w:p w14:paraId="4A274CF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157336</w:t>
            </w:r>
          </w:p>
        </w:tc>
        <w:tc>
          <w:tcPr>
            <w:tcW w:w="3118" w:type="dxa"/>
            <w:tcBorders>
              <w:top w:val="nil"/>
              <w:left w:val="nil"/>
              <w:bottom w:val="single" w:sz="4" w:space="0" w:color="auto"/>
              <w:right w:val="single" w:sz="4" w:space="0" w:color="auto"/>
            </w:tcBorders>
            <w:shd w:val="clear" w:color="auto" w:fill="auto"/>
            <w:noWrap/>
            <w:hideMark/>
          </w:tcPr>
          <w:p w14:paraId="60C0E67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Pinza </w:t>
            </w:r>
            <w:proofErr w:type="spellStart"/>
            <w:r w:rsidRPr="001F1FCA">
              <w:rPr>
                <w:rFonts w:eastAsia="Times New Roman"/>
                <w:color w:val="auto"/>
                <w:sz w:val="20"/>
                <w:szCs w:val="20"/>
              </w:rPr>
              <w:t>voltiamperimetrica</w:t>
            </w:r>
            <w:proofErr w:type="spellEnd"/>
          </w:p>
        </w:tc>
        <w:tc>
          <w:tcPr>
            <w:tcW w:w="1134" w:type="dxa"/>
            <w:tcBorders>
              <w:top w:val="nil"/>
              <w:left w:val="nil"/>
              <w:bottom w:val="single" w:sz="4" w:space="0" w:color="auto"/>
              <w:right w:val="single" w:sz="4" w:space="0" w:color="auto"/>
            </w:tcBorders>
            <w:shd w:val="clear" w:color="auto" w:fill="auto"/>
            <w:noWrap/>
            <w:hideMark/>
          </w:tcPr>
          <w:p w14:paraId="63554BC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A49CDA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CD1335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70627E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3180</w:t>
            </w:r>
          </w:p>
        </w:tc>
        <w:tc>
          <w:tcPr>
            <w:tcW w:w="970" w:type="dxa"/>
            <w:tcBorders>
              <w:top w:val="nil"/>
              <w:left w:val="nil"/>
              <w:bottom w:val="single" w:sz="4" w:space="0" w:color="auto"/>
              <w:right w:val="single" w:sz="4" w:space="0" w:color="auto"/>
            </w:tcBorders>
            <w:shd w:val="clear" w:color="auto" w:fill="auto"/>
            <w:noWrap/>
            <w:hideMark/>
          </w:tcPr>
          <w:p w14:paraId="6236ADA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157337</w:t>
            </w:r>
          </w:p>
        </w:tc>
        <w:tc>
          <w:tcPr>
            <w:tcW w:w="3118" w:type="dxa"/>
            <w:tcBorders>
              <w:top w:val="nil"/>
              <w:left w:val="nil"/>
              <w:bottom w:val="single" w:sz="4" w:space="0" w:color="auto"/>
              <w:right w:val="single" w:sz="4" w:space="0" w:color="auto"/>
            </w:tcBorders>
            <w:shd w:val="clear" w:color="auto" w:fill="auto"/>
            <w:noWrap/>
            <w:hideMark/>
          </w:tcPr>
          <w:p w14:paraId="66B0B17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Juego de destornilladores de pala y </w:t>
            </w:r>
            <w:proofErr w:type="spellStart"/>
            <w:r w:rsidRPr="001F1FCA">
              <w:rPr>
                <w:rFonts w:eastAsia="Times New Roman"/>
                <w:color w:val="auto"/>
                <w:sz w:val="20"/>
                <w:szCs w:val="20"/>
              </w:rPr>
              <w:t>estr</w:t>
            </w:r>
            <w:proofErr w:type="spellEnd"/>
          </w:p>
        </w:tc>
        <w:tc>
          <w:tcPr>
            <w:tcW w:w="1134" w:type="dxa"/>
            <w:tcBorders>
              <w:top w:val="nil"/>
              <w:left w:val="nil"/>
              <w:bottom w:val="single" w:sz="4" w:space="0" w:color="auto"/>
              <w:right w:val="single" w:sz="4" w:space="0" w:color="auto"/>
            </w:tcBorders>
            <w:shd w:val="clear" w:color="auto" w:fill="auto"/>
            <w:noWrap/>
            <w:hideMark/>
          </w:tcPr>
          <w:p w14:paraId="2395EFB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A1AEBA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B9B8ED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0AC757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3190</w:t>
            </w:r>
          </w:p>
        </w:tc>
        <w:tc>
          <w:tcPr>
            <w:tcW w:w="970" w:type="dxa"/>
            <w:tcBorders>
              <w:top w:val="nil"/>
              <w:left w:val="nil"/>
              <w:bottom w:val="single" w:sz="4" w:space="0" w:color="auto"/>
              <w:right w:val="single" w:sz="4" w:space="0" w:color="auto"/>
            </w:tcBorders>
            <w:shd w:val="clear" w:color="auto" w:fill="auto"/>
            <w:noWrap/>
            <w:hideMark/>
          </w:tcPr>
          <w:p w14:paraId="03241C2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157338</w:t>
            </w:r>
          </w:p>
        </w:tc>
        <w:tc>
          <w:tcPr>
            <w:tcW w:w="3118" w:type="dxa"/>
            <w:tcBorders>
              <w:top w:val="nil"/>
              <w:left w:val="nil"/>
              <w:bottom w:val="single" w:sz="4" w:space="0" w:color="auto"/>
              <w:right w:val="single" w:sz="4" w:space="0" w:color="auto"/>
            </w:tcBorders>
            <w:shd w:val="clear" w:color="auto" w:fill="auto"/>
            <w:noWrap/>
            <w:hideMark/>
          </w:tcPr>
          <w:p w14:paraId="1B597CB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Alicates 8 pulgadas</w:t>
            </w:r>
          </w:p>
        </w:tc>
        <w:tc>
          <w:tcPr>
            <w:tcW w:w="1134" w:type="dxa"/>
            <w:tcBorders>
              <w:top w:val="nil"/>
              <w:left w:val="nil"/>
              <w:bottom w:val="single" w:sz="4" w:space="0" w:color="auto"/>
              <w:right w:val="single" w:sz="4" w:space="0" w:color="auto"/>
            </w:tcBorders>
            <w:shd w:val="clear" w:color="auto" w:fill="auto"/>
            <w:noWrap/>
            <w:hideMark/>
          </w:tcPr>
          <w:p w14:paraId="5311F27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29081D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081A22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9C2CDC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3200</w:t>
            </w:r>
          </w:p>
        </w:tc>
        <w:tc>
          <w:tcPr>
            <w:tcW w:w="970" w:type="dxa"/>
            <w:tcBorders>
              <w:top w:val="nil"/>
              <w:left w:val="nil"/>
              <w:bottom w:val="single" w:sz="4" w:space="0" w:color="auto"/>
              <w:right w:val="single" w:sz="4" w:space="0" w:color="auto"/>
            </w:tcBorders>
            <w:shd w:val="clear" w:color="auto" w:fill="auto"/>
            <w:noWrap/>
            <w:hideMark/>
          </w:tcPr>
          <w:p w14:paraId="315C392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157339</w:t>
            </w:r>
          </w:p>
        </w:tc>
        <w:tc>
          <w:tcPr>
            <w:tcW w:w="3118" w:type="dxa"/>
            <w:tcBorders>
              <w:top w:val="nil"/>
              <w:left w:val="nil"/>
              <w:bottom w:val="single" w:sz="4" w:space="0" w:color="auto"/>
              <w:right w:val="single" w:sz="4" w:space="0" w:color="auto"/>
            </w:tcBorders>
            <w:shd w:val="clear" w:color="auto" w:fill="auto"/>
            <w:noWrap/>
            <w:hideMark/>
          </w:tcPr>
          <w:p w14:paraId="3A0A9245" w14:textId="77777777" w:rsidR="001F1FCA" w:rsidRPr="001F1FCA" w:rsidRDefault="001F1FCA" w:rsidP="001F1FCA">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Cautin</w:t>
            </w:r>
            <w:proofErr w:type="spellEnd"/>
            <w:r w:rsidRPr="001F1FCA">
              <w:rPr>
                <w:rFonts w:eastAsia="Times New Roman"/>
                <w:color w:val="auto"/>
                <w:sz w:val="20"/>
                <w:szCs w:val="20"/>
              </w:rPr>
              <w:t xml:space="preserve"> 30 w</w:t>
            </w:r>
          </w:p>
        </w:tc>
        <w:tc>
          <w:tcPr>
            <w:tcW w:w="1134" w:type="dxa"/>
            <w:tcBorders>
              <w:top w:val="nil"/>
              <w:left w:val="nil"/>
              <w:bottom w:val="single" w:sz="4" w:space="0" w:color="auto"/>
              <w:right w:val="single" w:sz="4" w:space="0" w:color="auto"/>
            </w:tcBorders>
            <w:shd w:val="clear" w:color="auto" w:fill="auto"/>
            <w:noWrap/>
            <w:hideMark/>
          </w:tcPr>
          <w:p w14:paraId="429A44D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350F6C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87173F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837A05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3210</w:t>
            </w:r>
          </w:p>
        </w:tc>
        <w:tc>
          <w:tcPr>
            <w:tcW w:w="970" w:type="dxa"/>
            <w:tcBorders>
              <w:top w:val="nil"/>
              <w:left w:val="nil"/>
              <w:bottom w:val="single" w:sz="4" w:space="0" w:color="auto"/>
              <w:right w:val="single" w:sz="4" w:space="0" w:color="auto"/>
            </w:tcBorders>
            <w:shd w:val="clear" w:color="auto" w:fill="auto"/>
            <w:noWrap/>
            <w:hideMark/>
          </w:tcPr>
          <w:p w14:paraId="690F1D7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157340</w:t>
            </w:r>
          </w:p>
        </w:tc>
        <w:tc>
          <w:tcPr>
            <w:tcW w:w="3118" w:type="dxa"/>
            <w:tcBorders>
              <w:top w:val="nil"/>
              <w:left w:val="nil"/>
              <w:bottom w:val="single" w:sz="4" w:space="0" w:color="auto"/>
              <w:right w:val="single" w:sz="4" w:space="0" w:color="auto"/>
            </w:tcBorders>
            <w:shd w:val="clear" w:color="auto" w:fill="auto"/>
            <w:noWrap/>
            <w:hideMark/>
          </w:tcPr>
          <w:p w14:paraId="03E9713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Tarro de pomada para </w:t>
            </w:r>
            <w:proofErr w:type="spellStart"/>
            <w:r w:rsidRPr="001F1FCA">
              <w:rPr>
                <w:rFonts w:eastAsia="Times New Roman"/>
                <w:color w:val="auto"/>
                <w:sz w:val="20"/>
                <w:szCs w:val="20"/>
              </w:rPr>
              <w:t>cautin</w:t>
            </w:r>
            <w:proofErr w:type="spellEnd"/>
          </w:p>
        </w:tc>
        <w:tc>
          <w:tcPr>
            <w:tcW w:w="1134" w:type="dxa"/>
            <w:tcBorders>
              <w:top w:val="nil"/>
              <w:left w:val="nil"/>
              <w:bottom w:val="single" w:sz="4" w:space="0" w:color="auto"/>
              <w:right w:val="single" w:sz="4" w:space="0" w:color="auto"/>
            </w:tcBorders>
            <w:shd w:val="clear" w:color="auto" w:fill="auto"/>
            <w:noWrap/>
            <w:hideMark/>
          </w:tcPr>
          <w:p w14:paraId="2DA8F37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590133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819C54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37B081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3220</w:t>
            </w:r>
          </w:p>
        </w:tc>
        <w:tc>
          <w:tcPr>
            <w:tcW w:w="970" w:type="dxa"/>
            <w:tcBorders>
              <w:top w:val="nil"/>
              <w:left w:val="nil"/>
              <w:bottom w:val="single" w:sz="4" w:space="0" w:color="auto"/>
              <w:right w:val="single" w:sz="4" w:space="0" w:color="auto"/>
            </w:tcBorders>
            <w:shd w:val="clear" w:color="auto" w:fill="auto"/>
            <w:noWrap/>
            <w:hideMark/>
          </w:tcPr>
          <w:p w14:paraId="31F19AF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157341</w:t>
            </w:r>
          </w:p>
        </w:tc>
        <w:tc>
          <w:tcPr>
            <w:tcW w:w="3118" w:type="dxa"/>
            <w:tcBorders>
              <w:top w:val="nil"/>
              <w:left w:val="nil"/>
              <w:bottom w:val="single" w:sz="4" w:space="0" w:color="auto"/>
              <w:right w:val="single" w:sz="4" w:space="0" w:color="auto"/>
            </w:tcBorders>
            <w:shd w:val="clear" w:color="auto" w:fill="auto"/>
            <w:noWrap/>
            <w:hideMark/>
          </w:tcPr>
          <w:p w14:paraId="1CD2DC4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pintura negra </w:t>
            </w:r>
            <w:proofErr w:type="spellStart"/>
            <w:r w:rsidRPr="001F1FCA">
              <w:rPr>
                <w:rFonts w:eastAsia="Times New Roman"/>
                <w:color w:val="auto"/>
                <w:sz w:val="20"/>
                <w:szCs w:val="20"/>
              </w:rPr>
              <w:t>trafico</w:t>
            </w:r>
            <w:proofErr w:type="spellEnd"/>
            <w:r w:rsidRPr="001F1FCA">
              <w:rPr>
                <w:rFonts w:eastAsia="Times New Roman"/>
                <w:color w:val="auto"/>
                <w:sz w:val="20"/>
                <w:szCs w:val="20"/>
              </w:rPr>
              <w:t xml:space="preserve"> pesado x caneca</w:t>
            </w:r>
          </w:p>
        </w:tc>
        <w:tc>
          <w:tcPr>
            <w:tcW w:w="1134" w:type="dxa"/>
            <w:tcBorders>
              <w:top w:val="nil"/>
              <w:left w:val="nil"/>
              <w:bottom w:val="single" w:sz="4" w:space="0" w:color="auto"/>
              <w:right w:val="single" w:sz="4" w:space="0" w:color="auto"/>
            </w:tcBorders>
            <w:shd w:val="clear" w:color="auto" w:fill="auto"/>
            <w:noWrap/>
            <w:hideMark/>
          </w:tcPr>
          <w:p w14:paraId="605A8FB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D48A1E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2DD40D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FB187C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3230</w:t>
            </w:r>
          </w:p>
        </w:tc>
        <w:tc>
          <w:tcPr>
            <w:tcW w:w="970" w:type="dxa"/>
            <w:tcBorders>
              <w:top w:val="nil"/>
              <w:left w:val="nil"/>
              <w:bottom w:val="single" w:sz="4" w:space="0" w:color="auto"/>
              <w:right w:val="single" w:sz="4" w:space="0" w:color="auto"/>
            </w:tcBorders>
            <w:shd w:val="clear" w:color="auto" w:fill="auto"/>
            <w:noWrap/>
            <w:hideMark/>
          </w:tcPr>
          <w:p w14:paraId="48B2174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157342</w:t>
            </w:r>
          </w:p>
        </w:tc>
        <w:tc>
          <w:tcPr>
            <w:tcW w:w="3118" w:type="dxa"/>
            <w:tcBorders>
              <w:top w:val="nil"/>
              <w:left w:val="nil"/>
              <w:bottom w:val="single" w:sz="4" w:space="0" w:color="auto"/>
              <w:right w:val="single" w:sz="4" w:space="0" w:color="auto"/>
            </w:tcBorders>
            <w:shd w:val="clear" w:color="auto" w:fill="auto"/>
            <w:noWrap/>
            <w:hideMark/>
          </w:tcPr>
          <w:p w14:paraId="733518D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rejilla </w:t>
            </w:r>
            <w:proofErr w:type="spellStart"/>
            <w:r w:rsidRPr="001F1FCA">
              <w:rPr>
                <w:rFonts w:eastAsia="Times New Roman"/>
                <w:color w:val="auto"/>
                <w:sz w:val="20"/>
                <w:szCs w:val="20"/>
              </w:rPr>
              <w:t>plastica</w:t>
            </w:r>
            <w:proofErr w:type="spellEnd"/>
            <w:r w:rsidRPr="001F1FCA">
              <w:rPr>
                <w:rFonts w:eastAsia="Times New Roman"/>
                <w:color w:val="auto"/>
                <w:sz w:val="20"/>
                <w:szCs w:val="20"/>
              </w:rPr>
              <w:t xml:space="preserve"> de </w:t>
            </w:r>
            <w:proofErr w:type="spellStart"/>
            <w:r w:rsidRPr="001F1FCA">
              <w:rPr>
                <w:rFonts w:eastAsia="Times New Roman"/>
                <w:color w:val="auto"/>
                <w:sz w:val="20"/>
                <w:szCs w:val="20"/>
              </w:rPr>
              <w:t>ventilacion</w:t>
            </w:r>
            <w:proofErr w:type="spellEnd"/>
            <w:r w:rsidRPr="001F1FCA">
              <w:rPr>
                <w:rFonts w:eastAsia="Times New Roman"/>
                <w:color w:val="auto"/>
                <w:sz w:val="20"/>
                <w:szCs w:val="20"/>
              </w:rPr>
              <w:t xml:space="preserve"> 20x20</w:t>
            </w:r>
          </w:p>
        </w:tc>
        <w:tc>
          <w:tcPr>
            <w:tcW w:w="1134" w:type="dxa"/>
            <w:tcBorders>
              <w:top w:val="nil"/>
              <w:left w:val="nil"/>
              <w:bottom w:val="single" w:sz="4" w:space="0" w:color="auto"/>
              <w:right w:val="single" w:sz="4" w:space="0" w:color="auto"/>
            </w:tcBorders>
            <w:shd w:val="clear" w:color="auto" w:fill="auto"/>
            <w:noWrap/>
            <w:hideMark/>
          </w:tcPr>
          <w:p w14:paraId="570827C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EEB1EC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CB7959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D0DB7F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3240</w:t>
            </w:r>
          </w:p>
        </w:tc>
        <w:tc>
          <w:tcPr>
            <w:tcW w:w="970" w:type="dxa"/>
            <w:tcBorders>
              <w:top w:val="nil"/>
              <w:left w:val="nil"/>
              <w:bottom w:val="single" w:sz="4" w:space="0" w:color="auto"/>
              <w:right w:val="single" w:sz="4" w:space="0" w:color="auto"/>
            </w:tcBorders>
            <w:shd w:val="clear" w:color="auto" w:fill="auto"/>
            <w:noWrap/>
            <w:hideMark/>
          </w:tcPr>
          <w:p w14:paraId="4258927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157343</w:t>
            </w:r>
          </w:p>
        </w:tc>
        <w:tc>
          <w:tcPr>
            <w:tcW w:w="3118" w:type="dxa"/>
            <w:tcBorders>
              <w:top w:val="nil"/>
              <w:left w:val="nil"/>
              <w:bottom w:val="single" w:sz="4" w:space="0" w:color="auto"/>
              <w:right w:val="single" w:sz="4" w:space="0" w:color="auto"/>
            </w:tcBorders>
            <w:shd w:val="clear" w:color="auto" w:fill="auto"/>
            <w:noWrap/>
            <w:hideMark/>
          </w:tcPr>
          <w:p w14:paraId="5AF6ECF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limpiador </w:t>
            </w:r>
            <w:proofErr w:type="spellStart"/>
            <w:r w:rsidRPr="001F1FCA">
              <w:rPr>
                <w:rFonts w:eastAsia="Times New Roman"/>
                <w:color w:val="auto"/>
                <w:sz w:val="20"/>
                <w:szCs w:val="20"/>
              </w:rPr>
              <w:t>electronico</w:t>
            </w:r>
            <w:proofErr w:type="spellEnd"/>
            <w:r w:rsidRPr="001F1FCA">
              <w:rPr>
                <w:rFonts w:eastAsia="Times New Roman"/>
                <w:color w:val="auto"/>
                <w:sz w:val="20"/>
                <w:szCs w:val="20"/>
              </w:rPr>
              <w:t xml:space="preserve"> para contactos</w:t>
            </w:r>
          </w:p>
        </w:tc>
        <w:tc>
          <w:tcPr>
            <w:tcW w:w="1134" w:type="dxa"/>
            <w:tcBorders>
              <w:top w:val="nil"/>
              <w:left w:val="nil"/>
              <w:bottom w:val="single" w:sz="4" w:space="0" w:color="auto"/>
              <w:right w:val="single" w:sz="4" w:space="0" w:color="auto"/>
            </w:tcBorders>
            <w:shd w:val="clear" w:color="auto" w:fill="auto"/>
            <w:noWrap/>
            <w:hideMark/>
          </w:tcPr>
          <w:p w14:paraId="4DED997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F2667D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440FFB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9F2F62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3250</w:t>
            </w:r>
          </w:p>
        </w:tc>
        <w:tc>
          <w:tcPr>
            <w:tcW w:w="970" w:type="dxa"/>
            <w:tcBorders>
              <w:top w:val="nil"/>
              <w:left w:val="nil"/>
              <w:bottom w:val="single" w:sz="4" w:space="0" w:color="auto"/>
              <w:right w:val="single" w:sz="4" w:space="0" w:color="auto"/>
            </w:tcBorders>
            <w:shd w:val="clear" w:color="auto" w:fill="auto"/>
            <w:noWrap/>
            <w:hideMark/>
          </w:tcPr>
          <w:p w14:paraId="68D9516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157344</w:t>
            </w:r>
          </w:p>
        </w:tc>
        <w:tc>
          <w:tcPr>
            <w:tcW w:w="3118" w:type="dxa"/>
            <w:tcBorders>
              <w:top w:val="nil"/>
              <w:left w:val="nil"/>
              <w:bottom w:val="single" w:sz="4" w:space="0" w:color="auto"/>
              <w:right w:val="single" w:sz="4" w:space="0" w:color="auto"/>
            </w:tcBorders>
            <w:shd w:val="clear" w:color="auto" w:fill="auto"/>
            <w:noWrap/>
            <w:hideMark/>
          </w:tcPr>
          <w:p w14:paraId="74143767" w14:textId="77777777" w:rsidR="001F1FCA" w:rsidRPr="001F1FCA" w:rsidRDefault="001F1FCA" w:rsidP="001F1FCA">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boxer</w:t>
            </w:r>
            <w:proofErr w:type="spellEnd"/>
            <w:r w:rsidRPr="001F1FCA">
              <w:rPr>
                <w:rFonts w:eastAsia="Times New Roman"/>
                <w:color w:val="auto"/>
                <w:sz w:val="20"/>
                <w:szCs w:val="20"/>
              </w:rPr>
              <w:t xml:space="preserve"> x </w:t>
            </w:r>
            <w:proofErr w:type="spellStart"/>
            <w:r w:rsidRPr="001F1FCA">
              <w:rPr>
                <w:rFonts w:eastAsia="Times New Roman"/>
                <w:color w:val="auto"/>
                <w:sz w:val="20"/>
                <w:szCs w:val="20"/>
              </w:rPr>
              <w:t>galon</w:t>
            </w:r>
            <w:proofErr w:type="spellEnd"/>
          </w:p>
        </w:tc>
        <w:tc>
          <w:tcPr>
            <w:tcW w:w="1134" w:type="dxa"/>
            <w:tcBorders>
              <w:top w:val="nil"/>
              <w:left w:val="nil"/>
              <w:bottom w:val="single" w:sz="4" w:space="0" w:color="auto"/>
              <w:right w:val="single" w:sz="4" w:space="0" w:color="auto"/>
            </w:tcBorders>
            <w:shd w:val="clear" w:color="auto" w:fill="auto"/>
            <w:noWrap/>
            <w:hideMark/>
          </w:tcPr>
          <w:p w14:paraId="469E4E9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23A17E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B6A701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C9E86B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3260</w:t>
            </w:r>
          </w:p>
        </w:tc>
        <w:tc>
          <w:tcPr>
            <w:tcW w:w="970" w:type="dxa"/>
            <w:tcBorders>
              <w:top w:val="nil"/>
              <w:left w:val="nil"/>
              <w:bottom w:val="single" w:sz="4" w:space="0" w:color="auto"/>
              <w:right w:val="single" w:sz="4" w:space="0" w:color="auto"/>
            </w:tcBorders>
            <w:shd w:val="clear" w:color="auto" w:fill="auto"/>
            <w:noWrap/>
            <w:hideMark/>
          </w:tcPr>
          <w:p w14:paraId="58A2EAA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157345</w:t>
            </w:r>
          </w:p>
        </w:tc>
        <w:tc>
          <w:tcPr>
            <w:tcW w:w="3118" w:type="dxa"/>
            <w:tcBorders>
              <w:top w:val="nil"/>
              <w:left w:val="nil"/>
              <w:bottom w:val="single" w:sz="4" w:space="0" w:color="auto"/>
              <w:right w:val="single" w:sz="4" w:space="0" w:color="auto"/>
            </w:tcBorders>
            <w:shd w:val="clear" w:color="auto" w:fill="auto"/>
            <w:noWrap/>
            <w:hideMark/>
          </w:tcPr>
          <w:p w14:paraId="7D10F02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bisagra porta candado 2''</w:t>
            </w:r>
          </w:p>
        </w:tc>
        <w:tc>
          <w:tcPr>
            <w:tcW w:w="1134" w:type="dxa"/>
            <w:tcBorders>
              <w:top w:val="nil"/>
              <w:left w:val="nil"/>
              <w:bottom w:val="single" w:sz="4" w:space="0" w:color="auto"/>
              <w:right w:val="single" w:sz="4" w:space="0" w:color="auto"/>
            </w:tcBorders>
            <w:shd w:val="clear" w:color="auto" w:fill="auto"/>
            <w:noWrap/>
            <w:hideMark/>
          </w:tcPr>
          <w:p w14:paraId="0DD98F5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E5DA70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3280DE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D5A36F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3270</w:t>
            </w:r>
          </w:p>
        </w:tc>
        <w:tc>
          <w:tcPr>
            <w:tcW w:w="970" w:type="dxa"/>
            <w:tcBorders>
              <w:top w:val="nil"/>
              <w:left w:val="nil"/>
              <w:bottom w:val="single" w:sz="4" w:space="0" w:color="auto"/>
              <w:right w:val="single" w:sz="4" w:space="0" w:color="auto"/>
            </w:tcBorders>
            <w:shd w:val="clear" w:color="auto" w:fill="auto"/>
            <w:noWrap/>
            <w:hideMark/>
          </w:tcPr>
          <w:p w14:paraId="48FC304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157346</w:t>
            </w:r>
          </w:p>
        </w:tc>
        <w:tc>
          <w:tcPr>
            <w:tcW w:w="3118" w:type="dxa"/>
            <w:tcBorders>
              <w:top w:val="nil"/>
              <w:left w:val="nil"/>
              <w:bottom w:val="single" w:sz="4" w:space="0" w:color="auto"/>
              <w:right w:val="single" w:sz="4" w:space="0" w:color="auto"/>
            </w:tcBorders>
            <w:shd w:val="clear" w:color="auto" w:fill="auto"/>
            <w:noWrap/>
            <w:hideMark/>
          </w:tcPr>
          <w:p w14:paraId="0DD5A9C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panel redondo de </w:t>
            </w:r>
            <w:proofErr w:type="spellStart"/>
            <w:r w:rsidRPr="001F1FCA">
              <w:rPr>
                <w:rFonts w:eastAsia="Times New Roman"/>
                <w:color w:val="auto"/>
                <w:sz w:val="20"/>
                <w:szCs w:val="20"/>
              </w:rPr>
              <w:t>incustrar</w:t>
            </w:r>
            <w:proofErr w:type="spellEnd"/>
            <w:r w:rsidRPr="001F1FCA">
              <w:rPr>
                <w:rFonts w:eastAsia="Times New Roman"/>
                <w:color w:val="auto"/>
                <w:sz w:val="20"/>
                <w:szCs w:val="20"/>
              </w:rPr>
              <w:t xml:space="preserve"> de 18 w de </w:t>
            </w:r>
            <w:proofErr w:type="spellStart"/>
            <w:r w:rsidRPr="001F1FCA">
              <w:rPr>
                <w:rFonts w:eastAsia="Times New Roman"/>
                <w:color w:val="auto"/>
                <w:sz w:val="20"/>
                <w:szCs w:val="20"/>
              </w:rPr>
              <w:t>po</w:t>
            </w:r>
            <w:proofErr w:type="spellEnd"/>
          </w:p>
        </w:tc>
        <w:tc>
          <w:tcPr>
            <w:tcW w:w="1134" w:type="dxa"/>
            <w:tcBorders>
              <w:top w:val="nil"/>
              <w:left w:val="nil"/>
              <w:bottom w:val="single" w:sz="4" w:space="0" w:color="auto"/>
              <w:right w:val="single" w:sz="4" w:space="0" w:color="auto"/>
            </w:tcBorders>
            <w:shd w:val="clear" w:color="auto" w:fill="auto"/>
            <w:noWrap/>
            <w:hideMark/>
          </w:tcPr>
          <w:p w14:paraId="58DF0CC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FFA5E8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492AE2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2AB0AC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3280</w:t>
            </w:r>
          </w:p>
        </w:tc>
        <w:tc>
          <w:tcPr>
            <w:tcW w:w="970" w:type="dxa"/>
            <w:tcBorders>
              <w:top w:val="nil"/>
              <w:left w:val="nil"/>
              <w:bottom w:val="single" w:sz="4" w:space="0" w:color="auto"/>
              <w:right w:val="single" w:sz="4" w:space="0" w:color="auto"/>
            </w:tcBorders>
            <w:shd w:val="clear" w:color="auto" w:fill="auto"/>
            <w:noWrap/>
            <w:hideMark/>
          </w:tcPr>
          <w:p w14:paraId="36CA1BD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157347</w:t>
            </w:r>
          </w:p>
        </w:tc>
        <w:tc>
          <w:tcPr>
            <w:tcW w:w="3118" w:type="dxa"/>
            <w:tcBorders>
              <w:top w:val="nil"/>
              <w:left w:val="nil"/>
              <w:bottom w:val="single" w:sz="4" w:space="0" w:color="auto"/>
              <w:right w:val="single" w:sz="4" w:space="0" w:color="auto"/>
            </w:tcBorders>
            <w:shd w:val="clear" w:color="auto" w:fill="auto"/>
            <w:noWrap/>
            <w:hideMark/>
          </w:tcPr>
          <w:p w14:paraId="0299BD0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panel led cuadrado de 60 x60 cm de 48 w</w:t>
            </w:r>
          </w:p>
        </w:tc>
        <w:tc>
          <w:tcPr>
            <w:tcW w:w="1134" w:type="dxa"/>
            <w:tcBorders>
              <w:top w:val="nil"/>
              <w:left w:val="nil"/>
              <w:bottom w:val="single" w:sz="4" w:space="0" w:color="auto"/>
              <w:right w:val="single" w:sz="4" w:space="0" w:color="auto"/>
            </w:tcBorders>
            <w:shd w:val="clear" w:color="auto" w:fill="auto"/>
            <w:noWrap/>
            <w:hideMark/>
          </w:tcPr>
          <w:p w14:paraId="5EF56D7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8744ED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881AC1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A2F342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3310</w:t>
            </w:r>
          </w:p>
        </w:tc>
        <w:tc>
          <w:tcPr>
            <w:tcW w:w="970" w:type="dxa"/>
            <w:tcBorders>
              <w:top w:val="nil"/>
              <w:left w:val="nil"/>
              <w:bottom w:val="single" w:sz="4" w:space="0" w:color="auto"/>
              <w:right w:val="single" w:sz="4" w:space="0" w:color="auto"/>
            </w:tcBorders>
            <w:shd w:val="clear" w:color="auto" w:fill="auto"/>
            <w:noWrap/>
            <w:hideMark/>
          </w:tcPr>
          <w:p w14:paraId="0FF19CC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157350</w:t>
            </w:r>
          </w:p>
        </w:tc>
        <w:tc>
          <w:tcPr>
            <w:tcW w:w="3118" w:type="dxa"/>
            <w:tcBorders>
              <w:top w:val="nil"/>
              <w:left w:val="nil"/>
              <w:bottom w:val="single" w:sz="4" w:space="0" w:color="auto"/>
              <w:right w:val="single" w:sz="4" w:space="0" w:color="auto"/>
            </w:tcBorders>
            <w:shd w:val="clear" w:color="auto" w:fill="auto"/>
            <w:noWrap/>
            <w:hideMark/>
          </w:tcPr>
          <w:p w14:paraId="431876D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SOLDADURA PVC X 1/4 DE GALON</w:t>
            </w:r>
          </w:p>
        </w:tc>
        <w:tc>
          <w:tcPr>
            <w:tcW w:w="1134" w:type="dxa"/>
            <w:tcBorders>
              <w:top w:val="nil"/>
              <w:left w:val="nil"/>
              <w:bottom w:val="single" w:sz="4" w:space="0" w:color="auto"/>
              <w:right w:val="single" w:sz="4" w:space="0" w:color="auto"/>
            </w:tcBorders>
            <w:shd w:val="clear" w:color="auto" w:fill="auto"/>
            <w:noWrap/>
            <w:hideMark/>
          </w:tcPr>
          <w:p w14:paraId="1C946D0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52670B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2D862C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1B502E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3320</w:t>
            </w:r>
          </w:p>
        </w:tc>
        <w:tc>
          <w:tcPr>
            <w:tcW w:w="970" w:type="dxa"/>
            <w:tcBorders>
              <w:top w:val="nil"/>
              <w:left w:val="nil"/>
              <w:bottom w:val="single" w:sz="4" w:space="0" w:color="auto"/>
              <w:right w:val="single" w:sz="4" w:space="0" w:color="auto"/>
            </w:tcBorders>
            <w:shd w:val="clear" w:color="auto" w:fill="auto"/>
            <w:noWrap/>
            <w:hideMark/>
          </w:tcPr>
          <w:p w14:paraId="183CD8A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157351</w:t>
            </w:r>
          </w:p>
        </w:tc>
        <w:tc>
          <w:tcPr>
            <w:tcW w:w="3118" w:type="dxa"/>
            <w:tcBorders>
              <w:top w:val="nil"/>
              <w:left w:val="nil"/>
              <w:bottom w:val="single" w:sz="4" w:space="0" w:color="auto"/>
              <w:right w:val="single" w:sz="4" w:space="0" w:color="auto"/>
            </w:tcBorders>
            <w:shd w:val="clear" w:color="auto" w:fill="auto"/>
            <w:noWrap/>
            <w:hideMark/>
          </w:tcPr>
          <w:p w14:paraId="7150EAE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LLAVE MONOCONTROL LAVAPLATOS PVC CROMADO</w:t>
            </w:r>
          </w:p>
        </w:tc>
        <w:tc>
          <w:tcPr>
            <w:tcW w:w="1134" w:type="dxa"/>
            <w:tcBorders>
              <w:top w:val="nil"/>
              <w:left w:val="nil"/>
              <w:bottom w:val="single" w:sz="4" w:space="0" w:color="auto"/>
              <w:right w:val="single" w:sz="4" w:space="0" w:color="auto"/>
            </w:tcBorders>
            <w:shd w:val="clear" w:color="auto" w:fill="auto"/>
            <w:noWrap/>
            <w:hideMark/>
          </w:tcPr>
          <w:p w14:paraId="48511F3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B26BBA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666EAE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251E25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3330</w:t>
            </w:r>
          </w:p>
        </w:tc>
        <w:tc>
          <w:tcPr>
            <w:tcW w:w="970" w:type="dxa"/>
            <w:tcBorders>
              <w:top w:val="nil"/>
              <w:left w:val="nil"/>
              <w:bottom w:val="single" w:sz="4" w:space="0" w:color="auto"/>
              <w:right w:val="single" w:sz="4" w:space="0" w:color="auto"/>
            </w:tcBorders>
            <w:shd w:val="clear" w:color="auto" w:fill="auto"/>
            <w:noWrap/>
            <w:hideMark/>
          </w:tcPr>
          <w:p w14:paraId="5A64844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157352</w:t>
            </w:r>
          </w:p>
        </w:tc>
        <w:tc>
          <w:tcPr>
            <w:tcW w:w="3118" w:type="dxa"/>
            <w:tcBorders>
              <w:top w:val="nil"/>
              <w:left w:val="nil"/>
              <w:bottom w:val="single" w:sz="4" w:space="0" w:color="auto"/>
              <w:right w:val="single" w:sz="4" w:space="0" w:color="auto"/>
            </w:tcBorders>
            <w:shd w:val="clear" w:color="auto" w:fill="auto"/>
            <w:noWrap/>
            <w:hideMark/>
          </w:tcPr>
          <w:p w14:paraId="5D33D83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TAPON 1'' PVC</w:t>
            </w:r>
          </w:p>
        </w:tc>
        <w:tc>
          <w:tcPr>
            <w:tcW w:w="1134" w:type="dxa"/>
            <w:tcBorders>
              <w:top w:val="nil"/>
              <w:left w:val="nil"/>
              <w:bottom w:val="single" w:sz="4" w:space="0" w:color="auto"/>
              <w:right w:val="single" w:sz="4" w:space="0" w:color="auto"/>
            </w:tcBorders>
            <w:shd w:val="clear" w:color="auto" w:fill="auto"/>
            <w:noWrap/>
            <w:hideMark/>
          </w:tcPr>
          <w:p w14:paraId="28FA547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687A36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0ADD1D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54E548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3340</w:t>
            </w:r>
          </w:p>
        </w:tc>
        <w:tc>
          <w:tcPr>
            <w:tcW w:w="970" w:type="dxa"/>
            <w:tcBorders>
              <w:top w:val="nil"/>
              <w:left w:val="nil"/>
              <w:bottom w:val="single" w:sz="4" w:space="0" w:color="auto"/>
              <w:right w:val="single" w:sz="4" w:space="0" w:color="auto"/>
            </w:tcBorders>
            <w:shd w:val="clear" w:color="auto" w:fill="auto"/>
            <w:noWrap/>
            <w:hideMark/>
          </w:tcPr>
          <w:p w14:paraId="090D399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157353</w:t>
            </w:r>
          </w:p>
        </w:tc>
        <w:tc>
          <w:tcPr>
            <w:tcW w:w="3118" w:type="dxa"/>
            <w:tcBorders>
              <w:top w:val="nil"/>
              <w:left w:val="nil"/>
              <w:bottom w:val="single" w:sz="4" w:space="0" w:color="auto"/>
              <w:right w:val="single" w:sz="4" w:space="0" w:color="auto"/>
            </w:tcBorders>
            <w:shd w:val="clear" w:color="auto" w:fill="auto"/>
            <w:noWrap/>
            <w:hideMark/>
          </w:tcPr>
          <w:p w14:paraId="5B668C4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TAPON 3/4 " PVC</w:t>
            </w:r>
          </w:p>
        </w:tc>
        <w:tc>
          <w:tcPr>
            <w:tcW w:w="1134" w:type="dxa"/>
            <w:tcBorders>
              <w:top w:val="nil"/>
              <w:left w:val="nil"/>
              <w:bottom w:val="single" w:sz="4" w:space="0" w:color="auto"/>
              <w:right w:val="single" w:sz="4" w:space="0" w:color="auto"/>
            </w:tcBorders>
            <w:shd w:val="clear" w:color="auto" w:fill="auto"/>
            <w:noWrap/>
            <w:hideMark/>
          </w:tcPr>
          <w:p w14:paraId="08204B6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9F9461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F3252A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7583FC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3350</w:t>
            </w:r>
          </w:p>
        </w:tc>
        <w:tc>
          <w:tcPr>
            <w:tcW w:w="970" w:type="dxa"/>
            <w:tcBorders>
              <w:top w:val="nil"/>
              <w:left w:val="nil"/>
              <w:bottom w:val="single" w:sz="4" w:space="0" w:color="auto"/>
              <w:right w:val="single" w:sz="4" w:space="0" w:color="auto"/>
            </w:tcBorders>
            <w:shd w:val="clear" w:color="auto" w:fill="auto"/>
            <w:noWrap/>
            <w:hideMark/>
          </w:tcPr>
          <w:p w14:paraId="0F92CBB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157354</w:t>
            </w:r>
          </w:p>
        </w:tc>
        <w:tc>
          <w:tcPr>
            <w:tcW w:w="3118" w:type="dxa"/>
            <w:tcBorders>
              <w:top w:val="nil"/>
              <w:left w:val="nil"/>
              <w:bottom w:val="single" w:sz="4" w:space="0" w:color="auto"/>
              <w:right w:val="single" w:sz="4" w:space="0" w:color="auto"/>
            </w:tcBorders>
            <w:shd w:val="clear" w:color="auto" w:fill="auto"/>
            <w:noWrap/>
            <w:hideMark/>
          </w:tcPr>
          <w:p w14:paraId="0D9E2E6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TAPON 1/2'' PVC</w:t>
            </w:r>
          </w:p>
        </w:tc>
        <w:tc>
          <w:tcPr>
            <w:tcW w:w="1134" w:type="dxa"/>
            <w:tcBorders>
              <w:top w:val="nil"/>
              <w:left w:val="nil"/>
              <w:bottom w:val="single" w:sz="4" w:space="0" w:color="auto"/>
              <w:right w:val="single" w:sz="4" w:space="0" w:color="auto"/>
            </w:tcBorders>
            <w:shd w:val="clear" w:color="auto" w:fill="auto"/>
            <w:noWrap/>
            <w:hideMark/>
          </w:tcPr>
          <w:p w14:paraId="0866259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1BCF05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5742ED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89981E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3360</w:t>
            </w:r>
          </w:p>
        </w:tc>
        <w:tc>
          <w:tcPr>
            <w:tcW w:w="970" w:type="dxa"/>
            <w:tcBorders>
              <w:top w:val="nil"/>
              <w:left w:val="nil"/>
              <w:bottom w:val="single" w:sz="4" w:space="0" w:color="auto"/>
              <w:right w:val="single" w:sz="4" w:space="0" w:color="auto"/>
            </w:tcBorders>
            <w:shd w:val="clear" w:color="auto" w:fill="auto"/>
            <w:noWrap/>
            <w:hideMark/>
          </w:tcPr>
          <w:p w14:paraId="3419151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157355</w:t>
            </w:r>
          </w:p>
        </w:tc>
        <w:tc>
          <w:tcPr>
            <w:tcW w:w="3118" w:type="dxa"/>
            <w:tcBorders>
              <w:top w:val="nil"/>
              <w:left w:val="nil"/>
              <w:bottom w:val="single" w:sz="4" w:space="0" w:color="auto"/>
              <w:right w:val="single" w:sz="4" w:space="0" w:color="auto"/>
            </w:tcBorders>
            <w:shd w:val="clear" w:color="auto" w:fill="auto"/>
            <w:noWrap/>
            <w:hideMark/>
          </w:tcPr>
          <w:p w14:paraId="414A162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MANGUERA FLEXOMETALICA GAS CERT X 1,50 M</w:t>
            </w:r>
          </w:p>
        </w:tc>
        <w:tc>
          <w:tcPr>
            <w:tcW w:w="1134" w:type="dxa"/>
            <w:tcBorders>
              <w:top w:val="nil"/>
              <w:left w:val="nil"/>
              <w:bottom w:val="single" w:sz="4" w:space="0" w:color="auto"/>
              <w:right w:val="single" w:sz="4" w:space="0" w:color="auto"/>
            </w:tcBorders>
            <w:shd w:val="clear" w:color="auto" w:fill="auto"/>
            <w:noWrap/>
            <w:hideMark/>
          </w:tcPr>
          <w:p w14:paraId="52409C0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3AD90E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0578AE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53496D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3370</w:t>
            </w:r>
          </w:p>
        </w:tc>
        <w:tc>
          <w:tcPr>
            <w:tcW w:w="970" w:type="dxa"/>
            <w:tcBorders>
              <w:top w:val="nil"/>
              <w:left w:val="nil"/>
              <w:bottom w:val="single" w:sz="4" w:space="0" w:color="auto"/>
              <w:right w:val="single" w:sz="4" w:space="0" w:color="auto"/>
            </w:tcBorders>
            <w:shd w:val="clear" w:color="auto" w:fill="auto"/>
            <w:noWrap/>
            <w:hideMark/>
          </w:tcPr>
          <w:p w14:paraId="6D8B6F3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157410</w:t>
            </w:r>
          </w:p>
        </w:tc>
        <w:tc>
          <w:tcPr>
            <w:tcW w:w="3118" w:type="dxa"/>
            <w:tcBorders>
              <w:top w:val="nil"/>
              <w:left w:val="nil"/>
              <w:bottom w:val="single" w:sz="4" w:space="0" w:color="auto"/>
              <w:right w:val="single" w:sz="4" w:space="0" w:color="auto"/>
            </w:tcBorders>
            <w:shd w:val="clear" w:color="auto" w:fill="auto"/>
            <w:noWrap/>
            <w:hideMark/>
          </w:tcPr>
          <w:p w14:paraId="1935E11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AEROGRAFO DE GRAVEDAD COMPRESOR GRAN W71</w:t>
            </w:r>
          </w:p>
        </w:tc>
        <w:tc>
          <w:tcPr>
            <w:tcW w:w="1134" w:type="dxa"/>
            <w:tcBorders>
              <w:top w:val="nil"/>
              <w:left w:val="nil"/>
              <w:bottom w:val="single" w:sz="4" w:space="0" w:color="auto"/>
              <w:right w:val="single" w:sz="4" w:space="0" w:color="auto"/>
            </w:tcBorders>
            <w:shd w:val="clear" w:color="auto" w:fill="auto"/>
            <w:noWrap/>
            <w:hideMark/>
          </w:tcPr>
          <w:p w14:paraId="430979B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D90129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A88172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9787D9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3380</w:t>
            </w:r>
          </w:p>
        </w:tc>
        <w:tc>
          <w:tcPr>
            <w:tcW w:w="970" w:type="dxa"/>
            <w:tcBorders>
              <w:top w:val="nil"/>
              <w:left w:val="nil"/>
              <w:bottom w:val="single" w:sz="4" w:space="0" w:color="auto"/>
              <w:right w:val="single" w:sz="4" w:space="0" w:color="auto"/>
            </w:tcBorders>
            <w:shd w:val="clear" w:color="auto" w:fill="auto"/>
            <w:noWrap/>
            <w:hideMark/>
          </w:tcPr>
          <w:p w14:paraId="2E76A9C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157411</w:t>
            </w:r>
          </w:p>
        </w:tc>
        <w:tc>
          <w:tcPr>
            <w:tcW w:w="3118" w:type="dxa"/>
            <w:tcBorders>
              <w:top w:val="nil"/>
              <w:left w:val="nil"/>
              <w:bottom w:val="single" w:sz="4" w:space="0" w:color="auto"/>
              <w:right w:val="single" w:sz="4" w:space="0" w:color="auto"/>
            </w:tcBorders>
            <w:shd w:val="clear" w:color="auto" w:fill="auto"/>
            <w:noWrap/>
            <w:hideMark/>
          </w:tcPr>
          <w:p w14:paraId="195BF94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AEROGRAFO DE GRAVEDAD COMPRESOR PEQUEÑO</w:t>
            </w:r>
          </w:p>
        </w:tc>
        <w:tc>
          <w:tcPr>
            <w:tcW w:w="1134" w:type="dxa"/>
            <w:tcBorders>
              <w:top w:val="nil"/>
              <w:left w:val="nil"/>
              <w:bottom w:val="single" w:sz="4" w:space="0" w:color="auto"/>
              <w:right w:val="single" w:sz="4" w:space="0" w:color="auto"/>
            </w:tcBorders>
            <w:shd w:val="clear" w:color="auto" w:fill="auto"/>
            <w:noWrap/>
            <w:hideMark/>
          </w:tcPr>
          <w:p w14:paraId="7878002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EAA915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D786E7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1EBF3A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3390</w:t>
            </w:r>
          </w:p>
        </w:tc>
        <w:tc>
          <w:tcPr>
            <w:tcW w:w="970" w:type="dxa"/>
            <w:tcBorders>
              <w:top w:val="nil"/>
              <w:left w:val="nil"/>
              <w:bottom w:val="single" w:sz="4" w:space="0" w:color="auto"/>
              <w:right w:val="single" w:sz="4" w:space="0" w:color="auto"/>
            </w:tcBorders>
            <w:shd w:val="clear" w:color="auto" w:fill="auto"/>
            <w:noWrap/>
            <w:hideMark/>
          </w:tcPr>
          <w:p w14:paraId="23EF1D0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157401</w:t>
            </w:r>
          </w:p>
        </w:tc>
        <w:tc>
          <w:tcPr>
            <w:tcW w:w="3118" w:type="dxa"/>
            <w:tcBorders>
              <w:top w:val="nil"/>
              <w:left w:val="nil"/>
              <w:bottom w:val="single" w:sz="4" w:space="0" w:color="auto"/>
              <w:right w:val="single" w:sz="4" w:space="0" w:color="auto"/>
            </w:tcBorders>
            <w:shd w:val="clear" w:color="auto" w:fill="auto"/>
            <w:noWrap/>
            <w:hideMark/>
          </w:tcPr>
          <w:p w14:paraId="27390A02" w14:textId="77777777" w:rsidR="001F1FCA" w:rsidRPr="001F1FCA" w:rsidRDefault="001F1FCA" w:rsidP="001F1FCA">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Almadana</w:t>
            </w:r>
            <w:proofErr w:type="spellEnd"/>
            <w:r w:rsidRPr="001F1FCA">
              <w:rPr>
                <w:rFonts w:eastAsia="Times New Roman"/>
                <w:color w:val="auto"/>
                <w:sz w:val="20"/>
                <w:szCs w:val="20"/>
              </w:rPr>
              <w:t xml:space="preserve"> o maseta 2 lb</w:t>
            </w:r>
          </w:p>
        </w:tc>
        <w:tc>
          <w:tcPr>
            <w:tcW w:w="1134" w:type="dxa"/>
            <w:tcBorders>
              <w:top w:val="nil"/>
              <w:left w:val="nil"/>
              <w:bottom w:val="single" w:sz="4" w:space="0" w:color="auto"/>
              <w:right w:val="single" w:sz="4" w:space="0" w:color="auto"/>
            </w:tcBorders>
            <w:shd w:val="clear" w:color="auto" w:fill="auto"/>
            <w:noWrap/>
            <w:hideMark/>
          </w:tcPr>
          <w:p w14:paraId="5241A34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B20B4C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6281DE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032B79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3400</w:t>
            </w:r>
          </w:p>
        </w:tc>
        <w:tc>
          <w:tcPr>
            <w:tcW w:w="970" w:type="dxa"/>
            <w:tcBorders>
              <w:top w:val="nil"/>
              <w:left w:val="nil"/>
              <w:bottom w:val="single" w:sz="4" w:space="0" w:color="auto"/>
              <w:right w:val="single" w:sz="4" w:space="0" w:color="auto"/>
            </w:tcBorders>
            <w:shd w:val="clear" w:color="auto" w:fill="auto"/>
            <w:noWrap/>
            <w:hideMark/>
          </w:tcPr>
          <w:p w14:paraId="54B9754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157489</w:t>
            </w:r>
          </w:p>
        </w:tc>
        <w:tc>
          <w:tcPr>
            <w:tcW w:w="3118" w:type="dxa"/>
            <w:tcBorders>
              <w:top w:val="nil"/>
              <w:left w:val="nil"/>
              <w:bottom w:val="single" w:sz="4" w:space="0" w:color="auto"/>
              <w:right w:val="single" w:sz="4" w:space="0" w:color="auto"/>
            </w:tcBorders>
            <w:shd w:val="clear" w:color="auto" w:fill="auto"/>
            <w:noWrap/>
            <w:hideMark/>
          </w:tcPr>
          <w:p w14:paraId="69D49D0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Angulo de 2" x 3/16" x 6 m</w:t>
            </w:r>
          </w:p>
        </w:tc>
        <w:tc>
          <w:tcPr>
            <w:tcW w:w="1134" w:type="dxa"/>
            <w:tcBorders>
              <w:top w:val="nil"/>
              <w:left w:val="nil"/>
              <w:bottom w:val="single" w:sz="4" w:space="0" w:color="auto"/>
              <w:right w:val="single" w:sz="4" w:space="0" w:color="auto"/>
            </w:tcBorders>
            <w:shd w:val="clear" w:color="auto" w:fill="auto"/>
            <w:noWrap/>
            <w:hideMark/>
          </w:tcPr>
          <w:p w14:paraId="1C97E70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A871C8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8D8305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C0F7CC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3410</w:t>
            </w:r>
          </w:p>
        </w:tc>
        <w:tc>
          <w:tcPr>
            <w:tcW w:w="970" w:type="dxa"/>
            <w:tcBorders>
              <w:top w:val="nil"/>
              <w:left w:val="nil"/>
              <w:bottom w:val="single" w:sz="4" w:space="0" w:color="auto"/>
              <w:right w:val="single" w:sz="4" w:space="0" w:color="auto"/>
            </w:tcBorders>
            <w:shd w:val="clear" w:color="auto" w:fill="auto"/>
            <w:noWrap/>
            <w:hideMark/>
          </w:tcPr>
          <w:p w14:paraId="7933E80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157412</w:t>
            </w:r>
          </w:p>
        </w:tc>
        <w:tc>
          <w:tcPr>
            <w:tcW w:w="3118" w:type="dxa"/>
            <w:tcBorders>
              <w:top w:val="nil"/>
              <w:left w:val="nil"/>
              <w:bottom w:val="single" w:sz="4" w:space="0" w:color="auto"/>
              <w:right w:val="single" w:sz="4" w:space="0" w:color="auto"/>
            </w:tcBorders>
            <w:shd w:val="clear" w:color="auto" w:fill="auto"/>
            <w:noWrap/>
            <w:hideMark/>
          </w:tcPr>
          <w:p w14:paraId="5759B58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ANGULO X 6 MT DE 3" * 1/4"</w:t>
            </w:r>
          </w:p>
        </w:tc>
        <w:tc>
          <w:tcPr>
            <w:tcW w:w="1134" w:type="dxa"/>
            <w:tcBorders>
              <w:top w:val="nil"/>
              <w:left w:val="nil"/>
              <w:bottom w:val="single" w:sz="4" w:space="0" w:color="auto"/>
              <w:right w:val="single" w:sz="4" w:space="0" w:color="auto"/>
            </w:tcBorders>
            <w:shd w:val="clear" w:color="auto" w:fill="auto"/>
            <w:noWrap/>
            <w:hideMark/>
          </w:tcPr>
          <w:p w14:paraId="2796CE0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F6B647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3F7B10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8C2895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3420</w:t>
            </w:r>
          </w:p>
        </w:tc>
        <w:tc>
          <w:tcPr>
            <w:tcW w:w="970" w:type="dxa"/>
            <w:tcBorders>
              <w:top w:val="nil"/>
              <w:left w:val="nil"/>
              <w:bottom w:val="single" w:sz="4" w:space="0" w:color="auto"/>
              <w:right w:val="single" w:sz="4" w:space="0" w:color="auto"/>
            </w:tcBorders>
            <w:shd w:val="clear" w:color="auto" w:fill="auto"/>
            <w:noWrap/>
            <w:hideMark/>
          </w:tcPr>
          <w:p w14:paraId="5A1C8AE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157388</w:t>
            </w:r>
          </w:p>
        </w:tc>
        <w:tc>
          <w:tcPr>
            <w:tcW w:w="3118" w:type="dxa"/>
            <w:tcBorders>
              <w:top w:val="nil"/>
              <w:left w:val="nil"/>
              <w:bottom w:val="single" w:sz="4" w:space="0" w:color="auto"/>
              <w:right w:val="single" w:sz="4" w:space="0" w:color="auto"/>
            </w:tcBorders>
            <w:shd w:val="clear" w:color="auto" w:fill="auto"/>
            <w:noWrap/>
            <w:hideMark/>
          </w:tcPr>
          <w:p w14:paraId="1408A85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Barra roscada de 3/4" x metro con tuerca</w:t>
            </w:r>
          </w:p>
        </w:tc>
        <w:tc>
          <w:tcPr>
            <w:tcW w:w="1134" w:type="dxa"/>
            <w:tcBorders>
              <w:top w:val="nil"/>
              <w:left w:val="nil"/>
              <w:bottom w:val="single" w:sz="4" w:space="0" w:color="auto"/>
              <w:right w:val="single" w:sz="4" w:space="0" w:color="auto"/>
            </w:tcBorders>
            <w:shd w:val="clear" w:color="auto" w:fill="auto"/>
            <w:noWrap/>
            <w:hideMark/>
          </w:tcPr>
          <w:p w14:paraId="2B2ED9D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F67C47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19D564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0503A8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3440</w:t>
            </w:r>
          </w:p>
        </w:tc>
        <w:tc>
          <w:tcPr>
            <w:tcW w:w="970" w:type="dxa"/>
            <w:tcBorders>
              <w:top w:val="nil"/>
              <w:left w:val="nil"/>
              <w:bottom w:val="single" w:sz="4" w:space="0" w:color="auto"/>
              <w:right w:val="single" w:sz="4" w:space="0" w:color="auto"/>
            </w:tcBorders>
            <w:shd w:val="clear" w:color="auto" w:fill="auto"/>
            <w:noWrap/>
            <w:hideMark/>
          </w:tcPr>
          <w:p w14:paraId="30E2421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157389</w:t>
            </w:r>
          </w:p>
        </w:tc>
        <w:tc>
          <w:tcPr>
            <w:tcW w:w="3118" w:type="dxa"/>
            <w:tcBorders>
              <w:top w:val="nil"/>
              <w:left w:val="nil"/>
              <w:bottom w:val="single" w:sz="4" w:space="0" w:color="auto"/>
              <w:right w:val="single" w:sz="4" w:space="0" w:color="auto"/>
            </w:tcBorders>
            <w:shd w:val="clear" w:color="auto" w:fill="auto"/>
            <w:noWrap/>
            <w:hideMark/>
          </w:tcPr>
          <w:p w14:paraId="730DEED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Bisagra parche común</w:t>
            </w:r>
          </w:p>
        </w:tc>
        <w:tc>
          <w:tcPr>
            <w:tcW w:w="1134" w:type="dxa"/>
            <w:tcBorders>
              <w:top w:val="nil"/>
              <w:left w:val="nil"/>
              <w:bottom w:val="single" w:sz="4" w:space="0" w:color="auto"/>
              <w:right w:val="single" w:sz="4" w:space="0" w:color="auto"/>
            </w:tcBorders>
            <w:shd w:val="clear" w:color="auto" w:fill="auto"/>
            <w:noWrap/>
            <w:hideMark/>
          </w:tcPr>
          <w:p w14:paraId="789014A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A74479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D323C9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C039F3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3450</w:t>
            </w:r>
          </w:p>
        </w:tc>
        <w:tc>
          <w:tcPr>
            <w:tcW w:w="970" w:type="dxa"/>
            <w:tcBorders>
              <w:top w:val="nil"/>
              <w:left w:val="nil"/>
              <w:bottom w:val="single" w:sz="4" w:space="0" w:color="auto"/>
              <w:right w:val="single" w:sz="4" w:space="0" w:color="auto"/>
            </w:tcBorders>
            <w:shd w:val="clear" w:color="auto" w:fill="auto"/>
            <w:noWrap/>
            <w:hideMark/>
          </w:tcPr>
          <w:p w14:paraId="7200988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157391</w:t>
            </w:r>
          </w:p>
        </w:tc>
        <w:tc>
          <w:tcPr>
            <w:tcW w:w="3118" w:type="dxa"/>
            <w:tcBorders>
              <w:top w:val="nil"/>
              <w:left w:val="nil"/>
              <w:bottom w:val="single" w:sz="4" w:space="0" w:color="auto"/>
              <w:right w:val="single" w:sz="4" w:space="0" w:color="auto"/>
            </w:tcBorders>
            <w:shd w:val="clear" w:color="auto" w:fill="auto"/>
            <w:noWrap/>
            <w:hideMark/>
          </w:tcPr>
          <w:p w14:paraId="1BE8B48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Bisagra sierre lento</w:t>
            </w:r>
          </w:p>
        </w:tc>
        <w:tc>
          <w:tcPr>
            <w:tcW w:w="1134" w:type="dxa"/>
            <w:tcBorders>
              <w:top w:val="nil"/>
              <w:left w:val="nil"/>
              <w:bottom w:val="single" w:sz="4" w:space="0" w:color="auto"/>
              <w:right w:val="single" w:sz="4" w:space="0" w:color="auto"/>
            </w:tcBorders>
            <w:shd w:val="clear" w:color="auto" w:fill="auto"/>
            <w:noWrap/>
            <w:hideMark/>
          </w:tcPr>
          <w:p w14:paraId="4961B9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50592D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AF99E1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B4ADCB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3460</w:t>
            </w:r>
          </w:p>
        </w:tc>
        <w:tc>
          <w:tcPr>
            <w:tcW w:w="970" w:type="dxa"/>
            <w:tcBorders>
              <w:top w:val="nil"/>
              <w:left w:val="nil"/>
              <w:bottom w:val="single" w:sz="4" w:space="0" w:color="auto"/>
              <w:right w:val="single" w:sz="4" w:space="0" w:color="auto"/>
            </w:tcBorders>
            <w:shd w:val="clear" w:color="auto" w:fill="auto"/>
            <w:noWrap/>
            <w:hideMark/>
          </w:tcPr>
          <w:p w14:paraId="7203633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157403</w:t>
            </w:r>
          </w:p>
        </w:tc>
        <w:tc>
          <w:tcPr>
            <w:tcW w:w="3118" w:type="dxa"/>
            <w:tcBorders>
              <w:top w:val="nil"/>
              <w:left w:val="nil"/>
              <w:bottom w:val="single" w:sz="4" w:space="0" w:color="auto"/>
              <w:right w:val="single" w:sz="4" w:space="0" w:color="auto"/>
            </w:tcBorders>
            <w:shd w:val="clear" w:color="auto" w:fill="auto"/>
            <w:noWrap/>
            <w:hideMark/>
          </w:tcPr>
          <w:p w14:paraId="0701973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Caja de herramientas personal</w:t>
            </w:r>
          </w:p>
        </w:tc>
        <w:tc>
          <w:tcPr>
            <w:tcW w:w="1134" w:type="dxa"/>
            <w:tcBorders>
              <w:top w:val="nil"/>
              <w:left w:val="nil"/>
              <w:bottom w:val="single" w:sz="4" w:space="0" w:color="auto"/>
              <w:right w:val="single" w:sz="4" w:space="0" w:color="auto"/>
            </w:tcBorders>
            <w:shd w:val="clear" w:color="auto" w:fill="auto"/>
            <w:noWrap/>
            <w:hideMark/>
          </w:tcPr>
          <w:p w14:paraId="6313AE7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CA</w:t>
            </w:r>
          </w:p>
        </w:tc>
        <w:tc>
          <w:tcPr>
            <w:tcW w:w="1134" w:type="dxa"/>
            <w:tcBorders>
              <w:top w:val="nil"/>
              <w:left w:val="nil"/>
              <w:bottom w:val="single" w:sz="4" w:space="0" w:color="auto"/>
              <w:right w:val="single" w:sz="4" w:space="0" w:color="auto"/>
            </w:tcBorders>
            <w:shd w:val="clear" w:color="auto" w:fill="auto"/>
            <w:noWrap/>
            <w:hideMark/>
          </w:tcPr>
          <w:p w14:paraId="0517F02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ED7A25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5337E2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3470</w:t>
            </w:r>
          </w:p>
        </w:tc>
        <w:tc>
          <w:tcPr>
            <w:tcW w:w="970" w:type="dxa"/>
            <w:tcBorders>
              <w:top w:val="nil"/>
              <w:left w:val="nil"/>
              <w:bottom w:val="single" w:sz="4" w:space="0" w:color="auto"/>
              <w:right w:val="single" w:sz="4" w:space="0" w:color="auto"/>
            </w:tcBorders>
            <w:shd w:val="clear" w:color="auto" w:fill="auto"/>
            <w:noWrap/>
            <w:hideMark/>
          </w:tcPr>
          <w:p w14:paraId="237B59E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157378</w:t>
            </w:r>
          </w:p>
        </w:tc>
        <w:tc>
          <w:tcPr>
            <w:tcW w:w="3118" w:type="dxa"/>
            <w:tcBorders>
              <w:top w:val="nil"/>
              <w:left w:val="nil"/>
              <w:bottom w:val="single" w:sz="4" w:space="0" w:color="auto"/>
              <w:right w:val="single" w:sz="4" w:space="0" w:color="auto"/>
            </w:tcBorders>
            <w:shd w:val="clear" w:color="auto" w:fill="auto"/>
            <w:noWrap/>
            <w:hideMark/>
          </w:tcPr>
          <w:p w14:paraId="4E342A6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Caja eléctrica de 10*10</w:t>
            </w:r>
          </w:p>
        </w:tc>
        <w:tc>
          <w:tcPr>
            <w:tcW w:w="1134" w:type="dxa"/>
            <w:tcBorders>
              <w:top w:val="nil"/>
              <w:left w:val="nil"/>
              <w:bottom w:val="single" w:sz="4" w:space="0" w:color="auto"/>
              <w:right w:val="single" w:sz="4" w:space="0" w:color="auto"/>
            </w:tcBorders>
            <w:shd w:val="clear" w:color="auto" w:fill="auto"/>
            <w:noWrap/>
            <w:hideMark/>
          </w:tcPr>
          <w:p w14:paraId="424AF86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128322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2F57B4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17C187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3480</w:t>
            </w:r>
          </w:p>
        </w:tc>
        <w:tc>
          <w:tcPr>
            <w:tcW w:w="970" w:type="dxa"/>
            <w:tcBorders>
              <w:top w:val="nil"/>
              <w:left w:val="nil"/>
              <w:bottom w:val="single" w:sz="4" w:space="0" w:color="auto"/>
              <w:right w:val="single" w:sz="4" w:space="0" w:color="auto"/>
            </w:tcBorders>
            <w:shd w:val="clear" w:color="auto" w:fill="auto"/>
            <w:noWrap/>
            <w:hideMark/>
          </w:tcPr>
          <w:p w14:paraId="20C412F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157404</w:t>
            </w:r>
          </w:p>
        </w:tc>
        <w:tc>
          <w:tcPr>
            <w:tcW w:w="3118" w:type="dxa"/>
            <w:tcBorders>
              <w:top w:val="nil"/>
              <w:left w:val="nil"/>
              <w:bottom w:val="single" w:sz="4" w:space="0" w:color="auto"/>
              <w:right w:val="single" w:sz="4" w:space="0" w:color="auto"/>
            </w:tcBorders>
            <w:shd w:val="clear" w:color="auto" w:fill="auto"/>
            <w:noWrap/>
            <w:hideMark/>
          </w:tcPr>
          <w:p w14:paraId="1D18068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Caneca de pintura </w:t>
            </w:r>
            <w:proofErr w:type="spellStart"/>
            <w:r w:rsidRPr="001F1FCA">
              <w:rPr>
                <w:rFonts w:eastAsia="Times New Roman"/>
                <w:color w:val="auto"/>
                <w:sz w:val="20"/>
                <w:szCs w:val="20"/>
              </w:rPr>
              <w:t>arquitectonica</w:t>
            </w:r>
            <w:proofErr w:type="spellEnd"/>
            <w:r w:rsidRPr="001F1FCA">
              <w:rPr>
                <w:rFonts w:eastAsia="Times New Roman"/>
                <w:color w:val="auto"/>
                <w:sz w:val="20"/>
                <w:szCs w:val="20"/>
              </w:rPr>
              <w:t xml:space="preserve"> tipo 1</w:t>
            </w:r>
          </w:p>
        </w:tc>
        <w:tc>
          <w:tcPr>
            <w:tcW w:w="1134" w:type="dxa"/>
            <w:tcBorders>
              <w:top w:val="nil"/>
              <w:left w:val="nil"/>
              <w:bottom w:val="single" w:sz="4" w:space="0" w:color="auto"/>
              <w:right w:val="single" w:sz="4" w:space="0" w:color="auto"/>
            </w:tcBorders>
            <w:shd w:val="clear" w:color="auto" w:fill="auto"/>
            <w:noWrap/>
            <w:hideMark/>
          </w:tcPr>
          <w:p w14:paraId="3DBFA53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C31001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53EC41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E87073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3490</w:t>
            </w:r>
          </w:p>
        </w:tc>
        <w:tc>
          <w:tcPr>
            <w:tcW w:w="970" w:type="dxa"/>
            <w:tcBorders>
              <w:top w:val="nil"/>
              <w:left w:val="nil"/>
              <w:bottom w:val="single" w:sz="4" w:space="0" w:color="auto"/>
              <w:right w:val="single" w:sz="4" w:space="0" w:color="auto"/>
            </w:tcBorders>
            <w:shd w:val="clear" w:color="auto" w:fill="auto"/>
            <w:noWrap/>
            <w:hideMark/>
          </w:tcPr>
          <w:p w14:paraId="2D2DB50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157405</w:t>
            </w:r>
          </w:p>
        </w:tc>
        <w:tc>
          <w:tcPr>
            <w:tcW w:w="3118" w:type="dxa"/>
            <w:tcBorders>
              <w:top w:val="nil"/>
              <w:left w:val="nil"/>
              <w:bottom w:val="single" w:sz="4" w:space="0" w:color="auto"/>
              <w:right w:val="single" w:sz="4" w:space="0" w:color="auto"/>
            </w:tcBorders>
            <w:shd w:val="clear" w:color="auto" w:fill="auto"/>
            <w:noWrap/>
            <w:hideMark/>
          </w:tcPr>
          <w:p w14:paraId="4D87CAA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Careta para soldar con lente </w:t>
            </w:r>
            <w:proofErr w:type="spellStart"/>
            <w:r w:rsidRPr="001F1FCA">
              <w:rPr>
                <w:rFonts w:eastAsia="Times New Roman"/>
                <w:color w:val="auto"/>
                <w:sz w:val="20"/>
                <w:szCs w:val="20"/>
              </w:rPr>
              <w:t>fotosensibl</w:t>
            </w:r>
            <w:proofErr w:type="spellEnd"/>
          </w:p>
        </w:tc>
        <w:tc>
          <w:tcPr>
            <w:tcW w:w="1134" w:type="dxa"/>
            <w:tcBorders>
              <w:top w:val="nil"/>
              <w:left w:val="nil"/>
              <w:bottom w:val="single" w:sz="4" w:space="0" w:color="auto"/>
              <w:right w:val="single" w:sz="4" w:space="0" w:color="auto"/>
            </w:tcBorders>
            <w:shd w:val="clear" w:color="auto" w:fill="auto"/>
            <w:noWrap/>
            <w:hideMark/>
          </w:tcPr>
          <w:p w14:paraId="6D75559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9611FD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4DB9D9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3F4993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3520</w:t>
            </w:r>
          </w:p>
        </w:tc>
        <w:tc>
          <w:tcPr>
            <w:tcW w:w="970" w:type="dxa"/>
            <w:tcBorders>
              <w:top w:val="nil"/>
              <w:left w:val="nil"/>
              <w:bottom w:val="single" w:sz="4" w:space="0" w:color="auto"/>
              <w:right w:val="single" w:sz="4" w:space="0" w:color="auto"/>
            </w:tcBorders>
            <w:shd w:val="clear" w:color="auto" w:fill="auto"/>
            <w:noWrap/>
            <w:hideMark/>
          </w:tcPr>
          <w:p w14:paraId="59A5BE8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157392</w:t>
            </w:r>
          </w:p>
        </w:tc>
        <w:tc>
          <w:tcPr>
            <w:tcW w:w="3118" w:type="dxa"/>
            <w:tcBorders>
              <w:top w:val="nil"/>
              <w:left w:val="nil"/>
              <w:bottom w:val="single" w:sz="4" w:space="0" w:color="auto"/>
              <w:right w:val="single" w:sz="4" w:space="0" w:color="auto"/>
            </w:tcBorders>
            <w:shd w:val="clear" w:color="auto" w:fill="auto"/>
            <w:noWrap/>
            <w:hideMark/>
          </w:tcPr>
          <w:p w14:paraId="468BE13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Chazo plástico de 1/4 con tornillo</w:t>
            </w:r>
          </w:p>
        </w:tc>
        <w:tc>
          <w:tcPr>
            <w:tcW w:w="1134" w:type="dxa"/>
            <w:tcBorders>
              <w:top w:val="nil"/>
              <w:left w:val="nil"/>
              <w:bottom w:val="single" w:sz="4" w:space="0" w:color="auto"/>
              <w:right w:val="single" w:sz="4" w:space="0" w:color="auto"/>
            </w:tcBorders>
            <w:shd w:val="clear" w:color="auto" w:fill="auto"/>
            <w:noWrap/>
            <w:hideMark/>
          </w:tcPr>
          <w:p w14:paraId="7F4BEB7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E9466E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FC6A72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839212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3530</w:t>
            </w:r>
          </w:p>
        </w:tc>
        <w:tc>
          <w:tcPr>
            <w:tcW w:w="970" w:type="dxa"/>
            <w:tcBorders>
              <w:top w:val="nil"/>
              <w:left w:val="nil"/>
              <w:bottom w:val="single" w:sz="4" w:space="0" w:color="auto"/>
              <w:right w:val="single" w:sz="4" w:space="0" w:color="auto"/>
            </w:tcBorders>
            <w:shd w:val="clear" w:color="auto" w:fill="auto"/>
            <w:noWrap/>
            <w:hideMark/>
          </w:tcPr>
          <w:p w14:paraId="52BA1F6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157393</w:t>
            </w:r>
          </w:p>
        </w:tc>
        <w:tc>
          <w:tcPr>
            <w:tcW w:w="3118" w:type="dxa"/>
            <w:tcBorders>
              <w:top w:val="nil"/>
              <w:left w:val="nil"/>
              <w:bottom w:val="single" w:sz="4" w:space="0" w:color="auto"/>
              <w:right w:val="single" w:sz="4" w:space="0" w:color="auto"/>
            </w:tcBorders>
            <w:shd w:val="clear" w:color="auto" w:fill="auto"/>
            <w:noWrap/>
            <w:hideMark/>
          </w:tcPr>
          <w:p w14:paraId="49536F6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Chazo puntilla de 1/4 x 2 7/8</w:t>
            </w:r>
          </w:p>
        </w:tc>
        <w:tc>
          <w:tcPr>
            <w:tcW w:w="1134" w:type="dxa"/>
            <w:tcBorders>
              <w:top w:val="nil"/>
              <w:left w:val="nil"/>
              <w:bottom w:val="single" w:sz="4" w:space="0" w:color="auto"/>
              <w:right w:val="single" w:sz="4" w:space="0" w:color="auto"/>
            </w:tcBorders>
            <w:shd w:val="clear" w:color="auto" w:fill="auto"/>
            <w:noWrap/>
            <w:hideMark/>
          </w:tcPr>
          <w:p w14:paraId="20E5E37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E5326C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B8A165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3065F4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3540</w:t>
            </w:r>
          </w:p>
        </w:tc>
        <w:tc>
          <w:tcPr>
            <w:tcW w:w="970" w:type="dxa"/>
            <w:tcBorders>
              <w:top w:val="nil"/>
              <w:left w:val="nil"/>
              <w:bottom w:val="single" w:sz="4" w:space="0" w:color="auto"/>
              <w:right w:val="single" w:sz="4" w:space="0" w:color="auto"/>
            </w:tcBorders>
            <w:shd w:val="clear" w:color="auto" w:fill="auto"/>
            <w:noWrap/>
            <w:hideMark/>
          </w:tcPr>
          <w:p w14:paraId="7682DD4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157473</w:t>
            </w:r>
          </w:p>
        </w:tc>
        <w:tc>
          <w:tcPr>
            <w:tcW w:w="3118" w:type="dxa"/>
            <w:tcBorders>
              <w:top w:val="nil"/>
              <w:left w:val="nil"/>
              <w:bottom w:val="single" w:sz="4" w:space="0" w:color="auto"/>
              <w:right w:val="single" w:sz="4" w:space="0" w:color="auto"/>
            </w:tcBorders>
            <w:shd w:val="clear" w:color="auto" w:fill="auto"/>
            <w:noWrap/>
            <w:hideMark/>
          </w:tcPr>
          <w:p w14:paraId="15707BA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Cinta enmascarar 2'' x50 metros marca 3</w:t>
            </w:r>
          </w:p>
        </w:tc>
        <w:tc>
          <w:tcPr>
            <w:tcW w:w="1134" w:type="dxa"/>
            <w:tcBorders>
              <w:top w:val="nil"/>
              <w:left w:val="nil"/>
              <w:bottom w:val="single" w:sz="4" w:space="0" w:color="auto"/>
              <w:right w:val="single" w:sz="4" w:space="0" w:color="auto"/>
            </w:tcBorders>
            <w:shd w:val="clear" w:color="auto" w:fill="auto"/>
            <w:noWrap/>
            <w:hideMark/>
          </w:tcPr>
          <w:p w14:paraId="1744CE2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45A553C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232888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B86C63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3550</w:t>
            </w:r>
          </w:p>
        </w:tc>
        <w:tc>
          <w:tcPr>
            <w:tcW w:w="970" w:type="dxa"/>
            <w:tcBorders>
              <w:top w:val="nil"/>
              <w:left w:val="nil"/>
              <w:bottom w:val="single" w:sz="4" w:space="0" w:color="auto"/>
              <w:right w:val="single" w:sz="4" w:space="0" w:color="auto"/>
            </w:tcBorders>
            <w:shd w:val="clear" w:color="auto" w:fill="auto"/>
            <w:noWrap/>
            <w:hideMark/>
          </w:tcPr>
          <w:p w14:paraId="3C6F0CF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157381</w:t>
            </w:r>
          </w:p>
        </w:tc>
        <w:tc>
          <w:tcPr>
            <w:tcW w:w="3118" w:type="dxa"/>
            <w:tcBorders>
              <w:top w:val="nil"/>
              <w:left w:val="nil"/>
              <w:bottom w:val="single" w:sz="4" w:space="0" w:color="auto"/>
              <w:right w:val="single" w:sz="4" w:space="0" w:color="auto"/>
            </w:tcBorders>
            <w:shd w:val="clear" w:color="auto" w:fill="auto"/>
            <w:noWrap/>
            <w:hideMark/>
          </w:tcPr>
          <w:p w14:paraId="0B502EA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Cinta para sierra de 1/2" de 1/4" x roll</w:t>
            </w:r>
          </w:p>
        </w:tc>
        <w:tc>
          <w:tcPr>
            <w:tcW w:w="1134" w:type="dxa"/>
            <w:tcBorders>
              <w:top w:val="nil"/>
              <w:left w:val="nil"/>
              <w:bottom w:val="single" w:sz="4" w:space="0" w:color="auto"/>
              <w:right w:val="single" w:sz="4" w:space="0" w:color="auto"/>
            </w:tcBorders>
            <w:shd w:val="clear" w:color="auto" w:fill="auto"/>
            <w:noWrap/>
            <w:hideMark/>
          </w:tcPr>
          <w:p w14:paraId="1E1B745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1E4C2BF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101E62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7AB814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3560</w:t>
            </w:r>
          </w:p>
        </w:tc>
        <w:tc>
          <w:tcPr>
            <w:tcW w:w="970" w:type="dxa"/>
            <w:tcBorders>
              <w:top w:val="nil"/>
              <w:left w:val="nil"/>
              <w:bottom w:val="single" w:sz="4" w:space="0" w:color="auto"/>
              <w:right w:val="single" w:sz="4" w:space="0" w:color="auto"/>
            </w:tcBorders>
            <w:shd w:val="clear" w:color="auto" w:fill="auto"/>
            <w:noWrap/>
            <w:hideMark/>
          </w:tcPr>
          <w:p w14:paraId="098B2E0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157406</w:t>
            </w:r>
          </w:p>
        </w:tc>
        <w:tc>
          <w:tcPr>
            <w:tcW w:w="3118" w:type="dxa"/>
            <w:tcBorders>
              <w:top w:val="nil"/>
              <w:left w:val="nil"/>
              <w:bottom w:val="single" w:sz="4" w:space="0" w:color="auto"/>
              <w:right w:val="single" w:sz="4" w:space="0" w:color="auto"/>
            </w:tcBorders>
            <w:shd w:val="clear" w:color="auto" w:fill="auto"/>
            <w:noWrap/>
            <w:hideMark/>
          </w:tcPr>
          <w:p w14:paraId="3B72777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Cizalla manual de banco n°10</w:t>
            </w:r>
          </w:p>
        </w:tc>
        <w:tc>
          <w:tcPr>
            <w:tcW w:w="1134" w:type="dxa"/>
            <w:tcBorders>
              <w:top w:val="nil"/>
              <w:left w:val="nil"/>
              <w:bottom w:val="single" w:sz="4" w:space="0" w:color="auto"/>
              <w:right w:val="single" w:sz="4" w:space="0" w:color="auto"/>
            </w:tcBorders>
            <w:shd w:val="clear" w:color="auto" w:fill="auto"/>
            <w:noWrap/>
            <w:hideMark/>
          </w:tcPr>
          <w:p w14:paraId="315E332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5DC281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A68D9D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0E7B17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3570</w:t>
            </w:r>
          </w:p>
        </w:tc>
        <w:tc>
          <w:tcPr>
            <w:tcW w:w="970" w:type="dxa"/>
            <w:tcBorders>
              <w:top w:val="nil"/>
              <w:left w:val="nil"/>
              <w:bottom w:val="single" w:sz="4" w:space="0" w:color="auto"/>
              <w:right w:val="single" w:sz="4" w:space="0" w:color="auto"/>
            </w:tcBorders>
            <w:shd w:val="clear" w:color="auto" w:fill="auto"/>
            <w:noWrap/>
            <w:hideMark/>
          </w:tcPr>
          <w:p w14:paraId="038F691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157437</w:t>
            </w:r>
          </w:p>
        </w:tc>
        <w:tc>
          <w:tcPr>
            <w:tcW w:w="3118" w:type="dxa"/>
            <w:tcBorders>
              <w:top w:val="nil"/>
              <w:left w:val="nil"/>
              <w:bottom w:val="single" w:sz="4" w:space="0" w:color="auto"/>
              <w:right w:val="single" w:sz="4" w:space="0" w:color="auto"/>
            </w:tcBorders>
            <w:shd w:val="clear" w:color="auto" w:fill="auto"/>
            <w:noWrap/>
            <w:hideMark/>
          </w:tcPr>
          <w:p w14:paraId="2FBE4E0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Colbon para madera</w:t>
            </w:r>
          </w:p>
        </w:tc>
        <w:tc>
          <w:tcPr>
            <w:tcW w:w="1134" w:type="dxa"/>
            <w:tcBorders>
              <w:top w:val="nil"/>
              <w:left w:val="nil"/>
              <w:bottom w:val="single" w:sz="4" w:space="0" w:color="auto"/>
              <w:right w:val="single" w:sz="4" w:space="0" w:color="auto"/>
            </w:tcBorders>
            <w:shd w:val="clear" w:color="auto" w:fill="auto"/>
            <w:noWrap/>
            <w:hideMark/>
          </w:tcPr>
          <w:p w14:paraId="32C4136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2728F40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6072FC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37ADDE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3580</w:t>
            </w:r>
          </w:p>
        </w:tc>
        <w:tc>
          <w:tcPr>
            <w:tcW w:w="970" w:type="dxa"/>
            <w:tcBorders>
              <w:top w:val="nil"/>
              <w:left w:val="nil"/>
              <w:bottom w:val="single" w:sz="4" w:space="0" w:color="auto"/>
              <w:right w:val="single" w:sz="4" w:space="0" w:color="auto"/>
            </w:tcBorders>
            <w:shd w:val="clear" w:color="auto" w:fill="auto"/>
            <w:noWrap/>
            <w:hideMark/>
          </w:tcPr>
          <w:p w14:paraId="0B9FF95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157440</w:t>
            </w:r>
          </w:p>
        </w:tc>
        <w:tc>
          <w:tcPr>
            <w:tcW w:w="3118" w:type="dxa"/>
            <w:tcBorders>
              <w:top w:val="nil"/>
              <w:left w:val="nil"/>
              <w:bottom w:val="single" w:sz="4" w:space="0" w:color="auto"/>
              <w:right w:val="single" w:sz="4" w:space="0" w:color="auto"/>
            </w:tcBorders>
            <w:shd w:val="clear" w:color="auto" w:fill="auto"/>
            <w:noWrap/>
            <w:hideMark/>
          </w:tcPr>
          <w:p w14:paraId="132CE283" w14:textId="77777777" w:rsidR="001F1FCA" w:rsidRPr="001F1FCA" w:rsidRDefault="001F1FCA" w:rsidP="001F1FCA">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Collarin</w:t>
            </w:r>
            <w:proofErr w:type="spellEnd"/>
            <w:r w:rsidRPr="001F1FCA">
              <w:rPr>
                <w:rFonts w:eastAsia="Times New Roman"/>
                <w:color w:val="auto"/>
                <w:sz w:val="20"/>
                <w:szCs w:val="20"/>
              </w:rPr>
              <w:t xml:space="preserve"> para </w:t>
            </w:r>
            <w:proofErr w:type="spellStart"/>
            <w:r w:rsidRPr="001F1FCA">
              <w:rPr>
                <w:rFonts w:eastAsia="Times New Roman"/>
                <w:color w:val="auto"/>
                <w:sz w:val="20"/>
                <w:szCs w:val="20"/>
              </w:rPr>
              <w:t>derivacion</w:t>
            </w:r>
            <w:proofErr w:type="spellEnd"/>
            <w:r w:rsidRPr="001F1FCA">
              <w:rPr>
                <w:rFonts w:eastAsia="Times New Roman"/>
                <w:color w:val="auto"/>
                <w:sz w:val="20"/>
                <w:szCs w:val="20"/>
              </w:rPr>
              <w:t xml:space="preserve"> de 12" con </w:t>
            </w:r>
            <w:proofErr w:type="spellStart"/>
            <w:r w:rsidRPr="001F1FCA">
              <w:rPr>
                <w:rFonts w:eastAsia="Times New Roman"/>
                <w:color w:val="auto"/>
                <w:sz w:val="20"/>
                <w:szCs w:val="20"/>
              </w:rPr>
              <w:t>sali</w:t>
            </w:r>
            <w:proofErr w:type="spellEnd"/>
          </w:p>
        </w:tc>
        <w:tc>
          <w:tcPr>
            <w:tcW w:w="1134" w:type="dxa"/>
            <w:tcBorders>
              <w:top w:val="nil"/>
              <w:left w:val="nil"/>
              <w:bottom w:val="single" w:sz="4" w:space="0" w:color="auto"/>
              <w:right w:val="single" w:sz="4" w:space="0" w:color="auto"/>
            </w:tcBorders>
            <w:shd w:val="clear" w:color="auto" w:fill="auto"/>
            <w:noWrap/>
            <w:hideMark/>
          </w:tcPr>
          <w:p w14:paraId="3BFA6AA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0DA187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9D2525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CC1D84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3590</w:t>
            </w:r>
          </w:p>
        </w:tc>
        <w:tc>
          <w:tcPr>
            <w:tcW w:w="970" w:type="dxa"/>
            <w:tcBorders>
              <w:top w:val="nil"/>
              <w:left w:val="nil"/>
              <w:bottom w:val="single" w:sz="4" w:space="0" w:color="auto"/>
              <w:right w:val="single" w:sz="4" w:space="0" w:color="auto"/>
            </w:tcBorders>
            <w:shd w:val="clear" w:color="auto" w:fill="auto"/>
            <w:noWrap/>
            <w:hideMark/>
          </w:tcPr>
          <w:p w14:paraId="639267C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157441</w:t>
            </w:r>
          </w:p>
        </w:tc>
        <w:tc>
          <w:tcPr>
            <w:tcW w:w="3118" w:type="dxa"/>
            <w:tcBorders>
              <w:top w:val="nil"/>
              <w:left w:val="nil"/>
              <w:bottom w:val="single" w:sz="4" w:space="0" w:color="auto"/>
              <w:right w:val="single" w:sz="4" w:space="0" w:color="auto"/>
            </w:tcBorders>
            <w:shd w:val="clear" w:color="auto" w:fill="auto"/>
            <w:noWrap/>
            <w:hideMark/>
          </w:tcPr>
          <w:p w14:paraId="02A4AE7E" w14:textId="77777777" w:rsidR="001F1FCA" w:rsidRPr="001F1FCA" w:rsidRDefault="001F1FCA" w:rsidP="001F1FCA">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Collarin</w:t>
            </w:r>
            <w:proofErr w:type="spellEnd"/>
            <w:r w:rsidRPr="001F1FCA">
              <w:rPr>
                <w:rFonts w:eastAsia="Times New Roman"/>
                <w:color w:val="auto"/>
                <w:sz w:val="20"/>
                <w:szCs w:val="20"/>
              </w:rPr>
              <w:t xml:space="preserve"> para </w:t>
            </w:r>
            <w:proofErr w:type="spellStart"/>
            <w:r w:rsidRPr="001F1FCA">
              <w:rPr>
                <w:rFonts w:eastAsia="Times New Roman"/>
                <w:color w:val="auto"/>
                <w:sz w:val="20"/>
                <w:szCs w:val="20"/>
              </w:rPr>
              <w:t>derivacion</w:t>
            </w:r>
            <w:proofErr w:type="spellEnd"/>
            <w:r w:rsidRPr="001F1FCA">
              <w:rPr>
                <w:rFonts w:eastAsia="Times New Roman"/>
                <w:color w:val="auto"/>
                <w:sz w:val="20"/>
                <w:szCs w:val="20"/>
              </w:rPr>
              <w:t xml:space="preserve"> de 8" con salid</w:t>
            </w:r>
          </w:p>
        </w:tc>
        <w:tc>
          <w:tcPr>
            <w:tcW w:w="1134" w:type="dxa"/>
            <w:tcBorders>
              <w:top w:val="nil"/>
              <w:left w:val="nil"/>
              <w:bottom w:val="single" w:sz="4" w:space="0" w:color="auto"/>
              <w:right w:val="single" w:sz="4" w:space="0" w:color="auto"/>
            </w:tcBorders>
            <w:shd w:val="clear" w:color="auto" w:fill="auto"/>
            <w:noWrap/>
            <w:hideMark/>
          </w:tcPr>
          <w:p w14:paraId="02C6BFC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DB85BB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2D7DC7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4AD57F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3620</w:t>
            </w:r>
          </w:p>
        </w:tc>
        <w:tc>
          <w:tcPr>
            <w:tcW w:w="970" w:type="dxa"/>
            <w:tcBorders>
              <w:top w:val="nil"/>
              <w:left w:val="nil"/>
              <w:bottom w:val="single" w:sz="4" w:space="0" w:color="auto"/>
              <w:right w:val="single" w:sz="4" w:space="0" w:color="auto"/>
            </w:tcBorders>
            <w:shd w:val="clear" w:color="auto" w:fill="auto"/>
            <w:noWrap/>
            <w:hideMark/>
          </w:tcPr>
          <w:p w14:paraId="0913F3A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157382</w:t>
            </w:r>
          </w:p>
        </w:tc>
        <w:tc>
          <w:tcPr>
            <w:tcW w:w="3118" w:type="dxa"/>
            <w:tcBorders>
              <w:top w:val="nil"/>
              <w:left w:val="nil"/>
              <w:bottom w:val="single" w:sz="4" w:space="0" w:color="auto"/>
              <w:right w:val="single" w:sz="4" w:space="0" w:color="auto"/>
            </w:tcBorders>
            <w:shd w:val="clear" w:color="auto" w:fill="auto"/>
            <w:noWrap/>
            <w:hideMark/>
          </w:tcPr>
          <w:p w14:paraId="5D76F02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Correa para </w:t>
            </w:r>
            <w:proofErr w:type="gramStart"/>
            <w:r w:rsidRPr="001F1FCA">
              <w:rPr>
                <w:rFonts w:eastAsia="Times New Roman"/>
                <w:color w:val="auto"/>
                <w:sz w:val="20"/>
                <w:szCs w:val="20"/>
              </w:rPr>
              <w:t>polea  tipo</w:t>
            </w:r>
            <w:proofErr w:type="gramEnd"/>
            <w:r w:rsidRPr="001F1FCA">
              <w:rPr>
                <w:rFonts w:eastAsia="Times New Roman"/>
                <w:color w:val="auto"/>
                <w:sz w:val="20"/>
                <w:szCs w:val="20"/>
              </w:rPr>
              <w:t xml:space="preserve"> a  por 20"</w:t>
            </w:r>
          </w:p>
        </w:tc>
        <w:tc>
          <w:tcPr>
            <w:tcW w:w="1134" w:type="dxa"/>
            <w:tcBorders>
              <w:top w:val="nil"/>
              <w:left w:val="nil"/>
              <w:bottom w:val="single" w:sz="4" w:space="0" w:color="auto"/>
              <w:right w:val="single" w:sz="4" w:space="0" w:color="auto"/>
            </w:tcBorders>
            <w:shd w:val="clear" w:color="auto" w:fill="auto"/>
            <w:noWrap/>
            <w:hideMark/>
          </w:tcPr>
          <w:p w14:paraId="36E7377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F47DEB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536AEA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E32D1C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3640</w:t>
            </w:r>
          </w:p>
        </w:tc>
        <w:tc>
          <w:tcPr>
            <w:tcW w:w="970" w:type="dxa"/>
            <w:tcBorders>
              <w:top w:val="nil"/>
              <w:left w:val="nil"/>
              <w:bottom w:val="single" w:sz="4" w:space="0" w:color="auto"/>
              <w:right w:val="single" w:sz="4" w:space="0" w:color="auto"/>
            </w:tcBorders>
            <w:shd w:val="clear" w:color="auto" w:fill="auto"/>
            <w:noWrap/>
            <w:hideMark/>
          </w:tcPr>
          <w:p w14:paraId="2EA75AE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157409</w:t>
            </w:r>
          </w:p>
        </w:tc>
        <w:tc>
          <w:tcPr>
            <w:tcW w:w="3118" w:type="dxa"/>
            <w:tcBorders>
              <w:top w:val="nil"/>
              <w:left w:val="nil"/>
              <w:bottom w:val="single" w:sz="4" w:space="0" w:color="auto"/>
              <w:right w:val="single" w:sz="4" w:space="0" w:color="auto"/>
            </w:tcBorders>
            <w:shd w:val="clear" w:color="auto" w:fill="auto"/>
            <w:noWrap/>
            <w:hideMark/>
          </w:tcPr>
          <w:p w14:paraId="6556F0A9" w14:textId="77777777" w:rsidR="001F1FCA" w:rsidRPr="001F1FCA" w:rsidRDefault="001F1FCA" w:rsidP="001F1FCA">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 xml:space="preserve">Curva  </w:t>
            </w:r>
            <w:proofErr w:type="spellStart"/>
            <w:r w:rsidRPr="001F1FCA">
              <w:rPr>
                <w:rFonts w:eastAsia="Times New Roman"/>
                <w:color w:val="auto"/>
                <w:sz w:val="20"/>
                <w:szCs w:val="20"/>
              </w:rPr>
              <w:t>emt</w:t>
            </w:r>
            <w:proofErr w:type="spellEnd"/>
            <w:proofErr w:type="gramEnd"/>
            <w:r w:rsidRPr="001F1FCA">
              <w:rPr>
                <w:rFonts w:eastAsia="Times New Roman"/>
                <w:color w:val="auto"/>
                <w:sz w:val="20"/>
                <w:szCs w:val="20"/>
              </w:rPr>
              <w:t xml:space="preserve"> de 1"</w:t>
            </w:r>
          </w:p>
        </w:tc>
        <w:tc>
          <w:tcPr>
            <w:tcW w:w="1134" w:type="dxa"/>
            <w:tcBorders>
              <w:top w:val="nil"/>
              <w:left w:val="nil"/>
              <w:bottom w:val="single" w:sz="4" w:space="0" w:color="auto"/>
              <w:right w:val="single" w:sz="4" w:space="0" w:color="auto"/>
            </w:tcBorders>
            <w:shd w:val="clear" w:color="auto" w:fill="auto"/>
            <w:noWrap/>
            <w:hideMark/>
          </w:tcPr>
          <w:p w14:paraId="535B6BB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53F5F8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2264B2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DD69A6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3660</w:t>
            </w:r>
          </w:p>
        </w:tc>
        <w:tc>
          <w:tcPr>
            <w:tcW w:w="970" w:type="dxa"/>
            <w:tcBorders>
              <w:top w:val="nil"/>
              <w:left w:val="nil"/>
              <w:bottom w:val="single" w:sz="4" w:space="0" w:color="auto"/>
              <w:right w:val="single" w:sz="4" w:space="0" w:color="auto"/>
            </w:tcBorders>
            <w:shd w:val="clear" w:color="auto" w:fill="auto"/>
            <w:noWrap/>
            <w:hideMark/>
          </w:tcPr>
          <w:p w14:paraId="1CEF21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157383</w:t>
            </w:r>
          </w:p>
        </w:tc>
        <w:tc>
          <w:tcPr>
            <w:tcW w:w="3118" w:type="dxa"/>
            <w:tcBorders>
              <w:top w:val="nil"/>
              <w:left w:val="nil"/>
              <w:bottom w:val="single" w:sz="4" w:space="0" w:color="auto"/>
              <w:right w:val="single" w:sz="4" w:space="0" w:color="auto"/>
            </w:tcBorders>
            <w:shd w:val="clear" w:color="auto" w:fill="auto"/>
            <w:noWrap/>
            <w:hideMark/>
          </w:tcPr>
          <w:p w14:paraId="1CD4380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para sierra de banco</w:t>
            </w:r>
          </w:p>
        </w:tc>
        <w:tc>
          <w:tcPr>
            <w:tcW w:w="1134" w:type="dxa"/>
            <w:tcBorders>
              <w:top w:val="nil"/>
              <w:left w:val="nil"/>
              <w:bottom w:val="single" w:sz="4" w:space="0" w:color="auto"/>
              <w:right w:val="single" w:sz="4" w:space="0" w:color="auto"/>
            </w:tcBorders>
            <w:shd w:val="clear" w:color="auto" w:fill="auto"/>
            <w:noWrap/>
            <w:hideMark/>
          </w:tcPr>
          <w:p w14:paraId="14756C5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7CAD1C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D90892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21DEEC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3670</w:t>
            </w:r>
          </w:p>
        </w:tc>
        <w:tc>
          <w:tcPr>
            <w:tcW w:w="970" w:type="dxa"/>
            <w:tcBorders>
              <w:top w:val="nil"/>
              <w:left w:val="nil"/>
              <w:bottom w:val="single" w:sz="4" w:space="0" w:color="auto"/>
              <w:right w:val="single" w:sz="4" w:space="0" w:color="auto"/>
            </w:tcBorders>
            <w:shd w:val="clear" w:color="auto" w:fill="auto"/>
            <w:noWrap/>
            <w:hideMark/>
          </w:tcPr>
          <w:p w14:paraId="215D6F4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157384</w:t>
            </w:r>
          </w:p>
        </w:tc>
        <w:tc>
          <w:tcPr>
            <w:tcW w:w="3118" w:type="dxa"/>
            <w:tcBorders>
              <w:top w:val="nil"/>
              <w:left w:val="nil"/>
              <w:bottom w:val="single" w:sz="4" w:space="0" w:color="auto"/>
              <w:right w:val="single" w:sz="4" w:space="0" w:color="auto"/>
            </w:tcBorders>
            <w:shd w:val="clear" w:color="auto" w:fill="auto"/>
            <w:noWrap/>
            <w:hideMark/>
          </w:tcPr>
          <w:p w14:paraId="1882EFB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sierra corte de madera 12'' punta</w:t>
            </w:r>
          </w:p>
        </w:tc>
        <w:tc>
          <w:tcPr>
            <w:tcW w:w="1134" w:type="dxa"/>
            <w:tcBorders>
              <w:top w:val="nil"/>
              <w:left w:val="nil"/>
              <w:bottom w:val="single" w:sz="4" w:space="0" w:color="auto"/>
              <w:right w:val="single" w:sz="4" w:space="0" w:color="auto"/>
            </w:tcBorders>
            <w:shd w:val="clear" w:color="auto" w:fill="auto"/>
            <w:noWrap/>
            <w:hideMark/>
          </w:tcPr>
          <w:p w14:paraId="723392D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F959EB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BEB3DF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CEA882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3680</w:t>
            </w:r>
          </w:p>
        </w:tc>
        <w:tc>
          <w:tcPr>
            <w:tcW w:w="970" w:type="dxa"/>
            <w:tcBorders>
              <w:top w:val="nil"/>
              <w:left w:val="nil"/>
              <w:bottom w:val="single" w:sz="4" w:space="0" w:color="auto"/>
              <w:right w:val="single" w:sz="4" w:space="0" w:color="auto"/>
            </w:tcBorders>
            <w:shd w:val="clear" w:color="auto" w:fill="auto"/>
            <w:noWrap/>
            <w:hideMark/>
          </w:tcPr>
          <w:p w14:paraId="2C769BC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156792</w:t>
            </w:r>
          </w:p>
        </w:tc>
        <w:tc>
          <w:tcPr>
            <w:tcW w:w="3118" w:type="dxa"/>
            <w:tcBorders>
              <w:top w:val="nil"/>
              <w:left w:val="nil"/>
              <w:bottom w:val="single" w:sz="4" w:space="0" w:color="auto"/>
              <w:right w:val="single" w:sz="4" w:space="0" w:color="auto"/>
            </w:tcBorders>
            <w:shd w:val="clear" w:color="auto" w:fill="auto"/>
            <w:noWrap/>
            <w:hideMark/>
          </w:tcPr>
          <w:p w14:paraId="5D43306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PARA LIJADORA P120 DE 7</w:t>
            </w:r>
          </w:p>
        </w:tc>
        <w:tc>
          <w:tcPr>
            <w:tcW w:w="1134" w:type="dxa"/>
            <w:tcBorders>
              <w:top w:val="nil"/>
              <w:left w:val="nil"/>
              <w:bottom w:val="single" w:sz="4" w:space="0" w:color="auto"/>
              <w:right w:val="single" w:sz="4" w:space="0" w:color="auto"/>
            </w:tcBorders>
            <w:shd w:val="clear" w:color="auto" w:fill="auto"/>
            <w:noWrap/>
            <w:hideMark/>
          </w:tcPr>
          <w:p w14:paraId="75A4DD1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0C1ECD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F5A598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AB4DC6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3690</w:t>
            </w:r>
          </w:p>
        </w:tc>
        <w:tc>
          <w:tcPr>
            <w:tcW w:w="970" w:type="dxa"/>
            <w:tcBorders>
              <w:top w:val="nil"/>
              <w:left w:val="nil"/>
              <w:bottom w:val="single" w:sz="4" w:space="0" w:color="auto"/>
              <w:right w:val="single" w:sz="4" w:space="0" w:color="auto"/>
            </w:tcBorders>
            <w:shd w:val="clear" w:color="auto" w:fill="auto"/>
            <w:noWrap/>
            <w:hideMark/>
          </w:tcPr>
          <w:p w14:paraId="2777898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157446</w:t>
            </w:r>
          </w:p>
        </w:tc>
        <w:tc>
          <w:tcPr>
            <w:tcW w:w="3118" w:type="dxa"/>
            <w:tcBorders>
              <w:top w:val="nil"/>
              <w:left w:val="nil"/>
              <w:bottom w:val="single" w:sz="4" w:space="0" w:color="auto"/>
              <w:right w:val="single" w:sz="4" w:space="0" w:color="auto"/>
            </w:tcBorders>
            <w:shd w:val="clear" w:color="auto" w:fill="auto"/>
            <w:noWrap/>
            <w:hideMark/>
          </w:tcPr>
          <w:p w14:paraId="2FE39F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Discos lija # 36</w:t>
            </w:r>
          </w:p>
        </w:tc>
        <w:tc>
          <w:tcPr>
            <w:tcW w:w="1134" w:type="dxa"/>
            <w:tcBorders>
              <w:top w:val="nil"/>
              <w:left w:val="nil"/>
              <w:bottom w:val="single" w:sz="4" w:space="0" w:color="auto"/>
              <w:right w:val="single" w:sz="4" w:space="0" w:color="auto"/>
            </w:tcBorders>
            <w:shd w:val="clear" w:color="auto" w:fill="auto"/>
            <w:noWrap/>
            <w:hideMark/>
          </w:tcPr>
          <w:p w14:paraId="4A5A0A4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B49C52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002201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82A201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3710</w:t>
            </w:r>
          </w:p>
        </w:tc>
        <w:tc>
          <w:tcPr>
            <w:tcW w:w="970" w:type="dxa"/>
            <w:tcBorders>
              <w:top w:val="nil"/>
              <w:left w:val="nil"/>
              <w:bottom w:val="single" w:sz="4" w:space="0" w:color="auto"/>
              <w:right w:val="single" w:sz="4" w:space="0" w:color="auto"/>
            </w:tcBorders>
            <w:shd w:val="clear" w:color="auto" w:fill="auto"/>
            <w:noWrap/>
            <w:hideMark/>
          </w:tcPr>
          <w:p w14:paraId="131E9A5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157420</w:t>
            </w:r>
          </w:p>
        </w:tc>
        <w:tc>
          <w:tcPr>
            <w:tcW w:w="3118" w:type="dxa"/>
            <w:tcBorders>
              <w:top w:val="nil"/>
              <w:left w:val="nil"/>
              <w:bottom w:val="single" w:sz="4" w:space="0" w:color="auto"/>
              <w:right w:val="single" w:sz="4" w:space="0" w:color="auto"/>
            </w:tcBorders>
            <w:shd w:val="clear" w:color="auto" w:fill="auto"/>
            <w:noWrap/>
            <w:hideMark/>
          </w:tcPr>
          <w:p w14:paraId="18135F4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Equipo de soldadura </w:t>
            </w:r>
            <w:proofErr w:type="spellStart"/>
            <w:r w:rsidRPr="001F1FCA">
              <w:rPr>
                <w:rFonts w:eastAsia="Times New Roman"/>
                <w:color w:val="auto"/>
                <w:sz w:val="20"/>
                <w:szCs w:val="20"/>
              </w:rPr>
              <w:t>inver</w:t>
            </w:r>
            <w:proofErr w:type="spellEnd"/>
            <w:r w:rsidRPr="001F1FCA">
              <w:rPr>
                <w:rFonts w:eastAsia="Times New Roman"/>
                <w:color w:val="auto"/>
                <w:sz w:val="20"/>
                <w:szCs w:val="20"/>
              </w:rPr>
              <w:t xml:space="preserve"> </w:t>
            </w:r>
            <w:proofErr w:type="spellStart"/>
            <w:r w:rsidRPr="001F1FCA">
              <w:rPr>
                <w:rFonts w:eastAsia="Times New Roman"/>
                <w:color w:val="auto"/>
                <w:sz w:val="20"/>
                <w:szCs w:val="20"/>
              </w:rPr>
              <w:t>tig</w:t>
            </w:r>
            <w:proofErr w:type="spellEnd"/>
            <w:r w:rsidRPr="001F1FCA">
              <w:rPr>
                <w:rFonts w:eastAsia="Times New Roman"/>
                <w:color w:val="auto"/>
                <w:sz w:val="20"/>
                <w:szCs w:val="20"/>
              </w:rPr>
              <w:t xml:space="preserve"> marca lico</w:t>
            </w:r>
          </w:p>
        </w:tc>
        <w:tc>
          <w:tcPr>
            <w:tcW w:w="1134" w:type="dxa"/>
            <w:tcBorders>
              <w:top w:val="nil"/>
              <w:left w:val="nil"/>
              <w:bottom w:val="single" w:sz="4" w:space="0" w:color="auto"/>
              <w:right w:val="single" w:sz="4" w:space="0" w:color="auto"/>
            </w:tcBorders>
            <w:shd w:val="clear" w:color="auto" w:fill="auto"/>
            <w:noWrap/>
            <w:hideMark/>
          </w:tcPr>
          <w:p w14:paraId="3A3B340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C47FFC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677F4E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C95CCC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3720</w:t>
            </w:r>
          </w:p>
        </w:tc>
        <w:tc>
          <w:tcPr>
            <w:tcW w:w="970" w:type="dxa"/>
            <w:tcBorders>
              <w:top w:val="nil"/>
              <w:left w:val="nil"/>
              <w:bottom w:val="single" w:sz="4" w:space="0" w:color="auto"/>
              <w:right w:val="single" w:sz="4" w:space="0" w:color="auto"/>
            </w:tcBorders>
            <w:shd w:val="clear" w:color="auto" w:fill="auto"/>
            <w:noWrap/>
            <w:hideMark/>
          </w:tcPr>
          <w:p w14:paraId="09DEA20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157422</w:t>
            </w:r>
          </w:p>
        </w:tc>
        <w:tc>
          <w:tcPr>
            <w:tcW w:w="3118" w:type="dxa"/>
            <w:tcBorders>
              <w:top w:val="nil"/>
              <w:left w:val="nil"/>
              <w:bottom w:val="single" w:sz="4" w:space="0" w:color="auto"/>
              <w:right w:val="single" w:sz="4" w:space="0" w:color="auto"/>
            </w:tcBorders>
            <w:shd w:val="clear" w:color="auto" w:fill="auto"/>
            <w:noWrap/>
            <w:hideMark/>
          </w:tcPr>
          <w:p w14:paraId="3CFA99F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Escalera extensión en fibra de vidrio 20</w:t>
            </w:r>
          </w:p>
        </w:tc>
        <w:tc>
          <w:tcPr>
            <w:tcW w:w="1134" w:type="dxa"/>
            <w:tcBorders>
              <w:top w:val="nil"/>
              <w:left w:val="nil"/>
              <w:bottom w:val="single" w:sz="4" w:space="0" w:color="auto"/>
              <w:right w:val="single" w:sz="4" w:space="0" w:color="auto"/>
            </w:tcBorders>
            <w:shd w:val="clear" w:color="auto" w:fill="auto"/>
            <w:noWrap/>
            <w:hideMark/>
          </w:tcPr>
          <w:p w14:paraId="74F0A39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EC1C1E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B98BC1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2FA226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3730</w:t>
            </w:r>
          </w:p>
        </w:tc>
        <w:tc>
          <w:tcPr>
            <w:tcW w:w="970" w:type="dxa"/>
            <w:tcBorders>
              <w:top w:val="nil"/>
              <w:left w:val="nil"/>
              <w:bottom w:val="single" w:sz="4" w:space="0" w:color="auto"/>
              <w:right w:val="single" w:sz="4" w:space="0" w:color="auto"/>
            </w:tcBorders>
            <w:shd w:val="clear" w:color="auto" w:fill="auto"/>
            <w:noWrap/>
            <w:hideMark/>
          </w:tcPr>
          <w:p w14:paraId="1106618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157423</w:t>
            </w:r>
          </w:p>
        </w:tc>
        <w:tc>
          <w:tcPr>
            <w:tcW w:w="3118" w:type="dxa"/>
            <w:tcBorders>
              <w:top w:val="nil"/>
              <w:left w:val="nil"/>
              <w:bottom w:val="single" w:sz="4" w:space="0" w:color="auto"/>
              <w:right w:val="single" w:sz="4" w:space="0" w:color="auto"/>
            </w:tcBorders>
            <w:shd w:val="clear" w:color="auto" w:fill="auto"/>
            <w:noWrap/>
            <w:hideMark/>
          </w:tcPr>
          <w:p w14:paraId="3CD8FE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Escalera multifunción en fibra de vidrio</w:t>
            </w:r>
          </w:p>
        </w:tc>
        <w:tc>
          <w:tcPr>
            <w:tcW w:w="1134" w:type="dxa"/>
            <w:tcBorders>
              <w:top w:val="nil"/>
              <w:left w:val="nil"/>
              <w:bottom w:val="single" w:sz="4" w:space="0" w:color="auto"/>
              <w:right w:val="single" w:sz="4" w:space="0" w:color="auto"/>
            </w:tcBorders>
            <w:shd w:val="clear" w:color="auto" w:fill="auto"/>
            <w:noWrap/>
            <w:hideMark/>
          </w:tcPr>
          <w:p w14:paraId="6B97B39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5D13A1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0D4614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D75DA7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3740</w:t>
            </w:r>
          </w:p>
        </w:tc>
        <w:tc>
          <w:tcPr>
            <w:tcW w:w="970" w:type="dxa"/>
            <w:tcBorders>
              <w:top w:val="nil"/>
              <w:left w:val="nil"/>
              <w:bottom w:val="single" w:sz="4" w:space="0" w:color="auto"/>
              <w:right w:val="single" w:sz="4" w:space="0" w:color="auto"/>
            </w:tcBorders>
            <w:shd w:val="clear" w:color="auto" w:fill="auto"/>
            <w:noWrap/>
            <w:hideMark/>
          </w:tcPr>
          <w:p w14:paraId="0D4ABB9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157424</w:t>
            </w:r>
          </w:p>
        </w:tc>
        <w:tc>
          <w:tcPr>
            <w:tcW w:w="3118" w:type="dxa"/>
            <w:tcBorders>
              <w:top w:val="nil"/>
              <w:left w:val="nil"/>
              <w:bottom w:val="single" w:sz="4" w:space="0" w:color="auto"/>
              <w:right w:val="single" w:sz="4" w:space="0" w:color="auto"/>
            </w:tcBorders>
            <w:shd w:val="clear" w:color="auto" w:fill="auto"/>
            <w:noWrap/>
            <w:hideMark/>
          </w:tcPr>
          <w:p w14:paraId="070C01E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Escuadra de combinación 12"</w:t>
            </w:r>
          </w:p>
        </w:tc>
        <w:tc>
          <w:tcPr>
            <w:tcW w:w="1134" w:type="dxa"/>
            <w:tcBorders>
              <w:top w:val="nil"/>
              <w:left w:val="nil"/>
              <w:bottom w:val="single" w:sz="4" w:space="0" w:color="auto"/>
              <w:right w:val="single" w:sz="4" w:space="0" w:color="auto"/>
            </w:tcBorders>
            <w:shd w:val="clear" w:color="auto" w:fill="auto"/>
            <w:noWrap/>
            <w:hideMark/>
          </w:tcPr>
          <w:p w14:paraId="72B0BCA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1430B9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92E8B4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EA4828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3760</w:t>
            </w:r>
          </w:p>
        </w:tc>
        <w:tc>
          <w:tcPr>
            <w:tcW w:w="970" w:type="dxa"/>
            <w:tcBorders>
              <w:top w:val="nil"/>
              <w:left w:val="nil"/>
              <w:bottom w:val="single" w:sz="4" w:space="0" w:color="auto"/>
              <w:right w:val="single" w:sz="4" w:space="0" w:color="auto"/>
            </w:tcBorders>
            <w:shd w:val="clear" w:color="auto" w:fill="auto"/>
            <w:noWrap/>
            <w:hideMark/>
          </w:tcPr>
          <w:p w14:paraId="682FAB6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157429</w:t>
            </w:r>
          </w:p>
        </w:tc>
        <w:tc>
          <w:tcPr>
            <w:tcW w:w="3118" w:type="dxa"/>
            <w:tcBorders>
              <w:top w:val="nil"/>
              <w:left w:val="nil"/>
              <w:bottom w:val="single" w:sz="4" w:space="0" w:color="auto"/>
              <w:right w:val="single" w:sz="4" w:space="0" w:color="auto"/>
            </w:tcBorders>
            <w:shd w:val="clear" w:color="auto" w:fill="auto"/>
            <w:noWrap/>
            <w:hideMark/>
          </w:tcPr>
          <w:p w14:paraId="07CEDFF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Escuadra metálica multifunciones para ca</w:t>
            </w:r>
          </w:p>
        </w:tc>
        <w:tc>
          <w:tcPr>
            <w:tcW w:w="1134" w:type="dxa"/>
            <w:tcBorders>
              <w:top w:val="nil"/>
              <w:left w:val="nil"/>
              <w:bottom w:val="single" w:sz="4" w:space="0" w:color="auto"/>
              <w:right w:val="single" w:sz="4" w:space="0" w:color="auto"/>
            </w:tcBorders>
            <w:shd w:val="clear" w:color="auto" w:fill="auto"/>
            <w:noWrap/>
            <w:hideMark/>
          </w:tcPr>
          <w:p w14:paraId="2672C8E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C91BB9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A02CF3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9A27DB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3770</w:t>
            </w:r>
          </w:p>
        </w:tc>
        <w:tc>
          <w:tcPr>
            <w:tcW w:w="970" w:type="dxa"/>
            <w:tcBorders>
              <w:top w:val="nil"/>
              <w:left w:val="nil"/>
              <w:bottom w:val="single" w:sz="4" w:space="0" w:color="auto"/>
              <w:right w:val="single" w:sz="4" w:space="0" w:color="auto"/>
            </w:tcBorders>
            <w:shd w:val="clear" w:color="auto" w:fill="auto"/>
            <w:noWrap/>
            <w:hideMark/>
          </w:tcPr>
          <w:p w14:paraId="59BE65B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157431</w:t>
            </w:r>
          </w:p>
        </w:tc>
        <w:tc>
          <w:tcPr>
            <w:tcW w:w="3118" w:type="dxa"/>
            <w:tcBorders>
              <w:top w:val="nil"/>
              <w:left w:val="nil"/>
              <w:bottom w:val="single" w:sz="4" w:space="0" w:color="auto"/>
              <w:right w:val="single" w:sz="4" w:space="0" w:color="auto"/>
            </w:tcBorders>
            <w:shd w:val="clear" w:color="auto" w:fill="auto"/>
            <w:noWrap/>
            <w:hideMark/>
          </w:tcPr>
          <w:p w14:paraId="785033A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Esmalte gris basalto marca </w:t>
            </w:r>
            <w:proofErr w:type="spellStart"/>
            <w:r w:rsidRPr="001F1FCA">
              <w:rPr>
                <w:rFonts w:eastAsia="Times New Roman"/>
                <w:color w:val="auto"/>
                <w:sz w:val="20"/>
                <w:szCs w:val="20"/>
              </w:rPr>
              <w:t>pintuco</w:t>
            </w:r>
            <w:proofErr w:type="spellEnd"/>
          </w:p>
        </w:tc>
        <w:tc>
          <w:tcPr>
            <w:tcW w:w="1134" w:type="dxa"/>
            <w:tcBorders>
              <w:top w:val="nil"/>
              <w:left w:val="nil"/>
              <w:bottom w:val="single" w:sz="4" w:space="0" w:color="auto"/>
              <w:right w:val="single" w:sz="4" w:space="0" w:color="auto"/>
            </w:tcBorders>
            <w:shd w:val="clear" w:color="auto" w:fill="auto"/>
            <w:noWrap/>
            <w:hideMark/>
          </w:tcPr>
          <w:p w14:paraId="37DB882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7C0245C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39C87E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8D486F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3780</w:t>
            </w:r>
          </w:p>
        </w:tc>
        <w:tc>
          <w:tcPr>
            <w:tcW w:w="970" w:type="dxa"/>
            <w:tcBorders>
              <w:top w:val="nil"/>
              <w:left w:val="nil"/>
              <w:bottom w:val="single" w:sz="4" w:space="0" w:color="auto"/>
              <w:right w:val="single" w:sz="4" w:space="0" w:color="auto"/>
            </w:tcBorders>
            <w:shd w:val="clear" w:color="auto" w:fill="auto"/>
            <w:noWrap/>
            <w:hideMark/>
          </w:tcPr>
          <w:p w14:paraId="2C4B641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157436</w:t>
            </w:r>
          </w:p>
        </w:tc>
        <w:tc>
          <w:tcPr>
            <w:tcW w:w="3118" w:type="dxa"/>
            <w:tcBorders>
              <w:top w:val="nil"/>
              <w:left w:val="nil"/>
              <w:bottom w:val="single" w:sz="4" w:space="0" w:color="auto"/>
              <w:right w:val="single" w:sz="4" w:space="0" w:color="auto"/>
            </w:tcBorders>
            <w:shd w:val="clear" w:color="auto" w:fill="auto"/>
            <w:noWrap/>
            <w:hideMark/>
          </w:tcPr>
          <w:p w14:paraId="634C7BF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Esmalte negro marca </w:t>
            </w:r>
            <w:proofErr w:type="spellStart"/>
            <w:r w:rsidRPr="001F1FCA">
              <w:rPr>
                <w:rFonts w:eastAsia="Times New Roman"/>
                <w:color w:val="auto"/>
                <w:sz w:val="20"/>
                <w:szCs w:val="20"/>
              </w:rPr>
              <w:t>pintuco</w:t>
            </w:r>
            <w:proofErr w:type="spellEnd"/>
          </w:p>
        </w:tc>
        <w:tc>
          <w:tcPr>
            <w:tcW w:w="1134" w:type="dxa"/>
            <w:tcBorders>
              <w:top w:val="nil"/>
              <w:left w:val="nil"/>
              <w:bottom w:val="single" w:sz="4" w:space="0" w:color="auto"/>
              <w:right w:val="single" w:sz="4" w:space="0" w:color="auto"/>
            </w:tcBorders>
            <w:shd w:val="clear" w:color="auto" w:fill="auto"/>
            <w:noWrap/>
            <w:hideMark/>
          </w:tcPr>
          <w:p w14:paraId="083C548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0D836F7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CCFA99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715D22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3790</w:t>
            </w:r>
          </w:p>
        </w:tc>
        <w:tc>
          <w:tcPr>
            <w:tcW w:w="970" w:type="dxa"/>
            <w:tcBorders>
              <w:top w:val="nil"/>
              <w:left w:val="nil"/>
              <w:bottom w:val="single" w:sz="4" w:space="0" w:color="auto"/>
              <w:right w:val="single" w:sz="4" w:space="0" w:color="auto"/>
            </w:tcBorders>
            <w:shd w:val="clear" w:color="auto" w:fill="auto"/>
            <w:noWrap/>
            <w:hideMark/>
          </w:tcPr>
          <w:p w14:paraId="6B2BEEF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157434</w:t>
            </w:r>
          </w:p>
        </w:tc>
        <w:tc>
          <w:tcPr>
            <w:tcW w:w="3118" w:type="dxa"/>
            <w:tcBorders>
              <w:top w:val="nil"/>
              <w:left w:val="nil"/>
              <w:bottom w:val="single" w:sz="4" w:space="0" w:color="auto"/>
              <w:right w:val="single" w:sz="4" w:space="0" w:color="auto"/>
            </w:tcBorders>
            <w:shd w:val="clear" w:color="auto" w:fill="auto"/>
            <w:noWrap/>
            <w:hideMark/>
          </w:tcPr>
          <w:p w14:paraId="0F7B80E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Esmalte rojo </w:t>
            </w:r>
            <w:proofErr w:type="spellStart"/>
            <w:r w:rsidRPr="001F1FCA">
              <w:rPr>
                <w:rFonts w:eastAsia="Times New Roman"/>
                <w:color w:val="auto"/>
                <w:sz w:val="20"/>
                <w:szCs w:val="20"/>
              </w:rPr>
              <w:t>bermellon</w:t>
            </w:r>
            <w:proofErr w:type="spellEnd"/>
            <w:r w:rsidRPr="001F1FCA">
              <w:rPr>
                <w:rFonts w:eastAsia="Times New Roman"/>
                <w:color w:val="auto"/>
                <w:sz w:val="20"/>
                <w:szCs w:val="20"/>
              </w:rPr>
              <w:t xml:space="preserve"> marca </w:t>
            </w:r>
            <w:proofErr w:type="spellStart"/>
            <w:r w:rsidRPr="001F1FCA">
              <w:rPr>
                <w:rFonts w:eastAsia="Times New Roman"/>
                <w:color w:val="auto"/>
                <w:sz w:val="20"/>
                <w:szCs w:val="20"/>
              </w:rPr>
              <w:t>pintuco</w:t>
            </w:r>
            <w:proofErr w:type="spellEnd"/>
          </w:p>
        </w:tc>
        <w:tc>
          <w:tcPr>
            <w:tcW w:w="1134" w:type="dxa"/>
            <w:tcBorders>
              <w:top w:val="nil"/>
              <w:left w:val="nil"/>
              <w:bottom w:val="single" w:sz="4" w:space="0" w:color="auto"/>
              <w:right w:val="single" w:sz="4" w:space="0" w:color="auto"/>
            </w:tcBorders>
            <w:shd w:val="clear" w:color="auto" w:fill="auto"/>
            <w:noWrap/>
            <w:hideMark/>
          </w:tcPr>
          <w:p w14:paraId="100CEB7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5AB2345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4F11FE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5A8FA9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3800</w:t>
            </w:r>
          </w:p>
        </w:tc>
        <w:tc>
          <w:tcPr>
            <w:tcW w:w="970" w:type="dxa"/>
            <w:tcBorders>
              <w:top w:val="nil"/>
              <w:left w:val="nil"/>
              <w:bottom w:val="single" w:sz="4" w:space="0" w:color="auto"/>
              <w:right w:val="single" w:sz="4" w:space="0" w:color="auto"/>
            </w:tcBorders>
            <w:shd w:val="clear" w:color="auto" w:fill="auto"/>
            <w:noWrap/>
            <w:hideMark/>
          </w:tcPr>
          <w:p w14:paraId="3EA14CD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157450</w:t>
            </w:r>
          </w:p>
        </w:tc>
        <w:tc>
          <w:tcPr>
            <w:tcW w:w="3118" w:type="dxa"/>
            <w:tcBorders>
              <w:top w:val="nil"/>
              <w:left w:val="nil"/>
              <w:bottom w:val="single" w:sz="4" w:space="0" w:color="auto"/>
              <w:right w:val="single" w:sz="4" w:space="0" w:color="auto"/>
            </w:tcBorders>
            <w:shd w:val="clear" w:color="auto" w:fill="auto"/>
            <w:noWrap/>
            <w:hideMark/>
          </w:tcPr>
          <w:p w14:paraId="4D0CB3F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Falsas escuadras 6"</w:t>
            </w:r>
          </w:p>
        </w:tc>
        <w:tc>
          <w:tcPr>
            <w:tcW w:w="1134" w:type="dxa"/>
            <w:tcBorders>
              <w:top w:val="nil"/>
              <w:left w:val="nil"/>
              <w:bottom w:val="single" w:sz="4" w:space="0" w:color="auto"/>
              <w:right w:val="single" w:sz="4" w:space="0" w:color="auto"/>
            </w:tcBorders>
            <w:shd w:val="clear" w:color="auto" w:fill="auto"/>
            <w:noWrap/>
            <w:hideMark/>
          </w:tcPr>
          <w:p w14:paraId="7B619E0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AF7E6A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21D4C2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1625BB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3810</w:t>
            </w:r>
          </w:p>
        </w:tc>
        <w:tc>
          <w:tcPr>
            <w:tcW w:w="970" w:type="dxa"/>
            <w:tcBorders>
              <w:top w:val="nil"/>
              <w:left w:val="nil"/>
              <w:bottom w:val="single" w:sz="4" w:space="0" w:color="auto"/>
              <w:right w:val="single" w:sz="4" w:space="0" w:color="auto"/>
            </w:tcBorders>
            <w:shd w:val="clear" w:color="auto" w:fill="auto"/>
            <w:noWrap/>
            <w:hideMark/>
          </w:tcPr>
          <w:p w14:paraId="0564E05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157451</w:t>
            </w:r>
          </w:p>
        </w:tc>
        <w:tc>
          <w:tcPr>
            <w:tcW w:w="3118" w:type="dxa"/>
            <w:tcBorders>
              <w:top w:val="nil"/>
              <w:left w:val="nil"/>
              <w:bottom w:val="single" w:sz="4" w:space="0" w:color="auto"/>
              <w:right w:val="single" w:sz="4" w:space="0" w:color="auto"/>
            </w:tcBorders>
            <w:shd w:val="clear" w:color="auto" w:fill="auto"/>
            <w:noWrap/>
            <w:hideMark/>
          </w:tcPr>
          <w:p w14:paraId="09FFE65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Fumigadora por 20 litros</w:t>
            </w:r>
          </w:p>
        </w:tc>
        <w:tc>
          <w:tcPr>
            <w:tcW w:w="1134" w:type="dxa"/>
            <w:tcBorders>
              <w:top w:val="nil"/>
              <w:left w:val="nil"/>
              <w:bottom w:val="single" w:sz="4" w:space="0" w:color="auto"/>
              <w:right w:val="single" w:sz="4" w:space="0" w:color="auto"/>
            </w:tcBorders>
            <w:shd w:val="clear" w:color="auto" w:fill="auto"/>
            <w:noWrap/>
            <w:hideMark/>
          </w:tcPr>
          <w:p w14:paraId="393464E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A10E9A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63B276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8FF0E2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3820</w:t>
            </w:r>
          </w:p>
        </w:tc>
        <w:tc>
          <w:tcPr>
            <w:tcW w:w="970" w:type="dxa"/>
            <w:tcBorders>
              <w:top w:val="nil"/>
              <w:left w:val="nil"/>
              <w:bottom w:val="single" w:sz="4" w:space="0" w:color="auto"/>
              <w:right w:val="single" w:sz="4" w:space="0" w:color="auto"/>
            </w:tcBorders>
            <w:shd w:val="clear" w:color="auto" w:fill="auto"/>
            <w:noWrap/>
            <w:hideMark/>
          </w:tcPr>
          <w:p w14:paraId="5BCF629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157453</w:t>
            </w:r>
          </w:p>
        </w:tc>
        <w:tc>
          <w:tcPr>
            <w:tcW w:w="3118" w:type="dxa"/>
            <w:tcBorders>
              <w:top w:val="nil"/>
              <w:left w:val="nil"/>
              <w:bottom w:val="single" w:sz="4" w:space="0" w:color="auto"/>
              <w:right w:val="single" w:sz="4" w:space="0" w:color="auto"/>
            </w:tcBorders>
            <w:shd w:val="clear" w:color="auto" w:fill="auto"/>
            <w:noWrap/>
            <w:hideMark/>
          </w:tcPr>
          <w:p w14:paraId="3E05DB9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PEGANTE PL 285</w:t>
            </w:r>
          </w:p>
        </w:tc>
        <w:tc>
          <w:tcPr>
            <w:tcW w:w="1134" w:type="dxa"/>
            <w:tcBorders>
              <w:top w:val="nil"/>
              <w:left w:val="nil"/>
              <w:bottom w:val="single" w:sz="4" w:space="0" w:color="auto"/>
              <w:right w:val="single" w:sz="4" w:space="0" w:color="auto"/>
            </w:tcBorders>
            <w:shd w:val="clear" w:color="auto" w:fill="auto"/>
            <w:noWrap/>
            <w:hideMark/>
          </w:tcPr>
          <w:p w14:paraId="01C664E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331905F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C282CC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662B45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3850</w:t>
            </w:r>
          </w:p>
        </w:tc>
        <w:tc>
          <w:tcPr>
            <w:tcW w:w="970" w:type="dxa"/>
            <w:tcBorders>
              <w:top w:val="nil"/>
              <w:left w:val="nil"/>
              <w:bottom w:val="single" w:sz="4" w:space="0" w:color="auto"/>
              <w:right w:val="single" w:sz="4" w:space="0" w:color="auto"/>
            </w:tcBorders>
            <w:shd w:val="clear" w:color="auto" w:fill="auto"/>
            <w:noWrap/>
            <w:hideMark/>
          </w:tcPr>
          <w:p w14:paraId="33AE44D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157465</w:t>
            </w:r>
          </w:p>
        </w:tc>
        <w:tc>
          <w:tcPr>
            <w:tcW w:w="3118" w:type="dxa"/>
            <w:tcBorders>
              <w:top w:val="nil"/>
              <w:left w:val="nil"/>
              <w:bottom w:val="single" w:sz="4" w:space="0" w:color="auto"/>
              <w:right w:val="single" w:sz="4" w:space="0" w:color="auto"/>
            </w:tcBorders>
            <w:shd w:val="clear" w:color="auto" w:fill="auto"/>
            <w:noWrap/>
            <w:hideMark/>
          </w:tcPr>
          <w:p w14:paraId="3F943CB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Juego brocas escalonada </w:t>
            </w:r>
            <w:proofErr w:type="spellStart"/>
            <w:r w:rsidRPr="001F1FCA">
              <w:rPr>
                <w:rFonts w:eastAsia="Times New Roman"/>
                <w:color w:val="auto"/>
                <w:sz w:val="20"/>
                <w:szCs w:val="20"/>
              </w:rPr>
              <w:t>conicas</w:t>
            </w:r>
            <w:proofErr w:type="spellEnd"/>
          </w:p>
        </w:tc>
        <w:tc>
          <w:tcPr>
            <w:tcW w:w="1134" w:type="dxa"/>
            <w:tcBorders>
              <w:top w:val="nil"/>
              <w:left w:val="nil"/>
              <w:bottom w:val="single" w:sz="4" w:space="0" w:color="auto"/>
              <w:right w:val="single" w:sz="4" w:space="0" w:color="auto"/>
            </w:tcBorders>
            <w:shd w:val="clear" w:color="auto" w:fill="auto"/>
            <w:noWrap/>
            <w:hideMark/>
          </w:tcPr>
          <w:p w14:paraId="34E9B99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5823E9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5FE8B6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C49B1C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3870</w:t>
            </w:r>
          </w:p>
        </w:tc>
        <w:tc>
          <w:tcPr>
            <w:tcW w:w="970" w:type="dxa"/>
            <w:tcBorders>
              <w:top w:val="nil"/>
              <w:left w:val="nil"/>
              <w:bottom w:val="single" w:sz="4" w:space="0" w:color="auto"/>
              <w:right w:val="single" w:sz="4" w:space="0" w:color="auto"/>
            </w:tcBorders>
            <w:shd w:val="clear" w:color="auto" w:fill="auto"/>
            <w:noWrap/>
            <w:hideMark/>
          </w:tcPr>
          <w:p w14:paraId="22359B5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157468</w:t>
            </w:r>
          </w:p>
        </w:tc>
        <w:tc>
          <w:tcPr>
            <w:tcW w:w="3118" w:type="dxa"/>
            <w:tcBorders>
              <w:top w:val="nil"/>
              <w:left w:val="nil"/>
              <w:bottom w:val="single" w:sz="4" w:space="0" w:color="auto"/>
              <w:right w:val="single" w:sz="4" w:space="0" w:color="auto"/>
            </w:tcBorders>
            <w:shd w:val="clear" w:color="auto" w:fill="auto"/>
            <w:noWrap/>
            <w:hideMark/>
          </w:tcPr>
          <w:p w14:paraId="7D9480F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Juego de cuchillas para planeadora de 30</w:t>
            </w:r>
          </w:p>
        </w:tc>
        <w:tc>
          <w:tcPr>
            <w:tcW w:w="1134" w:type="dxa"/>
            <w:tcBorders>
              <w:top w:val="nil"/>
              <w:left w:val="nil"/>
              <w:bottom w:val="single" w:sz="4" w:space="0" w:color="auto"/>
              <w:right w:val="single" w:sz="4" w:space="0" w:color="auto"/>
            </w:tcBorders>
            <w:shd w:val="clear" w:color="auto" w:fill="auto"/>
            <w:noWrap/>
            <w:hideMark/>
          </w:tcPr>
          <w:p w14:paraId="4523637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9AB6B7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1223DD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1363EF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3880</w:t>
            </w:r>
          </w:p>
        </w:tc>
        <w:tc>
          <w:tcPr>
            <w:tcW w:w="970" w:type="dxa"/>
            <w:tcBorders>
              <w:top w:val="nil"/>
              <w:left w:val="nil"/>
              <w:bottom w:val="single" w:sz="4" w:space="0" w:color="auto"/>
              <w:right w:val="single" w:sz="4" w:space="0" w:color="auto"/>
            </w:tcBorders>
            <w:shd w:val="clear" w:color="auto" w:fill="auto"/>
            <w:noWrap/>
            <w:hideMark/>
          </w:tcPr>
          <w:p w14:paraId="591B4AA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157443</w:t>
            </w:r>
          </w:p>
        </w:tc>
        <w:tc>
          <w:tcPr>
            <w:tcW w:w="3118" w:type="dxa"/>
            <w:tcBorders>
              <w:top w:val="nil"/>
              <w:left w:val="nil"/>
              <w:bottom w:val="single" w:sz="4" w:space="0" w:color="auto"/>
              <w:right w:val="single" w:sz="4" w:space="0" w:color="auto"/>
            </w:tcBorders>
            <w:shd w:val="clear" w:color="auto" w:fill="auto"/>
            <w:noWrap/>
            <w:hideMark/>
          </w:tcPr>
          <w:p w14:paraId="070B9AE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Juego de formones 3 piezas</w:t>
            </w:r>
          </w:p>
        </w:tc>
        <w:tc>
          <w:tcPr>
            <w:tcW w:w="1134" w:type="dxa"/>
            <w:tcBorders>
              <w:top w:val="nil"/>
              <w:left w:val="nil"/>
              <w:bottom w:val="single" w:sz="4" w:space="0" w:color="auto"/>
              <w:right w:val="single" w:sz="4" w:space="0" w:color="auto"/>
            </w:tcBorders>
            <w:shd w:val="clear" w:color="auto" w:fill="auto"/>
            <w:noWrap/>
            <w:hideMark/>
          </w:tcPr>
          <w:p w14:paraId="63412B4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C/U</w:t>
            </w:r>
          </w:p>
        </w:tc>
        <w:tc>
          <w:tcPr>
            <w:tcW w:w="1134" w:type="dxa"/>
            <w:tcBorders>
              <w:top w:val="nil"/>
              <w:left w:val="nil"/>
              <w:bottom w:val="single" w:sz="4" w:space="0" w:color="auto"/>
              <w:right w:val="single" w:sz="4" w:space="0" w:color="auto"/>
            </w:tcBorders>
            <w:shd w:val="clear" w:color="auto" w:fill="auto"/>
            <w:noWrap/>
            <w:hideMark/>
          </w:tcPr>
          <w:p w14:paraId="56276EC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7F5A59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9AB953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3900</w:t>
            </w:r>
          </w:p>
        </w:tc>
        <w:tc>
          <w:tcPr>
            <w:tcW w:w="970" w:type="dxa"/>
            <w:tcBorders>
              <w:top w:val="nil"/>
              <w:left w:val="nil"/>
              <w:bottom w:val="single" w:sz="4" w:space="0" w:color="auto"/>
              <w:right w:val="single" w:sz="4" w:space="0" w:color="auto"/>
            </w:tcBorders>
            <w:shd w:val="clear" w:color="auto" w:fill="auto"/>
            <w:noWrap/>
            <w:hideMark/>
          </w:tcPr>
          <w:p w14:paraId="0688EBC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157449</w:t>
            </w:r>
          </w:p>
        </w:tc>
        <w:tc>
          <w:tcPr>
            <w:tcW w:w="3118" w:type="dxa"/>
            <w:tcBorders>
              <w:top w:val="nil"/>
              <w:left w:val="nil"/>
              <w:bottom w:val="single" w:sz="4" w:space="0" w:color="auto"/>
              <w:right w:val="single" w:sz="4" w:space="0" w:color="auto"/>
            </w:tcBorders>
            <w:shd w:val="clear" w:color="auto" w:fill="auto"/>
            <w:noWrap/>
            <w:hideMark/>
          </w:tcPr>
          <w:p w14:paraId="4DC8ED21" w14:textId="77777777" w:rsidR="001F1FCA" w:rsidRPr="001F1FCA" w:rsidRDefault="001F1FCA" w:rsidP="001F1FCA">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 xml:space="preserve">Laca  </w:t>
            </w:r>
            <w:proofErr w:type="spellStart"/>
            <w:r w:rsidRPr="001F1FCA">
              <w:rPr>
                <w:rFonts w:eastAsia="Times New Roman"/>
                <w:color w:val="auto"/>
                <w:sz w:val="20"/>
                <w:szCs w:val="20"/>
              </w:rPr>
              <w:t>renania</w:t>
            </w:r>
            <w:proofErr w:type="spellEnd"/>
            <w:proofErr w:type="gramEnd"/>
            <w:r w:rsidRPr="001F1FCA">
              <w:rPr>
                <w:rFonts w:eastAsia="Times New Roman"/>
                <w:color w:val="auto"/>
                <w:sz w:val="20"/>
                <w:szCs w:val="20"/>
              </w:rPr>
              <w:t xml:space="preserve"> por </w:t>
            </w:r>
            <w:proofErr w:type="spellStart"/>
            <w:r w:rsidRPr="001F1FCA">
              <w:rPr>
                <w:rFonts w:eastAsia="Times New Roman"/>
                <w:color w:val="auto"/>
                <w:sz w:val="20"/>
                <w:szCs w:val="20"/>
              </w:rPr>
              <w:t>galon</w:t>
            </w:r>
            <w:proofErr w:type="spellEnd"/>
          </w:p>
        </w:tc>
        <w:tc>
          <w:tcPr>
            <w:tcW w:w="1134" w:type="dxa"/>
            <w:tcBorders>
              <w:top w:val="nil"/>
              <w:left w:val="nil"/>
              <w:bottom w:val="single" w:sz="4" w:space="0" w:color="auto"/>
              <w:right w:val="single" w:sz="4" w:space="0" w:color="auto"/>
            </w:tcBorders>
            <w:shd w:val="clear" w:color="auto" w:fill="auto"/>
            <w:noWrap/>
            <w:hideMark/>
          </w:tcPr>
          <w:p w14:paraId="303DF6A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542C8BE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853517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5DEB10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3910</w:t>
            </w:r>
          </w:p>
        </w:tc>
        <w:tc>
          <w:tcPr>
            <w:tcW w:w="970" w:type="dxa"/>
            <w:tcBorders>
              <w:top w:val="nil"/>
              <w:left w:val="nil"/>
              <w:bottom w:val="single" w:sz="4" w:space="0" w:color="auto"/>
              <w:right w:val="single" w:sz="4" w:space="0" w:color="auto"/>
            </w:tcBorders>
            <w:shd w:val="clear" w:color="auto" w:fill="auto"/>
            <w:noWrap/>
            <w:hideMark/>
          </w:tcPr>
          <w:p w14:paraId="6B3945B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157475</w:t>
            </w:r>
          </w:p>
        </w:tc>
        <w:tc>
          <w:tcPr>
            <w:tcW w:w="3118" w:type="dxa"/>
            <w:tcBorders>
              <w:top w:val="nil"/>
              <w:left w:val="nil"/>
              <w:bottom w:val="single" w:sz="4" w:space="0" w:color="auto"/>
              <w:right w:val="single" w:sz="4" w:space="0" w:color="auto"/>
            </w:tcBorders>
            <w:shd w:val="clear" w:color="auto" w:fill="auto"/>
            <w:noWrap/>
            <w:hideMark/>
          </w:tcPr>
          <w:p w14:paraId="0F34228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Laca catalizada semi mate</w:t>
            </w:r>
          </w:p>
        </w:tc>
        <w:tc>
          <w:tcPr>
            <w:tcW w:w="1134" w:type="dxa"/>
            <w:tcBorders>
              <w:top w:val="nil"/>
              <w:left w:val="nil"/>
              <w:bottom w:val="single" w:sz="4" w:space="0" w:color="auto"/>
              <w:right w:val="single" w:sz="4" w:space="0" w:color="auto"/>
            </w:tcBorders>
            <w:shd w:val="clear" w:color="auto" w:fill="auto"/>
            <w:noWrap/>
            <w:hideMark/>
          </w:tcPr>
          <w:p w14:paraId="5E1C31C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AAEC91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67F5B7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F69F21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3920</w:t>
            </w:r>
          </w:p>
        </w:tc>
        <w:tc>
          <w:tcPr>
            <w:tcW w:w="970" w:type="dxa"/>
            <w:tcBorders>
              <w:top w:val="nil"/>
              <w:left w:val="nil"/>
              <w:bottom w:val="single" w:sz="4" w:space="0" w:color="auto"/>
              <w:right w:val="single" w:sz="4" w:space="0" w:color="auto"/>
            </w:tcBorders>
            <w:shd w:val="clear" w:color="auto" w:fill="auto"/>
            <w:noWrap/>
            <w:hideMark/>
          </w:tcPr>
          <w:p w14:paraId="4E783ED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157491</w:t>
            </w:r>
          </w:p>
        </w:tc>
        <w:tc>
          <w:tcPr>
            <w:tcW w:w="3118" w:type="dxa"/>
            <w:tcBorders>
              <w:top w:val="nil"/>
              <w:left w:val="nil"/>
              <w:bottom w:val="single" w:sz="4" w:space="0" w:color="auto"/>
              <w:right w:val="single" w:sz="4" w:space="0" w:color="auto"/>
            </w:tcBorders>
            <w:shd w:val="clear" w:color="auto" w:fill="auto"/>
            <w:noWrap/>
            <w:hideMark/>
          </w:tcPr>
          <w:p w14:paraId="761038E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Lamina en policarbonato alveolar de 6mm</w:t>
            </w:r>
          </w:p>
        </w:tc>
        <w:tc>
          <w:tcPr>
            <w:tcW w:w="1134" w:type="dxa"/>
            <w:tcBorders>
              <w:top w:val="nil"/>
              <w:left w:val="nil"/>
              <w:bottom w:val="single" w:sz="4" w:space="0" w:color="auto"/>
              <w:right w:val="single" w:sz="4" w:space="0" w:color="auto"/>
            </w:tcBorders>
            <w:shd w:val="clear" w:color="auto" w:fill="auto"/>
            <w:noWrap/>
            <w:hideMark/>
          </w:tcPr>
          <w:p w14:paraId="67635AC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99F012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D6A379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EE5796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3930</w:t>
            </w:r>
          </w:p>
        </w:tc>
        <w:tc>
          <w:tcPr>
            <w:tcW w:w="970" w:type="dxa"/>
            <w:tcBorders>
              <w:top w:val="nil"/>
              <w:left w:val="nil"/>
              <w:bottom w:val="single" w:sz="4" w:space="0" w:color="auto"/>
              <w:right w:val="single" w:sz="4" w:space="0" w:color="auto"/>
            </w:tcBorders>
            <w:shd w:val="clear" w:color="auto" w:fill="auto"/>
            <w:noWrap/>
            <w:hideMark/>
          </w:tcPr>
          <w:p w14:paraId="746EC6E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157492</w:t>
            </w:r>
          </w:p>
        </w:tc>
        <w:tc>
          <w:tcPr>
            <w:tcW w:w="3118" w:type="dxa"/>
            <w:tcBorders>
              <w:top w:val="nil"/>
              <w:left w:val="nil"/>
              <w:bottom w:val="single" w:sz="4" w:space="0" w:color="auto"/>
              <w:right w:val="single" w:sz="4" w:space="0" w:color="auto"/>
            </w:tcBorders>
            <w:shd w:val="clear" w:color="auto" w:fill="auto"/>
            <w:noWrap/>
            <w:hideMark/>
          </w:tcPr>
          <w:p w14:paraId="58D129D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Lámina galvanizada calibre 18 con cortes</w:t>
            </w:r>
          </w:p>
        </w:tc>
        <w:tc>
          <w:tcPr>
            <w:tcW w:w="1134" w:type="dxa"/>
            <w:tcBorders>
              <w:top w:val="nil"/>
              <w:left w:val="nil"/>
              <w:bottom w:val="single" w:sz="4" w:space="0" w:color="auto"/>
              <w:right w:val="single" w:sz="4" w:space="0" w:color="auto"/>
            </w:tcBorders>
            <w:shd w:val="clear" w:color="auto" w:fill="auto"/>
            <w:noWrap/>
            <w:hideMark/>
          </w:tcPr>
          <w:p w14:paraId="6B3DFCA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413A38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054C36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EE4000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3960</w:t>
            </w:r>
          </w:p>
        </w:tc>
        <w:tc>
          <w:tcPr>
            <w:tcW w:w="970" w:type="dxa"/>
            <w:tcBorders>
              <w:top w:val="nil"/>
              <w:left w:val="nil"/>
              <w:bottom w:val="single" w:sz="4" w:space="0" w:color="auto"/>
              <w:right w:val="single" w:sz="4" w:space="0" w:color="auto"/>
            </w:tcBorders>
            <w:shd w:val="clear" w:color="auto" w:fill="auto"/>
            <w:noWrap/>
            <w:hideMark/>
          </w:tcPr>
          <w:p w14:paraId="2BE150A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157452</w:t>
            </w:r>
          </w:p>
        </w:tc>
        <w:tc>
          <w:tcPr>
            <w:tcW w:w="3118" w:type="dxa"/>
            <w:tcBorders>
              <w:top w:val="nil"/>
              <w:left w:val="nil"/>
              <w:bottom w:val="single" w:sz="4" w:space="0" w:color="auto"/>
              <w:right w:val="single" w:sz="4" w:space="0" w:color="auto"/>
            </w:tcBorders>
            <w:shd w:val="clear" w:color="auto" w:fill="auto"/>
            <w:noWrap/>
            <w:hideMark/>
          </w:tcPr>
          <w:p w14:paraId="7DE0D1A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Lija </w:t>
            </w:r>
            <w:proofErr w:type="gramStart"/>
            <w:r w:rsidRPr="001F1FCA">
              <w:rPr>
                <w:rFonts w:eastAsia="Times New Roman"/>
                <w:color w:val="auto"/>
                <w:sz w:val="20"/>
                <w:szCs w:val="20"/>
              </w:rPr>
              <w:t>madera  numero</w:t>
            </w:r>
            <w:proofErr w:type="gramEnd"/>
            <w:r w:rsidRPr="001F1FCA">
              <w:rPr>
                <w:rFonts w:eastAsia="Times New Roman"/>
                <w:color w:val="auto"/>
                <w:sz w:val="20"/>
                <w:szCs w:val="20"/>
              </w:rPr>
              <w:t xml:space="preserve"> 120</w:t>
            </w:r>
          </w:p>
        </w:tc>
        <w:tc>
          <w:tcPr>
            <w:tcW w:w="1134" w:type="dxa"/>
            <w:tcBorders>
              <w:top w:val="nil"/>
              <w:left w:val="nil"/>
              <w:bottom w:val="single" w:sz="4" w:space="0" w:color="auto"/>
              <w:right w:val="single" w:sz="4" w:space="0" w:color="auto"/>
            </w:tcBorders>
            <w:shd w:val="clear" w:color="auto" w:fill="auto"/>
            <w:noWrap/>
            <w:hideMark/>
          </w:tcPr>
          <w:p w14:paraId="34D8584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6ABF567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865FFA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ED98C7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3970</w:t>
            </w:r>
          </w:p>
        </w:tc>
        <w:tc>
          <w:tcPr>
            <w:tcW w:w="970" w:type="dxa"/>
            <w:tcBorders>
              <w:top w:val="nil"/>
              <w:left w:val="nil"/>
              <w:bottom w:val="single" w:sz="4" w:space="0" w:color="auto"/>
              <w:right w:val="single" w:sz="4" w:space="0" w:color="auto"/>
            </w:tcBorders>
            <w:shd w:val="clear" w:color="auto" w:fill="auto"/>
            <w:noWrap/>
            <w:hideMark/>
          </w:tcPr>
          <w:p w14:paraId="3AEE1AE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157455</w:t>
            </w:r>
          </w:p>
        </w:tc>
        <w:tc>
          <w:tcPr>
            <w:tcW w:w="3118" w:type="dxa"/>
            <w:tcBorders>
              <w:top w:val="nil"/>
              <w:left w:val="nil"/>
              <w:bottom w:val="single" w:sz="4" w:space="0" w:color="auto"/>
              <w:right w:val="single" w:sz="4" w:space="0" w:color="auto"/>
            </w:tcBorders>
            <w:shd w:val="clear" w:color="auto" w:fill="auto"/>
            <w:noWrap/>
            <w:hideMark/>
          </w:tcPr>
          <w:p w14:paraId="5B8AE4C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Lija numero 80</w:t>
            </w:r>
          </w:p>
        </w:tc>
        <w:tc>
          <w:tcPr>
            <w:tcW w:w="1134" w:type="dxa"/>
            <w:tcBorders>
              <w:top w:val="nil"/>
              <w:left w:val="nil"/>
              <w:bottom w:val="single" w:sz="4" w:space="0" w:color="auto"/>
              <w:right w:val="single" w:sz="4" w:space="0" w:color="auto"/>
            </w:tcBorders>
            <w:shd w:val="clear" w:color="auto" w:fill="auto"/>
            <w:noWrap/>
            <w:hideMark/>
          </w:tcPr>
          <w:p w14:paraId="7A78D1A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0811036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FC37E9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C0E423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3980</w:t>
            </w:r>
          </w:p>
        </w:tc>
        <w:tc>
          <w:tcPr>
            <w:tcW w:w="970" w:type="dxa"/>
            <w:tcBorders>
              <w:top w:val="nil"/>
              <w:left w:val="nil"/>
              <w:bottom w:val="single" w:sz="4" w:space="0" w:color="auto"/>
              <w:right w:val="single" w:sz="4" w:space="0" w:color="auto"/>
            </w:tcBorders>
            <w:shd w:val="clear" w:color="auto" w:fill="auto"/>
            <w:noWrap/>
            <w:hideMark/>
          </w:tcPr>
          <w:p w14:paraId="5A0E7AC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157456</w:t>
            </w:r>
          </w:p>
        </w:tc>
        <w:tc>
          <w:tcPr>
            <w:tcW w:w="3118" w:type="dxa"/>
            <w:tcBorders>
              <w:top w:val="nil"/>
              <w:left w:val="nil"/>
              <w:bottom w:val="single" w:sz="4" w:space="0" w:color="auto"/>
              <w:right w:val="single" w:sz="4" w:space="0" w:color="auto"/>
            </w:tcBorders>
            <w:shd w:val="clear" w:color="auto" w:fill="auto"/>
            <w:noWrap/>
            <w:hideMark/>
          </w:tcPr>
          <w:p w14:paraId="78887BA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Lijadora de palma orbital</w:t>
            </w:r>
          </w:p>
        </w:tc>
        <w:tc>
          <w:tcPr>
            <w:tcW w:w="1134" w:type="dxa"/>
            <w:tcBorders>
              <w:top w:val="nil"/>
              <w:left w:val="nil"/>
              <w:bottom w:val="single" w:sz="4" w:space="0" w:color="auto"/>
              <w:right w:val="single" w:sz="4" w:space="0" w:color="auto"/>
            </w:tcBorders>
            <w:shd w:val="clear" w:color="auto" w:fill="auto"/>
            <w:noWrap/>
            <w:hideMark/>
          </w:tcPr>
          <w:p w14:paraId="26FDB12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D830BF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FC98DA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9DB840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3990</w:t>
            </w:r>
          </w:p>
        </w:tc>
        <w:tc>
          <w:tcPr>
            <w:tcW w:w="970" w:type="dxa"/>
            <w:tcBorders>
              <w:top w:val="nil"/>
              <w:left w:val="nil"/>
              <w:bottom w:val="single" w:sz="4" w:space="0" w:color="auto"/>
              <w:right w:val="single" w:sz="4" w:space="0" w:color="auto"/>
            </w:tcBorders>
            <w:shd w:val="clear" w:color="auto" w:fill="auto"/>
            <w:noWrap/>
            <w:hideMark/>
          </w:tcPr>
          <w:p w14:paraId="5564C3F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157458</w:t>
            </w:r>
          </w:p>
        </w:tc>
        <w:tc>
          <w:tcPr>
            <w:tcW w:w="3118" w:type="dxa"/>
            <w:tcBorders>
              <w:top w:val="nil"/>
              <w:left w:val="nil"/>
              <w:bottom w:val="single" w:sz="4" w:space="0" w:color="auto"/>
              <w:right w:val="single" w:sz="4" w:space="0" w:color="auto"/>
            </w:tcBorders>
            <w:shd w:val="clear" w:color="auto" w:fill="auto"/>
            <w:noWrap/>
            <w:hideMark/>
          </w:tcPr>
          <w:p w14:paraId="15BF39F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Manguera de resistencia química con alma</w:t>
            </w:r>
          </w:p>
        </w:tc>
        <w:tc>
          <w:tcPr>
            <w:tcW w:w="1134" w:type="dxa"/>
            <w:tcBorders>
              <w:top w:val="nil"/>
              <w:left w:val="nil"/>
              <w:bottom w:val="single" w:sz="4" w:space="0" w:color="auto"/>
              <w:right w:val="single" w:sz="4" w:space="0" w:color="auto"/>
            </w:tcBorders>
            <w:shd w:val="clear" w:color="auto" w:fill="auto"/>
            <w:noWrap/>
            <w:hideMark/>
          </w:tcPr>
          <w:p w14:paraId="641EB08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86662E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55BEE1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24B5D7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4000</w:t>
            </w:r>
          </w:p>
        </w:tc>
        <w:tc>
          <w:tcPr>
            <w:tcW w:w="970" w:type="dxa"/>
            <w:tcBorders>
              <w:top w:val="nil"/>
              <w:left w:val="nil"/>
              <w:bottom w:val="single" w:sz="4" w:space="0" w:color="auto"/>
              <w:right w:val="single" w:sz="4" w:space="0" w:color="auto"/>
            </w:tcBorders>
            <w:shd w:val="clear" w:color="auto" w:fill="auto"/>
            <w:noWrap/>
            <w:hideMark/>
          </w:tcPr>
          <w:p w14:paraId="104C668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157459</w:t>
            </w:r>
          </w:p>
        </w:tc>
        <w:tc>
          <w:tcPr>
            <w:tcW w:w="3118" w:type="dxa"/>
            <w:tcBorders>
              <w:top w:val="nil"/>
              <w:left w:val="nil"/>
              <w:bottom w:val="single" w:sz="4" w:space="0" w:color="auto"/>
              <w:right w:val="single" w:sz="4" w:space="0" w:color="auto"/>
            </w:tcBorders>
            <w:shd w:val="clear" w:color="auto" w:fill="auto"/>
            <w:noWrap/>
            <w:hideMark/>
          </w:tcPr>
          <w:p w14:paraId="5E05546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Manto asfaltico </w:t>
            </w:r>
            <w:proofErr w:type="gramStart"/>
            <w:r w:rsidRPr="001F1FCA">
              <w:rPr>
                <w:rFonts w:eastAsia="Times New Roman"/>
                <w:color w:val="auto"/>
                <w:sz w:val="20"/>
                <w:szCs w:val="20"/>
              </w:rPr>
              <w:t xml:space="preserve">impermeabilizante  </w:t>
            </w:r>
            <w:proofErr w:type="spellStart"/>
            <w:r w:rsidRPr="001F1FCA">
              <w:rPr>
                <w:rFonts w:eastAsia="Times New Roman"/>
                <w:color w:val="auto"/>
                <w:sz w:val="20"/>
                <w:szCs w:val="20"/>
              </w:rPr>
              <w:t>granu</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14:paraId="0D82EE3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72F8CFA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C88009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2C966C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4010</w:t>
            </w:r>
          </w:p>
        </w:tc>
        <w:tc>
          <w:tcPr>
            <w:tcW w:w="970" w:type="dxa"/>
            <w:tcBorders>
              <w:top w:val="nil"/>
              <w:left w:val="nil"/>
              <w:bottom w:val="single" w:sz="4" w:space="0" w:color="auto"/>
              <w:right w:val="single" w:sz="4" w:space="0" w:color="auto"/>
            </w:tcBorders>
            <w:shd w:val="clear" w:color="auto" w:fill="auto"/>
            <w:noWrap/>
            <w:hideMark/>
          </w:tcPr>
          <w:p w14:paraId="0378E79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157460</w:t>
            </w:r>
          </w:p>
        </w:tc>
        <w:tc>
          <w:tcPr>
            <w:tcW w:w="3118" w:type="dxa"/>
            <w:tcBorders>
              <w:top w:val="nil"/>
              <w:left w:val="nil"/>
              <w:bottom w:val="single" w:sz="4" w:space="0" w:color="auto"/>
              <w:right w:val="single" w:sz="4" w:space="0" w:color="auto"/>
            </w:tcBorders>
            <w:shd w:val="clear" w:color="auto" w:fill="auto"/>
            <w:noWrap/>
            <w:hideMark/>
          </w:tcPr>
          <w:p w14:paraId="505A4D8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Manto asfaltico rollo con recubrimiento</w:t>
            </w:r>
          </w:p>
        </w:tc>
        <w:tc>
          <w:tcPr>
            <w:tcW w:w="1134" w:type="dxa"/>
            <w:tcBorders>
              <w:top w:val="nil"/>
              <w:left w:val="nil"/>
              <w:bottom w:val="single" w:sz="4" w:space="0" w:color="auto"/>
              <w:right w:val="single" w:sz="4" w:space="0" w:color="auto"/>
            </w:tcBorders>
            <w:shd w:val="clear" w:color="auto" w:fill="auto"/>
            <w:noWrap/>
            <w:hideMark/>
          </w:tcPr>
          <w:p w14:paraId="335CF63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105DB5A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8864DE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88C17A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4040</w:t>
            </w:r>
          </w:p>
        </w:tc>
        <w:tc>
          <w:tcPr>
            <w:tcW w:w="970" w:type="dxa"/>
            <w:tcBorders>
              <w:top w:val="nil"/>
              <w:left w:val="nil"/>
              <w:bottom w:val="single" w:sz="4" w:space="0" w:color="auto"/>
              <w:right w:val="single" w:sz="4" w:space="0" w:color="auto"/>
            </w:tcBorders>
            <w:shd w:val="clear" w:color="auto" w:fill="auto"/>
            <w:noWrap/>
            <w:hideMark/>
          </w:tcPr>
          <w:p w14:paraId="6174E16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157462</w:t>
            </w:r>
          </w:p>
        </w:tc>
        <w:tc>
          <w:tcPr>
            <w:tcW w:w="3118" w:type="dxa"/>
            <w:tcBorders>
              <w:top w:val="nil"/>
              <w:left w:val="nil"/>
              <w:bottom w:val="single" w:sz="4" w:space="0" w:color="auto"/>
              <w:right w:val="single" w:sz="4" w:space="0" w:color="auto"/>
            </w:tcBorders>
            <w:shd w:val="clear" w:color="auto" w:fill="auto"/>
            <w:noWrap/>
            <w:hideMark/>
          </w:tcPr>
          <w:p w14:paraId="5BF7DD9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Paquete de amarres 8''</w:t>
            </w:r>
          </w:p>
        </w:tc>
        <w:tc>
          <w:tcPr>
            <w:tcW w:w="1134" w:type="dxa"/>
            <w:tcBorders>
              <w:top w:val="nil"/>
              <w:left w:val="nil"/>
              <w:bottom w:val="single" w:sz="4" w:space="0" w:color="auto"/>
              <w:right w:val="single" w:sz="4" w:space="0" w:color="auto"/>
            </w:tcBorders>
            <w:shd w:val="clear" w:color="auto" w:fill="auto"/>
            <w:noWrap/>
            <w:hideMark/>
          </w:tcPr>
          <w:p w14:paraId="4EFC09D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PQT</w:t>
            </w:r>
          </w:p>
        </w:tc>
        <w:tc>
          <w:tcPr>
            <w:tcW w:w="1134" w:type="dxa"/>
            <w:tcBorders>
              <w:top w:val="nil"/>
              <w:left w:val="nil"/>
              <w:bottom w:val="single" w:sz="4" w:space="0" w:color="auto"/>
              <w:right w:val="single" w:sz="4" w:space="0" w:color="auto"/>
            </w:tcBorders>
            <w:shd w:val="clear" w:color="auto" w:fill="auto"/>
            <w:noWrap/>
            <w:hideMark/>
          </w:tcPr>
          <w:p w14:paraId="3613961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099EED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367B0D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4050</w:t>
            </w:r>
          </w:p>
        </w:tc>
        <w:tc>
          <w:tcPr>
            <w:tcW w:w="970" w:type="dxa"/>
            <w:tcBorders>
              <w:top w:val="nil"/>
              <w:left w:val="nil"/>
              <w:bottom w:val="single" w:sz="4" w:space="0" w:color="auto"/>
              <w:right w:val="single" w:sz="4" w:space="0" w:color="auto"/>
            </w:tcBorders>
            <w:shd w:val="clear" w:color="auto" w:fill="auto"/>
            <w:noWrap/>
            <w:hideMark/>
          </w:tcPr>
          <w:p w14:paraId="6BF7459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157466</w:t>
            </w:r>
          </w:p>
        </w:tc>
        <w:tc>
          <w:tcPr>
            <w:tcW w:w="3118" w:type="dxa"/>
            <w:tcBorders>
              <w:top w:val="nil"/>
              <w:left w:val="nil"/>
              <w:bottom w:val="single" w:sz="4" w:space="0" w:color="auto"/>
              <w:right w:val="single" w:sz="4" w:space="0" w:color="auto"/>
            </w:tcBorders>
            <w:shd w:val="clear" w:color="auto" w:fill="auto"/>
            <w:noWrap/>
            <w:hideMark/>
          </w:tcPr>
          <w:p w14:paraId="0834F7C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Pegante para madera</w:t>
            </w:r>
          </w:p>
        </w:tc>
        <w:tc>
          <w:tcPr>
            <w:tcW w:w="1134" w:type="dxa"/>
            <w:tcBorders>
              <w:top w:val="nil"/>
              <w:left w:val="nil"/>
              <w:bottom w:val="single" w:sz="4" w:space="0" w:color="auto"/>
              <w:right w:val="single" w:sz="4" w:space="0" w:color="auto"/>
            </w:tcBorders>
            <w:shd w:val="clear" w:color="auto" w:fill="auto"/>
            <w:noWrap/>
            <w:hideMark/>
          </w:tcPr>
          <w:p w14:paraId="7312BCB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KG</w:t>
            </w:r>
          </w:p>
        </w:tc>
        <w:tc>
          <w:tcPr>
            <w:tcW w:w="1134" w:type="dxa"/>
            <w:tcBorders>
              <w:top w:val="nil"/>
              <w:left w:val="nil"/>
              <w:bottom w:val="single" w:sz="4" w:space="0" w:color="auto"/>
              <w:right w:val="single" w:sz="4" w:space="0" w:color="auto"/>
            </w:tcBorders>
            <w:shd w:val="clear" w:color="auto" w:fill="auto"/>
            <w:noWrap/>
            <w:hideMark/>
          </w:tcPr>
          <w:p w14:paraId="30DE015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1,00</w:t>
            </w:r>
          </w:p>
        </w:tc>
      </w:tr>
      <w:tr w:rsidR="001F1FCA" w:rsidRPr="001F1FCA" w14:paraId="25A38A7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C6CDEA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4060</w:t>
            </w:r>
          </w:p>
        </w:tc>
        <w:tc>
          <w:tcPr>
            <w:tcW w:w="970" w:type="dxa"/>
            <w:tcBorders>
              <w:top w:val="nil"/>
              <w:left w:val="nil"/>
              <w:bottom w:val="single" w:sz="4" w:space="0" w:color="auto"/>
              <w:right w:val="single" w:sz="4" w:space="0" w:color="auto"/>
            </w:tcBorders>
            <w:shd w:val="clear" w:color="auto" w:fill="auto"/>
            <w:noWrap/>
            <w:hideMark/>
          </w:tcPr>
          <w:p w14:paraId="17A5EAF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157394</w:t>
            </w:r>
          </w:p>
        </w:tc>
        <w:tc>
          <w:tcPr>
            <w:tcW w:w="3118" w:type="dxa"/>
            <w:tcBorders>
              <w:top w:val="nil"/>
              <w:left w:val="nil"/>
              <w:bottom w:val="single" w:sz="4" w:space="0" w:color="auto"/>
              <w:right w:val="single" w:sz="4" w:space="0" w:color="auto"/>
            </w:tcBorders>
            <w:shd w:val="clear" w:color="auto" w:fill="auto"/>
            <w:noWrap/>
            <w:hideMark/>
          </w:tcPr>
          <w:p w14:paraId="5333876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Perros metálicos de 1/2" para guaya tipo</w:t>
            </w:r>
          </w:p>
        </w:tc>
        <w:tc>
          <w:tcPr>
            <w:tcW w:w="1134" w:type="dxa"/>
            <w:tcBorders>
              <w:top w:val="nil"/>
              <w:left w:val="nil"/>
              <w:bottom w:val="single" w:sz="4" w:space="0" w:color="auto"/>
              <w:right w:val="single" w:sz="4" w:space="0" w:color="auto"/>
            </w:tcBorders>
            <w:shd w:val="clear" w:color="auto" w:fill="auto"/>
            <w:noWrap/>
            <w:hideMark/>
          </w:tcPr>
          <w:p w14:paraId="7ADD6DE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BCF073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FFF9DA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E02C77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4070</w:t>
            </w:r>
          </w:p>
        </w:tc>
        <w:tc>
          <w:tcPr>
            <w:tcW w:w="970" w:type="dxa"/>
            <w:tcBorders>
              <w:top w:val="nil"/>
              <w:left w:val="nil"/>
              <w:bottom w:val="single" w:sz="4" w:space="0" w:color="auto"/>
              <w:right w:val="single" w:sz="4" w:space="0" w:color="auto"/>
            </w:tcBorders>
            <w:shd w:val="clear" w:color="auto" w:fill="auto"/>
            <w:noWrap/>
            <w:hideMark/>
          </w:tcPr>
          <w:p w14:paraId="1BAA5BA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157476</w:t>
            </w:r>
          </w:p>
        </w:tc>
        <w:tc>
          <w:tcPr>
            <w:tcW w:w="3118" w:type="dxa"/>
            <w:tcBorders>
              <w:top w:val="nil"/>
              <w:left w:val="nil"/>
              <w:bottom w:val="single" w:sz="4" w:space="0" w:color="auto"/>
              <w:right w:val="single" w:sz="4" w:space="0" w:color="auto"/>
            </w:tcBorders>
            <w:shd w:val="clear" w:color="auto" w:fill="auto"/>
            <w:noWrap/>
            <w:hideMark/>
          </w:tcPr>
          <w:p w14:paraId="718BA79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Petos de carnaza</w:t>
            </w:r>
          </w:p>
        </w:tc>
        <w:tc>
          <w:tcPr>
            <w:tcW w:w="1134" w:type="dxa"/>
            <w:tcBorders>
              <w:top w:val="nil"/>
              <w:left w:val="nil"/>
              <w:bottom w:val="single" w:sz="4" w:space="0" w:color="auto"/>
              <w:right w:val="single" w:sz="4" w:space="0" w:color="auto"/>
            </w:tcBorders>
            <w:shd w:val="clear" w:color="auto" w:fill="auto"/>
            <w:noWrap/>
            <w:hideMark/>
          </w:tcPr>
          <w:p w14:paraId="15A9C22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C89E16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464C55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C511EC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4080</w:t>
            </w:r>
          </w:p>
        </w:tc>
        <w:tc>
          <w:tcPr>
            <w:tcW w:w="970" w:type="dxa"/>
            <w:tcBorders>
              <w:top w:val="nil"/>
              <w:left w:val="nil"/>
              <w:bottom w:val="single" w:sz="4" w:space="0" w:color="auto"/>
              <w:right w:val="single" w:sz="4" w:space="0" w:color="auto"/>
            </w:tcBorders>
            <w:shd w:val="clear" w:color="auto" w:fill="auto"/>
            <w:noWrap/>
            <w:hideMark/>
          </w:tcPr>
          <w:p w14:paraId="4F17DC0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157477</w:t>
            </w:r>
          </w:p>
        </w:tc>
        <w:tc>
          <w:tcPr>
            <w:tcW w:w="3118" w:type="dxa"/>
            <w:tcBorders>
              <w:top w:val="nil"/>
              <w:left w:val="nil"/>
              <w:bottom w:val="single" w:sz="4" w:space="0" w:color="auto"/>
              <w:right w:val="single" w:sz="4" w:space="0" w:color="auto"/>
            </w:tcBorders>
            <w:shd w:val="clear" w:color="auto" w:fill="auto"/>
            <w:noWrap/>
            <w:hideMark/>
          </w:tcPr>
          <w:p w14:paraId="61615AC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Pinceles de ⅜</w:t>
            </w:r>
          </w:p>
        </w:tc>
        <w:tc>
          <w:tcPr>
            <w:tcW w:w="1134" w:type="dxa"/>
            <w:tcBorders>
              <w:top w:val="nil"/>
              <w:left w:val="nil"/>
              <w:bottom w:val="single" w:sz="4" w:space="0" w:color="auto"/>
              <w:right w:val="single" w:sz="4" w:space="0" w:color="auto"/>
            </w:tcBorders>
            <w:shd w:val="clear" w:color="auto" w:fill="auto"/>
            <w:noWrap/>
            <w:hideMark/>
          </w:tcPr>
          <w:p w14:paraId="6EE35FE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3E2E6D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817B20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8F39D2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4090</w:t>
            </w:r>
          </w:p>
        </w:tc>
        <w:tc>
          <w:tcPr>
            <w:tcW w:w="970" w:type="dxa"/>
            <w:tcBorders>
              <w:top w:val="nil"/>
              <w:left w:val="nil"/>
              <w:bottom w:val="single" w:sz="4" w:space="0" w:color="auto"/>
              <w:right w:val="single" w:sz="4" w:space="0" w:color="auto"/>
            </w:tcBorders>
            <w:shd w:val="clear" w:color="auto" w:fill="auto"/>
            <w:noWrap/>
            <w:hideMark/>
          </w:tcPr>
          <w:p w14:paraId="44DFE4D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157478</w:t>
            </w:r>
          </w:p>
        </w:tc>
        <w:tc>
          <w:tcPr>
            <w:tcW w:w="3118" w:type="dxa"/>
            <w:tcBorders>
              <w:top w:val="nil"/>
              <w:left w:val="nil"/>
              <w:bottom w:val="single" w:sz="4" w:space="0" w:color="auto"/>
              <w:right w:val="single" w:sz="4" w:space="0" w:color="auto"/>
            </w:tcBorders>
            <w:shd w:val="clear" w:color="auto" w:fill="auto"/>
            <w:noWrap/>
            <w:hideMark/>
          </w:tcPr>
          <w:p w14:paraId="5C5BBF0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Pinceles de ½</w:t>
            </w:r>
          </w:p>
        </w:tc>
        <w:tc>
          <w:tcPr>
            <w:tcW w:w="1134" w:type="dxa"/>
            <w:tcBorders>
              <w:top w:val="nil"/>
              <w:left w:val="nil"/>
              <w:bottom w:val="single" w:sz="4" w:space="0" w:color="auto"/>
              <w:right w:val="single" w:sz="4" w:space="0" w:color="auto"/>
            </w:tcBorders>
            <w:shd w:val="clear" w:color="auto" w:fill="auto"/>
            <w:noWrap/>
            <w:hideMark/>
          </w:tcPr>
          <w:p w14:paraId="46BBAFE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9590F2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76FE47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0149C5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4100</w:t>
            </w:r>
          </w:p>
        </w:tc>
        <w:tc>
          <w:tcPr>
            <w:tcW w:w="970" w:type="dxa"/>
            <w:tcBorders>
              <w:top w:val="nil"/>
              <w:left w:val="nil"/>
              <w:bottom w:val="single" w:sz="4" w:space="0" w:color="auto"/>
              <w:right w:val="single" w:sz="4" w:space="0" w:color="auto"/>
            </w:tcBorders>
            <w:shd w:val="clear" w:color="auto" w:fill="auto"/>
            <w:noWrap/>
            <w:hideMark/>
          </w:tcPr>
          <w:p w14:paraId="21BEAD7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157480</w:t>
            </w:r>
          </w:p>
        </w:tc>
        <w:tc>
          <w:tcPr>
            <w:tcW w:w="3118" w:type="dxa"/>
            <w:tcBorders>
              <w:top w:val="nil"/>
              <w:left w:val="nil"/>
              <w:bottom w:val="single" w:sz="4" w:space="0" w:color="auto"/>
              <w:right w:val="single" w:sz="4" w:space="0" w:color="auto"/>
            </w:tcBorders>
            <w:shd w:val="clear" w:color="auto" w:fill="auto"/>
            <w:noWrap/>
            <w:hideMark/>
          </w:tcPr>
          <w:p w14:paraId="2B12863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Pinceles de 1½</w:t>
            </w:r>
          </w:p>
        </w:tc>
        <w:tc>
          <w:tcPr>
            <w:tcW w:w="1134" w:type="dxa"/>
            <w:tcBorders>
              <w:top w:val="nil"/>
              <w:left w:val="nil"/>
              <w:bottom w:val="single" w:sz="4" w:space="0" w:color="auto"/>
              <w:right w:val="single" w:sz="4" w:space="0" w:color="auto"/>
            </w:tcBorders>
            <w:shd w:val="clear" w:color="auto" w:fill="auto"/>
            <w:noWrap/>
            <w:hideMark/>
          </w:tcPr>
          <w:p w14:paraId="00B4358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C76BA2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AED514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A9C7C1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4120</w:t>
            </w:r>
          </w:p>
        </w:tc>
        <w:tc>
          <w:tcPr>
            <w:tcW w:w="970" w:type="dxa"/>
            <w:tcBorders>
              <w:top w:val="nil"/>
              <w:left w:val="nil"/>
              <w:bottom w:val="single" w:sz="4" w:space="0" w:color="auto"/>
              <w:right w:val="single" w:sz="4" w:space="0" w:color="auto"/>
            </w:tcBorders>
            <w:shd w:val="clear" w:color="auto" w:fill="auto"/>
            <w:noWrap/>
            <w:hideMark/>
          </w:tcPr>
          <w:p w14:paraId="0051C76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157494</w:t>
            </w:r>
          </w:p>
        </w:tc>
        <w:tc>
          <w:tcPr>
            <w:tcW w:w="3118" w:type="dxa"/>
            <w:tcBorders>
              <w:top w:val="nil"/>
              <w:left w:val="nil"/>
              <w:bottom w:val="single" w:sz="4" w:space="0" w:color="auto"/>
              <w:right w:val="single" w:sz="4" w:space="0" w:color="auto"/>
            </w:tcBorders>
            <w:shd w:val="clear" w:color="auto" w:fill="auto"/>
            <w:noWrap/>
            <w:hideMark/>
          </w:tcPr>
          <w:p w14:paraId="5C5B07E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Platina de 1/8" x 6 metros</w:t>
            </w:r>
          </w:p>
        </w:tc>
        <w:tc>
          <w:tcPr>
            <w:tcW w:w="1134" w:type="dxa"/>
            <w:tcBorders>
              <w:top w:val="nil"/>
              <w:left w:val="nil"/>
              <w:bottom w:val="single" w:sz="4" w:space="0" w:color="auto"/>
              <w:right w:val="single" w:sz="4" w:space="0" w:color="auto"/>
            </w:tcBorders>
            <w:shd w:val="clear" w:color="auto" w:fill="auto"/>
            <w:noWrap/>
            <w:hideMark/>
          </w:tcPr>
          <w:p w14:paraId="2B4B8BE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C41FFD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FC7FA5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D53C85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4130</w:t>
            </w:r>
          </w:p>
        </w:tc>
        <w:tc>
          <w:tcPr>
            <w:tcW w:w="970" w:type="dxa"/>
            <w:tcBorders>
              <w:top w:val="nil"/>
              <w:left w:val="nil"/>
              <w:bottom w:val="single" w:sz="4" w:space="0" w:color="auto"/>
              <w:right w:val="single" w:sz="4" w:space="0" w:color="auto"/>
            </w:tcBorders>
            <w:shd w:val="clear" w:color="auto" w:fill="auto"/>
            <w:noWrap/>
            <w:hideMark/>
          </w:tcPr>
          <w:p w14:paraId="023895D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157483</w:t>
            </w:r>
          </w:p>
        </w:tc>
        <w:tc>
          <w:tcPr>
            <w:tcW w:w="3118" w:type="dxa"/>
            <w:tcBorders>
              <w:top w:val="nil"/>
              <w:left w:val="nil"/>
              <w:bottom w:val="single" w:sz="4" w:space="0" w:color="auto"/>
              <w:right w:val="single" w:sz="4" w:space="0" w:color="auto"/>
            </w:tcBorders>
            <w:shd w:val="clear" w:color="auto" w:fill="auto"/>
            <w:noWrap/>
            <w:hideMark/>
          </w:tcPr>
          <w:p w14:paraId="4FD8CE0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Pliegos lija 180 roja madera</w:t>
            </w:r>
          </w:p>
        </w:tc>
        <w:tc>
          <w:tcPr>
            <w:tcW w:w="1134" w:type="dxa"/>
            <w:tcBorders>
              <w:top w:val="nil"/>
              <w:left w:val="nil"/>
              <w:bottom w:val="single" w:sz="4" w:space="0" w:color="auto"/>
              <w:right w:val="single" w:sz="4" w:space="0" w:color="auto"/>
            </w:tcBorders>
            <w:shd w:val="clear" w:color="auto" w:fill="auto"/>
            <w:noWrap/>
            <w:hideMark/>
          </w:tcPr>
          <w:p w14:paraId="4B644DC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209232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A12DEE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5DAD81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4140</w:t>
            </w:r>
          </w:p>
        </w:tc>
        <w:tc>
          <w:tcPr>
            <w:tcW w:w="970" w:type="dxa"/>
            <w:tcBorders>
              <w:top w:val="nil"/>
              <w:left w:val="nil"/>
              <w:bottom w:val="single" w:sz="4" w:space="0" w:color="auto"/>
              <w:right w:val="single" w:sz="4" w:space="0" w:color="auto"/>
            </w:tcBorders>
            <w:shd w:val="clear" w:color="auto" w:fill="auto"/>
            <w:noWrap/>
            <w:hideMark/>
          </w:tcPr>
          <w:p w14:paraId="07A1661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157485</w:t>
            </w:r>
          </w:p>
        </w:tc>
        <w:tc>
          <w:tcPr>
            <w:tcW w:w="3118" w:type="dxa"/>
            <w:tcBorders>
              <w:top w:val="nil"/>
              <w:left w:val="nil"/>
              <w:bottom w:val="single" w:sz="4" w:space="0" w:color="auto"/>
              <w:right w:val="single" w:sz="4" w:space="0" w:color="auto"/>
            </w:tcBorders>
            <w:shd w:val="clear" w:color="auto" w:fill="auto"/>
            <w:noWrap/>
            <w:hideMark/>
          </w:tcPr>
          <w:p w14:paraId="55D74C5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Pliegos lija 220 roja madera</w:t>
            </w:r>
          </w:p>
        </w:tc>
        <w:tc>
          <w:tcPr>
            <w:tcW w:w="1134" w:type="dxa"/>
            <w:tcBorders>
              <w:top w:val="nil"/>
              <w:left w:val="nil"/>
              <w:bottom w:val="single" w:sz="4" w:space="0" w:color="auto"/>
              <w:right w:val="single" w:sz="4" w:space="0" w:color="auto"/>
            </w:tcBorders>
            <w:shd w:val="clear" w:color="auto" w:fill="auto"/>
            <w:noWrap/>
            <w:hideMark/>
          </w:tcPr>
          <w:p w14:paraId="3F995FD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9FF26C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58BD3C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0FE6A5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4150</w:t>
            </w:r>
          </w:p>
        </w:tc>
        <w:tc>
          <w:tcPr>
            <w:tcW w:w="970" w:type="dxa"/>
            <w:tcBorders>
              <w:top w:val="nil"/>
              <w:left w:val="nil"/>
              <w:bottom w:val="single" w:sz="4" w:space="0" w:color="auto"/>
              <w:right w:val="single" w:sz="4" w:space="0" w:color="auto"/>
            </w:tcBorders>
            <w:shd w:val="clear" w:color="auto" w:fill="auto"/>
            <w:noWrap/>
            <w:hideMark/>
          </w:tcPr>
          <w:p w14:paraId="4B4228F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157470</w:t>
            </w:r>
          </w:p>
        </w:tc>
        <w:tc>
          <w:tcPr>
            <w:tcW w:w="3118" w:type="dxa"/>
            <w:tcBorders>
              <w:top w:val="nil"/>
              <w:left w:val="nil"/>
              <w:bottom w:val="single" w:sz="4" w:space="0" w:color="auto"/>
              <w:right w:val="single" w:sz="4" w:space="0" w:color="auto"/>
            </w:tcBorders>
            <w:shd w:val="clear" w:color="auto" w:fill="auto"/>
            <w:noWrap/>
            <w:hideMark/>
          </w:tcPr>
          <w:p w14:paraId="442AE07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Prensa de </w:t>
            </w:r>
            <w:proofErr w:type="spellStart"/>
            <w:r w:rsidRPr="001F1FCA">
              <w:rPr>
                <w:rFonts w:eastAsia="Times New Roman"/>
                <w:color w:val="auto"/>
                <w:sz w:val="20"/>
                <w:szCs w:val="20"/>
              </w:rPr>
              <w:t>aorca</w:t>
            </w:r>
            <w:proofErr w:type="spellEnd"/>
            <w:r w:rsidRPr="001F1FCA">
              <w:rPr>
                <w:rFonts w:eastAsia="Times New Roman"/>
                <w:color w:val="auto"/>
                <w:sz w:val="20"/>
                <w:szCs w:val="20"/>
              </w:rPr>
              <w:t xml:space="preserve"> o rápida o de banco de 1</w:t>
            </w:r>
          </w:p>
        </w:tc>
        <w:tc>
          <w:tcPr>
            <w:tcW w:w="1134" w:type="dxa"/>
            <w:tcBorders>
              <w:top w:val="nil"/>
              <w:left w:val="nil"/>
              <w:bottom w:val="single" w:sz="4" w:space="0" w:color="auto"/>
              <w:right w:val="single" w:sz="4" w:space="0" w:color="auto"/>
            </w:tcBorders>
            <w:shd w:val="clear" w:color="auto" w:fill="auto"/>
            <w:noWrap/>
            <w:hideMark/>
          </w:tcPr>
          <w:p w14:paraId="3BF18F9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D1F733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092436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04970C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4170</w:t>
            </w:r>
          </w:p>
        </w:tc>
        <w:tc>
          <w:tcPr>
            <w:tcW w:w="970" w:type="dxa"/>
            <w:tcBorders>
              <w:top w:val="nil"/>
              <w:left w:val="nil"/>
              <w:bottom w:val="single" w:sz="4" w:space="0" w:color="auto"/>
              <w:right w:val="single" w:sz="4" w:space="0" w:color="auto"/>
            </w:tcBorders>
            <w:shd w:val="clear" w:color="auto" w:fill="auto"/>
            <w:noWrap/>
            <w:hideMark/>
          </w:tcPr>
          <w:p w14:paraId="7C77A40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157372</w:t>
            </w:r>
          </w:p>
        </w:tc>
        <w:tc>
          <w:tcPr>
            <w:tcW w:w="3118" w:type="dxa"/>
            <w:tcBorders>
              <w:top w:val="nil"/>
              <w:left w:val="nil"/>
              <w:bottom w:val="single" w:sz="4" w:space="0" w:color="auto"/>
              <w:right w:val="single" w:sz="4" w:space="0" w:color="auto"/>
            </w:tcBorders>
            <w:shd w:val="clear" w:color="auto" w:fill="auto"/>
            <w:noWrap/>
            <w:hideMark/>
          </w:tcPr>
          <w:p w14:paraId="14DCB3C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Pulidora para trabajo pesado marca </w:t>
            </w:r>
            <w:proofErr w:type="spellStart"/>
            <w:r w:rsidRPr="001F1FCA">
              <w:rPr>
                <w:rFonts w:eastAsia="Times New Roman"/>
                <w:color w:val="auto"/>
                <w:sz w:val="20"/>
                <w:szCs w:val="20"/>
              </w:rPr>
              <w:t>bosch</w:t>
            </w:r>
            <w:proofErr w:type="spellEnd"/>
          </w:p>
        </w:tc>
        <w:tc>
          <w:tcPr>
            <w:tcW w:w="1134" w:type="dxa"/>
            <w:tcBorders>
              <w:top w:val="nil"/>
              <w:left w:val="nil"/>
              <w:bottom w:val="single" w:sz="4" w:space="0" w:color="auto"/>
              <w:right w:val="single" w:sz="4" w:space="0" w:color="auto"/>
            </w:tcBorders>
            <w:shd w:val="clear" w:color="auto" w:fill="auto"/>
            <w:noWrap/>
            <w:hideMark/>
          </w:tcPr>
          <w:p w14:paraId="71E9B04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D1CB5F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FB858E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631D50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4180</w:t>
            </w:r>
          </w:p>
        </w:tc>
        <w:tc>
          <w:tcPr>
            <w:tcW w:w="970" w:type="dxa"/>
            <w:tcBorders>
              <w:top w:val="nil"/>
              <w:left w:val="nil"/>
              <w:bottom w:val="single" w:sz="4" w:space="0" w:color="auto"/>
              <w:right w:val="single" w:sz="4" w:space="0" w:color="auto"/>
            </w:tcBorders>
            <w:shd w:val="clear" w:color="auto" w:fill="auto"/>
            <w:noWrap/>
            <w:hideMark/>
          </w:tcPr>
          <w:p w14:paraId="10C6A0B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157504</w:t>
            </w:r>
          </w:p>
        </w:tc>
        <w:tc>
          <w:tcPr>
            <w:tcW w:w="3118" w:type="dxa"/>
            <w:tcBorders>
              <w:top w:val="nil"/>
              <w:left w:val="nil"/>
              <w:bottom w:val="single" w:sz="4" w:space="0" w:color="auto"/>
              <w:right w:val="single" w:sz="4" w:space="0" w:color="auto"/>
            </w:tcBorders>
            <w:shd w:val="clear" w:color="auto" w:fill="auto"/>
            <w:noWrap/>
            <w:hideMark/>
          </w:tcPr>
          <w:p w14:paraId="2F0FB21E" w14:textId="77777777" w:rsidR="001F1FCA" w:rsidRPr="001F1FCA" w:rsidRDefault="001F1FCA" w:rsidP="001F1FCA">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Reflector  led</w:t>
            </w:r>
            <w:proofErr w:type="gramEnd"/>
            <w:r w:rsidRPr="001F1FCA">
              <w:rPr>
                <w:rFonts w:eastAsia="Times New Roman"/>
                <w:color w:val="auto"/>
                <w:sz w:val="20"/>
                <w:szCs w:val="20"/>
              </w:rPr>
              <w:t xml:space="preserve"> de 250w a 220v</w:t>
            </w:r>
          </w:p>
        </w:tc>
        <w:tc>
          <w:tcPr>
            <w:tcW w:w="1134" w:type="dxa"/>
            <w:tcBorders>
              <w:top w:val="nil"/>
              <w:left w:val="nil"/>
              <w:bottom w:val="single" w:sz="4" w:space="0" w:color="auto"/>
              <w:right w:val="single" w:sz="4" w:space="0" w:color="auto"/>
            </w:tcBorders>
            <w:shd w:val="clear" w:color="auto" w:fill="auto"/>
            <w:noWrap/>
            <w:hideMark/>
          </w:tcPr>
          <w:p w14:paraId="0831007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AECA23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33A139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E3872C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4190</w:t>
            </w:r>
          </w:p>
        </w:tc>
        <w:tc>
          <w:tcPr>
            <w:tcW w:w="970" w:type="dxa"/>
            <w:tcBorders>
              <w:top w:val="nil"/>
              <w:left w:val="nil"/>
              <w:bottom w:val="single" w:sz="4" w:space="0" w:color="auto"/>
              <w:right w:val="single" w:sz="4" w:space="0" w:color="auto"/>
            </w:tcBorders>
            <w:shd w:val="clear" w:color="auto" w:fill="auto"/>
            <w:noWrap/>
            <w:hideMark/>
          </w:tcPr>
          <w:p w14:paraId="669858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157395</w:t>
            </w:r>
          </w:p>
        </w:tc>
        <w:tc>
          <w:tcPr>
            <w:tcW w:w="3118" w:type="dxa"/>
            <w:tcBorders>
              <w:top w:val="nil"/>
              <w:left w:val="nil"/>
              <w:bottom w:val="single" w:sz="4" w:space="0" w:color="auto"/>
              <w:right w:val="single" w:sz="4" w:space="0" w:color="auto"/>
            </w:tcBorders>
            <w:shd w:val="clear" w:color="auto" w:fill="auto"/>
            <w:noWrap/>
            <w:hideMark/>
          </w:tcPr>
          <w:p w14:paraId="7D777637" w14:textId="77777777" w:rsidR="001F1FCA" w:rsidRPr="001F1FCA" w:rsidRDefault="001F1FCA" w:rsidP="001F1FCA">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Remache  barril</w:t>
            </w:r>
            <w:proofErr w:type="gramEnd"/>
            <w:r w:rsidRPr="001F1FCA">
              <w:rPr>
                <w:rFonts w:eastAsia="Times New Roman"/>
                <w:color w:val="auto"/>
                <w:sz w:val="20"/>
                <w:szCs w:val="20"/>
              </w:rPr>
              <w:t xml:space="preserve"> de 1/8" grueso por 1/4"</w:t>
            </w:r>
          </w:p>
        </w:tc>
        <w:tc>
          <w:tcPr>
            <w:tcW w:w="1134" w:type="dxa"/>
            <w:tcBorders>
              <w:top w:val="nil"/>
              <w:left w:val="nil"/>
              <w:bottom w:val="single" w:sz="4" w:space="0" w:color="auto"/>
              <w:right w:val="single" w:sz="4" w:space="0" w:color="auto"/>
            </w:tcBorders>
            <w:shd w:val="clear" w:color="auto" w:fill="auto"/>
            <w:noWrap/>
            <w:hideMark/>
          </w:tcPr>
          <w:p w14:paraId="6AFF075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4C9ECC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077F52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60E101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4200</w:t>
            </w:r>
          </w:p>
        </w:tc>
        <w:tc>
          <w:tcPr>
            <w:tcW w:w="970" w:type="dxa"/>
            <w:tcBorders>
              <w:top w:val="nil"/>
              <w:left w:val="nil"/>
              <w:bottom w:val="single" w:sz="4" w:space="0" w:color="auto"/>
              <w:right w:val="single" w:sz="4" w:space="0" w:color="auto"/>
            </w:tcBorders>
            <w:shd w:val="clear" w:color="auto" w:fill="auto"/>
            <w:noWrap/>
            <w:hideMark/>
          </w:tcPr>
          <w:p w14:paraId="248C7F2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157396</w:t>
            </w:r>
          </w:p>
        </w:tc>
        <w:tc>
          <w:tcPr>
            <w:tcW w:w="3118" w:type="dxa"/>
            <w:tcBorders>
              <w:top w:val="nil"/>
              <w:left w:val="nil"/>
              <w:bottom w:val="single" w:sz="4" w:space="0" w:color="auto"/>
              <w:right w:val="single" w:sz="4" w:space="0" w:color="auto"/>
            </w:tcBorders>
            <w:shd w:val="clear" w:color="auto" w:fill="auto"/>
            <w:noWrap/>
            <w:hideMark/>
          </w:tcPr>
          <w:p w14:paraId="3CF7B0F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Remache </w:t>
            </w:r>
            <w:proofErr w:type="spellStart"/>
            <w:r w:rsidRPr="001F1FCA">
              <w:rPr>
                <w:rFonts w:eastAsia="Times New Roman"/>
                <w:color w:val="auto"/>
                <w:sz w:val="20"/>
                <w:szCs w:val="20"/>
              </w:rPr>
              <w:t>cab</w:t>
            </w:r>
            <w:proofErr w:type="spellEnd"/>
            <w:r w:rsidRPr="001F1FCA">
              <w:rPr>
                <w:rFonts w:eastAsia="Times New Roman"/>
                <w:color w:val="auto"/>
                <w:sz w:val="20"/>
                <w:szCs w:val="20"/>
              </w:rPr>
              <w:t>/plana 1/4 x 1/2 en aluminio</w:t>
            </w:r>
          </w:p>
        </w:tc>
        <w:tc>
          <w:tcPr>
            <w:tcW w:w="1134" w:type="dxa"/>
            <w:tcBorders>
              <w:top w:val="nil"/>
              <w:left w:val="nil"/>
              <w:bottom w:val="single" w:sz="4" w:space="0" w:color="auto"/>
              <w:right w:val="single" w:sz="4" w:space="0" w:color="auto"/>
            </w:tcBorders>
            <w:shd w:val="clear" w:color="auto" w:fill="auto"/>
            <w:noWrap/>
            <w:hideMark/>
          </w:tcPr>
          <w:p w14:paraId="054E03B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CF0B46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AA3CD1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5053AE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4210</w:t>
            </w:r>
          </w:p>
        </w:tc>
        <w:tc>
          <w:tcPr>
            <w:tcW w:w="970" w:type="dxa"/>
            <w:tcBorders>
              <w:top w:val="nil"/>
              <w:left w:val="nil"/>
              <w:bottom w:val="single" w:sz="4" w:space="0" w:color="auto"/>
              <w:right w:val="single" w:sz="4" w:space="0" w:color="auto"/>
            </w:tcBorders>
            <w:shd w:val="clear" w:color="auto" w:fill="auto"/>
            <w:noWrap/>
            <w:hideMark/>
          </w:tcPr>
          <w:p w14:paraId="34B27AC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157488</w:t>
            </w:r>
          </w:p>
        </w:tc>
        <w:tc>
          <w:tcPr>
            <w:tcW w:w="3118" w:type="dxa"/>
            <w:tcBorders>
              <w:top w:val="nil"/>
              <w:left w:val="nil"/>
              <w:bottom w:val="single" w:sz="4" w:space="0" w:color="auto"/>
              <w:right w:val="single" w:sz="4" w:space="0" w:color="auto"/>
            </w:tcBorders>
            <w:shd w:val="clear" w:color="auto" w:fill="auto"/>
            <w:noWrap/>
            <w:hideMark/>
          </w:tcPr>
          <w:p w14:paraId="3E1DE91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Rollo de cinta led color blanco con </w:t>
            </w:r>
            <w:proofErr w:type="spellStart"/>
            <w:r w:rsidRPr="001F1FCA">
              <w:rPr>
                <w:rFonts w:eastAsia="Times New Roman"/>
                <w:color w:val="auto"/>
                <w:sz w:val="20"/>
                <w:szCs w:val="20"/>
              </w:rPr>
              <w:t>adap</w:t>
            </w:r>
            <w:proofErr w:type="spellEnd"/>
          </w:p>
        </w:tc>
        <w:tc>
          <w:tcPr>
            <w:tcW w:w="1134" w:type="dxa"/>
            <w:tcBorders>
              <w:top w:val="nil"/>
              <w:left w:val="nil"/>
              <w:bottom w:val="single" w:sz="4" w:space="0" w:color="auto"/>
              <w:right w:val="single" w:sz="4" w:space="0" w:color="auto"/>
            </w:tcBorders>
            <w:shd w:val="clear" w:color="auto" w:fill="auto"/>
            <w:noWrap/>
            <w:hideMark/>
          </w:tcPr>
          <w:p w14:paraId="1C849A7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262658B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564F87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8FF5DF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4220</w:t>
            </w:r>
          </w:p>
        </w:tc>
        <w:tc>
          <w:tcPr>
            <w:tcW w:w="970" w:type="dxa"/>
            <w:tcBorders>
              <w:top w:val="nil"/>
              <w:left w:val="nil"/>
              <w:bottom w:val="single" w:sz="4" w:space="0" w:color="auto"/>
              <w:right w:val="single" w:sz="4" w:space="0" w:color="auto"/>
            </w:tcBorders>
            <w:shd w:val="clear" w:color="auto" w:fill="auto"/>
            <w:noWrap/>
            <w:hideMark/>
          </w:tcPr>
          <w:p w14:paraId="67C3D30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157474</w:t>
            </w:r>
          </w:p>
        </w:tc>
        <w:tc>
          <w:tcPr>
            <w:tcW w:w="3118" w:type="dxa"/>
            <w:tcBorders>
              <w:top w:val="nil"/>
              <w:left w:val="nil"/>
              <w:bottom w:val="single" w:sz="4" w:space="0" w:color="auto"/>
              <w:right w:val="single" w:sz="4" w:space="0" w:color="auto"/>
            </w:tcBorders>
            <w:shd w:val="clear" w:color="auto" w:fill="auto"/>
            <w:noWrap/>
            <w:hideMark/>
          </w:tcPr>
          <w:p w14:paraId="5E844DC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Sellador x galón marca </w:t>
            </w:r>
            <w:proofErr w:type="spellStart"/>
            <w:r w:rsidRPr="001F1FCA">
              <w:rPr>
                <w:rFonts w:eastAsia="Times New Roman"/>
                <w:color w:val="auto"/>
                <w:sz w:val="20"/>
                <w:szCs w:val="20"/>
              </w:rPr>
              <w:t>pintuco</w:t>
            </w:r>
            <w:proofErr w:type="spellEnd"/>
            <w:r w:rsidRPr="001F1FCA">
              <w:rPr>
                <w:rFonts w:eastAsia="Times New Roman"/>
                <w:color w:val="auto"/>
                <w:sz w:val="20"/>
                <w:szCs w:val="20"/>
              </w:rPr>
              <w:t xml:space="preserve"> incoloro</w:t>
            </w:r>
          </w:p>
        </w:tc>
        <w:tc>
          <w:tcPr>
            <w:tcW w:w="1134" w:type="dxa"/>
            <w:tcBorders>
              <w:top w:val="nil"/>
              <w:left w:val="nil"/>
              <w:bottom w:val="single" w:sz="4" w:space="0" w:color="auto"/>
              <w:right w:val="single" w:sz="4" w:space="0" w:color="auto"/>
            </w:tcBorders>
            <w:shd w:val="clear" w:color="auto" w:fill="auto"/>
            <w:noWrap/>
            <w:hideMark/>
          </w:tcPr>
          <w:p w14:paraId="14A96E2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42F4200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7957FE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D9D037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4230</w:t>
            </w:r>
          </w:p>
        </w:tc>
        <w:tc>
          <w:tcPr>
            <w:tcW w:w="970" w:type="dxa"/>
            <w:tcBorders>
              <w:top w:val="nil"/>
              <w:left w:val="nil"/>
              <w:bottom w:val="single" w:sz="4" w:space="0" w:color="auto"/>
              <w:right w:val="single" w:sz="4" w:space="0" w:color="auto"/>
            </w:tcBorders>
            <w:shd w:val="clear" w:color="auto" w:fill="auto"/>
            <w:noWrap/>
            <w:hideMark/>
          </w:tcPr>
          <w:p w14:paraId="0B9AA6F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157505</w:t>
            </w:r>
          </w:p>
        </w:tc>
        <w:tc>
          <w:tcPr>
            <w:tcW w:w="3118" w:type="dxa"/>
            <w:tcBorders>
              <w:top w:val="nil"/>
              <w:left w:val="nil"/>
              <w:bottom w:val="single" w:sz="4" w:space="0" w:color="auto"/>
              <w:right w:val="single" w:sz="4" w:space="0" w:color="auto"/>
            </w:tcBorders>
            <w:shd w:val="clear" w:color="auto" w:fill="auto"/>
            <w:noWrap/>
            <w:hideMark/>
          </w:tcPr>
          <w:p w14:paraId="470487E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Sensor de </w:t>
            </w:r>
            <w:proofErr w:type="gramStart"/>
            <w:r w:rsidRPr="001F1FCA">
              <w:rPr>
                <w:rFonts w:eastAsia="Times New Roman"/>
                <w:color w:val="auto"/>
                <w:sz w:val="20"/>
                <w:szCs w:val="20"/>
              </w:rPr>
              <w:t>movimiento  infrarrojo</w:t>
            </w:r>
            <w:proofErr w:type="gramEnd"/>
            <w:r w:rsidRPr="001F1FCA">
              <w:rPr>
                <w:rFonts w:eastAsia="Times New Roman"/>
                <w:color w:val="auto"/>
                <w:sz w:val="20"/>
                <w:szCs w:val="20"/>
              </w:rPr>
              <w:t xml:space="preserve"> 360°</w:t>
            </w:r>
          </w:p>
        </w:tc>
        <w:tc>
          <w:tcPr>
            <w:tcW w:w="1134" w:type="dxa"/>
            <w:tcBorders>
              <w:top w:val="nil"/>
              <w:left w:val="nil"/>
              <w:bottom w:val="single" w:sz="4" w:space="0" w:color="auto"/>
              <w:right w:val="single" w:sz="4" w:space="0" w:color="auto"/>
            </w:tcBorders>
            <w:shd w:val="clear" w:color="auto" w:fill="auto"/>
            <w:noWrap/>
            <w:hideMark/>
          </w:tcPr>
          <w:p w14:paraId="13DDB26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B1125C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FE4AFD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D58A7C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4240</w:t>
            </w:r>
          </w:p>
        </w:tc>
        <w:tc>
          <w:tcPr>
            <w:tcW w:w="970" w:type="dxa"/>
            <w:tcBorders>
              <w:top w:val="nil"/>
              <w:left w:val="nil"/>
              <w:bottom w:val="single" w:sz="4" w:space="0" w:color="auto"/>
              <w:right w:val="single" w:sz="4" w:space="0" w:color="auto"/>
            </w:tcBorders>
            <w:shd w:val="clear" w:color="auto" w:fill="auto"/>
            <w:noWrap/>
            <w:hideMark/>
          </w:tcPr>
          <w:p w14:paraId="5D29FFA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157506</w:t>
            </w:r>
          </w:p>
        </w:tc>
        <w:tc>
          <w:tcPr>
            <w:tcW w:w="3118" w:type="dxa"/>
            <w:tcBorders>
              <w:top w:val="nil"/>
              <w:left w:val="nil"/>
              <w:bottom w:val="single" w:sz="4" w:space="0" w:color="auto"/>
              <w:right w:val="single" w:sz="4" w:space="0" w:color="auto"/>
            </w:tcBorders>
            <w:shd w:val="clear" w:color="auto" w:fill="auto"/>
            <w:noWrap/>
            <w:hideMark/>
          </w:tcPr>
          <w:p w14:paraId="2F41422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Sensor de movimiento tipo muro</w:t>
            </w:r>
          </w:p>
        </w:tc>
        <w:tc>
          <w:tcPr>
            <w:tcW w:w="1134" w:type="dxa"/>
            <w:tcBorders>
              <w:top w:val="nil"/>
              <w:left w:val="nil"/>
              <w:bottom w:val="single" w:sz="4" w:space="0" w:color="auto"/>
              <w:right w:val="single" w:sz="4" w:space="0" w:color="auto"/>
            </w:tcBorders>
            <w:shd w:val="clear" w:color="auto" w:fill="auto"/>
            <w:noWrap/>
            <w:hideMark/>
          </w:tcPr>
          <w:p w14:paraId="759454A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681174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60C207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33A497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4250</w:t>
            </w:r>
          </w:p>
        </w:tc>
        <w:tc>
          <w:tcPr>
            <w:tcW w:w="970" w:type="dxa"/>
            <w:tcBorders>
              <w:top w:val="nil"/>
              <w:left w:val="nil"/>
              <w:bottom w:val="single" w:sz="4" w:space="0" w:color="auto"/>
              <w:right w:val="single" w:sz="4" w:space="0" w:color="auto"/>
            </w:tcBorders>
            <w:shd w:val="clear" w:color="auto" w:fill="auto"/>
            <w:noWrap/>
            <w:hideMark/>
          </w:tcPr>
          <w:p w14:paraId="5E20E7A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157374</w:t>
            </w:r>
          </w:p>
        </w:tc>
        <w:tc>
          <w:tcPr>
            <w:tcW w:w="3118" w:type="dxa"/>
            <w:tcBorders>
              <w:top w:val="nil"/>
              <w:left w:val="nil"/>
              <w:bottom w:val="single" w:sz="4" w:space="0" w:color="auto"/>
              <w:right w:val="single" w:sz="4" w:space="0" w:color="auto"/>
            </w:tcBorders>
            <w:shd w:val="clear" w:color="auto" w:fill="auto"/>
            <w:noWrap/>
            <w:hideMark/>
          </w:tcPr>
          <w:p w14:paraId="2F636C20" w14:textId="77777777" w:rsidR="001F1FCA" w:rsidRPr="001F1FCA" w:rsidRDefault="001F1FCA" w:rsidP="001F1FCA">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Sierra  tipo</w:t>
            </w:r>
            <w:proofErr w:type="gramEnd"/>
            <w:r w:rsidRPr="001F1FCA">
              <w:rPr>
                <w:rFonts w:eastAsia="Times New Roman"/>
                <w:color w:val="auto"/>
                <w:sz w:val="20"/>
                <w:szCs w:val="20"/>
              </w:rPr>
              <w:t xml:space="preserve"> sable</w:t>
            </w:r>
          </w:p>
        </w:tc>
        <w:tc>
          <w:tcPr>
            <w:tcW w:w="1134" w:type="dxa"/>
            <w:tcBorders>
              <w:top w:val="nil"/>
              <w:left w:val="nil"/>
              <w:bottom w:val="single" w:sz="4" w:space="0" w:color="auto"/>
              <w:right w:val="single" w:sz="4" w:space="0" w:color="auto"/>
            </w:tcBorders>
            <w:shd w:val="clear" w:color="auto" w:fill="auto"/>
            <w:noWrap/>
            <w:hideMark/>
          </w:tcPr>
          <w:p w14:paraId="1437D08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C47C12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0334EA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A46035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4260</w:t>
            </w:r>
          </w:p>
        </w:tc>
        <w:tc>
          <w:tcPr>
            <w:tcW w:w="970" w:type="dxa"/>
            <w:tcBorders>
              <w:top w:val="nil"/>
              <w:left w:val="nil"/>
              <w:bottom w:val="single" w:sz="4" w:space="0" w:color="auto"/>
              <w:right w:val="single" w:sz="4" w:space="0" w:color="auto"/>
            </w:tcBorders>
            <w:shd w:val="clear" w:color="auto" w:fill="auto"/>
            <w:noWrap/>
            <w:hideMark/>
          </w:tcPr>
          <w:p w14:paraId="5AFA19F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157375</w:t>
            </w:r>
          </w:p>
        </w:tc>
        <w:tc>
          <w:tcPr>
            <w:tcW w:w="3118" w:type="dxa"/>
            <w:tcBorders>
              <w:top w:val="nil"/>
              <w:left w:val="nil"/>
              <w:bottom w:val="single" w:sz="4" w:space="0" w:color="auto"/>
              <w:right w:val="single" w:sz="4" w:space="0" w:color="auto"/>
            </w:tcBorders>
            <w:shd w:val="clear" w:color="auto" w:fill="auto"/>
            <w:noWrap/>
            <w:hideMark/>
          </w:tcPr>
          <w:p w14:paraId="47C2BC8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Sierra </w:t>
            </w:r>
            <w:proofErr w:type="spellStart"/>
            <w:r w:rsidRPr="001F1FCA">
              <w:rPr>
                <w:rFonts w:eastAsia="Times New Roman"/>
                <w:color w:val="auto"/>
                <w:sz w:val="20"/>
                <w:szCs w:val="20"/>
              </w:rPr>
              <w:t>acolilladora</w:t>
            </w:r>
            <w:proofErr w:type="spellEnd"/>
            <w:r w:rsidRPr="001F1FCA">
              <w:rPr>
                <w:rFonts w:eastAsia="Times New Roman"/>
                <w:color w:val="auto"/>
                <w:sz w:val="20"/>
                <w:szCs w:val="20"/>
              </w:rPr>
              <w:t xml:space="preserve"> 10"</w:t>
            </w:r>
          </w:p>
        </w:tc>
        <w:tc>
          <w:tcPr>
            <w:tcW w:w="1134" w:type="dxa"/>
            <w:tcBorders>
              <w:top w:val="nil"/>
              <w:left w:val="nil"/>
              <w:bottom w:val="single" w:sz="4" w:space="0" w:color="auto"/>
              <w:right w:val="single" w:sz="4" w:space="0" w:color="auto"/>
            </w:tcBorders>
            <w:shd w:val="clear" w:color="auto" w:fill="auto"/>
            <w:noWrap/>
            <w:hideMark/>
          </w:tcPr>
          <w:p w14:paraId="14C819F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B98905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A44E7C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B5C292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4270</w:t>
            </w:r>
          </w:p>
        </w:tc>
        <w:tc>
          <w:tcPr>
            <w:tcW w:w="970" w:type="dxa"/>
            <w:tcBorders>
              <w:top w:val="nil"/>
              <w:left w:val="nil"/>
              <w:bottom w:val="single" w:sz="4" w:space="0" w:color="auto"/>
              <w:right w:val="single" w:sz="4" w:space="0" w:color="auto"/>
            </w:tcBorders>
            <w:shd w:val="clear" w:color="auto" w:fill="auto"/>
            <w:noWrap/>
            <w:hideMark/>
          </w:tcPr>
          <w:p w14:paraId="29A31BD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157376</w:t>
            </w:r>
          </w:p>
        </w:tc>
        <w:tc>
          <w:tcPr>
            <w:tcW w:w="3118" w:type="dxa"/>
            <w:tcBorders>
              <w:top w:val="nil"/>
              <w:left w:val="nil"/>
              <w:bottom w:val="single" w:sz="4" w:space="0" w:color="auto"/>
              <w:right w:val="single" w:sz="4" w:space="0" w:color="auto"/>
            </w:tcBorders>
            <w:shd w:val="clear" w:color="auto" w:fill="auto"/>
            <w:noWrap/>
            <w:hideMark/>
          </w:tcPr>
          <w:p w14:paraId="716F5C6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Sierra caladora de banco de 10" </w:t>
            </w:r>
            <w:proofErr w:type="spellStart"/>
            <w:r w:rsidRPr="001F1FCA">
              <w:rPr>
                <w:rFonts w:eastAsia="Times New Roman"/>
                <w:color w:val="auto"/>
                <w:sz w:val="20"/>
                <w:szCs w:val="20"/>
              </w:rPr>
              <w:t>industri</w:t>
            </w:r>
            <w:proofErr w:type="spellEnd"/>
          </w:p>
        </w:tc>
        <w:tc>
          <w:tcPr>
            <w:tcW w:w="1134" w:type="dxa"/>
            <w:tcBorders>
              <w:top w:val="nil"/>
              <w:left w:val="nil"/>
              <w:bottom w:val="single" w:sz="4" w:space="0" w:color="auto"/>
              <w:right w:val="single" w:sz="4" w:space="0" w:color="auto"/>
            </w:tcBorders>
            <w:shd w:val="clear" w:color="auto" w:fill="auto"/>
            <w:noWrap/>
            <w:hideMark/>
          </w:tcPr>
          <w:p w14:paraId="58387A5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9BB1C6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3448D0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07BA60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4280</w:t>
            </w:r>
          </w:p>
        </w:tc>
        <w:tc>
          <w:tcPr>
            <w:tcW w:w="970" w:type="dxa"/>
            <w:tcBorders>
              <w:top w:val="nil"/>
              <w:left w:val="nil"/>
              <w:bottom w:val="single" w:sz="4" w:space="0" w:color="auto"/>
              <w:right w:val="single" w:sz="4" w:space="0" w:color="auto"/>
            </w:tcBorders>
            <w:shd w:val="clear" w:color="auto" w:fill="auto"/>
            <w:noWrap/>
            <w:hideMark/>
          </w:tcPr>
          <w:p w14:paraId="029CA53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157497</w:t>
            </w:r>
          </w:p>
        </w:tc>
        <w:tc>
          <w:tcPr>
            <w:tcW w:w="3118" w:type="dxa"/>
            <w:tcBorders>
              <w:top w:val="nil"/>
              <w:left w:val="nil"/>
              <w:bottom w:val="single" w:sz="4" w:space="0" w:color="auto"/>
              <w:right w:val="single" w:sz="4" w:space="0" w:color="auto"/>
            </w:tcBorders>
            <w:shd w:val="clear" w:color="auto" w:fill="auto"/>
            <w:noWrap/>
            <w:hideMark/>
          </w:tcPr>
          <w:p w14:paraId="4E7A3C6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Sierra sinfín de 45 </w:t>
            </w:r>
            <w:proofErr w:type="spellStart"/>
            <w:r w:rsidRPr="001F1FCA">
              <w:rPr>
                <w:rFonts w:eastAsia="Times New Roman"/>
                <w:color w:val="auto"/>
                <w:sz w:val="20"/>
                <w:szCs w:val="20"/>
              </w:rPr>
              <w:t>cms</w:t>
            </w:r>
            <w:proofErr w:type="spellEnd"/>
            <w:r w:rsidRPr="001F1FCA">
              <w:rPr>
                <w:rFonts w:eastAsia="Times New Roman"/>
                <w:color w:val="auto"/>
                <w:sz w:val="20"/>
                <w:szCs w:val="20"/>
              </w:rPr>
              <w:t xml:space="preserve"> marca </w:t>
            </w:r>
            <w:proofErr w:type="spellStart"/>
            <w:r w:rsidRPr="001F1FCA">
              <w:rPr>
                <w:rFonts w:eastAsia="Times New Roman"/>
                <w:color w:val="auto"/>
                <w:sz w:val="20"/>
                <w:szCs w:val="20"/>
              </w:rPr>
              <w:t>jj</w:t>
            </w:r>
            <w:proofErr w:type="spellEnd"/>
            <w:r w:rsidRPr="001F1FCA">
              <w:rPr>
                <w:rFonts w:eastAsia="Times New Roman"/>
                <w:color w:val="auto"/>
                <w:sz w:val="20"/>
                <w:szCs w:val="20"/>
              </w:rPr>
              <w:t xml:space="preserve"> torres</w:t>
            </w:r>
          </w:p>
        </w:tc>
        <w:tc>
          <w:tcPr>
            <w:tcW w:w="1134" w:type="dxa"/>
            <w:tcBorders>
              <w:top w:val="nil"/>
              <w:left w:val="nil"/>
              <w:bottom w:val="single" w:sz="4" w:space="0" w:color="auto"/>
              <w:right w:val="single" w:sz="4" w:space="0" w:color="auto"/>
            </w:tcBorders>
            <w:shd w:val="clear" w:color="auto" w:fill="auto"/>
            <w:noWrap/>
            <w:hideMark/>
          </w:tcPr>
          <w:p w14:paraId="426C92C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A47350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440238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7E3E56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4290</w:t>
            </w:r>
          </w:p>
        </w:tc>
        <w:tc>
          <w:tcPr>
            <w:tcW w:w="970" w:type="dxa"/>
            <w:tcBorders>
              <w:top w:val="nil"/>
              <w:left w:val="nil"/>
              <w:bottom w:val="single" w:sz="4" w:space="0" w:color="auto"/>
              <w:right w:val="single" w:sz="4" w:space="0" w:color="auto"/>
            </w:tcBorders>
            <w:shd w:val="clear" w:color="auto" w:fill="auto"/>
            <w:noWrap/>
            <w:hideMark/>
          </w:tcPr>
          <w:p w14:paraId="1CE5257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157447</w:t>
            </w:r>
          </w:p>
        </w:tc>
        <w:tc>
          <w:tcPr>
            <w:tcW w:w="3118" w:type="dxa"/>
            <w:tcBorders>
              <w:top w:val="nil"/>
              <w:left w:val="nil"/>
              <w:bottom w:val="single" w:sz="4" w:space="0" w:color="auto"/>
              <w:right w:val="single" w:sz="4" w:space="0" w:color="auto"/>
            </w:tcBorders>
            <w:shd w:val="clear" w:color="auto" w:fill="auto"/>
            <w:noWrap/>
            <w:hideMark/>
          </w:tcPr>
          <w:p w14:paraId="1DDB402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Soldadura eléctrica en 1/8</w:t>
            </w:r>
          </w:p>
        </w:tc>
        <w:tc>
          <w:tcPr>
            <w:tcW w:w="1134" w:type="dxa"/>
            <w:tcBorders>
              <w:top w:val="nil"/>
              <w:left w:val="nil"/>
              <w:bottom w:val="single" w:sz="4" w:space="0" w:color="auto"/>
              <w:right w:val="single" w:sz="4" w:space="0" w:color="auto"/>
            </w:tcBorders>
            <w:shd w:val="clear" w:color="auto" w:fill="auto"/>
            <w:noWrap/>
            <w:hideMark/>
          </w:tcPr>
          <w:p w14:paraId="7F386CD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KG</w:t>
            </w:r>
          </w:p>
        </w:tc>
        <w:tc>
          <w:tcPr>
            <w:tcW w:w="1134" w:type="dxa"/>
            <w:tcBorders>
              <w:top w:val="nil"/>
              <w:left w:val="nil"/>
              <w:bottom w:val="single" w:sz="4" w:space="0" w:color="auto"/>
              <w:right w:val="single" w:sz="4" w:space="0" w:color="auto"/>
            </w:tcBorders>
            <w:shd w:val="clear" w:color="auto" w:fill="auto"/>
            <w:noWrap/>
            <w:hideMark/>
          </w:tcPr>
          <w:p w14:paraId="32B50E3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1,00</w:t>
            </w:r>
          </w:p>
        </w:tc>
      </w:tr>
      <w:tr w:rsidR="001F1FCA" w:rsidRPr="001F1FCA" w14:paraId="66A60D2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B9F5C6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4300</w:t>
            </w:r>
          </w:p>
        </w:tc>
        <w:tc>
          <w:tcPr>
            <w:tcW w:w="970" w:type="dxa"/>
            <w:tcBorders>
              <w:top w:val="nil"/>
              <w:left w:val="nil"/>
              <w:bottom w:val="single" w:sz="4" w:space="0" w:color="auto"/>
              <w:right w:val="single" w:sz="4" w:space="0" w:color="auto"/>
            </w:tcBorders>
            <w:shd w:val="clear" w:color="auto" w:fill="auto"/>
            <w:noWrap/>
            <w:hideMark/>
          </w:tcPr>
          <w:p w14:paraId="5BA82F3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157379</w:t>
            </w:r>
          </w:p>
        </w:tc>
        <w:tc>
          <w:tcPr>
            <w:tcW w:w="3118" w:type="dxa"/>
            <w:tcBorders>
              <w:top w:val="nil"/>
              <w:left w:val="nil"/>
              <w:bottom w:val="single" w:sz="4" w:space="0" w:color="auto"/>
              <w:right w:val="single" w:sz="4" w:space="0" w:color="auto"/>
            </w:tcBorders>
            <w:shd w:val="clear" w:color="auto" w:fill="auto"/>
            <w:noWrap/>
            <w:hideMark/>
          </w:tcPr>
          <w:p w14:paraId="5E27FE2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Sonda eléctrica de 20 metros</w:t>
            </w:r>
          </w:p>
        </w:tc>
        <w:tc>
          <w:tcPr>
            <w:tcW w:w="1134" w:type="dxa"/>
            <w:tcBorders>
              <w:top w:val="nil"/>
              <w:left w:val="nil"/>
              <w:bottom w:val="single" w:sz="4" w:space="0" w:color="auto"/>
              <w:right w:val="single" w:sz="4" w:space="0" w:color="auto"/>
            </w:tcBorders>
            <w:shd w:val="clear" w:color="auto" w:fill="auto"/>
            <w:noWrap/>
            <w:hideMark/>
          </w:tcPr>
          <w:p w14:paraId="3F4E590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BBAAEE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4D4DDB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B547AB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4310</w:t>
            </w:r>
          </w:p>
        </w:tc>
        <w:tc>
          <w:tcPr>
            <w:tcW w:w="970" w:type="dxa"/>
            <w:tcBorders>
              <w:top w:val="nil"/>
              <w:left w:val="nil"/>
              <w:bottom w:val="single" w:sz="4" w:space="0" w:color="auto"/>
              <w:right w:val="single" w:sz="4" w:space="0" w:color="auto"/>
            </w:tcBorders>
            <w:shd w:val="clear" w:color="auto" w:fill="auto"/>
            <w:noWrap/>
            <w:hideMark/>
          </w:tcPr>
          <w:p w14:paraId="42F3E87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157479</w:t>
            </w:r>
          </w:p>
        </w:tc>
        <w:tc>
          <w:tcPr>
            <w:tcW w:w="3118" w:type="dxa"/>
            <w:tcBorders>
              <w:top w:val="nil"/>
              <w:left w:val="nil"/>
              <w:bottom w:val="single" w:sz="4" w:space="0" w:color="auto"/>
              <w:right w:val="single" w:sz="4" w:space="0" w:color="auto"/>
            </w:tcBorders>
            <w:shd w:val="clear" w:color="auto" w:fill="auto"/>
            <w:noWrap/>
            <w:hideMark/>
          </w:tcPr>
          <w:p w14:paraId="2229E2FE" w14:textId="77777777" w:rsidR="001F1FCA" w:rsidRPr="001F1FCA" w:rsidRDefault="001F1FCA" w:rsidP="001F1FCA">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Soplete  instalación</w:t>
            </w:r>
            <w:proofErr w:type="gramEnd"/>
            <w:r w:rsidRPr="001F1FCA">
              <w:rPr>
                <w:rFonts w:eastAsia="Times New Roman"/>
                <w:color w:val="auto"/>
                <w:sz w:val="20"/>
                <w:szCs w:val="20"/>
              </w:rPr>
              <w:t xml:space="preserve"> de manto asfaltico</w:t>
            </w:r>
          </w:p>
        </w:tc>
        <w:tc>
          <w:tcPr>
            <w:tcW w:w="1134" w:type="dxa"/>
            <w:tcBorders>
              <w:top w:val="nil"/>
              <w:left w:val="nil"/>
              <w:bottom w:val="single" w:sz="4" w:space="0" w:color="auto"/>
              <w:right w:val="single" w:sz="4" w:space="0" w:color="auto"/>
            </w:tcBorders>
            <w:shd w:val="clear" w:color="auto" w:fill="auto"/>
            <w:noWrap/>
            <w:hideMark/>
          </w:tcPr>
          <w:p w14:paraId="3BF5E1D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2E6F94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16DC70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54B9F9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4340</w:t>
            </w:r>
          </w:p>
        </w:tc>
        <w:tc>
          <w:tcPr>
            <w:tcW w:w="970" w:type="dxa"/>
            <w:tcBorders>
              <w:top w:val="nil"/>
              <w:left w:val="nil"/>
              <w:bottom w:val="single" w:sz="4" w:space="0" w:color="auto"/>
              <w:right w:val="single" w:sz="4" w:space="0" w:color="auto"/>
            </w:tcBorders>
            <w:shd w:val="clear" w:color="auto" w:fill="auto"/>
            <w:noWrap/>
            <w:hideMark/>
          </w:tcPr>
          <w:p w14:paraId="7136F87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157498</w:t>
            </w:r>
          </w:p>
        </w:tc>
        <w:tc>
          <w:tcPr>
            <w:tcW w:w="3118" w:type="dxa"/>
            <w:tcBorders>
              <w:top w:val="nil"/>
              <w:left w:val="nil"/>
              <w:bottom w:val="single" w:sz="4" w:space="0" w:color="auto"/>
              <w:right w:val="single" w:sz="4" w:space="0" w:color="auto"/>
            </w:tcBorders>
            <w:shd w:val="clear" w:color="auto" w:fill="auto"/>
            <w:noWrap/>
            <w:hideMark/>
          </w:tcPr>
          <w:p w14:paraId="64E7C4E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Taladro de banco de 1/2</w:t>
            </w:r>
            <w:proofErr w:type="gramStart"/>
            <w:r w:rsidRPr="001F1FCA">
              <w:rPr>
                <w:rFonts w:eastAsia="Times New Roman"/>
                <w:color w:val="auto"/>
                <w:sz w:val="20"/>
                <w:szCs w:val="20"/>
              </w:rPr>
              <w:t>* ,</w:t>
            </w:r>
            <w:proofErr w:type="spellStart"/>
            <w:r w:rsidRPr="001F1FCA">
              <w:rPr>
                <w:rFonts w:eastAsia="Times New Roman"/>
                <w:color w:val="auto"/>
                <w:sz w:val="20"/>
                <w:szCs w:val="20"/>
              </w:rPr>
              <w:t>diametro</w:t>
            </w:r>
            <w:proofErr w:type="spellEnd"/>
            <w:proofErr w:type="gramEnd"/>
            <w:r w:rsidRPr="001F1FCA">
              <w:rPr>
                <w:rFonts w:eastAsia="Times New Roman"/>
                <w:color w:val="auto"/>
                <w:sz w:val="20"/>
                <w:szCs w:val="20"/>
              </w:rPr>
              <w:t xml:space="preserve"> de </w:t>
            </w:r>
            <w:proofErr w:type="spellStart"/>
            <w:r w:rsidRPr="001F1FCA">
              <w:rPr>
                <w:rFonts w:eastAsia="Times New Roman"/>
                <w:color w:val="auto"/>
                <w:sz w:val="20"/>
                <w:szCs w:val="20"/>
              </w:rPr>
              <w:t>co</w:t>
            </w:r>
            <w:proofErr w:type="spellEnd"/>
          </w:p>
        </w:tc>
        <w:tc>
          <w:tcPr>
            <w:tcW w:w="1134" w:type="dxa"/>
            <w:tcBorders>
              <w:top w:val="nil"/>
              <w:left w:val="nil"/>
              <w:bottom w:val="single" w:sz="4" w:space="0" w:color="auto"/>
              <w:right w:val="single" w:sz="4" w:space="0" w:color="auto"/>
            </w:tcBorders>
            <w:shd w:val="clear" w:color="auto" w:fill="auto"/>
            <w:noWrap/>
            <w:hideMark/>
          </w:tcPr>
          <w:p w14:paraId="2A7A992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C/U</w:t>
            </w:r>
          </w:p>
        </w:tc>
        <w:tc>
          <w:tcPr>
            <w:tcW w:w="1134" w:type="dxa"/>
            <w:tcBorders>
              <w:top w:val="nil"/>
              <w:left w:val="nil"/>
              <w:bottom w:val="single" w:sz="4" w:space="0" w:color="auto"/>
              <w:right w:val="single" w:sz="4" w:space="0" w:color="auto"/>
            </w:tcBorders>
            <w:shd w:val="clear" w:color="auto" w:fill="auto"/>
            <w:noWrap/>
            <w:hideMark/>
          </w:tcPr>
          <w:p w14:paraId="3C51697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4FD424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B7A673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4350</w:t>
            </w:r>
          </w:p>
        </w:tc>
        <w:tc>
          <w:tcPr>
            <w:tcW w:w="970" w:type="dxa"/>
            <w:tcBorders>
              <w:top w:val="nil"/>
              <w:left w:val="nil"/>
              <w:bottom w:val="single" w:sz="4" w:space="0" w:color="auto"/>
              <w:right w:val="single" w:sz="4" w:space="0" w:color="auto"/>
            </w:tcBorders>
            <w:shd w:val="clear" w:color="auto" w:fill="auto"/>
            <w:noWrap/>
            <w:hideMark/>
          </w:tcPr>
          <w:p w14:paraId="21D6578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157377</w:t>
            </w:r>
          </w:p>
        </w:tc>
        <w:tc>
          <w:tcPr>
            <w:tcW w:w="3118" w:type="dxa"/>
            <w:tcBorders>
              <w:top w:val="nil"/>
              <w:left w:val="nil"/>
              <w:bottom w:val="single" w:sz="4" w:space="0" w:color="auto"/>
              <w:right w:val="single" w:sz="4" w:space="0" w:color="auto"/>
            </w:tcBorders>
            <w:shd w:val="clear" w:color="auto" w:fill="auto"/>
            <w:noWrap/>
            <w:hideMark/>
          </w:tcPr>
          <w:p w14:paraId="36E80EC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Taladro industrial marca </w:t>
            </w:r>
            <w:proofErr w:type="spellStart"/>
            <w:r w:rsidRPr="001F1FCA">
              <w:rPr>
                <w:rFonts w:eastAsia="Times New Roman"/>
                <w:color w:val="auto"/>
                <w:sz w:val="20"/>
                <w:szCs w:val="20"/>
              </w:rPr>
              <w:t>boschc</w:t>
            </w:r>
            <w:proofErr w:type="spellEnd"/>
            <w:r w:rsidRPr="001F1FCA">
              <w:rPr>
                <w:rFonts w:eastAsia="Times New Roman"/>
                <w:color w:val="auto"/>
                <w:sz w:val="20"/>
                <w:szCs w:val="20"/>
              </w:rPr>
              <w:t xml:space="preserve"> mandril</w:t>
            </w:r>
          </w:p>
        </w:tc>
        <w:tc>
          <w:tcPr>
            <w:tcW w:w="1134" w:type="dxa"/>
            <w:tcBorders>
              <w:top w:val="nil"/>
              <w:left w:val="nil"/>
              <w:bottom w:val="single" w:sz="4" w:space="0" w:color="auto"/>
              <w:right w:val="single" w:sz="4" w:space="0" w:color="auto"/>
            </w:tcBorders>
            <w:shd w:val="clear" w:color="auto" w:fill="auto"/>
            <w:noWrap/>
            <w:hideMark/>
          </w:tcPr>
          <w:p w14:paraId="7F8C18D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CA12E6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179C2A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2E4596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4360</w:t>
            </w:r>
          </w:p>
        </w:tc>
        <w:tc>
          <w:tcPr>
            <w:tcW w:w="970" w:type="dxa"/>
            <w:tcBorders>
              <w:top w:val="nil"/>
              <w:left w:val="nil"/>
              <w:bottom w:val="single" w:sz="4" w:space="0" w:color="auto"/>
              <w:right w:val="single" w:sz="4" w:space="0" w:color="auto"/>
            </w:tcBorders>
            <w:shd w:val="clear" w:color="auto" w:fill="auto"/>
            <w:noWrap/>
            <w:hideMark/>
          </w:tcPr>
          <w:p w14:paraId="6D47E7A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157512</w:t>
            </w:r>
          </w:p>
        </w:tc>
        <w:tc>
          <w:tcPr>
            <w:tcW w:w="3118" w:type="dxa"/>
            <w:tcBorders>
              <w:top w:val="nil"/>
              <w:left w:val="nil"/>
              <w:bottom w:val="single" w:sz="4" w:space="0" w:color="auto"/>
              <w:right w:val="single" w:sz="4" w:space="0" w:color="auto"/>
            </w:tcBorders>
            <w:shd w:val="clear" w:color="auto" w:fill="auto"/>
            <w:noWrap/>
            <w:hideMark/>
          </w:tcPr>
          <w:p w14:paraId="7A8E632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Tapabocas industrial para polvo madera y</w:t>
            </w:r>
          </w:p>
        </w:tc>
        <w:tc>
          <w:tcPr>
            <w:tcW w:w="1134" w:type="dxa"/>
            <w:tcBorders>
              <w:top w:val="nil"/>
              <w:left w:val="nil"/>
              <w:bottom w:val="single" w:sz="4" w:space="0" w:color="auto"/>
              <w:right w:val="single" w:sz="4" w:space="0" w:color="auto"/>
            </w:tcBorders>
            <w:shd w:val="clear" w:color="auto" w:fill="auto"/>
            <w:noWrap/>
            <w:hideMark/>
          </w:tcPr>
          <w:p w14:paraId="437DE03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F0EDE1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568410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72C4DF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4370</w:t>
            </w:r>
          </w:p>
        </w:tc>
        <w:tc>
          <w:tcPr>
            <w:tcW w:w="970" w:type="dxa"/>
            <w:tcBorders>
              <w:top w:val="nil"/>
              <w:left w:val="nil"/>
              <w:bottom w:val="single" w:sz="4" w:space="0" w:color="auto"/>
              <w:right w:val="single" w:sz="4" w:space="0" w:color="auto"/>
            </w:tcBorders>
            <w:shd w:val="clear" w:color="auto" w:fill="auto"/>
            <w:noWrap/>
            <w:hideMark/>
          </w:tcPr>
          <w:p w14:paraId="59B7CE6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157397</w:t>
            </w:r>
          </w:p>
        </w:tc>
        <w:tc>
          <w:tcPr>
            <w:tcW w:w="3118" w:type="dxa"/>
            <w:tcBorders>
              <w:top w:val="nil"/>
              <w:left w:val="nil"/>
              <w:bottom w:val="single" w:sz="4" w:space="0" w:color="auto"/>
              <w:right w:val="single" w:sz="4" w:space="0" w:color="auto"/>
            </w:tcBorders>
            <w:shd w:val="clear" w:color="auto" w:fill="auto"/>
            <w:noWrap/>
            <w:hideMark/>
          </w:tcPr>
          <w:p w14:paraId="7B761EC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Tensores metálicos de 1/2" para guaya ti</w:t>
            </w:r>
          </w:p>
        </w:tc>
        <w:tc>
          <w:tcPr>
            <w:tcW w:w="1134" w:type="dxa"/>
            <w:tcBorders>
              <w:top w:val="nil"/>
              <w:left w:val="nil"/>
              <w:bottom w:val="single" w:sz="4" w:space="0" w:color="auto"/>
              <w:right w:val="single" w:sz="4" w:space="0" w:color="auto"/>
            </w:tcBorders>
            <w:shd w:val="clear" w:color="auto" w:fill="auto"/>
            <w:noWrap/>
            <w:hideMark/>
          </w:tcPr>
          <w:p w14:paraId="7D88B96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13E565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28EB6F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B93512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4380</w:t>
            </w:r>
          </w:p>
        </w:tc>
        <w:tc>
          <w:tcPr>
            <w:tcW w:w="970" w:type="dxa"/>
            <w:tcBorders>
              <w:top w:val="nil"/>
              <w:left w:val="nil"/>
              <w:bottom w:val="single" w:sz="4" w:space="0" w:color="auto"/>
              <w:right w:val="single" w:sz="4" w:space="0" w:color="auto"/>
            </w:tcBorders>
            <w:shd w:val="clear" w:color="auto" w:fill="auto"/>
            <w:noWrap/>
            <w:hideMark/>
          </w:tcPr>
          <w:p w14:paraId="4D9E2EE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157482</w:t>
            </w:r>
          </w:p>
        </w:tc>
        <w:tc>
          <w:tcPr>
            <w:tcW w:w="3118" w:type="dxa"/>
            <w:tcBorders>
              <w:top w:val="nil"/>
              <w:left w:val="nil"/>
              <w:bottom w:val="single" w:sz="4" w:space="0" w:color="auto"/>
              <w:right w:val="single" w:sz="4" w:space="0" w:color="auto"/>
            </w:tcBorders>
            <w:shd w:val="clear" w:color="auto" w:fill="auto"/>
            <w:noWrap/>
            <w:hideMark/>
          </w:tcPr>
          <w:p w14:paraId="487AEC1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Tintilla para madera color roble</w:t>
            </w:r>
          </w:p>
        </w:tc>
        <w:tc>
          <w:tcPr>
            <w:tcW w:w="1134" w:type="dxa"/>
            <w:tcBorders>
              <w:top w:val="nil"/>
              <w:left w:val="nil"/>
              <w:bottom w:val="single" w:sz="4" w:space="0" w:color="auto"/>
              <w:right w:val="single" w:sz="4" w:space="0" w:color="auto"/>
            </w:tcBorders>
            <w:shd w:val="clear" w:color="auto" w:fill="auto"/>
            <w:noWrap/>
            <w:hideMark/>
          </w:tcPr>
          <w:p w14:paraId="2EBF74A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01EB567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E2E442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80E20D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4390</w:t>
            </w:r>
          </w:p>
        </w:tc>
        <w:tc>
          <w:tcPr>
            <w:tcW w:w="970" w:type="dxa"/>
            <w:tcBorders>
              <w:top w:val="nil"/>
              <w:left w:val="nil"/>
              <w:bottom w:val="single" w:sz="4" w:space="0" w:color="auto"/>
              <w:right w:val="single" w:sz="4" w:space="0" w:color="auto"/>
            </w:tcBorders>
            <w:shd w:val="clear" w:color="auto" w:fill="auto"/>
            <w:noWrap/>
            <w:hideMark/>
          </w:tcPr>
          <w:p w14:paraId="710D8CE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157484</w:t>
            </w:r>
          </w:p>
        </w:tc>
        <w:tc>
          <w:tcPr>
            <w:tcW w:w="3118" w:type="dxa"/>
            <w:tcBorders>
              <w:top w:val="nil"/>
              <w:left w:val="nil"/>
              <w:bottom w:val="single" w:sz="4" w:space="0" w:color="auto"/>
              <w:right w:val="single" w:sz="4" w:space="0" w:color="auto"/>
            </w:tcBorders>
            <w:shd w:val="clear" w:color="auto" w:fill="auto"/>
            <w:noWrap/>
            <w:hideMark/>
          </w:tcPr>
          <w:p w14:paraId="2FE33C6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Toma </w:t>
            </w:r>
            <w:proofErr w:type="gramStart"/>
            <w:r w:rsidRPr="001F1FCA">
              <w:rPr>
                <w:rFonts w:eastAsia="Times New Roman"/>
                <w:color w:val="auto"/>
                <w:sz w:val="20"/>
                <w:szCs w:val="20"/>
              </w:rPr>
              <w:t>corriente  doble</w:t>
            </w:r>
            <w:proofErr w:type="gramEnd"/>
            <w:r w:rsidRPr="001F1FCA">
              <w:rPr>
                <w:rFonts w:eastAsia="Times New Roman"/>
                <w:color w:val="auto"/>
                <w:sz w:val="20"/>
                <w:szCs w:val="20"/>
              </w:rPr>
              <w:t xml:space="preserve"> a 110v con polo a</w:t>
            </w:r>
          </w:p>
        </w:tc>
        <w:tc>
          <w:tcPr>
            <w:tcW w:w="1134" w:type="dxa"/>
            <w:tcBorders>
              <w:top w:val="nil"/>
              <w:left w:val="nil"/>
              <w:bottom w:val="single" w:sz="4" w:space="0" w:color="auto"/>
              <w:right w:val="single" w:sz="4" w:space="0" w:color="auto"/>
            </w:tcBorders>
            <w:shd w:val="clear" w:color="auto" w:fill="auto"/>
            <w:noWrap/>
            <w:hideMark/>
          </w:tcPr>
          <w:p w14:paraId="3B90339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6175C2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7453CE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FF9E8E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4400</w:t>
            </w:r>
          </w:p>
        </w:tc>
        <w:tc>
          <w:tcPr>
            <w:tcW w:w="970" w:type="dxa"/>
            <w:tcBorders>
              <w:top w:val="nil"/>
              <w:left w:val="nil"/>
              <w:bottom w:val="single" w:sz="4" w:space="0" w:color="auto"/>
              <w:right w:val="single" w:sz="4" w:space="0" w:color="auto"/>
            </w:tcBorders>
            <w:shd w:val="clear" w:color="auto" w:fill="auto"/>
            <w:noWrap/>
            <w:hideMark/>
          </w:tcPr>
          <w:p w14:paraId="6168EA7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157486</w:t>
            </w:r>
          </w:p>
        </w:tc>
        <w:tc>
          <w:tcPr>
            <w:tcW w:w="3118" w:type="dxa"/>
            <w:tcBorders>
              <w:top w:val="nil"/>
              <w:left w:val="nil"/>
              <w:bottom w:val="single" w:sz="4" w:space="0" w:color="auto"/>
              <w:right w:val="single" w:sz="4" w:space="0" w:color="auto"/>
            </w:tcBorders>
            <w:shd w:val="clear" w:color="auto" w:fill="auto"/>
            <w:noWrap/>
            <w:hideMark/>
          </w:tcPr>
          <w:p w14:paraId="10F7BD8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Toma corriente </w:t>
            </w:r>
            <w:proofErr w:type="spellStart"/>
            <w:r w:rsidRPr="001F1FCA">
              <w:rPr>
                <w:rFonts w:eastAsia="Times New Roman"/>
                <w:color w:val="auto"/>
                <w:sz w:val="20"/>
                <w:szCs w:val="20"/>
              </w:rPr>
              <w:t>trifasico</w:t>
            </w:r>
            <w:proofErr w:type="spellEnd"/>
          </w:p>
        </w:tc>
        <w:tc>
          <w:tcPr>
            <w:tcW w:w="1134" w:type="dxa"/>
            <w:tcBorders>
              <w:top w:val="nil"/>
              <w:left w:val="nil"/>
              <w:bottom w:val="single" w:sz="4" w:space="0" w:color="auto"/>
              <w:right w:val="single" w:sz="4" w:space="0" w:color="auto"/>
            </w:tcBorders>
            <w:shd w:val="clear" w:color="auto" w:fill="auto"/>
            <w:noWrap/>
            <w:hideMark/>
          </w:tcPr>
          <w:p w14:paraId="0B2DFBB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E1F87D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F2D31B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63D606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4410</w:t>
            </w:r>
          </w:p>
        </w:tc>
        <w:tc>
          <w:tcPr>
            <w:tcW w:w="970" w:type="dxa"/>
            <w:tcBorders>
              <w:top w:val="nil"/>
              <w:left w:val="nil"/>
              <w:bottom w:val="single" w:sz="4" w:space="0" w:color="auto"/>
              <w:right w:val="single" w:sz="4" w:space="0" w:color="auto"/>
            </w:tcBorders>
            <w:shd w:val="clear" w:color="auto" w:fill="auto"/>
            <w:noWrap/>
            <w:hideMark/>
          </w:tcPr>
          <w:p w14:paraId="4BA9038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157398</w:t>
            </w:r>
          </w:p>
        </w:tc>
        <w:tc>
          <w:tcPr>
            <w:tcW w:w="3118" w:type="dxa"/>
            <w:tcBorders>
              <w:top w:val="nil"/>
              <w:left w:val="nil"/>
              <w:bottom w:val="single" w:sz="4" w:space="0" w:color="auto"/>
              <w:right w:val="single" w:sz="4" w:space="0" w:color="auto"/>
            </w:tcBorders>
            <w:shd w:val="clear" w:color="auto" w:fill="auto"/>
            <w:noWrap/>
            <w:hideMark/>
          </w:tcPr>
          <w:p w14:paraId="2DF901E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 cabeza lenteja punta broca de 1</w:t>
            </w:r>
          </w:p>
        </w:tc>
        <w:tc>
          <w:tcPr>
            <w:tcW w:w="1134" w:type="dxa"/>
            <w:tcBorders>
              <w:top w:val="nil"/>
              <w:left w:val="nil"/>
              <w:bottom w:val="single" w:sz="4" w:space="0" w:color="auto"/>
              <w:right w:val="single" w:sz="4" w:space="0" w:color="auto"/>
            </w:tcBorders>
            <w:shd w:val="clear" w:color="auto" w:fill="auto"/>
            <w:noWrap/>
            <w:hideMark/>
          </w:tcPr>
          <w:p w14:paraId="44CB973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174388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2466D0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3D87AB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4420</w:t>
            </w:r>
          </w:p>
        </w:tc>
        <w:tc>
          <w:tcPr>
            <w:tcW w:w="970" w:type="dxa"/>
            <w:tcBorders>
              <w:top w:val="nil"/>
              <w:left w:val="nil"/>
              <w:bottom w:val="single" w:sz="4" w:space="0" w:color="auto"/>
              <w:right w:val="single" w:sz="4" w:space="0" w:color="auto"/>
            </w:tcBorders>
            <w:shd w:val="clear" w:color="auto" w:fill="auto"/>
            <w:noWrap/>
            <w:hideMark/>
          </w:tcPr>
          <w:p w14:paraId="62E7A9E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157514</w:t>
            </w:r>
          </w:p>
        </w:tc>
        <w:tc>
          <w:tcPr>
            <w:tcW w:w="3118" w:type="dxa"/>
            <w:tcBorders>
              <w:top w:val="nil"/>
              <w:left w:val="nil"/>
              <w:bottom w:val="single" w:sz="4" w:space="0" w:color="auto"/>
              <w:right w:val="single" w:sz="4" w:space="0" w:color="auto"/>
            </w:tcBorders>
            <w:shd w:val="clear" w:color="auto" w:fill="auto"/>
            <w:noWrap/>
            <w:hideMark/>
          </w:tcPr>
          <w:p w14:paraId="6C6DAEF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Tornillo cabeza redonda de 1/4 por 1" </w:t>
            </w:r>
            <w:proofErr w:type="spellStart"/>
            <w:r w:rsidRPr="001F1FCA">
              <w:rPr>
                <w:rFonts w:eastAsia="Times New Roman"/>
                <w:color w:val="auto"/>
                <w:sz w:val="20"/>
                <w:szCs w:val="20"/>
              </w:rPr>
              <w:t>sa</w:t>
            </w:r>
            <w:proofErr w:type="spellEnd"/>
          </w:p>
        </w:tc>
        <w:tc>
          <w:tcPr>
            <w:tcW w:w="1134" w:type="dxa"/>
            <w:tcBorders>
              <w:top w:val="nil"/>
              <w:left w:val="nil"/>
              <w:bottom w:val="single" w:sz="4" w:space="0" w:color="auto"/>
              <w:right w:val="single" w:sz="4" w:space="0" w:color="auto"/>
            </w:tcBorders>
            <w:shd w:val="clear" w:color="auto" w:fill="auto"/>
            <w:noWrap/>
            <w:hideMark/>
          </w:tcPr>
          <w:p w14:paraId="46DE7F2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0C1601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3F7154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2D2500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4430</w:t>
            </w:r>
          </w:p>
        </w:tc>
        <w:tc>
          <w:tcPr>
            <w:tcW w:w="970" w:type="dxa"/>
            <w:tcBorders>
              <w:top w:val="nil"/>
              <w:left w:val="nil"/>
              <w:bottom w:val="single" w:sz="4" w:space="0" w:color="auto"/>
              <w:right w:val="single" w:sz="4" w:space="0" w:color="auto"/>
            </w:tcBorders>
            <w:shd w:val="clear" w:color="auto" w:fill="auto"/>
            <w:noWrap/>
            <w:hideMark/>
          </w:tcPr>
          <w:p w14:paraId="29561C1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157399</w:t>
            </w:r>
          </w:p>
        </w:tc>
        <w:tc>
          <w:tcPr>
            <w:tcW w:w="3118" w:type="dxa"/>
            <w:tcBorders>
              <w:top w:val="nil"/>
              <w:left w:val="nil"/>
              <w:bottom w:val="single" w:sz="4" w:space="0" w:color="auto"/>
              <w:right w:val="single" w:sz="4" w:space="0" w:color="auto"/>
            </w:tcBorders>
            <w:shd w:val="clear" w:color="auto" w:fill="auto"/>
            <w:noWrap/>
            <w:hideMark/>
          </w:tcPr>
          <w:p w14:paraId="6780E45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 neopreno punta de broca cabeza</w:t>
            </w:r>
          </w:p>
        </w:tc>
        <w:tc>
          <w:tcPr>
            <w:tcW w:w="1134" w:type="dxa"/>
            <w:tcBorders>
              <w:top w:val="nil"/>
              <w:left w:val="nil"/>
              <w:bottom w:val="single" w:sz="4" w:space="0" w:color="auto"/>
              <w:right w:val="single" w:sz="4" w:space="0" w:color="auto"/>
            </w:tcBorders>
            <w:shd w:val="clear" w:color="auto" w:fill="auto"/>
            <w:noWrap/>
            <w:hideMark/>
          </w:tcPr>
          <w:p w14:paraId="56C3CD3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0A4B65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BA7489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8F8841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4440</w:t>
            </w:r>
          </w:p>
        </w:tc>
        <w:tc>
          <w:tcPr>
            <w:tcW w:w="970" w:type="dxa"/>
            <w:tcBorders>
              <w:top w:val="nil"/>
              <w:left w:val="nil"/>
              <w:bottom w:val="single" w:sz="4" w:space="0" w:color="auto"/>
              <w:right w:val="single" w:sz="4" w:space="0" w:color="auto"/>
            </w:tcBorders>
            <w:shd w:val="clear" w:color="auto" w:fill="auto"/>
            <w:noWrap/>
            <w:hideMark/>
          </w:tcPr>
          <w:p w14:paraId="30F00F6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157517</w:t>
            </w:r>
          </w:p>
        </w:tc>
        <w:tc>
          <w:tcPr>
            <w:tcW w:w="3118" w:type="dxa"/>
            <w:tcBorders>
              <w:top w:val="nil"/>
              <w:left w:val="nil"/>
              <w:bottom w:val="single" w:sz="4" w:space="0" w:color="auto"/>
              <w:right w:val="single" w:sz="4" w:space="0" w:color="auto"/>
            </w:tcBorders>
            <w:shd w:val="clear" w:color="auto" w:fill="auto"/>
            <w:noWrap/>
            <w:hideMark/>
          </w:tcPr>
          <w:p w14:paraId="048C440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Tornillos madera negro ¾</w:t>
            </w:r>
          </w:p>
        </w:tc>
        <w:tc>
          <w:tcPr>
            <w:tcW w:w="1134" w:type="dxa"/>
            <w:tcBorders>
              <w:top w:val="nil"/>
              <w:left w:val="nil"/>
              <w:bottom w:val="single" w:sz="4" w:space="0" w:color="auto"/>
              <w:right w:val="single" w:sz="4" w:space="0" w:color="auto"/>
            </w:tcBorders>
            <w:shd w:val="clear" w:color="auto" w:fill="auto"/>
            <w:noWrap/>
            <w:hideMark/>
          </w:tcPr>
          <w:p w14:paraId="141A975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B2B989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FF5618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B98229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4460</w:t>
            </w:r>
          </w:p>
        </w:tc>
        <w:tc>
          <w:tcPr>
            <w:tcW w:w="970" w:type="dxa"/>
            <w:tcBorders>
              <w:top w:val="nil"/>
              <w:left w:val="nil"/>
              <w:bottom w:val="single" w:sz="4" w:space="0" w:color="auto"/>
              <w:right w:val="single" w:sz="4" w:space="0" w:color="auto"/>
            </w:tcBorders>
            <w:shd w:val="clear" w:color="auto" w:fill="auto"/>
            <w:noWrap/>
            <w:hideMark/>
          </w:tcPr>
          <w:p w14:paraId="5672F57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157487</w:t>
            </w:r>
          </w:p>
        </w:tc>
        <w:tc>
          <w:tcPr>
            <w:tcW w:w="3118" w:type="dxa"/>
            <w:tcBorders>
              <w:top w:val="nil"/>
              <w:left w:val="nil"/>
              <w:bottom w:val="single" w:sz="4" w:space="0" w:color="auto"/>
              <w:right w:val="single" w:sz="4" w:space="0" w:color="auto"/>
            </w:tcBorders>
            <w:shd w:val="clear" w:color="auto" w:fill="auto"/>
            <w:noWrap/>
            <w:hideMark/>
          </w:tcPr>
          <w:p w14:paraId="1340639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Totalizador trifásico de 50 </w:t>
            </w:r>
            <w:proofErr w:type="spellStart"/>
            <w:r w:rsidRPr="001F1FCA">
              <w:rPr>
                <w:rFonts w:eastAsia="Times New Roman"/>
                <w:color w:val="auto"/>
                <w:sz w:val="20"/>
                <w:szCs w:val="20"/>
              </w:rPr>
              <w:t>amp</w:t>
            </w:r>
            <w:proofErr w:type="spellEnd"/>
          </w:p>
        </w:tc>
        <w:tc>
          <w:tcPr>
            <w:tcW w:w="1134" w:type="dxa"/>
            <w:tcBorders>
              <w:top w:val="nil"/>
              <w:left w:val="nil"/>
              <w:bottom w:val="single" w:sz="4" w:space="0" w:color="auto"/>
              <w:right w:val="single" w:sz="4" w:space="0" w:color="auto"/>
            </w:tcBorders>
            <w:shd w:val="clear" w:color="auto" w:fill="auto"/>
            <w:noWrap/>
            <w:hideMark/>
          </w:tcPr>
          <w:p w14:paraId="2839BE5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A48270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05098A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3AA4C1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4470</w:t>
            </w:r>
          </w:p>
        </w:tc>
        <w:tc>
          <w:tcPr>
            <w:tcW w:w="970" w:type="dxa"/>
            <w:tcBorders>
              <w:top w:val="nil"/>
              <w:left w:val="nil"/>
              <w:bottom w:val="single" w:sz="4" w:space="0" w:color="auto"/>
              <w:right w:val="single" w:sz="4" w:space="0" w:color="auto"/>
            </w:tcBorders>
            <w:shd w:val="clear" w:color="auto" w:fill="auto"/>
            <w:noWrap/>
            <w:hideMark/>
          </w:tcPr>
          <w:p w14:paraId="0735A0A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157500</w:t>
            </w:r>
          </w:p>
        </w:tc>
        <w:tc>
          <w:tcPr>
            <w:tcW w:w="3118" w:type="dxa"/>
            <w:tcBorders>
              <w:top w:val="nil"/>
              <w:left w:val="nil"/>
              <w:bottom w:val="single" w:sz="4" w:space="0" w:color="auto"/>
              <w:right w:val="single" w:sz="4" w:space="0" w:color="auto"/>
            </w:tcBorders>
            <w:shd w:val="clear" w:color="auto" w:fill="auto"/>
            <w:noWrap/>
            <w:hideMark/>
          </w:tcPr>
          <w:p w14:paraId="2F60735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Trompo marca </w:t>
            </w:r>
            <w:proofErr w:type="spellStart"/>
            <w:r w:rsidRPr="001F1FCA">
              <w:rPr>
                <w:rFonts w:eastAsia="Times New Roman"/>
                <w:color w:val="auto"/>
                <w:sz w:val="20"/>
                <w:szCs w:val="20"/>
              </w:rPr>
              <w:t>jj</w:t>
            </w:r>
            <w:proofErr w:type="spellEnd"/>
            <w:r w:rsidRPr="001F1FCA">
              <w:rPr>
                <w:rFonts w:eastAsia="Times New Roman"/>
                <w:color w:val="auto"/>
                <w:sz w:val="20"/>
                <w:szCs w:val="20"/>
              </w:rPr>
              <w:t xml:space="preserve"> torres </w:t>
            </w:r>
            <w:proofErr w:type="spellStart"/>
            <w:r w:rsidRPr="001F1FCA">
              <w:rPr>
                <w:rFonts w:eastAsia="Times New Roman"/>
                <w:color w:val="auto"/>
                <w:sz w:val="20"/>
                <w:szCs w:val="20"/>
              </w:rPr>
              <w:t>ref</w:t>
            </w:r>
            <w:proofErr w:type="spellEnd"/>
            <w:r w:rsidRPr="001F1FCA">
              <w:rPr>
                <w:rFonts w:eastAsia="Times New Roman"/>
                <w:color w:val="auto"/>
                <w:sz w:val="20"/>
                <w:szCs w:val="20"/>
              </w:rPr>
              <w:t>: tj30</w:t>
            </w:r>
          </w:p>
        </w:tc>
        <w:tc>
          <w:tcPr>
            <w:tcW w:w="1134" w:type="dxa"/>
            <w:tcBorders>
              <w:top w:val="nil"/>
              <w:left w:val="nil"/>
              <w:bottom w:val="single" w:sz="4" w:space="0" w:color="auto"/>
              <w:right w:val="single" w:sz="4" w:space="0" w:color="auto"/>
            </w:tcBorders>
            <w:shd w:val="clear" w:color="auto" w:fill="auto"/>
            <w:noWrap/>
            <w:hideMark/>
          </w:tcPr>
          <w:p w14:paraId="2235C08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328A2F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518067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EFC0A3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4480</w:t>
            </w:r>
          </w:p>
        </w:tc>
        <w:tc>
          <w:tcPr>
            <w:tcW w:w="970" w:type="dxa"/>
            <w:tcBorders>
              <w:top w:val="nil"/>
              <w:left w:val="nil"/>
              <w:bottom w:val="single" w:sz="4" w:space="0" w:color="auto"/>
              <w:right w:val="single" w:sz="4" w:space="0" w:color="auto"/>
            </w:tcBorders>
            <w:shd w:val="clear" w:color="auto" w:fill="auto"/>
            <w:noWrap/>
            <w:hideMark/>
          </w:tcPr>
          <w:p w14:paraId="1621B76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157387</w:t>
            </w:r>
          </w:p>
        </w:tc>
        <w:tc>
          <w:tcPr>
            <w:tcW w:w="3118" w:type="dxa"/>
            <w:tcBorders>
              <w:top w:val="nil"/>
              <w:left w:val="nil"/>
              <w:bottom w:val="single" w:sz="4" w:space="0" w:color="auto"/>
              <w:right w:val="single" w:sz="4" w:space="0" w:color="auto"/>
            </w:tcBorders>
            <w:shd w:val="clear" w:color="auto" w:fill="auto"/>
            <w:noWrap/>
            <w:hideMark/>
          </w:tcPr>
          <w:p w14:paraId="2684D7B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Tubería </w:t>
            </w:r>
            <w:proofErr w:type="spellStart"/>
            <w:r w:rsidRPr="001F1FCA">
              <w:rPr>
                <w:rFonts w:eastAsia="Times New Roman"/>
                <w:color w:val="auto"/>
                <w:sz w:val="20"/>
                <w:szCs w:val="20"/>
              </w:rPr>
              <w:t>emt</w:t>
            </w:r>
            <w:proofErr w:type="spellEnd"/>
            <w:r w:rsidRPr="001F1FCA">
              <w:rPr>
                <w:rFonts w:eastAsia="Times New Roman"/>
                <w:color w:val="auto"/>
                <w:sz w:val="20"/>
                <w:szCs w:val="20"/>
              </w:rPr>
              <w:t xml:space="preserve"> de 1"</w:t>
            </w:r>
          </w:p>
        </w:tc>
        <w:tc>
          <w:tcPr>
            <w:tcW w:w="1134" w:type="dxa"/>
            <w:tcBorders>
              <w:top w:val="nil"/>
              <w:left w:val="nil"/>
              <w:bottom w:val="single" w:sz="4" w:space="0" w:color="auto"/>
              <w:right w:val="single" w:sz="4" w:space="0" w:color="auto"/>
            </w:tcBorders>
            <w:shd w:val="clear" w:color="auto" w:fill="auto"/>
            <w:noWrap/>
            <w:hideMark/>
          </w:tcPr>
          <w:p w14:paraId="515421E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3A685D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18963F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5BD2B1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4510</w:t>
            </w:r>
          </w:p>
        </w:tc>
        <w:tc>
          <w:tcPr>
            <w:tcW w:w="970" w:type="dxa"/>
            <w:tcBorders>
              <w:top w:val="nil"/>
              <w:left w:val="nil"/>
              <w:bottom w:val="single" w:sz="4" w:space="0" w:color="auto"/>
              <w:right w:val="single" w:sz="4" w:space="0" w:color="auto"/>
            </w:tcBorders>
            <w:shd w:val="clear" w:color="auto" w:fill="auto"/>
            <w:noWrap/>
            <w:hideMark/>
          </w:tcPr>
          <w:p w14:paraId="552A321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157495</w:t>
            </w:r>
          </w:p>
        </w:tc>
        <w:tc>
          <w:tcPr>
            <w:tcW w:w="3118" w:type="dxa"/>
            <w:tcBorders>
              <w:top w:val="nil"/>
              <w:left w:val="nil"/>
              <w:bottom w:val="single" w:sz="4" w:space="0" w:color="auto"/>
              <w:right w:val="single" w:sz="4" w:space="0" w:color="auto"/>
            </w:tcBorders>
            <w:shd w:val="clear" w:color="auto" w:fill="auto"/>
            <w:noWrap/>
            <w:hideMark/>
          </w:tcPr>
          <w:p w14:paraId="4ED03E5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Varilla </w:t>
            </w:r>
            <w:proofErr w:type="spellStart"/>
            <w:r w:rsidRPr="001F1FCA">
              <w:rPr>
                <w:rFonts w:eastAsia="Times New Roman"/>
                <w:color w:val="auto"/>
                <w:sz w:val="20"/>
                <w:szCs w:val="20"/>
              </w:rPr>
              <w:t>copperweld</w:t>
            </w:r>
            <w:proofErr w:type="spellEnd"/>
            <w:r w:rsidRPr="001F1FCA">
              <w:rPr>
                <w:rFonts w:eastAsia="Times New Roman"/>
                <w:color w:val="auto"/>
                <w:sz w:val="20"/>
                <w:szCs w:val="20"/>
              </w:rPr>
              <w:t xml:space="preserve"> 1/2 </w:t>
            </w:r>
            <w:proofErr w:type="gramStart"/>
            <w:r w:rsidRPr="001F1FCA">
              <w:rPr>
                <w:rFonts w:eastAsia="Times New Roman"/>
                <w:color w:val="auto"/>
                <w:sz w:val="20"/>
                <w:szCs w:val="20"/>
              </w:rPr>
              <w:t>de  2</w:t>
            </w:r>
            <w:proofErr w:type="gramEnd"/>
            <w:r w:rsidRPr="001F1FCA">
              <w:rPr>
                <w:rFonts w:eastAsia="Times New Roman"/>
                <w:color w:val="auto"/>
                <w:sz w:val="20"/>
                <w:szCs w:val="20"/>
              </w:rPr>
              <w:t xml:space="preserve"> metros  de</w:t>
            </w:r>
          </w:p>
        </w:tc>
        <w:tc>
          <w:tcPr>
            <w:tcW w:w="1134" w:type="dxa"/>
            <w:tcBorders>
              <w:top w:val="nil"/>
              <w:left w:val="nil"/>
              <w:bottom w:val="single" w:sz="4" w:space="0" w:color="auto"/>
              <w:right w:val="single" w:sz="4" w:space="0" w:color="auto"/>
            </w:tcBorders>
            <w:shd w:val="clear" w:color="auto" w:fill="auto"/>
            <w:noWrap/>
            <w:hideMark/>
          </w:tcPr>
          <w:p w14:paraId="25F5AE3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D281B9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515910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ECE000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4520</w:t>
            </w:r>
          </w:p>
        </w:tc>
        <w:tc>
          <w:tcPr>
            <w:tcW w:w="970" w:type="dxa"/>
            <w:tcBorders>
              <w:top w:val="nil"/>
              <w:left w:val="nil"/>
              <w:bottom w:val="single" w:sz="4" w:space="0" w:color="auto"/>
              <w:right w:val="single" w:sz="4" w:space="0" w:color="auto"/>
            </w:tcBorders>
            <w:shd w:val="clear" w:color="auto" w:fill="auto"/>
            <w:noWrap/>
            <w:hideMark/>
          </w:tcPr>
          <w:p w14:paraId="4FE511C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156802</w:t>
            </w:r>
          </w:p>
        </w:tc>
        <w:tc>
          <w:tcPr>
            <w:tcW w:w="3118" w:type="dxa"/>
            <w:tcBorders>
              <w:top w:val="nil"/>
              <w:left w:val="nil"/>
              <w:bottom w:val="single" w:sz="4" w:space="0" w:color="auto"/>
              <w:right w:val="single" w:sz="4" w:space="0" w:color="auto"/>
            </w:tcBorders>
            <w:shd w:val="clear" w:color="auto" w:fill="auto"/>
            <w:noWrap/>
            <w:hideMark/>
          </w:tcPr>
          <w:p w14:paraId="21E88A7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BULTO DE PEGACOR</w:t>
            </w:r>
          </w:p>
        </w:tc>
        <w:tc>
          <w:tcPr>
            <w:tcW w:w="1134" w:type="dxa"/>
            <w:tcBorders>
              <w:top w:val="nil"/>
              <w:left w:val="nil"/>
              <w:bottom w:val="single" w:sz="4" w:space="0" w:color="auto"/>
              <w:right w:val="single" w:sz="4" w:space="0" w:color="auto"/>
            </w:tcBorders>
            <w:shd w:val="clear" w:color="auto" w:fill="auto"/>
            <w:noWrap/>
            <w:hideMark/>
          </w:tcPr>
          <w:p w14:paraId="7115ACE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79735C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C8C6CE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7698A2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4540</w:t>
            </w:r>
          </w:p>
        </w:tc>
        <w:tc>
          <w:tcPr>
            <w:tcW w:w="970" w:type="dxa"/>
            <w:tcBorders>
              <w:top w:val="nil"/>
              <w:left w:val="nil"/>
              <w:bottom w:val="single" w:sz="4" w:space="0" w:color="auto"/>
              <w:right w:val="single" w:sz="4" w:space="0" w:color="auto"/>
            </w:tcBorders>
            <w:shd w:val="clear" w:color="auto" w:fill="auto"/>
            <w:noWrap/>
            <w:hideMark/>
          </w:tcPr>
          <w:p w14:paraId="36E6582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156133</w:t>
            </w:r>
          </w:p>
        </w:tc>
        <w:tc>
          <w:tcPr>
            <w:tcW w:w="3118" w:type="dxa"/>
            <w:tcBorders>
              <w:top w:val="nil"/>
              <w:left w:val="nil"/>
              <w:bottom w:val="single" w:sz="4" w:space="0" w:color="auto"/>
              <w:right w:val="single" w:sz="4" w:space="0" w:color="auto"/>
            </w:tcBorders>
            <w:shd w:val="clear" w:color="auto" w:fill="auto"/>
            <w:noWrap/>
            <w:hideMark/>
          </w:tcPr>
          <w:p w14:paraId="3DD1BE4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AMARRES 6" DEXON</w:t>
            </w:r>
          </w:p>
        </w:tc>
        <w:tc>
          <w:tcPr>
            <w:tcW w:w="1134" w:type="dxa"/>
            <w:tcBorders>
              <w:top w:val="nil"/>
              <w:left w:val="nil"/>
              <w:bottom w:val="single" w:sz="4" w:space="0" w:color="auto"/>
              <w:right w:val="single" w:sz="4" w:space="0" w:color="auto"/>
            </w:tcBorders>
            <w:shd w:val="clear" w:color="auto" w:fill="auto"/>
            <w:noWrap/>
            <w:hideMark/>
          </w:tcPr>
          <w:p w14:paraId="327D239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5CA955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83C81C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23ABC0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4560</w:t>
            </w:r>
          </w:p>
        </w:tc>
        <w:tc>
          <w:tcPr>
            <w:tcW w:w="970" w:type="dxa"/>
            <w:tcBorders>
              <w:top w:val="nil"/>
              <w:left w:val="nil"/>
              <w:bottom w:val="single" w:sz="4" w:space="0" w:color="auto"/>
              <w:right w:val="single" w:sz="4" w:space="0" w:color="auto"/>
            </w:tcBorders>
            <w:shd w:val="clear" w:color="auto" w:fill="auto"/>
            <w:noWrap/>
            <w:hideMark/>
          </w:tcPr>
          <w:p w14:paraId="324B1CE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150687</w:t>
            </w:r>
          </w:p>
        </w:tc>
        <w:tc>
          <w:tcPr>
            <w:tcW w:w="3118" w:type="dxa"/>
            <w:tcBorders>
              <w:top w:val="nil"/>
              <w:left w:val="nil"/>
              <w:bottom w:val="single" w:sz="4" w:space="0" w:color="auto"/>
              <w:right w:val="single" w:sz="4" w:space="0" w:color="auto"/>
            </w:tcBorders>
            <w:shd w:val="clear" w:color="auto" w:fill="auto"/>
            <w:noWrap/>
            <w:hideMark/>
          </w:tcPr>
          <w:p w14:paraId="06A16A2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PEGANTE BOXER</w:t>
            </w:r>
          </w:p>
        </w:tc>
        <w:tc>
          <w:tcPr>
            <w:tcW w:w="1134" w:type="dxa"/>
            <w:tcBorders>
              <w:top w:val="nil"/>
              <w:left w:val="nil"/>
              <w:bottom w:val="single" w:sz="4" w:space="0" w:color="auto"/>
              <w:right w:val="single" w:sz="4" w:space="0" w:color="auto"/>
            </w:tcBorders>
            <w:shd w:val="clear" w:color="auto" w:fill="auto"/>
            <w:noWrap/>
            <w:hideMark/>
          </w:tcPr>
          <w:p w14:paraId="7972C4B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2F0A8A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35D8A7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44A8F6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4570</w:t>
            </w:r>
          </w:p>
        </w:tc>
        <w:tc>
          <w:tcPr>
            <w:tcW w:w="970" w:type="dxa"/>
            <w:tcBorders>
              <w:top w:val="nil"/>
              <w:left w:val="nil"/>
              <w:bottom w:val="single" w:sz="4" w:space="0" w:color="auto"/>
              <w:right w:val="single" w:sz="4" w:space="0" w:color="auto"/>
            </w:tcBorders>
            <w:shd w:val="clear" w:color="auto" w:fill="auto"/>
            <w:noWrap/>
            <w:hideMark/>
          </w:tcPr>
          <w:p w14:paraId="5B6BFE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155474</w:t>
            </w:r>
          </w:p>
        </w:tc>
        <w:tc>
          <w:tcPr>
            <w:tcW w:w="3118" w:type="dxa"/>
            <w:tcBorders>
              <w:top w:val="nil"/>
              <w:left w:val="nil"/>
              <w:bottom w:val="single" w:sz="4" w:space="0" w:color="auto"/>
              <w:right w:val="single" w:sz="4" w:space="0" w:color="auto"/>
            </w:tcBorders>
            <w:shd w:val="clear" w:color="auto" w:fill="auto"/>
            <w:noWrap/>
            <w:hideMark/>
          </w:tcPr>
          <w:p w14:paraId="58FEACF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BROCA TALADRO ROTOMARTILLO 3/4" x 13</w:t>
            </w:r>
          </w:p>
        </w:tc>
        <w:tc>
          <w:tcPr>
            <w:tcW w:w="1134" w:type="dxa"/>
            <w:tcBorders>
              <w:top w:val="nil"/>
              <w:left w:val="nil"/>
              <w:bottom w:val="single" w:sz="4" w:space="0" w:color="auto"/>
              <w:right w:val="single" w:sz="4" w:space="0" w:color="auto"/>
            </w:tcBorders>
            <w:shd w:val="clear" w:color="auto" w:fill="auto"/>
            <w:noWrap/>
            <w:hideMark/>
          </w:tcPr>
          <w:p w14:paraId="3D3F457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F57F09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AD8134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696D6B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4580</w:t>
            </w:r>
          </w:p>
        </w:tc>
        <w:tc>
          <w:tcPr>
            <w:tcW w:w="970" w:type="dxa"/>
            <w:tcBorders>
              <w:top w:val="nil"/>
              <w:left w:val="nil"/>
              <w:bottom w:val="single" w:sz="4" w:space="0" w:color="auto"/>
              <w:right w:val="single" w:sz="4" w:space="0" w:color="auto"/>
            </w:tcBorders>
            <w:shd w:val="clear" w:color="auto" w:fill="auto"/>
            <w:noWrap/>
            <w:hideMark/>
          </w:tcPr>
          <w:p w14:paraId="33B82D9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154801</w:t>
            </w:r>
          </w:p>
        </w:tc>
        <w:tc>
          <w:tcPr>
            <w:tcW w:w="3118" w:type="dxa"/>
            <w:tcBorders>
              <w:top w:val="nil"/>
              <w:left w:val="nil"/>
              <w:bottom w:val="single" w:sz="4" w:space="0" w:color="auto"/>
              <w:right w:val="single" w:sz="4" w:space="0" w:color="auto"/>
            </w:tcBorders>
            <w:shd w:val="clear" w:color="auto" w:fill="auto"/>
            <w:noWrap/>
            <w:hideMark/>
          </w:tcPr>
          <w:p w14:paraId="3BBA683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TALADRO ATORNILLADOR INALAMBRICO 12 VOLT</w:t>
            </w:r>
          </w:p>
        </w:tc>
        <w:tc>
          <w:tcPr>
            <w:tcW w:w="1134" w:type="dxa"/>
            <w:tcBorders>
              <w:top w:val="nil"/>
              <w:left w:val="nil"/>
              <w:bottom w:val="single" w:sz="4" w:space="0" w:color="auto"/>
              <w:right w:val="single" w:sz="4" w:space="0" w:color="auto"/>
            </w:tcBorders>
            <w:shd w:val="clear" w:color="auto" w:fill="auto"/>
            <w:noWrap/>
            <w:hideMark/>
          </w:tcPr>
          <w:p w14:paraId="793C650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CFC00E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C3E16D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E67570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4590</w:t>
            </w:r>
          </w:p>
        </w:tc>
        <w:tc>
          <w:tcPr>
            <w:tcW w:w="970" w:type="dxa"/>
            <w:tcBorders>
              <w:top w:val="nil"/>
              <w:left w:val="nil"/>
              <w:bottom w:val="single" w:sz="4" w:space="0" w:color="auto"/>
              <w:right w:val="single" w:sz="4" w:space="0" w:color="auto"/>
            </w:tcBorders>
            <w:shd w:val="clear" w:color="auto" w:fill="auto"/>
            <w:noWrap/>
            <w:hideMark/>
          </w:tcPr>
          <w:p w14:paraId="1D82FDD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195260</w:t>
            </w:r>
          </w:p>
        </w:tc>
        <w:tc>
          <w:tcPr>
            <w:tcW w:w="3118" w:type="dxa"/>
            <w:tcBorders>
              <w:top w:val="nil"/>
              <w:left w:val="nil"/>
              <w:bottom w:val="single" w:sz="4" w:space="0" w:color="auto"/>
              <w:right w:val="single" w:sz="4" w:space="0" w:color="auto"/>
            </w:tcBorders>
            <w:shd w:val="clear" w:color="auto" w:fill="auto"/>
            <w:noWrap/>
            <w:hideMark/>
          </w:tcPr>
          <w:p w14:paraId="4550E77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CAJA 10X10 DOBLE FONDO</w:t>
            </w:r>
          </w:p>
        </w:tc>
        <w:tc>
          <w:tcPr>
            <w:tcW w:w="1134" w:type="dxa"/>
            <w:tcBorders>
              <w:top w:val="nil"/>
              <w:left w:val="nil"/>
              <w:bottom w:val="single" w:sz="4" w:space="0" w:color="auto"/>
              <w:right w:val="single" w:sz="4" w:space="0" w:color="auto"/>
            </w:tcBorders>
            <w:shd w:val="clear" w:color="auto" w:fill="auto"/>
            <w:noWrap/>
            <w:hideMark/>
          </w:tcPr>
          <w:p w14:paraId="4BCC893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0B8B35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806AB9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4FECDE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4600</w:t>
            </w:r>
          </w:p>
        </w:tc>
        <w:tc>
          <w:tcPr>
            <w:tcW w:w="970" w:type="dxa"/>
            <w:tcBorders>
              <w:top w:val="nil"/>
              <w:left w:val="nil"/>
              <w:bottom w:val="single" w:sz="4" w:space="0" w:color="auto"/>
              <w:right w:val="single" w:sz="4" w:space="0" w:color="auto"/>
            </w:tcBorders>
            <w:shd w:val="clear" w:color="auto" w:fill="auto"/>
            <w:noWrap/>
            <w:hideMark/>
          </w:tcPr>
          <w:p w14:paraId="6E2F1AA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156574</w:t>
            </w:r>
          </w:p>
        </w:tc>
        <w:tc>
          <w:tcPr>
            <w:tcW w:w="3118" w:type="dxa"/>
            <w:tcBorders>
              <w:top w:val="nil"/>
              <w:left w:val="nil"/>
              <w:bottom w:val="single" w:sz="4" w:space="0" w:color="auto"/>
              <w:right w:val="single" w:sz="4" w:space="0" w:color="auto"/>
            </w:tcBorders>
            <w:shd w:val="clear" w:color="auto" w:fill="auto"/>
            <w:noWrap/>
            <w:hideMark/>
          </w:tcPr>
          <w:p w14:paraId="201F120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Abrazadera de 1"</w:t>
            </w:r>
          </w:p>
        </w:tc>
        <w:tc>
          <w:tcPr>
            <w:tcW w:w="1134" w:type="dxa"/>
            <w:tcBorders>
              <w:top w:val="nil"/>
              <w:left w:val="nil"/>
              <w:bottom w:val="single" w:sz="4" w:space="0" w:color="auto"/>
              <w:right w:val="single" w:sz="4" w:space="0" w:color="auto"/>
            </w:tcBorders>
            <w:shd w:val="clear" w:color="auto" w:fill="auto"/>
            <w:noWrap/>
            <w:hideMark/>
          </w:tcPr>
          <w:p w14:paraId="63034C6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0976F5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80A948A"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2F184B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4610</w:t>
            </w:r>
          </w:p>
        </w:tc>
        <w:tc>
          <w:tcPr>
            <w:tcW w:w="970" w:type="dxa"/>
            <w:tcBorders>
              <w:top w:val="nil"/>
              <w:left w:val="nil"/>
              <w:bottom w:val="single" w:sz="4" w:space="0" w:color="auto"/>
              <w:right w:val="single" w:sz="4" w:space="0" w:color="auto"/>
            </w:tcBorders>
            <w:shd w:val="clear" w:color="auto" w:fill="auto"/>
            <w:noWrap/>
            <w:hideMark/>
          </w:tcPr>
          <w:p w14:paraId="567D378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154313</w:t>
            </w:r>
          </w:p>
        </w:tc>
        <w:tc>
          <w:tcPr>
            <w:tcW w:w="3118" w:type="dxa"/>
            <w:tcBorders>
              <w:top w:val="nil"/>
              <w:left w:val="nil"/>
              <w:bottom w:val="single" w:sz="4" w:space="0" w:color="auto"/>
              <w:right w:val="single" w:sz="4" w:space="0" w:color="auto"/>
            </w:tcBorders>
            <w:shd w:val="clear" w:color="auto" w:fill="auto"/>
            <w:noWrap/>
            <w:hideMark/>
          </w:tcPr>
          <w:p w14:paraId="1CC8D24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CANDADO DE SEGURIDAD 50 MM</w:t>
            </w:r>
          </w:p>
        </w:tc>
        <w:tc>
          <w:tcPr>
            <w:tcW w:w="1134" w:type="dxa"/>
            <w:tcBorders>
              <w:top w:val="nil"/>
              <w:left w:val="nil"/>
              <w:bottom w:val="single" w:sz="4" w:space="0" w:color="auto"/>
              <w:right w:val="single" w:sz="4" w:space="0" w:color="auto"/>
            </w:tcBorders>
            <w:shd w:val="clear" w:color="auto" w:fill="auto"/>
            <w:noWrap/>
            <w:hideMark/>
          </w:tcPr>
          <w:p w14:paraId="5F36934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BBDD7B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4C735F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8F145F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4620</w:t>
            </w:r>
          </w:p>
        </w:tc>
        <w:tc>
          <w:tcPr>
            <w:tcW w:w="970" w:type="dxa"/>
            <w:tcBorders>
              <w:top w:val="nil"/>
              <w:left w:val="nil"/>
              <w:bottom w:val="single" w:sz="4" w:space="0" w:color="auto"/>
              <w:right w:val="single" w:sz="4" w:space="0" w:color="auto"/>
            </w:tcBorders>
            <w:shd w:val="clear" w:color="auto" w:fill="auto"/>
            <w:noWrap/>
            <w:hideMark/>
          </w:tcPr>
          <w:p w14:paraId="2B166B7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190172</w:t>
            </w:r>
          </w:p>
        </w:tc>
        <w:tc>
          <w:tcPr>
            <w:tcW w:w="3118" w:type="dxa"/>
            <w:tcBorders>
              <w:top w:val="nil"/>
              <w:left w:val="nil"/>
              <w:bottom w:val="single" w:sz="4" w:space="0" w:color="auto"/>
              <w:right w:val="single" w:sz="4" w:space="0" w:color="auto"/>
            </w:tcBorders>
            <w:shd w:val="clear" w:color="auto" w:fill="auto"/>
            <w:noWrap/>
            <w:hideMark/>
          </w:tcPr>
          <w:p w14:paraId="1625F12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DESENGRASANTE</w:t>
            </w:r>
          </w:p>
        </w:tc>
        <w:tc>
          <w:tcPr>
            <w:tcW w:w="1134" w:type="dxa"/>
            <w:tcBorders>
              <w:top w:val="nil"/>
              <w:left w:val="nil"/>
              <w:bottom w:val="single" w:sz="4" w:space="0" w:color="auto"/>
              <w:right w:val="single" w:sz="4" w:space="0" w:color="auto"/>
            </w:tcBorders>
            <w:shd w:val="clear" w:color="auto" w:fill="auto"/>
            <w:noWrap/>
            <w:hideMark/>
          </w:tcPr>
          <w:p w14:paraId="48A02F3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4441367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1362B5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96ED43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4630</w:t>
            </w:r>
          </w:p>
        </w:tc>
        <w:tc>
          <w:tcPr>
            <w:tcW w:w="970" w:type="dxa"/>
            <w:tcBorders>
              <w:top w:val="nil"/>
              <w:left w:val="nil"/>
              <w:bottom w:val="single" w:sz="4" w:space="0" w:color="auto"/>
              <w:right w:val="single" w:sz="4" w:space="0" w:color="auto"/>
            </w:tcBorders>
            <w:shd w:val="clear" w:color="auto" w:fill="auto"/>
            <w:noWrap/>
            <w:hideMark/>
          </w:tcPr>
          <w:p w14:paraId="4BCF5F4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156312</w:t>
            </w:r>
          </w:p>
        </w:tc>
        <w:tc>
          <w:tcPr>
            <w:tcW w:w="3118" w:type="dxa"/>
            <w:tcBorders>
              <w:top w:val="nil"/>
              <w:left w:val="nil"/>
              <w:bottom w:val="single" w:sz="4" w:space="0" w:color="auto"/>
              <w:right w:val="single" w:sz="4" w:space="0" w:color="auto"/>
            </w:tcBorders>
            <w:shd w:val="clear" w:color="auto" w:fill="auto"/>
            <w:noWrap/>
            <w:hideMark/>
          </w:tcPr>
          <w:p w14:paraId="6D87DE5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FERULAS DE 2" EN ACERO INOXIDABLE</w:t>
            </w:r>
          </w:p>
        </w:tc>
        <w:tc>
          <w:tcPr>
            <w:tcW w:w="1134" w:type="dxa"/>
            <w:tcBorders>
              <w:top w:val="nil"/>
              <w:left w:val="nil"/>
              <w:bottom w:val="single" w:sz="4" w:space="0" w:color="auto"/>
              <w:right w:val="single" w:sz="4" w:space="0" w:color="auto"/>
            </w:tcBorders>
            <w:shd w:val="clear" w:color="auto" w:fill="auto"/>
            <w:noWrap/>
            <w:hideMark/>
          </w:tcPr>
          <w:p w14:paraId="1069B9D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30B989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4886B1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62998A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4640</w:t>
            </w:r>
          </w:p>
        </w:tc>
        <w:tc>
          <w:tcPr>
            <w:tcW w:w="970" w:type="dxa"/>
            <w:tcBorders>
              <w:top w:val="nil"/>
              <w:left w:val="nil"/>
              <w:bottom w:val="single" w:sz="4" w:space="0" w:color="auto"/>
              <w:right w:val="single" w:sz="4" w:space="0" w:color="auto"/>
            </w:tcBorders>
            <w:shd w:val="clear" w:color="auto" w:fill="auto"/>
            <w:noWrap/>
            <w:hideMark/>
          </w:tcPr>
          <w:p w14:paraId="24D0FAC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153807</w:t>
            </w:r>
          </w:p>
        </w:tc>
        <w:tc>
          <w:tcPr>
            <w:tcW w:w="3118" w:type="dxa"/>
            <w:tcBorders>
              <w:top w:val="nil"/>
              <w:left w:val="nil"/>
              <w:bottom w:val="single" w:sz="4" w:space="0" w:color="auto"/>
              <w:right w:val="single" w:sz="4" w:space="0" w:color="auto"/>
            </w:tcBorders>
            <w:shd w:val="clear" w:color="auto" w:fill="auto"/>
            <w:noWrap/>
            <w:hideMark/>
          </w:tcPr>
          <w:p w14:paraId="0032920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"TEE INOX SANITARIA SOLDAR DE 2"""</w:t>
            </w:r>
          </w:p>
        </w:tc>
        <w:tc>
          <w:tcPr>
            <w:tcW w:w="1134" w:type="dxa"/>
            <w:tcBorders>
              <w:top w:val="nil"/>
              <w:left w:val="nil"/>
              <w:bottom w:val="single" w:sz="4" w:space="0" w:color="auto"/>
              <w:right w:val="single" w:sz="4" w:space="0" w:color="auto"/>
            </w:tcBorders>
            <w:shd w:val="clear" w:color="auto" w:fill="auto"/>
            <w:noWrap/>
            <w:hideMark/>
          </w:tcPr>
          <w:p w14:paraId="2F1893D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CECB0F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0E7CBD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080B91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4650</w:t>
            </w:r>
          </w:p>
        </w:tc>
        <w:tc>
          <w:tcPr>
            <w:tcW w:w="970" w:type="dxa"/>
            <w:tcBorders>
              <w:top w:val="nil"/>
              <w:left w:val="nil"/>
              <w:bottom w:val="single" w:sz="4" w:space="0" w:color="auto"/>
              <w:right w:val="single" w:sz="4" w:space="0" w:color="auto"/>
            </w:tcBorders>
            <w:shd w:val="clear" w:color="auto" w:fill="auto"/>
            <w:noWrap/>
            <w:hideMark/>
          </w:tcPr>
          <w:p w14:paraId="254913C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151406</w:t>
            </w:r>
          </w:p>
        </w:tc>
        <w:tc>
          <w:tcPr>
            <w:tcW w:w="3118" w:type="dxa"/>
            <w:tcBorders>
              <w:top w:val="nil"/>
              <w:left w:val="nil"/>
              <w:bottom w:val="single" w:sz="4" w:space="0" w:color="auto"/>
              <w:right w:val="single" w:sz="4" w:space="0" w:color="auto"/>
            </w:tcBorders>
            <w:shd w:val="clear" w:color="auto" w:fill="auto"/>
            <w:noWrap/>
            <w:hideMark/>
          </w:tcPr>
          <w:p w14:paraId="7F8969A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UNION ROSCADA 1-2 INOX</w:t>
            </w:r>
          </w:p>
        </w:tc>
        <w:tc>
          <w:tcPr>
            <w:tcW w:w="1134" w:type="dxa"/>
            <w:tcBorders>
              <w:top w:val="nil"/>
              <w:left w:val="nil"/>
              <w:bottom w:val="single" w:sz="4" w:space="0" w:color="auto"/>
              <w:right w:val="single" w:sz="4" w:space="0" w:color="auto"/>
            </w:tcBorders>
            <w:shd w:val="clear" w:color="auto" w:fill="auto"/>
            <w:noWrap/>
            <w:hideMark/>
          </w:tcPr>
          <w:p w14:paraId="55A6FEC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0288699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3793AE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783507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4660</w:t>
            </w:r>
          </w:p>
        </w:tc>
        <w:tc>
          <w:tcPr>
            <w:tcW w:w="970" w:type="dxa"/>
            <w:tcBorders>
              <w:top w:val="nil"/>
              <w:left w:val="nil"/>
              <w:bottom w:val="single" w:sz="4" w:space="0" w:color="auto"/>
              <w:right w:val="single" w:sz="4" w:space="0" w:color="auto"/>
            </w:tcBorders>
            <w:shd w:val="clear" w:color="auto" w:fill="auto"/>
            <w:noWrap/>
            <w:hideMark/>
          </w:tcPr>
          <w:p w14:paraId="73B1E36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180138</w:t>
            </w:r>
          </w:p>
        </w:tc>
        <w:tc>
          <w:tcPr>
            <w:tcW w:w="3118" w:type="dxa"/>
            <w:tcBorders>
              <w:top w:val="nil"/>
              <w:left w:val="nil"/>
              <w:bottom w:val="single" w:sz="4" w:space="0" w:color="auto"/>
              <w:right w:val="single" w:sz="4" w:space="0" w:color="auto"/>
            </w:tcBorders>
            <w:shd w:val="clear" w:color="auto" w:fill="auto"/>
            <w:noWrap/>
            <w:hideMark/>
          </w:tcPr>
          <w:p w14:paraId="0A6CE26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Gafas de seguridad para encima de gafas</w:t>
            </w:r>
          </w:p>
        </w:tc>
        <w:tc>
          <w:tcPr>
            <w:tcW w:w="1134" w:type="dxa"/>
            <w:tcBorders>
              <w:top w:val="nil"/>
              <w:left w:val="nil"/>
              <w:bottom w:val="single" w:sz="4" w:space="0" w:color="auto"/>
              <w:right w:val="single" w:sz="4" w:space="0" w:color="auto"/>
            </w:tcBorders>
            <w:shd w:val="clear" w:color="auto" w:fill="auto"/>
            <w:noWrap/>
            <w:hideMark/>
          </w:tcPr>
          <w:p w14:paraId="0E3614B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BC6342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4A310D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CD46B2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4670</w:t>
            </w:r>
          </w:p>
        </w:tc>
        <w:tc>
          <w:tcPr>
            <w:tcW w:w="970" w:type="dxa"/>
            <w:tcBorders>
              <w:top w:val="nil"/>
              <w:left w:val="nil"/>
              <w:bottom w:val="single" w:sz="4" w:space="0" w:color="auto"/>
              <w:right w:val="single" w:sz="4" w:space="0" w:color="auto"/>
            </w:tcBorders>
            <w:shd w:val="clear" w:color="auto" w:fill="auto"/>
            <w:noWrap/>
            <w:hideMark/>
          </w:tcPr>
          <w:p w14:paraId="0C1FCED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180040</w:t>
            </w:r>
          </w:p>
        </w:tc>
        <w:tc>
          <w:tcPr>
            <w:tcW w:w="3118" w:type="dxa"/>
            <w:tcBorders>
              <w:top w:val="nil"/>
              <w:left w:val="nil"/>
              <w:bottom w:val="single" w:sz="4" w:space="0" w:color="auto"/>
              <w:right w:val="single" w:sz="4" w:space="0" w:color="auto"/>
            </w:tcBorders>
            <w:shd w:val="clear" w:color="auto" w:fill="auto"/>
            <w:noWrap/>
            <w:hideMark/>
          </w:tcPr>
          <w:p w14:paraId="3B4E40B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CARETA ESMERILAR ACRILICO TRANSPARENTE</w:t>
            </w:r>
          </w:p>
        </w:tc>
        <w:tc>
          <w:tcPr>
            <w:tcW w:w="1134" w:type="dxa"/>
            <w:tcBorders>
              <w:top w:val="nil"/>
              <w:left w:val="nil"/>
              <w:bottom w:val="single" w:sz="4" w:space="0" w:color="auto"/>
              <w:right w:val="single" w:sz="4" w:space="0" w:color="auto"/>
            </w:tcBorders>
            <w:shd w:val="clear" w:color="auto" w:fill="auto"/>
            <w:noWrap/>
            <w:hideMark/>
          </w:tcPr>
          <w:p w14:paraId="4415213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9A917E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BED36D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ECAF62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4690</w:t>
            </w:r>
          </w:p>
        </w:tc>
        <w:tc>
          <w:tcPr>
            <w:tcW w:w="970" w:type="dxa"/>
            <w:tcBorders>
              <w:top w:val="nil"/>
              <w:left w:val="nil"/>
              <w:bottom w:val="single" w:sz="4" w:space="0" w:color="auto"/>
              <w:right w:val="single" w:sz="4" w:space="0" w:color="auto"/>
            </w:tcBorders>
            <w:shd w:val="clear" w:color="auto" w:fill="auto"/>
            <w:noWrap/>
            <w:hideMark/>
          </w:tcPr>
          <w:p w14:paraId="5B5135E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150790</w:t>
            </w:r>
          </w:p>
        </w:tc>
        <w:tc>
          <w:tcPr>
            <w:tcW w:w="3118" w:type="dxa"/>
            <w:tcBorders>
              <w:top w:val="nil"/>
              <w:left w:val="nil"/>
              <w:bottom w:val="single" w:sz="4" w:space="0" w:color="auto"/>
              <w:right w:val="single" w:sz="4" w:space="0" w:color="auto"/>
            </w:tcBorders>
            <w:shd w:val="clear" w:color="auto" w:fill="auto"/>
            <w:noWrap/>
            <w:hideMark/>
          </w:tcPr>
          <w:p w14:paraId="558D46D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PORTA HERRAMIENTA CUCHILLAS 3-4¨</w:t>
            </w:r>
          </w:p>
        </w:tc>
        <w:tc>
          <w:tcPr>
            <w:tcW w:w="1134" w:type="dxa"/>
            <w:tcBorders>
              <w:top w:val="nil"/>
              <w:left w:val="nil"/>
              <w:bottom w:val="single" w:sz="4" w:space="0" w:color="auto"/>
              <w:right w:val="single" w:sz="4" w:space="0" w:color="auto"/>
            </w:tcBorders>
            <w:shd w:val="clear" w:color="auto" w:fill="auto"/>
            <w:noWrap/>
            <w:hideMark/>
          </w:tcPr>
          <w:p w14:paraId="27E480B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42B1D6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0B60DD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65CC86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4700</w:t>
            </w:r>
          </w:p>
        </w:tc>
        <w:tc>
          <w:tcPr>
            <w:tcW w:w="970" w:type="dxa"/>
            <w:tcBorders>
              <w:top w:val="nil"/>
              <w:left w:val="nil"/>
              <w:bottom w:val="single" w:sz="4" w:space="0" w:color="auto"/>
              <w:right w:val="single" w:sz="4" w:space="0" w:color="auto"/>
            </w:tcBorders>
            <w:shd w:val="clear" w:color="auto" w:fill="auto"/>
            <w:noWrap/>
            <w:hideMark/>
          </w:tcPr>
          <w:p w14:paraId="6081783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151120</w:t>
            </w:r>
          </w:p>
        </w:tc>
        <w:tc>
          <w:tcPr>
            <w:tcW w:w="3118" w:type="dxa"/>
            <w:tcBorders>
              <w:top w:val="nil"/>
              <w:left w:val="nil"/>
              <w:bottom w:val="single" w:sz="4" w:space="0" w:color="auto"/>
              <w:right w:val="single" w:sz="4" w:space="0" w:color="auto"/>
            </w:tcBorders>
            <w:shd w:val="clear" w:color="auto" w:fill="auto"/>
            <w:noWrap/>
            <w:hideMark/>
          </w:tcPr>
          <w:p w14:paraId="61ED39B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"SERRUCHO 24"""</w:t>
            </w:r>
          </w:p>
        </w:tc>
        <w:tc>
          <w:tcPr>
            <w:tcW w:w="1134" w:type="dxa"/>
            <w:tcBorders>
              <w:top w:val="nil"/>
              <w:left w:val="nil"/>
              <w:bottom w:val="single" w:sz="4" w:space="0" w:color="auto"/>
              <w:right w:val="single" w:sz="4" w:space="0" w:color="auto"/>
            </w:tcBorders>
            <w:shd w:val="clear" w:color="auto" w:fill="auto"/>
            <w:noWrap/>
            <w:hideMark/>
          </w:tcPr>
          <w:p w14:paraId="64CCA8C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A73BF1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5707C7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33EE07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4720</w:t>
            </w:r>
          </w:p>
        </w:tc>
        <w:tc>
          <w:tcPr>
            <w:tcW w:w="970" w:type="dxa"/>
            <w:tcBorders>
              <w:top w:val="nil"/>
              <w:left w:val="nil"/>
              <w:bottom w:val="single" w:sz="4" w:space="0" w:color="auto"/>
              <w:right w:val="single" w:sz="4" w:space="0" w:color="auto"/>
            </w:tcBorders>
            <w:shd w:val="clear" w:color="auto" w:fill="auto"/>
            <w:noWrap/>
            <w:hideMark/>
          </w:tcPr>
          <w:p w14:paraId="2E36989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152165</w:t>
            </w:r>
          </w:p>
        </w:tc>
        <w:tc>
          <w:tcPr>
            <w:tcW w:w="3118" w:type="dxa"/>
            <w:tcBorders>
              <w:top w:val="nil"/>
              <w:left w:val="nil"/>
              <w:bottom w:val="single" w:sz="4" w:space="0" w:color="auto"/>
              <w:right w:val="single" w:sz="4" w:space="0" w:color="auto"/>
            </w:tcBorders>
            <w:shd w:val="clear" w:color="auto" w:fill="auto"/>
            <w:noWrap/>
            <w:hideMark/>
          </w:tcPr>
          <w:p w14:paraId="7F87A9E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HOMBRE SOLO 7¨</w:t>
            </w:r>
          </w:p>
        </w:tc>
        <w:tc>
          <w:tcPr>
            <w:tcW w:w="1134" w:type="dxa"/>
            <w:tcBorders>
              <w:top w:val="nil"/>
              <w:left w:val="nil"/>
              <w:bottom w:val="single" w:sz="4" w:space="0" w:color="auto"/>
              <w:right w:val="single" w:sz="4" w:space="0" w:color="auto"/>
            </w:tcBorders>
            <w:shd w:val="clear" w:color="auto" w:fill="auto"/>
            <w:noWrap/>
            <w:hideMark/>
          </w:tcPr>
          <w:p w14:paraId="128DB16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0DA7B07"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E8F078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76279C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4730</w:t>
            </w:r>
          </w:p>
        </w:tc>
        <w:tc>
          <w:tcPr>
            <w:tcW w:w="970" w:type="dxa"/>
            <w:tcBorders>
              <w:top w:val="nil"/>
              <w:left w:val="nil"/>
              <w:bottom w:val="single" w:sz="4" w:space="0" w:color="auto"/>
              <w:right w:val="single" w:sz="4" w:space="0" w:color="auto"/>
            </w:tcBorders>
            <w:shd w:val="clear" w:color="auto" w:fill="auto"/>
            <w:noWrap/>
            <w:hideMark/>
          </w:tcPr>
          <w:p w14:paraId="27E69DC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150634</w:t>
            </w:r>
          </w:p>
        </w:tc>
        <w:tc>
          <w:tcPr>
            <w:tcW w:w="3118" w:type="dxa"/>
            <w:tcBorders>
              <w:top w:val="nil"/>
              <w:left w:val="nil"/>
              <w:bottom w:val="single" w:sz="4" w:space="0" w:color="auto"/>
              <w:right w:val="single" w:sz="4" w:space="0" w:color="auto"/>
            </w:tcBorders>
            <w:shd w:val="clear" w:color="auto" w:fill="auto"/>
            <w:noWrap/>
            <w:hideMark/>
          </w:tcPr>
          <w:p w14:paraId="553F0CD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LLAVE PARA TUBO 10¨</w:t>
            </w:r>
          </w:p>
        </w:tc>
        <w:tc>
          <w:tcPr>
            <w:tcW w:w="1134" w:type="dxa"/>
            <w:tcBorders>
              <w:top w:val="nil"/>
              <w:left w:val="nil"/>
              <w:bottom w:val="single" w:sz="4" w:space="0" w:color="auto"/>
              <w:right w:val="single" w:sz="4" w:space="0" w:color="auto"/>
            </w:tcBorders>
            <w:shd w:val="clear" w:color="auto" w:fill="auto"/>
            <w:noWrap/>
            <w:hideMark/>
          </w:tcPr>
          <w:p w14:paraId="6EDC8D7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E2CD824"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4DFA86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01FCDD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4740</w:t>
            </w:r>
          </w:p>
        </w:tc>
        <w:tc>
          <w:tcPr>
            <w:tcW w:w="970" w:type="dxa"/>
            <w:tcBorders>
              <w:top w:val="nil"/>
              <w:left w:val="nil"/>
              <w:bottom w:val="single" w:sz="4" w:space="0" w:color="auto"/>
              <w:right w:val="single" w:sz="4" w:space="0" w:color="auto"/>
            </w:tcBorders>
            <w:shd w:val="clear" w:color="auto" w:fill="auto"/>
            <w:noWrap/>
            <w:hideMark/>
          </w:tcPr>
          <w:p w14:paraId="7F293D4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150655</w:t>
            </w:r>
          </w:p>
        </w:tc>
        <w:tc>
          <w:tcPr>
            <w:tcW w:w="3118" w:type="dxa"/>
            <w:tcBorders>
              <w:top w:val="nil"/>
              <w:left w:val="nil"/>
              <w:bottom w:val="single" w:sz="4" w:space="0" w:color="auto"/>
              <w:right w:val="single" w:sz="4" w:space="0" w:color="auto"/>
            </w:tcBorders>
            <w:shd w:val="clear" w:color="auto" w:fill="auto"/>
            <w:noWrap/>
            <w:hideMark/>
          </w:tcPr>
          <w:p w14:paraId="6C2083C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MARTILLO CARPINTERO</w:t>
            </w:r>
          </w:p>
        </w:tc>
        <w:tc>
          <w:tcPr>
            <w:tcW w:w="1134" w:type="dxa"/>
            <w:tcBorders>
              <w:top w:val="nil"/>
              <w:left w:val="nil"/>
              <w:bottom w:val="single" w:sz="4" w:space="0" w:color="auto"/>
              <w:right w:val="single" w:sz="4" w:space="0" w:color="auto"/>
            </w:tcBorders>
            <w:shd w:val="clear" w:color="auto" w:fill="auto"/>
            <w:noWrap/>
            <w:hideMark/>
          </w:tcPr>
          <w:p w14:paraId="366CC2D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57A64B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92A6E2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34D436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4760</w:t>
            </w:r>
          </w:p>
        </w:tc>
        <w:tc>
          <w:tcPr>
            <w:tcW w:w="970" w:type="dxa"/>
            <w:tcBorders>
              <w:top w:val="nil"/>
              <w:left w:val="nil"/>
              <w:bottom w:val="single" w:sz="4" w:space="0" w:color="auto"/>
              <w:right w:val="single" w:sz="4" w:space="0" w:color="auto"/>
            </w:tcBorders>
            <w:shd w:val="clear" w:color="auto" w:fill="auto"/>
            <w:noWrap/>
            <w:hideMark/>
          </w:tcPr>
          <w:p w14:paraId="762080A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150587</w:t>
            </w:r>
          </w:p>
        </w:tc>
        <w:tc>
          <w:tcPr>
            <w:tcW w:w="3118" w:type="dxa"/>
            <w:tcBorders>
              <w:top w:val="nil"/>
              <w:left w:val="nil"/>
              <w:bottom w:val="single" w:sz="4" w:space="0" w:color="auto"/>
              <w:right w:val="single" w:sz="4" w:space="0" w:color="auto"/>
            </w:tcBorders>
            <w:shd w:val="clear" w:color="auto" w:fill="auto"/>
            <w:noWrap/>
            <w:hideMark/>
          </w:tcPr>
          <w:p w14:paraId="57F4F27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JUEGO DE MACHOS 4-5-6-8-10MM</w:t>
            </w:r>
          </w:p>
        </w:tc>
        <w:tc>
          <w:tcPr>
            <w:tcW w:w="1134" w:type="dxa"/>
            <w:tcBorders>
              <w:top w:val="nil"/>
              <w:left w:val="nil"/>
              <w:bottom w:val="single" w:sz="4" w:space="0" w:color="auto"/>
              <w:right w:val="single" w:sz="4" w:space="0" w:color="auto"/>
            </w:tcBorders>
            <w:shd w:val="clear" w:color="auto" w:fill="auto"/>
            <w:noWrap/>
            <w:hideMark/>
          </w:tcPr>
          <w:p w14:paraId="6B06B10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AC2EFD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95CCF3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BCF8F0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4770</w:t>
            </w:r>
          </w:p>
        </w:tc>
        <w:tc>
          <w:tcPr>
            <w:tcW w:w="970" w:type="dxa"/>
            <w:tcBorders>
              <w:top w:val="nil"/>
              <w:left w:val="nil"/>
              <w:bottom w:val="single" w:sz="4" w:space="0" w:color="auto"/>
              <w:right w:val="single" w:sz="4" w:space="0" w:color="auto"/>
            </w:tcBorders>
            <w:shd w:val="clear" w:color="auto" w:fill="auto"/>
            <w:noWrap/>
            <w:hideMark/>
          </w:tcPr>
          <w:p w14:paraId="44AECB5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154487</w:t>
            </w:r>
          </w:p>
        </w:tc>
        <w:tc>
          <w:tcPr>
            <w:tcW w:w="3118" w:type="dxa"/>
            <w:tcBorders>
              <w:top w:val="nil"/>
              <w:left w:val="nil"/>
              <w:bottom w:val="single" w:sz="4" w:space="0" w:color="auto"/>
              <w:right w:val="single" w:sz="4" w:space="0" w:color="auto"/>
            </w:tcBorders>
            <w:shd w:val="clear" w:color="auto" w:fill="auto"/>
            <w:noWrap/>
            <w:hideMark/>
          </w:tcPr>
          <w:p w14:paraId="00BCCE7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PISTOLA PARA PINTAR</w:t>
            </w:r>
          </w:p>
        </w:tc>
        <w:tc>
          <w:tcPr>
            <w:tcW w:w="1134" w:type="dxa"/>
            <w:tcBorders>
              <w:top w:val="nil"/>
              <w:left w:val="nil"/>
              <w:bottom w:val="single" w:sz="4" w:space="0" w:color="auto"/>
              <w:right w:val="single" w:sz="4" w:space="0" w:color="auto"/>
            </w:tcBorders>
            <w:shd w:val="clear" w:color="auto" w:fill="auto"/>
            <w:noWrap/>
            <w:hideMark/>
          </w:tcPr>
          <w:p w14:paraId="66493B4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273749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45E83A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885DED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4780</w:t>
            </w:r>
          </w:p>
        </w:tc>
        <w:tc>
          <w:tcPr>
            <w:tcW w:w="970" w:type="dxa"/>
            <w:tcBorders>
              <w:top w:val="nil"/>
              <w:left w:val="nil"/>
              <w:bottom w:val="single" w:sz="4" w:space="0" w:color="auto"/>
              <w:right w:val="single" w:sz="4" w:space="0" w:color="auto"/>
            </w:tcBorders>
            <w:shd w:val="clear" w:color="auto" w:fill="auto"/>
            <w:noWrap/>
            <w:hideMark/>
          </w:tcPr>
          <w:p w14:paraId="42C3067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155518</w:t>
            </w:r>
          </w:p>
        </w:tc>
        <w:tc>
          <w:tcPr>
            <w:tcW w:w="3118" w:type="dxa"/>
            <w:tcBorders>
              <w:top w:val="nil"/>
              <w:left w:val="nil"/>
              <w:bottom w:val="single" w:sz="4" w:space="0" w:color="auto"/>
              <w:right w:val="single" w:sz="4" w:space="0" w:color="auto"/>
            </w:tcBorders>
            <w:shd w:val="clear" w:color="auto" w:fill="auto"/>
            <w:noWrap/>
            <w:hideMark/>
          </w:tcPr>
          <w:p w14:paraId="4EDC092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SIFON PVC SANITARIO 3"</w:t>
            </w:r>
          </w:p>
        </w:tc>
        <w:tc>
          <w:tcPr>
            <w:tcW w:w="1134" w:type="dxa"/>
            <w:tcBorders>
              <w:top w:val="nil"/>
              <w:left w:val="nil"/>
              <w:bottom w:val="single" w:sz="4" w:space="0" w:color="auto"/>
              <w:right w:val="single" w:sz="4" w:space="0" w:color="auto"/>
            </w:tcBorders>
            <w:shd w:val="clear" w:color="auto" w:fill="auto"/>
            <w:noWrap/>
            <w:hideMark/>
          </w:tcPr>
          <w:p w14:paraId="6A57012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6D4A1B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56C3802"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8ED99D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4790</w:t>
            </w:r>
          </w:p>
        </w:tc>
        <w:tc>
          <w:tcPr>
            <w:tcW w:w="970" w:type="dxa"/>
            <w:tcBorders>
              <w:top w:val="nil"/>
              <w:left w:val="nil"/>
              <w:bottom w:val="single" w:sz="4" w:space="0" w:color="auto"/>
              <w:right w:val="single" w:sz="4" w:space="0" w:color="auto"/>
            </w:tcBorders>
            <w:shd w:val="clear" w:color="auto" w:fill="auto"/>
            <w:noWrap/>
            <w:hideMark/>
          </w:tcPr>
          <w:p w14:paraId="7E330CB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155320</w:t>
            </w:r>
          </w:p>
        </w:tc>
        <w:tc>
          <w:tcPr>
            <w:tcW w:w="3118" w:type="dxa"/>
            <w:tcBorders>
              <w:top w:val="nil"/>
              <w:left w:val="nil"/>
              <w:bottom w:val="single" w:sz="4" w:space="0" w:color="auto"/>
              <w:right w:val="single" w:sz="4" w:space="0" w:color="auto"/>
            </w:tcBorders>
            <w:shd w:val="clear" w:color="auto" w:fill="auto"/>
            <w:noWrap/>
            <w:hideMark/>
          </w:tcPr>
          <w:p w14:paraId="077CADB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SIFON PVC SANITARIO DE 2"</w:t>
            </w:r>
          </w:p>
        </w:tc>
        <w:tc>
          <w:tcPr>
            <w:tcW w:w="1134" w:type="dxa"/>
            <w:tcBorders>
              <w:top w:val="nil"/>
              <w:left w:val="nil"/>
              <w:bottom w:val="single" w:sz="4" w:space="0" w:color="auto"/>
              <w:right w:val="single" w:sz="4" w:space="0" w:color="auto"/>
            </w:tcBorders>
            <w:shd w:val="clear" w:color="auto" w:fill="auto"/>
            <w:noWrap/>
            <w:hideMark/>
          </w:tcPr>
          <w:p w14:paraId="552207E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595CD0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6EBC1D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3AD698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4850</w:t>
            </w:r>
          </w:p>
        </w:tc>
        <w:tc>
          <w:tcPr>
            <w:tcW w:w="970" w:type="dxa"/>
            <w:tcBorders>
              <w:top w:val="nil"/>
              <w:left w:val="nil"/>
              <w:bottom w:val="single" w:sz="4" w:space="0" w:color="auto"/>
              <w:right w:val="single" w:sz="4" w:space="0" w:color="auto"/>
            </w:tcBorders>
            <w:shd w:val="clear" w:color="auto" w:fill="auto"/>
            <w:noWrap/>
            <w:hideMark/>
          </w:tcPr>
          <w:p w14:paraId="5EB596B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150790</w:t>
            </w:r>
          </w:p>
        </w:tc>
        <w:tc>
          <w:tcPr>
            <w:tcW w:w="3118" w:type="dxa"/>
            <w:tcBorders>
              <w:top w:val="nil"/>
              <w:left w:val="nil"/>
              <w:bottom w:val="single" w:sz="4" w:space="0" w:color="auto"/>
              <w:right w:val="single" w:sz="4" w:space="0" w:color="auto"/>
            </w:tcBorders>
            <w:shd w:val="clear" w:color="auto" w:fill="auto"/>
            <w:noWrap/>
            <w:hideMark/>
          </w:tcPr>
          <w:p w14:paraId="7762BE8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PORTA HERRAMIENTA CUCHILLAS 3-4¨</w:t>
            </w:r>
          </w:p>
        </w:tc>
        <w:tc>
          <w:tcPr>
            <w:tcW w:w="1134" w:type="dxa"/>
            <w:tcBorders>
              <w:top w:val="nil"/>
              <w:left w:val="nil"/>
              <w:bottom w:val="single" w:sz="4" w:space="0" w:color="auto"/>
              <w:right w:val="single" w:sz="4" w:space="0" w:color="auto"/>
            </w:tcBorders>
            <w:shd w:val="clear" w:color="auto" w:fill="auto"/>
            <w:noWrap/>
            <w:hideMark/>
          </w:tcPr>
          <w:p w14:paraId="2233D35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93EFD48"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4F3BA1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D77389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4880</w:t>
            </w:r>
          </w:p>
        </w:tc>
        <w:tc>
          <w:tcPr>
            <w:tcW w:w="970" w:type="dxa"/>
            <w:tcBorders>
              <w:top w:val="nil"/>
              <w:left w:val="nil"/>
              <w:bottom w:val="single" w:sz="4" w:space="0" w:color="auto"/>
              <w:right w:val="single" w:sz="4" w:space="0" w:color="auto"/>
            </w:tcBorders>
            <w:shd w:val="clear" w:color="auto" w:fill="auto"/>
            <w:noWrap/>
            <w:hideMark/>
          </w:tcPr>
          <w:p w14:paraId="41C274C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155194</w:t>
            </w:r>
          </w:p>
        </w:tc>
        <w:tc>
          <w:tcPr>
            <w:tcW w:w="3118" w:type="dxa"/>
            <w:tcBorders>
              <w:top w:val="nil"/>
              <w:left w:val="nil"/>
              <w:bottom w:val="single" w:sz="4" w:space="0" w:color="auto"/>
              <w:right w:val="single" w:sz="4" w:space="0" w:color="auto"/>
            </w:tcBorders>
            <w:shd w:val="clear" w:color="auto" w:fill="auto"/>
            <w:noWrap/>
            <w:hideMark/>
          </w:tcPr>
          <w:p w14:paraId="5C080A6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MACETA DE 2 LIBRAS</w:t>
            </w:r>
          </w:p>
        </w:tc>
        <w:tc>
          <w:tcPr>
            <w:tcW w:w="1134" w:type="dxa"/>
            <w:tcBorders>
              <w:top w:val="nil"/>
              <w:left w:val="nil"/>
              <w:bottom w:val="single" w:sz="4" w:space="0" w:color="auto"/>
              <w:right w:val="single" w:sz="4" w:space="0" w:color="auto"/>
            </w:tcBorders>
            <w:shd w:val="clear" w:color="auto" w:fill="auto"/>
            <w:noWrap/>
            <w:hideMark/>
          </w:tcPr>
          <w:p w14:paraId="3B831BA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FC7DB0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F60DF5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537035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4890</w:t>
            </w:r>
          </w:p>
        </w:tc>
        <w:tc>
          <w:tcPr>
            <w:tcW w:w="970" w:type="dxa"/>
            <w:tcBorders>
              <w:top w:val="nil"/>
              <w:left w:val="nil"/>
              <w:bottom w:val="single" w:sz="4" w:space="0" w:color="auto"/>
              <w:right w:val="single" w:sz="4" w:space="0" w:color="auto"/>
            </w:tcBorders>
            <w:shd w:val="clear" w:color="auto" w:fill="auto"/>
            <w:noWrap/>
            <w:hideMark/>
          </w:tcPr>
          <w:p w14:paraId="3A88B5B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156785</w:t>
            </w:r>
          </w:p>
        </w:tc>
        <w:tc>
          <w:tcPr>
            <w:tcW w:w="3118" w:type="dxa"/>
            <w:tcBorders>
              <w:top w:val="nil"/>
              <w:left w:val="nil"/>
              <w:bottom w:val="single" w:sz="4" w:space="0" w:color="auto"/>
              <w:right w:val="single" w:sz="4" w:space="0" w:color="auto"/>
            </w:tcBorders>
            <w:shd w:val="clear" w:color="auto" w:fill="auto"/>
            <w:noWrap/>
            <w:hideMark/>
          </w:tcPr>
          <w:p w14:paraId="29AF15E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 PARA MADERA DE 2 1/2</w:t>
            </w:r>
          </w:p>
        </w:tc>
        <w:tc>
          <w:tcPr>
            <w:tcW w:w="1134" w:type="dxa"/>
            <w:tcBorders>
              <w:top w:val="nil"/>
              <w:left w:val="nil"/>
              <w:bottom w:val="single" w:sz="4" w:space="0" w:color="auto"/>
              <w:right w:val="single" w:sz="4" w:space="0" w:color="auto"/>
            </w:tcBorders>
            <w:shd w:val="clear" w:color="auto" w:fill="auto"/>
            <w:noWrap/>
            <w:hideMark/>
          </w:tcPr>
          <w:p w14:paraId="3CE8072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C671A8B"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9608CB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265ED9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4900</w:t>
            </w:r>
          </w:p>
        </w:tc>
        <w:tc>
          <w:tcPr>
            <w:tcW w:w="970" w:type="dxa"/>
            <w:tcBorders>
              <w:top w:val="nil"/>
              <w:left w:val="nil"/>
              <w:bottom w:val="single" w:sz="4" w:space="0" w:color="auto"/>
              <w:right w:val="single" w:sz="4" w:space="0" w:color="auto"/>
            </w:tcBorders>
            <w:shd w:val="clear" w:color="auto" w:fill="auto"/>
            <w:noWrap/>
            <w:hideMark/>
          </w:tcPr>
          <w:p w14:paraId="2B58AEE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157322</w:t>
            </w:r>
          </w:p>
        </w:tc>
        <w:tc>
          <w:tcPr>
            <w:tcW w:w="3118" w:type="dxa"/>
            <w:tcBorders>
              <w:top w:val="nil"/>
              <w:left w:val="nil"/>
              <w:bottom w:val="single" w:sz="4" w:space="0" w:color="auto"/>
              <w:right w:val="single" w:sz="4" w:space="0" w:color="auto"/>
            </w:tcBorders>
            <w:shd w:val="clear" w:color="auto" w:fill="auto"/>
            <w:noWrap/>
            <w:hideMark/>
          </w:tcPr>
          <w:p w14:paraId="043A566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Bombillos led 12 w</w:t>
            </w:r>
          </w:p>
        </w:tc>
        <w:tc>
          <w:tcPr>
            <w:tcW w:w="1134" w:type="dxa"/>
            <w:tcBorders>
              <w:top w:val="nil"/>
              <w:left w:val="nil"/>
              <w:bottom w:val="single" w:sz="4" w:space="0" w:color="auto"/>
              <w:right w:val="single" w:sz="4" w:space="0" w:color="auto"/>
            </w:tcBorders>
            <w:shd w:val="clear" w:color="auto" w:fill="auto"/>
            <w:noWrap/>
            <w:hideMark/>
          </w:tcPr>
          <w:p w14:paraId="4D1113F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336E7A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AF3477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8026C1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4920</w:t>
            </w:r>
          </w:p>
        </w:tc>
        <w:tc>
          <w:tcPr>
            <w:tcW w:w="970" w:type="dxa"/>
            <w:tcBorders>
              <w:top w:val="nil"/>
              <w:left w:val="nil"/>
              <w:bottom w:val="single" w:sz="4" w:space="0" w:color="auto"/>
              <w:right w:val="single" w:sz="4" w:space="0" w:color="auto"/>
            </w:tcBorders>
            <w:shd w:val="clear" w:color="auto" w:fill="auto"/>
            <w:noWrap/>
            <w:hideMark/>
          </w:tcPr>
          <w:p w14:paraId="5FF9B00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151965</w:t>
            </w:r>
          </w:p>
        </w:tc>
        <w:tc>
          <w:tcPr>
            <w:tcW w:w="3118" w:type="dxa"/>
            <w:tcBorders>
              <w:top w:val="nil"/>
              <w:left w:val="nil"/>
              <w:bottom w:val="single" w:sz="4" w:space="0" w:color="auto"/>
              <w:right w:val="single" w:sz="4" w:space="0" w:color="auto"/>
            </w:tcBorders>
            <w:shd w:val="clear" w:color="auto" w:fill="auto"/>
            <w:noWrap/>
            <w:hideMark/>
          </w:tcPr>
          <w:p w14:paraId="08E3F30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CABLE ENCAUCHETADO 2X14</w:t>
            </w:r>
          </w:p>
        </w:tc>
        <w:tc>
          <w:tcPr>
            <w:tcW w:w="1134" w:type="dxa"/>
            <w:tcBorders>
              <w:top w:val="nil"/>
              <w:left w:val="nil"/>
              <w:bottom w:val="single" w:sz="4" w:space="0" w:color="auto"/>
              <w:right w:val="single" w:sz="4" w:space="0" w:color="auto"/>
            </w:tcBorders>
            <w:shd w:val="clear" w:color="auto" w:fill="auto"/>
            <w:noWrap/>
            <w:hideMark/>
          </w:tcPr>
          <w:p w14:paraId="2BEF73F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1C40A07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D66C57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208E25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4930</w:t>
            </w:r>
          </w:p>
        </w:tc>
        <w:tc>
          <w:tcPr>
            <w:tcW w:w="970" w:type="dxa"/>
            <w:tcBorders>
              <w:top w:val="nil"/>
              <w:left w:val="nil"/>
              <w:bottom w:val="single" w:sz="4" w:space="0" w:color="auto"/>
              <w:right w:val="single" w:sz="4" w:space="0" w:color="auto"/>
            </w:tcBorders>
            <w:shd w:val="clear" w:color="auto" w:fill="auto"/>
            <w:noWrap/>
            <w:hideMark/>
          </w:tcPr>
          <w:p w14:paraId="39DFFC1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156064</w:t>
            </w:r>
          </w:p>
        </w:tc>
        <w:tc>
          <w:tcPr>
            <w:tcW w:w="3118" w:type="dxa"/>
            <w:tcBorders>
              <w:top w:val="nil"/>
              <w:left w:val="nil"/>
              <w:bottom w:val="single" w:sz="4" w:space="0" w:color="auto"/>
              <w:right w:val="single" w:sz="4" w:space="0" w:color="auto"/>
            </w:tcBorders>
            <w:shd w:val="clear" w:color="auto" w:fill="auto"/>
            <w:noWrap/>
            <w:hideMark/>
          </w:tcPr>
          <w:p w14:paraId="60D7126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VINILO TIPO 2 PABON</w:t>
            </w:r>
          </w:p>
        </w:tc>
        <w:tc>
          <w:tcPr>
            <w:tcW w:w="1134" w:type="dxa"/>
            <w:tcBorders>
              <w:top w:val="nil"/>
              <w:left w:val="nil"/>
              <w:bottom w:val="single" w:sz="4" w:space="0" w:color="auto"/>
              <w:right w:val="single" w:sz="4" w:space="0" w:color="auto"/>
            </w:tcBorders>
            <w:shd w:val="clear" w:color="auto" w:fill="auto"/>
            <w:noWrap/>
            <w:hideMark/>
          </w:tcPr>
          <w:p w14:paraId="35EA435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7269B2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F2C3CE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AB2670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4960</w:t>
            </w:r>
          </w:p>
        </w:tc>
        <w:tc>
          <w:tcPr>
            <w:tcW w:w="970" w:type="dxa"/>
            <w:tcBorders>
              <w:top w:val="nil"/>
              <w:left w:val="nil"/>
              <w:bottom w:val="single" w:sz="4" w:space="0" w:color="auto"/>
              <w:right w:val="single" w:sz="4" w:space="0" w:color="auto"/>
            </w:tcBorders>
            <w:shd w:val="clear" w:color="auto" w:fill="auto"/>
            <w:noWrap/>
            <w:hideMark/>
          </w:tcPr>
          <w:p w14:paraId="092780F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152028</w:t>
            </w:r>
          </w:p>
        </w:tc>
        <w:tc>
          <w:tcPr>
            <w:tcW w:w="3118" w:type="dxa"/>
            <w:tcBorders>
              <w:top w:val="nil"/>
              <w:left w:val="nil"/>
              <w:bottom w:val="single" w:sz="4" w:space="0" w:color="auto"/>
              <w:right w:val="single" w:sz="4" w:space="0" w:color="auto"/>
            </w:tcBorders>
            <w:shd w:val="clear" w:color="auto" w:fill="auto"/>
            <w:noWrap/>
            <w:hideMark/>
          </w:tcPr>
          <w:p w14:paraId="4B8B3C2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CONDULETA 1"" LR</w:t>
            </w:r>
          </w:p>
        </w:tc>
        <w:tc>
          <w:tcPr>
            <w:tcW w:w="1134" w:type="dxa"/>
            <w:tcBorders>
              <w:top w:val="nil"/>
              <w:left w:val="nil"/>
              <w:bottom w:val="single" w:sz="4" w:space="0" w:color="auto"/>
              <w:right w:val="single" w:sz="4" w:space="0" w:color="auto"/>
            </w:tcBorders>
            <w:shd w:val="clear" w:color="auto" w:fill="auto"/>
            <w:noWrap/>
            <w:hideMark/>
          </w:tcPr>
          <w:p w14:paraId="378F756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597534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BE54096"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F29069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4980</w:t>
            </w:r>
          </w:p>
        </w:tc>
        <w:tc>
          <w:tcPr>
            <w:tcW w:w="970" w:type="dxa"/>
            <w:tcBorders>
              <w:top w:val="nil"/>
              <w:left w:val="nil"/>
              <w:bottom w:val="single" w:sz="4" w:space="0" w:color="auto"/>
              <w:right w:val="single" w:sz="4" w:space="0" w:color="auto"/>
            </w:tcBorders>
            <w:shd w:val="clear" w:color="auto" w:fill="auto"/>
            <w:noWrap/>
            <w:hideMark/>
          </w:tcPr>
          <w:p w14:paraId="73EFA4A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154068</w:t>
            </w:r>
          </w:p>
        </w:tc>
        <w:tc>
          <w:tcPr>
            <w:tcW w:w="3118" w:type="dxa"/>
            <w:tcBorders>
              <w:top w:val="nil"/>
              <w:left w:val="nil"/>
              <w:bottom w:val="single" w:sz="4" w:space="0" w:color="auto"/>
              <w:right w:val="single" w:sz="4" w:space="0" w:color="auto"/>
            </w:tcBorders>
            <w:shd w:val="clear" w:color="auto" w:fill="auto"/>
            <w:noWrap/>
            <w:hideMark/>
          </w:tcPr>
          <w:p w14:paraId="4B8D736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POLISOMBRA</w:t>
            </w:r>
          </w:p>
        </w:tc>
        <w:tc>
          <w:tcPr>
            <w:tcW w:w="1134" w:type="dxa"/>
            <w:tcBorders>
              <w:top w:val="nil"/>
              <w:left w:val="nil"/>
              <w:bottom w:val="single" w:sz="4" w:space="0" w:color="auto"/>
              <w:right w:val="single" w:sz="4" w:space="0" w:color="auto"/>
            </w:tcBorders>
            <w:shd w:val="clear" w:color="auto" w:fill="auto"/>
            <w:noWrap/>
            <w:hideMark/>
          </w:tcPr>
          <w:p w14:paraId="0C91790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43DC10DA"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DBE183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4EB992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5000</w:t>
            </w:r>
          </w:p>
        </w:tc>
        <w:tc>
          <w:tcPr>
            <w:tcW w:w="970" w:type="dxa"/>
            <w:tcBorders>
              <w:top w:val="nil"/>
              <w:left w:val="nil"/>
              <w:bottom w:val="single" w:sz="4" w:space="0" w:color="auto"/>
              <w:right w:val="single" w:sz="4" w:space="0" w:color="auto"/>
            </w:tcBorders>
            <w:shd w:val="clear" w:color="auto" w:fill="auto"/>
            <w:noWrap/>
            <w:hideMark/>
          </w:tcPr>
          <w:p w14:paraId="4D5E4A4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156071</w:t>
            </w:r>
          </w:p>
        </w:tc>
        <w:tc>
          <w:tcPr>
            <w:tcW w:w="3118" w:type="dxa"/>
            <w:tcBorders>
              <w:top w:val="nil"/>
              <w:left w:val="nil"/>
              <w:bottom w:val="single" w:sz="4" w:space="0" w:color="auto"/>
              <w:right w:val="single" w:sz="4" w:space="0" w:color="auto"/>
            </w:tcBorders>
            <w:shd w:val="clear" w:color="auto" w:fill="auto"/>
            <w:noWrap/>
            <w:hideMark/>
          </w:tcPr>
          <w:p w14:paraId="35543D9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VINILO NEGRO</w:t>
            </w:r>
          </w:p>
        </w:tc>
        <w:tc>
          <w:tcPr>
            <w:tcW w:w="1134" w:type="dxa"/>
            <w:tcBorders>
              <w:top w:val="nil"/>
              <w:left w:val="nil"/>
              <w:bottom w:val="single" w:sz="4" w:space="0" w:color="auto"/>
              <w:right w:val="single" w:sz="4" w:space="0" w:color="auto"/>
            </w:tcBorders>
            <w:shd w:val="clear" w:color="auto" w:fill="auto"/>
            <w:noWrap/>
            <w:hideMark/>
          </w:tcPr>
          <w:p w14:paraId="7BCC963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72AC72B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63A58D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0B3F30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5050</w:t>
            </w:r>
          </w:p>
        </w:tc>
        <w:tc>
          <w:tcPr>
            <w:tcW w:w="970" w:type="dxa"/>
            <w:tcBorders>
              <w:top w:val="nil"/>
              <w:left w:val="nil"/>
              <w:bottom w:val="single" w:sz="4" w:space="0" w:color="auto"/>
              <w:right w:val="single" w:sz="4" w:space="0" w:color="auto"/>
            </w:tcBorders>
            <w:shd w:val="clear" w:color="auto" w:fill="auto"/>
            <w:noWrap/>
            <w:hideMark/>
          </w:tcPr>
          <w:p w14:paraId="727F802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154452</w:t>
            </w:r>
          </w:p>
        </w:tc>
        <w:tc>
          <w:tcPr>
            <w:tcW w:w="3118" w:type="dxa"/>
            <w:tcBorders>
              <w:top w:val="nil"/>
              <w:left w:val="nil"/>
              <w:bottom w:val="single" w:sz="4" w:space="0" w:color="auto"/>
              <w:right w:val="single" w:sz="4" w:space="0" w:color="auto"/>
            </w:tcBorders>
            <w:shd w:val="clear" w:color="auto" w:fill="auto"/>
            <w:noWrap/>
            <w:hideMark/>
          </w:tcPr>
          <w:p w14:paraId="20652B5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JUEGO RODACHINAS PARA RIE</w:t>
            </w:r>
          </w:p>
        </w:tc>
        <w:tc>
          <w:tcPr>
            <w:tcW w:w="1134" w:type="dxa"/>
            <w:tcBorders>
              <w:top w:val="nil"/>
              <w:left w:val="nil"/>
              <w:bottom w:val="single" w:sz="4" w:space="0" w:color="auto"/>
              <w:right w:val="single" w:sz="4" w:space="0" w:color="auto"/>
            </w:tcBorders>
            <w:shd w:val="clear" w:color="auto" w:fill="auto"/>
            <w:noWrap/>
            <w:hideMark/>
          </w:tcPr>
          <w:p w14:paraId="643D9A1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A4CBE7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FF1A075"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76FCF6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5060</w:t>
            </w:r>
          </w:p>
        </w:tc>
        <w:tc>
          <w:tcPr>
            <w:tcW w:w="970" w:type="dxa"/>
            <w:tcBorders>
              <w:top w:val="nil"/>
              <w:left w:val="nil"/>
              <w:bottom w:val="single" w:sz="4" w:space="0" w:color="auto"/>
              <w:right w:val="single" w:sz="4" w:space="0" w:color="auto"/>
            </w:tcBorders>
            <w:shd w:val="clear" w:color="auto" w:fill="auto"/>
            <w:noWrap/>
            <w:hideMark/>
          </w:tcPr>
          <w:p w14:paraId="0773BCD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151736</w:t>
            </w:r>
          </w:p>
        </w:tc>
        <w:tc>
          <w:tcPr>
            <w:tcW w:w="3118" w:type="dxa"/>
            <w:tcBorders>
              <w:top w:val="nil"/>
              <w:left w:val="nil"/>
              <w:bottom w:val="single" w:sz="4" w:space="0" w:color="auto"/>
              <w:right w:val="single" w:sz="4" w:space="0" w:color="auto"/>
            </w:tcBorders>
            <w:shd w:val="clear" w:color="auto" w:fill="auto"/>
            <w:noWrap/>
            <w:hideMark/>
          </w:tcPr>
          <w:p w14:paraId="7E1F6C1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BARRA DE DISTRIBUCION REF 571871-0000</w:t>
            </w:r>
          </w:p>
        </w:tc>
        <w:tc>
          <w:tcPr>
            <w:tcW w:w="1134" w:type="dxa"/>
            <w:tcBorders>
              <w:top w:val="nil"/>
              <w:left w:val="nil"/>
              <w:bottom w:val="single" w:sz="4" w:space="0" w:color="auto"/>
              <w:right w:val="single" w:sz="4" w:space="0" w:color="auto"/>
            </w:tcBorders>
            <w:shd w:val="clear" w:color="auto" w:fill="auto"/>
            <w:noWrap/>
            <w:hideMark/>
          </w:tcPr>
          <w:p w14:paraId="1682000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448C2F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A4479A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3A5910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5070</w:t>
            </w:r>
          </w:p>
        </w:tc>
        <w:tc>
          <w:tcPr>
            <w:tcW w:w="970" w:type="dxa"/>
            <w:tcBorders>
              <w:top w:val="nil"/>
              <w:left w:val="nil"/>
              <w:bottom w:val="single" w:sz="4" w:space="0" w:color="auto"/>
              <w:right w:val="single" w:sz="4" w:space="0" w:color="auto"/>
            </w:tcBorders>
            <w:shd w:val="clear" w:color="auto" w:fill="auto"/>
            <w:noWrap/>
            <w:hideMark/>
          </w:tcPr>
          <w:p w14:paraId="01B9A24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151965</w:t>
            </w:r>
          </w:p>
        </w:tc>
        <w:tc>
          <w:tcPr>
            <w:tcW w:w="3118" w:type="dxa"/>
            <w:tcBorders>
              <w:top w:val="nil"/>
              <w:left w:val="nil"/>
              <w:bottom w:val="single" w:sz="4" w:space="0" w:color="auto"/>
              <w:right w:val="single" w:sz="4" w:space="0" w:color="auto"/>
            </w:tcBorders>
            <w:shd w:val="clear" w:color="auto" w:fill="auto"/>
            <w:noWrap/>
            <w:hideMark/>
          </w:tcPr>
          <w:p w14:paraId="4993EE8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CABLE ENCAUCHETADO 2X14</w:t>
            </w:r>
          </w:p>
        </w:tc>
        <w:tc>
          <w:tcPr>
            <w:tcW w:w="1134" w:type="dxa"/>
            <w:tcBorders>
              <w:top w:val="nil"/>
              <w:left w:val="nil"/>
              <w:bottom w:val="single" w:sz="4" w:space="0" w:color="auto"/>
              <w:right w:val="single" w:sz="4" w:space="0" w:color="auto"/>
            </w:tcBorders>
            <w:shd w:val="clear" w:color="auto" w:fill="auto"/>
            <w:noWrap/>
            <w:hideMark/>
          </w:tcPr>
          <w:p w14:paraId="4B32EF1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7C0A1BD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636F05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FFC9E5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5080</w:t>
            </w:r>
          </w:p>
        </w:tc>
        <w:tc>
          <w:tcPr>
            <w:tcW w:w="970" w:type="dxa"/>
            <w:tcBorders>
              <w:top w:val="nil"/>
              <w:left w:val="nil"/>
              <w:bottom w:val="single" w:sz="4" w:space="0" w:color="auto"/>
              <w:right w:val="single" w:sz="4" w:space="0" w:color="auto"/>
            </w:tcBorders>
            <w:shd w:val="clear" w:color="auto" w:fill="auto"/>
            <w:noWrap/>
            <w:hideMark/>
          </w:tcPr>
          <w:p w14:paraId="7952534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151973</w:t>
            </w:r>
          </w:p>
        </w:tc>
        <w:tc>
          <w:tcPr>
            <w:tcW w:w="3118" w:type="dxa"/>
            <w:tcBorders>
              <w:top w:val="nil"/>
              <w:left w:val="nil"/>
              <w:bottom w:val="single" w:sz="4" w:space="0" w:color="auto"/>
              <w:right w:val="single" w:sz="4" w:space="0" w:color="auto"/>
            </w:tcBorders>
            <w:shd w:val="clear" w:color="auto" w:fill="auto"/>
            <w:noWrap/>
            <w:hideMark/>
          </w:tcPr>
          <w:p w14:paraId="6652B4E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"CAJA DE PUNTILLA CON CABEZA DE 1"""</w:t>
            </w:r>
          </w:p>
        </w:tc>
        <w:tc>
          <w:tcPr>
            <w:tcW w:w="1134" w:type="dxa"/>
            <w:tcBorders>
              <w:top w:val="nil"/>
              <w:left w:val="nil"/>
              <w:bottom w:val="single" w:sz="4" w:space="0" w:color="auto"/>
              <w:right w:val="single" w:sz="4" w:space="0" w:color="auto"/>
            </w:tcBorders>
            <w:shd w:val="clear" w:color="auto" w:fill="auto"/>
            <w:noWrap/>
            <w:hideMark/>
          </w:tcPr>
          <w:p w14:paraId="0DF396A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4E6709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D789BA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4AFB04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5090</w:t>
            </w:r>
          </w:p>
        </w:tc>
        <w:tc>
          <w:tcPr>
            <w:tcW w:w="970" w:type="dxa"/>
            <w:tcBorders>
              <w:top w:val="nil"/>
              <w:left w:val="nil"/>
              <w:bottom w:val="single" w:sz="4" w:space="0" w:color="auto"/>
              <w:right w:val="single" w:sz="4" w:space="0" w:color="auto"/>
            </w:tcBorders>
            <w:shd w:val="clear" w:color="auto" w:fill="auto"/>
            <w:noWrap/>
            <w:hideMark/>
          </w:tcPr>
          <w:p w14:paraId="330A1F6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153659</w:t>
            </w:r>
          </w:p>
        </w:tc>
        <w:tc>
          <w:tcPr>
            <w:tcW w:w="3118" w:type="dxa"/>
            <w:tcBorders>
              <w:top w:val="nil"/>
              <w:left w:val="nil"/>
              <w:bottom w:val="single" w:sz="4" w:space="0" w:color="auto"/>
              <w:right w:val="single" w:sz="4" w:space="0" w:color="auto"/>
            </w:tcBorders>
            <w:shd w:val="clear" w:color="auto" w:fill="auto"/>
            <w:noWrap/>
            <w:hideMark/>
          </w:tcPr>
          <w:p w14:paraId="2663B88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BOMBILLO LED</w:t>
            </w:r>
          </w:p>
        </w:tc>
        <w:tc>
          <w:tcPr>
            <w:tcW w:w="1134" w:type="dxa"/>
            <w:tcBorders>
              <w:top w:val="nil"/>
              <w:left w:val="nil"/>
              <w:bottom w:val="single" w:sz="4" w:space="0" w:color="auto"/>
              <w:right w:val="single" w:sz="4" w:space="0" w:color="auto"/>
            </w:tcBorders>
            <w:shd w:val="clear" w:color="auto" w:fill="auto"/>
            <w:noWrap/>
            <w:hideMark/>
          </w:tcPr>
          <w:p w14:paraId="5AAB653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C56DC1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C211B0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6F95FD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5100</w:t>
            </w:r>
          </w:p>
        </w:tc>
        <w:tc>
          <w:tcPr>
            <w:tcW w:w="970" w:type="dxa"/>
            <w:tcBorders>
              <w:top w:val="nil"/>
              <w:left w:val="nil"/>
              <w:bottom w:val="single" w:sz="4" w:space="0" w:color="auto"/>
              <w:right w:val="single" w:sz="4" w:space="0" w:color="auto"/>
            </w:tcBorders>
            <w:shd w:val="clear" w:color="auto" w:fill="auto"/>
            <w:noWrap/>
            <w:hideMark/>
          </w:tcPr>
          <w:p w14:paraId="37DF929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154013</w:t>
            </w:r>
          </w:p>
        </w:tc>
        <w:tc>
          <w:tcPr>
            <w:tcW w:w="3118" w:type="dxa"/>
            <w:tcBorders>
              <w:top w:val="nil"/>
              <w:left w:val="nil"/>
              <w:bottom w:val="single" w:sz="4" w:space="0" w:color="auto"/>
              <w:right w:val="single" w:sz="4" w:space="0" w:color="auto"/>
            </w:tcBorders>
            <w:shd w:val="clear" w:color="auto" w:fill="auto"/>
            <w:noWrap/>
            <w:hideMark/>
          </w:tcPr>
          <w:p w14:paraId="170703D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PISTOLA DE SILICONA</w:t>
            </w:r>
          </w:p>
        </w:tc>
        <w:tc>
          <w:tcPr>
            <w:tcW w:w="1134" w:type="dxa"/>
            <w:tcBorders>
              <w:top w:val="nil"/>
              <w:left w:val="nil"/>
              <w:bottom w:val="single" w:sz="4" w:space="0" w:color="auto"/>
              <w:right w:val="single" w:sz="4" w:space="0" w:color="auto"/>
            </w:tcBorders>
            <w:shd w:val="clear" w:color="auto" w:fill="auto"/>
            <w:noWrap/>
            <w:hideMark/>
          </w:tcPr>
          <w:p w14:paraId="032A50C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969B2B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285CA81"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D15AF3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5110</w:t>
            </w:r>
          </w:p>
        </w:tc>
        <w:tc>
          <w:tcPr>
            <w:tcW w:w="970" w:type="dxa"/>
            <w:tcBorders>
              <w:top w:val="nil"/>
              <w:left w:val="nil"/>
              <w:bottom w:val="single" w:sz="4" w:space="0" w:color="auto"/>
              <w:right w:val="single" w:sz="4" w:space="0" w:color="auto"/>
            </w:tcBorders>
            <w:shd w:val="clear" w:color="auto" w:fill="auto"/>
            <w:noWrap/>
            <w:hideMark/>
          </w:tcPr>
          <w:p w14:paraId="13EF66C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154791</w:t>
            </w:r>
          </w:p>
        </w:tc>
        <w:tc>
          <w:tcPr>
            <w:tcW w:w="3118" w:type="dxa"/>
            <w:tcBorders>
              <w:top w:val="nil"/>
              <w:left w:val="nil"/>
              <w:bottom w:val="single" w:sz="4" w:space="0" w:color="auto"/>
              <w:right w:val="single" w:sz="4" w:space="0" w:color="auto"/>
            </w:tcBorders>
            <w:shd w:val="clear" w:color="auto" w:fill="auto"/>
            <w:noWrap/>
            <w:hideMark/>
          </w:tcPr>
          <w:p w14:paraId="6247016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LADRILLO PRENSADO TIPO REJILLA SANTAFE</w:t>
            </w:r>
          </w:p>
        </w:tc>
        <w:tc>
          <w:tcPr>
            <w:tcW w:w="1134" w:type="dxa"/>
            <w:tcBorders>
              <w:top w:val="nil"/>
              <w:left w:val="nil"/>
              <w:bottom w:val="single" w:sz="4" w:space="0" w:color="auto"/>
              <w:right w:val="single" w:sz="4" w:space="0" w:color="auto"/>
            </w:tcBorders>
            <w:shd w:val="clear" w:color="auto" w:fill="auto"/>
            <w:noWrap/>
            <w:hideMark/>
          </w:tcPr>
          <w:p w14:paraId="590D210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7B92996"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00A65B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1B6A88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5120</w:t>
            </w:r>
          </w:p>
        </w:tc>
        <w:tc>
          <w:tcPr>
            <w:tcW w:w="970" w:type="dxa"/>
            <w:tcBorders>
              <w:top w:val="nil"/>
              <w:left w:val="nil"/>
              <w:bottom w:val="single" w:sz="4" w:space="0" w:color="auto"/>
              <w:right w:val="single" w:sz="4" w:space="0" w:color="auto"/>
            </w:tcBorders>
            <w:shd w:val="clear" w:color="auto" w:fill="auto"/>
            <w:noWrap/>
            <w:hideMark/>
          </w:tcPr>
          <w:p w14:paraId="176C31F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155230</w:t>
            </w:r>
          </w:p>
        </w:tc>
        <w:tc>
          <w:tcPr>
            <w:tcW w:w="3118" w:type="dxa"/>
            <w:tcBorders>
              <w:top w:val="nil"/>
              <w:left w:val="nil"/>
              <w:bottom w:val="single" w:sz="4" w:space="0" w:color="auto"/>
              <w:right w:val="single" w:sz="4" w:space="0" w:color="auto"/>
            </w:tcBorders>
            <w:shd w:val="clear" w:color="auto" w:fill="auto"/>
            <w:noWrap/>
            <w:hideMark/>
          </w:tcPr>
          <w:p w14:paraId="2CC4976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LADRILLO RECOCIDO</w:t>
            </w:r>
          </w:p>
        </w:tc>
        <w:tc>
          <w:tcPr>
            <w:tcW w:w="1134" w:type="dxa"/>
            <w:tcBorders>
              <w:top w:val="nil"/>
              <w:left w:val="nil"/>
              <w:bottom w:val="single" w:sz="4" w:space="0" w:color="auto"/>
              <w:right w:val="single" w:sz="4" w:space="0" w:color="auto"/>
            </w:tcBorders>
            <w:shd w:val="clear" w:color="auto" w:fill="auto"/>
            <w:noWrap/>
            <w:hideMark/>
          </w:tcPr>
          <w:p w14:paraId="0CF24F9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6E464F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2525B1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9ED197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5130</w:t>
            </w:r>
          </w:p>
        </w:tc>
        <w:tc>
          <w:tcPr>
            <w:tcW w:w="970" w:type="dxa"/>
            <w:tcBorders>
              <w:top w:val="nil"/>
              <w:left w:val="nil"/>
              <w:bottom w:val="single" w:sz="4" w:space="0" w:color="auto"/>
              <w:right w:val="single" w:sz="4" w:space="0" w:color="auto"/>
            </w:tcBorders>
            <w:shd w:val="clear" w:color="auto" w:fill="auto"/>
            <w:noWrap/>
            <w:hideMark/>
          </w:tcPr>
          <w:p w14:paraId="07F79B7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155443</w:t>
            </w:r>
          </w:p>
        </w:tc>
        <w:tc>
          <w:tcPr>
            <w:tcW w:w="3118" w:type="dxa"/>
            <w:tcBorders>
              <w:top w:val="nil"/>
              <w:left w:val="nil"/>
              <w:bottom w:val="single" w:sz="4" w:space="0" w:color="auto"/>
              <w:right w:val="single" w:sz="4" w:space="0" w:color="auto"/>
            </w:tcBorders>
            <w:shd w:val="clear" w:color="auto" w:fill="auto"/>
            <w:noWrap/>
            <w:hideMark/>
          </w:tcPr>
          <w:p w14:paraId="4114F20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MARCO SEGUETA</w:t>
            </w:r>
          </w:p>
        </w:tc>
        <w:tc>
          <w:tcPr>
            <w:tcW w:w="1134" w:type="dxa"/>
            <w:tcBorders>
              <w:top w:val="nil"/>
              <w:left w:val="nil"/>
              <w:bottom w:val="single" w:sz="4" w:space="0" w:color="auto"/>
              <w:right w:val="single" w:sz="4" w:space="0" w:color="auto"/>
            </w:tcBorders>
            <w:shd w:val="clear" w:color="auto" w:fill="auto"/>
            <w:noWrap/>
            <w:hideMark/>
          </w:tcPr>
          <w:p w14:paraId="5B96252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A1B1F0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26E138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C7E4EC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5140</w:t>
            </w:r>
          </w:p>
        </w:tc>
        <w:tc>
          <w:tcPr>
            <w:tcW w:w="970" w:type="dxa"/>
            <w:tcBorders>
              <w:top w:val="nil"/>
              <w:left w:val="nil"/>
              <w:bottom w:val="single" w:sz="4" w:space="0" w:color="auto"/>
              <w:right w:val="single" w:sz="4" w:space="0" w:color="auto"/>
            </w:tcBorders>
            <w:shd w:val="clear" w:color="auto" w:fill="auto"/>
            <w:noWrap/>
            <w:hideMark/>
          </w:tcPr>
          <w:p w14:paraId="64A15A6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155511</w:t>
            </w:r>
          </w:p>
        </w:tc>
        <w:tc>
          <w:tcPr>
            <w:tcW w:w="3118" w:type="dxa"/>
            <w:tcBorders>
              <w:top w:val="nil"/>
              <w:left w:val="nil"/>
              <w:bottom w:val="single" w:sz="4" w:space="0" w:color="auto"/>
              <w:right w:val="single" w:sz="4" w:space="0" w:color="auto"/>
            </w:tcBorders>
            <w:shd w:val="clear" w:color="auto" w:fill="auto"/>
            <w:noWrap/>
            <w:hideMark/>
          </w:tcPr>
          <w:p w14:paraId="1D15CBA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DESAGUE LAVA PUSH 1 1/4 CON REBOS CROMO</w:t>
            </w:r>
          </w:p>
        </w:tc>
        <w:tc>
          <w:tcPr>
            <w:tcW w:w="1134" w:type="dxa"/>
            <w:tcBorders>
              <w:top w:val="nil"/>
              <w:left w:val="nil"/>
              <w:bottom w:val="single" w:sz="4" w:space="0" w:color="auto"/>
              <w:right w:val="single" w:sz="4" w:space="0" w:color="auto"/>
            </w:tcBorders>
            <w:shd w:val="clear" w:color="auto" w:fill="auto"/>
            <w:noWrap/>
            <w:hideMark/>
          </w:tcPr>
          <w:p w14:paraId="683396C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E2BE52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83599E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3EF8FB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5150</w:t>
            </w:r>
          </w:p>
        </w:tc>
        <w:tc>
          <w:tcPr>
            <w:tcW w:w="970" w:type="dxa"/>
            <w:tcBorders>
              <w:top w:val="nil"/>
              <w:left w:val="nil"/>
              <w:bottom w:val="single" w:sz="4" w:space="0" w:color="auto"/>
              <w:right w:val="single" w:sz="4" w:space="0" w:color="auto"/>
            </w:tcBorders>
            <w:shd w:val="clear" w:color="auto" w:fill="auto"/>
            <w:noWrap/>
            <w:hideMark/>
          </w:tcPr>
          <w:p w14:paraId="0868198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156041</w:t>
            </w:r>
          </w:p>
        </w:tc>
        <w:tc>
          <w:tcPr>
            <w:tcW w:w="3118" w:type="dxa"/>
            <w:tcBorders>
              <w:top w:val="nil"/>
              <w:left w:val="nil"/>
              <w:bottom w:val="single" w:sz="4" w:space="0" w:color="auto"/>
              <w:right w:val="single" w:sz="4" w:space="0" w:color="auto"/>
            </w:tcBorders>
            <w:shd w:val="clear" w:color="auto" w:fill="auto"/>
            <w:noWrap/>
            <w:hideMark/>
          </w:tcPr>
          <w:p w14:paraId="1CA7E13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PEINAZO 80 X 40</w:t>
            </w:r>
          </w:p>
        </w:tc>
        <w:tc>
          <w:tcPr>
            <w:tcW w:w="1134" w:type="dxa"/>
            <w:tcBorders>
              <w:top w:val="nil"/>
              <w:left w:val="nil"/>
              <w:bottom w:val="single" w:sz="4" w:space="0" w:color="auto"/>
              <w:right w:val="single" w:sz="4" w:space="0" w:color="auto"/>
            </w:tcBorders>
            <w:shd w:val="clear" w:color="auto" w:fill="auto"/>
            <w:noWrap/>
            <w:hideMark/>
          </w:tcPr>
          <w:p w14:paraId="6F77523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F9A0F6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EDE138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B5CF9C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5160</w:t>
            </w:r>
          </w:p>
        </w:tc>
        <w:tc>
          <w:tcPr>
            <w:tcW w:w="970" w:type="dxa"/>
            <w:tcBorders>
              <w:top w:val="nil"/>
              <w:left w:val="nil"/>
              <w:bottom w:val="single" w:sz="4" w:space="0" w:color="auto"/>
              <w:right w:val="single" w:sz="4" w:space="0" w:color="auto"/>
            </w:tcBorders>
            <w:shd w:val="clear" w:color="auto" w:fill="auto"/>
            <w:noWrap/>
            <w:hideMark/>
          </w:tcPr>
          <w:p w14:paraId="58E6DAC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156686</w:t>
            </w:r>
          </w:p>
        </w:tc>
        <w:tc>
          <w:tcPr>
            <w:tcW w:w="3118" w:type="dxa"/>
            <w:tcBorders>
              <w:top w:val="nil"/>
              <w:left w:val="nil"/>
              <w:bottom w:val="single" w:sz="4" w:space="0" w:color="auto"/>
              <w:right w:val="single" w:sz="4" w:space="0" w:color="auto"/>
            </w:tcBorders>
            <w:shd w:val="clear" w:color="auto" w:fill="auto"/>
            <w:noWrap/>
            <w:hideMark/>
          </w:tcPr>
          <w:p w14:paraId="2B63C07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MASILLA GRIS</w:t>
            </w:r>
          </w:p>
        </w:tc>
        <w:tc>
          <w:tcPr>
            <w:tcW w:w="1134" w:type="dxa"/>
            <w:tcBorders>
              <w:top w:val="nil"/>
              <w:left w:val="nil"/>
              <w:bottom w:val="single" w:sz="4" w:space="0" w:color="auto"/>
              <w:right w:val="single" w:sz="4" w:space="0" w:color="auto"/>
            </w:tcBorders>
            <w:shd w:val="clear" w:color="auto" w:fill="auto"/>
            <w:noWrap/>
            <w:hideMark/>
          </w:tcPr>
          <w:p w14:paraId="2CDB433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2AF42D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5DE27C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8A01C8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5170</w:t>
            </w:r>
          </w:p>
        </w:tc>
        <w:tc>
          <w:tcPr>
            <w:tcW w:w="970" w:type="dxa"/>
            <w:tcBorders>
              <w:top w:val="nil"/>
              <w:left w:val="nil"/>
              <w:bottom w:val="single" w:sz="4" w:space="0" w:color="auto"/>
              <w:right w:val="single" w:sz="4" w:space="0" w:color="auto"/>
            </w:tcBorders>
            <w:shd w:val="clear" w:color="auto" w:fill="auto"/>
            <w:noWrap/>
            <w:hideMark/>
          </w:tcPr>
          <w:p w14:paraId="2174267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156792</w:t>
            </w:r>
          </w:p>
        </w:tc>
        <w:tc>
          <w:tcPr>
            <w:tcW w:w="3118" w:type="dxa"/>
            <w:tcBorders>
              <w:top w:val="nil"/>
              <w:left w:val="nil"/>
              <w:bottom w:val="single" w:sz="4" w:space="0" w:color="auto"/>
              <w:right w:val="single" w:sz="4" w:space="0" w:color="auto"/>
            </w:tcBorders>
            <w:shd w:val="clear" w:color="auto" w:fill="auto"/>
            <w:noWrap/>
            <w:hideMark/>
          </w:tcPr>
          <w:p w14:paraId="7FF4638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PARA LIJADORA P120 DE 7</w:t>
            </w:r>
          </w:p>
        </w:tc>
        <w:tc>
          <w:tcPr>
            <w:tcW w:w="1134" w:type="dxa"/>
            <w:tcBorders>
              <w:top w:val="nil"/>
              <w:left w:val="nil"/>
              <w:bottom w:val="single" w:sz="4" w:space="0" w:color="auto"/>
              <w:right w:val="single" w:sz="4" w:space="0" w:color="auto"/>
            </w:tcBorders>
            <w:shd w:val="clear" w:color="auto" w:fill="auto"/>
            <w:noWrap/>
            <w:hideMark/>
          </w:tcPr>
          <w:p w14:paraId="5D9AB94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3C3FD5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C312F63"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6A8C1B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5180</w:t>
            </w:r>
          </w:p>
        </w:tc>
        <w:tc>
          <w:tcPr>
            <w:tcW w:w="970" w:type="dxa"/>
            <w:tcBorders>
              <w:top w:val="nil"/>
              <w:left w:val="nil"/>
              <w:bottom w:val="single" w:sz="4" w:space="0" w:color="auto"/>
              <w:right w:val="single" w:sz="4" w:space="0" w:color="auto"/>
            </w:tcBorders>
            <w:shd w:val="clear" w:color="auto" w:fill="auto"/>
            <w:noWrap/>
            <w:hideMark/>
          </w:tcPr>
          <w:p w14:paraId="031BEA0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157400</w:t>
            </w:r>
          </w:p>
        </w:tc>
        <w:tc>
          <w:tcPr>
            <w:tcW w:w="3118" w:type="dxa"/>
            <w:tcBorders>
              <w:top w:val="nil"/>
              <w:left w:val="nil"/>
              <w:bottom w:val="single" w:sz="4" w:space="0" w:color="auto"/>
              <w:right w:val="single" w:sz="4" w:space="0" w:color="auto"/>
            </w:tcBorders>
            <w:shd w:val="clear" w:color="auto" w:fill="auto"/>
            <w:noWrap/>
            <w:hideMark/>
          </w:tcPr>
          <w:p w14:paraId="60ED43D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Unión universal de presión de 2'' </w:t>
            </w:r>
            <w:proofErr w:type="spellStart"/>
            <w:r w:rsidRPr="001F1FCA">
              <w:rPr>
                <w:rFonts w:eastAsia="Times New Roman"/>
                <w:color w:val="auto"/>
                <w:sz w:val="20"/>
                <w:szCs w:val="20"/>
              </w:rPr>
              <w:t>pulgad</w:t>
            </w:r>
            <w:proofErr w:type="spellEnd"/>
          </w:p>
        </w:tc>
        <w:tc>
          <w:tcPr>
            <w:tcW w:w="1134" w:type="dxa"/>
            <w:tcBorders>
              <w:top w:val="nil"/>
              <w:left w:val="nil"/>
              <w:bottom w:val="single" w:sz="4" w:space="0" w:color="auto"/>
              <w:right w:val="single" w:sz="4" w:space="0" w:color="auto"/>
            </w:tcBorders>
            <w:shd w:val="clear" w:color="auto" w:fill="auto"/>
            <w:noWrap/>
            <w:hideMark/>
          </w:tcPr>
          <w:p w14:paraId="0950654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C4A1AE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5482ECC"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5F396A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5190</w:t>
            </w:r>
          </w:p>
        </w:tc>
        <w:tc>
          <w:tcPr>
            <w:tcW w:w="970" w:type="dxa"/>
            <w:tcBorders>
              <w:top w:val="nil"/>
              <w:left w:val="nil"/>
              <w:bottom w:val="single" w:sz="4" w:space="0" w:color="auto"/>
              <w:right w:val="single" w:sz="4" w:space="0" w:color="auto"/>
            </w:tcBorders>
            <w:shd w:val="clear" w:color="auto" w:fill="auto"/>
            <w:noWrap/>
            <w:hideMark/>
          </w:tcPr>
          <w:p w14:paraId="7CE816A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157452</w:t>
            </w:r>
          </w:p>
        </w:tc>
        <w:tc>
          <w:tcPr>
            <w:tcW w:w="3118" w:type="dxa"/>
            <w:tcBorders>
              <w:top w:val="nil"/>
              <w:left w:val="nil"/>
              <w:bottom w:val="single" w:sz="4" w:space="0" w:color="auto"/>
              <w:right w:val="single" w:sz="4" w:space="0" w:color="auto"/>
            </w:tcBorders>
            <w:shd w:val="clear" w:color="auto" w:fill="auto"/>
            <w:noWrap/>
            <w:hideMark/>
          </w:tcPr>
          <w:p w14:paraId="6EBAF50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Lija </w:t>
            </w:r>
            <w:proofErr w:type="gramStart"/>
            <w:r w:rsidRPr="001F1FCA">
              <w:rPr>
                <w:rFonts w:eastAsia="Times New Roman"/>
                <w:color w:val="auto"/>
                <w:sz w:val="20"/>
                <w:szCs w:val="20"/>
              </w:rPr>
              <w:t>madera  numero</w:t>
            </w:r>
            <w:proofErr w:type="gramEnd"/>
            <w:r w:rsidRPr="001F1FCA">
              <w:rPr>
                <w:rFonts w:eastAsia="Times New Roman"/>
                <w:color w:val="auto"/>
                <w:sz w:val="20"/>
                <w:szCs w:val="20"/>
              </w:rPr>
              <w:t xml:space="preserve"> 120</w:t>
            </w:r>
          </w:p>
        </w:tc>
        <w:tc>
          <w:tcPr>
            <w:tcW w:w="1134" w:type="dxa"/>
            <w:tcBorders>
              <w:top w:val="nil"/>
              <w:left w:val="nil"/>
              <w:bottom w:val="single" w:sz="4" w:space="0" w:color="auto"/>
              <w:right w:val="single" w:sz="4" w:space="0" w:color="auto"/>
            </w:tcBorders>
            <w:shd w:val="clear" w:color="auto" w:fill="auto"/>
            <w:noWrap/>
            <w:hideMark/>
          </w:tcPr>
          <w:p w14:paraId="1556723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3067B69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57F874B"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D38386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5200</w:t>
            </w:r>
          </w:p>
        </w:tc>
        <w:tc>
          <w:tcPr>
            <w:tcW w:w="970" w:type="dxa"/>
            <w:tcBorders>
              <w:top w:val="nil"/>
              <w:left w:val="nil"/>
              <w:bottom w:val="single" w:sz="4" w:space="0" w:color="auto"/>
              <w:right w:val="single" w:sz="4" w:space="0" w:color="auto"/>
            </w:tcBorders>
            <w:shd w:val="clear" w:color="auto" w:fill="auto"/>
            <w:noWrap/>
            <w:hideMark/>
          </w:tcPr>
          <w:p w14:paraId="00D9922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157499</w:t>
            </w:r>
          </w:p>
        </w:tc>
        <w:tc>
          <w:tcPr>
            <w:tcW w:w="3118" w:type="dxa"/>
            <w:tcBorders>
              <w:top w:val="nil"/>
              <w:left w:val="nil"/>
              <w:bottom w:val="single" w:sz="4" w:space="0" w:color="auto"/>
              <w:right w:val="single" w:sz="4" w:space="0" w:color="auto"/>
            </w:tcBorders>
            <w:shd w:val="clear" w:color="auto" w:fill="auto"/>
            <w:noWrap/>
            <w:hideMark/>
          </w:tcPr>
          <w:p w14:paraId="35C8B2D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Torno para madera marca </w:t>
            </w:r>
            <w:proofErr w:type="spellStart"/>
            <w:r w:rsidRPr="001F1FCA">
              <w:rPr>
                <w:rFonts w:eastAsia="Times New Roman"/>
                <w:color w:val="auto"/>
                <w:sz w:val="20"/>
                <w:szCs w:val="20"/>
              </w:rPr>
              <w:t>jj</w:t>
            </w:r>
            <w:proofErr w:type="spellEnd"/>
            <w:r w:rsidRPr="001F1FCA">
              <w:rPr>
                <w:rFonts w:eastAsia="Times New Roman"/>
                <w:color w:val="auto"/>
                <w:sz w:val="20"/>
                <w:szCs w:val="20"/>
              </w:rPr>
              <w:t xml:space="preserve"> torres</w:t>
            </w:r>
          </w:p>
        </w:tc>
        <w:tc>
          <w:tcPr>
            <w:tcW w:w="1134" w:type="dxa"/>
            <w:tcBorders>
              <w:top w:val="nil"/>
              <w:left w:val="nil"/>
              <w:bottom w:val="single" w:sz="4" w:space="0" w:color="auto"/>
              <w:right w:val="single" w:sz="4" w:space="0" w:color="auto"/>
            </w:tcBorders>
            <w:shd w:val="clear" w:color="auto" w:fill="auto"/>
            <w:noWrap/>
            <w:hideMark/>
          </w:tcPr>
          <w:p w14:paraId="6F82BA2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52D394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5D79510"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876290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5210</w:t>
            </w:r>
          </w:p>
        </w:tc>
        <w:tc>
          <w:tcPr>
            <w:tcW w:w="970" w:type="dxa"/>
            <w:tcBorders>
              <w:top w:val="nil"/>
              <w:left w:val="nil"/>
              <w:bottom w:val="single" w:sz="4" w:space="0" w:color="auto"/>
              <w:right w:val="single" w:sz="4" w:space="0" w:color="auto"/>
            </w:tcBorders>
            <w:shd w:val="clear" w:color="auto" w:fill="auto"/>
            <w:noWrap/>
            <w:hideMark/>
          </w:tcPr>
          <w:p w14:paraId="0811CBA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157789</w:t>
            </w:r>
          </w:p>
        </w:tc>
        <w:tc>
          <w:tcPr>
            <w:tcW w:w="3118" w:type="dxa"/>
            <w:tcBorders>
              <w:top w:val="nil"/>
              <w:left w:val="nil"/>
              <w:bottom w:val="single" w:sz="4" w:space="0" w:color="auto"/>
              <w:right w:val="single" w:sz="4" w:space="0" w:color="auto"/>
            </w:tcBorders>
            <w:shd w:val="clear" w:color="auto" w:fill="auto"/>
            <w:noWrap/>
            <w:hideMark/>
          </w:tcPr>
          <w:p w14:paraId="2DBE05F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soldadura 308 3/32</w:t>
            </w:r>
          </w:p>
        </w:tc>
        <w:tc>
          <w:tcPr>
            <w:tcW w:w="1134" w:type="dxa"/>
            <w:tcBorders>
              <w:top w:val="nil"/>
              <w:left w:val="nil"/>
              <w:bottom w:val="single" w:sz="4" w:space="0" w:color="auto"/>
              <w:right w:val="single" w:sz="4" w:space="0" w:color="auto"/>
            </w:tcBorders>
            <w:shd w:val="clear" w:color="auto" w:fill="auto"/>
            <w:noWrap/>
            <w:hideMark/>
          </w:tcPr>
          <w:p w14:paraId="6DF838E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6AB39F9"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F91141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A7E3F8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5220</w:t>
            </w:r>
          </w:p>
        </w:tc>
        <w:tc>
          <w:tcPr>
            <w:tcW w:w="970" w:type="dxa"/>
            <w:tcBorders>
              <w:top w:val="nil"/>
              <w:left w:val="nil"/>
              <w:bottom w:val="single" w:sz="4" w:space="0" w:color="auto"/>
              <w:right w:val="single" w:sz="4" w:space="0" w:color="auto"/>
            </w:tcBorders>
            <w:shd w:val="clear" w:color="auto" w:fill="auto"/>
            <w:noWrap/>
            <w:hideMark/>
          </w:tcPr>
          <w:p w14:paraId="3858318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157790</w:t>
            </w:r>
          </w:p>
        </w:tc>
        <w:tc>
          <w:tcPr>
            <w:tcW w:w="3118" w:type="dxa"/>
            <w:tcBorders>
              <w:top w:val="nil"/>
              <w:left w:val="nil"/>
              <w:bottom w:val="single" w:sz="4" w:space="0" w:color="auto"/>
              <w:right w:val="single" w:sz="4" w:space="0" w:color="auto"/>
            </w:tcBorders>
            <w:shd w:val="clear" w:color="auto" w:fill="auto"/>
            <w:noWrap/>
            <w:hideMark/>
          </w:tcPr>
          <w:p w14:paraId="2A6FE75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tacos de 60</w:t>
            </w:r>
          </w:p>
        </w:tc>
        <w:tc>
          <w:tcPr>
            <w:tcW w:w="1134" w:type="dxa"/>
            <w:tcBorders>
              <w:top w:val="nil"/>
              <w:left w:val="nil"/>
              <w:bottom w:val="single" w:sz="4" w:space="0" w:color="auto"/>
              <w:right w:val="single" w:sz="4" w:space="0" w:color="auto"/>
            </w:tcBorders>
            <w:shd w:val="clear" w:color="auto" w:fill="auto"/>
            <w:noWrap/>
            <w:hideMark/>
          </w:tcPr>
          <w:p w14:paraId="220A1D3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9108EF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69745B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BBCB2F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5230</w:t>
            </w:r>
          </w:p>
        </w:tc>
        <w:tc>
          <w:tcPr>
            <w:tcW w:w="970" w:type="dxa"/>
            <w:tcBorders>
              <w:top w:val="nil"/>
              <w:left w:val="nil"/>
              <w:bottom w:val="single" w:sz="4" w:space="0" w:color="auto"/>
              <w:right w:val="single" w:sz="4" w:space="0" w:color="auto"/>
            </w:tcBorders>
            <w:shd w:val="clear" w:color="auto" w:fill="auto"/>
            <w:noWrap/>
            <w:hideMark/>
          </w:tcPr>
          <w:p w14:paraId="512A63D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157791</w:t>
            </w:r>
          </w:p>
        </w:tc>
        <w:tc>
          <w:tcPr>
            <w:tcW w:w="3118" w:type="dxa"/>
            <w:tcBorders>
              <w:top w:val="nil"/>
              <w:left w:val="nil"/>
              <w:bottom w:val="single" w:sz="4" w:space="0" w:color="auto"/>
              <w:right w:val="single" w:sz="4" w:space="0" w:color="auto"/>
            </w:tcBorders>
            <w:shd w:val="clear" w:color="auto" w:fill="auto"/>
            <w:noWrap/>
            <w:hideMark/>
          </w:tcPr>
          <w:p w14:paraId="62449B6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sikafill-12 </w:t>
            </w:r>
            <w:proofErr w:type="spellStart"/>
            <w:r w:rsidRPr="001F1FCA">
              <w:rPr>
                <w:rFonts w:eastAsia="Times New Roman"/>
                <w:color w:val="auto"/>
                <w:sz w:val="20"/>
                <w:szCs w:val="20"/>
              </w:rPr>
              <w:t>power</w:t>
            </w:r>
            <w:proofErr w:type="spellEnd"/>
            <w:r w:rsidRPr="001F1FCA">
              <w:rPr>
                <w:rFonts w:eastAsia="Times New Roman"/>
                <w:color w:val="auto"/>
                <w:sz w:val="20"/>
                <w:szCs w:val="20"/>
              </w:rPr>
              <w:t xml:space="preserve"> </w:t>
            </w:r>
            <w:proofErr w:type="spellStart"/>
            <w:r w:rsidRPr="001F1FCA">
              <w:rPr>
                <w:rFonts w:eastAsia="Times New Roman"/>
                <w:color w:val="auto"/>
                <w:sz w:val="20"/>
                <w:szCs w:val="20"/>
              </w:rPr>
              <w:t>green</w:t>
            </w:r>
            <w:proofErr w:type="spellEnd"/>
          </w:p>
        </w:tc>
        <w:tc>
          <w:tcPr>
            <w:tcW w:w="1134" w:type="dxa"/>
            <w:tcBorders>
              <w:top w:val="nil"/>
              <w:left w:val="nil"/>
              <w:bottom w:val="single" w:sz="4" w:space="0" w:color="auto"/>
              <w:right w:val="single" w:sz="4" w:space="0" w:color="auto"/>
            </w:tcBorders>
            <w:shd w:val="clear" w:color="auto" w:fill="auto"/>
            <w:noWrap/>
            <w:hideMark/>
          </w:tcPr>
          <w:p w14:paraId="7D0A7AA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61080B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71FBE14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45A764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5240</w:t>
            </w:r>
          </w:p>
        </w:tc>
        <w:tc>
          <w:tcPr>
            <w:tcW w:w="970" w:type="dxa"/>
            <w:tcBorders>
              <w:top w:val="nil"/>
              <w:left w:val="nil"/>
              <w:bottom w:val="single" w:sz="4" w:space="0" w:color="auto"/>
              <w:right w:val="single" w:sz="4" w:space="0" w:color="auto"/>
            </w:tcBorders>
            <w:shd w:val="clear" w:color="auto" w:fill="auto"/>
            <w:noWrap/>
            <w:hideMark/>
          </w:tcPr>
          <w:p w14:paraId="4D77E10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157792</w:t>
            </w:r>
          </w:p>
        </w:tc>
        <w:tc>
          <w:tcPr>
            <w:tcW w:w="3118" w:type="dxa"/>
            <w:tcBorders>
              <w:top w:val="nil"/>
              <w:left w:val="nil"/>
              <w:bottom w:val="single" w:sz="4" w:space="0" w:color="auto"/>
              <w:right w:val="single" w:sz="4" w:space="0" w:color="auto"/>
            </w:tcBorders>
            <w:shd w:val="clear" w:color="auto" w:fill="auto"/>
            <w:noWrap/>
            <w:hideMark/>
          </w:tcPr>
          <w:p w14:paraId="0B017B2E" w14:textId="77777777" w:rsidR="001F1FCA" w:rsidRPr="001F1FCA" w:rsidRDefault="001F1FCA" w:rsidP="001F1FCA">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suiche</w:t>
            </w:r>
            <w:proofErr w:type="spellEnd"/>
          </w:p>
        </w:tc>
        <w:tc>
          <w:tcPr>
            <w:tcW w:w="1134" w:type="dxa"/>
            <w:tcBorders>
              <w:top w:val="nil"/>
              <w:left w:val="nil"/>
              <w:bottom w:val="single" w:sz="4" w:space="0" w:color="auto"/>
              <w:right w:val="single" w:sz="4" w:space="0" w:color="auto"/>
            </w:tcBorders>
            <w:shd w:val="clear" w:color="auto" w:fill="auto"/>
            <w:noWrap/>
            <w:hideMark/>
          </w:tcPr>
          <w:p w14:paraId="52DF43D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A3973E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2516104"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6FE59A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5250</w:t>
            </w:r>
          </w:p>
        </w:tc>
        <w:tc>
          <w:tcPr>
            <w:tcW w:w="970" w:type="dxa"/>
            <w:tcBorders>
              <w:top w:val="nil"/>
              <w:left w:val="nil"/>
              <w:bottom w:val="single" w:sz="4" w:space="0" w:color="auto"/>
              <w:right w:val="single" w:sz="4" w:space="0" w:color="auto"/>
            </w:tcBorders>
            <w:shd w:val="clear" w:color="auto" w:fill="auto"/>
            <w:noWrap/>
            <w:hideMark/>
          </w:tcPr>
          <w:p w14:paraId="46C2350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157794</w:t>
            </w:r>
          </w:p>
        </w:tc>
        <w:tc>
          <w:tcPr>
            <w:tcW w:w="3118" w:type="dxa"/>
            <w:tcBorders>
              <w:top w:val="nil"/>
              <w:left w:val="nil"/>
              <w:bottom w:val="single" w:sz="4" w:space="0" w:color="auto"/>
              <w:right w:val="single" w:sz="4" w:space="0" w:color="auto"/>
            </w:tcBorders>
            <w:shd w:val="clear" w:color="auto" w:fill="auto"/>
            <w:noWrap/>
            <w:hideMark/>
          </w:tcPr>
          <w:p w14:paraId="237A4EA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juego de brocas de espada de un cuarto a</w:t>
            </w:r>
          </w:p>
        </w:tc>
        <w:tc>
          <w:tcPr>
            <w:tcW w:w="1134" w:type="dxa"/>
            <w:tcBorders>
              <w:top w:val="nil"/>
              <w:left w:val="nil"/>
              <w:bottom w:val="single" w:sz="4" w:space="0" w:color="auto"/>
              <w:right w:val="single" w:sz="4" w:space="0" w:color="auto"/>
            </w:tcBorders>
            <w:shd w:val="clear" w:color="auto" w:fill="auto"/>
            <w:noWrap/>
            <w:hideMark/>
          </w:tcPr>
          <w:p w14:paraId="26290E9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021F5ED"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48277FF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703B88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5260</w:t>
            </w:r>
          </w:p>
        </w:tc>
        <w:tc>
          <w:tcPr>
            <w:tcW w:w="970" w:type="dxa"/>
            <w:tcBorders>
              <w:top w:val="nil"/>
              <w:left w:val="nil"/>
              <w:bottom w:val="single" w:sz="4" w:space="0" w:color="auto"/>
              <w:right w:val="single" w:sz="4" w:space="0" w:color="auto"/>
            </w:tcBorders>
            <w:shd w:val="clear" w:color="auto" w:fill="auto"/>
            <w:noWrap/>
            <w:hideMark/>
          </w:tcPr>
          <w:p w14:paraId="14CB30B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157795</w:t>
            </w:r>
          </w:p>
        </w:tc>
        <w:tc>
          <w:tcPr>
            <w:tcW w:w="3118" w:type="dxa"/>
            <w:tcBorders>
              <w:top w:val="nil"/>
              <w:left w:val="nil"/>
              <w:bottom w:val="single" w:sz="4" w:space="0" w:color="auto"/>
              <w:right w:val="single" w:sz="4" w:space="0" w:color="auto"/>
            </w:tcBorders>
            <w:shd w:val="clear" w:color="auto" w:fill="auto"/>
            <w:noWrap/>
            <w:hideMark/>
          </w:tcPr>
          <w:p w14:paraId="5217D6B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tenazas</w:t>
            </w:r>
          </w:p>
        </w:tc>
        <w:tc>
          <w:tcPr>
            <w:tcW w:w="1134" w:type="dxa"/>
            <w:tcBorders>
              <w:top w:val="nil"/>
              <w:left w:val="nil"/>
              <w:bottom w:val="single" w:sz="4" w:space="0" w:color="auto"/>
              <w:right w:val="single" w:sz="4" w:space="0" w:color="auto"/>
            </w:tcBorders>
            <w:shd w:val="clear" w:color="auto" w:fill="auto"/>
            <w:noWrap/>
            <w:hideMark/>
          </w:tcPr>
          <w:p w14:paraId="7795BB5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641F38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DEF93C8"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E65F9A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5270</w:t>
            </w:r>
          </w:p>
        </w:tc>
        <w:tc>
          <w:tcPr>
            <w:tcW w:w="970" w:type="dxa"/>
            <w:tcBorders>
              <w:top w:val="nil"/>
              <w:left w:val="nil"/>
              <w:bottom w:val="single" w:sz="4" w:space="0" w:color="auto"/>
              <w:right w:val="single" w:sz="4" w:space="0" w:color="auto"/>
            </w:tcBorders>
            <w:shd w:val="clear" w:color="auto" w:fill="auto"/>
            <w:noWrap/>
            <w:hideMark/>
          </w:tcPr>
          <w:p w14:paraId="192684D6"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157796</w:t>
            </w:r>
          </w:p>
        </w:tc>
        <w:tc>
          <w:tcPr>
            <w:tcW w:w="3118" w:type="dxa"/>
            <w:tcBorders>
              <w:top w:val="nil"/>
              <w:left w:val="nil"/>
              <w:bottom w:val="single" w:sz="4" w:space="0" w:color="auto"/>
              <w:right w:val="single" w:sz="4" w:space="0" w:color="auto"/>
            </w:tcBorders>
            <w:shd w:val="clear" w:color="auto" w:fill="auto"/>
            <w:noWrap/>
            <w:hideMark/>
          </w:tcPr>
          <w:p w14:paraId="75C2B6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juego de llaves fijas de la 8 a la 20</w:t>
            </w:r>
          </w:p>
        </w:tc>
        <w:tc>
          <w:tcPr>
            <w:tcW w:w="1134" w:type="dxa"/>
            <w:tcBorders>
              <w:top w:val="nil"/>
              <w:left w:val="nil"/>
              <w:bottom w:val="single" w:sz="4" w:space="0" w:color="auto"/>
              <w:right w:val="single" w:sz="4" w:space="0" w:color="auto"/>
            </w:tcBorders>
            <w:shd w:val="clear" w:color="auto" w:fill="auto"/>
            <w:noWrap/>
            <w:hideMark/>
          </w:tcPr>
          <w:p w14:paraId="49CFB07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FB0F26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0D2E34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B052F3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5280</w:t>
            </w:r>
          </w:p>
        </w:tc>
        <w:tc>
          <w:tcPr>
            <w:tcW w:w="970" w:type="dxa"/>
            <w:tcBorders>
              <w:top w:val="nil"/>
              <w:left w:val="nil"/>
              <w:bottom w:val="single" w:sz="4" w:space="0" w:color="auto"/>
              <w:right w:val="single" w:sz="4" w:space="0" w:color="auto"/>
            </w:tcBorders>
            <w:shd w:val="clear" w:color="auto" w:fill="auto"/>
            <w:noWrap/>
            <w:hideMark/>
          </w:tcPr>
          <w:p w14:paraId="60F1648D"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157798</w:t>
            </w:r>
          </w:p>
        </w:tc>
        <w:tc>
          <w:tcPr>
            <w:tcW w:w="3118" w:type="dxa"/>
            <w:tcBorders>
              <w:top w:val="nil"/>
              <w:left w:val="nil"/>
              <w:bottom w:val="single" w:sz="4" w:space="0" w:color="auto"/>
              <w:right w:val="single" w:sz="4" w:space="0" w:color="auto"/>
            </w:tcBorders>
            <w:shd w:val="clear" w:color="auto" w:fill="auto"/>
            <w:noWrap/>
            <w:hideMark/>
          </w:tcPr>
          <w:p w14:paraId="27AB585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inyector de grasa</w:t>
            </w:r>
          </w:p>
        </w:tc>
        <w:tc>
          <w:tcPr>
            <w:tcW w:w="1134" w:type="dxa"/>
            <w:tcBorders>
              <w:top w:val="nil"/>
              <w:left w:val="nil"/>
              <w:bottom w:val="single" w:sz="4" w:space="0" w:color="auto"/>
              <w:right w:val="single" w:sz="4" w:space="0" w:color="auto"/>
            </w:tcBorders>
            <w:shd w:val="clear" w:color="auto" w:fill="auto"/>
            <w:noWrap/>
            <w:hideMark/>
          </w:tcPr>
          <w:p w14:paraId="7367EA8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49DF5D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9BD237D"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5662F4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5290</w:t>
            </w:r>
          </w:p>
        </w:tc>
        <w:tc>
          <w:tcPr>
            <w:tcW w:w="970" w:type="dxa"/>
            <w:tcBorders>
              <w:top w:val="nil"/>
              <w:left w:val="nil"/>
              <w:bottom w:val="single" w:sz="4" w:space="0" w:color="auto"/>
              <w:right w:val="single" w:sz="4" w:space="0" w:color="auto"/>
            </w:tcBorders>
            <w:shd w:val="clear" w:color="auto" w:fill="auto"/>
            <w:noWrap/>
            <w:hideMark/>
          </w:tcPr>
          <w:p w14:paraId="3C31774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157799</w:t>
            </w:r>
          </w:p>
        </w:tc>
        <w:tc>
          <w:tcPr>
            <w:tcW w:w="3118" w:type="dxa"/>
            <w:tcBorders>
              <w:top w:val="nil"/>
              <w:left w:val="nil"/>
              <w:bottom w:val="single" w:sz="4" w:space="0" w:color="auto"/>
              <w:right w:val="single" w:sz="4" w:space="0" w:color="auto"/>
            </w:tcBorders>
            <w:shd w:val="clear" w:color="auto" w:fill="auto"/>
            <w:noWrap/>
            <w:hideMark/>
          </w:tcPr>
          <w:p w14:paraId="50B91A7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PLATINA DE 1 1/2 X 1/8" POR 6 METROS</w:t>
            </w:r>
          </w:p>
        </w:tc>
        <w:tc>
          <w:tcPr>
            <w:tcW w:w="1134" w:type="dxa"/>
            <w:tcBorders>
              <w:top w:val="nil"/>
              <w:left w:val="nil"/>
              <w:bottom w:val="single" w:sz="4" w:space="0" w:color="auto"/>
              <w:right w:val="single" w:sz="4" w:space="0" w:color="auto"/>
            </w:tcBorders>
            <w:shd w:val="clear" w:color="auto" w:fill="auto"/>
            <w:noWrap/>
            <w:hideMark/>
          </w:tcPr>
          <w:p w14:paraId="6838E18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930EEE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4185CBF"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8072A0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5300</w:t>
            </w:r>
          </w:p>
        </w:tc>
        <w:tc>
          <w:tcPr>
            <w:tcW w:w="970" w:type="dxa"/>
            <w:tcBorders>
              <w:top w:val="nil"/>
              <w:left w:val="nil"/>
              <w:bottom w:val="single" w:sz="4" w:space="0" w:color="auto"/>
              <w:right w:val="single" w:sz="4" w:space="0" w:color="auto"/>
            </w:tcBorders>
            <w:shd w:val="clear" w:color="auto" w:fill="auto"/>
            <w:noWrap/>
            <w:hideMark/>
          </w:tcPr>
          <w:p w14:paraId="15E3600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156676</w:t>
            </w:r>
          </w:p>
        </w:tc>
        <w:tc>
          <w:tcPr>
            <w:tcW w:w="3118" w:type="dxa"/>
            <w:tcBorders>
              <w:top w:val="nil"/>
              <w:left w:val="nil"/>
              <w:bottom w:val="single" w:sz="4" w:space="0" w:color="auto"/>
              <w:right w:val="single" w:sz="4" w:space="0" w:color="auto"/>
            </w:tcBorders>
            <w:shd w:val="clear" w:color="auto" w:fill="auto"/>
            <w:noWrap/>
            <w:hideMark/>
          </w:tcPr>
          <w:p w14:paraId="4EE7A31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KIT EMPAQUE PUSH ORINAL TIG</w:t>
            </w:r>
          </w:p>
        </w:tc>
        <w:tc>
          <w:tcPr>
            <w:tcW w:w="1134" w:type="dxa"/>
            <w:tcBorders>
              <w:top w:val="nil"/>
              <w:left w:val="nil"/>
              <w:bottom w:val="single" w:sz="4" w:space="0" w:color="auto"/>
              <w:right w:val="single" w:sz="4" w:space="0" w:color="auto"/>
            </w:tcBorders>
            <w:shd w:val="clear" w:color="auto" w:fill="auto"/>
            <w:noWrap/>
            <w:hideMark/>
          </w:tcPr>
          <w:p w14:paraId="27688C3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0D6D750"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47CDF4E"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5AAC8D4"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5310</w:t>
            </w:r>
          </w:p>
        </w:tc>
        <w:tc>
          <w:tcPr>
            <w:tcW w:w="970" w:type="dxa"/>
            <w:tcBorders>
              <w:top w:val="nil"/>
              <w:left w:val="nil"/>
              <w:bottom w:val="single" w:sz="4" w:space="0" w:color="auto"/>
              <w:right w:val="single" w:sz="4" w:space="0" w:color="auto"/>
            </w:tcBorders>
            <w:shd w:val="clear" w:color="auto" w:fill="auto"/>
            <w:noWrap/>
            <w:hideMark/>
          </w:tcPr>
          <w:p w14:paraId="13E744C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157813</w:t>
            </w:r>
          </w:p>
        </w:tc>
        <w:tc>
          <w:tcPr>
            <w:tcW w:w="3118" w:type="dxa"/>
            <w:tcBorders>
              <w:top w:val="nil"/>
              <w:left w:val="nil"/>
              <w:bottom w:val="single" w:sz="4" w:space="0" w:color="auto"/>
              <w:right w:val="single" w:sz="4" w:space="0" w:color="auto"/>
            </w:tcBorders>
            <w:shd w:val="clear" w:color="auto" w:fill="auto"/>
            <w:noWrap/>
            <w:hideMark/>
          </w:tcPr>
          <w:p w14:paraId="2A4594D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puntilla de 2 1/2" con cabeza</w:t>
            </w:r>
          </w:p>
        </w:tc>
        <w:tc>
          <w:tcPr>
            <w:tcW w:w="1134" w:type="dxa"/>
            <w:tcBorders>
              <w:top w:val="nil"/>
              <w:left w:val="nil"/>
              <w:bottom w:val="single" w:sz="4" w:space="0" w:color="auto"/>
              <w:right w:val="single" w:sz="4" w:space="0" w:color="auto"/>
            </w:tcBorders>
            <w:shd w:val="clear" w:color="auto" w:fill="auto"/>
            <w:noWrap/>
            <w:hideMark/>
          </w:tcPr>
          <w:p w14:paraId="4A6C48E2"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734F033"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730DF07"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58FA89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5320</w:t>
            </w:r>
          </w:p>
        </w:tc>
        <w:tc>
          <w:tcPr>
            <w:tcW w:w="970" w:type="dxa"/>
            <w:tcBorders>
              <w:top w:val="nil"/>
              <w:left w:val="nil"/>
              <w:bottom w:val="single" w:sz="4" w:space="0" w:color="auto"/>
              <w:right w:val="single" w:sz="4" w:space="0" w:color="auto"/>
            </w:tcBorders>
            <w:shd w:val="clear" w:color="auto" w:fill="auto"/>
            <w:noWrap/>
            <w:hideMark/>
          </w:tcPr>
          <w:p w14:paraId="1343D9B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157814</w:t>
            </w:r>
          </w:p>
        </w:tc>
        <w:tc>
          <w:tcPr>
            <w:tcW w:w="3118" w:type="dxa"/>
            <w:tcBorders>
              <w:top w:val="nil"/>
              <w:left w:val="nil"/>
              <w:bottom w:val="single" w:sz="4" w:space="0" w:color="auto"/>
              <w:right w:val="single" w:sz="4" w:space="0" w:color="auto"/>
            </w:tcBorders>
            <w:shd w:val="clear" w:color="auto" w:fill="auto"/>
            <w:noWrap/>
            <w:hideMark/>
          </w:tcPr>
          <w:p w14:paraId="2D030231" w14:textId="77777777" w:rsidR="001F1FCA" w:rsidRPr="001F1FCA" w:rsidRDefault="001F1FCA" w:rsidP="001F1FCA">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mts</w:t>
            </w:r>
            <w:proofErr w:type="spellEnd"/>
            <w:r w:rsidRPr="001F1FCA">
              <w:rPr>
                <w:rFonts w:eastAsia="Times New Roman"/>
                <w:color w:val="auto"/>
                <w:sz w:val="20"/>
                <w:szCs w:val="20"/>
              </w:rPr>
              <w:t xml:space="preserve"> de lija</w:t>
            </w:r>
          </w:p>
        </w:tc>
        <w:tc>
          <w:tcPr>
            <w:tcW w:w="1134" w:type="dxa"/>
            <w:tcBorders>
              <w:top w:val="nil"/>
              <w:left w:val="nil"/>
              <w:bottom w:val="single" w:sz="4" w:space="0" w:color="auto"/>
              <w:right w:val="single" w:sz="4" w:space="0" w:color="auto"/>
            </w:tcBorders>
            <w:shd w:val="clear" w:color="auto" w:fill="auto"/>
            <w:noWrap/>
            <w:hideMark/>
          </w:tcPr>
          <w:p w14:paraId="6777CFB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A67947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0AB274D9" w14:textId="77777777" w:rsidTr="001F1FCA">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8E8EF9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5330</w:t>
            </w:r>
          </w:p>
        </w:tc>
        <w:tc>
          <w:tcPr>
            <w:tcW w:w="970" w:type="dxa"/>
            <w:tcBorders>
              <w:top w:val="nil"/>
              <w:left w:val="nil"/>
              <w:bottom w:val="single" w:sz="4" w:space="0" w:color="auto"/>
              <w:right w:val="single" w:sz="4" w:space="0" w:color="auto"/>
            </w:tcBorders>
            <w:shd w:val="clear" w:color="auto" w:fill="auto"/>
            <w:noWrap/>
            <w:hideMark/>
          </w:tcPr>
          <w:p w14:paraId="6B3CBB8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195163</w:t>
            </w:r>
          </w:p>
        </w:tc>
        <w:tc>
          <w:tcPr>
            <w:tcW w:w="3118" w:type="dxa"/>
            <w:tcBorders>
              <w:top w:val="nil"/>
              <w:left w:val="nil"/>
              <w:bottom w:val="single" w:sz="4" w:space="0" w:color="auto"/>
              <w:right w:val="single" w:sz="4" w:space="0" w:color="auto"/>
            </w:tcBorders>
            <w:shd w:val="clear" w:color="auto" w:fill="auto"/>
            <w:noWrap/>
            <w:hideMark/>
          </w:tcPr>
          <w:p w14:paraId="13F379B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SILICONA LIQUIDA TRANSPARENTE</w:t>
            </w:r>
          </w:p>
        </w:tc>
        <w:tc>
          <w:tcPr>
            <w:tcW w:w="1134" w:type="dxa"/>
            <w:tcBorders>
              <w:top w:val="nil"/>
              <w:left w:val="nil"/>
              <w:bottom w:val="single" w:sz="4" w:space="0" w:color="auto"/>
              <w:right w:val="single" w:sz="4" w:space="0" w:color="auto"/>
            </w:tcBorders>
            <w:shd w:val="clear" w:color="auto" w:fill="auto"/>
            <w:noWrap/>
            <w:hideMark/>
          </w:tcPr>
          <w:p w14:paraId="7E925B5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FC71955"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C252F6A" w14:textId="77777777" w:rsidTr="001F1FCA">
        <w:trPr>
          <w:trHeight w:val="510"/>
        </w:trPr>
        <w:tc>
          <w:tcPr>
            <w:tcW w:w="585" w:type="dxa"/>
            <w:tcBorders>
              <w:top w:val="nil"/>
              <w:left w:val="single" w:sz="4" w:space="0" w:color="auto"/>
              <w:bottom w:val="single" w:sz="4" w:space="0" w:color="auto"/>
              <w:right w:val="single" w:sz="4" w:space="0" w:color="auto"/>
            </w:tcBorders>
            <w:shd w:val="clear" w:color="auto" w:fill="auto"/>
            <w:noWrap/>
            <w:hideMark/>
          </w:tcPr>
          <w:p w14:paraId="7B395CA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5340</w:t>
            </w:r>
          </w:p>
        </w:tc>
        <w:tc>
          <w:tcPr>
            <w:tcW w:w="970" w:type="dxa"/>
            <w:tcBorders>
              <w:top w:val="nil"/>
              <w:left w:val="nil"/>
              <w:bottom w:val="single" w:sz="4" w:space="0" w:color="auto"/>
              <w:right w:val="single" w:sz="4" w:space="0" w:color="auto"/>
            </w:tcBorders>
            <w:shd w:val="clear" w:color="auto" w:fill="auto"/>
            <w:noWrap/>
            <w:hideMark/>
          </w:tcPr>
          <w:p w14:paraId="62A573B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160005</w:t>
            </w:r>
          </w:p>
        </w:tc>
        <w:tc>
          <w:tcPr>
            <w:tcW w:w="3118" w:type="dxa"/>
            <w:tcBorders>
              <w:top w:val="nil"/>
              <w:left w:val="nil"/>
              <w:bottom w:val="single" w:sz="4" w:space="0" w:color="auto"/>
              <w:right w:val="single" w:sz="4" w:space="0" w:color="auto"/>
            </w:tcBorders>
            <w:shd w:val="clear" w:color="auto" w:fill="auto"/>
            <w:hideMark/>
          </w:tcPr>
          <w:p w14:paraId="00556B6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TORRE DE ALMACENAMIENTO DE 2,12MTS X 1MT X 0,60 MTS X 15MM</w:t>
            </w:r>
          </w:p>
        </w:tc>
        <w:tc>
          <w:tcPr>
            <w:tcW w:w="1134" w:type="dxa"/>
            <w:tcBorders>
              <w:top w:val="nil"/>
              <w:left w:val="nil"/>
              <w:bottom w:val="single" w:sz="4" w:space="0" w:color="auto"/>
              <w:right w:val="single" w:sz="4" w:space="0" w:color="auto"/>
            </w:tcBorders>
            <w:shd w:val="clear" w:color="auto" w:fill="auto"/>
            <w:noWrap/>
            <w:hideMark/>
          </w:tcPr>
          <w:p w14:paraId="6807320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71712E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22A25A3" w14:textId="77777777" w:rsidTr="001F1FCA">
        <w:trPr>
          <w:trHeight w:val="510"/>
        </w:trPr>
        <w:tc>
          <w:tcPr>
            <w:tcW w:w="585" w:type="dxa"/>
            <w:tcBorders>
              <w:top w:val="nil"/>
              <w:left w:val="single" w:sz="4" w:space="0" w:color="auto"/>
              <w:bottom w:val="single" w:sz="4" w:space="0" w:color="auto"/>
              <w:right w:val="single" w:sz="4" w:space="0" w:color="auto"/>
            </w:tcBorders>
            <w:shd w:val="clear" w:color="auto" w:fill="auto"/>
            <w:noWrap/>
            <w:hideMark/>
          </w:tcPr>
          <w:p w14:paraId="6998DE2E"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5350</w:t>
            </w:r>
          </w:p>
        </w:tc>
        <w:tc>
          <w:tcPr>
            <w:tcW w:w="970" w:type="dxa"/>
            <w:tcBorders>
              <w:top w:val="nil"/>
              <w:left w:val="nil"/>
              <w:bottom w:val="single" w:sz="4" w:space="0" w:color="auto"/>
              <w:right w:val="single" w:sz="4" w:space="0" w:color="auto"/>
            </w:tcBorders>
            <w:shd w:val="clear" w:color="auto" w:fill="auto"/>
            <w:noWrap/>
            <w:hideMark/>
          </w:tcPr>
          <w:p w14:paraId="2890817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160005</w:t>
            </w:r>
          </w:p>
        </w:tc>
        <w:tc>
          <w:tcPr>
            <w:tcW w:w="3118" w:type="dxa"/>
            <w:tcBorders>
              <w:top w:val="nil"/>
              <w:left w:val="nil"/>
              <w:bottom w:val="single" w:sz="4" w:space="0" w:color="auto"/>
              <w:right w:val="single" w:sz="4" w:space="0" w:color="auto"/>
            </w:tcBorders>
            <w:shd w:val="clear" w:color="auto" w:fill="auto"/>
            <w:hideMark/>
          </w:tcPr>
          <w:p w14:paraId="4AC3D4F9"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ESTUFA DE EMPOTRAR EN ACERO INOXIDABLE DE DOS PUESTOS A 120voltios</w:t>
            </w:r>
          </w:p>
        </w:tc>
        <w:tc>
          <w:tcPr>
            <w:tcW w:w="1134" w:type="dxa"/>
            <w:tcBorders>
              <w:top w:val="nil"/>
              <w:left w:val="nil"/>
              <w:bottom w:val="single" w:sz="4" w:space="0" w:color="auto"/>
              <w:right w:val="single" w:sz="4" w:space="0" w:color="auto"/>
            </w:tcBorders>
            <w:shd w:val="clear" w:color="auto" w:fill="auto"/>
            <w:noWrap/>
            <w:hideMark/>
          </w:tcPr>
          <w:p w14:paraId="55CE426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4D5489F"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A088BA1" w14:textId="77777777" w:rsidTr="001F1FCA">
        <w:trPr>
          <w:trHeight w:val="510"/>
        </w:trPr>
        <w:tc>
          <w:tcPr>
            <w:tcW w:w="585" w:type="dxa"/>
            <w:tcBorders>
              <w:top w:val="nil"/>
              <w:left w:val="single" w:sz="4" w:space="0" w:color="auto"/>
              <w:bottom w:val="single" w:sz="4" w:space="0" w:color="auto"/>
              <w:right w:val="single" w:sz="4" w:space="0" w:color="auto"/>
            </w:tcBorders>
            <w:shd w:val="clear" w:color="auto" w:fill="auto"/>
            <w:noWrap/>
            <w:hideMark/>
          </w:tcPr>
          <w:p w14:paraId="45F2AC4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5360</w:t>
            </w:r>
          </w:p>
        </w:tc>
        <w:tc>
          <w:tcPr>
            <w:tcW w:w="970" w:type="dxa"/>
            <w:tcBorders>
              <w:top w:val="nil"/>
              <w:left w:val="nil"/>
              <w:bottom w:val="single" w:sz="4" w:space="0" w:color="auto"/>
              <w:right w:val="single" w:sz="4" w:space="0" w:color="auto"/>
            </w:tcBorders>
            <w:shd w:val="clear" w:color="auto" w:fill="auto"/>
            <w:noWrap/>
            <w:hideMark/>
          </w:tcPr>
          <w:p w14:paraId="09C8771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160005</w:t>
            </w:r>
          </w:p>
        </w:tc>
        <w:tc>
          <w:tcPr>
            <w:tcW w:w="3118" w:type="dxa"/>
            <w:tcBorders>
              <w:top w:val="nil"/>
              <w:left w:val="nil"/>
              <w:bottom w:val="single" w:sz="4" w:space="0" w:color="auto"/>
              <w:right w:val="single" w:sz="4" w:space="0" w:color="auto"/>
            </w:tcBorders>
            <w:shd w:val="clear" w:color="auto" w:fill="auto"/>
            <w:hideMark/>
          </w:tcPr>
          <w:p w14:paraId="6A8C750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TORRE DE ASEO DE 2,12MST X 0,40MTS X 0,60MTS X 15MM</w:t>
            </w:r>
          </w:p>
        </w:tc>
        <w:tc>
          <w:tcPr>
            <w:tcW w:w="1134" w:type="dxa"/>
            <w:tcBorders>
              <w:top w:val="nil"/>
              <w:left w:val="nil"/>
              <w:bottom w:val="single" w:sz="4" w:space="0" w:color="auto"/>
              <w:right w:val="single" w:sz="4" w:space="0" w:color="auto"/>
            </w:tcBorders>
            <w:shd w:val="clear" w:color="auto" w:fill="auto"/>
            <w:noWrap/>
            <w:hideMark/>
          </w:tcPr>
          <w:p w14:paraId="2972940A"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BA61F3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5B5C3657" w14:textId="77777777" w:rsidTr="001F1FCA">
        <w:trPr>
          <w:trHeight w:val="510"/>
        </w:trPr>
        <w:tc>
          <w:tcPr>
            <w:tcW w:w="585" w:type="dxa"/>
            <w:tcBorders>
              <w:top w:val="nil"/>
              <w:left w:val="single" w:sz="4" w:space="0" w:color="auto"/>
              <w:bottom w:val="single" w:sz="4" w:space="0" w:color="auto"/>
              <w:right w:val="single" w:sz="4" w:space="0" w:color="auto"/>
            </w:tcBorders>
            <w:shd w:val="clear" w:color="auto" w:fill="auto"/>
            <w:noWrap/>
            <w:hideMark/>
          </w:tcPr>
          <w:p w14:paraId="74E166F8"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5370</w:t>
            </w:r>
          </w:p>
        </w:tc>
        <w:tc>
          <w:tcPr>
            <w:tcW w:w="970" w:type="dxa"/>
            <w:tcBorders>
              <w:top w:val="nil"/>
              <w:left w:val="nil"/>
              <w:bottom w:val="single" w:sz="4" w:space="0" w:color="auto"/>
              <w:right w:val="single" w:sz="4" w:space="0" w:color="auto"/>
            </w:tcBorders>
            <w:shd w:val="clear" w:color="auto" w:fill="auto"/>
            <w:noWrap/>
            <w:hideMark/>
          </w:tcPr>
          <w:p w14:paraId="0638285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160005</w:t>
            </w:r>
          </w:p>
        </w:tc>
        <w:tc>
          <w:tcPr>
            <w:tcW w:w="3118" w:type="dxa"/>
            <w:tcBorders>
              <w:top w:val="nil"/>
              <w:left w:val="nil"/>
              <w:bottom w:val="single" w:sz="4" w:space="0" w:color="auto"/>
              <w:right w:val="single" w:sz="4" w:space="0" w:color="auto"/>
            </w:tcBorders>
            <w:shd w:val="clear" w:color="auto" w:fill="auto"/>
            <w:hideMark/>
          </w:tcPr>
          <w:p w14:paraId="337048F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MESON EN GRANITO NEGRO DE 20MM X 2,81MTS</w:t>
            </w:r>
          </w:p>
        </w:tc>
        <w:tc>
          <w:tcPr>
            <w:tcW w:w="1134" w:type="dxa"/>
            <w:tcBorders>
              <w:top w:val="nil"/>
              <w:left w:val="nil"/>
              <w:bottom w:val="single" w:sz="4" w:space="0" w:color="auto"/>
              <w:right w:val="single" w:sz="4" w:space="0" w:color="auto"/>
            </w:tcBorders>
            <w:shd w:val="clear" w:color="auto" w:fill="auto"/>
            <w:noWrap/>
            <w:hideMark/>
          </w:tcPr>
          <w:p w14:paraId="75AC819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5F3CDAC"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667910DA" w14:textId="77777777" w:rsidTr="001F1FCA">
        <w:trPr>
          <w:trHeight w:val="510"/>
        </w:trPr>
        <w:tc>
          <w:tcPr>
            <w:tcW w:w="585" w:type="dxa"/>
            <w:tcBorders>
              <w:top w:val="nil"/>
              <w:left w:val="single" w:sz="4" w:space="0" w:color="auto"/>
              <w:bottom w:val="single" w:sz="4" w:space="0" w:color="auto"/>
              <w:right w:val="single" w:sz="4" w:space="0" w:color="auto"/>
            </w:tcBorders>
            <w:shd w:val="clear" w:color="auto" w:fill="auto"/>
            <w:noWrap/>
            <w:hideMark/>
          </w:tcPr>
          <w:p w14:paraId="7B9D996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5380</w:t>
            </w:r>
          </w:p>
        </w:tc>
        <w:tc>
          <w:tcPr>
            <w:tcW w:w="970" w:type="dxa"/>
            <w:tcBorders>
              <w:top w:val="nil"/>
              <w:left w:val="nil"/>
              <w:bottom w:val="single" w:sz="4" w:space="0" w:color="auto"/>
              <w:right w:val="single" w:sz="4" w:space="0" w:color="auto"/>
            </w:tcBorders>
            <w:shd w:val="clear" w:color="auto" w:fill="auto"/>
            <w:noWrap/>
            <w:hideMark/>
          </w:tcPr>
          <w:p w14:paraId="68139AB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160005</w:t>
            </w:r>
          </w:p>
        </w:tc>
        <w:tc>
          <w:tcPr>
            <w:tcW w:w="3118" w:type="dxa"/>
            <w:tcBorders>
              <w:top w:val="nil"/>
              <w:left w:val="nil"/>
              <w:bottom w:val="single" w:sz="4" w:space="0" w:color="auto"/>
              <w:right w:val="single" w:sz="4" w:space="0" w:color="auto"/>
            </w:tcBorders>
            <w:shd w:val="clear" w:color="auto" w:fill="auto"/>
            <w:hideMark/>
          </w:tcPr>
          <w:p w14:paraId="5322B68B"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MUEBLE SALPICADERO 2,81MTS X 0,70MTS X 0,40MTS X 15MM</w:t>
            </w:r>
          </w:p>
        </w:tc>
        <w:tc>
          <w:tcPr>
            <w:tcW w:w="1134" w:type="dxa"/>
            <w:tcBorders>
              <w:top w:val="nil"/>
              <w:left w:val="nil"/>
              <w:bottom w:val="single" w:sz="4" w:space="0" w:color="auto"/>
              <w:right w:val="single" w:sz="4" w:space="0" w:color="auto"/>
            </w:tcBorders>
            <w:shd w:val="clear" w:color="auto" w:fill="auto"/>
            <w:noWrap/>
            <w:hideMark/>
          </w:tcPr>
          <w:p w14:paraId="75C1D373"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7D9E4A1"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22F23C66" w14:textId="77777777" w:rsidTr="001F1FCA">
        <w:trPr>
          <w:trHeight w:val="510"/>
        </w:trPr>
        <w:tc>
          <w:tcPr>
            <w:tcW w:w="585" w:type="dxa"/>
            <w:tcBorders>
              <w:top w:val="nil"/>
              <w:left w:val="single" w:sz="4" w:space="0" w:color="auto"/>
              <w:bottom w:val="single" w:sz="4" w:space="0" w:color="auto"/>
              <w:right w:val="single" w:sz="4" w:space="0" w:color="auto"/>
            </w:tcBorders>
            <w:shd w:val="clear" w:color="auto" w:fill="auto"/>
            <w:noWrap/>
            <w:hideMark/>
          </w:tcPr>
          <w:p w14:paraId="4D886CF0"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5390</w:t>
            </w:r>
          </w:p>
        </w:tc>
        <w:tc>
          <w:tcPr>
            <w:tcW w:w="970" w:type="dxa"/>
            <w:tcBorders>
              <w:top w:val="nil"/>
              <w:left w:val="nil"/>
              <w:bottom w:val="single" w:sz="4" w:space="0" w:color="auto"/>
              <w:right w:val="single" w:sz="4" w:space="0" w:color="auto"/>
            </w:tcBorders>
            <w:shd w:val="clear" w:color="auto" w:fill="auto"/>
            <w:noWrap/>
            <w:hideMark/>
          </w:tcPr>
          <w:p w14:paraId="05C802B1"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160005</w:t>
            </w:r>
          </w:p>
        </w:tc>
        <w:tc>
          <w:tcPr>
            <w:tcW w:w="3118" w:type="dxa"/>
            <w:tcBorders>
              <w:top w:val="nil"/>
              <w:left w:val="nil"/>
              <w:bottom w:val="single" w:sz="4" w:space="0" w:color="auto"/>
              <w:right w:val="single" w:sz="4" w:space="0" w:color="auto"/>
            </w:tcBorders>
            <w:shd w:val="clear" w:color="auto" w:fill="auto"/>
            <w:hideMark/>
          </w:tcPr>
          <w:p w14:paraId="651BE90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MUEBLE INFERIOR DE 2,81MTS X 0,80MTS X 0,60MTS X 15MM</w:t>
            </w:r>
          </w:p>
        </w:tc>
        <w:tc>
          <w:tcPr>
            <w:tcW w:w="1134" w:type="dxa"/>
            <w:tcBorders>
              <w:top w:val="nil"/>
              <w:left w:val="nil"/>
              <w:bottom w:val="single" w:sz="4" w:space="0" w:color="auto"/>
              <w:right w:val="single" w:sz="4" w:space="0" w:color="auto"/>
            </w:tcBorders>
            <w:shd w:val="clear" w:color="auto" w:fill="auto"/>
            <w:noWrap/>
            <w:hideMark/>
          </w:tcPr>
          <w:p w14:paraId="7AC8DD75"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6E4B8C2"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1D0CECE0" w14:textId="77777777" w:rsidTr="001F1FCA">
        <w:trPr>
          <w:trHeight w:val="510"/>
        </w:trPr>
        <w:tc>
          <w:tcPr>
            <w:tcW w:w="585" w:type="dxa"/>
            <w:tcBorders>
              <w:top w:val="nil"/>
              <w:left w:val="single" w:sz="4" w:space="0" w:color="auto"/>
              <w:bottom w:val="single" w:sz="4" w:space="0" w:color="auto"/>
              <w:right w:val="single" w:sz="4" w:space="0" w:color="auto"/>
            </w:tcBorders>
            <w:shd w:val="clear" w:color="auto" w:fill="auto"/>
            <w:noWrap/>
            <w:hideMark/>
          </w:tcPr>
          <w:p w14:paraId="4203D0FF"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5400</w:t>
            </w:r>
          </w:p>
        </w:tc>
        <w:tc>
          <w:tcPr>
            <w:tcW w:w="970" w:type="dxa"/>
            <w:tcBorders>
              <w:top w:val="nil"/>
              <w:left w:val="nil"/>
              <w:bottom w:val="single" w:sz="4" w:space="0" w:color="auto"/>
              <w:right w:val="single" w:sz="4" w:space="0" w:color="auto"/>
            </w:tcBorders>
            <w:shd w:val="clear" w:color="auto" w:fill="auto"/>
            <w:noWrap/>
            <w:hideMark/>
          </w:tcPr>
          <w:p w14:paraId="2775AC77"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160005</w:t>
            </w:r>
          </w:p>
        </w:tc>
        <w:tc>
          <w:tcPr>
            <w:tcW w:w="3118" w:type="dxa"/>
            <w:tcBorders>
              <w:top w:val="nil"/>
              <w:left w:val="nil"/>
              <w:bottom w:val="single" w:sz="4" w:space="0" w:color="auto"/>
              <w:right w:val="single" w:sz="4" w:space="0" w:color="auto"/>
            </w:tcBorders>
            <w:shd w:val="clear" w:color="auto" w:fill="auto"/>
            <w:hideMark/>
          </w:tcPr>
          <w:p w14:paraId="6866254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NICHO DE NEVERA DE 0.93MTS X 0.35MTS X 0,60MTS X 15MM</w:t>
            </w:r>
          </w:p>
        </w:tc>
        <w:tc>
          <w:tcPr>
            <w:tcW w:w="1134" w:type="dxa"/>
            <w:tcBorders>
              <w:top w:val="nil"/>
              <w:left w:val="nil"/>
              <w:bottom w:val="single" w:sz="4" w:space="0" w:color="auto"/>
              <w:right w:val="single" w:sz="4" w:space="0" w:color="auto"/>
            </w:tcBorders>
            <w:shd w:val="clear" w:color="auto" w:fill="auto"/>
            <w:noWrap/>
            <w:hideMark/>
          </w:tcPr>
          <w:p w14:paraId="31B1CD2C" w14:textId="77777777" w:rsidR="001F1FCA" w:rsidRPr="001F1FCA" w:rsidRDefault="001F1FCA" w:rsidP="001F1FCA">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D18CE6E" w14:textId="77777777" w:rsidR="001F1FCA" w:rsidRPr="001F1FCA" w:rsidRDefault="001F1FCA" w:rsidP="001F1FCA">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r>
      <w:tr w:rsidR="001F1FCA" w:rsidRPr="001F1FCA" w14:paraId="31BD8BDC" w14:textId="77777777" w:rsidTr="001F1FCA">
        <w:trPr>
          <w:trHeight w:val="300"/>
        </w:trPr>
        <w:tc>
          <w:tcPr>
            <w:tcW w:w="6941" w:type="dxa"/>
            <w:gridSpan w:val="5"/>
            <w:tcBorders>
              <w:top w:val="single" w:sz="4" w:space="0" w:color="auto"/>
              <w:left w:val="nil"/>
              <w:bottom w:val="nil"/>
              <w:right w:val="nil"/>
            </w:tcBorders>
            <w:shd w:val="clear" w:color="auto" w:fill="auto"/>
            <w:noWrap/>
            <w:hideMark/>
          </w:tcPr>
          <w:p w14:paraId="13E8111D" w14:textId="77777777" w:rsidR="001F1FCA" w:rsidRPr="001F1FCA" w:rsidRDefault="001F1FCA" w:rsidP="001F1FCA">
            <w:pPr>
              <w:spacing w:after="0" w:line="240" w:lineRule="auto"/>
              <w:ind w:left="0" w:firstLine="0"/>
              <w:jc w:val="center"/>
              <w:rPr>
                <w:rFonts w:eastAsia="Times New Roman"/>
                <w:b/>
                <w:bCs/>
                <w:color w:val="auto"/>
              </w:rPr>
            </w:pPr>
            <w:r w:rsidRPr="001F1FCA">
              <w:rPr>
                <w:rFonts w:eastAsia="Times New Roman"/>
                <w:b/>
                <w:bCs/>
                <w:color w:val="auto"/>
              </w:rPr>
              <w:t>SUBTOTAL</w:t>
            </w:r>
          </w:p>
        </w:tc>
      </w:tr>
      <w:tr w:rsidR="001F1FCA" w:rsidRPr="001F1FCA" w14:paraId="0B8519C1" w14:textId="77777777" w:rsidTr="001F1FCA">
        <w:trPr>
          <w:trHeight w:val="300"/>
        </w:trPr>
        <w:tc>
          <w:tcPr>
            <w:tcW w:w="6941" w:type="dxa"/>
            <w:gridSpan w:val="5"/>
            <w:tcBorders>
              <w:top w:val="nil"/>
              <w:left w:val="nil"/>
              <w:bottom w:val="nil"/>
              <w:right w:val="nil"/>
            </w:tcBorders>
            <w:shd w:val="clear" w:color="auto" w:fill="auto"/>
            <w:noWrap/>
            <w:hideMark/>
          </w:tcPr>
          <w:p w14:paraId="4FAB45BF" w14:textId="77777777" w:rsidR="001F1FCA" w:rsidRPr="001F1FCA" w:rsidRDefault="001F1FCA" w:rsidP="001F1FCA">
            <w:pPr>
              <w:spacing w:after="0" w:line="240" w:lineRule="auto"/>
              <w:ind w:left="0" w:firstLine="0"/>
              <w:jc w:val="center"/>
              <w:rPr>
                <w:rFonts w:eastAsia="Times New Roman"/>
                <w:b/>
                <w:bCs/>
                <w:color w:val="auto"/>
              </w:rPr>
            </w:pPr>
            <w:r w:rsidRPr="001F1FCA">
              <w:rPr>
                <w:rFonts w:eastAsia="Times New Roman"/>
                <w:b/>
                <w:bCs/>
                <w:color w:val="auto"/>
              </w:rPr>
              <w:t>IVA</w:t>
            </w:r>
          </w:p>
        </w:tc>
      </w:tr>
      <w:tr w:rsidR="001F1FCA" w:rsidRPr="001F1FCA" w14:paraId="50AB5D71" w14:textId="77777777" w:rsidTr="001F1FCA">
        <w:trPr>
          <w:trHeight w:val="300"/>
        </w:trPr>
        <w:tc>
          <w:tcPr>
            <w:tcW w:w="6941" w:type="dxa"/>
            <w:gridSpan w:val="5"/>
            <w:tcBorders>
              <w:top w:val="nil"/>
              <w:left w:val="nil"/>
              <w:bottom w:val="nil"/>
              <w:right w:val="nil"/>
            </w:tcBorders>
            <w:shd w:val="clear" w:color="auto" w:fill="auto"/>
            <w:noWrap/>
            <w:hideMark/>
          </w:tcPr>
          <w:p w14:paraId="0C39C766" w14:textId="77777777" w:rsidR="001F1FCA" w:rsidRPr="001F1FCA" w:rsidRDefault="001F1FCA" w:rsidP="001F1FCA">
            <w:pPr>
              <w:spacing w:after="0" w:line="240" w:lineRule="auto"/>
              <w:ind w:left="0" w:firstLine="0"/>
              <w:jc w:val="center"/>
              <w:rPr>
                <w:rFonts w:eastAsia="Times New Roman"/>
                <w:b/>
                <w:bCs/>
                <w:color w:val="auto"/>
              </w:rPr>
            </w:pPr>
            <w:r w:rsidRPr="001F1FCA">
              <w:rPr>
                <w:rFonts w:eastAsia="Times New Roman"/>
                <w:b/>
                <w:bCs/>
                <w:color w:val="auto"/>
              </w:rPr>
              <w:t>TOTAL</w:t>
            </w:r>
          </w:p>
        </w:tc>
      </w:tr>
    </w:tbl>
    <w:p w14:paraId="43AA4D98" w14:textId="77777777" w:rsidR="000F4109" w:rsidRPr="00902DD6" w:rsidRDefault="000F4109" w:rsidP="000F4109">
      <w:pPr>
        <w:pStyle w:val="Ttulo2"/>
        <w:spacing w:after="0"/>
        <w:ind w:left="-5" w:right="165"/>
        <w:rPr>
          <w:sz w:val="21"/>
          <w:szCs w:val="21"/>
        </w:rPr>
      </w:pPr>
    </w:p>
    <w:p w14:paraId="776F884C" w14:textId="77777777" w:rsidR="00E30BDD" w:rsidRPr="00902DD6" w:rsidRDefault="00C90541" w:rsidP="00E30BDD">
      <w:pPr>
        <w:rPr>
          <w:sz w:val="21"/>
          <w:szCs w:val="21"/>
        </w:rPr>
      </w:pPr>
      <w:r w:rsidRPr="00902DD6">
        <w:rPr>
          <w:sz w:val="21"/>
          <w:szCs w:val="21"/>
        </w:rPr>
        <w:t xml:space="preserve">NOTA: </w:t>
      </w:r>
      <w:r w:rsidR="007473C8" w:rsidRPr="00902DD6">
        <w:rPr>
          <w:sz w:val="21"/>
          <w:szCs w:val="21"/>
        </w:rPr>
        <w:t>Además</w:t>
      </w:r>
      <w:r w:rsidRPr="00902DD6">
        <w:rPr>
          <w:sz w:val="21"/>
          <w:szCs w:val="21"/>
        </w:rPr>
        <w:t xml:space="preserve"> de </w:t>
      </w:r>
      <w:r w:rsidR="005C59C2" w:rsidRPr="00902DD6">
        <w:rPr>
          <w:sz w:val="21"/>
          <w:szCs w:val="21"/>
        </w:rPr>
        <w:t>las características</w:t>
      </w:r>
      <w:r w:rsidR="00083297" w:rsidRPr="00902DD6">
        <w:rPr>
          <w:sz w:val="21"/>
          <w:szCs w:val="21"/>
        </w:rPr>
        <w:t xml:space="preserve"> descritas,</w:t>
      </w:r>
      <w:r w:rsidRPr="00902DD6">
        <w:rPr>
          <w:sz w:val="21"/>
          <w:szCs w:val="21"/>
        </w:rPr>
        <w:t xml:space="preserve"> el proveedor en el cuadro de la oferta económica deberá </w:t>
      </w:r>
      <w:r w:rsidR="00083297" w:rsidRPr="00902DD6">
        <w:rPr>
          <w:sz w:val="21"/>
          <w:szCs w:val="21"/>
        </w:rPr>
        <w:t>establecer las condiciones que de acuerdo con su conocimiento describen de forma detallada el producto</w:t>
      </w:r>
      <w:r w:rsidR="006B2D41" w:rsidRPr="00902DD6">
        <w:rPr>
          <w:sz w:val="21"/>
          <w:szCs w:val="21"/>
        </w:rPr>
        <w:t>, junto con la</w:t>
      </w:r>
      <w:r w:rsidR="00083297" w:rsidRPr="00902DD6">
        <w:rPr>
          <w:sz w:val="21"/>
          <w:szCs w:val="21"/>
        </w:rPr>
        <w:t xml:space="preserve"> marca </w:t>
      </w:r>
      <w:r w:rsidR="006B2D41" w:rsidRPr="00902DD6">
        <w:rPr>
          <w:sz w:val="21"/>
          <w:szCs w:val="21"/>
        </w:rPr>
        <w:t>y la referencia universal, si a ello hubiera lugar a fin de generar la identificación del material y su creación en el área de almacén.</w:t>
      </w:r>
    </w:p>
    <w:p w14:paraId="0CCCC1C6" w14:textId="77777777" w:rsidR="000F4109" w:rsidRPr="00902DD6" w:rsidRDefault="000F4109" w:rsidP="00E30BDD">
      <w:pPr>
        <w:pStyle w:val="Ttulo2"/>
        <w:spacing w:after="120"/>
        <w:ind w:left="-5" w:right="165"/>
        <w:rPr>
          <w:sz w:val="21"/>
          <w:szCs w:val="21"/>
        </w:rPr>
      </w:pPr>
      <w:r w:rsidRPr="00902DD6">
        <w:rPr>
          <w:sz w:val="21"/>
          <w:szCs w:val="21"/>
        </w:rPr>
        <w:t>3.2. EXPERIENCIA DEL OFERENTE</w:t>
      </w:r>
    </w:p>
    <w:p w14:paraId="5AA290D9" w14:textId="7D9A95E0" w:rsidR="001F66CD" w:rsidRPr="00902DD6" w:rsidRDefault="001F66CD" w:rsidP="001F66CD">
      <w:pPr>
        <w:spacing w:after="0" w:line="240" w:lineRule="auto"/>
        <w:rPr>
          <w:bCs/>
          <w:color w:val="auto"/>
          <w:sz w:val="21"/>
          <w:szCs w:val="21"/>
        </w:rPr>
      </w:pPr>
      <w:r w:rsidRPr="00902DD6">
        <w:rPr>
          <w:bCs/>
          <w:color w:val="auto"/>
          <w:sz w:val="21"/>
          <w:szCs w:val="21"/>
        </w:rPr>
        <w:t xml:space="preserve">Los OFERENTES deberán acreditar experiencia específica en tres (3) contratos en </w:t>
      </w:r>
      <w:r w:rsidR="00260642">
        <w:rPr>
          <w:bCs/>
          <w:color w:val="auto"/>
          <w:sz w:val="21"/>
          <w:szCs w:val="21"/>
        </w:rPr>
        <w:t>suministro de materiales de ferretería y arrendamiento de equipos de construcción</w:t>
      </w:r>
      <w:r w:rsidRPr="00902DD6">
        <w:rPr>
          <w:bCs/>
          <w:color w:val="auto"/>
          <w:sz w:val="21"/>
          <w:szCs w:val="21"/>
        </w:rPr>
        <w:t xml:space="preserve">, </w:t>
      </w:r>
      <w:r w:rsidR="00260642">
        <w:rPr>
          <w:bCs/>
          <w:color w:val="auto"/>
          <w:sz w:val="21"/>
          <w:szCs w:val="21"/>
        </w:rPr>
        <w:t xml:space="preserve">los cuales en </w:t>
      </w:r>
      <w:r w:rsidRPr="00902DD6">
        <w:rPr>
          <w:bCs/>
          <w:color w:val="auto"/>
          <w:sz w:val="21"/>
          <w:szCs w:val="21"/>
        </w:rPr>
        <w:t>cuantía deben sumar de forma conjunta igual o superior al presupuesto oficial para la presente Invitación</w:t>
      </w:r>
      <w:r w:rsidR="00260642">
        <w:rPr>
          <w:bCs/>
          <w:color w:val="auto"/>
          <w:sz w:val="21"/>
          <w:szCs w:val="21"/>
        </w:rPr>
        <w:t xml:space="preserve"> y certificados en</w:t>
      </w:r>
      <w:r w:rsidRPr="00902DD6">
        <w:rPr>
          <w:bCs/>
          <w:color w:val="auto"/>
          <w:sz w:val="21"/>
          <w:szCs w:val="21"/>
        </w:rPr>
        <w:t xml:space="preserve"> ejecutados a satisfacción.</w:t>
      </w:r>
    </w:p>
    <w:p w14:paraId="299BB617" w14:textId="77777777" w:rsidR="001F66CD" w:rsidRPr="00902DD6" w:rsidRDefault="001F66CD" w:rsidP="001F66CD">
      <w:pPr>
        <w:spacing w:after="0" w:line="240" w:lineRule="auto"/>
        <w:rPr>
          <w:bCs/>
          <w:color w:val="auto"/>
          <w:sz w:val="21"/>
          <w:szCs w:val="21"/>
        </w:rPr>
      </w:pPr>
    </w:p>
    <w:p w14:paraId="55A5615A" w14:textId="35024D1D" w:rsidR="001F66CD" w:rsidRPr="00902DD6" w:rsidRDefault="001F66CD" w:rsidP="001F66CD">
      <w:pPr>
        <w:spacing w:after="0" w:line="240" w:lineRule="auto"/>
        <w:rPr>
          <w:color w:val="auto"/>
          <w:sz w:val="21"/>
          <w:szCs w:val="21"/>
        </w:rPr>
      </w:pPr>
      <w:r w:rsidRPr="00902DD6">
        <w:rPr>
          <w:bCs/>
          <w:color w:val="auto"/>
          <w:sz w:val="21"/>
          <w:szCs w:val="21"/>
        </w:rPr>
        <w:lastRenderedPageBreak/>
        <w:t>En el caso de propuestas presentadas por consorcios o uniones temporales, deben acreditar las 3 experiencias específicas de forma conjunta, y a título individual cada uno de sus integrantes deberá acreditar mínimo haber ejecutado un</w:t>
      </w:r>
      <w:r w:rsidR="00260642">
        <w:rPr>
          <w:bCs/>
          <w:color w:val="auto"/>
          <w:sz w:val="21"/>
          <w:szCs w:val="21"/>
        </w:rPr>
        <w:t xml:space="preserve"> contrato </w:t>
      </w:r>
      <w:r w:rsidRPr="00902DD6">
        <w:rPr>
          <w:bCs/>
          <w:color w:val="auto"/>
          <w:sz w:val="21"/>
          <w:szCs w:val="21"/>
        </w:rPr>
        <w:t xml:space="preserve">cuyo objeto se relacione con en </w:t>
      </w:r>
      <w:r w:rsidR="00260642">
        <w:rPr>
          <w:bCs/>
          <w:color w:val="auto"/>
          <w:sz w:val="21"/>
          <w:szCs w:val="21"/>
        </w:rPr>
        <w:t>el suministro de materi</w:t>
      </w:r>
      <w:r w:rsidR="00A0279B">
        <w:rPr>
          <w:bCs/>
          <w:color w:val="auto"/>
          <w:sz w:val="21"/>
          <w:szCs w:val="21"/>
        </w:rPr>
        <w:t>ales de ferretería y arrendamiento de maquinaria para construcción</w:t>
      </w:r>
      <w:r w:rsidRPr="00902DD6">
        <w:rPr>
          <w:bCs/>
          <w:color w:val="auto"/>
          <w:sz w:val="21"/>
          <w:szCs w:val="21"/>
        </w:rPr>
        <w:t xml:space="preserve">, </w:t>
      </w:r>
      <w:r w:rsidR="00A0279B">
        <w:rPr>
          <w:bCs/>
          <w:color w:val="auto"/>
          <w:sz w:val="21"/>
          <w:szCs w:val="21"/>
        </w:rPr>
        <w:t>y que a su vez</w:t>
      </w:r>
      <w:r w:rsidRPr="00902DD6">
        <w:rPr>
          <w:bCs/>
          <w:color w:val="auto"/>
          <w:sz w:val="21"/>
          <w:szCs w:val="21"/>
        </w:rPr>
        <w:t xml:space="preserve"> de forma conjunta igual al presupuesto oficial para la presente Invitación.</w:t>
      </w:r>
      <w:r w:rsidRPr="00902DD6" w:rsidDel="00633F4E">
        <w:rPr>
          <w:bCs/>
          <w:color w:val="auto"/>
          <w:sz w:val="21"/>
          <w:szCs w:val="21"/>
        </w:rPr>
        <w:t xml:space="preserve"> </w:t>
      </w:r>
      <w:r w:rsidRPr="00902DD6">
        <w:rPr>
          <w:bCs/>
          <w:color w:val="auto"/>
          <w:sz w:val="21"/>
          <w:szCs w:val="21"/>
        </w:rPr>
        <w:t xml:space="preserve"> </w:t>
      </w:r>
    </w:p>
    <w:p w14:paraId="4494A119" w14:textId="77777777" w:rsidR="001F66CD" w:rsidRPr="00902DD6" w:rsidRDefault="001F66CD" w:rsidP="001F66CD">
      <w:pPr>
        <w:spacing w:after="0" w:line="240" w:lineRule="auto"/>
        <w:rPr>
          <w:color w:val="auto"/>
          <w:sz w:val="21"/>
          <w:szCs w:val="21"/>
        </w:rPr>
      </w:pPr>
    </w:p>
    <w:p w14:paraId="14F50909" w14:textId="77777777" w:rsidR="001F66CD" w:rsidRPr="00902DD6" w:rsidRDefault="001F66CD" w:rsidP="001F66CD">
      <w:pPr>
        <w:spacing w:after="0" w:line="240" w:lineRule="auto"/>
        <w:rPr>
          <w:color w:val="auto"/>
          <w:sz w:val="21"/>
          <w:szCs w:val="21"/>
        </w:rPr>
      </w:pPr>
      <w:r w:rsidRPr="00902DD6">
        <w:rPr>
          <w:color w:val="auto"/>
          <w:sz w:val="21"/>
          <w:szCs w:val="21"/>
        </w:rPr>
        <w:t>La certificación o documento aportado deberá tener como mínimo la siguiente información que permita identificar los criterios necesarios para evaluar la idoneidad, así como llamar a verificar:</w:t>
      </w:r>
    </w:p>
    <w:p w14:paraId="176866A7" w14:textId="77777777" w:rsidR="001F66CD" w:rsidRPr="00902DD6" w:rsidRDefault="001F66CD" w:rsidP="001F66CD">
      <w:pPr>
        <w:spacing w:after="0" w:line="240" w:lineRule="auto"/>
        <w:rPr>
          <w:color w:val="auto"/>
          <w:sz w:val="21"/>
          <w:szCs w:val="21"/>
        </w:rPr>
      </w:pPr>
    </w:p>
    <w:p w14:paraId="1B36D9FB" w14:textId="77777777" w:rsidR="001F66CD" w:rsidRPr="00902DD6" w:rsidRDefault="001F66CD" w:rsidP="001F66CD">
      <w:pPr>
        <w:spacing w:after="0" w:line="240" w:lineRule="auto"/>
        <w:rPr>
          <w:color w:val="auto"/>
          <w:sz w:val="21"/>
          <w:szCs w:val="21"/>
        </w:rPr>
      </w:pPr>
      <w:r w:rsidRPr="00902DD6">
        <w:rPr>
          <w:color w:val="auto"/>
          <w:sz w:val="21"/>
          <w:szCs w:val="21"/>
        </w:rPr>
        <w:t>1. Nombre o razón social del contratante, dirección y teléfono.</w:t>
      </w:r>
    </w:p>
    <w:p w14:paraId="22552656" w14:textId="77777777" w:rsidR="001F66CD" w:rsidRPr="00902DD6" w:rsidRDefault="001F66CD" w:rsidP="001F66CD">
      <w:pPr>
        <w:spacing w:after="0" w:line="240" w:lineRule="auto"/>
        <w:rPr>
          <w:color w:val="auto"/>
          <w:sz w:val="21"/>
          <w:szCs w:val="21"/>
        </w:rPr>
      </w:pPr>
      <w:r w:rsidRPr="00902DD6">
        <w:rPr>
          <w:color w:val="auto"/>
          <w:sz w:val="21"/>
          <w:szCs w:val="21"/>
        </w:rPr>
        <w:t>2. Nombre o razón social del contratista.</w:t>
      </w:r>
    </w:p>
    <w:p w14:paraId="37AC74E7" w14:textId="77777777" w:rsidR="001F66CD" w:rsidRPr="00902DD6" w:rsidRDefault="001F66CD" w:rsidP="001F66CD">
      <w:pPr>
        <w:spacing w:after="0" w:line="240" w:lineRule="auto"/>
        <w:rPr>
          <w:color w:val="auto"/>
          <w:sz w:val="21"/>
          <w:szCs w:val="21"/>
        </w:rPr>
      </w:pPr>
      <w:r w:rsidRPr="00902DD6">
        <w:rPr>
          <w:color w:val="auto"/>
          <w:sz w:val="21"/>
          <w:szCs w:val="21"/>
        </w:rPr>
        <w:t>3. Número del contrato. (Si aplica).</w:t>
      </w:r>
    </w:p>
    <w:p w14:paraId="6E0D9C94" w14:textId="77777777" w:rsidR="001F66CD" w:rsidRPr="00902DD6" w:rsidRDefault="001F66CD" w:rsidP="001F66CD">
      <w:pPr>
        <w:spacing w:after="0" w:line="240" w:lineRule="auto"/>
        <w:rPr>
          <w:color w:val="auto"/>
          <w:sz w:val="21"/>
          <w:szCs w:val="21"/>
        </w:rPr>
      </w:pPr>
      <w:r w:rsidRPr="00902DD6">
        <w:rPr>
          <w:color w:val="auto"/>
          <w:sz w:val="21"/>
          <w:szCs w:val="21"/>
        </w:rPr>
        <w:t>4. Objeto del contrato.</w:t>
      </w:r>
    </w:p>
    <w:p w14:paraId="1B3CD1BA" w14:textId="77777777" w:rsidR="001F66CD" w:rsidRPr="00902DD6" w:rsidRDefault="001F66CD" w:rsidP="001F66CD">
      <w:pPr>
        <w:spacing w:after="0" w:line="240" w:lineRule="auto"/>
        <w:rPr>
          <w:color w:val="auto"/>
          <w:sz w:val="21"/>
          <w:szCs w:val="21"/>
        </w:rPr>
      </w:pPr>
      <w:r w:rsidRPr="00902DD6">
        <w:rPr>
          <w:color w:val="auto"/>
          <w:sz w:val="21"/>
          <w:szCs w:val="21"/>
        </w:rPr>
        <w:t>5. Fecha de inicio y terminación (día, mes y año).</w:t>
      </w:r>
    </w:p>
    <w:p w14:paraId="07469F12" w14:textId="77777777" w:rsidR="001F66CD" w:rsidRPr="00902DD6" w:rsidRDefault="001F66CD" w:rsidP="001F66CD">
      <w:pPr>
        <w:spacing w:after="0" w:line="240" w:lineRule="auto"/>
        <w:rPr>
          <w:color w:val="auto"/>
          <w:sz w:val="21"/>
          <w:szCs w:val="21"/>
        </w:rPr>
      </w:pPr>
      <w:r w:rsidRPr="00902DD6">
        <w:rPr>
          <w:color w:val="auto"/>
          <w:sz w:val="21"/>
          <w:szCs w:val="21"/>
        </w:rPr>
        <w:t>6. Indicación de cumplimiento y calidad a satisfacción.</w:t>
      </w:r>
    </w:p>
    <w:p w14:paraId="3B51287E" w14:textId="77777777" w:rsidR="001F66CD" w:rsidRPr="00902DD6" w:rsidRDefault="001F66CD" w:rsidP="001F66CD">
      <w:pPr>
        <w:spacing w:after="0" w:line="240" w:lineRule="auto"/>
        <w:rPr>
          <w:color w:val="auto"/>
          <w:sz w:val="21"/>
          <w:szCs w:val="21"/>
        </w:rPr>
      </w:pPr>
      <w:r w:rsidRPr="00902DD6">
        <w:rPr>
          <w:color w:val="auto"/>
          <w:sz w:val="21"/>
          <w:szCs w:val="21"/>
        </w:rPr>
        <w:t>7. Valor del contrato (incluyendo adiciones en valor).</w:t>
      </w:r>
    </w:p>
    <w:p w14:paraId="338B3108" w14:textId="77777777" w:rsidR="001F66CD" w:rsidRPr="00902DD6" w:rsidRDefault="001F66CD" w:rsidP="001F66CD">
      <w:pPr>
        <w:spacing w:after="0" w:line="240" w:lineRule="auto"/>
        <w:rPr>
          <w:color w:val="auto"/>
          <w:sz w:val="21"/>
          <w:szCs w:val="21"/>
        </w:rPr>
      </w:pPr>
      <w:r w:rsidRPr="00902DD6">
        <w:rPr>
          <w:color w:val="auto"/>
          <w:sz w:val="21"/>
          <w:szCs w:val="21"/>
        </w:rPr>
        <w:t>8. Nombre, firma y cargo de quien expide la certificación.</w:t>
      </w:r>
    </w:p>
    <w:p w14:paraId="7DE4CFC7" w14:textId="77777777" w:rsidR="001F66CD" w:rsidRPr="00902DD6" w:rsidRDefault="001F66CD" w:rsidP="001F66CD">
      <w:pPr>
        <w:spacing w:after="0" w:line="240" w:lineRule="auto"/>
        <w:rPr>
          <w:color w:val="auto"/>
          <w:sz w:val="21"/>
          <w:szCs w:val="21"/>
        </w:rPr>
      </w:pPr>
    </w:p>
    <w:p w14:paraId="4E03F742" w14:textId="77777777" w:rsidR="001F66CD" w:rsidRPr="00902DD6" w:rsidRDefault="001F66CD" w:rsidP="001F66CD">
      <w:pPr>
        <w:spacing w:after="0" w:line="240" w:lineRule="auto"/>
        <w:rPr>
          <w:color w:val="auto"/>
          <w:sz w:val="21"/>
          <w:szCs w:val="21"/>
        </w:rPr>
      </w:pPr>
      <w:r w:rsidRPr="00902DD6">
        <w:rPr>
          <w:rFonts w:ascii="Segoe UI Symbol" w:hAnsi="Segoe UI Symbol" w:cs="Segoe UI Symbol"/>
          <w:color w:val="auto"/>
          <w:sz w:val="21"/>
          <w:szCs w:val="21"/>
        </w:rPr>
        <w:t>➢</w:t>
      </w:r>
      <w:r w:rsidRPr="00902DD6">
        <w:rPr>
          <w:color w:val="auto"/>
          <w:sz w:val="21"/>
          <w:szCs w:val="21"/>
        </w:rPr>
        <w:t xml:space="preserve"> Cada certificación de contrato u orden se analizará por separado, en caso de presentarse certificaciones que incluyan contratos u órdenes adicionales a la principal, éstas se contarán como una sola.</w:t>
      </w:r>
    </w:p>
    <w:p w14:paraId="09318376" w14:textId="77777777" w:rsidR="001F66CD" w:rsidRPr="00902DD6" w:rsidRDefault="001F66CD" w:rsidP="001F66CD">
      <w:pPr>
        <w:spacing w:after="0" w:line="240" w:lineRule="auto"/>
        <w:rPr>
          <w:color w:val="auto"/>
          <w:sz w:val="21"/>
          <w:szCs w:val="21"/>
        </w:rPr>
      </w:pPr>
    </w:p>
    <w:p w14:paraId="4B8CE93C" w14:textId="77777777" w:rsidR="001F66CD" w:rsidRPr="00902DD6" w:rsidRDefault="001F66CD" w:rsidP="001F66CD">
      <w:pPr>
        <w:spacing w:after="0" w:line="240" w:lineRule="auto"/>
        <w:rPr>
          <w:color w:val="auto"/>
          <w:sz w:val="21"/>
          <w:szCs w:val="21"/>
        </w:rPr>
      </w:pPr>
      <w:r w:rsidRPr="00902DD6">
        <w:rPr>
          <w:rFonts w:ascii="Segoe UI Symbol" w:hAnsi="Segoe UI Symbol" w:cs="Segoe UI Symbol"/>
          <w:color w:val="auto"/>
          <w:sz w:val="21"/>
          <w:szCs w:val="21"/>
        </w:rPr>
        <w:t>➢</w:t>
      </w:r>
      <w:r w:rsidRPr="00902DD6">
        <w:rPr>
          <w:color w:val="auto"/>
          <w:sz w:val="21"/>
          <w:szCs w:val="21"/>
        </w:rPr>
        <w:t xml:space="preserve"> 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77DC7271" w14:textId="77777777" w:rsidR="001F66CD" w:rsidRPr="00902DD6" w:rsidRDefault="001F66CD" w:rsidP="001F66CD">
      <w:pPr>
        <w:spacing w:after="0" w:line="240" w:lineRule="auto"/>
        <w:rPr>
          <w:color w:val="auto"/>
          <w:sz w:val="21"/>
          <w:szCs w:val="21"/>
        </w:rPr>
      </w:pPr>
    </w:p>
    <w:p w14:paraId="5F1F5C79" w14:textId="77777777" w:rsidR="001F66CD" w:rsidRPr="00902DD6" w:rsidRDefault="001F66CD" w:rsidP="001F66CD">
      <w:pPr>
        <w:spacing w:after="0" w:line="240" w:lineRule="auto"/>
        <w:rPr>
          <w:color w:val="auto"/>
          <w:sz w:val="21"/>
          <w:szCs w:val="21"/>
        </w:rPr>
      </w:pPr>
      <w:r w:rsidRPr="00902DD6">
        <w:rPr>
          <w:rFonts w:ascii="Segoe UI Symbol" w:hAnsi="Segoe UI Symbol" w:cs="Segoe UI Symbol"/>
          <w:color w:val="auto"/>
          <w:sz w:val="21"/>
          <w:szCs w:val="21"/>
        </w:rPr>
        <w:t>➢</w:t>
      </w:r>
      <w:r w:rsidRPr="00902DD6">
        <w:rPr>
          <w:color w:val="auto"/>
          <w:sz w:val="21"/>
          <w:szCs w:val="21"/>
        </w:rPr>
        <w:t xml:space="preserve"> Solo se verificarán las certificaciones que indiquen que se reciben a satisfacción las actividades realizadas.</w:t>
      </w:r>
    </w:p>
    <w:p w14:paraId="512B7EE0" w14:textId="77777777" w:rsidR="001F66CD" w:rsidRPr="00902DD6" w:rsidRDefault="001F66CD" w:rsidP="001F66CD">
      <w:pPr>
        <w:spacing w:after="0" w:line="240" w:lineRule="auto"/>
        <w:rPr>
          <w:color w:val="auto"/>
          <w:sz w:val="21"/>
          <w:szCs w:val="21"/>
        </w:rPr>
      </w:pPr>
    </w:p>
    <w:p w14:paraId="0CAF26F4" w14:textId="77777777" w:rsidR="001F66CD" w:rsidRPr="00902DD6" w:rsidRDefault="001F66CD" w:rsidP="001F66CD">
      <w:pPr>
        <w:spacing w:after="0" w:line="240" w:lineRule="auto"/>
        <w:rPr>
          <w:color w:val="auto"/>
          <w:sz w:val="21"/>
          <w:szCs w:val="21"/>
        </w:rPr>
      </w:pPr>
      <w:r w:rsidRPr="00902DD6">
        <w:rPr>
          <w:rFonts w:ascii="Segoe UI Symbol" w:hAnsi="Segoe UI Symbol" w:cs="Segoe UI Symbol"/>
          <w:color w:val="auto"/>
          <w:sz w:val="21"/>
          <w:szCs w:val="21"/>
        </w:rPr>
        <w:t>➢</w:t>
      </w:r>
      <w:r w:rsidRPr="00902DD6">
        <w:rPr>
          <w:color w:val="auto"/>
          <w:sz w:val="21"/>
          <w:szCs w:val="21"/>
        </w:rPr>
        <w:t xml:space="preserve"> En el caso de ofertas, presentadas por consorcios o uniones temporales, las certificaciones presentadas deberán cumplir con los requisitos e información enunciada anteriormente.</w:t>
      </w:r>
    </w:p>
    <w:p w14:paraId="36760E5F" w14:textId="77777777" w:rsidR="001F66CD" w:rsidRPr="00902DD6" w:rsidRDefault="001F66CD" w:rsidP="001F66CD">
      <w:pPr>
        <w:spacing w:after="0" w:line="240" w:lineRule="auto"/>
        <w:rPr>
          <w:color w:val="auto"/>
          <w:sz w:val="21"/>
          <w:szCs w:val="21"/>
        </w:rPr>
      </w:pPr>
    </w:p>
    <w:p w14:paraId="6A122109" w14:textId="77777777" w:rsidR="001F66CD" w:rsidRPr="00902DD6" w:rsidRDefault="001F66CD" w:rsidP="001F66CD">
      <w:pPr>
        <w:spacing w:after="0" w:line="240" w:lineRule="auto"/>
        <w:rPr>
          <w:color w:val="auto"/>
          <w:sz w:val="21"/>
          <w:szCs w:val="21"/>
        </w:rPr>
      </w:pPr>
      <w:r w:rsidRPr="00902DD6">
        <w:rPr>
          <w:rFonts w:ascii="Segoe UI Symbol" w:hAnsi="Segoe UI Symbol" w:cs="Segoe UI Symbol"/>
          <w:color w:val="auto"/>
          <w:sz w:val="21"/>
          <w:szCs w:val="21"/>
        </w:rPr>
        <w:t>➢</w:t>
      </w:r>
      <w:r w:rsidRPr="00902DD6">
        <w:rPr>
          <w:color w:val="auto"/>
          <w:sz w:val="21"/>
          <w:szCs w:val="21"/>
        </w:rPr>
        <w:t xml:space="preserve"> Para los contratos certificados en los cuales se haya prestado el servicio como oferente plural, se evaluará de acuerdo a su porcentaje de participación.</w:t>
      </w:r>
    </w:p>
    <w:p w14:paraId="62BD49BA" w14:textId="79A4AD95" w:rsidR="000F4109" w:rsidRPr="00902DD6" w:rsidRDefault="000F4109" w:rsidP="00D857D6">
      <w:pPr>
        <w:spacing w:after="120"/>
        <w:ind w:left="0" w:right="165" w:firstLine="0"/>
        <w:rPr>
          <w:sz w:val="21"/>
          <w:szCs w:val="21"/>
        </w:rPr>
      </w:pPr>
    </w:p>
    <w:p w14:paraId="12C23EA3" w14:textId="77777777" w:rsidR="000F4109" w:rsidRPr="00902DD6" w:rsidRDefault="000F4109" w:rsidP="00E30BDD">
      <w:pPr>
        <w:spacing w:after="120"/>
        <w:ind w:left="-5" w:right="165"/>
        <w:rPr>
          <w:sz w:val="21"/>
          <w:szCs w:val="21"/>
        </w:rPr>
      </w:pPr>
      <w:r w:rsidRPr="00902DD6">
        <w:rPr>
          <w:b/>
          <w:sz w:val="21"/>
          <w:szCs w:val="21"/>
        </w:rPr>
        <w:t>4. VERIFICACIÓN DE LAS OFERTAS.</w:t>
      </w:r>
    </w:p>
    <w:p w14:paraId="40E9B36E" w14:textId="77777777" w:rsidR="000F4109" w:rsidRPr="00902DD6" w:rsidRDefault="000F4109" w:rsidP="00E30BDD">
      <w:pPr>
        <w:spacing w:after="120"/>
        <w:ind w:left="-5" w:right="165"/>
        <w:rPr>
          <w:sz w:val="21"/>
          <w:szCs w:val="21"/>
        </w:rPr>
      </w:pPr>
      <w:r w:rsidRPr="00902DD6">
        <w:rPr>
          <w:sz w:val="21"/>
          <w:szCs w:val="21"/>
        </w:rPr>
        <w:t xml:space="preserve">La verificación jurídica, económica y técnica será realizada por el Comité Evaluador designado mediante memorando de la Gerencia General de la Empresa de Licores de Cundinamarca, o </w:t>
      </w:r>
      <w:r w:rsidRPr="00902DD6">
        <w:rPr>
          <w:sz w:val="21"/>
          <w:szCs w:val="21"/>
        </w:rPr>
        <w:lastRenderedPageBreak/>
        <w:t>por el</w:t>
      </w:r>
      <w:r w:rsidRPr="00902DD6">
        <w:rPr>
          <w:i/>
          <w:color w:val="C00000"/>
          <w:sz w:val="21"/>
          <w:szCs w:val="21"/>
        </w:rPr>
        <w:t xml:space="preserve"> </w:t>
      </w:r>
      <w:r w:rsidRPr="00902DD6">
        <w:rPr>
          <w:sz w:val="21"/>
          <w:szCs w:val="21"/>
        </w:rPr>
        <w:t>Comité de Compras</w:t>
      </w:r>
      <w:r w:rsidRPr="00902DD6">
        <w:rPr>
          <w:i/>
          <w:color w:val="C00000"/>
          <w:sz w:val="21"/>
          <w:szCs w:val="21"/>
        </w:rPr>
        <w:t xml:space="preserve"> </w:t>
      </w:r>
      <w:r w:rsidRPr="00902DD6">
        <w:rPr>
          <w:sz w:val="21"/>
          <w:szCs w:val="21"/>
        </w:rPr>
        <w:t>el cual determinará si la OFERTA presentada cumple con la verificación, de conformidad con lo establecido en las condiciones de contratación.</w:t>
      </w:r>
    </w:p>
    <w:p w14:paraId="60954FFC" w14:textId="77777777" w:rsidR="000F4109" w:rsidRPr="00902DD6" w:rsidRDefault="000F4109" w:rsidP="00E30BDD">
      <w:pPr>
        <w:spacing w:after="120"/>
        <w:ind w:left="-5" w:right="165"/>
        <w:rPr>
          <w:sz w:val="21"/>
          <w:szCs w:val="21"/>
        </w:rPr>
      </w:pPr>
      <w:r w:rsidRPr="00902DD6">
        <w:rPr>
          <w:sz w:val="21"/>
          <w:szCs w:val="21"/>
        </w:rPr>
        <w:t xml:space="preserve">Las OFERTAS que obtengan como resultado </w:t>
      </w:r>
      <w:r w:rsidRPr="00902DD6">
        <w:rPr>
          <w:b/>
          <w:sz w:val="21"/>
          <w:szCs w:val="21"/>
        </w:rPr>
        <w:t>NO CUMPLE</w:t>
      </w:r>
      <w:r w:rsidRPr="00902DD6">
        <w:rPr>
          <w:sz w:val="21"/>
          <w:szCs w:val="21"/>
        </w:rPr>
        <w:t xml:space="preserve"> en la verificación jurídica, económica, financiera y técnica, serán </w:t>
      </w:r>
      <w:r w:rsidRPr="00902DD6">
        <w:rPr>
          <w:b/>
          <w:sz w:val="21"/>
          <w:szCs w:val="21"/>
        </w:rPr>
        <w:t>RECHAZADAS</w:t>
      </w:r>
      <w:r w:rsidRPr="00902DD6">
        <w:rPr>
          <w:sz w:val="21"/>
          <w:szCs w:val="21"/>
        </w:rPr>
        <w:t>.</w:t>
      </w:r>
    </w:p>
    <w:p w14:paraId="5B2A6C42" w14:textId="77777777" w:rsidR="000F4109" w:rsidRPr="00902DD6" w:rsidRDefault="000F4109" w:rsidP="00E30BDD">
      <w:pPr>
        <w:spacing w:after="120"/>
        <w:ind w:left="-5" w:right="165"/>
        <w:rPr>
          <w:sz w:val="21"/>
          <w:szCs w:val="21"/>
        </w:rPr>
      </w:pPr>
      <w:r w:rsidRPr="00902DD6">
        <w:rPr>
          <w:sz w:val="21"/>
          <w:szCs w:val="21"/>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05880788" w14:textId="77777777" w:rsidR="000F4109" w:rsidRPr="00902DD6" w:rsidRDefault="000F4109" w:rsidP="000F4109">
      <w:pPr>
        <w:ind w:left="-5" w:right="165"/>
        <w:rPr>
          <w:sz w:val="21"/>
          <w:szCs w:val="21"/>
        </w:rPr>
      </w:pPr>
      <w:r w:rsidRPr="00902DD6">
        <w:rPr>
          <w:sz w:val="21"/>
          <w:szCs w:val="21"/>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902DD6">
        <w:rPr>
          <w:b/>
          <w:sz w:val="21"/>
          <w:szCs w:val="21"/>
        </w:rPr>
        <w:t xml:space="preserve"> NO CUMPLE.</w:t>
      </w:r>
    </w:p>
    <w:p w14:paraId="4E95A0EE" w14:textId="77777777" w:rsidR="000F4109" w:rsidRPr="00902DD6" w:rsidRDefault="000F4109" w:rsidP="000F4109">
      <w:pPr>
        <w:ind w:left="-5" w:right="165"/>
        <w:rPr>
          <w:sz w:val="21"/>
          <w:szCs w:val="21"/>
        </w:rPr>
      </w:pPr>
      <w:r w:rsidRPr="00902DD6">
        <w:rPr>
          <w:sz w:val="21"/>
          <w:szCs w:val="21"/>
        </w:rPr>
        <w:t>La EMPRESA   no   requerirá   ni   aceptará   explicaciones o documentos adicionales que impliquen mejoramiento de las propuestas en aspectos técnicos, financieros o económicos o en aspectos que puedan llegar a desconocer el principio de selección objetiva.</w:t>
      </w:r>
    </w:p>
    <w:p w14:paraId="5D4BB0F6" w14:textId="67802207" w:rsidR="000F4109" w:rsidRPr="00902DD6" w:rsidRDefault="000F4109" w:rsidP="000F4109">
      <w:pPr>
        <w:ind w:left="-5" w:right="165"/>
        <w:rPr>
          <w:sz w:val="21"/>
          <w:szCs w:val="21"/>
        </w:rPr>
      </w:pPr>
      <w:r w:rsidRPr="00902DD6">
        <w:rPr>
          <w:b/>
          <w:sz w:val="21"/>
          <w:szCs w:val="21"/>
        </w:rPr>
        <w:t>NOTA:</w:t>
      </w:r>
      <w:r w:rsidRPr="00902DD6">
        <w:rPr>
          <w:sz w:val="21"/>
          <w:szCs w:val="21"/>
        </w:rP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3BD0B9CA" w14:textId="77777777" w:rsidR="000F4109" w:rsidRPr="00902DD6" w:rsidRDefault="000F4109" w:rsidP="000F4109">
      <w:pPr>
        <w:pStyle w:val="Ttulo2"/>
        <w:ind w:left="-5" w:right="165"/>
        <w:rPr>
          <w:sz w:val="21"/>
          <w:szCs w:val="21"/>
        </w:rPr>
      </w:pPr>
      <w:r w:rsidRPr="00902DD6">
        <w:rPr>
          <w:sz w:val="21"/>
          <w:szCs w:val="21"/>
        </w:rPr>
        <w:t>4.1. CUMPLIMIENTO DE REQUISITOS DE LA OFERTA</w:t>
      </w:r>
    </w:p>
    <w:p w14:paraId="51744DDA" w14:textId="77777777" w:rsidR="000F4109" w:rsidRPr="00902DD6" w:rsidRDefault="000F4109" w:rsidP="000F4109">
      <w:pPr>
        <w:spacing w:after="120"/>
        <w:ind w:left="-5" w:right="165"/>
        <w:rPr>
          <w:sz w:val="21"/>
          <w:szCs w:val="21"/>
        </w:rPr>
      </w:pPr>
      <w:r w:rsidRPr="00902DD6">
        <w:rPr>
          <w:sz w:val="21"/>
          <w:szCs w:val="21"/>
        </w:rPr>
        <w:t>Para que una OFERTA sea calificada, debe cumplir con todos los requerimientos jurídicos, técnicos, financieros y económicos, así:</w:t>
      </w:r>
    </w:p>
    <w:tbl>
      <w:tblPr>
        <w:tblStyle w:val="TableGrid"/>
        <w:tblW w:w="7891" w:type="dxa"/>
        <w:tblInd w:w="527" w:type="dxa"/>
        <w:tblCellMar>
          <w:top w:w="12" w:type="dxa"/>
          <w:left w:w="70" w:type="dxa"/>
          <w:right w:w="115" w:type="dxa"/>
        </w:tblCellMar>
        <w:tblLook w:val="04A0" w:firstRow="1" w:lastRow="0" w:firstColumn="1" w:lastColumn="0" w:noHBand="0" w:noVBand="1"/>
      </w:tblPr>
      <w:tblGrid>
        <w:gridCol w:w="3969"/>
        <w:gridCol w:w="3922"/>
      </w:tblGrid>
      <w:tr w:rsidR="000F4109" w:rsidRPr="00902DD6" w14:paraId="4DE3C77A" w14:textId="77777777" w:rsidTr="000F4109">
        <w:trPr>
          <w:trHeight w:val="263"/>
        </w:trPr>
        <w:tc>
          <w:tcPr>
            <w:tcW w:w="3969" w:type="dxa"/>
            <w:tcBorders>
              <w:top w:val="single" w:sz="4" w:space="0" w:color="000000"/>
              <w:left w:val="single" w:sz="4" w:space="0" w:color="000000"/>
              <w:bottom w:val="single" w:sz="4" w:space="0" w:color="000000"/>
              <w:right w:val="single" w:sz="4" w:space="0" w:color="000000"/>
            </w:tcBorders>
          </w:tcPr>
          <w:p w14:paraId="75DB8B5E" w14:textId="77777777" w:rsidR="000F4109" w:rsidRPr="00902DD6" w:rsidRDefault="000F4109" w:rsidP="000F4109">
            <w:pPr>
              <w:spacing w:after="0" w:line="259" w:lineRule="auto"/>
              <w:ind w:left="45" w:firstLine="0"/>
              <w:rPr>
                <w:sz w:val="21"/>
                <w:szCs w:val="21"/>
              </w:rPr>
            </w:pPr>
            <w:r w:rsidRPr="00902DD6">
              <w:rPr>
                <w:b/>
                <w:sz w:val="21"/>
                <w:szCs w:val="21"/>
              </w:rPr>
              <w:t>FACTOR</w:t>
            </w:r>
          </w:p>
        </w:tc>
        <w:tc>
          <w:tcPr>
            <w:tcW w:w="3922" w:type="dxa"/>
            <w:tcBorders>
              <w:top w:val="single" w:sz="4" w:space="0" w:color="000000"/>
              <w:left w:val="single" w:sz="4" w:space="0" w:color="000000"/>
              <w:bottom w:val="single" w:sz="4" w:space="0" w:color="000000"/>
              <w:right w:val="single" w:sz="4" w:space="0" w:color="000000"/>
            </w:tcBorders>
          </w:tcPr>
          <w:p w14:paraId="027E99ED" w14:textId="77777777" w:rsidR="000F4109" w:rsidRPr="00902DD6" w:rsidRDefault="000F4109" w:rsidP="000F4109">
            <w:pPr>
              <w:spacing w:after="0" w:line="259" w:lineRule="auto"/>
              <w:ind w:left="45" w:firstLine="0"/>
              <w:rPr>
                <w:sz w:val="21"/>
                <w:szCs w:val="21"/>
              </w:rPr>
            </w:pPr>
            <w:r w:rsidRPr="00902DD6">
              <w:rPr>
                <w:b/>
                <w:sz w:val="21"/>
                <w:szCs w:val="21"/>
              </w:rPr>
              <w:t>CUMPLIMIENTO</w:t>
            </w:r>
          </w:p>
        </w:tc>
      </w:tr>
      <w:tr w:rsidR="000F4109" w:rsidRPr="00902DD6" w14:paraId="77C93CFA" w14:textId="77777777" w:rsidTr="000F4109">
        <w:trPr>
          <w:trHeight w:val="263"/>
        </w:trPr>
        <w:tc>
          <w:tcPr>
            <w:tcW w:w="3969" w:type="dxa"/>
            <w:tcBorders>
              <w:top w:val="single" w:sz="4" w:space="0" w:color="000000"/>
              <w:left w:val="single" w:sz="4" w:space="0" w:color="000000"/>
              <w:bottom w:val="single" w:sz="4" w:space="0" w:color="000000"/>
              <w:right w:val="single" w:sz="4" w:space="0" w:color="000000"/>
            </w:tcBorders>
          </w:tcPr>
          <w:p w14:paraId="36687DDF" w14:textId="77777777" w:rsidR="000F4109" w:rsidRPr="00902DD6" w:rsidRDefault="000F4109" w:rsidP="000F4109">
            <w:pPr>
              <w:spacing w:after="0" w:line="259" w:lineRule="auto"/>
              <w:ind w:left="0" w:firstLine="0"/>
              <w:rPr>
                <w:sz w:val="21"/>
                <w:szCs w:val="21"/>
              </w:rPr>
            </w:pPr>
            <w:r w:rsidRPr="00902DD6">
              <w:rPr>
                <w:sz w:val="21"/>
                <w:szCs w:val="21"/>
              </w:rPr>
              <w:t>VERIFICACIÓN JURÍDICA</w:t>
            </w:r>
          </w:p>
        </w:tc>
        <w:tc>
          <w:tcPr>
            <w:tcW w:w="3922" w:type="dxa"/>
            <w:tcBorders>
              <w:top w:val="single" w:sz="4" w:space="0" w:color="000000"/>
              <w:left w:val="single" w:sz="4" w:space="0" w:color="000000"/>
              <w:bottom w:val="single" w:sz="4" w:space="0" w:color="000000"/>
              <w:right w:val="single" w:sz="4" w:space="0" w:color="000000"/>
            </w:tcBorders>
          </w:tcPr>
          <w:p w14:paraId="61B1A9BA" w14:textId="77777777" w:rsidR="000F4109" w:rsidRPr="00902DD6" w:rsidRDefault="000F4109" w:rsidP="000F4109">
            <w:pPr>
              <w:spacing w:after="0" w:line="259" w:lineRule="auto"/>
              <w:ind w:left="45" w:firstLine="0"/>
              <w:rPr>
                <w:sz w:val="21"/>
                <w:szCs w:val="21"/>
              </w:rPr>
            </w:pPr>
            <w:r w:rsidRPr="00902DD6">
              <w:rPr>
                <w:sz w:val="21"/>
                <w:szCs w:val="21"/>
              </w:rPr>
              <w:t>CUMPLE</w:t>
            </w:r>
          </w:p>
        </w:tc>
      </w:tr>
      <w:tr w:rsidR="000F4109" w:rsidRPr="00902DD6" w14:paraId="0B0D6E33" w14:textId="77777777" w:rsidTr="000F4109">
        <w:trPr>
          <w:trHeight w:val="263"/>
        </w:trPr>
        <w:tc>
          <w:tcPr>
            <w:tcW w:w="3969" w:type="dxa"/>
            <w:tcBorders>
              <w:top w:val="single" w:sz="4" w:space="0" w:color="000000"/>
              <w:left w:val="single" w:sz="4" w:space="0" w:color="000000"/>
              <w:bottom w:val="single" w:sz="4" w:space="0" w:color="000000"/>
              <w:right w:val="single" w:sz="4" w:space="0" w:color="000000"/>
            </w:tcBorders>
          </w:tcPr>
          <w:p w14:paraId="7E353F0C" w14:textId="77777777" w:rsidR="000F4109" w:rsidRPr="00902DD6" w:rsidRDefault="000F4109" w:rsidP="000F4109">
            <w:pPr>
              <w:spacing w:after="0" w:line="259" w:lineRule="auto"/>
              <w:ind w:left="0" w:firstLine="0"/>
              <w:rPr>
                <w:sz w:val="21"/>
                <w:szCs w:val="21"/>
              </w:rPr>
            </w:pPr>
            <w:r w:rsidRPr="00902DD6">
              <w:rPr>
                <w:sz w:val="21"/>
                <w:szCs w:val="21"/>
              </w:rPr>
              <w:t>VERIFICACIÓN ECONOMICA</w:t>
            </w:r>
          </w:p>
        </w:tc>
        <w:tc>
          <w:tcPr>
            <w:tcW w:w="3922" w:type="dxa"/>
            <w:tcBorders>
              <w:top w:val="single" w:sz="4" w:space="0" w:color="000000"/>
              <w:left w:val="single" w:sz="4" w:space="0" w:color="000000"/>
              <w:bottom w:val="single" w:sz="4" w:space="0" w:color="000000"/>
              <w:right w:val="single" w:sz="4" w:space="0" w:color="000000"/>
            </w:tcBorders>
          </w:tcPr>
          <w:p w14:paraId="5BC0B5DB" w14:textId="77777777" w:rsidR="000F4109" w:rsidRPr="00902DD6" w:rsidRDefault="000F4109" w:rsidP="000F4109">
            <w:pPr>
              <w:spacing w:after="0" w:line="259" w:lineRule="auto"/>
              <w:ind w:left="45" w:firstLine="0"/>
              <w:rPr>
                <w:sz w:val="21"/>
                <w:szCs w:val="21"/>
              </w:rPr>
            </w:pPr>
            <w:r w:rsidRPr="00902DD6">
              <w:rPr>
                <w:sz w:val="21"/>
                <w:szCs w:val="21"/>
              </w:rPr>
              <w:t>CUMPLE</w:t>
            </w:r>
          </w:p>
        </w:tc>
      </w:tr>
      <w:tr w:rsidR="000F4109" w:rsidRPr="00902DD6" w14:paraId="79598E75" w14:textId="77777777" w:rsidTr="000F4109">
        <w:trPr>
          <w:trHeight w:val="270"/>
        </w:trPr>
        <w:tc>
          <w:tcPr>
            <w:tcW w:w="3969" w:type="dxa"/>
            <w:tcBorders>
              <w:top w:val="single" w:sz="4" w:space="0" w:color="000000"/>
              <w:left w:val="single" w:sz="4" w:space="0" w:color="000000"/>
              <w:bottom w:val="single" w:sz="4" w:space="0" w:color="000000"/>
              <w:right w:val="single" w:sz="4" w:space="0" w:color="000000"/>
            </w:tcBorders>
          </w:tcPr>
          <w:p w14:paraId="1D4953A0" w14:textId="77777777" w:rsidR="000F4109" w:rsidRPr="00902DD6" w:rsidRDefault="000F4109" w:rsidP="000F4109">
            <w:pPr>
              <w:spacing w:after="0" w:line="259" w:lineRule="auto"/>
              <w:ind w:left="0" w:firstLine="0"/>
              <w:rPr>
                <w:sz w:val="21"/>
                <w:szCs w:val="21"/>
              </w:rPr>
            </w:pPr>
            <w:r w:rsidRPr="00902DD6">
              <w:rPr>
                <w:sz w:val="21"/>
                <w:szCs w:val="21"/>
              </w:rPr>
              <w:t>VERIFICACIÓN TÉCNICA</w:t>
            </w:r>
          </w:p>
        </w:tc>
        <w:tc>
          <w:tcPr>
            <w:tcW w:w="3922" w:type="dxa"/>
            <w:tcBorders>
              <w:top w:val="single" w:sz="4" w:space="0" w:color="000000"/>
              <w:left w:val="single" w:sz="4" w:space="0" w:color="000000"/>
              <w:bottom w:val="single" w:sz="4" w:space="0" w:color="000000"/>
              <w:right w:val="single" w:sz="4" w:space="0" w:color="000000"/>
            </w:tcBorders>
          </w:tcPr>
          <w:p w14:paraId="2119E457" w14:textId="77777777" w:rsidR="000F4109" w:rsidRPr="00902DD6" w:rsidRDefault="000F4109" w:rsidP="000F4109">
            <w:pPr>
              <w:spacing w:after="0" w:line="259" w:lineRule="auto"/>
              <w:ind w:left="45" w:firstLine="0"/>
              <w:rPr>
                <w:sz w:val="21"/>
                <w:szCs w:val="21"/>
              </w:rPr>
            </w:pPr>
            <w:r w:rsidRPr="00902DD6">
              <w:rPr>
                <w:sz w:val="21"/>
                <w:szCs w:val="21"/>
              </w:rPr>
              <w:t>CUMPLE</w:t>
            </w:r>
          </w:p>
        </w:tc>
      </w:tr>
    </w:tbl>
    <w:p w14:paraId="7BBB08D3" w14:textId="77777777" w:rsidR="000F4109" w:rsidRPr="00902DD6" w:rsidRDefault="000F4109" w:rsidP="000F4109">
      <w:pPr>
        <w:spacing w:after="120"/>
        <w:ind w:left="284" w:right="165" w:firstLine="0"/>
        <w:rPr>
          <w:sz w:val="21"/>
          <w:szCs w:val="21"/>
        </w:rPr>
      </w:pPr>
    </w:p>
    <w:p w14:paraId="514E7D43" w14:textId="77777777" w:rsidR="000F4109" w:rsidRPr="00902DD6" w:rsidRDefault="000F4109" w:rsidP="000F4109">
      <w:pPr>
        <w:numPr>
          <w:ilvl w:val="0"/>
          <w:numId w:val="8"/>
        </w:numPr>
        <w:ind w:right="165" w:hanging="284"/>
        <w:rPr>
          <w:sz w:val="21"/>
          <w:szCs w:val="21"/>
        </w:rPr>
      </w:pPr>
      <w:r w:rsidRPr="00902DD6">
        <w:rPr>
          <w:b/>
          <w:sz w:val="21"/>
          <w:szCs w:val="21"/>
        </w:rPr>
        <w:t>Verificación Jurídica</w:t>
      </w:r>
      <w:r w:rsidRPr="00902DD6">
        <w:rPr>
          <w:sz w:val="21"/>
          <w:szCs w:val="21"/>
        </w:rPr>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14:paraId="4B2861DC" w14:textId="77777777" w:rsidR="000F4109" w:rsidRPr="00902DD6" w:rsidRDefault="000F4109" w:rsidP="000F4109">
      <w:pPr>
        <w:numPr>
          <w:ilvl w:val="0"/>
          <w:numId w:val="8"/>
        </w:numPr>
        <w:ind w:right="165" w:hanging="284"/>
        <w:rPr>
          <w:sz w:val="21"/>
          <w:szCs w:val="21"/>
        </w:rPr>
      </w:pPr>
      <w:r w:rsidRPr="00902DD6">
        <w:rPr>
          <w:b/>
          <w:sz w:val="21"/>
          <w:szCs w:val="21"/>
        </w:rPr>
        <w:lastRenderedPageBreak/>
        <w:t xml:space="preserve">Verificación Económica: </w:t>
      </w:r>
      <w:r w:rsidRPr="00902DD6">
        <w:rPr>
          <w:sz w:val="21"/>
          <w:szCs w:val="21"/>
        </w:rPr>
        <w:t>Diligenciar el formulario No 5 anexo a las condiciones de contratación y cumplimiento de los requisitos establecidos en el punto No. 3.3 de las condiciones de contratación de la presente Invitación.</w:t>
      </w:r>
    </w:p>
    <w:p w14:paraId="673F0BB0" w14:textId="77777777" w:rsidR="000F4109" w:rsidRPr="00902DD6" w:rsidRDefault="000F4109" w:rsidP="000F4109">
      <w:pPr>
        <w:numPr>
          <w:ilvl w:val="0"/>
          <w:numId w:val="8"/>
        </w:numPr>
        <w:ind w:right="165" w:hanging="284"/>
        <w:rPr>
          <w:sz w:val="21"/>
          <w:szCs w:val="21"/>
        </w:rPr>
      </w:pPr>
      <w:r w:rsidRPr="00902DD6">
        <w:rPr>
          <w:b/>
          <w:sz w:val="21"/>
          <w:szCs w:val="21"/>
        </w:rPr>
        <w:t>Verificación Técnica</w:t>
      </w:r>
      <w:r w:rsidRPr="00902DD6">
        <w:rPr>
          <w:sz w:val="21"/>
          <w:szCs w:val="21"/>
        </w:rPr>
        <w:t>: Cumplimiento de los requisitos establecidos en el punto No 3.4 y diligenciar el formulario No 1 anexo a la presente Invitación.</w:t>
      </w:r>
    </w:p>
    <w:p w14:paraId="78B045D0" w14:textId="77777777" w:rsidR="000F4109" w:rsidRPr="00902DD6" w:rsidRDefault="000F4109" w:rsidP="00E30BDD">
      <w:pPr>
        <w:pStyle w:val="Ttulo2"/>
        <w:spacing w:after="120"/>
        <w:ind w:left="-5" w:right="165"/>
        <w:rPr>
          <w:sz w:val="21"/>
          <w:szCs w:val="21"/>
        </w:rPr>
      </w:pPr>
      <w:r w:rsidRPr="00902DD6">
        <w:rPr>
          <w:sz w:val="21"/>
          <w:szCs w:val="21"/>
        </w:rPr>
        <w:t>4.2 SUBASTA INVERSA PRESENCIAL</w:t>
      </w:r>
    </w:p>
    <w:p w14:paraId="1D732577" w14:textId="77777777" w:rsidR="000F4109" w:rsidRPr="00902DD6" w:rsidRDefault="000F4109" w:rsidP="00E30BDD">
      <w:pPr>
        <w:spacing w:after="120"/>
        <w:ind w:left="-5" w:right="165"/>
        <w:rPr>
          <w:sz w:val="21"/>
          <w:szCs w:val="21"/>
        </w:rPr>
      </w:pPr>
      <w:r w:rsidRPr="00902DD6">
        <w:rPr>
          <w:sz w:val="21"/>
          <w:szCs w:val="21"/>
        </w:rPr>
        <w:t>Una vez se haya realizado la verificación de las OFERTAS presentadas dentro del presente proceso de contratación, se realizará subasta inversa presencial con las OFERTAS que resulten habilitadas.</w:t>
      </w:r>
    </w:p>
    <w:p w14:paraId="65710518" w14:textId="77777777" w:rsidR="000F4109" w:rsidRPr="00902DD6" w:rsidRDefault="000F4109" w:rsidP="000F4109">
      <w:pPr>
        <w:ind w:left="-5" w:right="165"/>
        <w:rPr>
          <w:sz w:val="21"/>
          <w:szCs w:val="21"/>
        </w:rPr>
      </w:pPr>
      <w:r w:rsidRPr="00902DD6">
        <w:rPr>
          <w:sz w:val="21"/>
          <w:szCs w:val="21"/>
        </w:rPr>
        <w:t xml:space="preserve">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w:t>
      </w:r>
    </w:p>
    <w:p w14:paraId="3BDD52C5" w14:textId="3C87842D" w:rsidR="00793A37" w:rsidRPr="00902DD6" w:rsidRDefault="00793A37" w:rsidP="000F4109">
      <w:pPr>
        <w:ind w:left="-5" w:right="165"/>
        <w:rPr>
          <w:sz w:val="21"/>
          <w:szCs w:val="21"/>
        </w:rPr>
      </w:pPr>
      <w:r w:rsidRPr="00902DD6">
        <w:rPr>
          <w:sz w:val="21"/>
          <w:szCs w:val="21"/>
        </w:rPr>
        <w:t xml:space="preserve">Debido al estado de Emergencia Sanitaria decretado por el Gobierno Nacional, y su extensión en el tiempo, y por las diferentes restricciones de reuniones en lugares cerrados de personas, se puede optar a realizar la Audiencia por medio electrónico </w:t>
      </w:r>
      <w:r w:rsidR="0021445F" w:rsidRPr="00902DD6">
        <w:rPr>
          <w:sz w:val="21"/>
          <w:szCs w:val="21"/>
        </w:rPr>
        <w:t>la</w:t>
      </w:r>
      <w:r w:rsidRPr="00902DD6">
        <w:rPr>
          <w:sz w:val="21"/>
          <w:szCs w:val="21"/>
        </w:rPr>
        <w:t xml:space="preserve"> cual establecerá los parámetros para que los oferentes puedan realizar los respectivos lances</w:t>
      </w:r>
      <w:r w:rsidR="0021445F" w:rsidRPr="00902DD6">
        <w:rPr>
          <w:sz w:val="21"/>
          <w:szCs w:val="21"/>
        </w:rPr>
        <w:t xml:space="preserve"> y se desarrolle la audiencia en los parámetros establecidos por la Ley y el Manual de </w:t>
      </w:r>
      <w:r w:rsidR="00D857D6" w:rsidRPr="00902DD6">
        <w:rPr>
          <w:sz w:val="21"/>
          <w:szCs w:val="21"/>
        </w:rPr>
        <w:t>Contratación</w:t>
      </w:r>
      <w:r w:rsidR="0021445F" w:rsidRPr="00902DD6">
        <w:rPr>
          <w:sz w:val="21"/>
          <w:szCs w:val="21"/>
        </w:rPr>
        <w:t xml:space="preserve"> de la ELC. En razón a lo anterior para la realización de esta</w:t>
      </w:r>
      <w:r w:rsidR="004E42EA" w:rsidRPr="00902DD6">
        <w:rPr>
          <w:sz w:val="21"/>
          <w:szCs w:val="21"/>
        </w:rPr>
        <w:t xml:space="preserve"> audiencia de manera virtual deberán concurrir las siguientes causales:</w:t>
      </w:r>
    </w:p>
    <w:p w14:paraId="34BD1C5E" w14:textId="77777777" w:rsidR="004E42EA" w:rsidRPr="00902DD6" w:rsidRDefault="004E42EA" w:rsidP="004E42EA">
      <w:pPr>
        <w:pStyle w:val="Sinespaciado"/>
        <w:rPr>
          <w:sz w:val="21"/>
          <w:szCs w:val="21"/>
        </w:rPr>
      </w:pPr>
      <w:r w:rsidRPr="00902DD6">
        <w:rPr>
          <w:sz w:val="21"/>
          <w:szCs w:val="21"/>
        </w:rPr>
        <w:t>1. Que llegado el día de la fecha audiencia, la emergencia Sanitara y restricciones persistan.</w:t>
      </w:r>
    </w:p>
    <w:p w14:paraId="55F622F4" w14:textId="77777777" w:rsidR="004E42EA" w:rsidRPr="00902DD6" w:rsidRDefault="004E42EA" w:rsidP="004E42EA">
      <w:pPr>
        <w:pStyle w:val="Sinespaciado"/>
        <w:rPr>
          <w:sz w:val="21"/>
          <w:szCs w:val="21"/>
        </w:rPr>
      </w:pPr>
      <w:r w:rsidRPr="00902DD6">
        <w:rPr>
          <w:sz w:val="21"/>
          <w:szCs w:val="21"/>
        </w:rPr>
        <w:t>2. Que el número de oferentes sea igual o superior a 5</w:t>
      </w:r>
    </w:p>
    <w:p w14:paraId="5EA7DE8E" w14:textId="77777777" w:rsidR="004E42EA" w:rsidRPr="00902DD6" w:rsidRDefault="004E42EA" w:rsidP="000F4109">
      <w:pPr>
        <w:ind w:left="-5" w:right="165"/>
        <w:rPr>
          <w:sz w:val="21"/>
          <w:szCs w:val="21"/>
        </w:rPr>
      </w:pPr>
      <w:r w:rsidRPr="00902DD6">
        <w:rPr>
          <w:sz w:val="21"/>
          <w:szCs w:val="21"/>
        </w:rPr>
        <w:t>3. que el número de oferentes habilitados para la Audiencia sea igual o superior a 5.</w:t>
      </w:r>
    </w:p>
    <w:p w14:paraId="6911C759" w14:textId="77777777" w:rsidR="000F4109" w:rsidRPr="00902DD6" w:rsidRDefault="000F4109" w:rsidP="00E30BDD">
      <w:pPr>
        <w:pStyle w:val="Ttulo3"/>
        <w:spacing w:after="120"/>
        <w:ind w:left="-5" w:right="165"/>
        <w:rPr>
          <w:sz w:val="21"/>
          <w:szCs w:val="21"/>
        </w:rPr>
      </w:pPr>
      <w:r w:rsidRPr="00902DD6">
        <w:rPr>
          <w:sz w:val="21"/>
          <w:szCs w:val="21"/>
        </w:rPr>
        <w:t>4.2.1. PROCEDIMIENTO</w:t>
      </w:r>
    </w:p>
    <w:p w14:paraId="6A199266" w14:textId="77777777" w:rsidR="000F4109" w:rsidRPr="00902DD6" w:rsidRDefault="000F4109" w:rsidP="000F4109">
      <w:pPr>
        <w:ind w:left="-5" w:right="165"/>
        <w:rPr>
          <w:sz w:val="21"/>
          <w:szCs w:val="21"/>
        </w:rPr>
      </w:pPr>
      <w:r w:rsidRPr="00902DD6">
        <w:rPr>
          <w:sz w:val="21"/>
          <w:szCs w:val="21"/>
        </w:rPr>
        <w:t xml:space="preserve">La subasta inversa presencial se desarrollará en audiencia bajo las siguientes reglas: </w:t>
      </w:r>
    </w:p>
    <w:p w14:paraId="72123090" w14:textId="77777777" w:rsidR="000F4109" w:rsidRPr="00902DD6" w:rsidRDefault="000F4109" w:rsidP="000F4109">
      <w:pPr>
        <w:numPr>
          <w:ilvl w:val="0"/>
          <w:numId w:val="9"/>
        </w:numPr>
        <w:spacing w:after="9"/>
        <w:ind w:right="165" w:hanging="360"/>
        <w:rPr>
          <w:sz w:val="21"/>
          <w:szCs w:val="21"/>
        </w:rPr>
      </w:pPr>
      <w:r w:rsidRPr="00902DD6">
        <w:rPr>
          <w:sz w:val="21"/>
          <w:szCs w:val="21"/>
        </w:rPr>
        <w:t>Se dará lectura de la reglamentación que regirá la audiencia de subasta.</w:t>
      </w:r>
    </w:p>
    <w:p w14:paraId="3EDDF887" w14:textId="77777777" w:rsidR="000F4109" w:rsidRPr="00902DD6" w:rsidRDefault="000F4109" w:rsidP="000F4109">
      <w:pPr>
        <w:numPr>
          <w:ilvl w:val="0"/>
          <w:numId w:val="9"/>
        </w:numPr>
        <w:spacing w:after="0"/>
        <w:ind w:right="165" w:hanging="360"/>
        <w:rPr>
          <w:sz w:val="21"/>
          <w:szCs w:val="21"/>
        </w:rPr>
      </w:pPr>
      <w:r w:rsidRPr="00902DD6">
        <w:rPr>
          <w:sz w:val="21"/>
          <w:szCs w:val="21"/>
        </w:rPr>
        <w:t>La Empresa de Licores de Cundinamarca abrirá los sobres con las ofertas iniciales de precio y comunicará a los participantes en la audiencia, únicamente, cuál fue la menor de ellas;</w:t>
      </w:r>
    </w:p>
    <w:p w14:paraId="64942264" w14:textId="77777777" w:rsidR="000F4109" w:rsidRPr="00902DD6" w:rsidRDefault="000F4109" w:rsidP="000F4109">
      <w:pPr>
        <w:numPr>
          <w:ilvl w:val="0"/>
          <w:numId w:val="9"/>
        </w:numPr>
        <w:spacing w:after="0"/>
        <w:ind w:right="165" w:hanging="360"/>
        <w:rPr>
          <w:sz w:val="21"/>
          <w:szCs w:val="21"/>
        </w:rPr>
      </w:pPr>
      <w:r w:rsidRPr="00902DD6">
        <w:rPr>
          <w:sz w:val="21"/>
          <w:szCs w:val="21"/>
        </w:rPr>
        <w:t>Se entregará a los Oferentes un sobre con los formularios para que hagan sus lances.</w:t>
      </w:r>
    </w:p>
    <w:p w14:paraId="21F83DE2" w14:textId="77777777" w:rsidR="000F4109" w:rsidRPr="00902DD6" w:rsidRDefault="000F4109" w:rsidP="000F4109">
      <w:pPr>
        <w:numPr>
          <w:ilvl w:val="0"/>
          <w:numId w:val="9"/>
        </w:numPr>
        <w:spacing w:after="0"/>
        <w:ind w:right="165" w:hanging="360"/>
        <w:rPr>
          <w:sz w:val="21"/>
          <w:szCs w:val="21"/>
        </w:rPr>
      </w:pPr>
      <w:r w:rsidRPr="00902DD6">
        <w:rPr>
          <w:sz w:val="21"/>
          <w:szCs w:val="21"/>
        </w:rPr>
        <w:lastRenderedPageBreak/>
        <w:t>La Empresa de Licores de Cundinamarca otorgará a los Oferentes un término común de cinco (5) minutos para hacer un lance que mejore la menor de las ofertas iniciales de precio a que se refiere el literal anterior;</w:t>
      </w:r>
    </w:p>
    <w:p w14:paraId="4B6ABBA0" w14:textId="77777777" w:rsidR="000F4109" w:rsidRPr="00902DD6" w:rsidRDefault="000F4109" w:rsidP="000F4109">
      <w:pPr>
        <w:numPr>
          <w:ilvl w:val="0"/>
          <w:numId w:val="9"/>
        </w:numPr>
        <w:spacing w:after="9"/>
        <w:ind w:right="165" w:hanging="360"/>
        <w:rPr>
          <w:sz w:val="21"/>
          <w:szCs w:val="21"/>
        </w:rPr>
      </w:pPr>
      <w:r w:rsidRPr="00902DD6">
        <w:rPr>
          <w:sz w:val="21"/>
          <w:szCs w:val="21"/>
        </w:rPr>
        <w:t>Los Oferentes harán sus lances utilizando los sobres y formularios suministrados;</w:t>
      </w:r>
    </w:p>
    <w:p w14:paraId="58ACCFA0" w14:textId="77777777" w:rsidR="000F4109" w:rsidRPr="00902DD6" w:rsidRDefault="000F4109" w:rsidP="000F4109">
      <w:pPr>
        <w:numPr>
          <w:ilvl w:val="0"/>
          <w:numId w:val="9"/>
        </w:numPr>
        <w:spacing w:after="0"/>
        <w:ind w:right="165" w:hanging="360"/>
        <w:rPr>
          <w:sz w:val="21"/>
          <w:szCs w:val="21"/>
        </w:rPr>
      </w:pPr>
      <w:r w:rsidRPr="00902DD6">
        <w:rPr>
          <w:sz w:val="21"/>
          <w:szCs w:val="21"/>
        </w:rPr>
        <w:t>La Empresa de Licores de Cundinamarca recogerá los sobres cerrados de todos los participantes</w:t>
      </w:r>
    </w:p>
    <w:p w14:paraId="78A6198B" w14:textId="77777777" w:rsidR="000F4109" w:rsidRPr="00902DD6" w:rsidRDefault="000F4109" w:rsidP="000F4109">
      <w:pPr>
        <w:numPr>
          <w:ilvl w:val="0"/>
          <w:numId w:val="9"/>
        </w:numPr>
        <w:spacing w:after="0"/>
        <w:ind w:right="165" w:hanging="360"/>
        <w:rPr>
          <w:sz w:val="21"/>
          <w:szCs w:val="21"/>
        </w:rPr>
      </w:pPr>
      <w:r w:rsidRPr="00902DD6">
        <w:rPr>
          <w:sz w:val="21"/>
          <w:szCs w:val="21"/>
        </w:rPr>
        <w:t>La Empresa de Licores de Cundinamarca registrará los lances válidos y los ordenará descendentemente. Con base en este orden, dará a conocer únicamente el menor precio ofertado;</w:t>
      </w:r>
    </w:p>
    <w:p w14:paraId="172EE355" w14:textId="77777777" w:rsidR="000F4109" w:rsidRPr="00902DD6" w:rsidRDefault="000F4109" w:rsidP="000F4109">
      <w:pPr>
        <w:numPr>
          <w:ilvl w:val="0"/>
          <w:numId w:val="9"/>
        </w:numPr>
        <w:spacing w:after="0"/>
        <w:ind w:right="165" w:hanging="360"/>
        <w:rPr>
          <w:sz w:val="21"/>
          <w:szCs w:val="21"/>
        </w:rPr>
      </w:pPr>
      <w:r w:rsidRPr="00902DD6">
        <w:rPr>
          <w:sz w:val="21"/>
          <w:szCs w:val="21"/>
        </w:rPr>
        <w:t>Los Oferentes que presentaron un lance no válido (Es decir inferior al mínimo establecido 1%) no podrán en lo sucesivo seguir presentando lances, y se tomará como su oferta definitiva al último válido;</w:t>
      </w:r>
    </w:p>
    <w:p w14:paraId="7CD3F4D7" w14:textId="77777777" w:rsidR="000F4109" w:rsidRPr="00902DD6" w:rsidRDefault="000F4109" w:rsidP="000F4109">
      <w:pPr>
        <w:numPr>
          <w:ilvl w:val="0"/>
          <w:numId w:val="9"/>
        </w:numPr>
        <w:spacing w:after="0"/>
        <w:ind w:right="165" w:hanging="360"/>
        <w:rPr>
          <w:sz w:val="21"/>
          <w:szCs w:val="21"/>
        </w:rPr>
      </w:pPr>
      <w:r w:rsidRPr="00902DD6">
        <w:rPr>
          <w:sz w:val="21"/>
          <w:szCs w:val="21"/>
        </w:rPr>
        <w:t>La Empresa de Licores de Cundinamarca repetirá el procedimiento descrito en los anteriores literales, en tantas rondas como sea necesario, hasta que no se reciba ningún lance que mejore el menor precio ofertado en la ronda anterior;</w:t>
      </w:r>
    </w:p>
    <w:p w14:paraId="6A64C873" w14:textId="77777777" w:rsidR="000F4109" w:rsidRPr="00902DD6" w:rsidRDefault="000F4109" w:rsidP="000F4109">
      <w:pPr>
        <w:numPr>
          <w:ilvl w:val="0"/>
          <w:numId w:val="9"/>
        </w:numPr>
        <w:ind w:right="165" w:hanging="360"/>
        <w:rPr>
          <w:sz w:val="21"/>
          <w:szCs w:val="21"/>
        </w:rPr>
      </w:pPr>
      <w:r w:rsidRPr="00902DD6">
        <w:rPr>
          <w:sz w:val="21"/>
          <w:szCs w:val="21"/>
        </w:rPr>
        <w:t>La Empresa de Licores de Cundinamarca hará público el resultado del certamen incluyendo la identidad de los Oferentes.</w:t>
      </w:r>
    </w:p>
    <w:p w14:paraId="376AD6CB" w14:textId="65E98159" w:rsidR="000F4109" w:rsidRPr="00902DD6" w:rsidRDefault="000F4109" w:rsidP="000F4109">
      <w:pPr>
        <w:ind w:left="-5" w:right="310"/>
        <w:rPr>
          <w:sz w:val="21"/>
          <w:szCs w:val="21"/>
        </w:rPr>
      </w:pPr>
      <w:r w:rsidRPr="00902DD6">
        <w:rPr>
          <w:b/>
          <w:sz w:val="21"/>
          <w:szCs w:val="21"/>
        </w:rPr>
        <w:t>4.2.2. PROCEDIMIENTOS DE LOS LANCES:</w:t>
      </w:r>
      <w:r w:rsidRPr="00902DD6">
        <w:rPr>
          <w:sz w:val="21"/>
          <w:szCs w:val="21"/>
        </w:rPr>
        <w:t xml:space="preserve"> Se harán tantos lances como sean necesarios y su margen mínimo de mejora será de </w:t>
      </w:r>
      <w:r w:rsidR="000822E3">
        <w:rPr>
          <w:sz w:val="21"/>
          <w:szCs w:val="21"/>
        </w:rPr>
        <w:t>0,5</w:t>
      </w:r>
      <w:r w:rsidRPr="00902DD6">
        <w:rPr>
          <w:sz w:val="21"/>
          <w:szCs w:val="21"/>
        </w:rPr>
        <w:t xml:space="preserve"> % del menor valor ofertado por grupo.</w:t>
      </w:r>
    </w:p>
    <w:p w14:paraId="18BEFC9F" w14:textId="77777777" w:rsidR="000F4109" w:rsidRPr="00902DD6" w:rsidRDefault="000F4109" w:rsidP="000F4109">
      <w:pPr>
        <w:ind w:left="-5" w:right="165"/>
        <w:rPr>
          <w:sz w:val="21"/>
          <w:szCs w:val="21"/>
        </w:rPr>
      </w:pPr>
      <w:r w:rsidRPr="00902DD6">
        <w:rPr>
          <w:sz w:val="21"/>
          <w:szCs w:val="21"/>
        </w:rPr>
        <w:t xml:space="preserve">En la subasta presencial sólo serán válidos los lances que, observando el margen mínimo mejoren el precio de arranque si se trata del primer lance, o el menor lance de la ronda anterior en lo sucesivo. </w:t>
      </w:r>
    </w:p>
    <w:p w14:paraId="71EE0F30" w14:textId="67918B22" w:rsidR="000F4109" w:rsidRPr="00902DD6" w:rsidRDefault="000F4109" w:rsidP="000F4109">
      <w:pPr>
        <w:ind w:left="-5" w:right="310"/>
        <w:rPr>
          <w:sz w:val="21"/>
          <w:szCs w:val="21"/>
        </w:rPr>
      </w:pPr>
      <w:r w:rsidRPr="00902DD6">
        <w:rPr>
          <w:sz w:val="21"/>
          <w:szCs w:val="21"/>
        </w:rPr>
        <w:t xml:space="preserve">Cuando no haya más lances de mejora de precio y exista empate, se </w:t>
      </w:r>
      <w:r w:rsidR="00D857D6" w:rsidRPr="00902DD6">
        <w:rPr>
          <w:sz w:val="21"/>
          <w:szCs w:val="21"/>
        </w:rPr>
        <w:t>aceptará</w:t>
      </w:r>
      <w:r w:rsidRPr="00902DD6">
        <w:rPr>
          <w:sz w:val="21"/>
          <w:szCs w:val="21"/>
        </w:rPr>
        <w:t xml:space="preserve"> la oferta al que presentó la menor propuesta inicial. De persistir el empate, se desempatará por medio de sorteo.</w:t>
      </w:r>
    </w:p>
    <w:p w14:paraId="54C9A3D1" w14:textId="77777777" w:rsidR="000F4109" w:rsidRPr="00902DD6" w:rsidRDefault="000F4109" w:rsidP="0005352D">
      <w:pPr>
        <w:pStyle w:val="Ttulo3"/>
        <w:spacing w:after="120"/>
        <w:ind w:left="-5" w:right="165"/>
        <w:rPr>
          <w:sz w:val="21"/>
          <w:szCs w:val="21"/>
        </w:rPr>
      </w:pPr>
      <w:r w:rsidRPr="00902DD6">
        <w:rPr>
          <w:sz w:val="21"/>
          <w:szCs w:val="21"/>
        </w:rPr>
        <w:t xml:space="preserve">4.2.3. PROCEDIMIENTO A SEGUIR EN CASO DE RESULTAR UN SOLO OFERENTE HABILITADO </w:t>
      </w:r>
    </w:p>
    <w:p w14:paraId="569E5AAC" w14:textId="77777777" w:rsidR="000F4109" w:rsidRPr="00902DD6" w:rsidRDefault="000F4109" w:rsidP="000F4109">
      <w:pPr>
        <w:ind w:left="-5" w:right="165"/>
        <w:rPr>
          <w:sz w:val="21"/>
          <w:szCs w:val="21"/>
        </w:rPr>
      </w:pPr>
      <w:r w:rsidRPr="00902DD6">
        <w:rPr>
          <w:sz w:val="21"/>
          <w:szCs w:val="21"/>
        </w:rPr>
        <w:t>Si sólo un oferente resultare habilitado para participar en la subasta, la Empresa de Licores de Cundinamarca aceptara la oferta siempre y cuando no exceda el valor unitario de los ítems ofertados y cumpla con los requisitos requeridos por la Empresa de Licores de Cundinamarca.</w:t>
      </w:r>
    </w:p>
    <w:p w14:paraId="140958D8" w14:textId="77777777" w:rsidR="000F4109" w:rsidRPr="00902DD6" w:rsidRDefault="00930205" w:rsidP="0005352D">
      <w:pPr>
        <w:pStyle w:val="Ttulo3"/>
        <w:spacing w:after="120"/>
        <w:ind w:left="-5" w:right="165"/>
        <w:rPr>
          <w:sz w:val="21"/>
          <w:szCs w:val="21"/>
        </w:rPr>
      </w:pPr>
      <w:r w:rsidRPr="00902DD6">
        <w:rPr>
          <w:sz w:val="21"/>
          <w:szCs w:val="21"/>
        </w:rPr>
        <w:t>4.2.4</w:t>
      </w:r>
      <w:r w:rsidR="000F4109" w:rsidRPr="00902DD6">
        <w:rPr>
          <w:sz w:val="21"/>
          <w:szCs w:val="21"/>
        </w:rPr>
        <w:t>. RESULTADO FINAL DE LA EVALUACIÓN - DESEMPATE</w:t>
      </w:r>
    </w:p>
    <w:p w14:paraId="45A22093" w14:textId="77777777" w:rsidR="000F4109" w:rsidRPr="00902DD6" w:rsidRDefault="000F4109" w:rsidP="000F4109">
      <w:pPr>
        <w:ind w:left="-5" w:right="310"/>
        <w:rPr>
          <w:sz w:val="21"/>
          <w:szCs w:val="21"/>
        </w:rPr>
      </w:pPr>
      <w:r w:rsidRPr="00902DD6">
        <w:rPr>
          <w:sz w:val="21"/>
          <w:szCs w:val="21"/>
        </w:rPr>
        <w:t>En caso de presentarse empate en las ofertas, se adjudicará la Orden al que presentó la menor propuesta inicial. De persistir el empate, se desempatará por medio de sorteo el cual se realizará en la misma audiencia.</w:t>
      </w:r>
    </w:p>
    <w:p w14:paraId="77C87387" w14:textId="77777777" w:rsidR="000F4109" w:rsidRPr="00902DD6" w:rsidRDefault="000F4109" w:rsidP="000F4109">
      <w:pPr>
        <w:ind w:left="-5" w:right="165"/>
        <w:rPr>
          <w:sz w:val="21"/>
          <w:szCs w:val="21"/>
        </w:rPr>
      </w:pPr>
      <w:r w:rsidRPr="00902DD6">
        <w:rPr>
          <w:sz w:val="21"/>
          <w:szCs w:val="21"/>
        </w:rPr>
        <w:lastRenderedPageBreak/>
        <w:t xml:space="preserve">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w:t>
      </w:r>
      <w:proofErr w:type="gramStart"/>
      <w:r w:rsidRPr="00902DD6">
        <w:rPr>
          <w:sz w:val="21"/>
          <w:szCs w:val="21"/>
        </w:rPr>
        <w:t>Jefe</w:t>
      </w:r>
      <w:proofErr w:type="gramEnd"/>
      <w:r w:rsidRPr="00902DD6">
        <w:rPr>
          <w:sz w:val="21"/>
          <w:szCs w:val="21"/>
        </w:rPr>
        <w:t xml:space="preserve"> de la Oficina de Control Interno de Gestión o su delegado.</w:t>
      </w:r>
    </w:p>
    <w:p w14:paraId="6004F0DC" w14:textId="77777777" w:rsidR="00930205" w:rsidRPr="00902DD6" w:rsidRDefault="00930205" w:rsidP="00930205">
      <w:pPr>
        <w:pStyle w:val="Ttulo2"/>
        <w:spacing w:after="120"/>
        <w:ind w:left="-5" w:right="165"/>
        <w:rPr>
          <w:sz w:val="21"/>
          <w:szCs w:val="21"/>
        </w:rPr>
      </w:pPr>
      <w:r w:rsidRPr="00902DD6">
        <w:rPr>
          <w:sz w:val="21"/>
          <w:szCs w:val="21"/>
        </w:rPr>
        <w:t>4.3 SUBASTA INVERSA ELECTRONICA NECESARIA</w:t>
      </w:r>
    </w:p>
    <w:p w14:paraId="38991AA3" w14:textId="77777777" w:rsidR="00930205" w:rsidRPr="00902DD6" w:rsidRDefault="00930205" w:rsidP="00930205">
      <w:pPr>
        <w:rPr>
          <w:sz w:val="21"/>
          <w:szCs w:val="21"/>
        </w:rPr>
      </w:pPr>
      <w:r w:rsidRPr="00902DD6">
        <w:rPr>
          <w:sz w:val="21"/>
          <w:szCs w:val="21"/>
        </w:rPr>
        <w:t xml:space="preserve">1. Los oferentes deben registrar una cuenta de Gmail y ser enviada por medio del correo </w:t>
      </w:r>
      <w:hyperlink r:id="rId28" w:history="1">
        <w:r w:rsidR="00D57E16" w:rsidRPr="00902DD6">
          <w:rPr>
            <w:rStyle w:val="Hipervnculo"/>
            <w:sz w:val="21"/>
            <w:szCs w:val="21"/>
          </w:rPr>
          <w:t>marco.antolinez@elc.com.co</w:t>
        </w:r>
      </w:hyperlink>
      <w:r w:rsidRPr="00902DD6">
        <w:rPr>
          <w:sz w:val="21"/>
          <w:szCs w:val="21"/>
        </w:rPr>
        <w:t xml:space="preserve"> </w:t>
      </w:r>
      <w:hyperlink r:id="rId29" w:history="1">
        <w:r w:rsidR="00D57E16" w:rsidRPr="00902DD6">
          <w:rPr>
            <w:rStyle w:val="Hipervnculo"/>
            <w:sz w:val="21"/>
            <w:szCs w:val="21"/>
          </w:rPr>
          <w:t>Sandra.cubillos@elc.com.co</w:t>
        </w:r>
      </w:hyperlink>
      <w:r w:rsidRPr="00902DD6">
        <w:rPr>
          <w:sz w:val="21"/>
          <w:szCs w:val="21"/>
        </w:rPr>
        <w:t xml:space="preserve"> a fin de poderlo agregar a la plataforma MEETS en la cual se establecerá la video conferencia para realizar el respectivo chat y así poder hacer los lances.</w:t>
      </w:r>
    </w:p>
    <w:p w14:paraId="649FBC93" w14:textId="77777777" w:rsidR="00930205" w:rsidRPr="00902DD6" w:rsidRDefault="00930205" w:rsidP="00930205">
      <w:pPr>
        <w:rPr>
          <w:sz w:val="21"/>
          <w:szCs w:val="21"/>
        </w:rPr>
      </w:pPr>
      <w:r w:rsidRPr="00902DD6">
        <w:rPr>
          <w:sz w:val="21"/>
          <w:szCs w:val="21"/>
        </w:rPr>
        <w:t xml:space="preserve">2. los Oferentes deben estar en línea desde las 9:30 am a fin de que en el momento de las 10:00 hora de programada la audiencia la ELC pudiera comprobar que quien está en línea es el Representante Legal de la Firma o un apoderado que debe para todos los casos aportar el respectivo poder con la copia de la CC y envía a los correos mencionados a fin de verificar que cuenta con </w:t>
      </w:r>
      <w:proofErr w:type="gramStart"/>
      <w:r w:rsidRPr="00902DD6">
        <w:rPr>
          <w:sz w:val="21"/>
          <w:szCs w:val="21"/>
        </w:rPr>
        <w:t>los autorizaciones requeridas</w:t>
      </w:r>
      <w:proofErr w:type="gramEnd"/>
      <w:r w:rsidRPr="00902DD6">
        <w:rPr>
          <w:sz w:val="21"/>
          <w:szCs w:val="21"/>
        </w:rPr>
        <w:t xml:space="preserve"> para la audiencia.</w:t>
      </w:r>
    </w:p>
    <w:p w14:paraId="5F1239AE" w14:textId="77777777" w:rsidR="00930205" w:rsidRPr="00902DD6" w:rsidRDefault="00930205" w:rsidP="00930205">
      <w:pPr>
        <w:rPr>
          <w:sz w:val="21"/>
          <w:szCs w:val="21"/>
        </w:rPr>
      </w:pPr>
      <w:r w:rsidRPr="00902DD6">
        <w:rPr>
          <w:sz w:val="21"/>
          <w:szCs w:val="21"/>
        </w:rPr>
        <w:t xml:space="preserve">3. Se hará el Llamado a lista de los oferentes habilitados y posteriormente se realizara la apertura de los sobres y se </w:t>
      </w:r>
      <w:proofErr w:type="gramStart"/>
      <w:r w:rsidRPr="00902DD6">
        <w:rPr>
          <w:sz w:val="21"/>
          <w:szCs w:val="21"/>
        </w:rPr>
        <w:t>verificara</w:t>
      </w:r>
      <w:proofErr w:type="gramEnd"/>
      <w:r w:rsidRPr="00902DD6">
        <w:rPr>
          <w:sz w:val="21"/>
          <w:szCs w:val="21"/>
        </w:rPr>
        <w:t xml:space="preserve"> los ítems de forma individual a fin que no se incurra en las causales de rechazo de la oferta.</w:t>
      </w:r>
    </w:p>
    <w:p w14:paraId="593B9FBA" w14:textId="77777777" w:rsidR="00930205" w:rsidRPr="00902DD6" w:rsidRDefault="00930205" w:rsidP="00930205">
      <w:pPr>
        <w:ind w:left="-5" w:right="165"/>
        <w:rPr>
          <w:sz w:val="21"/>
          <w:szCs w:val="21"/>
        </w:rPr>
      </w:pPr>
      <w:r w:rsidRPr="00902DD6">
        <w:rPr>
          <w:sz w:val="21"/>
          <w:szCs w:val="21"/>
        </w:rPr>
        <w:t>Una vez se haya realizado la verificación de las OFERTAS presentadas dentro del presente proceso de contratación, se realizará subasta inversa con las OFERTAS que resulten habilitadas.</w:t>
      </w:r>
    </w:p>
    <w:p w14:paraId="5F6B8267" w14:textId="77777777" w:rsidR="00930205" w:rsidRPr="00902DD6" w:rsidRDefault="00930205" w:rsidP="00930205">
      <w:pPr>
        <w:ind w:left="-5" w:right="165"/>
        <w:rPr>
          <w:sz w:val="21"/>
          <w:szCs w:val="21"/>
        </w:rPr>
      </w:pPr>
      <w:r w:rsidRPr="00902DD6">
        <w:rPr>
          <w:sz w:val="21"/>
          <w:szCs w:val="21"/>
        </w:rPr>
        <w:t>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como se mencionó anteriormente.</w:t>
      </w:r>
    </w:p>
    <w:p w14:paraId="3A768F79" w14:textId="77777777" w:rsidR="00930205" w:rsidRPr="00902DD6" w:rsidRDefault="00930205" w:rsidP="00930205">
      <w:pPr>
        <w:pStyle w:val="Ttulo3"/>
        <w:spacing w:after="120"/>
        <w:ind w:left="-5" w:right="165"/>
        <w:rPr>
          <w:sz w:val="21"/>
          <w:szCs w:val="21"/>
        </w:rPr>
      </w:pPr>
      <w:r w:rsidRPr="00902DD6">
        <w:rPr>
          <w:sz w:val="21"/>
          <w:szCs w:val="21"/>
        </w:rPr>
        <w:t>4.3.1. PROCEDIMIENTO</w:t>
      </w:r>
    </w:p>
    <w:p w14:paraId="716AD791" w14:textId="77777777" w:rsidR="00930205" w:rsidRPr="00902DD6" w:rsidRDefault="00930205" w:rsidP="00930205">
      <w:pPr>
        <w:ind w:left="-5" w:right="165"/>
        <w:rPr>
          <w:sz w:val="21"/>
          <w:szCs w:val="21"/>
        </w:rPr>
      </w:pPr>
      <w:r w:rsidRPr="00902DD6">
        <w:rPr>
          <w:sz w:val="21"/>
          <w:szCs w:val="21"/>
        </w:rPr>
        <w:t xml:space="preserve">La subasta inversa Electrónica Necesaria se desarrollará en audiencia bajo las siguientes reglas: </w:t>
      </w:r>
    </w:p>
    <w:p w14:paraId="2ADCC1E0" w14:textId="77777777" w:rsidR="00930205" w:rsidRPr="00902DD6" w:rsidRDefault="00930205" w:rsidP="00930205">
      <w:pPr>
        <w:numPr>
          <w:ilvl w:val="0"/>
          <w:numId w:val="22"/>
        </w:numPr>
        <w:spacing w:after="9"/>
        <w:ind w:right="165" w:hanging="360"/>
        <w:rPr>
          <w:sz w:val="21"/>
          <w:szCs w:val="21"/>
        </w:rPr>
      </w:pPr>
      <w:r w:rsidRPr="00902DD6">
        <w:rPr>
          <w:sz w:val="21"/>
          <w:szCs w:val="21"/>
        </w:rPr>
        <w:t>Se dará lectura de la reglamentación que regirá la audiencia de subasta.</w:t>
      </w:r>
    </w:p>
    <w:p w14:paraId="72066CF0" w14:textId="77777777" w:rsidR="00930205" w:rsidRPr="00902DD6" w:rsidRDefault="00930205" w:rsidP="00930205">
      <w:pPr>
        <w:numPr>
          <w:ilvl w:val="0"/>
          <w:numId w:val="22"/>
        </w:numPr>
        <w:spacing w:after="0"/>
        <w:ind w:right="165" w:hanging="360"/>
        <w:rPr>
          <w:sz w:val="21"/>
          <w:szCs w:val="21"/>
        </w:rPr>
      </w:pPr>
      <w:r w:rsidRPr="00902DD6">
        <w:rPr>
          <w:sz w:val="21"/>
          <w:szCs w:val="21"/>
        </w:rPr>
        <w:lastRenderedPageBreak/>
        <w:t>La Empresa de Licores de Cundinamarca abrirá los sobres con las ofertas iniciales de precio y comunicará a los participantes en la audiencia, únicamente, cuál fue la menor de ellas;</w:t>
      </w:r>
    </w:p>
    <w:p w14:paraId="7B8E26B9" w14:textId="77777777" w:rsidR="00930205" w:rsidRPr="00902DD6" w:rsidRDefault="00930205" w:rsidP="00930205">
      <w:pPr>
        <w:numPr>
          <w:ilvl w:val="0"/>
          <w:numId w:val="22"/>
        </w:numPr>
        <w:spacing w:after="0"/>
        <w:ind w:right="165" w:hanging="360"/>
        <w:rPr>
          <w:sz w:val="21"/>
          <w:szCs w:val="21"/>
        </w:rPr>
      </w:pPr>
      <w:r w:rsidRPr="00902DD6">
        <w:rPr>
          <w:sz w:val="21"/>
          <w:szCs w:val="21"/>
        </w:rPr>
        <w:t xml:space="preserve">Debido a esto en el chat como opcional que se genera en la </w:t>
      </w:r>
      <w:proofErr w:type="gramStart"/>
      <w:r w:rsidRPr="00902DD6">
        <w:rPr>
          <w:sz w:val="21"/>
          <w:szCs w:val="21"/>
        </w:rPr>
        <w:t>video llamada</w:t>
      </w:r>
      <w:proofErr w:type="gramEnd"/>
      <w:r w:rsidRPr="00902DD6">
        <w:rPr>
          <w:sz w:val="21"/>
          <w:szCs w:val="21"/>
        </w:rPr>
        <w:t xml:space="preserve"> el oferente establecerá su valor de oferta y una vez quienes lideran la conversación autoricen deberán dar ENTER de forma simultánea para que su lance llegue en simultánea y se aplique el principio de transparencia.</w:t>
      </w:r>
    </w:p>
    <w:p w14:paraId="17708B02" w14:textId="77777777" w:rsidR="00930205" w:rsidRPr="00902DD6" w:rsidRDefault="00930205" w:rsidP="00930205">
      <w:pPr>
        <w:numPr>
          <w:ilvl w:val="0"/>
          <w:numId w:val="22"/>
        </w:numPr>
        <w:spacing w:after="0"/>
        <w:ind w:right="165" w:hanging="360"/>
        <w:rPr>
          <w:sz w:val="21"/>
          <w:szCs w:val="21"/>
        </w:rPr>
      </w:pPr>
      <w:r w:rsidRPr="00902DD6">
        <w:rPr>
          <w:sz w:val="21"/>
          <w:szCs w:val="21"/>
        </w:rPr>
        <w:t>Se verificar por parte de la ELC que su lance cumpla con las condiciones necesarias y afirmara el valor menor ofertado del lance.</w:t>
      </w:r>
    </w:p>
    <w:p w14:paraId="539192AF" w14:textId="77777777" w:rsidR="00930205" w:rsidRPr="00902DD6" w:rsidRDefault="00930205" w:rsidP="00930205">
      <w:pPr>
        <w:numPr>
          <w:ilvl w:val="0"/>
          <w:numId w:val="22"/>
        </w:numPr>
        <w:spacing w:after="0"/>
        <w:ind w:right="165" w:hanging="360"/>
        <w:rPr>
          <w:sz w:val="21"/>
          <w:szCs w:val="21"/>
        </w:rPr>
      </w:pPr>
      <w:r w:rsidRPr="00902DD6">
        <w:rPr>
          <w:sz w:val="21"/>
          <w:szCs w:val="21"/>
        </w:rPr>
        <w:t>La Empresa de Licores de Cundinamarca otorgará a los Oferentes un término común de cinco (5) minutos para hacer un lance que mejore la menor de las ofertas iniciales de precio a que se refiere el literal anterior;</w:t>
      </w:r>
    </w:p>
    <w:p w14:paraId="12B51DF1" w14:textId="77777777" w:rsidR="00930205" w:rsidRPr="00902DD6" w:rsidRDefault="00930205" w:rsidP="00930205">
      <w:pPr>
        <w:numPr>
          <w:ilvl w:val="0"/>
          <w:numId w:val="22"/>
        </w:numPr>
        <w:spacing w:after="9"/>
        <w:ind w:right="165" w:hanging="360"/>
        <w:rPr>
          <w:sz w:val="21"/>
          <w:szCs w:val="21"/>
        </w:rPr>
      </w:pPr>
      <w:r w:rsidRPr="00902DD6">
        <w:rPr>
          <w:sz w:val="21"/>
          <w:szCs w:val="21"/>
        </w:rPr>
        <w:t>Los Oferentes harán sus lances utilizando el chat alterno de la video conferencia.</w:t>
      </w:r>
    </w:p>
    <w:p w14:paraId="494A5C46" w14:textId="77777777" w:rsidR="00930205" w:rsidRPr="00902DD6" w:rsidRDefault="00930205" w:rsidP="00930205">
      <w:pPr>
        <w:numPr>
          <w:ilvl w:val="0"/>
          <w:numId w:val="22"/>
        </w:numPr>
        <w:spacing w:after="0"/>
        <w:ind w:right="165" w:hanging="360"/>
        <w:rPr>
          <w:sz w:val="21"/>
          <w:szCs w:val="21"/>
        </w:rPr>
      </w:pPr>
      <w:r w:rsidRPr="00902DD6">
        <w:rPr>
          <w:sz w:val="21"/>
          <w:szCs w:val="21"/>
        </w:rPr>
        <w:t>Los Oferentes que presentaron un lance no válido (Es decir inferior al mínimo establecido 1%) no podrán en lo sucesivo seguir presentando lances, y se tomará como su oferta definitiva al último válido;</w:t>
      </w:r>
    </w:p>
    <w:p w14:paraId="44C2CC56" w14:textId="77777777" w:rsidR="00930205" w:rsidRPr="00902DD6" w:rsidRDefault="00930205" w:rsidP="00930205">
      <w:pPr>
        <w:numPr>
          <w:ilvl w:val="0"/>
          <w:numId w:val="22"/>
        </w:numPr>
        <w:spacing w:after="0"/>
        <w:ind w:right="165" w:hanging="360"/>
        <w:rPr>
          <w:sz w:val="21"/>
          <w:szCs w:val="21"/>
        </w:rPr>
      </w:pPr>
      <w:r w:rsidRPr="00902DD6">
        <w:rPr>
          <w:sz w:val="21"/>
          <w:szCs w:val="21"/>
        </w:rPr>
        <w:t>La Empresa de Licores de Cundinamarca repetirá el procedimiento descrito en los anteriores literales, en tantas rondas como sea necesario, hasta que no se reciba ningún lance que mejore el menor precio ofertado en la ronda anterior;</w:t>
      </w:r>
    </w:p>
    <w:p w14:paraId="0025D018" w14:textId="77777777" w:rsidR="00930205" w:rsidRPr="00902DD6" w:rsidRDefault="00930205" w:rsidP="00930205">
      <w:pPr>
        <w:numPr>
          <w:ilvl w:val="0"/>
          <w:numId w:val="22"/>
        </w:numPr>
        <w:ind w:right="165" w:hanging="360"/>
        <w:rPr>
          <w:sz w:val="21"/>
          <w:szCs w:val="21"/>
        </w:rPr>
      </w:pPr>
      <w:r w:rsidRPr="00902DD6">
        <w:rPr>
          <w:sz w:val="21"/>
          <w:szCs w:val="21"/>
        </w:rPr>
        <w:t>La Empresa de Licores de Cundinamarca hará público el resultado del certamen incluyendo la identidad de los Oferentes.</w:t>
      </w:r>
    </w:p>
    <w:p w14:paraId="45ACDBD2" w14:textId="16A63028" w:rsidR="00930205" w:rsidRPr="00902DD6" w:rsidRDefault="00930205" w:rsidP="00930205">
      <w:pPr>
        <w:spacing w:after="120"/>
        <w:ind w:left="-5" w:right="310"/>
        <w:rPr>
          <w:sz w:val="21"/>
          <w:szCs w:val="21"/>
        </w:rPr>
      </w:pPr>
      <w:r w:rsidRPr="00902DD6">
        <w:rPr>
          <w:b/>
          <w:sz w:val="21"/>
          <w:szCs w:val="21"/>
        </w:rPr>
        <w:t>4.3.2. PROCEDIMIENTOS DE LOS LANCES:</w:t>
      </w:r>
      <w:r w:rsidRPr="00902DD6">
        <w:rPr>
          <w:sz w:val="21"/>
          <w:szCs w:val="21"/>
        </w:rPr>
        <w:t xml:space="preserve"> Se harán tantos lances como sean necesarios y su margen mínimo de mejora será de </w:t>
      </w:r>
      <w:r w:rsidR="000822E3">
        <w:rPr>
          <w:sz w:val="21"/>
          <w:szCs w:val="21"/>
        </w:rPr>
        <w:t>0,5</w:t>
      </w:r>
      <w:r w:rsidRPr="00902DD6">
        <w:rPr>
          <w:sz w:val="21"/>
          <w:szCs w:val="21"/>
        </w:rPr>
        <w:t xml:space="preserve"> % del menor valor ofertado por grupo.</w:t>
      </w:r>
    </w:p>
    <w:p w14:paraId="1379DC7D" w14:textId="77777777" w:rsidR="00930205" w:rsidRPr="00902DD6" w:rsidRDefault="00930205" w:rsidP="00930205">
      <w:pPr>
        <w:spacing w:after="120"/>
        <w:ind w:left="-5" w:right="165"/>
        <w:rPr>
          <w:sz w:val="21"/>
          <w:szCs w:val="21"/>
        </w:rPr>
      </w:pPr>
      <w:r w:rsidRPr="00902DD6">
        <w:rPr>
          <w:sz w:val="21"/>
          <w:szCs w:val="21"/>
        </w:rPr>
        <w:t xml:space="preserve">En la subasta presencial sólo serán válidos los lances que, observando el margen mínimo mejoren el precio de arranque si se trata del primer lance, o el menor lance de la ronda anterior en lo sucesivo. </w:t>
      </w:r>
    </w:p>
    <w:p w14:paraId="450C5711" w14:textId="01170980" w:rsidR="00930205" w:rsidRPr="00902DD6" w:rsidRDefault="00930205" w:rsidP="00930205">
      <w:pPr>
        <w:ind w:left="-5" w:right="310"/>
        <w:rPr>
          <w:sz w:val="21"/>
          <w:szCs w:val="21"/>
        </w:rPr>
      </w:pPr>
      <w:r w:rsidRPr="00902DD6">
        <w:rPr>
          <w:sz w:val="21"/>
          <w:szCs w:val="21"/>
        </w:rPr>
        <w:t xml:space="preserve">Cuando no haya más lances de mejora de precio y exista empate, se </w:t>
      </w:r>
      <w:r w:rsidR="000822E3" w:rsidRPr="00902DD6">
        <w:rPr>
          <w:sz w:val="21"/>
          <w:szCs w:val="21"/>
        </w:rPr>
        <w:t>aceptará</w:t>
      </w:r>
      <w:r w:rsidRPr="00902DD6">
        <w:rPr>
          <w:sz w:val="21"/>
          <w:szCs w:val="21"/>
        </w:rPr>
        <w:t xml:space="preserve"> la oferta al que presentó la menor propuesta inicial. De persistir el empate, se desempatará por medio de sorteo.</w:t>
      </w:r>
    </w:p>
    <w:p w14:paraId="0574EEBC" w14:textId="77777777" w:rsidR="00930205" w:rsidRPr="00902DD6" w:rsidRDefault="00930205" w:rsidP="00930205">
      <w:pPr>
        <w:pStyle w:val="Ttulo3"/>
        <w:spacing w:after="120"/>
        <w:ind w:left="-5" w:right="165"/>
        <w:rPr>
          <w:sz w:val="21"/>
          <w:szCs w:val="21"/>
        </w:rPr>
      </w:pPr>
      <w:r w:rsidRPr="00902DD6">
        <w:rPr>
          <w:sz w:val="21"/>
          <w:szCs w:val="21"/>
        </w:rPr>
        <w:t xml:space="preserve">4.3.3. PROCEDIMIENTO A SEGUIR EN CASO DE RESULTAR UN SOLO OFERENTE HABILITADO </w:t>
      </w:r>
    </w:p>
    <w:p w14:paraId="71F767AE" w14:textId="77777777" w:rsidR="00930205" w:rsidRPr="00902DD6" w:rsidRDefault="00930205" w:rsidP="00930205">
      <w:pPr>
        <w:ind w:left="-5" w:right="165"/>
        <w:rPr>
          <w:sz w:val="21"/>
          <w:szCs w:val="21"/>
        </w:rPr>
      </w:pPr>
      <w:r w:rsidRPr="00902DD6">
        <w:rPr>
          <w:sz w:val="21"/>
          <w:szCs w:val="21"/>
        </w:rPr>
        <w:t>Si sólo un oferente resultare habilitado para participar en la subasta, la Empresa de Licores de Cundinamarca aceptara la oferta siempre y cuando no exceda el valor unitario de los ítems ofertados y cumpla con los requisitos requeridos por la Empresa de Licores de Cundinamarca.</w:t>
      </w:r>
    </w:p>
    <w:p w14:paraId="3B515FB1" w14:textId="77777777" w:rsidR="00930205" w:rsidRPr="00902DD6" w:rsidRDefault="00930205" w:rsidP="00930205">
      <w:pPr>
        <w:pStyle w:val="Ttulo3"/>
        <w:spacing w:after="120"/>
        <w:ind w:left="-5" w:right="165"/>
        <w:rPr>
          <w:sz w:val="21"/>
          <w:szCs w:val="21"/>
        </w:rPr>
      </w:pPr>
      <w:r w:rsidRPr="00902DD6">
        <w:rPr>
          <w:sz w:val="21"/>
          <w:szCs w:val="21"/>
        </w:rPr>
        <w:lastRenderedPageBreak/>
        <w:t>4.3.4. RESULTADO FINAL DE LA EVALUACIÓN - DESEMPATE</w:t>
      </w:r>
    </w:p>
    <w:p w14:paraId="3BD0EF47" w14:textId="77777777" w:rsidR="00930205" w:rsidRPr="00902DD6" w:rsidRDefault="00930205" w:rsidP="00930205">
      <w:pPr>
        <w:spacing w:after="120"/>
        <w:ind w:left="-5" w:right="310"/>
        <w:rPr>
          <w:sz w:val="21"/>
          <w:szCs w:val="21"/>
        </w:rPr>
      </w:pPr>
      <w:r w:rsidRPr="00902DD6">
        <w:rPr>
          <w:sz w:val="21"/>
          <w:szCs w:val="21"/>
        </w:rPr>
        <w:t>En caso de presentarse empate en las ofertas, se adjudicará la Orden al que presentó la menor propuesta inicial. De persistir el empate, se desempatará por medio de sorteo el cual se realizará en la misma audiencia.</w:t>
      </w:r>
    </w:p>
    <w:p w14:paraId="597858CC" w14:textId="4736D76A" w:rsidR="00930205" w:rsidRPr="00902DD6" w:rsidRDefault="00930205" w:rsidP="00930205">
      <w:pPr>
        <w:ind w:left="-5" w:right="165"/>
        <w:rPr>
          <w:sz w:val="21"/>
          <w:szCs w:val="21"/>
        </w:rPr>
      </w:pPr>
      <w:r w:rsidRPr="00902DD6">
        <w:rPr>
          <w:sz w:val="21"/>
          <w:szCs w:val="21"/>
        </w:rPr>
        <w:t xml:space="preserve">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w:t>
      </w:r>
      <w:r w:rsidR="000822E3" w:rsidRPr="00902DD6">
        <w:rPr>
          <w:sz w:val="21"/>
          <w:szCs w:val="21"/>
        </w:rPr>
        <w:t>jefe</w:t>
      </w:r>
      <w:r w:rsidRPr="00902DD6">
        <w:rPr>
          <w:sz w:val="21"/>
          <w:szCs w:val="21"/>
        </w:rPr>
        <w:t xml:space="preserve"> de la Oficina de Control Interno de Gestión o su delegado.</w:t>
      </w:r>
    </w:p>
    <w:p w14:paraId="78F37A6C" w14:textId="77777777" w:rsidR="000F4109" w:rsidRPr="00902DD6" w:rsidRDefault="000F4109" w:rsidP="0005352D">
      <w:pPr>
        <w:pStyle w:val="Ttulo1"/>
        <w:spacing w:after="120"/>
        <w:ind w:left="-5" w:right="165"/>
        <w:rPr>
          <w:sz w:val="21"/>
          <w:szCs w:val="21"/>
        </w:rPr>
      </w:pPr>
      <w:r w:rsidRPr="00902DD6">
        <w:rPr>
          <w:sz w:val="21"/>
          <w:szCs w:val="21"/>
        </w:rPr>
        <w:t>5. CAUSALES DE RECHAZO DE LAS OFERTAS</w:t>
      </w:r>
    </w:p>
    <w:p w14:paraId="2FAC8C27" w14:textId="77777777" w:rsidR="000F4109" w:rsidRPr="00902DD6" w:rsidRDefault="000F4109" w:rsidP="000F4109">
      <w:pPr>
        <w:ind w:left="-5" w:right="165"/>
        <w:rPr>
          <w:sz w:val="21"/>
          <w:szCs w:val="21"/>
        </w:rPr>
      </w:pPr>
      <w:r w:rsidRPr="00902DD6">
        <w:rPr>
          <w:sz w:val="21"/>
          <w:szCs w:val="21"/>
        </w:rPr>
        <w:t>Además de los casos contenidos en la ley, son causales de rechazo las siguientes:</w:t>
      </w:r>
    </w:p>
    <w:p w14:paraId="09898505" w14:textId="77777777" w:rsidR="000F4109" w:rsidRPr="00902DD6" w:rsidRDefault="000F4109" w:rsidP="000F4109">
      <w:pPr>
        <w:numPr>
          <w:ilvl w:val="0"/>
          <w:numId w:val="10"/>
        </w:numPr>
        <w:spacing w:after="9"/>
        <w:ind w:right="165" w:hanging="360"/>
        <w:rPr>
          <w:sz w:val="21"/>
          <w:szCs w:val="21"/>
        </w:rPr>
      </w:pPr>
      <w:r w:rsidRPr="00902DD6">
        <w:rPr>
          <w:sz w:val="21"/>
          <w:szCs w:val="21"/>
        </w:rPr>
        <w:t>Cuando se presenten dos o más OFERTAS por un mismo OFERENTE.</w:t>
      </w:r>
    </w:p>
    <w:p w14:paraId="7BC0C3EA" w14:textId="1DF2DEFE" w:rsidR="000F4109" w:rsidRPr="00902DD6" w:rsidRDefault="000F4109" w:rsidP="000F4109">
      <w:pPr>
        <w:numPr>
          <w:ilvl w:val="0"/>
          <w:numId w:val="10"/>
        </w:numPr>
        <w:spacing w:after="0"/>
        <w:ind w:right="165" w:hanging="360"/>
        <w:rPr>
          <w:sz w:val="21"/>
          <w:szCs w:val="21"/>
        </w:rPr>
      </w:pPr>
      <w:r w:rsidRPr="00902DD6">
        <w:rPr>
          <w:sz w:val="21"/>
          <w:szCs w:val="21"/>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2D28E391" w14:textId="77777777" w:rsidR="000F4109" w:rsidRPr="00902DD6" w:rsidRDefault="000F4109" w:rsidP="000F4109">
      <w:pPr>
        <w:numPr>
          <w:ilvl w:val="0"/>
          <w:numId w:val="10"/>
        </w:numPr>
        <w:spacing w:after="0" w:line="259" w:lineRule="auto"/>
        <w:ind w:right="165" w:hanging="360"/>
        <w:rPr>
          <w:sz w:val="21"/>
          <w:szCs w:val="21"/>
        </w:rPr>
      </w:pPr>
      <w:r w:rsidRPr="00902DD6">
        <w:rPr>
          <w:sz w:val="21"/>
          <w:szCs w:val="21"/>
        </w:rPr>
        <w:t>Cuando la OFERTA se presente de forma extemporánea, es decir con posterioridad a la fecha y hora fijada para el cierre.</w:t>
      </w:r>
    </w:p>
    <w:p w14:paraId="14AEF963" w14:textId="77777777" w:rsidR="000F4109" w:rsidRPr="00902DD6" w:rsidRDefault="000F4109" w:rsidP="000F4109">
      <w:pPr>
        <w:numPr>
          <w:ilvl w:val="0"/>
          <w:numId w:val="10"/>
        </w:numPr>
        <w:spacing w:after="0"/>
        <w:ind w:right="165" w:hanging="360"/>
        <w:rPr>
          <w:sz w:val="21"/>
          <w:szCs w:val="21"/>
        </w:rPr>
      </w:pPr>
      <w:r w:rsidRPr="00902DD6">
        <w:rPr>
          <w:sz w:val="21"/>
          <w:szCs w:val="21"/>
        </w:rPr>
        <w:t xml:space="preserve">Cuando la OFERTA sea enviada por correo, correo electrónico, medio magnético o fax. </w:t>
      </w:r>
    </w:p>
    <w:p w14:paraId="17A1F7ED" w14:textId="77777777" w:rsidR="000F4109" w:rsidRPr="00902DD6" w:rsidRDefault="000F4109" w:rsidP="000F4109">
      <w:pPr>
        <w:numPr>
          <w:ilvl w:val="0"/>
          <w:numId w:val="10"/>
        </w:numPr>
        <w:spacing w:after="0"/>
        <w:ind w:right="165" w:hanging="360"/>
        <w:rPr>
          <w:sz w:val="21"/>
          <w:szCs w:val="21"/>
        </w:rPr>
      </w:pPr>
      <w:r w:rsidRPr="00902DD6">
        <w:rPr>
          <w:sz w:val="21"/>
          <w:szCs w:val="21"/>
        </w:rPr>
        <w:t xml:space="preserve">Cuando se presente la OFERTA en forma subsidiaria al cumplimiento de cualquier condición o modalidad. </w:t>
      </w:r>
    </w:p>
    <w:p w14:paraId="3BB0F1F9" w14:textId="77777777" w:rsidR="000F4109" w:rsidRPr="00902DD6" w:rsidRDefault="000F4109" w:rsidP="000F4109">
      <w:pPr>
        <w:numPr>
          <w:ilvl w:val="0"/>
          <w:numId w:val="10"/>
        </w:numPr>
        <w:spacing w:after="0"/>
        <w:ind w:right="165" w:hanging="360"/>
        <w:rPr>
          <w:sz w:val="21"/>
          <w:szCs w:val="21"/>
        </w:rPr>
      </w:pPr>
      <w:r w:rsidRPr="00902DD6">
        <w:rPr>
          <w:sz w:val="21"/>
          <w:szCs w:val="21"/>
        </w:rPr>
        <w:t>Cuando el OFERENTE o algunos de los integrantes del consorcio o unión temporal se encuentre incurso en alguna de las causales de disolución y/o liquidación de sociedades.</w:t>
      </w:r>
    </w:p>
    <w:p w14:paraId="0E3FC41D" w14:textId="77777777" w:rsidR="000F4109" w:rsidRPr="00902DD6" w:rsidRDefault="000F4109" w:rsidP="000F4109">
      <w:pPr>
        <w:numPr>
          <w:ilvl w:val="0"/>
          <w:numId w:val="10"/>
        </w:numPr>
        <w:spacing w:after="0"/>
        <w:ind w:right="165" w:hanging="360"/>
        <w:rPr>
          <w:sz w:val="21"/>
          <w:szCs w:val="21"/>
        </w:rPr>
      </w:pPr>
      <w:r w:rsidRPr="00902DD6">
        <w:rPr>
          <w:sz w:val="21"/>
          <w:szCs w:val="21"/>
        </w:rPr>
        <w:t>Cuando el OFERENTE o alguno de los integrantes del consorcio o unión temporal se encuentre reportado en el boletín de responsables fiscales que expide la Contraloría General de la República.</w:t>
      </w:r>
    </w:p>
    <w:p w14:paraId="3F533A2B" w14:textId="77777777" w:rsidR="000F4109" w:rsidRPr="00902DD6" w:rsidRDefault="000F4109" w:rsidP="000F4109">
      <w:pPr>
        <w:numPr>
          <w:ilvl w:val="0"/>
          <w:numId w:val="10"/>
        </w:numPr>
        <w:spacing w:after="0"/>
        <w:ind w:right="165" w:hanging="360"/>
        <w:rPr>
          <w:sz w:val="21"/>
          <w:szCs w:val="21"/>
        </w:rPr>
      </w:pPr>
      <w:r w:rsidRPr="00902DD6">
        <w:rPr>
          <w:sz w:val="21"/>
          <w:szCs w:val="21"/>
        </w:rPr>
        <w:t xml:space="preserve">Cuando el objeto social principal del OFERENTE o de cada uno de los miembros de la unión temporal o consorcio no tenga una relación directa con el objeto de la contratación. </w:t>
      </w:r>
    </w:p>
    <w:p w14:paraId="76EB4ED9" w14:textId="77777777" w:rsidR="000F4109" w:rsidRPr="00902DD6" w:rsidRDefault="000F4109" w:rsidP="000F4109">
      <w:pPr>
        <w:numPr>
          <w:ilvl w:val="0"/>
          <w:numId w:val="10"/>
        </w:numPr>
        <w:spacing w:after="0"/>
        <w:ind w:right="165" w:hanging="360"/>
        <w:rPr>
          <w:sz w:val="21"/>
          <w:szCs w:val="21"/>
        </w:rPr>
      </w:pPr>
      <w:r w:rsidRPr="00902DD6">
        <w:rPr>
          <w:sz w:val="21"/>
          <w:szCs w:val="21"/>
        </w:rPr>
        <w:t>Cuando los documentos necesarios para la comparación de las OFERTAS, presenten enmendaduras o correcciones.</w:t>
      </w:r>
    </w:p>
    <w:p w14:paraId="3C3CC2C2" w14:textId="77777777" w:rsidR="000F4109" w:rsidRPr="00902DD6" w:rsidRDefault="000F4109" w:rsidP="000F4109">
      <w:pPr>
        <w:numPr>
          <w:ilvl w:val="0"/>
          <w:numId w:val="10"/>
        </w:numPr>
        <w:spacing w:after="0"/>
        <w:ind w:right="165" w:hanging="360"/>
        <w:rPr>
          <w:sz w:val="21"/>
          <w:szCs w:val="21"/>
        </w:rPr>
      </w:pPr>
      <w:r w:rsidRPr="00902DD6">
        <w:rPr>
          <w:sz w:val="21"/>
          <w:szCs w:val="21"/>
        </w:rPr>
        <w:t xml:space="preserve">Cuando la OFERTA incluya información o datos inexactos que le permitan al OFERENTE cumplir con un requisito habilitante o generar un mayor puntaje. </w:t>
      </w:r>
    </w:p>
    <w:p w14:paraId="020863EC" w14:textId="77777777" w:rsidR="000F4109" w:rsidRPr="00902DD6" w:rsidRDefault="000F4109" w:rsidP="000F4109">
      <w:pPr>
        <w:numPr>
          <w:ilvl w:val="0"/>
          <w:numId w:val="10"/>
        </w:numPr>
        <w:spacing w:after="9"/>
        <w:ind w:right="165" w:hanging="360"/>
        <w:rPr>
          <w:sz w:val="21"/>
          <w:szCs w:val="21"/>
        </w:rPr>
      </w:pPr>
      <w:r w:rsidRPr="00902DD6">
        <w:rPr>
          <w:sz w:val="21"/>
          <w:szCs w:val="21"/>
        </w:rPr>
        <w:t>Cuando la sociedad no se encuentre legalmente constituida.</w:t>
      </w:r>
    </w:p>
    <w:p w14:paraId="16EE073D" w14:textId="77777777" w:rsidR="000F4109" w:rsidRPr="00902DD6" w:rsidRDefault="000F4109" w:rsidP="000F4109">
      <w:pPr>
        <w:numPr>
          <w:ilvl w:val="0"/>
          <w:numId w:val="10"/>
        </w:numPr>
        <w:spacing w:after="9"/>
        <w:ind w:right="165" w:hanging="360"/>
        <w:rPr>
          <w:sz w:val="21"/>
          <w:szCs w:val="21"/>
        </w:rPr>
      </w:pPr>
      <w:r w:rsidRPr="00902DD6">
        <w:rPr>
          <w:sz w:val="21"/>
          <w:szCs w:val="21"/>
        </w:rPr>
        <w:t>Cuando el valor de la OFERTA exceda el valor unitario por ítem.</w:t>
      </w:r>
    </w:p>
    <w:p w14:paraId="449872F9" w14:textId="77777777" w:rsidR="000F4109" w:rsidRPr="00902DD6" w:rsidRDefault="000F4109" w:rsidP="000F4109">
      <w:pPr>
        <w:numPr>
          <w:ilvl w:val="0"/>
          <w:numId w:val="10"/>
        </w:numPr>
        <w:spacing w:after="0"/>
        <w:ind w:right="165" w:hanging="360"/>
        <w:rPr>
          <w:sz w:val="21"/>
          <w:szCs w:val="21"/>
        </w:rPr>
      </w:pPr>
      <w:r w:rsidRPr="00902DD6">
        <w:rPr>
          <w:sz w:val="21"/>
          <w:szCs w:val="21"/>
        </w:rPr>
        <w:lastRenderedPageBreak/>
        <w:t>Cuando se compruebe colusión entre los OFERENTES, que altere la garantía de selección objetiva del proceso de selección.</w:t>
      </w:r>
    </w:p>
    <w:p w14:paraId="277F93B3" w14:textId="77777777" w:rsidR="000F4109" w:rsidRPr="00902DD6" w:rsidRDefault="000F4109" w:rsidP="000F4109">
      <w:pPr>
        <w:numPr>
          <w:ilvl w:val="0"/>
          <w:numId w:val="10"/>
        </w:numPr>
        <w:spacing w:after="0"/>
        <w:ind w:right="165" w:hanging="360"/>
        <w:rPr>
          <w:sz w:val="21"/>
          <w:szCs w:val="21"/>
        </w:rPr>
      </w:pPr>
      <w:r w:rsidRPr="00902DD6">
        <w:rPr>
          <w:sz w:val="21"/>
          <w:szCs w:val="21"/>
        </w:rPr>
        <w:t>Cuando se compruebe interferencia, influencia o la obtención de correspondencia interna, proyectos de concepto de evaluación o de respuesta a observaciones no enviados oficialmente a los OFERENTES, bien sea de oficio o a petición de parte.</w:t>
      </w:r>
    </w:p>
    <w:p w14:paraId="6451FA50" w14:textId="77777777" w:rsidR="000F4109" w:rsidRPr="00902DD6" w:rsidRDefault="000F4109" w:rsidP="000F4109">
      <w:pPr>
        <w:numPr>
          <w:ilvl w:val="0"/>
          <w:numId w:val="10"/>
        </w:numPr>
        <w:spacing w:after="0"/>
        <w:ind w:right="165" w:hanging="360"/>
        <w:rPr>
          <w:sz w:val="21"/>
          <w:szCs w:val="21"/>
        </w:rPr>
      </w:pPr>
      <w:r w:rsidRPr="00902DD6">
        <w:rPr>
          <w:sz w:val="21"/>
          <w:szCs w:val="21"/>
        </w:rPr>
        <w:t>Cuando con la OFERTA no se alleguen los documentos y las declaraciones establecidas en esta Invitación, que permitan a la EMPRESA ponderar las ofertas.</w:t>
      </w:r>
    </w:p>
    <w:p w14:paraId="37FCC96C" w14:textId="77777777" w:rsidR="000F4109" w:rsidRPr="00902DD6" w:rsidRDefault="000F4109" w:rsidP="000F4109">
      <w:pPr>
        <w:numPr>
          <w:ilvl w:val="0"/>
          <w:numId w:val="10"/>
        </w:numPr>
        <w:spacing w:after="0"/>
        <w:ind w:right="165" w:hanging="360"/>
        <w:rPr>
          <w:sz w:val="21"/>
          <w:szCs w:val="21"/>
        </w:rPr>
      </w:pPr>
      <w:r w:rsidRPr="00902DD6">
        <w:rPr>
          <w:sz w:val="21"/>
          <w:szCs w:val="21"/>
        </w:rPr>
        <w:t>Cuando el OFERENTE sea declarado como NO CUMPLE en alguno de los aspectos jurídicos, financieros, económicos o técnicos de verificación de la OFERTA.</w:t>
      </w:r>
    </w:p>
    <w:p w14:paraId="77C7FF76" w14:textId="77777777" w:rsidR="000F4109" w:rsidRPr="00902DD6" w:rsidRDefault="000F4109" w:rsidP="000F4109">
      <w:pPr>
        <w:numPr>
          <w:ilvl w:val="0"/>
          <w:numId w:val="10"/>
        </w:numPr>
        <w:spacing w:after="240"/>
        <w:ind w:right="165" w:hanging="360"/>
        <w:rPr>
          <w:sz w:val="21"/>
          <w:szCs w:val="21"/>
        </w:rPr>
      </w:pPr>
      <w:r w:rsidRPr="00902DD6">
        <w:rPr>
          <w:sz w:val="21"/>
          <w:szCs w:val="21"/>
        </w:rPr>
        <w:t>Cuando se encuentre el sobre económico de la Oferta dentro de los documentos habilitantes a menos que se encuentre cerrado.</w:t>
      </w:r>
    </w:p>
    <w:p w14:paraId="4EA039CB" w14:textId="77777777" w:rsidR="000F4109" w:rsidRPr="00902DD6" w:rsidRDefault="000F4109" w:rsidP="000F4109">
      <w:pPr>
        <w:spacing w:after="223"/>
        <w:ind w:left="-5" w:right="165" w:firstLine="0"/>
        <w:rPr>
          <w:sz w:val="21"/>
          <w:szCs w:val="21"/>
        </w:rPr>
      </w:pPr>
      <w:r w:rsidRPr="00902DD6">
        <w:rPr>
          <w:b/>
          <w:sz w:val="21"/>
          <w:szCs w:val="21"/>
        </w:rPr>
        <w:t>6. CONDICIONES GENERALES DE LA CONTRATACIÓN</w:t>
      </w:r>
    </w:p>
    <w:p w14:paraId="73D5F82F" w14:textId="77777777" w:rsidR="000F4109" w:rsidRPr="00902DD6" w:rsidRDefault="000F4109" w:rsidP="000F4109">
      <w:pPr>
        <w:pStyle w:val="Ttulo2"/>
        <w:ind w:left="-5" w:right="165"/>
        <w:rPr>
          <w:sz w:val="21"/>
          <w:szCs w:val="21"/>
        </w:rPr>
      </w:pPr>
      <w:r w:rsidRPr="00902DD6">
        <w:rPr>
          <w:sz w:val="21"/>
          <w:szCs w:val="21"/>
        </w:rPr>
        <w:t xml:space="preserve">6.1 PLAZO DE EJECUCIÓN </w:t>
      </w:r>
    </w:p>
    <w:p w14:paraId="5DF3CE4B" w14:textId="103ACFBE" w:rsidR="000F4109" w:rsidRPr="00902DD6" w:rsidRDefault="00A36E69" w:rsidP="002B6422">
      <w:pPr>
        <w:ind w:left="-5" w:right="165"/>
        <w:rPr>
          <w:sz w:val="21"/>
          <w:szCs w:val="21"/>
        </w:rPr>
      </w:pPr>
      <w:r w:rsidRPr="00902DD6">
        <w:rPr>
          <w:sz w:val="21"/>
          <w:szCs w:val="21"/>
        </w:rPr>
        <w:t>El plazo de ejecución será hasta el 31 de diciembre de 202</w:t>
      </w:r>
      <w:r w:rsidR="005D1B99">
        <w:rPr>
          <w:sz w:val="21"/>
          <w:szCs w:val="21"/>
        </w:rPr>
        <w:t>3</w:t>
      </w:r>
      <w:r w:rsidRPr="00902DD6">
        <w:rPr>
          <w:sz w:val="21"/>
          <w:szCs w:val="21"/>
        </w:rPr>
        <w:t>, y/o hasta agotar presupuesto, lo primero que ocurra, previa aprobación de la garantía única y expedición del registro presupuestal y generación de los oficios de Ejecución y Supervisión</w:t>
      </w:r>
      <w:r w:rsidR="000F4109" w:rsidRPr="00902DD6">
        <w:rPr>
          <w:sz w:val="21"/>
          <w:szCs w:val="21"/>
        </w:rPr>
        <w:t>.</w:t>
      </w:r>
    </w:p>
    <w:p w14:paraId="6D3E09DB" w14:textId="77777777" w:rsidR="000F4109" w:rsidRPr="00902DD6" w:rsidRDefault="000F4109" w:rsidP="002B6422">
      <w:pPr>
        <w:pStyle w:val="Ttulo2"/>
        <w:spacing w:after="120"/>
        <w:ind w:left="-5" w:right="165"/>
        <w:rPr>
          <w:sz w:val="21"/>
          <w:szCs w:val="21"/>
        </w:rPr>
      </w:pPr>
      <w:r w:rsidRPr="00902DD6">
        <w:rPr>
          <w:sz w:val="21"/>
          <w:szCs w:val="21"/>
        </w:rPr>
        <w:t xml:space="preserve">6.2 FORMA DE PAGO </w:t>
      </w:r>
    </w:p>
    <w:p w14:paraId="4DB4B725" w14:textId="77777777" w:rsidR="00D16315" w:rsidRPr="00D16315" w:rsidRDefault="00D16315" w:rsidP="00D16315">
      <w:pPr>
        <w:ind w:left="-5" w:right="165"/>
        <w:rPr>
          <w:sz w:val="21"/>
          <w:szCs w:val="21"/>
        </w:rPr>
      </w:pPr>
      <w:r w:rsidRPr="00D16315">
        <w:rPr>
          <w:sz w:val="21"/>
          <w:szCs w:val="21"/>
        </w:rPr>
        <w:t>Las obligaciones que se contraigan con cargo al Contrato serán canceladas de forma proporcional al cumplimiento del objeto contractual, todo lo anterior previa presentación de la factura o cuenta de cobro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w:t>
      </w:r>
    </w:p>
    <w:p w14:paraId="24248BEC" w14:textId="77777777" w:rsidR="00D16315" w:rsidRPr="00D16315" w:rsidRDefault="00D16315" w:rsidP="00D16315">
      <w:pPr>
        <w:ind w:left="-5" w:right="165"/>
        <w:rPr>
          <w:sz w:val="21"/>
          <w:szCs w:val="21"/>
        </w:rPr>
      </w:pPr>
      <w:r w:rsidRPr="00D16315">
        <w:rPr>
          <w:sz w:val="21"/>
          <w:szCs w:val="21"/>
        </w:rPr>
        <w:t>PARAGRAFO: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14:paraId="3D3C1AA3" w14:textId="6611DBDD" w:rsidR="000F4109" w:rsidRPr="00902DD6" w:rsidRDefault="00D16315" w:rsidP="00D16315">
      <w:pPr>
        <w:ind w:left="-5" w:right="165"/>
        <w:rPr>
          <w:sz w:val="21"/>
          <w:szCs w:val="21"/>
        </w:rPr>
      </w:pPr>
      <w:r w:rsidRPr="00D16315">
        <w:rPr>
          <w:sz w:val="21"/>
          <w:szCs w:val="21"/>
        </w:rPr>
        <w:t xml:space="preserve">PARÁGRAFO SEGUNDO: De acuerdo con los lineamientos establecidos por la DIAN a través de la Resolución 000085, el contratista que tenga la obligación de facturar electrónicamente deberá remitir todo lo relacionado a su facturación al correo: factura.elc@elc.com.co para garantizar la correcta recepción de documentos electrónicos. La EMPRESA solo aceptará las </w:t>
      </w:r>
      <w:r w:rsidRPr="00D16315">
        <w:rPr>
          <w:sz w:val="21"/>
          <w:szCs w:val="21"/>
        </w:rPr>
        <w:lastRenderedPageBreak/>
        <w:t>facturas enviadas a esté buzón electrónico, incluyendo contenedor electrónico (.zip), dentro del cual debe llegar la representación Gráfica Y el XML exclusivamente, de acuerdo con la Resolución 042. No se admiten links o enlaces a otras páginas.</w:t>
      </w:r>
    </w:p>
    <w:p w14:paraId="45D6A6CA" w14:textId="77777777" w:rsidR="000F4109" w:rsidRPr="00902DD6" w:rsidRDefault="000F4109" w:rsidP="000F4109">
      <w:pPr>
        <w:pStyle w:val="Ttulo2"/>
        <w:spacing w:after="120"/>
        <w:ind w:left="-5" w:right="165"/>
        <w:rPr>
          <w:sz w:val="21"/>
          <w:szCs w:val="21"/>
        </w:rPr>
      </w:pPr>
      <w:r w:rsidRPr="00902DD6">
        <w:rPr>
          <w:sz w:val="21"/>
          <w:szCs w:val="21"/>
        </w:rPr>
        <w:t xml:space="preserve">6.3. LUGAR DE EJECUCIÓN </w:t>
      </w:r>
    </w:p>
    <w:p w14:paraId="56C97743" w14:textId="77777777" w:rsidR="000F4109" w:rsidRPr="00902DD6" w:rsidRDefault="000F4109" w:rsidP="000F4109">
      <w:pPr>
        <w:ind w:left="-5" w:right="165"/>
        <w:rPr>
          <w:sz w:val="21"/>
          <w:szCs w:val="21"/>
        </w:rPr>
      </w:pPr>
      <w:r w:rsidRPr="00902DD6">
        <w:rPr>
          <w:sz w:val="21"/>
          <w:szCs w:val="21"/>
        </w:rPr>
        <w:t>El lugar de entrega será en las instalaciones de la Empresa de Licores de Cundinamarca ubicadas en el KM 3.8 Vía Siberia - cota.</w:t>
      </w:r>
    </w:p>
    <w:p w14:paraId="09F1240E" w14:textId="77777777" w:rsidR="000F4109" w:rsidRPr="00902DD6" w:rsidRDefault="000F4109" w:rsidP="000F4109">
      <w:pPr>
        <w:pStyle w:val="Ttulo2"/>
        <w:spacing w:after="120"/>
        <w:ind w:left="-5" w:right="165"/>
        <w:rPr>
          <w:sz w:val="21"/>
          <w:szCs w:val="21"/>
        </w:rPr>
      </w:pPr>
      <w:r w:rsidRPr="00902DD6">
        <w:rPr>
          <w:sz w:val="21"/>
          <w:szCs w:val="21"/>
        </w:rPr>
        <w:t>6.4. CONTROL DE EJECUCIÓN DE DEL CONTRATO</w:t>
      </w:r>
    </w:p>
    <w:p w14:paraId="0300D0FB" w14:textId="4A816E54" w:rsidR="000F4109" w:rsidRPr="00902DD6" w:rsidRDefault="000F4109" w:rsidP="000F4109">
      <w:pPr>
        <w:spacing w:after="0"/>
        <w:ind w:left="-5" w:right="165"/>
        <w:rPr>
          <w:sz w:val="21"/>
          <w:szCs w:val="21"/>
        </w:rPr>
      </w:pPr>
      <w:r w:rsidRPr="00902DD6">
        <w:rPr>
          <w:sz w:val="21"/>
          <w:szCs w:val="21"/>
        </w:rPr>
        <w:t xml:space="preserve">La supervisión de la presente contratación será ejercida por la Subgerencia </w:t>
      </w:r>
      <w:r w:rsidR="00A36E69" w:rsidRPr="00902DD6">
        <w:rPr>
          <w:sz w:val="21"/>
          <w:szCs w:val="21"/>
        </w:rPr>
        <w:t>Administrativa</w:t>
      </w:r>
      <w:r w:rsidRPr="00902DD6">
        <w:rPr>
          <w:sz w:val="21"/>
          <w:szCs w:val="21"/>
        </w:rPr>
        <w:t>, con el fin de verificar el cumplimiento de la misma.</w:t>
      </w:r>
    </w:p>
    <w:p w14:paraId="515DE0E2" w14:textId="77777777" w:rsidR="000F4109" w:rsidRPr="00902DD6" w:rsidRDefault="000F4109" w:rsidP="000F4109">
      <w:pPr>
        <w:spacing w:after="0" w:line="259" w:lineRule="auto"/>
        <w:ind w:left="0" w:firstLine="0"/>
        <w:rPr>
          <w:sz w:val="21"/>
          <w:szCs w:val="21"/>
        </w:rPr>
      </w:pPr>
      <w:r w:rsidRPr="00902DD6">
        <w:rPr>
          <w:b/>
          <w:sz w:val="21"/>
          <w:szCs w:val="21"/>
        </w:rPr>
        <w:t xml:space="preserve"> </w:t>
      </w:r>
    </w:p>
    <w:p w14:paraId="198924AF" w14:textId="77777777" w:rsidR="000F4109" w:rsidRPr="00902DD6" w:rsidRDefault="000F4109" w:rsidP="000F4109">
      <w:pPr>
        <w:pStyle w:val="Ttulo2"/>
        <w:spacing w:after="120"/>
        <w:ind w:left="-5" w:right="165"/>
        <w:rPr>
          <w:sz w:val="21"/>
          <w:szCs w:val="21"/>
        </w:rPr>
      </w:pPr>
      <w:r w:rsidRPr="00902DD6">
        <w:rPr>
          <w:sz w:val="21"/>
          <w:szCs w:val="21"/>
        </w:rPr>
        <w:t>6.5. PERFECCIONAMIENTO Y EJECUCIÓN</w:t>
      </w:r>
    </w:p>
    <w:p w14:paraId="3D510B3E" w14:textId="77777777" w:rsidR="000F4109" w:rsidRPr="00902DD6" w:rsidRDefault="000F4109" w:rsidP="000F4109">
      <w:pPr>
        <w:ind w:left="-5" w:right="165"/>
        <w:rPr>
          <w:sz w:val="21"/>
          <w:szCs w:val="21"/>
        </w:rPr>
      </w:pPr>
      <w:r w:rsidRPr="00902DD6">
        <w:rPr>
          <w:sz w:val="21"/>
          <w:szCs w:val="21"/>
        </w:rPr>
        <w:t>El Contrato se perfeccionará con la firma de las partes. Para su ejecución se requerirá la aprobación de la garantía única de cumplimiento y expedición del registro presupuestal.</w:t>
      </w:r>
    </w:p>
    <w:p w14:paraId="69290FCE" w14:textId="77777777" w:rsidR="000F4109" w:rsidRPr="00902DD6" w:rsidRDefault="000F4109" w:rsidP="000F4109">
      <w:pPr>
        <w:tabs>
          <w:tab w:val="center" w:pos="2669"/>
        </w:tabs>
        <w:ind w:left="-15" w:firstLine="0"/>
        <w:rPr>
          <w:sz w:val="21"/>
          <w:szCs w:val="21"/>
        </w:rPr>
      </w:pPr>
      <w:r w:rsidRPr="00902DD6">
        <w:rPr>
          <w:b/>
          <w:sz w:val="21"/>
          <w:szCs w:val="21"/>
        </w:rPr>
        <w:t>6.6.</w:t>
      </w:r>
      <w:r w:rsidRPr="00902DD6">
        <w:rPr>
          <w:b/>
          <w:sz w:val="21"/>
          <w:szCs w:val="21"/>
        </w:rPr>
        <w:tab/>
        <w:t>OBLIGACIONES DEL CONTRATISTA.</w:t>
      </w:r>
    </w:p>
    <w:p w14:paraId="67503A35" w14:textId="77777777" w:rsidR="000F4109" w:rsidRPr="00902DD6" w:rsidRDefault="000F4109" w:rsidP="000F4109">
      <w:pPr>
        <w:pStyle w:val="Ttulo3"/>
        <w:ind w:left="-5" w:right="165"/>
        <w:rPr>
          <w:sz w:val="21"/>
          <w:szCs w:val="21"/>
        </w:rPr>
      </w:pPr>
      <w:r w:rsidRPr="00902DD6">
        <w:rPr>
          <w:sz w:val="21"/>
          <w:szCs w:val="21"/>
        </w:rPr>
        <w:t>6.6.1. OBLIGACIONES GENERALES DEL CONTRATISTA</w:t>
      </w:r>
    </w:p>
    <w:p w14:paraId="0BD6046F" w14:textId="77777777" w:rsidR="000F4109" w:rsidRPr="00902DD6" w:rsidRDefault="000F4109" w:rsidP="000F4109">
      <w:pPr>
        <w:numPr>
          <w:ilvl w:val="0"/>
          <w:numId w:val="11"/>
        </w:numPr>
        <w:spacing w:after="0"/>
        <w:ind w:right="165" w:hanging="360"/>
        <w:rPr>
          <w:sz w:val="21"/>
          <w:szCs w:val="21"/>
        </w:rPr>
      </w:pPr>
      <w:r w:rsidRPr="00902DD6">
        <w:rPr>
          <w:sz w:val="21"/>
          <w:szCs w:val="21"/>
        </w:rPr>
        <w:t xml:space="preserve">Constituir la garantía única de cumplimiento, expedida por una compañía de seguros legalmente establecida en Colombia, a favor de la EMPRESA. </w:t>
      </w:r>
    </w:p>
    <w:p w14:paraId="2C74CF7F" w14:textId="77777777" w:rsidR="000F4109" w:rsidRPr="00902DD6" w:rsidRDefault="000F4109" w:rsidP="000F4109">
      <w:pPr>
        <w:numPr>
          <w:ilvl w:val="0"/>
          <w:numId w:val="11"/>
        </w:numPr>
        <w:spacing w:after="0"/>
        <w:ind w:right="165" w:hanging="360"/>
        <w:rPr>
          <w:sz w:val="21"/>
          <w:szCs w:val="21"/>
        </w:rPr>
      </w:pPr>
      <w:r w:rsidRPr="00902DD6">
        <w:rPr>
          <w:sz w:val="21"/>
          <w:szCs w:val="21"/>
        </w:rPr>
        <w:t>Estar bajo la supervisión del supervisor, quien velará por el cumplimiento de las obligaciones aquí establecidas.</w:t>
      </w:r>
    </w:p>
    <w:p w14:paraId="18490552" w14:textId="77777777" w:rsidR="000F4109" w:rsidRPr="00902DD6" w:rsidRDefault="000F4109" w:rsidP="000F4109">
      <w:pPr>
        <w:numPr>
          <w:ilvl w:val="0"/>
          <w:numId w:val="11"/>
        </w:numPr>
        <w:spacing w:after="0"/>
        <w:ind w:right="165" w:hanging="360"/>
        <w:rPr>
          <w:sz w:val="21"/>
          <w:szCs w:val="21"/>
        </w:rPr>
      </w:pPr>
      <w:r w:rsidRPr="00902DD6">
        <w:rPr>
          <w:sz w:val="21"/>
          <w:szCs w:val="21"/>
        </w:rPr>
        <w:t>Cumplir con el objeto contractual dentro de las especificaciones técnicas y condiciones contractuales requeridas.</w:t>
      </w:r>
    </w:p>
    <w:p w14:paraId="445DC785" w14:textId="77777777" w:rsidR="000F4109" w:rsidRPr="00902DD6" w:rsidRDefault="000F4109" w:rsidP="000F4109">
      <w:pPr>
        <w:numPr>
          <w:ilvl w:val="0"/>
          <w:numId w:val="11"/>
        </w:numPr>
        <w:spacing w:after="0"/>
        <w:ind w:right="165" w:hanging="360"/>
        <w:rPr>
          <w:sz w:val="21"/>
          <w:szCs w:val="21"/>
        </w:rPr>
      </w:pPr>
      <w:r w:rsidRPr="00902DD6">
        <w:rPr>
          <w:sz w:val="21"/>
          <w:szCs w:val="21"/>
        </w:rPr>
        <w:t>Acatar las instrucciones que durante el desarrollo del Contrato que se le impartan por parte de la EMPRESA, a través del interventor.</w:t>
      </w:r>
    </w:p>
    <w:p w14:paraId="5CBC2403" w14:textId="77777777" w:rsidR="000F4109" w:rsidRPr="00902DD6" w:rsidRDefault="000F4109" w:rsidP="000F4109">
      <w:pPr>
        <w:numPr>
          <w:ilvl w:val="0"/>
          <w:numId w:val="11"/>
        </w:numPr>
        <w:spacing w:after="0"/>
        <w:ind w:right="165" w:hanging="360"/>
        <w:rPr>
          <w:sz w:val="21"/>
          <w:szCs w:val="21"/>
        </w:rPr>
      </w:pPr>
      <w:r w:rsidRPr="00902DD6">
        <w:rPr>
          <w:sz w:val="21"/>
          <w:szCs w:val="21"/>
        </w:rPr>
        <w:t>Obrar con lealtad y buena fe en las distintas etapas contractuales, evitando dilaciones y trabamientos.</w:t>
      </w:r>
    </w:p>
    <w:p w14:paraId="38BE7A1B" w14:textId="77777777" w:rsidR="000F4109" w:rsidRPr="00902DD6" w:rsidRDefault="000F4109" w:rsidP="000F4109">
      <w:pPr>
        <w:numPr>
          <w:ilvl w:val="0"/>
          <w:numId w:val="11"/>
        </w:numPr>
        <w:spacing w:after="0"/>
        <w:ind w:right="165" w:hanging="360"/>
        <w:rPr>
          <w:sz w:val="21"/>
          <w:szCs w:val="21"/>
        </w:rPr>
      </w:pPr>
      <w:r w:rsidRPr="00902DD6">
        <w:rPr>
          <w:sz w:val="21"/>
          <w:szCs w:val="21"/>
        </w:rPr>
        <w:t>No acceder a peticiones o amenazas de quienes actúen por fuera de la Ley con el fin de hacer u omitir algún hecho.</w:t>
      </w:r>
    </w:p>
    <w:p w14:paraId="7E5F30AD" w14:textId="77777777" w:rsidR="000F4109" w:rsidRPr="00902DD6" w:rsidRDefault="000F4109" w:rsidP="000F4109">
      <w:pPr>
        <w:numPr>
          <w:ilvl w:val="0"/>
          <w:numId w:val="11"/>
        </w:numPr>
        <w:spacing w:after="0"/>
        <w:ind w:right="165" w:hanging="360"/>
        <w:rPr>
          <w:sz w:val="21"/>
          <w:szCs w:val="21"/>
        </w:rPr>
      </w:pPr>
      <w:r w:rsidRPr="00902DD6">
        <w:rPr>
          <w:sz w:val="21"/>
          <w:szCs w:val="21"/>
        </w:rPr>
        <w:t xml:space="preserve">El contratista será responsable ante las autoridades de los actos u omisiones en el ejercicio de las actividades que desarrolle en virtud de la contratación, cuando con ellos cause perjuicio a la EMPRESA o a terceros. </w:t>
      </w:r>
    </w:p>
    <w:p w14:paraId="24DB5901" w14:textId="77777777" w:rsidR="000F4109" w:rsidRPr="00902DD6" w:rsidRDefault="000F4109" w:rsidP="000F4109">
      <w:pPr>
        <w:numPr>
          <w:ilvl w:val="0"/>
          <w:numId w:val="11"/>
        </w:numPr>
        <w:ind w:right="165" w:hanging="360"/>
        <w:rPr>
          <w:sz w:val="21"/>
          <w:szCs w:val="21"/>
        </w:rPr>
      </w:pPr>
      <w:r w:rsidRPr="00902DD6">
        <w:rPr>
          <w:sz w:val="21"/>
          <w:szCs w:val="21"/>
        </w:rPr>
        <w:t>Cumplir con las afiliaciones y aportes a la Seguridad Social, y con los pagos de aportes parafiscales.</w:t>
      </w:r>
    </w:p>
    <w:p w14:paraId="0DF25475" w14:textId="77777777" w:rsidR="000F4109" w:rsidRPr="00902DD6" w:rsidRDefault="000F4109" w:rsidP="000F4109">
      <w:pPr>
        <w:pStyle w:val="Ttulo3"/>
        <w:ind w:left="-5" w:right="165"/>
        <w:rPr>
          <w:sz w:val="21"/>
          <w:szCs w:val="21"/>
        </w:rPr>
      </w:pPr>
      <w:r w:rsidRPr="00902DD6">
        <w:rPr>
          <w:sz w:val="21"/>
          <w:szCs w:val="21"/>
        </w:rPr>
        <w:lastRenderedPageBreak/>
        <w:t>6.6.2. OBLIGACIONES ESPECÍFICAS DEL CONTRATISTA</w:t>
      </w:r>
    </w:p>
    <w:p w14:paraId="249EBEDC"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Cumplir con el suministro de herramientas y materiales de acuerdo con los requerimientos de la Empresa de Licores de Cundinamarca.</w:t>
      </w:r>
    </w:p>
    <w:p w14:paraId="790CB3CB"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Presentar la cotización de los repuestos con las especificaciones técnicas, cantidad y calidad requeridas por la Empresa, para aprobación del supervisor del Contrato.</w:t>
      </w:r>
    </w:p>
    <w:p w14:paraId="775A6396"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Entregar las herramientas y materiales en la Empresa de Licores de Cundinamarca en condiciones de urgencia en un término máximo de 6 horas y en condiciones normarles en un término máximo de 24 horas.</w:t>
      </w:r>
    </w:p>
    <w:p w14:paraId="61AB609C" w14:textId="096175D1" w:rsidR="001F001E" w:rsidRPr="00902DD6" w:rsidRDefault="001F001E" w:rsidP="001F001E">
      <w:pPr>
        <w:pStyle w:val="Prrafodelista"/>
        <w:numPr>
          <w:ilvl w:val="0"/>
          <w:numId w:val="21"/>
        </w:numPr>
        <w:spacing w:after="120" w:line="259" w:lineRule="auto"/>
        <w:rPr>
          <w:sz w:val="21"/>
          <w:szCs w:val="21"/>
        </w:rPr>
      </w:pPr>
      <w:r w:rsidRPr="00902DD6">
        <w:rPr>
          <w:sz w:val="21"/>
          <w:szCs w:val="21"/>
        </w:rPr>
        <w:t>Otorgar a la Empresa de Licores de Cundinamarca garantía de las herramientas, materiales y/o elementos que no cumplan con especificaciones técnicas de funcionamiento.</w:t>
      </w:r>
    </w:p>
    <w:p w14:paraId="06A628E7" w14:textId="5BF0BD25" w:rsidR="001F001E" w:rsidRPr="00902DD6" w:rsidRDefault="001F001E" w:rsidP="001F001E">
      <w:pPr>
        <w:pStyle w:val="Prrafodelista"/>
        <w:numPr>
          <w:ilvl w:val="0"/>
          <w:numId w:val="21"/>
        </w:numPr>
        <w:spacing w:after="120" w:line="259" w:lineRule="auto"/>
        <w:rPr>
          <w:sz w:val="21"/>
          <w:szCs w:val="21"/>
        </w:rPr>
      </w:pPr>
      <w:r w:rsidRPr="00902DD6">
        <w:rPr>
          <w:sz w:val="21"/>
          <w:szCs w:val="21"/>
        </w:rPr>
        <w:t xml:space="preserve">Mantener los precios unitarios ofertados durante la ejecución del Contrato, en </w:t>
      </w:r>
      <w:r w:rsidR="000822E3" w:rsidRPr="00902DD6">
        <w:rPr>
          <w:sz w:val="21"/>
          <w:szCs w:val="21"/>
        </w:rPr>
        <w:t>consecuencia,</w:t>
      </w:r>
      <w:r w:rsidRPr="00902DD6">
        <w:rPr>
          <w:sz w:val="21"/>
          <w:szCs w:val="21"/>
        </w:rPr>
        <w:t xml:space="preserve"> cualquier variación o modificación no comportará la variación de dichos precios.</w:t>
      </w:r>
    </w:p>
    <w:p w14:paraId="2F7BCC6F"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Abstenerse de despachar cantidades mayores a los establecidos en el presente contrato ni mayores a los pedidos parciales realizados por parte de la Empresa de Licores de Cundinamarca, salvo que medie adición suscrita por las partes.</w:t>
      </w:r>
    </w:p>
    <w:p w14:paraId="3B5E7FBD" w14:textId="74633E7E" w:rsidR="001F001E" w:rsidRPr="00902DD6" w:rsidRDefault="001F001E" w:rsidP="001F001E">
      <w:pPr>
        <w:pStyle w:val="Prrafodelista"/>
        <w:numPr>
          <w:ilvl w:val="0"/>
          <w:numId w:val="21"/>
        </w:numPr>
        <w:spacing w:after="120" w:line="259" w:lineRule="auto"/>
        <w:rPr>
          <w:sz w:val="21"/>
          <w:szCs w:val="21"/>
        </w:rPr>
      </w:pPr>
      <w:r w:rsidRPr="00902DD6">
        <w:rPr>
          <w:sz w:val="21"/>
          <w:szCs w:val="21"/>
        </w:rPr>
        <w:t xml:space="preserve">El precio incluye el transporte de los elementos en la sede del </w:t>
      </w:r>
      <w:r w:rsidR="000822E3" w:rsidRPr="00902DD6">
        <w:rPr>
          <w:sz w:val="21"/>
          <w:szCs w:val="21"/>
        </w:rPr>
        <w:t>Municipio</w:t>
      </w:r>
      <w:r w:rsidRPr="00902DD6">
        <w:rPr>
          <w:sz w:val="21"/>
          <w:szCs w:val="21"/>
        </w:rPr>
        <w:t xml:space="preserve"> de Cota, sin importar los viajes o número de pedidos requeridos.</w:t>
      </w:r>
    </w:p>
    <w:p w14:paraId="33573F17" w14:textId="10AD8984" w:rsidR="001F001E" w:rsidRPr="00902DD6" w:rsidRDefault="001F001E" w:rsidP="001F001E">
      <w:pPr>
        <w:pStyle w:val="Prrafodelista"/>
        <w:numPr>
          <w:ilvl w:val="0"/>
          <w:numId w:val="21"/>
        </w:numPr>
        <w:spacing w:after="120" w:line="259" w:lineRule="auto"/>
        <w:rPr>
          <w:sz w:val="21"/>
          <w:szCs w:val="21"/>
        </w:rPr>
      </w:pPr>
      <w:r w:rsidRPr="00902DD6">
        <w:rPr>
          <w:sz w:val="21"/>
          <w:szCs w:val="21"/>
        </w:rPr>
        <w:t xml:space="preserve">Durante la ejecución del contrato no existirá un número máximo o mínimo de pedidos, no </w:t>
      </w:r>
      <w:r w:rsidR="000822E3" w:rsidRPr="00902DD6">
        <w:rPr>
          <w:sz w:val="21"/>
          <w:szCs w:val="21"/>
        </w:rPr>
        <w:t>obstante,</w:t>
      </w:r>
      <w:r w:rsidRPr="00902DD6">
        <w:rPr>
          <w:sz w:val="21"/>
          <w:szCs w:val="21"/>
        </w:rPr>
        <w:t xml:space="preserve"> la supervisión del contrato realizará pedidos globales para garantizar material en stock</w:t>
      </w:r>
    </w:p>
    <w:p w14:paraId="351C2F7F"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Presentar informe de la remisión de pedidos, detallando el nombre e identificación de la persona que hace las entregas.</w:t>
      </w:r>
    </w:p>
    <w:p w14:paraId="1556E252"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El contratista deberá disponer de una persona encargada de atender los pedidos de la ELC quién deberá actuar con diligencia en el despacho y entrega de los mismos, en los términos acordados</w:t>
      </w:r>
    </w:p>
    <w:p w14:paraId="41352CB2" w14:textId="77777777" w:rsidR="001F001E" w:rsidRPr="00902DD6" w:rsidRDefault="001F001E" w:rsidP="001F001E">
      <w:pPr>
        <w:pStyle w:val="Prrafodelista"/>
        <w:numPr>
          <w:ilvl w:val="0"/>
          <w:numId w:val="21"/>
        </w:numPr>
        <w:spacing w:after="120" w:line="259" w:lineRule="auto"/>
        <w:rPr>
          <w:sz w:val="21"/>
          <w:szCs w:val="21"/>
        </w:rPr>
      </w:pPr>
      <w:r w:rsidRPr="00902DD6">
        <w:rPr>
          <w:sz w:val="21"/>
          <w:szCs w:val="21"/>
        </w:rPr>
        <w:t>La ELC se reserva la posibilidad de realizar devoluciones de elementos que fueron solicitados pero que por alguna razón externa ya no se requieren, de igual manera de solicitar cambios de los materiales pedidos.</w:t>
      </w:r>
    </w:p>
    <w:p w14:paraId="30007864" w14:textId="77777777" w:rsidR="000F4109" w:rsidRPr="00902DD6" w:rsidRDefault="001F001E" w:rsidP="001F001E">
      <w:pPr>
        <w:pStyle w:val="Prrafodelista"/>
        <w:numPr>
          <w:ilvl w:val="0"/>
          <w:numId w:val="21"/>
        </w:numPr>
        <w:spacing w:after="120" w:line="259" w:lineRule="auto"/>
        <w:rPr>
          <w:sz w:val="21"/>
          <w:szCs w:val="21"/>
        </w:rPr>
      </w:pPr>
      <w:r w:rsidRPr="00902DD6">
        <w:rPr>
          <w:sz w:val="21"/>
          <w:szCs w:val="21"/>
        </w:rPr>
        <w:t xml:space="preserve">Las demás que se deriven de la naturaleza de la </w:t>
      </w:r>
      <w:r w:rsidR="00F8009B" w:rsidRPr="00902DD6">
        <w:rPr>
          <w:sz w:val="21"/>
          <w:szCs w:val="21"/>
        </w:rPr>
        <w:t>contratación.</w:t>
      </w:r>
      <w:r w:rsidR="000F4109" w:rsidRPr="00902DD6">
        <w:rPr>
          <w:sz w:val="21"/>
          <w:szCs w:val="21"/>
        </w:rPr>
        <w:t xml:space="preserve"> </w:t>
      </w:r>
    </w:p>
    <w:p w14:paraId="1D1751FF" w14:textId="77777777" w:rsidR="000F4109" w:rsidRPr="00902DD6" w:rsidRDefault="000F4109" w:rsidP="000F4109">
      <w:pPr>
        <w:pStyle w:val="Prrafodelista"/>
        <w:spacing w:after="0" w:line="259" w:lineRule="auto"/>
        <w:ind w:left="927" w:firstLine="0"/>
        <w:rPr>
          <w:sz w:val="21"/>
          <w:szCs w:val="21"/>
        </w:rPr>
      </w:pPr>
      <w:r w:rsidRPr="00902DD6">
        <w:rPr>
          <w:sz w:val="21"/>
          <w:szCs w:val="21"/>
        </w:rPr>
        <w:t xml:space="preserve">                                                   </w:t>
      </w:r>
    </w:p>
    <w:p w14:paraId="22B169EC" w14:textId="1E616BA6" w:rsidR="000F4109" w:rsidRPr="00902DD6" w:rsidRDefault="000F4109" w:rsidP="000F4109">
      <w:pPr>
        <w:pStyle w:val="Ttulo3"/>
        <w:spacing w:after="0"/>
        <w:ind w:left="705" w:right="57" w:hanging="720"/>
        <w:rPr>
          <w:sz w:val="21"/>
          <w:szCs w:val="21"/>
        </w:rPr>
      </w:pPr>
      <w:r w:rsidRPr="00902DD6">
        <w:rPr>
          <w:sz w:val="21"/>
          <w:szCs w:val="21"/>
        </w:rPr>
        <w:t>6.6.3. OBLIGACIONES GENERALES DE LA EMPRESA DE LICORES DE   CUNDINAMARCA</w:t>
      </w:r>
    </w:p>
    <w:p w14:paraId="0B3944C0" w14:textId="77777777" w:rsidR="000F4109" w:rsidRPr="00902DD6" w:rsidRDefault="000F4109" w:rsidP="000F4109">
      <w:pPr>
        <w:spacing w:after="0" w:line="259" w:lineRule="auto"/>
        <w:ind w:left="0" w:firstLine="0"/>
        <w:rPr>
          <w:sz w:val="21"/>
          <w:szCs w:val="21"/>
        </w:rPr>
      </w:pPr>
      <w:r w:rsidRPr="00902DD6">
        <w:rPr>
          <w:b/>
          <w:sz w:val="21"/>
          <w:szCs w:val="21"/>
        </w:rPr>
        <w:t xml:space="preserve"> </w:t>
      </w:r>
    </w:p>
    <w:p w14:paraId="2F0F2E33" w14:textId="77777777" w:rsidR="000F4109" w:rsidRPr="00902DD6" w:rsidRDefault="000F4109" w:rsidP="000F4109">
      <w:pPr>
        <w:numPr>
          <w:ilvl w:val="0"/>
          <w:numId w:val="13"/>
        </w:numPr>
        <w:spacing w:after="9"/>
        <w:ind w:right="165" w:hanging="283"/>
        <w:rPr>
          <w:sz w:val="21"/>
          <w:szCs w:val="21"/>
        </w:rPr>
      </w:pPr>
      <w:r w:rsidRPr="00902DD6">
        <w:rPr>
          <w:sz w:val="21"/>
          <w:szCs w:val="21"/>
        </w:rPr>
        <w:t>Ejercer la supervisión y seguimiento permanente del Contrato.</w:t>
      </w:r>
    </w:p>
    <w:p w14:paraId="746C3A0F" w14:textId="77777777" w:rsidR="000F4109" w:rsidRPr="00902DD6" w:rsidRDefault="000F4109" w:rsidP="000F4109">
      <w:pPr>
        <w:numPr>
          <w:ilvl w:val="0"/>
          <w:numId w:val="13"/>
        </w:numPr>
        <w:spacing w:after="0"/>
        <w:ind w:right="165" w:hanging="283"/>
        <w:rPr>
          <w:sz w:val="21"/>
          <w:szCs w:val="21"/>
        </w:rPr>
      </w:pPr>
      <w:r w:rsidRPr="00902DD6">
        <w:rPr>
          <w:sz w:val="21"/>
          <w:szCs w:val="21"/>
        </w:rPr>
        <w:t>Exigir el cumplimiento de las condiciones de contratación, la OFERTA y las obligaciones del CONTRATISTA.</w:t>
      </w:r>
    </w:p>
    <w:p w14:paraId="76FC41FD" w14:textId="77777777" w:rsidR="000F4109" w:rsidRPr="00902DD6" w:rsidRDefault="000F4109" w:rsidP="000F4109">
      <w:pPr>
        <w:numPr>
          <w:ilvl w:val="0"/>
          <w:numId w:val="13"/>
        </w:numPr>
        <w:spacing w:after="9"/>
        <w:ind w:right="165" w:hanging="283"/>
        <w:rPr>
          <w:sz w:val="21"/>
          <w:szCs w:val="21"/>
        </w:rPr>
      </w:pPr>
      <w:r w:rsidRPr="00902DD6">
        <w:rPr>
          <w:sz w:val="21"/>
          <w:szCs w:val="21"/>
        </w:rPr>
        <w:lastRenderedPageBreak/>
        <w:t>Expedir y tramitar los certificados de cumplimento del objeto contractual.</w:t>
      </w:r>
    </w:p>
    <w:p w14:paraId="467C8085" w14:textId="77777777" w:rsidR="000F4109" w:rsidRPr="00902DD6" w:rsidRDefault="000F4109" w:rsidP="000F4109">
      <w:pPr>
        <w:numPr>
          <w:ilvl w:val="0"/>
          <w:numId w:val="13"/>
        </w:numPr>
        <w:spacing w:after="9"/>
        <w:ind w:right="165" w:hanging="283"/>
        <w:rPr>
          <w:sz w:val="21"/>
          <w:szCs w:val="21"/>
        </w:rPr>
      </w:pPr>
      <w:r w:rsidRPr="00902DD6">
        <w:rPr>
          <w:sz w:val="21"/>
          <w:szCs w:val="21"/>
        </w:rPr>
        <w:t>Pagar el valor en los términos pactados.</w:t>
      </w:r>
    </w:p>
    <w:p w14:paraId="315B40AA" w14:textId="77777777" w:rsidR="000F4109" w:rsidRPr="00902DD6" w:rsidRDefault="000F4109" w:rsidP="000F4109">
      <w:pPr>
        <w:numPr>
          <w:ilvl w:val="0"/>
          <w:numId w:val="13"/>
        </w:numPr>
        <w:spacing w:after="0"/>
        <w:ind w:right="165" w:hanging="283"/>
        <w:rPr>
          <w:sz w:val="21"/>
          <w:szCs w:val="21"/>
        </w:rPr>
      </w:pPr>
      <w:r w:rsidRPr="00902DD6">
        <w:rPr>
          <w:sz w:val="21"/>
          <w:szCs w:val="21"/>
        </w:rPr>
        <w:t>Adelantar las gestiones necesarias para el reconocimiento y cobro de las sanciones pecuniarias y de las garantías a que haya lugar.</w:t>
      </w:r>
    </w:p>
    <w:p w14:paraId="14CC8523" w14:textId="77777777" w:rsidR="000F4109" w:rsidRPr="00902DD6" w:rsidRDefault="000F4109" w:rsidP="000F4109">
      <w:pPr>
        <w:numPr>
          <w:ilvl w:val="0"/>
          <w:numId w:val="13"/>
        </w:numPr>
        <w:spacing w:after="0"/>
        <w:ind w:right="165" w:hanging="283"/>
        <w:rPr>
          <w:sz w:val="21"/>
          <w:szCs w:val="21"/>
        </w:rPr>
      </w:pPr>
      <w:r w:rsidRPr="00902DD6">
        <w:rPr>
          <w:sz w:val="21"/>
          <w:szCs w:val="21"/>
        </w:rPr>
        <w:t xml:space="preserve">Actuar de tal modo </w:t>
      </w:r>
      <w:proofErr w:type="gramStart"/>
      <w:r w:rsidRPr="00902DD6">
        <w:rPr>
          <w:sz w:val="21"/>
          <w:szCs w:val="21"/>
        </w:rPr>
        <w:t>que</w:t>
      </w:r>
      <w:proofErr w:type="gramEnd"/>
      <w:r w:rsidRPr="00902DD6">
        <w:rPr>
          <w:sz w:val="21"/>
          <w:szCs w:val="21"/>
        </w:rPr>
        <w:t xml:space="preserv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051C5F38" w14:textId="77777777" w:rsidR="000F4109" w:rsidRPr="00902DD6" w:rsidRDefault="000F4109" w:rsidP="000F4109">
      <w:pPr>
        <w:numPr>
          <w:ilvl w:val="0"/>
          <w:numId w:val="13"/>
        </w:numPr>
        <w:spacing w:after="0"/>
        <w:ind w:right="165" w:hanging="283"/>
        <w:rPr>
          <w:sz w:val="21"/>
          <w:szCs w:val="21"/>
        </w:rPr>
      </w:pPr>
      <w:r w:rsidRPr="00902DD6">
        <w:rPr>
          <w:sz w:val="21"/>
          <w:szCs w:val="21"/>
        </w:rPr>
        <w:t>Pronunciarse sobre los documentos que someta el CONTRATISTA a su consideración.</w:t>
      </w:r>
    </w:p>
    <w:p w14:paraId="2C7D901B" w14:textId="77777777" w:rsidR="000F4109" w:rsidRPr="00902DD6" w:rsidRDefault="000F4109" w:rsidP="000F4109">
      <w:pPr>
        <w:numPr>
          <w:ilvl w:val="0"/>
          <w:numId w:val="13"/>
        </w:numPr>
        <w:ind w:right="165" w:hanging="283"/>
        <w:rPr>
          <w:sz w:val="21"/>
          <w:szCs w:val="21"/>
        </w:rPr>
      </w:pPr>
      <w:r w:rsidRPr="00902DD6">
        <w:rPr>
          <w:sz w:val="21"/>
          <w:szCs w:val="21"/>
        </w:rPr>
        <w:t>Colaborar con el CONTRATISTA en la ejecución del objeto contratado.</w:t>
      </w:r>
    </w:p>
    <w:p w14:paraId="680E2E74" w14:textId="77777777" w:rsidR="000F4109" w:rsidRPr="00902DD6" w:rsidRDefault="000F4109" w:rsidP="000F4109">
      <w:pPr>
        <w:pStyle w:val="Ttulo2"/>
        <w:tabs>
          <w:tab w:val="center" w:pos="1374"/>
        </w:tabs>
        <w:ind w:left="-15" w:firstLine="0"/>
        <w:rPr>
          <w:sz w:val="21"/>
          <w:szCs w:val="21"/>
        </w:rPr>
      </w:pPr>
      <w:r w:rsidRPr="00902DD6">
        <w:rPr>
          <w:sz w:val="21"/>
          <w:szCs w:val="21"/>
        </w:rPr>
        <w:t>6.7.</w:t>
      </w:r>
      <w:r w:rsidRPr="00902DD6">
        <w:rPr>
          <w:sz w:val="21"/>
          <w:szCs w:val="21"/>
        </w:rPr>
        <w:tab/>
        <w:t>GARANTÍAS</w:t>
      </w:r>
    </w:p>
    <w:p w14:paraId="0318FF65" w14:textId="77777777" w:rsidR="00925F89" w:rsidRPr="00902DD6" w:rsidRDefault="00925F89" w:rsidP="00925F89">
      <w:pPr>
        <w:ind w:left="142" w:right="165" w:firstLine="0"/>
        <w:rPr>
          <w:sz w:val="21"/>
          <w:szCs w:val="21"/>
        </w:rPr>
      </w:pPr>
      <w:r w:rsidRPr="00902DD6">
        <w:rPr>
          <w:sz w:val="21"/>
          <w:szCs w:val="21"/>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710A84B4" w14:textId="77777777" w:rsidR="00925F89" w:rsidRPr="00902DD6" w:rsidRDefault="00925F89" w:rsidP="00925F89">
      <w:pPr>
        <w:ind w:left="142" w:right="165" w:firstLine="0"/>
        <w:rPr>
          <w:sz w:val="21"/>
          <w:szCs w:val="21"/>
        </w:rPr>
      </w:pPr>
      <w:r w:rsidRPr="00902DD6">
        <w:rPr>
          <w:sz w:val="21"/>
          <w:szCs w:val="21"/>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3B91E461" w14:textId="77777777" w:rsidR="00925F89" w:rsidRPr="00902DD6" w:rsidRDefault="00925F89" w:rsidP="00925F89">
      <w:pPr>
        <w:ind w:left="142" w:right="165" w:firstLine="0"/>
        <w:rPr>
          <w:sz w:val="21"/>
          <w:szCs w:val="21"/>
        </w:rPr>
      </w:pPr>
      <w:r w:rsidRPr="00902DD6">
        <w:rPr>
          <w:sz w:val="21"/>
          <w:szCs w:val="21"/>
        </w:rPr>
        <w:t>1. Cumplimiento: En cuantía equivalente al veinte por ciento (20%) del valor total del Contrato con vigencia igual al plazo de ejecución del mismo y cuatro (4) meses más, contados a partir de la fecha de expedición de la garantía.</w:t>
      </w:r>
    </w:p>
    <w:p w14:paraId="66F338E0" w14:textId="77777777" w:rsidR="000F4109" w:rsidRPr="00902DD6" w:rsidRDefault="00925F89" w:rsidP="00925F89">
      <w:pPr>
        <w:ind w:left="142" w:right="165" w:firstLine="0"/>
        <w:rPr>
          <w:sz w:val="21"/>
          <w:szCs w:val="21"/>
        </w:rPr>
      </w:pPr>
      <w:r w:rsidRPr="00902DD6">
        <w:rPr>
          <w:sz w:val="21"/>
          <w:szCs w:val="21"/>
        </w:rPr>
        <w:t>2. Calidad: En cuantía equivalente al veinte por ciento (20%) del valor total del Contrato, con vigencia igual al plazo de ejecución y un (1) año más, contados a partir de la fecha de expedición de la garantía</w:t>
      </w:r>
      <w:r w:rsidR="000F4109" w:rsidRPr="00902DD6">
        <w:rPr>
          <w:sz w:val="21"/>
          <w:szCs w:val="21"/>
        </w:rPr>
        <w:t>.</w:t>
      </w:r>
    </w:p>
    <w:p w14:paraId="1BD9C8D6" w14:textId="77777777" w:rsidR="000F4109" w:rsidRPr="00902DD6" w:rsidRDefault="000F4109" w:rsidP="005A6574">
      <w:pPr>
        <w:pStyle w:val="Ttulo2"/>
        <w:tabs>
          <w:tab w:val="center" w:pos="2058"/>
        </w:tabs>
        <w:spacing w:after="240"/>
        <w:ind w:left="-15" w:firstLine="0"/>
        <w:rPr>
          <w:sz w:val="21"/>
          <w:szCs w:val="21"/>
        </w:rPr>
      </w:pPr>
      <w:r w:rsidRPr="00902DD6">
        <w:rPr>
          <w:sz w:val="21"/>
          <w:szCs w:val="21"/>
        </w:rPr>
        <w:lastRenderedPageBreak/>
        <w:t>6.8.</w:t>
      </w:r>
      <w:r w:rsidRPr="00902DD6">
        <w:rPr>
          <w:sz w:val="21"/>
          <w:szCs w:val="21"/>
        </w:rPr>
        <w:tab/>
        <w:t xml:space="preserve">CLÁUSULA INDEMNIDAD </w:t>
      </w:r>
    </w:p>
    <w:p w14:paraId="0CFA7CF5" w14:textId="77777777" w:rsidR="000F4109" w:rsidRPr="00902DD6" w:rsidRDefault="000F4109" w:rsidP="005A6574">
      <w:pPr>
        <w:spacing w:after="120"/>
        <w:ind w:left="-5" w:right="165"/>
        <w:rPr>
          <w:sz w:val="21"/>
          <w:szCs w:val="21"/>
        </w:rPr>
      </w:pPr>
      <w:r w:rsidRPr="00902DD6">
        <w:rPr>
          <w:sz w:val="21"/>
          <w:szCs w:val="21"/>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009873DD" w14:textId="77777777" w:rsidR="000F4109" w:rsidRPr="00902DD6" w:rsidRDefault="000F4109" w:rsidP="005A6574">
      <w:pPr>
        <w:spacing w:after="120"/>
        <w:ind w:left="-5" w:right="165"/>
        <w:rPr>
          <w:sz w:val="21"/>
          <w:szCs w:val="21"/>
        </w:rPr>
      </w:pPr>
      <w:r w:rsidRPr="00902DD6">
        <w:rPr>
          <w:sz w:val="21"/>
          <w:szCs w:val="21"/>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73A182E1" w14:textId="77777777" w:rsidR="000F4109" w:rsidRPr="00902DD6" w:rsidRDefault="000F4109" w:rsidP="005A6574">
      <w:pPr>
        <w:spacing w:after="120"/>
        <w:ind w:left="-5" w:right="165"/>
        <w:rPr>
          <w:sz w:val="21"/>
          <w:szCs w:val="21"/>
        </w:rPr>
      </w:pPr>
      <w:r w:rsidRPr="00902DD6">
        <w:rPr>
          <w:sz w:val="21"/>
          <w:szCs w:val="21"/>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1626E847" w14:textId="77777777" w:rsidR="000F4109" w:rsidRPr="00902DD6" w:rsidRDefault="000F4109" w:rsidP="000F4109">
      <w:pPr>
        <w:ind w:left="-5" w:right="165"/>
        <w:rPr>
          <w:sz w:val="21"/>
          <w:szCs w:val="21"/>
        </w:rPr>
      </w:pPr>
      <w:r w:rsidRPr="00902DD6">
        <w:rPr>
          <w:sz w:val="21"/>
          <w:szCs w:val="21"/>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6DA9B871" w14:textId="77777777" w:rsidR="000F4109" w:rsidRPr="00902DD6" w:rsidRDefault="000F4109" w:rsidP="000F4109">
      <w:pPr>
        <w:pStyle w:val="Ttulo2"/>
        <w:spacing w:after="120"/>
        <w:ind w:left="-5" w:right="165"/>
        <w:rPr>
          <w:sz w:val="21"/>
          <w:szCs w:val="21"/>
        </w:rPr>
      </w:pPr>
      <w:r w:rsidRPr="00902DD6">
        <w:rPr>
          <w:sz w:val="21"/>
          <w:szCs w:val="21"/>
        </w:rPr>
        <w:t>6.9. SOLUCIÓN DIRECTA DE CONTROVERSIAS CONTRACTUALES</w:t>
      </w:r>
    </w:p>
    <w:p w14:paraId="2315C049" w14:textId="77777777" w:rsidR="000F4109" w:rsidRPr="00902DD6" w:rsidRDefault="000F4109" w:rsidP="000F4109">
      <w:pPr>
        <w:ind w:left="-5" w:right="165"/>
        <w:rPr>
          <w:sz w:val="21"/>
          <w:szCs w:val="21"/>
        </w:rPr>
      </w:pPr>
      <w:r w:rsidRPr="00902DD6">
        <w:rPr>
          <w:sz w:val="21"/>
          <w:szCs w:val="21"/>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147E8677" w14:textId="77777777" w:rsidR="000F4109" w:rsidRPr="00902DD6" w:rsidRDefault="000F4109" w:rsidP="000F4109">
      <w:pPr>
        <w:pStyle w:val="Ttulo2"/>
        <w:spacing w:after="120"/>
        <w:ind w:left="-5" w:right="165"/>
        <w:rPr>
          <w:sz w:val="21"/>
          <w:szCs w:val="21"/>
        </w:rPr>
      </w:pPr>
      <w:r w:rsidRPr="00902DD6">
        <w:rPr>
          <w:sz w:val="21"/>
          <w:szCs w:val="21"/>
        </w:rPr>
        <w:t>6.10. SANCIONES CONTRACTUALES</w:t>
      </w:r>
    </w:p>
    <w:p w14:paraId="54F943D1" w14:textId="77777777" w:rsidR="000F4109" w:rsidRPr="00902DD6" w:rsidRDefault="000F4109" w:rsidP="000F4109">
      <w:pPr>
        <w:ind w:left="-5" w:right="165"/>
        <w:rPr>
          <w:sz w:val="21"/>
          <w:szCs w:val="21"/>
        </w:rPr>
      </w:pPr>
      <w:r w:rsidRPr="00902DD6">
        <w:rPr>
          <w:sz w:val="21"/>
          <w:szCs w:val="21"/>
        </w:rPr>
        <w:t>La EMPRESA podrá imponer al CONTRATISTA en caso de incumplimiento de cualquiera de las obligaciones que éste asume, o de su cumplimiento imperfecto o inoportuno, las siguientes sanciones:</w:t>
      </w:r>
    </w:p>
    <w:p w14:paraId="79AB98CA" w14:textId="77777777" w:rsidR="000F4109" w:rsidRPr="00902DD6" w:rsidRDefault="000F4109" w:rsidP="000F4109">
      <w:pPr>
        <w:ind w:left="-5" w:right="165"/>
        <w:rPr>
          <w:sz w:val="21"/>
          <w:szCs w:val="21"/>
        </w:rPr>
      </w:pPr>
      <w:r w:rsidRPr="00902DD6">
        <w:rPr>
          <w:b/>
          <w:sz w:val="21"/>
          <w:szCs w:val="21"/>
        </w:rPr>
        <w:t xml:space="preserve">6.10.1  MULTAS: </w:t>
      </w:r>
      <w:r w:rsidRPr="00902DD6">
        <w:rPr>
          <w:sz w:val="21"/>
          <w:szCs w:val="21"/>
        </w:rP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w:t>
      </w:r>
      <w:r w:rsidRPr="00902DD6">
        <w:rPr>
          <w:sz w:val="21"/>
          <w:szCs w:val="21"/>
        </w:rPr>
        <w:lastRenderedPageBreak/>
        <w:t xml:space="preserve">cada vez y para cada caso de infracción, y sin perjuicio de hacer efectiva la cláusula penal del Contrato. </w:t>
      </w:r>
    </w:p>
    <w:p w14:paraId="471184DA" w14:textId="77777777" w:rsidR="000F4109" w:rsidRPr="00902DD6" w:rsidRDefault="000F4109" w:rsidP="000F4109">
      <w:pPr>
        <w:ind w:left="-5" w:right="165"/>
        <w:rPr>
          <w:sz w:val="21"/>
          <w:szCs w:val="21"/>
        </w:rPr>
      </w:pPr>
      <w:r w:rsidRPr="00902DD6">
        <w:rPr>
          <w:b/>
          <w:sz w:val="21"/>
          <w:szCs w:val="21"/>
        </w:rPr>
        <w:t xml:space="preserve">6.10.2 CLÁUSULA PENAL PECUNIARIA: </w:t>
      </w:r>
      <w:r w:rsidRPr="00902DD6">
        <w:rPr>
          <w:sz w:val="21"/>
          <w:szCs w:val="21"/>
        </w:rP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062288A0" w14:textId="77777777" w:rsidR="000F4109" w:rsidRPr="00902DD6" w:rsidRDefault="000F4109" w:rsidP="000F4109">
      <w:pPr>
        <w:pStyle w:val="Ttulo2"/>
        <w:spacing w:after="120"/>
        <w:ind w:left="-5" w:right="165"/>
        <w:rPr>
          <w:sz w:val="21"/>
          <w:szCs w:val="21"/>
        </w:rPr>
      </w:pPr>
      <w:r w:rsidRPr="00902DD6">
        <w:rPr>
          <w:sz w:val="21"/>
          <w:szCs w:val="21"/>
        </w:rPr>
        <w:t>6.11. DOCUMENTOS DEL CONTRATO</w:t>
      </w:r>
    </w:p>
    <w:p w14:paraId="75E0050A" w14:textId="77777777" w:rsidR="000F4109" w:rsidRPr="00902DD6" w:rsidRDefault="000F4109" w:rsidP="005A6574">
      <w:pPr>
        <w:spacing w:after="120"/>
        <w:ind w:left="-5" w:right="165"/>
        <w:rPr>
          <w:sz w:val="21"/>
          <w:szCs w:val="21"/>
        </w:rPr>
      </w:pPr>
      <w:r w:rsidRPr="00902DD6">
        <w:rPr>
          <w:sz w:val="21"/>
          <w:szCs w:val="21"/>
        </w:rPr>
        <w:t xml:space="preserve">Hacen parte integrante de esta la OFERTA y del Contrato que resulte de la misma, y por lo tanto se tendrán en cuenta para su interpretación, los siguientes documentos: </w:t>
      </w:r>
    </w:p>
    <w:p w14:paraId="2E2E4333" w14:textId="77777777" w:rsidR="000F4109" w:rsidRPr="00902DD6" w:rsidRDefault="000F4109" w:rsidP="000F4109">
      <w:pPr>
        <w:numPr>
          <w:ilvl w:val="0"/>
          <w:numId w:val="16"/>
        </w:numPr>
        <w:spacing w:after="9"/>
        <w:ind w:right="165" w:firstLine="360"/>
        <w:rPr>
          <w:sz w:val="21"/>
          <w:szCs w:val="21"/>
        </w:rPr>
      </w:pPr>
      <w:r w:rsidRPr="00902DD6">
        <w:rPr>
          <w:sz w:val="21"/>
          <w:szCs w:val="21"/>
        </w:rPr>
        <w:t>La OFERTA aceptada por la EMPRESA;</w:t>
      </w:r>
    </w:p>
    <w:p w14:paraId="3FD4CB07" w14:textId="77777777" w:rsidR="000F4109" w:rsidRPr="00902DD6" w:rsidRDefault="000F4109" w:rsidP="000F4109">
      <w:pPr>
        <w:numPr>
          <w:ilvl w:val="0"/>
          <w:numId w:val="16"/>
        </w:numPr>
        <w:spacing w:after="9"/>
        <w:ind w:right="165" w:firstLine="360"/>
        <w:rPr>
          <w:sz w:val="21"/>
          <w:szCs w:val="21"/>
        </w:rPr>
      </w:pPr>
      <w:r w:rsidRPr="00902DD6">
        <w:rPr>
          <w:sz w:val="21"/>
          <w:szCs w:val="21"/>
        </w:rPr>
        <w:t xml:space="preserve">La Invitación y las Condiciones de Contratación con sus Adendas; </w:t>
      </w:r>
    </w:p>
    <w:p w14:paraId="617D9AAA" w14:textId="77777777" w:rsidR="007340C1" w:rsidRPr="00902DD6" w:rsidRDefault="000F4109" w:rsidP="007340C1">
      <w:pPr>
        <w:numPr>
          <w:ilvl w:val="0"/>
          <w:numId w:val="16"/>
        </w:numPr>
        <w:spacing w:after="0" w:line="486" w:lineRule="auto"/>
        <w:ind w:right="165" w:firstLine="360"/>
        <w:rPr>
          <w:sz w:val="21"/>
          <w:szCs w:val="21"/>
        </w:rPr>
      </w:pPr>
      <w:r w:rsidRPr="00902DD6">
        <w:rPr>
          <w:sz w:val="21"/>
          <w:szCs w:val="21"/>
        </w:rPr>
        <w:t>El Manual Interno de Contratación de la EMPRESA.</w:t>
      </w:r>
      <w:r w:rsidRPr="00902DD6">
        <w:rPr>
          <w:b/>
          <w:sz w:val="21"/>
          <w:szCs w:val="21"/>
        </w:rPr>
        <w:t xml:space="preserve"> </w:t>
      </w:r>
    </w:p>
    <w:p w14:paraId="2AA364C5" w14:textId="77777777" w:rsidR="000F4109" w:rsidRPr="00902DD6" w:rsidRDefault="000F4109" w:rsidP="007340C1">
      <w:pPr>
        <w:spacing w:after="0" w:line="486" w:lineRule="auto"/>
        <w:ind w:left="0" w:right="57" w:firstLine="0"/>
        <w:rPr>
          <w:sz w:val="21"/>
          <w:szCs w:val="21"/>
        </w:rPr>
      </w:pPr>
      <w:r w:rsidRPr="00902DD6">
        <w:rPr>
          <w:b/>
          <w:sz w:val="21"/>
          <w:szCs w:val="21"/>
        </w:rPr>
        <w:t>6.12. CESIONES Y SUBCONTRATOS</w:t>
      </w:r>
    </w:p>
    <w:p w14:paraId="595D9A74" w14:textId="77777777" w:rsidR="000F4109" w:rsidRPr="00902DD6" w:rsidRDefault="000F4109" w:rsidP="000F4109">
      <w:pPr>
        <w:spacing w:after="120"/>
        <w:ind w:left="-5" w:right="165"/>
        <w:rPr>
          <w:sz w:val="21"/>
          <w:szCs w:val="21"/>
        </w:rPr>
      </w:pPr>
      <w:r w:rsidRPr="00902DD6">
        <w:rPr>
          <w:b/>
          <w:sz w:val="21"/>
          <w:szCs w:val="21"/>
        </w:rPr>
        <w:t xml:space="preserve">6.12.1 CESIÓN: </w:t>
      </w:r>
    </w:p>
    <w:p w14:paraId="76FB3984" w14:textId="77777777" w:rsidR="000F4109" w:rsidRPr="00902DD6" w:rsidRDefault="000F4109" w:rsidP="000F4109">
      <w:pPr>
        <w:spacing w:after="251" w:line="242" w:lineRule="auto"/>
        <w:ind w:left="-5"/>
        <w:rPr>
          <w:sz w:val="21"/>
          <w:szCs w:val="21"/>
        </w:rPr>
      </w:pPr>
      <w:r w:rsidRPr="00902DD6">
        <w:rPr>
          <w:sz w:val="21"/>
          <w:szCs w:val="21"/>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1EDA73F1" w14:textId="77777777" w:rsidR="000F4109" w:rsidRPr="00902DD6" w:rsidRDefault="000F4109" w:rsidP="000F4109">
      <w:pPr>
        <w:spacing w:after="120"/>
        <w:ind w:left="-5" w:right="165"/>
        <w:rPr>
          <w:sz w:val="21"/>
          <w:szCs w:val="21"/>
        </w:rPr>
      </w:pPr>
      <w:r w:rsidRPr="00902DD6">
        <w:rPr>
          <w:b/>
          <w:sz w:val="21"/>
          <w:szCs w:val="21"/>
        </w:rPr>
        <w:t>6.12.2 SUBCONTRATACIÓN:</w:t>
      </w:r>
      <w:r w:rsidRPr="00902DD6">
        <w:rPr>
          <w:sz w:val="21"/>
          <w:szCs w:val="21"/>
        </w:rPr>
        <w:t xml:space="preserve"> </w:t>
      </w:r>
    </w:p>
    <w:p w14:paraId="3D9EA91C" w14:textId="77777777" w:rsidR="000F4109" w:rsidRPr="00902DD6" w:rsidRDefault="000F4109" w:rsidP="000F4109">
      <w:pPr>
        <w:ind w:left="-5" w:right="165"/>
        <w:rPr>
          <w:sz w:val="21"/>
          <w:szCs w:val="21"/>
        </w:rPr>
      </w:pPr>
      <w:r w:rsidRPr="00902DD6">
        <w:rPr>
          <w:sz w:val="21"/>
          <w:szCs w:val="21"/>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w:t>
      </w:r>
    </w:p>
    <w:p w14:paraId="0ACA78BB" w14:textId="77777777" w:rsidR="000F4109" w:rsidRPr="00902DD6" w:rsidRDefault="000F4109" w:rsidP="000F4109">
      <w:pPr>
        <w:spacing w:after="120"/>
        <w:ind w:left="-5" w:right="165"/>
        <w:rPr>
          <w:sz w:val="21"/>
          <w:szCs w:val="21"/>
        </w:rPr>
      </w:pPr>
      <w:r w:rsidRPr="00902DD6">
        <w:rPr>
          <w:b/>
          <w:sz w:val="21"/>
          <w:szCs w:val="21"/>
        </w:rPr>
        <w:t>6.13. VINCULACIÓN DE PERSONAL Y PRESTACIONES DE LOS TRABAJADORES:</w:t>
      </w:r>
      <w:r w:rsidRPr="00902DD6">
        <w:rPr>
          <w:sz w:val="21"/>
          <w:szCs w:val="21"/>
        </w:rPr>
        <w:t xml:space="preserve"> </w:t>
      </w:r>
    </w:p>
    <w:p w14:paraId="278AC07F" w14:textId="07639DDF" w:rsidR="00A36E69" w:rsidRPr="00902DD6" w:rsidRDefault="000F4109" w:rsidP="00A36E69">
      <w:pPr>
        <w:ind w:left="-5" w:right="165"/>
        <w:rPr>
          <w:sz w:val="21"/>
          <w:szCs w:val="21"/>
        </w:rPr>
      </w:pPr>
      <w:r w:rsidRPr="00902DD6">
        <w:rPr>
          <w:sz w:val="21"/>
          <w:szCs w:val="21"/>
        </w:rPr>
        <w:t xml:space="preserve">El CONTRATISTA es el único responsable por la vinculación de personal, lo cual realiza en su propio nombre y por su cuenta y riesgo, sin que la EMPRESA adquiera responsabilidad alguna por dichos actos. Por </w:t>
      </w:r>
      <w:r w:rsidR="000822E3" w:rsidRPr="00902DD6">
        <w:rPr>
          <w:sz w:val="21"/>
          <w:szCs w:val="21"/>
        </w:rPr>
        <w:t>tanto,</w:t>
      </w:r>
      <w:r w:rsidRPr="00902DD6">
        <w:rPr>
          <w:sz w:val="21"/>
          <w:szCs w:val="21"/>
        </w:rPr>
        <w:t xml:space="preserve"> corresponde al CONTRATISTA el pago de salarios, prestaciones sociales e indemnizaciones a que haya lugar. </w:t>
      </w:r>
    </w:p>
    <w:p w14:paraId="7D860B07" w14:textId="77777777" w:rsidR="00A36E69" w:rsidRPr="00A0279B" w:rsidRDefault="000F4109" w:rsidP="00A36E69">
      <w:pPr>
        <w:ind w:left="-5" w:right="165"/>
        <w:rPr>
          <w:b/>
          <w:bCs/>
          <w:sz w:val="21"/>
          <w:szCs w:val="21"/>
        </w:rPr>
      </w:pPr>
      <w:r w:rsidRPr="00A0279B">
        <w:rPr>
          <w:b/>
          <w:bCs/>
          <w:sz w:val="21"/>
          <w:szCs w:val="21"/>
        </w:rPr>
        <w:t>6.14. ASIGNACIÓN Y DISTRIBUCIÓN DE RIESGOS DE LA EJECUCIÓN</w:t>
      </w:r>
    </w:p>
    <w:p w14:paraId="510A42FA" w14:textId="2B1306CF" w:rsidR="00A0279B" w:rsidRPr="00A0279B" w:rsidRDefault="00A0279B" w:rsidP="00A0279B">
      <w:pPr>
        <w:spacing w:after="160" w:line="259" w:lineRule="auto"/>
        <w:ind w:left="0" w:firstLine="0"/>
        <w:rPr>
          <w:rFonts w:eastAsiaTheme="minorHAnsi"/>
          <w:color w:val="auto"/>
          <w:sz w:val="20"/>
          <w:lang w:eastAsia="en-US"/>
        </w:rPr>
      </w:pPr>
      <w:r w:rsidRPr="00A0279B">
        <w:rPr>
          <w:rFonts w:eastAsiaTheme="minorHAnsi"/>
          <w:color w:val="auto"/>
          <w:sz w:val="20"/>
          <w:lang w:eastAsia="en-US"/>
        </w:rPr>
        <w:lastRenderedPageBreak/>
        <w:t xml:space="preserve">RIESGO POR VARIACIÓN DEL PRECIO DE MERCADO: El riesgo de mercado es el riesgo que existe a la variación de un precio o tasa en el mercado. Según el mercado en el que se opere, el riesgo de mercado podrá ser: riesgo de precio de las mercancías, riesgo de precio de las acciones, riesgo de tipo de interés y riesgo de tipo de cambio. Para este caso se entre el CONTRATANTE y el CONTRATISTA SE </w:t>
      </w:r>
      <w:r w:rsidR="000822E3" w:rsidRPr="00A0279B">
        <w:rPr>
          <w:rFonts w:eastAsiaTheme="minorHAnsi"/>
          <w:color w:val="auto"/>
          <w:sz w:val="20"/>
          <w:lang w:eastAsia="en-US"/>
        </w:rPr>
        <w:t>generará</w:t>
      </w:r>
      <w:r w:rsidRPr="00A0279B">
        <w:rPr>
          <w:rFonts w:eastAsiaTheme="minorHAnsi"/>
          <w:color w:val="auto"/>
          <w:sz w:val="20"/>
          <w:lang w:eastAsia="en-US"/>
        </w:rPr>
        <w:t xml:space="preserve"> de común acuerdo los ajustes necesarios para evitar el desequilibrio económico de las partes. ASIGNACION: 50% CONTRATISTA, 50% ENTIDAD. </w:t>
      </w:r>
    </w:p>
    <w:p w14:paraId="11B83F80" w14:textId="77777777" w:rsidR="00A0279B" w:rsidRPr="00A0279B" w:rsidRDefault="00A0279B" w:rsidP="00A0279B">
      <w:pPr>
        <w:spacing w:after="160" w:line="259" w:lineRule="auto"/>
        <w:ind w:left="0" w:firstLine="0"/>
        <w:rPr>
          <w:rFonts w:eastAsiaTheme="minorHAnsi"/>
          <w:color w:val="auto"/>
          <w:sz w:val="20"/>
          <w:lang w:eastAsia="en-US"/>
        </w:rPr>
      </w:pPr>
      <w:r w:rsidRPr="00A0279B">
        <w:rPr>
          <w:rFonts w:eastAsiaTheme="minorHAnsi"/>
          <w:color w:val="auto"/>
          <w:sz w:val="20"/>
          <w:lang w:eastAsia="en-US"/>
        </w:rPr>
        <w:t>RIESGO DE SUSPENSIÓN DEL CONTRATO Cuando el contrato deba ser suspendido por causas ajenas a la voluntad de La ELC, se informará al contratista y se le notificara del acto administrativo que suspende el contrato, el cual deberá indicar con claridad las causas exógenas y la fecha de reanudación del mismo. La ELC no asumirá la responsabilidad de los perjuicios que se puedan causar al contratista por la suspensión del contrato si median causas justas para ello. ASIGNACION: 50% CONTRATISTA, 50% ENTIDAD</w:t>
      </w:r>
    </w:p>
    <w:p w14:paraId="6468BA56" w14:textId="77777777" w:rsidR="00A0279B" w:rsidRPr="00A0279B" w:rsidRDefault="00A0279B" w:rsidP="00A0279B">
      <w:pPr>
        <w:spacing w:after="160" w:line="259" w:lineRule="auto"/>
        <w:ind w:left="0" w:firstLine="0"/>
        <w:rPr>
          <w:rFonts w:eastAsiaTheme="minorHAnsi"/>
          <w:color w:val="auto"/>
          <w:sz w:val="20"/>
          <w:lang w:eastAsia="en-US"/>
        </w:rPr>
      </w:pPr>
      <w:r w:rsidRPr="00A0279B">
        <w:rPr>
          <w:rFonts w:eastAsiaTheme="minorHAnsi"/>
          <w:color w:val="auto"/>
          <w:sz w:val="20"/>
          <w:lang w:eastAsia="en-US"/>
        </w:rPr>
        <w:t>RIESGO SOBRE EL HECHO DE SOBREVENIR INHABILIDADES O INCOMPATIBILIDADES DEL CONTRATISTA: Posible riesgo sobre el hecho de sobrevenir inhabilidades o incompatibilidades del contratista. Sera responsabilidad del contratista no incurrir en ningún tipo de inhabilidad o incompatibilidad que le impida cumplir con las condiciones objeto del contrato. ASIGNACION: 100% CONTRATISTA.</w:t>
      </w:r>
    </w:p>
    <w:p w14:paraId="20C14EDC" w14:textId="77777777" w:rsidR="00A0279B" w:rsidRPr="00A0279B" w:rsidRDefault="00A0279B" w:rsidP="00A0279B">
      <w:pPr>
        <w:spacing w:after="0" w:line="259" w:lineRule="auto"/>
        <w:ind w:left="0" w:firstLine="0"/>
        <w:rPr>
          <w:rFonts w:eastAsiaTheme="minorHAnsi"/>
          <w:color w:val="auto"/>
          <w:sz w:val="20"/>
          <w:lang w:eastAsia="en-US"/>
        </w:rPr>
      </w:pPr>
      <w:r w:rsidRPr="00A0279B">
        <w:rPr>
          <w:rFonts w:eastAsiaTheme="minorHAnsi"/>
          <w:color w:val="auto"/>
          <w:sz w:val="20"/>
          <w:lang w:eastAsia="en-US"/>
        </w:rPr>
        <w:t>RIESGO POR INCUMPLIMIENTO DE LAS OBLIGACIONES DEL CONTRATO: Cuando el contratista Incumpla las obligaciones suscritas en el contrato. Sera responsabilidad del contratista cumplir con las obligaciones a su cargo suscritas en el contrato, con excepción de situaciones de fuerza mayor y/o caso fortuito. A tal fin, deberá suscribir y comprometerse a mantener vigente las pólizas que establezca el contrato. ASIGNACION: 100% CONTRATISTA.</w:t>
      </w:r>
    </w:p>
    <w:p w14:paraId="32FB0AB1" w14:textId="77777777" w:rsidR="00A0279B" w:rsidRPr="00A0279B" w:rsidRDefault="00A0279B" w:rsidP="00A0279B">
      <w:pPr>
        <w:spacing w:after="0" w:line="259" w:lineRule="auto"/>
        <w:ind w:left="0" w:firstLine="0"/>
        <w:rPr>
          <w:rFonts w:eastAsiaTheme="minorHAnsi"/>
          <w:color w:val="auto"/>
          <w:sz w:val="20"/>
          <w:lang w:eastAsia="en-US"/>
        </w:rPr>
      </w:pPr>
    </w:p>
    <w:p w14:paraId="63D5E7B0" w14:textId="77777777" w:rsidR="00A0279B" w:rsidRPr="00A0279B" w:rsidRDefault="00A0279B" w:rsidP="00A0279B">
      <w:pPr>
        <w:spacing w:after="160" w:line="259" w:lineRule="auto"/>
        <w:ind w:left="0" w:firstLine="0"/>
        <w:rPr>
          <w:rFonts w:eastAsiaTheme="minorHAnsi"/>
          <w:color w:val="auto"/>
          <w:sz w:val="20"/>
          <w:lang w:eastAsia="en-US"/>
        </w:rPr>
      </w:pPr>
      <w:r w:rsidRPr="00A0279B">
        <w:rPr>
          <w:rFonts w:eastAsiaTheme="minorHAnsi"/>
          <w:color w:val="auto"/>
          <w:sz w:val="20"/>
          <w:lang w:eastAsia="en-US"/>
        </w:rPr>
        <w:t>RIESGO DE FALTA DE ACUERDO CON EL CONTRATISTA PARA CELEBRAR LA LIQUIDACIÓN DEL CONTRATO: Cuando elaborada la pre liquidación del contrato por parte de La ELC, el contratista no se encuentre conforme con tal y no se puede llegar a un acuerdo mutuo para liquidar el contrato. Sera responsabilidad de La ELC hacer la pre liquidación del contrato y dejarla a Disposición del contratista. Si este no se encuentra conforme con ella, la entidad de conformidad con la normatividad vigente, procederá a la liquidación unilateral del contrato y a la cancelación de las sumas que resulten de ella. ASIGNACION: 50% CONTRATISTA, 50% ENTIDAD.</w:t>
      </w:r>
    </w:p>
    <w:p w14:paraId="3EEC1CDD" w14:textId="77777777" w:rsidR="000F4109" w:rsidRPr="00902DD6" w:rsidRDefault="000F4109" w:rsidP="000F4109">
      <w:pPr>
        <w:pStyle w:val="Ttulo2"/>
        <w:spacing w:after="120"/>
        <w:ind w:left="-5" w:right="165"/>
        <w:rPr>
          <w:sz w:val="21"/>
          <w:szCs w:val="21"/>
        </w:rPr>
      </w:pPr>
      <w:r w:rsidRPr="00902DD6">
        <w:rPr>
          <w:sz w:val="21"/>
          <w:szCs w:val="21"/>
        </w:rPr>
        <w:t>6.15. LIQUIDACIÓN DEL CONTRATO</w:t>
      </w:r>
    </w:p>
    <w:p w14:paraId="031C28A0" w14:textId="53289B53" w:rsidR="000F4109" w:rsidRPr="00902DD6" w:rsidRDefault="000F4109" w:rsidP="007340C1">
      <w:pPr>
        <w:spacing w:after="120"/>
        <w:ind w:left="-5" w:right="165"/>
        <w:rPr>
          <w:sz w:val="21"/>
          <w:szCs w:val="21"/>
        </w:rPr>
      </w:pPr>
      <w:r w:rsidRPr="00902DD6">
        <w:rPr>
          <w:sz w:val="21"/>
          <w:szCs w:val="21"/>
        </w:rPr>
        <w:t xml:space="preserve">La liquidación del Contrato se realizará dentro de los cuatro (4) meses siguientes a la terminación del mismo. </w:t>
      </w:r>
    </w:p>
    <w:p w14:paraId="57DB9492" w14:textId="77777777" w:rsidR="006C6C5C" w:rsidRPr="00902DD6" w:rsidRDefault="006C6C5C" w:rsidP="007340C1">
      <w:pPr>
        <w:spacing w:after="120"/>
        <w:ind w:left="-5" w:right="165"/>
        <w:rPr>
          <w:sz w:val="21"/>
          <w:szCs w:val="21"/>
        </w:rPr>
      </w:pPr>
    </w:p>
    <w:p w14:paraId="79F95B70" w14:textId="77777777" w:rsidR="000F4109" w:rsidRPr="00902DD6" w:rsidRDefault="000F4109" w:rsidP="000F4109">
      <w:pPr>
        <w:spacing w:after="0" w:line="240" w:lineRule="auto"/>
        <w:jc w:val="center"/>
        <w:rPr>
          <w:b/>
          <w:bCs/>
          <w:sz w:val="21"/>
          <w:szCs w:val="21"/>
        </w:rPr>
      </w:pPr>
      <w:r w:rsidRPr="00902DD6">
        <w:rPr>
          <w:b/>
          <w:bCs/>
          <w:sz w:val="21"/>
          <w:szCs w:val="21"/>
        </w:rPr>
        <w:t>JORGE ENRIQUE MACHUCA LOPEZ</w:t>
      </w:r>
    </w:p>
    <w:p w14:paraId="6E35D364" w14:textId="77777777" w:rsidR="000F4109" w:rsidRPr="00902DD6" w:rsidRDefault="000F4109" w:rsidP="000F4109">
      <w:pPr>
        <w:spacing w:after="0" w:line="240" w:lineRule="auto"/>
        <w:jc w:val="center"/>
        <w:rPr>
          <w:bCs/>
          <w:sz w:val="21"/>
          <w:szCs w:val="21"/>
        </w:rPr>
      </w:pPr>
      <w:r w:rsidRPr="00902DD6">
        <w:rPr>
          <w:bCs/>
          <w:sz w:val="21"/>
          <w:szCs w:val="21"/>
        </w:rPr>
        <w:t>Gerente General</w:t>
      </w:r>
    </w:p>
    <w:p w14:paraId="4D1C7165" w14:textId="77777777" w:rsidR="000F4109" w:rsidRPr="00902DD6" w:rsidRDefault="000F4109" w:rsidP="000F4109">
      <w:pPr>
        <w:spacing w:after="0"/>
        <w:ind w:left="-5" w:right="10"/>
        <w:rPr>
          <w:sz w:val="21"/>
          <w:szCs w:val="21"/>
        </w:rPr>
      </w:pPr>
    </w:p>
    <w:p w14:paraId="573710A6" w14:textId="34D6FB19" w:rsidR="000F4109" w:rsidRPr="000822E3" w:rsidRDefault="000F4109" w:rsidP="000F4109">
      <w:pPr>
        <w:spacing w:after="0"/>
        <w:ind w:left="-5" w:right="10"/>
        <w:rPr>
          <w:sz w:val="12"/>
          <w:szCs w:val="12"/>
        </w:rPr>
      </w:pPr>
      <w:r w:rsidRPr="000822E3">
        <w:rPr>
          <w:sz w:val="12"/>
          <w:szCs w:val="12"/>
        </w:rPr>
        <w:t xml:space="preserve">Vo. Bo. </w:t>
      </w:r>
      <w:r w:rsidR="000822E3">
        <w:rPr>
          <w:b/>
          <w:sz w:val="12"/>
          <w:szCs w:val="12"/>
        </w:rPr>
        <w:t>ORLANDO CASTRO ROJAS</w:t>
      </w:r>
    </w:p>
    <w:p w14:paraId="76868BCA" w14:textId="045ABBF3" w:rsidR="000F4109" w:rsidRDefault="000F4109" w:rsidP="000F4109">
      <w:pPr>
        <w:spacing w:after="120"/>
        <w:ind w:left="-5" w:right="10"/>
        <w:rPr>
          <w:sz w:val="12"/>
          <w:szCs w:val="12"/>
        </w:rPr>
      </w:pPr>
      <w:r w:rsidRPr="000822E3">
        <w:rPr>
          <w:sz w:val="12"/>
          <w:szCs w:val="12"/>
        </w:rPr>
        <w:lastRenderedPageBreak/>
        <w:t xml:space="preserve">            Subgerente </w:t>
      </w:r>
      <w:r w:rsidR="007340C1" w:rsidRPr="000822E3">
        <w:rPr>
          <w:sz w:val="12"/>
          <w:szCs w:val="12"/>
        </w:rPr>
        <w:t>Administrativo</w:t>
      </w:r>
    </w:p>
    <w:p w14:paraId="4C03F425" w14:textId="77777777" w:rsidR="000822E3" w:rsidRPr="000822E3" w:rsidRDefault="000822E3" w:rsidP="000F4109">
      <w:pPr>
        <w:spacing w:after="120"/>
        <w:ind w:left="-5" w:right="10"/>
        <w:rPr>
          <w:sz w:val="12"/>
          <w:szCs w:val="12"/>
        </w:rPr>
      </w:pPr>
    </w:p>
    <w:p w14:paraId="22ADBC45" w14:textId="77777777" w:rsidR="000F4109" w:rsidRPr="000822E3" w:rsidRDefault="000F4109" w:rsidP="000F4109">
      <w:pPr>
        <w:spacing w:after="0"/>
        <w:ind w:left="-5" w:right="10"/>
        <w:rPr>
          <w:b/>
          <w:sz w:val="12"/>
          <w:szCs w:val="12"/>
        </w:rPr>
      </w:pPr>
      <w:r w:rsidRPr="000822E3">
        <w:rPr>
          <w:sz w:val="12"/>
          <w:szCs w:val="12"/>
        </w:rPr>
        <w:t xml:space="preserve">Vo. Bo. </w:t>
      </w:r>
      <w:r w:rsidRPr="000822E3">
        <w:rPr>
          <w:b/>
          <w:sz w:val="12"/>
          <w:szCs w:val="12"/>
        </w:rPr>
        <w:t>SANDRA MILENA CUBILLOS GONZALEZ</w:t>
      </w:r>
    </w:p>
    <w:p w14:paraId="7E1C6E84" w14:textId="4EBA14BE" w:rsidR="000F4109" w:rsidRDefault="000F4109" w:rsidP="000F4109">
      <w:pPr>
        <w:spacing w:after="120"/>
        <w:ind w:left="-5" w:right="10"/>
        <w:rPr>
          <w:sz w:val="12"/>
          <w:szCs w:val="12"/>
        </w:rPr>
      </w:pPr>
      <w:r w:rsidRPr="000822E3">
        <w:rPr>
          <w:sz w:val="12"/>
          <w:szCs w:val="12"/>
        </w:rPr>
        <w:t xml:space="preserve">            Jefe Oficina </w:t>
      </w:r>
      <w:r w:rsidR="007340C1" w:rsidRPr="000822E3">
        <w:rPr>
          <w:sz w:val="12"/>
          <w:szCs w:val="12"/>
        </w:rPr>
        <w:t>Asesora Jurídica y Contratación</w:t>
      </w:r>
    </w:p>
    <w:p w14:paraId="53BAAD0A" w14:textId="77777777" w:rsidR="000822E3" w:rsidRPr="000822E3" w:rsidRDefault="000822E3" w:rsidP="000F4109">
      <w:pPr>
        <w:spacing w:after="120"/>
        <w:ind w:left="-5" w:right="10"/>
        <w:rPr>
          <w:sz w:val="12"/>
          <w:szCs w:val="12"/>
        </w:rPr>
      </w:pPr>
    </w:p>
    <w:p w14:paraId="23C8BAC9" w14:textId="77777777" w:rsidR="000F4109" w:rsidRPr="000822E3" w:rsidRDefault="000F4109" w:rsidP="000F4109">
      <w:pPr>
        <w:spacing w:after="0"/>
        <w:ind w:left="-5" w:right="10"/>
        <w:rPr>
          <w:bCs/>
          <w:sz w:val="12"/>
          <w:szCs w:val="12"/>
        </w:rPr>
      </w:pPr>
      <w:r w:rsidRPr="000822E3">
        <w:rPr>
          <w:bCs/>
          <w:sz w:val="12"/>
          <w:szCs w:val="12"/>
        </w:rPr>
        <w:t>Elaboro: MARCO AURELIO ANTOLINEZ GUITARRERO</w:t>
      </w:r>
    </w:p>
    <w:p w14:paraId="66B27C2C" w14:textId="77777777" w:rsidR="000F4109" w:rsidRPr="00902DD6" w:rsidRDefault="000F4109" w:rsidP="000F4109">
      <w:pPr>
        <w:ind w:left="-5" w:right="10"/>
        <w:rPr>
          <w:sz w:val="21"/>
          <w:szCs w:val="21"/>
        </w:rPr>
      </w:pPr>
      <w:r w:rsidRPr="000822E3">
        <w:rPr>
          <w:bCs/>
          <w:sz w:val="12"/>
          <w:szCs w:val="12"/>
        </w:rPr>
        <w:t xml:space="preserve">              Profesional Universitario</w:t>
      </w:r>
    </w:p>
    <w:p w14:paraId="40C2ED0A" w14:textId="338D41C8" w:rsidR="000F4109" w:rsidRPr="00902DD6" w:rsidRDefault="000F4109" w:rsidP="006C6C5C">
      <w:pPr>
        <w:ind w:left="-5" w:right="165"/>
        <w:jc w:val="center"/>
        <w:rPr>
          <w:sz w:val="21"/>
          <w:szCs w:val="21"/>
        </w:rPr>
      </w:pPr>
      <w:r w:rsidRPr="00902DD6">
        <w:rPr>
          <w:sz w:val="21"/>
          <w:szCs w:val="21"/>
        </w:rPr>
        <w:br w:type="page"/>
      </w:r>
      <w:r w:rsidRPr="00902DD6">
        <w:rPr>
          <w:b/>
          <w:sz w:val="21"/>
          <w:szCs w:val="21"/>
        </w:rPr>
        <w:lastRenderedPageBreak/>
        <w:t xml:space="preserve">FORMULARIO </w:t>
      </w:r>
      <w:proofErr w:type="spellStart"/>
      <w:r w:rsidRPr="00902DD6">
        <w:rPr>
          <w:b/>
          <w:sz w:val="21"/>
          <w:szCs w:val="21"/>
        </w:rPr>
        <w:t>Nº</w:t>
      </w:r>
      <w:proofErr w:type="spellEnd"/>
      <w:r w:rsidRPr="00902DD6">
        <w:rPr>
          <w:b/>
          <w:sz w:val="21"/>
          <w:szCs w:val="21"/>
        </w:rPr>
        <w:t xml:space="preserve"> 1</w:t>
      </w:r>
    </w:p>
    <w:p w14:paraId="110C6A28" w14:textId="77777777" w:rsidR="000F4109" w:rsidRPr="00902DD6" w:rsidRDefault="000F4109" w:rsidP="000F4109">
      <w:pPr>
        <w:spacing w:after="243"/>
        <w:ind w:right="180"/>
        <w:jc w:val="center"/>
        <w:rPr>
          <w:sz w:val="21"/>
          <w:szCs w:val="21"/>
        </w:rPr>
      </w:pPr>
      <w:r w:rsidRPr="00902DD6">
        <w:rPr>
          <w:b/>
          <w:sz w:val="21"/>
          <w:szCs w:val="21"/>
        </w:rPr>
        <w:t>CARTA DE PRESENTACIÓN DE LA OFERTA</w:t>
      </w:r>
    </w:p>
    <w:p w14:paraId="24514BFC" w14:textId="77777777" w:rsidR="000F4109" w:rsidRPr="00902DD6" w:rsidRDefault="000F4109" w:rsidP="000F4109">
      <w:pPr>
        <w:spacing w:after="9"/>
        <w:ind w:left="-5" w:right="165"/>
        <w:rPr>
          <w:sz w:val="21"/>
          <w:szCs w:val="21"/>
        </w:rPr>
      </w:pPr>
      <w:r w:rsidRPr="00902DD6">
        <w:rPr>
          <w:sz w:val="21"/>
          <w:szCs w:val="21"/>
        </w:rPr>
        <w:t>Ciudad y fecha</w:t>
      </w:r>
    </w:p>
    <w:p w14:paraId="5DDCD903" w14:textId="77777777" w:rsidR="000F4109" w:rsidRPr="00902DD6" w:rsidRDefault="000F4109" w:rsidP="000F4109">
      <w:pPr>
        <w:spacing w:after="9"/>
        <w:ind w:left="-5" w:right="165"/>
        <w:rPr>
          <w:sz w:val="21"/>
          <w:szCs w:val="21"/>
        </w:rPr>
      </w:pPr>
      <w:r w:rsidRPr="00902DD6">
        <w:rPr>
          <w:sz w:val="21"/>
          <w:szCs w:val="21"/>
        </w:rPr>
        <w:t xml:space="preserve">Señores </w:t>
      </w:r>
    </w:p>
    <w:p w14:paraId="7C7E3974" w14:textId="77777777" w:rsidR="000F4109" w:rsidRPr="00902DD6" w:rsidRDefault="000F4109" w:rsidP="000F4109">
      <w:pPr>
        <w:pStyle w:val="Ttulo1"/>
        <w:spacing w:after="9"/>
        <w:ind w:left="-5" w:right="165"/>
        <w:rPr>
          <w:sz w:val="21"/>
          <w:szCs w:val="21"/>
        </w:rPr>
      </w:pPr>
      <w:r w:rsidRPr="00902DD6">
        <w:rPr>
          <w:sz w:val="21"/>
          <w:szCs w:val="21"/>
        </w:rPr>
        <w:t>EMPRESA DE LICORES DE CUNDINAMARCA</w:t>
      </w:r>
    </w:p>
    <w:p w14:paraId="116F1087" w14:textId="77777777" w:rsidR="000F4109" w:rsidRPr="00902DD6" w:rsidRDefault="000F4109" w:rsidP="000F4109">
      <w:pPr>
        <w:ind w:left="-5" w:right="165"/>
        <w:rPr>
          <w:sz w:val="21"/>
          <w:szCs w:val="21"/>
        </w:rPr>
      </w:pPr>
      <w:r w:rsidRPr="00902DD6">
        <w:rPr>
          <w:sz w:val="21"/>
          <w:szCs w:val="21"/>
        </w:rPr>
        <w:t>Ciudad</w:t>
      </w:r>
    </w:p>
    <w:p w14:paraId="6CD9C868" w14:textId="0C1875CE" w:rsidR="000F4109" w:rsidRPr="00902DD6" w:rsidRDefault="000F4109" w:rsidP="000F4109">
      <w:pPr>
        <w:spacing w:after="243"/>
        <w:ind w:right="180"/>
        <w:rPr>
          <w:sz w:val="21"/>
          <w:szCs w:val="21"/>
        </w:rPr>
      </w:pPr>
      <w:r w:rsidRPr="00902DD6">
        <w:rPr>
          <w:b/>
          <w:sz w:val="21"/>
          <w:szCs w:val="21"/>
        </w:rPr>
        <w:t xml:space="preserve">ASUNTO: INVITACIÓN No. </w:t>
      </w:r>
      <w:r w:rsidR="006C6C5C" w:rsidRPr="00902DD6">
        <w:rPr>
          <w:b/>
          <w:sz w:val="21"/>
          <w:szCs w:val="21"/>
        </w:rPr>
        <w:t>0</w:t>
      </w:r>
      <w:r w:rsidR="000822E3">
        <w:rPr>
          <w:b/>
          <w:sz w:val="21"/>
          <w:szCs w:val="21"/>
        </w:rPr>
        <w:t>08</w:t>
      </w:r>
      <w:r w:rsidR="006C6C5C" w:rsidRPr="00902DD6">
        <w:rPr>
          <w:b/>
          <w:sz w:val="21"/>
          <w:szCs w:val="21"/>
        </w:rPr>
        <w:t xml:space="preserve"> DE 202</w:t>
      </w:r>
      <w:r w:rsidR="000822E3">
        <w:rPr>
          <w:b/>
          <w:sz w:val="21"/>
          <w:szCs w:val="21"/>
        </w:rPr>
        <w:t>3</w:t>
      </w:r>
    </w:p>
    <w:p w14:paraId="79EA34EA" w14:textId="77777777" w:rsidR="000F4109" w:rsidRPr="00902DD6" w:rsidRDefault="000F4109" w:rsidP="000F4109">
      <w:pPr>
        <w:ind w:left="-5" w:right="165"/>
        <w:rPr>
          <w:sz w:val="21"/>
          <w:szCs w:val="21"/>
        </w:rPr>
      </w:pPr>
      <w:r w:rsidRPr="00902DD6">
        <w:rPr>
          <w:sz w:val="21"/>
          <w:szCs w:val="21"/>
        </w:rPr>
        <w:t>Apreciado Señor:</w:t>
      </w:r>
    </w:p>
    <w:p w14:paraId="28FCEE05" w14:textId="1CAA3ADA" w:rsidR="000F4109" w:rsidRPr="00902DD6" w:rsidRDefault="000F4109" w:rsidP="000F4109">
      <w:pPr>
        <w:ind w:left="-5" w:right="165"/>
        <w:rPr>
          <w:sz w:val="21"/>
          <w:szCs w:val="21"/>
        </w:rPr>
      </w:pPr>
      <w:r w:rsidRPr="00902DD6">
        <w:rPr>
          <w:sz w:val="21"/>
          <w:szCs w:val="21"/>
        </w:rPr>
        <w:t xml:space="preserve">Nosotros los </w:t>
      </w:r>
      <w:proofErr w:type="gramStart"/>
      <w:r w:rsidRPr="00902DD6">
        <w:rPr>
          <w:sz w:val="21"/>
          <w:szCs w:val="21"/>
        </w:rPr>
        <w:t>suscritos:.........................................................................</w:t>
      </w:r>
      <w:proofErr w:type="gramEnd"/>
      <w:r w:rsidRPr="00902DD6">
        <w:rPr>
          <w:sz w:val="21"/>
          <w:szCs w:val="21"/>
        </w:rPr>
        <w:t xml:space="preserve"> ........ de conformidad con las condiciones que se estipulan en los documentos de la invitación No. </w:t>
      </w:r>
      <w:r w:rsidR="006C6C5C" w:rsidRPr="00902DD6">
        <w:rPr>
          <w:sz w:val="21"/>
          <w:szCs w:val="21"/>
        </w:rPr>
        <w:t>0</w:t>
      </w:r>
      <w:r w:rsidR="000822E3">
        <w:rPr>
          <w:sz w:val="21"/>
          <w:szCs w:val="21"/>
        </w:rPr>
        <w:t>08</w:t>
      </w:r>
      <w:r w:rsidR="006C6C5C" w:rsidRPr="00902DD6">
        <w:rPr>
          <w:sz w:val="21"/>
          <w:szCs w:val="21"/>
        </w:rPr>
        <w:t xml:space="preserve"> DE 202</w:t>
      </w:r>
      <w:r w:rsidR="000822E3">
        <w:rPr>
          <w:sz w:val="21"/>
          <w:szCs w:val="21"/>
        </w:rPr>
        <w:t>3</w:t>
      </w:r>
      <w:r w:rsidRPr="00902DD6">
        <w:rPr>
          <w:sz w:val="21"/>
          <w:szCs w:val="21"/>
        </w:rPr>
        <w:t>, presentamos la siguiente OFERTA para</w:t>
      </w:r>
      <w:r w:rsidRPr="00902DD6">
        <w:rPr>
          <w:b/>
          <w:sz w:val="21"/>
          <w:szCs w:val="21"/>
        </w:rPr>
        <w:t xml:space="preserve"> </w:t>
      </w:r>
      <w:r w:rsidRPr="00902DD6">
        <w:rPr>
          <w:sz w:val="21"/>
          <w:szCs w:val="21"/>
        </w:rPr>
        <w:t>el</w:t>
      </w:r>
      <w:r w:rsidRPr="00902DD6">
        <w:rPr>
          <w:rFonts w:ascii="Times New Roman" w:eastAsia="Times New Roman" w:hAnsi="Times New Roman" w:cs="Times New Roman"/>
          <w:sz w:val="21"/>
          <w:szCs w:val="21"/>
        </w:rPr>
        <w:t xml:space="preserve"> </w:t>
      </w:r>
      <w:r w:rsidRPr="00902DD6">
        <w:rPr>
          <w:sz w:val="21"/>
          <w:szCs w:val="21"/>
        </w:rPr>
        <w:t>Suministro de materiales de ferretería y construcción y arrendamiento de maquinaria y equipos para el mantenimiento y reparaciones locativas de la Empresa de Licores de Cundinamarca para la Empresa de Licores de Cundinamarca, Declaramos asimismo bajo la gravedad del juramento:</w:t>
      </w:r>
    </w:p>
    <w:p w14:paraId="0A43F6C8" w14:textId="77777777" w:rsidR="000F4109" w:rsidRPr="00902DD6" w:rsidRDefault="000F4109" w:rsidP="000F4109">
      <w:pPr>
        <w:numPr>
          <w:ilvl w:val="0"/>
          <w:numId w:val="17"/>
        </w:numPr>
        <w:spacing w:after="0"/>
        <w:ind w:right="165" w:hanging="360"/>
        <w:rPr>
          <w:sz w:val="21"/>
          <w:szCs w:val="21"/>
        </w:rPr>
      </w:pPr>
      <w:r w:rsidRPr="00902DD6">
        <w:rPr>
          <w:sz w:val="21"/>
          <w:szCs w:val="21"/>
        </w:rPr>
        <w:t>Que esta OFERTA y el Contrato que llegare a celebrarse solo compromete a los firmantes de esta carta.</w:t>
      </w:r>
    </w:p>
    <w:p w14:paraId="6C5F1CA3" w14:textId="77777777" w:rsidR="000F4109" w:rsidRPr="00902DD6" w:rsidRDefault="000F4109" w:rsidP="000F4109">
      <w:pPr>
        <w:numPr>
          <w:ilvl w:val="0"/>
          <w:numId w:val="17"/>
        </w:numPr>
        <w:spacing w:after="0"/>
        <w:ind w:right="165" w:hanging="360"/>
        <w:rPr>
          <w:sz w:val="21"/>
          <w:szCs w:val="21"/>
        </w:rPr>
      </w:pPr>
      <w:r w:rsidRPr="00902DD6">
        <w:rPr>
          <w:sz w:val="21"/>
          <w:szCs w:val="21"/>
        </w:rPr>
        <w:t>Que ninguna entidad o persona distinta de los firmantes tiene interés comercial en esta OFERTA ni en el Contrato que de ella se derive.</w:t>
      </w:r>
    </w:p>
    <w:p w14:paraId="17DA8C15" w14:textId="392A090E" w:rsidR="000F4109" w:rsidRPr="000822E3" w:rsidRDefault="000F4109" w:rsidP="000822E3">
      <w:pPr>
        <w:numPr>
          <w:ilvl w:val="0"/>
          <w:numId w:val="17"/>
        </w:numPr>
        <w:spacing w:after="0"/>
        <w:ind w:right="165" w:hanging="360"/>
        <w:rPr>
          <w:sz w:val="21"/>
          <w:szCs w:val="21"/>
        </w:rPr>
      </w:pPr>
      <w:r w:rsidRPr="00902DD6">
        <w:rPr>
          <w:sz w:val="21"/>
          <w:szCs w:val="21"/>
        </w:rPr>
        <w:t xml:space="preserve">Que conocemos en su totalidad las condiciones de contratación de la INVITACIÓN No. </w:t>
      </w:r>
      <w:r w:rsidR="006C6C5C" w:rsidRPr="00902DD6">
        <w:rPr>
          <w:sz w:val="21"/>
          <w:szCs w:val="21"/>
        </w:rPr>
        <w:t>0</w:t>
      </w:r>
      <w:r w:rsidR="000822E3">
        <w:rPr>
          <w:sz w:val="21"/>
          <w:szCs w:val="21"/>
        </w:rPr>
        <w:t>08</w:t>
      </w:r>
      <w:r w:rsidR="006C6C5C" w:rsidRPr="00902DD6">
        <w:rPr>
          <w:sz w:val="21"/>
          <w:szCs w:val="21"/>
        </w:rPr>
        <w:t xml:space="preserve"> DE 20</w:t>
      </w:r>
      <w:r w:rsidR="000822E3">
        <w:rPr>
          <w:sz w:val="21"/>
          <w:szCs w:val="21"/>
        </w:rPr>
        <w:t>23</w:t>
      </w:r>
      <w:r w:rsidR="006C6C5C" w:rsidRPr="000822E3">
        <w:rPr>
          <w:sz w:val="21"/>
          <w:szCs w:val="21"/>
        </w:rPr>
        <w:t xml:space="preserve"> </w:t>
      </w:r>
      <w:r w:rsidRPr="000822E3">
        <w:rPr>
          <w:sz w:val="21"/>
          <w:szCs w:val="21"/>
        </w:rPr>
        <w:t xml:space="preserve">y demás documentos de las condiciones de contratación y aceptamos los requisitos en ellos contenidos. </w:t>
      </w:r>
    </w:p>
    <w:p w14:paraId="363CC6A4" w14:textId="77777777" w:rsidR="000F4109" w:rsidRPr="00902DD6" w:rsidRDefault="000F4109" w:rsidP="000F4109">
      <w:pPr>
        <w:numPr>
          <w:ilvl w:val="0"/>
          <w:numId w:val="17"/>
        </w:numPr>
        <w:spacing w:after="0"/>
        <w:ind w:right="165" w:hanging="360"/>
        <w:rPr>
          <w:sz w:val="21"/>
          <w:szCs w:val="21"/>
        </w:rPr>
      </w:pPr>
      <w:r w:rsidRPr="00902DD6">
        <w:rPr>
          <w:sz w:val="21"/>
          <w:szCs w:val="21"/>
        </w:rPr>
        <w:t>Que hemos recibido las aclaraciones dadas por la Empresa de Licores de Cundinamarca y estamos de acuerdo.</w:t>
      </w:r>
    </w:p>
    <w:p w14:paraId="549D4038" w14:textId="77777777" w:rsidR="000F4109" w:rsidRPr="00902DD6" w:rsidRDefault="000F4109" w:rsidP="000F4109">
      <w:pPr>
        <w:numPr>
          <w:ilvl w:val="0"/>
          <w:numId w:val="17"/>
        </w:numPr>
        <w:spacing w:after="0"/>
        <w:ind w:right="165" w:hanging="360"/>
        <w:rPr>
          <w:sz w:val="21"/>
          <w:szCs w:val="21"/>
        </w:rPr>
      </w:pPr>
      <w:r w:rsidRPr="00902DD6">
        <w:rPr>
          <w:sz w:val="21"/>
          <w:szCs w:val="21"/>
        </w:rPr>
        <w:t>Que hemos recibido los documentos que integran las condiciones de contratación y aceptamos su contenido.</w:t>
      </w:r>
    </w:p>
    <w:p w14:paraId="2FB5787D" w14:textId="77777777" w:rsidR="000F4109" w:rsidRPr="00902DD6" w:rsidRDefault="000F4109" w:rsidP="000F4109">
      <w:pPr>
        <w:numPr>
          <w:ilvl w:val="0"/>
          <w:numId w:val="17"/>
        </w:numPr>
        <w:spacing w:after="0"/>
        <w:ind w:right="165" w:hanging="360"/>
        <w:rPr>
          <w:sz w:val="21"/>
          <w:szCs w:val="21"/>
        </w:rPr>
      </w:pPr>
      <w:r w:rsidRPr="00902DD6">
        <w:rPr>
          <w:sz w:val="21"/>
          <w:szCs w:val="21"/>
        </w:rPr>
        <w:t>Que haremos los trámites necesarios para la firma y legalización del Contrato el día siguiente de la aceptación de la Oferta.</w:t>
      </w:r>
    </w:p>
    <w:p w14:paraId="5FDC2C93" w14:textId="77777777" w:rsidR="000F4109" w:rsidRPr="00902DD6" w:rsidRDefault="000F4109" w:rsidP="000F4109">
      <w:pPr>
        <w:numPr>
          <w:ilvl w:val="0"/>
          <w:numId w:val="17"/>
        </w:numPr>
        <w:spacing w:after="0"/>
        <w:ind w:right="165" w:hanging="360"/>
        <w:rPr>
          <w:sz w:val="21"/>
          <w:szCs w:val="21"/>
        </w:rPr>
      </w:pPr>
      <w:r w:rsidRPr="00902DD6">
        <w:rPr>
          <w:sz w:val="21"/>
          <w:szCs w:val="21"/>
        </w:rPr>
        <w:t>Que no nos hallamos incurso en causal alguna de inhabilidad e incompatibilidad de las señaladas en la ley y no nos encontramos en ninguno de los eventos de prohibiciones especiales para contratar, ni en conflicto de intereses.</w:t>
      </w:r>
    </w:p>
    <w:p w14:paraId="1CA6E317" w14:textId="77777777" w:rsidR="000F4109" w:rsidRPr="00902DD6" w:rsidRDefault="000F4109" w:rsidP="000F4109">
      <w:pPr>
        <w:numPr>
          <w:ilvl w:val="0"/>
          <w:numId w:val="17"/>
        </w:numPr>
        <w:spacing w:after="0"/>
        <w:ind w:right="165" w:hanging="360"/>
        <w:rPr>
          <w:sz w:val="21"/>
          <w:szCs w:val="21"/>
        </w:rPr>
      </w:pPr>
      <w:r w:rsidRPr="00902DD6">
        <w:rPr>
          <w:sz w:val="21"/>
          <w:szCs w:val="21"/>
        </w:rPr>
        <w:t xml:space="preserve">Que nos comprometemos a cumplir totalmente los servicios en los plazos estipulados en las condiciones de contratación. </w:t>
      </w:r>
    </w:p>
    <w:p w14:paraId="49629B1C" w14:textId="77777777" w:rsidR="000F4109" w:rsidRPr="00902DD6" w:rsidRDefault="000F4109" w:rsidP="000F4109">
      <w:pPr>
        <w:numPr>
          <w:ilvl w:val="0"/>
          <w:numId w:val="17"/>
        </w:numPr>
        <w:spacing w:after="0"/>
        <w:ind w:right="165" w:hanging="360"/>
        <w:rPr>
          <w:sz w:val="21"/>
          <w:szCs w:val="21"/>
        </w:rPr>
      </w:pPr>
      <w:r w:rsidRPr="00902DD6">
        <w:rPr>
          <w:sz w:val="21"/>
          <w:szCs w:val="21"/>
        </w:rPr>
        <w:t>Que responderé (</w:t>
      </w:r>
      <w:proofErr w:type="spellStart"/>
      <w:r w:rsidRPr="00902DD6">
        <w:rPr>
          <w:sz w:val="21"/>
          <w:szCs w:val="21"/>
        </w:rPr>
        <w:t>mos</w:t>
      </w:r>
      <w:proofErr w:type="spellEnd"/>
      <w:r w:rsidRPr="00902DD6">
        <w:rPr>
          <w:sz w:val="21"/>
          <w:szCs w:val="21"/>
        </w:rPr>
        <w:t>) por la calidad de los bienes y servicios contratados, sin perjuicio de la constitución de la garantía.</w:t>
      </w:r>
    </w:p>
    <w:p w14:paraId="66E54C06" w14:textId="77777777" w:rsidR="000F4109" w:rsidRPr="00902DD6" w:rsidRDefault="000F4109" w:rsidP="000F4109">
      <w:pPr>
        <w:numPr>
          <w:ilvl w:val="0"/>
          <w:numId w:val="17"/>
        </w:numPr>
        <w:spacing w:after="9"/>
        <w:ind w:right="165" w:hanging="360"/>
        <w:rPr>
          <w:sz w:val="21"/>
          <w:szCs w:val="21"/>
        </w:rPr>
      </w:pPr>
      <w:r w:rsidRPr="00902DD6">
        <w:rPr>
          <w:sz w:val="21"/>
          <w:szCs w:val="21"/>
        </w:rPr>
        <w:lastRenderedPageBreak/>
        <w:t xml:space="preserve">Que acepto (amos) las especificaciones técnicas de las condiciones de contratación. </w:t>
      </w:r>
    </w:p>
    <w:p w14:paraId="05A26DA1" w14:textId="77777777" w:rsidR="000F4109" w:rsidRPr="00902DD6" w:rsidRDefault="000F4109" w:rsidP="000F4109">
      <w:pPr>
        <w:numPr>
          <w:ilvl w:val="0"/>
          <w:numId w:val="17"/>
        </w:numPr>
        <w:spacing w:after="0"/>
        <w:ind w:right="165" w:hanging="360"/>
        <w:rPr>
          <w:sz w:val="21"/>
          <w:szCs w:val="21"/>
        </w:rPr>
      </w:pPr>
      <w:r w:rsidRPr="00902DD6">
        <w:rPr>
          <w:sz w:val="21"/>
          <w:szCs w:val="21"/>
        </w:rPr>
        <w:t>Los servicios y bienes que ofrezco son de carácter _________________ (nacional o extranjero).</w:t>
      </w:r>
    </w:p>
    <w:p w14:paraId="43547F19" w14:textId="77777777" w:rsidR="000F4109" w:rsidRPr="00902DD6" w:rsidRDefault="000F4109" w:rsidP="000F4109">
      <w:pPr>
        <w:numPr>
          <w:ilvl w:val="0"/>
          <w:numId w:val="17"/>
        </w:numPr>
        <w:ind w:right="165" w:hanging="360"/>
        <w:rPr>
          <w:sz w:val="21"/>
          <w:szCs w:val="21"/>
        </w:rPr>
      </w:pPr>
      <w:r w:rsidRPr="00902DD6">
        <w:rPr>
          <w:sz w:val="21"/>
          <w:szCs w:val="21"/>
        </w:rPr>
        <w:t xml:space="preserve">Que la presente OFERTA consta de </w:t>
      </w:r>
      <w:proofErr w:type="gramStart"/>
      <w:r w:rsidRPr="00902DD6">
        <w:rPr>
          <w:sz w:val="21"/>
          <w:szCs w:val="21"/>
        </w:rPr>
        <w:t>(  )</w:t>
      </w:r>
      <w:proofErr w:type="gramEnd"/>
      <w:r w:rsidRPr="00902DD6">
        <w:rPr>
          <w:sz w:val="21"/>
          <w:szCs w:val="21"/>
        </w:rPr>
        <w:t xml:space="preserve"> folios, debidamente numerados y rubricados. </w:t>
      </w:r>
    </w:p>
    <w:p w14:paraId="1B9CB21C" w14:textId="77777777" w:rsidR="000F4109" w:rsidRPr="00902DD6" w:rsidRDefault="000F4109" w:rsidP="000F4109">
      <w:pPr>
        <w:numPr>
          <w:ilvl w:val="0"/>
          <w:numId w:val="17"/>
        </w:numPr>
        <w:spacing w:after="0"/>
        <w:ind w:right="165" w:hanging="360"/>
        <w:rPr>
          <w:sz w:val="21"/>
          <w:szCs w:val="21"/>
        </w:rPr>
      </w:pPr>
      <w:r w:rsidRPr="00902DD6">
        <w:rPr>
          <w:sz w:val="21"/>
          <w:szCs w:val="21"/>
        </w:rPr>
        <w:t xml:space="preserve">Afirmo, que el OFERENTE o los socios de la persona jurídica, o cada uno de los integrantes del consorcio o unión temporal, y que no somos responsables fiscales del Estado. </w:t>
      </w:r>
    </w:p>
    <w:p w14:paraId="65698F59" w14:textId="77777777" w:rsidR="000F4109" w:rsidRPr="00902DD6" w:rsidRDefault="000F4109" w:rsidP="000F4109">
      <w:pPr>
        <w:numPr>
          <w:ilvl w:val="0"/>
          <w:numId w:val="17"/>
        </w:numPr>
        <w:ind w:right="165" w:hanging="360"/>
        <w:rPr>
          <w:sz w:val="21"/>
          <w:szCs w:val="21"/>
        </w:rPr>
      </w:pPr>
      <w:r w:rsidRPr="00902DD6">
        <w:rPr>
          <w:sz w:val="21"/>
          <w:szCs w:val="21"/>
        </w:rPr>
        <w:t>Que la OFERTA tiene una validez de ciento veinte (120) días calendario contados a partir de la fecha de cierre de la CONVOCATORÍA.</w:t>
      </w:r>
    </w:p>
    <w:p w14:paraId="1DAD257F" w14:textId="77777777" w:rsidR="000F4109" w:rsidRPr="00902DD6" w:rsidRDefault="000F4109" w:rsidP="000F4109">
      <w:pPr>
        <w:ind w:left="-5" w:right="165"/>
        <w:rPr>
          <w:sz w:val="21"/>
          <w:szCs w:val="21"/>
        </w:rPr>
      </w:pPr>
      <w:r w:rsidRPr="00902DD6">
        <w:rPr>
          <w:b/>
          <w:sz w:val="21"/>
          <w:szCs w:val="21"/>
        </w:rPr>
        <w:t>COMPROMISOS:</w:t>
      </w:r>
    </w:p>
    <w:p w14:paraId="16843CA6" w14:textId="77777777" w:rsidR="000F4109" w:rsidRPr="00902DD6" w:rsidRDefault="000F4109" w:rsidP="000F4109">
      <w:pPr>
        <w:ind w:left="-5" w:right="165"/>
        <w:rPr>
          <w:sz w:val="21"/>
          <w:szCs w:val="21"/>
        </w:rPr>
      </w:pPr>
      <w:r w:rsidRPr="00902DD6">
        <w:rPr>
          <w:sz w:val="21"/>
          <w:szCs w:val="21"/>
        </w:rPr>
        <w:t>Que la Empresa que represento se COMPROMETE a cumplir todos y cada uno de los requerimientos establecidos en el punto 3.4 de la presente invitación.</w:t>
      </w:r>
    </w:p>
    <w:p w14:paraId="6A177907" w14:textId="77777777" w:rsidR="000F4109" w:rsidRPr="00902DD6" w:rsidRDefault="000F4109" w:rsidP="000F4109">
      <w:pPr>
        <w:ind w:left="-5" w:right="165"/>
        <w:rPr>
          <w:sz w:val="21"/>
          <w:szCs w:val="21"/>
        </w:rPr>
      </w:pPr>
      <w:r w:rsidRPr="00902DD6">
        <w:rPr>
          <w:sz w:val="21"/>
          <w:szCs w:val="21"/>
        </w:rPr>
        <w:t>Atentamente,</w:t>
      </w:r>
    </w:p>
    <w:p w14:paraId="218B01BF" w14:textId="77777777" w:rsidR="000F4109" w:rsidRPr="00902DD6" w:rsidRDefault="000F4109" w:rsidP="000F4109">
      <w:pPr>
        <w:tabs>
          <w:tab w:val="center" w:pos="6066"/>
        </w:tabs>
        <w:spacing w:after="9"/>
        <w:ind w:left="-15" w:firstLine="0"/>
        <w:rPr>
          <w:sz w:val="21"/>
          <w:szCs w:val="21"/>
        </w:rPr>
      </w:pPr>
      <w:r w:rsidRPr="00902DD6">
        <w:rPr>
          <w:sz w:val="21"/>
          <w:szCs w:val="21"/>
        </w:rPr>
        <w:t>Razón Social..........................................</w:t>
      </w:r>
      <w:r w:rsidRPr="00902DD6">
        <w:rPr>
          <w:sz w:val="21"/>
          <w:szCs w:val="21"/>
        </w:rPr>
        <w:tab/>
        <w:t>NIT………………………………</w:t>
      </w:r>
      <w:proofErr w:type="gramStart"/>
      <w:r w:rsidRPr="00902DD6">
        <w:rPr>
          <w:sz w:val="21"/>
          <w:szCs w:val="21"/>
        </w:rPr>
        <w:t>…….</w:t>
      </w:r>
      <w:proofErr w:type="gramEnd"/>
      <w:r w:rsidRPr="00902DD6">
        <w:rPr>
          <w:sz w:val="21"/>
          <w:szCs w:val="21"/>
        </w:rPr>
        <w:t>.</w:t>
      </w:r>
    </w:p>
    <w:p w14:paraId="6CCECE0E" w14:textId="77777777" w:rsidR="000F4109" w:rsidRPr="00902DD6" w:rsidRDefault="000F4109" w:rsidP="000F4109">
      <w:pPr>
        <w:tabs>
          <w:tab w:val="center" w:pos="6066"/>
        </w:tabs>
        <w:spacing w:after="9"/>
        <w:ind w:left="-15" w:firstLine="0"/>
        <w:rPr>
          <w:sz w:val="21"/>
          <w:szCs w:val="21"/>
        </w:rPr>
      </w:pPr>
      <w:r w:rsidRPr="00902DD6">
        <w:rPr>
          <w:sz w:val="21"/>
          <w:szCs w:val="21"/>
        </w:rPr>
        <w:t>Dirección………………………………</w:t>
      </w:r>
      <w:r w:rsidRPr="00902DD6">
        <w:rPr>
          <w:sz w:val="21"/>
          <w:szCs w:val="21"/>
        </w:rPr>
        <w:tab/>
        <w:t xml:space="preserve">     E-Mail………………………………</w:t>
      </w:r>
      <w:proofErr w:type="gramStart"/>
      <w:r w:rsidRPr="00902DD6">
        <w:rPr>
          <w:sz w:val="21"/>
          <w:szCs w:val="21"/>
        </w:rPr>
        <w:t>…….</w:t>
      </w:r>
      <w:proofErr w:type="gramEnd"/>
      <w:r w:rsidRPr="00902DD6">
        <w:rPr>
          <w:sz w:val="21"/>
          <w:szCs w:val="21"/>
        </w:rPr>
        <w:t>.</w:t>
      </w:r>
    </w:p>
    <w:p w14:paraId="54C3EED6" w14:textId="77777777" w:rsidR="000F4109" w:rsidRPr="00902DD6" w:rsidRDefault="000F4109" w:rsidP="000F4109">
      <w:pPr>
        <w:tabs>
          <w:tab w:val="center" w:pos="6066"/>
        </w:tabs>
        <w:spacing w:after="9"/>
        <w:ind w:left="-15" w:firstLine="0"/>
        <w:rPr>
          <w:sz w:val="21"/>
          <w:szCs w:val="21"/>
        </w:rPr>
      </w:pPr>
      <w:r w:rsidRPr="00902DD6">
        <w:rPr>
          <w:sz w:val="21"/>
          <w:szCs w:val="21"/>
        </w:rPr>
        <w:t xml:space="preserve">Régimen tributario al cual </w:t>
      </w:r>
      <w:proofErr w:type="gramStart"/>
      <w:r w:rsidRPr="00902DD6">
        <w:rPr>
          <w:sz w:val="21"/>
          <w:szCs w:val="21"/>
        </w:rPr>
        <w:t xml:space="preserve">pertenece  </w:t>
      </w:r>
      <w:r w:rsidRPr="00902DD6">
        <w:rPr>
          <w:sz w:val="21"/>
          <w:szCs w:val="21"/>
        </w:rPr>
        <w:tab/>
      </w:r>
      <w:proofErr w:type="gramEnd"/>
      <w:r w:rsidRPr="00902DD6">
        <w:rPr>
          <w:sz w:val="21"/>
          <w:szCs w:val="21"/>
        </w:rPr>
        <w:t>C.C. No…………</w:t>
      </w:r>
      <w:proofErr w:type="gramStart"/>
      <w:r w:rsidRPr="00902DD6">
        <w:rPr>
          <w:sz w:val="21"/>
          <w:szCs w:val="21"/>
        </w:rPr>
        <w:t>…….</w:t>
      </w:r>
      <w:proofErr w:type="gramEnd"/>
      <w:r w:rsidRPr="00902DD6">
        <w:rPr>
          <w:sz w:val="21"/>
          <w:szCs w:val="21"/>
        </w:rPr>
        <w:t>.de…………….</w:t>
      </w:r>
    </w:p>
    <w:p w14:paraId="7BAE7C67" w14:textId="77777777" w:rsidR="000F4109" w:rsidRPr="00902DD6" w:rsidRDefault="000F4109" w:rsidP="000F4109">
      <w:pPr>
        <w:spacing w:after="495"/>
        <w:ind w:left="-5" w:right="165"/>
        <w:rPr>
          <w:sz w:val="21"/>
          <w:szCs w:val="21"/>
        </w:rPr>
      </w:pPr>
      <w:r w:rsidRPr="00902DD6">
        <w:rPr>
          <w:sz w:val="21"/>
          <w:szCs w:val="21"/>
        </w:rPr>
        <w:t xml:space="preserve">Nombre..................................................       </w:t>
      </w:r>
    </w:p>
    <w:p w14:paraId="6FE77480" w14:textId="77777777" w:rsidR="000F4109" w:rsidRPr="00902DD6" w:rsidRDefault="000F4109" w:rsidP="000F4109">
      <w:pPr>
        <w:ind w:left="-5" w:right="165"/>
        <w:rPr>
          <w:sz w:val="21"/>
          <w:szCs w:val="21"/>
        </w:rPr>
      </w:pPr>
      <w:r w:rsidRPr="00902DD6">
        <w:rPr>
          <w:sz w:val="21"/>
          <w:szCs w:val="21"/>
        </w:rPr>
        <w:t xml:space="preserve">FIRMA </w:t>
      </w:r>
      <w:r w:rsidRPr="00902DD6">
        <w:rPr>
          <w:sz w:val="21"/>
          <w:szCs w:val="21"/>
        </w:rPr>
        <w:br w:type="page"/>
      </w:r>
    </w:p>
    <w:p w14:paraId="1D6D40B9" w14:textId="77777777" w:rsidR="000F4109" w:rsidRPr="00902DD6" w:rsidRDefault="000F4109" w:rsidP="000F4109">
      <w:pPr>
        <w:spacing w:after="9"/>
        <w:ind w:right="180"/>
        <w:jc w:val="center"/>
        <w:rPr>
          <w:sz w:val="21"/>
          <w:szCs w:val="21"/>
        </w:rPr>
      </w:pPr>
      <w:r w:rsidRPr="00902DD6">
        <w:rPr>
          <w:b/>
          <w:sz w:val="21"/>
          <w:szCs w:val="21"/>
        </w:rPr>
        <w:lastRenderedPageBreak/>
        <w:t xml:space="preserve">FORMULARIO </w:t>
      </w:r>
      <w:proofErr w:type="spellStart"/>
      <w:r w:rsidRPr="00902DD6">
        <w:rPr>
          <w:b/>
          <w:sz w:val="21"/>
          <w:szCs w:val="21"/>
        </w:rPr>
        <w:t>Nº</w:t>
      </w:r>
      <w:proofErr w:type="spellEnd"/>
      <w:r w:rsidRPr="00902DD6">
        <w:rPr>
          <w:b/>
          <w:sz w:val="21"/>
          <w:szCs w:val="21"/>
        </w:rPr>
        <w:t xml:space="preserve"> 2</w:t>
      </w:r>
    </w:p>
    <w:p w14:paraId="0358B42E" w14:textId="77777777" w:rsidR="000F4109" w:rsidRPr="00902DD6" w:rsidRDefault="000F4109" w:rsidP="000F4109">
      <w:pPr>
        <w:spacing w:after="495"/>
        <w:ind w:right="180"/>
        <w:jc w:val="center"/>
        <w:rPr>
          <w:sz w:val="21"/>
          <w:szCs w:val="21"/>
        </w:rPr>
      </w:pPr>
      <w:r w:rsidRPr="00902DD6">
        <w:rPr>
          <w:b/>
          <w:sz w:val="21"/>
          <w:szCs w:val="21"/>
        </w:rPr>
        <w:t>MODELO DE CARTA DE CONFORMACIÓN DE CONSORCIOS</w:t>
      </w:r>
    </w:p>
    <w:p w14:paraId="7D04FA4F" w14:textId="2A5190B2" w:rsidR="000F4109" w:rsidRPr="00902DD6" w:rsidRDefault="000F4109" w:rsidP="000F4109">
      <w:pPr>
        <w:spacing w:after="495"/>
        <w:ind w:left="-5" w:right="165"/>
        <w:rPr>
          <w:sz w:val="21"/>
          <w:szCs w:val="21"/>
        </w:rPr>
      </w:pPr>
      <w:r w:rsidRPr="00902DD6">
        <w:rPr>
          <w:sz w:val="21"/>
          <w:szCs w:val="21"/>
        </w:rPr>
        <w:t xml:space="preserve">Cota </w:t>
      </w:r>
      <w:proofErr w:type="gramStart"/>
      <w:r w:rsidRPr="00902DD6">
        <w:rPr>
          <w:sz w:val="21"/>
          <w:szCs w:val="21"/>
        </w:rPr>
        <w:t>Cundinamarca,  _</w:t>
      </w:r>
      <w:proofErr w:type="gramEnd"/>
      <w:r w:rsidRPr="00902DD6">
        <w:rPr>
          <w:sz w:val="21"/>
          <w:szCs w:val="21"/>
        </w:rPr>
        <w:t>_____________ de 202</w:t>
      </w:r>
      <w:r w:rsidR="000822E3">
        <w:rPr>
          <w:sz w:val="21"/>
          <w:szCs w:val="21"/>
        </w:rPr>
        <w:t>3</w:t>
      </w:r>
      <w:r w:rsidRPr="00902DD6">
        <w:rPr>
          <w:sz w:val="21"/>
          <w:szCs w:val="21"/>
        </w:rPr>
        <w:t>.</w:t>
      </w:r>
    </w:p>
    <w:p w14:paraId="4303B258" w14:textId="77777777" w:rsidR="000F4109" w:rsidRPr="00902DD6" w:rsidRDefault="000F4109" w:rsidP="000F4109">
      <w:pPr>
        <w:spacing w:after="9"/>
        <w:ind w:left="-5" w:right="165"/>
        <w:rPr>
          <w:sz w:val="21"/>
          <w:szCs w:val="21"/>
        </w:rPr>
      </w:pPr>
      <w:r w:rsidRPr="00902DD6">
        <w:rPr>
          <w:sz w:val="21"/>
          <w:szCs w:val="21"/>
        </w:rPr>
        <w:t>Señores:</w:t>
      </w:r>
    </w:p>
    <w:p w14:paraId="7FDDA75E" w14:textId="77777777" w:rsidR="000F4109" w:rsidRPr="00902DD6" w:rsidRDefault="000F4109" w:rsidP="000F4109">
      <w:pPr>
        <w:pStyle w:val="Ttulo1"/>
        <w:spacing w:after="9"/>
        <w:ind w:left="-5" w:right="165"/>
        <w:rPr>
          <w:sz w:val="21"/>
          <w:szCs w:val="21"/>
        </w:rPr>
      </w:pPr>
      <w:r w:rsidRPr="00902DD6">
        <w:rPr>
          <w:sz w:val="21"/>
          <w:szCs w:val="21"/>
        </w:rPr>
        <w:t>EMPRESA DE LICORES DE CUNDINAMARCA</w:t>
      </w:r>
    </w:p>
    <w:p w14:paraId="756AB356" w14:textId="77777777" w:rsidR="000F4109" w:rsidRPr="00902DD6" w:rsidRDefault="000F4109" w:rsidP="000F4109">
      <w:pPr>
        <w:spacing w:after="495"/>
        <w:ind w:left="-5" w:right="165"/>
        <w:rPr>
          <w:sz w:val="21"/>
          <w:szCs w:val="21"/>
        </w:rPr>
      </w:pPr>
      <w:r w:rsidRPr="00902DD6">
        <w:rPr>
          <w:sz w:val="21"/>
          <w:szCs w:val="21"/>
        </w:rPr>
        <w:t xml:space="preserve">Bogotá D.C. </w:t>
      </w:r>
    </w:p>
    <w:p w14:paraId="196EE38E" w14:textId="56A3546B" w:rsidR="000F4109" w:rsidRPr="00902DD6" w:rsidRDefault="000F4109" w:rsidP="000F4109">
      <w:pPr>
        <w:spacing w:after="495"/>
        <w:ind w:right="2"/>
        <w:rPr>
          <w:sz w:val="21"/>
          <w:szCs w:val="21"/>
        </w:rPr>
      </w:pPr>
      <w:r w:rsidRPr="00902DD6">
        <w:rPr>
          <w:b/>
          <w:sz w:val="21"/>
          <w:szCs w:val="21"/>
        </w:rPr>
        <w:t xml:space="preserve">REF: INVITACIÓN ABIERTA   No. </w:t>
      </w:r>
      <w:r w:rsidR="006C6C5C" w:rsidRPr="00902DD6">
        <w:rPr>
          <w:b/>
          <w:sz w:val="21"/>
          <w:szCs w:val="21"/>
        </w:rPr>
        <w:t>0</w:t>
      </w:r>
      <w:r w:rsidR="000822E3">
        <w:rPr>
          <w:b/>
          <w:sz w:val="21"/>
          <w:szCs w:val="21"/>
        </w:rPr>
        <w:t>08</w:t>
      </w:r>
      <w:r w:rsidR="006C6C5C" w:rsidRPr="00902DD6">
        <w:rPr>
          <w:b/>
          <w:sz w:val="21"/>
          <w:szCs w:val="21"/>
        </w:rPr>
        <w:t xml:space="preserve"> DE 202</w:t>
      </w:r>
      <w:r w:rsidR="000822E3">
        <w:rPr>
          <w:b/>
          <w:sz w:val="21"/>
          <w:szCs w:val="21"/>
        </w:rPr>
        <w:t>3</w:t>
      </w:r>
    </w:p>
    <w:p w14:paraId="4E1C750F" w14:textId="385B2B53" w:rsidR="000F4109" w:rsidRPr="00902DD6" w:rsidRDefault="000F4109" w:rsidP="000F4109">
      <w:pPr>
        <w:spacing w:after="0"/>
        <w:ind w:left="-5" w:right="165"/>
        <w:rPr>
          <w:sz w:val="21"/>
          <w:szCs w:val="21"/>
        </w:rPr>
      </w:pPr>
      <w:r w:rsidRPr="00902DD6">
        <w:rPr>
          <w:sz w:val="21"/>
          <w:szCs w:val="21"/>
        </w:rPr>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6C6C5C" w:rsidRPr="00902DD6">
        <w:rPr>
          <w:sz w:val="21"/>
          <w:szCs w:val="21"/>
        </w:rPr>
        <w:t>0</w:t>
      </w:r>
      <w:r w:rsidR="000822E3">
        <w:rPr>
          <w:sz w:val="21"/>
          <w:szCs w:val="21"/>
        </w:rPr>
        <w:t>08</w:t>
      </w:r>
      <w:r w:rsidR="006C6C5C" w:rsidRPr="00902DD6">
        <w:rPr>
          <w:sz w:val="21"/>
          <w:szCs w:val="21"/>
        </w:rPr>
        <w:t xml:space="preserve"> DE 202</w:t>
      </w:r>
      <w:r w:rsidR="000822E3">
        <w:rPr>
          <w:sz w:val="21"/>
          <w:szCs w:val="21"/>
        </w:rPr>
        <w:t>3</w:t>
      </w:r>
      <w:r w:rsidRPr="00902DD6">
        <w:rPr>
          <w:sz w:val="21"/>
          <w:szCs w:val="21"/>
        </w:rPr>
        <w:t xml:space="preserve">, cuyo objeto es: </w:t>
      </w:r>
      <w:r w:rsidR="006C6C5C" w:rsidRPr="00902DD6">
        <w:rPr>
          <w:sz w:val="21"/>
          <w:szCs w:val="21"/>
        </w:rPr>
        <w:t>SUMINISTRO DE MATERIALES DE FERRETERÍA Y CONSTRUCCIÓN, ASÍ COMO LA PRESTACIÓN DEL SERVICIO DE ARRENDAMIENTO DE MAQUINARIA Y EQUIPOS PARA EL MANTENIMIENTO Y REPARACIONES LOCATIVAS DE LA EMPRESA DE LICORES DE CUNDINAMARCA</w:t>
      </w:r>
      <w:r w:rsidRPr="00902DD6">
        <w:rPr>
          <w:sz w:val="21"/>
          <w:szCs w:val="21"/>
        </w:rPr>
        <w:t>, y por lo tanto expresamos lo siguiente:</w:t>
      </w:r>
    </w:p>
    <w:p w14:paraId="34C39C50" w14:textId="77777777" w:rsidR="000F4109" w:rsidRPr="00902DD6" w:rsidRDefault="000F4109" w:rsidP="000F4109">
      <w:pPr>
        <w:numPr>
          <w:ilvl w:val="0"/>
          <w:numId w:val="18"/>
        </w:numPr>
        <w:ind w:right="165" w:hanging="306"/>
        <w:rPr>
          <w:sz w:val="21"/>
          <w:szCs w:val="21"/>
        </w:rPr>
      </w:pPr>
      <w:r w:rsidRPr="00902DD6">
        <w:rPr>
          <w:sz w:val="21"/>
          <w:szCs w:val="21"/>
        </w:rPr>
        <w:t>Denominación del Consorcio: _______________________________________</w:t>
      </w:r>
    </w:p>
    <w:p w14:paraId="4F507710" w14:textId="77777777" w:rsidR="000F4109" w:rsidRPr="00902DD6" w:rsidRDefault="000F4109" w:rsidP="000F4109">
      <w:pPr>
        <w:numPr>
          <w:ilvl w:val="0"/>
          <w:numId w:val="18"/>
        </w:numPr>
        <w:ind w:right="165" w:hanging="306"/>
        <w:rPr>
          <w:sz w:val="21"/>
          <w:szCs w:val="21"/>
        </w:rPr>
      </w:pPr>
      <w:r w:rsidRPr="00902DD6">
        <w:rPr>
          <w:sz w:val="21"/>
          <w:szCs w:val="21"/>
        </w:rPr>
        <w:t>La duración de este Consorcio será igual al plazo de la ejecución y liquidación del Contrato y dos (2) años más.</w:t>
      </w:r>
    </w:p>
    <w:p w14:paraId="5CF47E06" w14:textId="77777777" w:rsidR="000F4109" w:rsidRPr="00902DD6" w:rsidRDefault="000F4109" w:rsidP="000F4109">
      <w:pPr>
        <w:numPr>
          <w:ilvl w:val="0"/>
          <w:numId w:val="18"/>
        </w:numPr>
        <w:spacing w:after="9"/>
        <w:ind w:right="165" w:hanging="306"/>
        <w:rPr>
          <w:sz w:val="21"/>
          <w:szCs w:val="21"/>
        </w:rPr>
      </w:pPr>
      <w:r w:rsidRPr="00902DD6">
        <w:rPr>
          <w:sz w:val="21"/>
          <w:szCs w:val="21"/>
        </w:rPr>
        <w:t>El Consorcio está integrado por:</w:t>
      </w:r>
    </w:p>
    <w:tbl>
      <w:tblPr>
        <w:tblStyle w:val="TableGrid"/>
        <w:tblW w:w="6363" w:type="dxa"/>
        <w:tblInd w:w="0" w:type="dxa"/>
        <w:tblLook w:val="04A0" w:firstRow="1" w:lastRow="0" w:firstColumn="1" w:lastColumn="0" w:noHBand="0" w:noVBand="1"/>
      </w:tblPr>
      <w:tblGrid>
        <w:gridCol w:w="4248"/>
        <w:gridCol w:w="2115"/>
      </w:tblGrid>
      <w:tr w:rsidR="000F4109" w:rsidRPr="00902DD6" w14:paraId="26D531FD" w14:textId="77777777" w:rsidTr="000F4109">
        <w:trPr>
          <w:trHeight w:val="249"/>
        </w:trPr>
        <w:tc>
          <w:tcPr>
            <w:tcW w:w="4248" w:type="dxa"/>
            <w:tcBorders>
              <w:top w:val="nil"/>
              <w:left w:val="nil"/>
              <w:bottom w:val="nil"/>
              <w:right w:val="nil"/>
            </w:tcBorders>
          </w:tcPr>
          <w:p w14:paraId="2A938486" w14:textId="77777777" w:rsidR="000F4109" w:rsidRPr="00902DD6" w:rsidRDefault="000F4109" w:rsidP="000F4109">
            <w:pPr>
              <w:spacing w:after="0" w:line="259" w:lineRule="auto"/>
              <w:ind w:left="0" w:firstLine="0"/>
              <w:rPr>
                <w:sz w:val="21"/>
                <w:szCs w:val="21"/>
              </w:rPr>
            </w:pPr>
            <w:r w:rsidRPr="00902DD6">
              <w:rPr>
                <w:sz w:val="21"/>
                <w:szCs w:val="21"/>
              </w:rPr>
              <w:t>NOMBRE</w:t>
            </w:r>
          </w:p>
        </w:tc>
        <w:tc>
          <w:tcPr>
            <w:tcW w:w="2115" w:type="dxa"/>
            <w:tcBorders>
              <w:top w:val="nil"/>
              <w:left w:val="nil"/>
              <w:bottom w:val="nil"/>
              <w:right w:val="nil"/>
            </w:tcBorders>
          </w:tcPr>
          <w:p w14:paraId="784FC212" w14:textId="77777777" w:rsidR="000F4109" w:rsidRPr="00902DD6" w:rsidRDefault="000F4109" w:rsidP="000F4109">
            <w:pPr>
              <w:spacing w:after="0" w:line="259" w:lineRule="auto"/>
              <w:ind w:left="0" w:firstLine="0"/>
              <w:rPr>
                <w:sz w:val="21"/>
                <w:szCs w:val="21"/>
              </w:rPr>
            </w:pPr>
            <w:r w:rsidRPr="00902DD6">
              <w:rPr>
                <w:sz w:val="21"/>
                <w:szCs w:val="21"/>
              </w:rPr>
              <w:t>PARTICIPACION (%)</w:t>
            </w:r>
          </w:p>
        </w:tc>
      </w:tr>
      <w:tr w:rsidR="000F4109" w:rsidRPr="00902DD6" w14:paraId="4109E365" w14:textId="77777777" w:rsidTr="000F4109">
        <w:trPr>
          <w:trHeight w:val="253"/>
        </w:trPr>
        <w:tc>
          <w:tcPr>
            <w:tcW w:w="4248" w:type="dxa"/>
            <w:tcBorders>
              <w:top w:val="nil"/>
              <w:left w:val="nil"/>
              <w:bottom w:val="nil"/>
              <w:right w:val="nil"/>
            </w:tcBorders>
          </w:tcPr>
          <w:p w14:paraId="5BEB7DB7" w14:textId="77777777" w:rsidR="000F4109" w:rsidRPr="00902DD6" w:rsidRDefault="000F4109" w:rsidP="000F4109">
            <w:pPr>
              <w:spacing w:after="0" w:line="259" w:lineRule="auto"/>
              <w:ind w:left="0" w:firstLine="0"/>
              <w:rPr>
                <w:sz w:val="21"/>
                <w:szCs w:val="21"/>
              </w:rPr>
            </w:pPr>
            <w:r w:rsidRPr="00902DD6">
              <w:rPr>
                <w:sz w:val="21"/>
                <w:szCs w:val="21"/>
              </w:rPr>
              <w:t>______________________________</w:t>
            </w:r>
          </w:p>
        </w:tc>
        <w:tc>
          <w:tcPr>
            <w:tcW w:w="2115" w:type="dxa"/>
            <w:tcBorders>
              <w:top w:val="nil"/>
              <w:left w:val="nil"/>
              <w:bottom w:val="nil"/>
              <w:right w:val="nil"/>
            </w:tcBorders>
          </w:tcPr>
          <w:p w14:paraId="7442C845" w14:textId="77777777" w:rsidR="000F4109" w:rsidRPr="00902DD6" w:rsidRDefault="000F4109" w:rsidP="000F4109">
            <w:pPr>
              <w:spacing w:after="0" w:line="259" w:lineRule="auto"/>
              <w:ind w:left="0" w:firstLine="0"/>
              <w:rPr>
                <w:sz w:val="21"/>
                <w:szCs w:val="21"/>
              </w:rPr>
            </w:pPr>
            <w:r w:rsidRPr="00902DD6">
              <w:rPr>
                <w:sz w:val="21"/>
                <w:szCs w:val="21"/>
              </w:rPr>
              <w:t>_________________</w:t>
            </w:r>
          </w:p>
        </w:tc>
      </w:tr>
      <w:tr w:rsidR="000F4109" w:rsidRPr="00902DD6" w14:paraId="300DFE69" w14:textId="77777777" w:rsidTr="000F4109">
        <w:trPr>
          <w:trHeight w:val="253"/>
        </w:trPr>
        <w:tc>
          <w:tcPr>
            <w:tcW w:w="4248" w:type="dxa"/>
            <w:tcBorders>
              <w:top w:val="nil"/>
              <w:left w:val="nil"/>
              <w:bottom w:val="nil"/>
              <w:right w:val="nil"/>
            </w:tcBorders>
          </w:tcPr>
          <w:p w14:paraId="33657BEC" w14:textId="77777777" w:rsidR="000F4109" w:rsidRPr="00902DD6" w:rsidRDefault="000F4109" w:rsidP="000F4109">
            <w:pPr>
              <w:spacing w:after="0" w:line="259" w:lineRule="auto"/>
              <w:ind w:left="0" w:firstLine="0"/>
              <w:rPr>
                <w:sz w:val="21"/>
                <w:szCs w:val="21"/>
              </w:rPr>
            </w:pPr>
            <w:r w:rsidRPr="00902DD6">
              <w:rPr>
                <w:sz w:val="21"/>
                <w:szCs w:val="21"/>
              </w:rPr>
              <w:t>______________________________</w:t>
            </w:r>
          </w:p>
        </w:tc>
        <w:tc>
          <w:tcPr>
            <w:tcW w:w="2115" w:type="dxa"/>
            <w:tcBorders>
              <w:top w:val="nil"/>
              <w:left w:val="nil"/>
              <w:bottom w:val="nil"/>
              <w:right w:val="nil"/>
            </w:tcBorders>
          </w:tcPr>
          <w:p w14:paraId="574FEB98" w14:textId="77777777" w:rsidR="000F4109" w:rsidRPr="00902DD6" w:rsidRDefault="000F4109" w:rsidP="000F4109">
            <w:pPr>
              <w:spacing w:after="0" w:line="259" w:lineRule="auto"/>
              <w:ind w:left="0" w:firstLine="0"/>
              <w:rPr>
                <w:sz w:val="21"/>
                <w:szCs w:val="21"/>
              </w:rPr>
            </w:pPr>
            <w:r w:rsidRPr="00902DD6">
              <w:rPr>
                <w:sz w:val="21"/>
                <w:szCs w:val="21"/>
              </w:rPr>
              <w:t>_________________</w:t>
            </w:r>
          </w:p>
        </w:tc>
      </w:tr>
      <w:tr w:rsidR="000F4109" w:rsidRPr="00902DD6" w14:paraId="2E4D0F6F" w14:textId="77777777" w:rsidTr="000F4109">
        <w:trPr>
          <w:trHeight w:val="249"/>
        </w:trPr>
        <w:tc>
          <w:tcPr>
            <w:tcW w:w="4248" w:type="dxa"/>
            <w:tcBorders>
              <w:top w:val="nil"/>
              <w:left w:val="nil"/>
              <w:bottom w:val="nil"/>
              <w:right w:val="nil"/>
            </w:tcBorders>
          </w:tcPr>
          <w:p w14:paraId="23E5D3F8" w14:textId="77777777" w:rsidR="000F4109" w:rsidRPr="00902DD6" w:rsidRDefault="000F4109" w:rsidP="000F4109">
            <w:pPr>
              <w:spacing w:after="0" w:line="259" w:lineRule="auto"/>
              <w:ind w:left="0" w:firstLine="0"/>
              <w:rPr>
                <w:sz w:val="21"/>
                <w:szCs w:val="21"/>
              </w:rPr>
            </w:pPr>
            <w:r w:rsidRPr="00902DD6">
              <w:rPr>
                <w:sz w:val="21"/>
                <w:szCs w:val="21"/>
              </w:rPr>
              <w:t>______________________________</w:t>
            </w:r>
          </w:p>
        </w:tc>
        <w:tc>
          <w:tcPr>
            <w:tcW w:w="2115" w:type="dxa"/>
            <w:tcBorders>
              <w:top w:val="nil"/>
              <w:left w:val="nil"/>
              <w:bottom w:val="nil"/>
              <w:right w:val="nil"/>
            </w:tcBorders>
          </w:tcPr>
          <w:p w14:paraId="4301920F" w14:textId="77777777" w:rsidR="000F4109" w:rsidRPr="00902DD6" w:rsidRDefault="000F4109" w:rsidP="000F4109">
            <w:pPr>
              <w:spacing w:after="0" w:line="259" w:lineRule="auto"/>
              <w:ind w:left="0" w:firstLine="0"/>
              <w:rPr>
                <w:sz w:val="21"/>
                <w:szCs w:val="21"/>
              </w:rPr>
            </w:pPr>
            <w:r w:rsidRPr="00902DD6">
              <w:rPr>
                <w:sz w:val="21"/>
                <w:szCs w:val="21"/>
              </w:rPr>
              <w:t>_________________</w:t>
            </w:r>
          </w:p>
        </w:tc>
      </w:tr>
    </w:tbl>
    <w:p w14:paraId="5D55E1D3" w14:textId="77777777" w:rsidR="000F4109" w:rsidRPr="00902DD6" w:rsidRDefault="000F4109" w:rsidP="000F4109">
      <w:pPr>
        <w:numPr>
          <w:ilvl w:val="0"/>
          <w:numId w:val="18"/>
        </w:numPr>
        <w:ind w:right="165" w:hanging="306"/>
        <w:rPr>
          <w:sz w:val="21"/>
          <w:szCs w:val="21"/>
        </w:rPr>
      </w:pPr>
      <w:r w:rsidRPr="00902DD6">
        <w:rPr>
          <w:sz w:val="21"/>
          <w:szCs w:val="21"/>
        </w:rPr>
        <w:t>La responsabilidad de los integrantes del Consorcio es solidaria, ilimitada y mancomunada.</w:t>
      </w:r>
    </w:p>
    <w:p w14:paraId="42C546F3" w14:textId="77777777" w:rsidR="000F4109" w:rsidRPr="00902DD6" w:rsidRDefault="000F4109" w:rsidP="000F4109">
      <w:pPr>
        <w:numPr>
          <w:ilvl w:val="0"/>
          <w:numId w:val="18"/>
        </w:numPr>
        <w:ind w:right="165" w:hanging="306"/>
        <w:rPr>
          <w:sz w:val="21"/>
          <w:szCs w:val="21"/>
        </w:rPr>
      </w:pPr>
      <w:r w:rsidRPr="00902DD6">
        <w:rPr>
          <w:sz w:val="21"/>
          <w:szCs w:val="21"/>
        </w:rPr>
        <w:t xml:space="preserve">El Representante Legal del Consorcio </w:t>
      </w:r>
      <w:proofErr w:type="gramStart"/>
      <w:r w:rsidRPr="00902DD6">
        <w:rPr>
          <w:sz w:val="21"/>
          <w:szCs w:val="21"/>
        </w:rPr>
        <w:t>es  _</w:t>
      </w:r>
      <w:proofErr w:type="gramEnd"/>
      <w:r w:rsidRPr="00902DD6">
        <w:rPr>
          <w:sz w:val="21"/>
          <w:szCs w:val="21"/>
        </w:rPr>
        <w:t xml:space="preserve">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w:t>
      </w:r>
      <w:r w:rsidRPr="00902DD6">
        <w:rPr>
          <w:sz w:val="21"/>
          <w:szCs w:val="21"/>
        </w:rPr>
        <w:lastRenderedPageBreak/>
        <w:t>necesarias respecto de la ejecución y liquidación del contrato con amplias y suficientes facultades.</w:t>
      </w:r>
      <w:r w:rsidRPr="00902DD6">
        <w:rPr>
          <w:b/>
          <w:sz w:val="21"/>
          <w:szCs w:val="21"/>
        </w:rPr>
        <w:t xml:space="preserve"> </w:t>
      </w:r>
    </w:p>
    <w:p w14:paraId="253FB650" w14:textId="77777777" w:rsidR="000F4109" w:rsidRPr="00902DD6" w:rsidRDefault="000F4109" w:rsidP="000F4109">
      <w:pPr>
        <w:numPr>
          <w:ilvl w:val="0"/>
          <w:numId w:val="18"/>
        </w:numPr>
        <w:ind w:right="165" w:hanging="306"/>
        <w:rPr>
          <w:sz w:val="21"/>
          <w:szCs w:val="21"/>
        </w:rPr>
      </w:pPr>
      <w:r w:rsidRPr="00902DD6">
        <w:rPr>
          <w:sz w:val="21"/>
          <w:szCs w:val="21"/>
        </w:rPr>
        <w:t xml:space="preserve">Los integrantes del consorcio manifiestan, que no cederán su participación, entre quienes lo conforman.  </w:t>
      </w:r>
    </w:p>
    <w:p w14:paraId="1841F355" w14:textId="77777777" w:rsidR="000F4109" w:rsidRPr="00902DD6" w:rsidRDefault="000F4109" w:rsidP="000F4109">
      <w:pPr>
        <w:numPr>
          <w:ilvl w:val="0"/>
          <w:numId w:val="18"/>
        </w:numPr>
        <w:ind w:right="165" w:hanging="306"/>
        <w:rPr>
          <w:sz w:val="21"/>
          <w:szCs w:val="21"/>
        </w:rPr>
      </w:pPr>
      <w:r w:rsidRPr="00902DD6">
        <w:rPr>
          <w:sz w:val="21"/>
          <w:szCs w:val="21"/>
        </w:rPr>
        <w:t>La sede del Consorcio es:</w:t>
      </w:r>
    </w:p>
    <w:p w14:paraId="3520B64E" w14:textId="77777777" w:rsidR="000F4109" w:rsidRPr="00902DD6" w:rsidRDefault="000F4109" w:rsidP="000F4109">
      <w:pPr>
        <w:spacing w:after="9"/>
        <w:ind w:left="-5" w:right="165"/>
        <w:rPr>
          <w:sz w:val="21"/>
          <w:szCs w:val="21"/>
        </w:rPr>
      </w:pPr>
      <w:r w:rsidRPr="00902DD6">
        <w:rPr>
          <w:sz w:val="21"/>
          <w:szCs w:val="21"/>
        </w:rPr>
        <w:t>Dirección: __________________________________</w:t>
      </w:r>
    </w:p>
    <w:p w14:paraId="42FEB18B" w14:textId="77777777" w:rsidR="000F4109" w:rsidRPr="00902DD6" w:rsidRDefault="000F4109" w:rsidP="000F4109">
      <w:pPr>
        <w:spacing w:after="9"/>
        <w:ind w:left="-5" w:right="165"/>
        <w:rPr>
          <w:sz w:val="21"/>
          <w:szCs w:val="21"/>
        </w:rPr>
      </w:pPr>
      <w:r w:rsidRPr="00902DD6">
        <w:rPr>
          <w:sz w:val="21"/>
          <w:szCs w:val="21"/>
        </w:rPr>
        <w:t>Teléfono: ___________________________________</w:t>
      </w:r>
    </w:p>
    <w:p w14:paraId="3FEDE7DB" w14:textId="77777777" w:rsidR="000F4109" w:rsidRPr="00902DD6" w:rsidRDefault="000F4109" w:rsidP="000F4109">
      <w:pPr>
        <w:spacing w:after="9"/>
        <w:ind w:left="-5" w:right="165"/>
        <w:rPr>
          <w:sz w:val="21"/>
          <w:szCs w:val="21"/>
        </w:rPr>
      </w:pPr>
      <w:r w:rsidRPr="00902DD6">
        <w:rPr>
          <w:sz w:val="21"/>
          <w:szCs w:val="21"/>
        </w:rPr>
        <w:t>Fax: _______________________________________</w:t>
      </w:r>
    </w:p>
    <w:p w14:paraId="24E4858A" w14:textId="77777777" w:rsidR="000F4109" w:rsidRPr="00902DD6" w:rsidRDefault="000F4109" w:rsidP="000F4109">
      <w:pPr>
        <w:ind w:left="-5" w:right="165"/>
        <w:rPr>
          <w:sz w:val="21"/>
          <w:szCs w:val="21"/>
        </w:rPr>
      </w:pPr>
      <w:r w:rsidRPr="00902DD6">
        <w:rPr>
          <w:sz w:val="21"/>
          <w:szCs w:val="21"/>
        </w:rPr>
        <w:t>Ciudad:    ___________________________________</w:t>
      </w:r>
    </w:p>
    <w:p w14:paraId="6DE3D5D3" w14:textId="41F57F5D" w:rsidR="000F4109" w:rsidRPr="00902DD6" w:rsidRDefault="000F4109" w:rsidP="000F4109">
      <w:pPr>
        <w:ind w:left="-5" w:right="165"/>
        <w:rPr>
          <w:sz w:val="21"/>
          <w:szCs w:val="21"/>
        </w:rPr>
      </w:pPr>
      <w:r w:rsidRPr="00902DD6">
        <w:rPr>
          <w:sz w:val="21"/>
          <w:szCs w:val="21"/>
        </w:rPr>
        <w:t>En constancia se firma en _________________ a los __________ días del mes de _________ del 202</w:t>
      </w:r>
      <w:r w:rsidR="000822E3">
        <w:rPr>
          <w:sz w:val="21"/>
          <w:szCs w:val="21"/>
        </w:rPr>
        <w:t>3</w:t>
      </w:r>
      <w:r w:rsidRPr="00902DD6">
        <w:rPr>
          <w:sz w:val="21"/>
          <w:szCs w:val="21"/>
        </w:rPr>
        <w:t>.</w:t>
      </w:r>
    </w:p>
    <w:p w14:paraId="588EDF8F" w14:textId="77777777" w:rsidR="000F4109" w:rsidRPr="00902DD6" w:rsidRDefault="000F4109" w:rsidP="000F4109">
      <w:pPr>
        <w:ind w:left="-5" w:right="3464"/>
        <w:rPr>
          <w:sz w:val="21"/>
          <w:szCs w:val="21"/>
        </w:rPr>
      </w:pPr>
      <w:r w:rsidRPr="00902DD6">
        <w:rPr>
          <w:sz w:val="21"/>
          <w:szCs w:val="21"/>
        </w:rPr>
        <w:t>_____________________________________ NOMBRE, FIRMA Y C.C.</w:t>
      </w:r>
    </w:p>
    <w:p w14:paraId="7C235DF7" w14:textId="77777777" w:rsidR="000F4109" w:rsidRPr="00902DD6" w:rsidRDefault="000F4109" w:rsidP="000F4109">
      <w:pPr>
        <w:ind w:left="-5" w:right="3464"/>
        <w:rPr>
          <w:sz w:val="21"/>
          <w:szCs w:val="21"/>
        </w:rPr>
      </w:pPr>
      <w:r w:rsidRPr="00902DD6">
        <w:rPr>
          <w:sz w:val="21"/>
          <w:szCs w:val="21"/>
        </w:rPr>
        <w:t>_____________________________________ NOMBRE, FIRMA Y C.C.</w:t>
      </w:r>
    </w:p>
    <w:p w14:paraId="73D8D7F2" w14:textId="77777777" w:rsidR="000F4109" w:rsidRPr="00902DD6" w:rsidRDefault="000F4109" w:rsidP="000F4109">
      <w:pPr>
        <w:ind w:left="-5" w:right="3464"/>
        <w:rPr>
          <w:sz w:val="21"/>
          <w:szCs w:val="21"/>
        </w:rPr>
      </w:pPr>
      <w:r w:rsidRPr="00902DD6">
        <w:rPr>
          <w:sz w:val="21"/>
          <w:szCs w:val="21"/>
        </w:rPr>
        <w:t>_____________________________________ NOMBRE, FIRMA Y C.C.</w:t>
      </w:r>
    </w:p>
    <w:p w14:paraId="60E14BA2" w14:textId="77777777" w:rsidR="000F4109" w:rsidRPr="00902DD6" w:rsidRDefault="000F4109" w:rsidP="000F4109">
      <w:pPr>
        <w:spacing w:after="9"/>
        <w:ind w:left="-5" w:right="165"/>
        <w:rPr>
          <w:sz w:val="21"/>
          <w:szCs w:val="21"/>
        </w:rPr>
      </w:pPr>
      <w:r w:rsidRPr="00902DD6">
        <w:rPr>
          <w:sz w:val="21"/>
          <w:szCs w:val="21"/>
        </w:rPr>
        <w:t>_______________________________________________</w:t>
      </w:r>
    </w:p>
    <w:p w14:paraId="3E1F7545" w14:textId="77777777" w:rsidR="000F4109" w:rsidRPr="00902DD6" w:rsidRDefault="000F4109" w:rsidP="000F4109">
      <w:pPr>
        <w:ind w:left="-5" w:right="165"/>
        <w:rPr>
          <w:sz w:val="21"/>
          <w:szCs w:val="21"/>
        </w:rPr>
      </w:pPr>
      <w:r w:rsidRPr="00902DD6">
        <w:rPr>
          <w:sz w:val="21"/>
          <w:szCs w:val="21"/>
        </w:rPr>
        <w:t>FIRMA DEL REPRESENTANTE LEGAL DEL CONSORCIO</w:t>
      </w:r>
    </w:p>
    <w:p w14:paraId="57E2B5BA" w14:textId="77777777" w:rsidR="000F4109" w:rsidRPr="00902DD6" w:rsidRDefault="000F4109" w:rsidP="000F4109">
      <w:pPr>
        <w:spacing w:after="243"/>
        <w:ind w:right="180"/>
        <w:rPr>
          <w:b/>
          <w:sz w:val="21"/>
          <w:szCs w:val="21"/>
        </w:rPr>
      </w:pPr>
    </w:p>
    <w:p w14:paraId="2F627C5C" w14:textId="0223E8A8" w:rsidR="000F4109" w:rsidRDefault="000F4109" w:rsidP="000F4109">
      <w:pPr>
        <w:spacing w:after="243"/>
        <w:ind w:right="180"/>
        <w:rPr>
          <w:b/>
          <w:sz w:val="21"/>
          <w:szCs w:val="21"/>
        </w:rPr>
      </w:pPr>
    </w:p>
    <w:p w14:paraId="36A12EA7" w14:textId="60878A4B" w:rsidR="000822E3" w:rsidRDefault="000822E3" w:rsidP="000F4109">
      <w:pPr>
        <w:spacing w:after="243"/>
        <w:ind w:right="180"/>
        <w:rPr>
          <w:b/>
          <w:sz w:val="21"/>
          <w:szCs w:val="21"/>
        </w:rPr>
      </w:pPr>
    </w:p>
    <w:p w14:paraId="4AD156FB" w14:textId="77777777" w:rsidR="000822E3" w:rsidRPr="00902DD6" w:rsidRDefault="000822E3" w:rsidP="000F4109">
      <w:pPr>
        <w:spacing w:after="243"/>
        <w:ind w:right="180"/>
        <w:rPr>
          <w:b/>
          <w:sz w:val="21"/>
          <w:szCs w:val="21"/>
        </w:rPr>
      </w:pPr>
    </w:p>
    <w:p w14:paraId="70499C74" w14:textId="77777777" w:rsidR="000F4109" w:rsidRPr="00902DD6" w:rsidRDefault="000F4109" w:rsidP="000F4109">
      <w:pPr>
        <w:spacing w:after="243"/>
        <w:ind w:right="180"/>
        <w:rPr>
          <w:b/>
          <w:sz w:val="21"/>
          <w:szCs w:val="21"/>
        </w:rPr>
      </w:pPr>
    </w:p>
    <w:p w14:paraId="5303EF79" w14:textId="77777777" w:rsidR="000F4109" w:rsidRPr="00902DD6" w:rsidRDefault="000F4109" w:rsidP="000F4109">
      <w:pPr>
        <w:spacing w:after="243"/>
        <w:ind w:right="180"/>
        <w:rPr>
          <w:b/>
          <w:sz w:val="21"/>
          <w:szCs w:val="21"/>
        </w:rPr>
      </w:pPr>
    </w:p>
    <w:p w14:paraId="5906CCFF" w14:textId="77777777" w:rsidR="000F4109" w:rsidRPr="00902DD6" w:rsidRDefault="000F4109" w:rsidP="000F4109">
      <w:pPr>
        <w:spacing w:after="243"/>
        <w:ind w:right="180"/>
        <w:rPr>
          <w:b/>
          <w:sz w:val="21"/>
          <w:szCs w:val="21"/>
        </w:rPr>
      </w:pPr>
    </w:p>
    <w:p w14:paraId="74F33CE2" w14:textId="77777777" w:rsidR="000F4109" w:rsidRPr="00902DD6" w:rsidRDefault="000F4109" w:rsidP="000F4109">
      <w:pPr>
        <w:spacing w:after="243"/>
        <w:ind w:right="180"/>
        <w:jc w:val="center"/>
        <w:rPr>
          <w:sz w:val="21"/>
          <w:szCs w:val="21"/>
        </w:rPr>
      </w:pPr>
      <w:r w:rsidRPr="00902DD6">
        <w:rPr>
          <w:b/>
          <w:sz w:val="21"/>
          <w:szCs w:val="21"/>
        </w:rPr>
        <w:lastRenderedPageBreak/>
        <w:t>FORMULARIO No. 3</w:t>
      </w:r>
    </w:p>
    <w:p w14:paraId="327399AC" w14:textId="77777777" w:rsidR="000F4109" w:rsidRPr="00902DD6" w:rsidRDefault="000F4109" w:rsidP="000F4109">
      <w:pPr>
        <w:spacing w:after="0" w:line="720" w:lineRule="auto"/>
        <w:ind w:left="-15" w:right="700" w:firstLine="985"/>
        <w:rPr>
          <w:b/>
          <w:sz w:val="21"/>
          <w:szCs w:val="21"/>
        </w:rPr>
      </w:pPr>
      <w:r w:rsidRPr="00902DD6">
        <w:rPr>
          <w:b/>
          <w:sz w:val="21"/>
          <w:szCs w:val="21"/>
        </w:rPr>
        <w:t xml:space="preserve">MODELO DE CARTA DE CONFORMACIÓN DE UNIÓN TEMPORAL </w:t>
      </w:r>
    </w:p>
    <w:p w14:paraId="17DB20CC" w14:textId="77777777" w:rsidR="000F4109" w:rsidRPr="00902DD6" w:rsidRDefault="000F4109" w:rsidP="000F4109">
      <w:pPr>
        <w:spacing w:after="0" w:line="720" w:lineRule="auto"/>
        <w:ind w:left="-15" w:right="700" w:firstLine="985"/>
        <w:rPr>
          <w:b/>
          <w:sz w:val="21"/>
          <w:szCs w:val="21"/>
        </w:rPr>
      </w:pPr>
    </w:p>
    <w:p w14:paraId="4C85E642" w14:textId="7068A785" w:rsidR="000F4109" w:rsidRPr="00902DD6" w:rsidRDefault="000F4109" w:rsidP="000F4109">
      <w:pPr>
        <w:spacing w:after="0" w:line="720" w:lineRule="auto"/>
        <w:ind w:left="-1020" w:right="680" w:firstLine="985"/>
        <w:rPr>
          <w:sz w:val="21"/>
          <w:szCs w:val="21"/>
        </w:rPr>
      </w:pPr>
      <w:r w:rsidRPr="00902DD6">
        <w:rPr>
          <w:sz w:val="21"/>
          <w:szCs w:val="21"/>
        </w:rPr>
        <w:t>Cota Cundinamarca __________ de 202</w:t>
      </w:r>
      <w:r w:rsidR="000822E3">
        <w:rPr>
          <w:sz w:val="21"/>
          <w:szCs w:val="21"/>
        </w:rPr>
        <w:t>3</w:t>
      </w:r>
    </w:p>
    <w:p w14:paraId="47DF5C00" w14:textId="77777777" w:rsidR="000F4109" w:rsidRPr="00902DD6" w:rsidRDefault="000F4109" w:rsidP="000F4109">
      <w:pPr>
        <w:spacing w:after="9"/>
        <w:ind w:left="-5" w:right="165"/>
        <w:rPr>
          <w:sz w:val="21"/>
          <w:szCs w:val="21"/>
        </w:rPr>
      </w:pPr>
      <w:r w:rsidRPr="00902DD6">
        <w:rPr>
          <w:sz w:val="21"/>
          <w:szCs w:val="21"/>
        </w:rPr>
        <w:t>Señores:</w:t>
      </w:r>
    </w:p>
    <w:p w14:paraId="5ED946A9" w14:textId="77777777" w:rsidR="000F4109" w:rsidRPr="00902DD6" w:rsidRDefault="000F4109" w:rsidP="000F4109">
      <w:pPr>
        <w:pStyle w:val="Ttulo1"/>
        <w:spacing w:after="9"/>
        <w:ind w:left="-5" w:right="165"/>
        <w:rPr>
          <w:sz w:val="21"/>
          <w:szCs w:val="21"/>
        </w:rPr>
      </w:pPr>
      <w:r w:rsidRPr="00902DD6">
        <w:rPr>
          <w:sz w:val="21"/>
          <w:szCs w:val="21"/>
        </w:rPr>
        <w:t>EMPRESA DE LICORES DE CUNDINAMARCA</w:t>
      </w:r>
    </w:p>
    <w:p w14:paraId="5078B95B" w14:textId="77777777" w:rsidR="000F4109" w:rsidRPr="00902DD6" w:rsidRDefault="000F4109" w:rsidP="000F4109">
      <w:pPr>
        <w:spacing w:after="495"/>
        <w:ind w:left="-5" w:right="165"/>
        <w:rPr>
          <w:sz w:val="21"/>
          <w:szCs w:val="21"/>
        </w:rPr>
      </w:pPr>
      <w:r w:rsidRPr="00902DD6">
        <w:rPr>
          <w:sz w:val="21"/>
          <w:szCs w:val="21"/>
        </w:rPr>
        <w:t>Cota Cundinamarca.</w:t>
      </w:r>
    </w:p>
    <w:p w14:paraId="426BAA7B" w14:textId="0DBBC47F" w:rsidR="000F4109" w:rsidRPr="00902DD6" w:rsidRDefault="000F4109" w:rsidP="000F4109">
      <w:pPr>
        <w:spacing w:after="495"/>
        <w:ind w:left="2842" w:right="165"/>
        <w:rPr>
          <w:sz w:val="21"/>
          <w:szCs w:val="21"/>
        </w:rPr>
      </w:pPr>
      <w:r w:rsidRPr="00902DD6">
        <w:rPr>
          <w:b/>
          <w:sz w:val="21"/>
          <w:szCs w:val="21"/>
        </w:rPr>
        <w:t xml:space="preserve">REF: INVITACIÓN ABIERTA </w:t>
      </w:r>
      <w:proofErr w:type="spellStart"/>
      <w:r w:rsidRPr="00902DD6">
        <w:rPr>
          <w:b/>
          <w:sz w:val="21"/>
          <w:szCs w:val="21"/>
        </w:rPr>
        <w:t>Nº</w:t>
      </w:r>
      <w:proofErr w:type="spellEnd"/>
      <w:r w:rsidRPr="00902DD6">
        <w:rPr>
          <w:b/>
          <w:sz w:val="21"/>
          <w:szCs w:val="21"/>
        </w:rPr>
        <w:t xml:space="preserve"> </w:t>
      </w:r>
      <w:r w:rsidR="006C6C5C" w:rsidRPr="00902DD6">
        <w:rPr>
          <w:b/>
          <w:sz w:val="21"/>
          <w:szCs w:val="21"/>
        </w:rPr>
        <w:t>0</w:t>
      </w:r>
      <w:r w:rsidR="000822E3">
        <w:rPr>
          <w:b/>
          <w:sz w:val="21"/>
          <w:szCs w:val="21"/>
        </w:rPr>
        <w:t>08</w:t>
      </w:r>
      <w:r w:rsidR="006C6C5C" w:rsidRPr="00902DD6">
        <w:rPr>
          <w:b/>
          <w:sz w:val="21"/>
          <w:szCs w:val="21"/>
        </w:rPr>
        <w:t xml:space="preserve"> DE 202</w:t>
      </w:r>
      <w:r w:rsidR="000822E3">
        <w:rPr>
          <w:b/>
          <w:sz w:val="21"/>
          <w:szCs w:val="21"/>
        </w:rPr>
        <w:t>3</w:t>
      </w:r>
      <w:r w:rsidRPr="00902DD6">
        <w:rPr>
          <w:b/>
          <w:sz w:val="21"/>
          <w:szCs w:val="21"/>
        </w:rPr>
        <w:t>.</w:t>
      </w:r>
    </w:p>
    <w:p w14:paraId="37780308" w14:textId="69F3D55D" w:rsidR="000F4109" w:rsidRPr="00902DD6" w:rsidRDefault="000F4109" w:rsidP="000F4109">
      <w:pPr>
        <w:ind w:left="-5" w:right="165"/>
        <w:rPr>
          <w:sz w:val="21"/>
          <w:szCs w:val="21"/>
        </w:rPr>
      </w:pPr>
      <w:r w:rsidRPr="00902DD6">
        <w:rPr>
          <w:sz w:val="21"/>
          <w:szCs w:val="21"/>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w:t>
      </w:r>
      <w:proofErr w:type="spellStart"/>
      <w:r w:rsidRPr="00902DD6">
        <w:rPr>
          <w:sz w:val="21"/>
          <w:szCs w:val="21"/>
        </w:rPr>
        <w:t>Nº</w:t>
      </w:r>
      <w:proofErr w:type="spellEnd"/>
      <w:r w:rsidRPr="00902DD6">
        <w:rPr>
          <w:sz w:val="21"/>
          <w:szCs w:val="21"/>
        </w:rPr>
        <w:t xml:space="preserve"> </w:t>
      </w:r>
      <w:r w:rsidR="006C6C5C" w:rsidRPr="00902DD6">
        <w:rPr>
          <w:sz w:val="21"/>
          <w:szCs w:val="21"/>
        </w:rPr>
        <w:t>0</w:t>
      </w:r>
      <w:r w:rsidR="000822E3">
        <w:rPr>
          <w:sz w:val="21"/>
          <w:szCs w:val="21"/>
        </w:rPr>
        <w:t>08</w:t>
      </w:r>
      <w:r w:rsidR="006C6C5C" w:rsidRPr="00902DD6">
        <w:rPr>
          <w:sz w:val="21"/>
          <w:szCs w:val="21"/>
        </w:rPr>
        <w:t xml:space="preserve"> DE 202</w:t>
      </w:r>
      <w:r w:rsidR="000822E3">
        <w:rPr>
          <w:sz w:val="21"/>
          <w:szCs w:val="21"/>
        </w:rPr>
        <w:t>3</w:t>
      </w:r>
      <w:r w:rsidRPr="00902DD6">
        <w:rPr>
          <w:sz w:val="21"/>
          <w:szCs w:val="21"/>
        </w:rPr>
        <w:t xml:space="preserve">, cuyo objeto es </w:t>
      </w:r>
      <w:r w:rsidR="006C6C5C" w:rsidRPr="00902DD6">
        <w:rPr>
          <w:sz w:val="21"/>
          <w:szCs w:val="21"/>
        </w:rPr>
        <w:t>SUMINISTRO DE MATERIALES DE FERRETERÍA Y CONSTRUCCIÓN, ASÍ COMO LA PRESTACIÓN DEL SERVICIO DE ARRENDAMIENTO DE MAQUINARIA Y EQUIPOS PARA EL MANTENIMIENTO Y REPARACIONES LOCATIVAS DE LA EMPRESA DE LICORES DE CUNDINAMARCA.</w:t>
      </w:r>
      <w:r w:rsidRPr="00902DD6">
        <w:rPr>
          <w:sz w:val="21"/>
          <w:szCs w:val="21"/>
        </w:rPr>
        <w:t>, y por lo tanto expresamos lo siguiente:</w:t>
      </w:r>
    </w:p>
    <w:p w14:paraId="1219154A" w14:textId="77777777" w:rsidR="000F4109" w:rsidRPr="00902DD6" w:rsidRDefault="000F4109" w:rsidP="000F4109">
      <w:pPr>
        <w:numPr>
          <w:ilvl w:val="0"/>
          <w:numId w:val="19"/>
        </w:numPr>
        <w:ind w:right="165" w:hanging="708"/>
        <w:rPr>
          <w:sz w:val="21"/>
          <w:szCs w:val="21"/>
        </w:rPr>
      </w:pPr>
      <w:r w:rsidRPr="00902DD6">
        <w:rPr>
          <w:sz w:val="21"/>
          <w:szCs w:val="21"/>
        </w:rPr>
        <w:t>Denominación de la Unión Temporal: _________________________________</w:t>
      </w:r>
    </w:p>
    <w:p w14:paraId="67526104" w14:textId="77777777" w:rsidR="000F4109" w:rsidRPr="00902DD6" w:rsidRDefault="000F4109" w:rsidP="000F4109">
      <w:pPr>
        <w:numPr>
          <w:ilvl w:val="0"/>
          <w:numId w:val="19"/>
        </w:numPr>
        <w:ind w:right="165" w:hanging="708"/>
        <w:rPr>
          <w:sz w:val="21"/>
          <w:szCs w:val="21"/>
        </w:rPr>
      </w:pPr>
      <w:r w:rsidRPr="00902DD6">
        <w:rPr>
          <w:sz w:val="21"/>
          <w:szCs w:val="21"/>
        </w:rPr>
        <w:t>La duración de esta Unión Temporal será igual al plazo de la ejecución y liquidación del Contrato y dos (2) años más.</w:t>
      </w:r>
    </w:p>
    <w:p w14:paraId="5E60CBF0" w14:textId="77777777" w:rsidR="000F4109" w:rsidRPr="00902DD6" w:rsidRDefault="000F4109" w:rsidP="000F4109">
      <w:pPr>
        <w:numPr>
          <w:ilvl w:val="0"/>
          <w:numId w:val="19"/>
        </w:numPr>
        <w:ind w:right="165" w:hanging="708"/>
        <w:rPr>
          <w:sz w:val="21"/>
          <w:szCs w:val="21"/>
        </w:rPr>
      </w:pPr>
      <w:r w:rsidRPr="00902DD6">
        <w:rPr>
          <w:sz w:val="21"/>
          <w:szCs w:val="21"/>
        </w:rPr>
        <w:t>La Unión Temporal está integrado por:</w:t>
      </w:r>
    </w:p>
    <w:p w14:paraId="427CAF32" w14:textId="77777777" w:rsidR="000F4109" w:rsidRPr="00902DD6" w:rsidRDefault="000F4109" w:rsidP="000F4109">
      <w:pPr>
        <w:spacing w:after="0" w:line="259" w:lineRule="auto"/>
        <w:ind w:left="0" w:firstLine="0"/>
        <w:rPr>
          <w:sz w:val="21"/>
          <w:szCs w:val="21"/>
        </w:rPr>
      </w:pPr>
      <w:r w:rsidRPr="00902DD6">
        <w:rPr>
          <w:sz w:val="21"/>
          <w:szCs w:val="21"/>
        </w:rPr>
        <w:t xml:space="preserve"> </w:t>
      </w:r>
    </w:p>
    <w:p w14:paraId="4459F86A" w14:textId="77777777" w:rsidR="000F4109" w:rsidRPr="00902DD6" w:rsidRDefault="000F4109" w:rsidP="000F4109">
      <w:pPr>
        <w:ind w:left="3525" w:right="165" w:hanging="3540"/>
        <w:rPr>
          <w:sz w:val="21"/>
          <w:szCs w:val="21"/>
        </w:rPr>
      </w:pPr>
      <w:r w:rsidRPr="00902DD6">
        <w:rPr>
          <w:sz w:val="21"/>
          <w:szCs w:val="21"/>
        </w:rPr>
        <w:t>NOMBRE                       PARTICIPACION (</w:t>
      </w:r>
      <w:proofErr w:type="gramStart"/>
      <w:r w:rsidRPr="00902DD6">
        <w:rPr>
          <w:sz w:val="21"/>
          <w:szCs w:val="21"/>
        </w:rPr>
        <w:t xml:space="preserve">%)   </w:t>
      </w:r>
      <w:proofErr w:type="gramEnd"/>
      <w:r w:rsidRPr="00902DD6">
        <w:rPr>
          <w:sz w:val="21"/>
          <w:szCs w:val="21"/>
        </w:rPr>
        <w:t xml:space="preserve">  ACTIVIDADES A </w:t>
      </w:r>
      <w:r w:rsidRPr="00902DD6">
        <w:rPr>
          <w:sz w:val="21"/>
          <w:szCs w:val="21"/>
        </w:rPr>
        <w:tab/>
        <w:t xml:space="preserve">                                                      DESARROLLAR </w:t>
      </w:r>
    </w:p>
    <w:p w14:paraId="4A9BDFE3" w14:textId="77777777" w:rsidR="000F4109" w:rsidRPr="00902DD6" w:rsidRDefault="000F4109" w:rsidP="000F4109">
      <w:pPr>
        <w:ind w:left="-5" w:right="165"/>
        <w:rPr>
          <w:sz w:val="21"/>
          <w:szCs w:val="21"/>
        </w:rPr>
      </w:pPr>
      <w:r w:rsidRPr="00902DD6">
        <w:rPr>
          <w:sz w:val="21"/>
          <w:szCs w:val="21"/>
        </w:rPr>
        <w:t>______________          _________________     ______________________</w:t>
      </w:r>
    </w:p>
    <w:p w14:paraId="58E8D816" w14:textId="77777777" w:rsidR="000F4109" w:rsidRPr="00902DD6" w:rsidRDefault="000F4109" w:rsidP="000F4109">
      <w:pPr>
        <w:ind w:left="-5" w:right="165"/>
        <w:rPr>
          <w:sz w:val="21"/>
          <w:szCs w:val="21"/>
        </w:rPr>
      </w:pPr>
      <w:r w:rsidRPr="00902DD6">
        <w:rPr>
          <w:sz w:val="21"/>
          <w:szCs w:val="21"/>
        </w:rPr>
        <w:lastRenderedPageBreak/>
        <w:t>______________          _________________     ______________________</w:t>
      </w:r>
    </w:p>
    <w:p w14:paraId="77B6AEE9" w14:textId="77777777" w:rsidR="000F4109" w:rsidRPr="00902DD6" w:rsidRDefault="000F4109" w:rsidP="000F4109">
      <w:pPr>
        <w:ind w:left="-5" w:right="165"/>
        <w:rPr>
          <w:sz w:val="21"/>
          <w:szCs w:val="21"/>
        </w:rPr>
      </w:pPr>
      <w:r w:rsidRPr="00902DD6">
        <w:rPr>
          <w:sz w:val="21"/>
          <w:szCs w:val="21"/>
        </w:rPr>
        <w:t xml:space="preserve">______________          _________________     _______________________          </w:t>
      </w:r>
    </w:p>
    <w:p w14:paraId="36612891" w14:textId="77777777" w:rsidR="000F4109" w:rsidRPr="00902DD6" w:rsidRDefault="000F4109" w:rsidP="000F4109">
      <w:pPr>
        <w:spacing w:after="0" w:line="259" w:lineRule="auto"/>
        <w:ind w:left="0" w:firstLine="0"/>
        <w:rPr>
          <w:sz w:val="21"/>
          <w:szCs w:val="21"/>
        </w:rPr>
      </w:pPr>
      <w:r w:rsidRPr="00902DD6">
        <w:rPr>
          <w:sz w:val="21"/>
          <w:szCs w:val="21"/>
        </w:rPr>
        <w:t xml:space="preserve"> </w:t>
      </w:r>
    </w:p>
    <w:p w14:paraId="485E0955" w14:textId="77777777" w:rsidR="000F4109" w:rsidRPr="00902DD6" w:rsidRDefault="000F4109" w:rsidP="000F4109">
      <w:pPr>
        <w:numPr>
          <w:ilvl w:val="0"/>
          <w:numId w:val="19"/>
        </w:numPr>
        <w:ind w:right="165" w:hanging="708"/>
        <w:rPr>
          <w:sz w:val="21"/>
          <w:szCs w:val="21"/>
        </w:rPr>
      </w:pPr>
      <w:r w:rsidRPr="00902DD6">
        <w:rPr>
          <w:sz w:val="21"/>
          <w:szCs w:val="21"/>
        </w:rPr>
        <w:t>La responsabilidad de los integrantes de la Unión Temporal es limitada a su participación.</w:t>
      </w:r>
    </w:p>
    <w:p w14:paraId="5A98E6BB" w14:textId="77777777" w:rsidR="000F4109" w:rsidRPr="00902DD6" w:rsidRDefault="000F4109" w:rsidP="000F4109">
      <w:pPr>
        <w:numPr>
          <w:ilvl w:val="0"/>
          <w:numId w:val="19"/>
        </w:numPr>
        <w:ind w:right="165" w:hanging="708"/>
        <w:rPr>
          <w:sz w:val="21"/>
          <w:szCs w:val="21"/>
        </w:rPr>
      </w:pPr>
      <w:r w:rsidRPr="00902DD6">
        <w:rPr>
          <w:sz w:val="21"/>
          <w:szCs w:val="21"/>
        </w:rPr>
        <w:t xml:space="preserve">El Representante Legal de la Unión Temporal es ______________________, identificado con cédula de ciudadanía No. ______________de _______________, quien está expresamente facultado para firmar, presentar la propuesta, y en caso de salir favorecidos con la aceptación de </w:t>
      </w:r>
      <w:proofErr w:type="gramStart"/>
      <w:r w:rsidRPr="00902DD6">
        <w:rPr>
          <w:sz w:val="21"/>
          <w:szCs w:val="21"/>
        </w:rPr>
        <w:t>la ofertas</w:t>
      </w:r>
      <w:proofErr w:type="gramEnd"/>
      <w:r w:rsidRPr="00902DD6">
        <w:rPr>
          <w:sz w:val="21"/>
          <w:szCs w:val="21"/>
        </w:rPr>
        <w:t xml:space="preserve">, firmar el contrato y tomar todas las determinaciones que fueren necesarias respecto de la ejecución y liquidación del contrato con amplias y suficientes facultades. </w:t>
      </w:r>
    </w:p>
    <w:p w14:paraId="36D88081" w14:textId="77777777" w:rsidR="000F4109" w:rsidRPr="00902DD6" w:rsidRDefault="000F4109" w:rsidP="000F4109">
      <w:pPr>
        <w:numPr>
          <w:ilvl w:val="0"/>
          <w:numId w:val="19"/>
        </w:numPr>
        <w:ind w:right="165" w:hanging="708"/>
        <w:rPr>
          <w:sz w:val="21"/>
          <w:szCs w:val="21"/>
        </w:rPr>
      </w:pPr>
      <w:r w:rsidRPr="00902DD6">
        <w:rPr>
          <w:sz w:val="21"/>
          <w:szCs w:val="21"/>
        </w:rPr>
        <w:t>La sede de la Unión Temporal es:</w:t>
      </w:r>
    </w:p>
    <w:p w14:paraId="2AC6B646" w14:textId="77777777" w:rsidR="000F4109" w:rsidRPr="00902DD6" w:rsidRDefault="000F4109" w:rsidP="000F4109">
      <w:pPr>
        <w:spacing w:after="9"/>
        <w:ind w:left="-5" w:right="165"/>
        <w:rPr>
          <w:sz w:val="21"/>
          <w:szCs w:val="21"/>
        </w:rPr>
      </w:pPr>
      <w:r w:rsidRPr="00902DD6">
        <w:rPr>
          <w:sz w:val="21"/>
          <w:szCs w:val="21"/>
        </w:rPr>
        <w:t>Dirección: __________________________________</w:t>
      </w:r>
    </w:p>
    <w:p w14:paraId="244B5401" w14:textId="77777777" w:rsidR="000F4109" w:rsidRPr="00902DD6" w:rsidRDefault="000F4109" w:rsidP="000F4109">
      <w:pPr>
        <w:spacing w:after="9"/>
        <w:ind w:left="-5" w:right="165"/>
        <w:rPr>
          <w:sz w:val="21"/>
          <w:szCs w:val="21"/>
        </w:rPr>
      </w:pPr>
      <w:r w:rsidRPr="00902DD6">
        <w:rPr>
          <w:sz w:val="21"/>
          <w:szCs w:val="21"/>
        </w:rPr>
        <w:t>Teléfono: ___________________________________</w:t>
      </w:r>
    </w:p>
    <w:p w14:paraId="78E26328" w14:textId="77777777" w:rsidR="000F4109" w:rsidRPr="00902DD6" w:rsidRDefault="000F4109" w:rsidP="000F4109">
      <w:pPr>
        <w:spacing w:after="9"/>
        <w:ind w:left="-5" w:right="165"/>
        <w:rPr>
          <w:sz w:val="21"/>
          <w:szCs w:val="21"/>
        </w:rPr>
      </w:pPr>
      <w:r w:rsidRPr="00902DD6">
        <w:rPr>
          <w:sz w:val="21"/>
          <w:szCs w:val="21"/>
        </w:rPr>
        <w:t>Fax: ______________________________________</w:t>
      </w:r>
    </w:p>
    <w:p w14:paraId="2002E999" w14:textId="77777777" w:rsidR="000F4109" w:rsidRPr="00902DD6" w:rsidRDefault="000F4109" w:rsidP="000F4109">
      <w:pPr>
        <w:ind w:left="-5" w:right="165"/>
        <w:rPr>
          <w:sz w:val="21"/>
          <w:szCs w:val="21"/>
        </w:rPr>
      </w:pPr>
      <w:r w:rsidRPr="00902DD6">
        <w:rPr>
          <w:sz w:val="21"/>
          <w:szCs w:val="21"/>
        </w:rPr>
        <w:t>Ciudad:    __________________________________</w:t>
      </w:r>
    </w:p>
    <w:p w14:paraId="2AC853FF" w14:textId="2DB998E6" w:rsidR="000F4109" w:rsidRPr="00902DD6" w:rsidRDefault="000F4109" w:rsidP="000F4109">
      <w:pPr>
        <w:ind w:left="-5" w:right="165"/>
        <w:rPr>
          <w:sz w:val="21"/>
          <w:szCs w:val="21"/>
        </w:rPr>
      </w:pPr>
      <w:r w:rsidRPr="00902DD6">
        <w:rPr>
          <w:sz w:val="21"/>
          <w:szCs w:val="21"/>
        </w:rPr>
        <w:t>En constancia se firma en _________________ a los __________ días del mes de _________ del 202</w:t>
      </w:r>
      <w:r w:rsidR="005D1B99">
        <w:rPr>
          <w:sz w:val="21"/>
          <w:szCs w:val="21"/>
        </w:rPr>
        <w:t>3</w:t>
      </w:r>
    </w:p>
    <w:p w14:paraId="624B2711" w14:textId="77777777" w:rsidR="000F4109" w:rsidRPr="00902DD6" w:rsidRDefault="000F4109" w:rsidP="000F4109">
      <w:pPr>
        <w:spacing w:after="497"/>
        <w:ind w:left="-5" w:right="3464"/>
        <w:rPr>
          <w:sz w:val="21"/>
          <w:szCs w:val="21"/>
        </w:rPr>
      </w:pPr>
      <w:r w:rsidRPr="00902DD6">
        <w:rPr>
          <w:sz w:val="21"/>
          <w:szCs w:val="21"/>
        </w:rPr>
        <w:t>_____________________________________ NOMBRE, FIRMA Y C.C.</w:t>
      </w:r>
    </w:p>
    <w:p w14:paraId="78269150" w14:textId="77777777" w:rsidR="000F4109" w:rsidRPr="00902DD6" w:rsidRDefault="000F4109" w:rsidP="000F4109">
      <w:pPr>
        <w:spacing w:after="497"/>
        <w:ind w:left="-5" w:right="3464"/>
        <w:rPr>
          <w:sz w:val="21"/>
          <w:szCs w:val="21"/>
        </w:rPr>
      </w:pPr>
      <w:r w:rsidRPr="00902DD6">
        <w:rPr>
          <w:sz w:val="21"/>
          <w:szCs w:val="21"/>
        </w:rPr>
        <w:t>_____________________________________ NOMBRE, FIRMA Y C.C.</w:t>
      </w:r>
    </w:p>
    <w:p w14:paraId="7AA1979B" w14:textId="77777777" w:rsidR="000F4109" w:rsidRPr="00902DD6" w:rsidRDefault="000F4109" w:rsidP="000F4109">
      <w:pPr>
        <w:ind w:left="-5" w:right="3464"/>
        <w:rPr>
          <w:sz w:val="21"/>
          <w:szCs w:val="21"/>
        </w:rPr>
      </w:pPr>
      <w:r w:rsidRPr="00902DD6">
        <w:rPr>
          <w:sz w:val="21"/>
          <w:szCs w:val="21"/>
        </w:rPr>
        <w:t>_____________________________________ NOMBRE, FIRMA Y C.C.</w:t>
      </w:r>
    </w:p>
    <w:p w14:paraId="244204BB" w14:textId="4A4D2F0C" w:rsidR="000F4109" w:rsidRDefault="000F4109" w:rsidP="000F4109">
      <w:pPr>
        <w:spacing w:after="243"/>
        <w:ind w:right="180"/>
        <w:rPr>
          <w:b/>
          <w:sz w:val="21"/>
          <w:szCs w:val="21"/>
        </w:rPr>
      </w:pPr>
    </w:p>
    <w:p w14:paraId="0E12B1A2" w14:textId="7E355842" w:rsidR="000822E3" w:rsidRDefault="000822E3" w:rsidP="000F4109">
      <w:pPr>
        <w:spacing w:after="243"/>
        <w:ind w:right="180"/>
        <w:rPr>
          <w:b/>
          <w:sz w:val="21"/>
          <w:szCs w:val="21"/>
        </w:rPr>
      </w:pPr>
    </w:p>
    <w:p w14:paraId="5F87D5F5" w14:textId="77777777" w:rsidR="000822E3" w:rsidRPr="00902DD6" w:rsidRDefault="000822E3" w:rsidP="000F4109">
      <w:pPr>
        <w:spacing w:after="243"/>
        <w:ind w:right="180"/>
        <w:rPr>
          <w:b/>
          <w:sz w:val="21"/>
          <w:szCs w:val="21"/>
        </w:rPr>
      </w:pPr>
    </w:p>
    <w:p w14:paraId="13BC314F" w14:textId="77777777" w:rsidR="000F4109" w:rsidRPr="00902DD6" w:rsidRDefault="000F4109" w:rsidP="000F4109">
      <w:pPr>
        <w:spacing w:after="243"/>
        <w:ind w:right="180"/>
        <w:jc w:val="center"/>
        <w:rPr>
          <w:sz w:val="21"/>
          <w:szCs w:val="21"/>
        </w:rPr>
      </w:pPr>
      <w:r w:rsidRPr="00902DD6">
        <w:rPr>
          <w:b/>
          <w:sz w:val="21"/>
          <w:szCs w:val="21"/>
        </w:rPr>
        <w:lastRenderedPageBreak/>
        <w:t>Formulario No. 4</w:t>
      </w:r>
    </w:p>
    <w:p w14:paraId="35BC6018" w14:textId="77777777" w:rsidR="000F4109" w:rsidRPr="00902DD6" w:rsidRDefault="000F4109" w:rsidP="000F4109">
      <w:pPr>
        <w:spacing w:after="497"/>
        <w:ind w:left="-5" w:right="165"/>
        <w:rPr>
          <w:sz w:val="21"/>
          <w:szCs w:val="21"/>
        </w:rPr>
      </w:pPr>
      <w:r w:rsidRPr="00902DD6">
        <w:rPr>
          <w:sz w:val="21"/>
          <w:szCs w:val="21"/>
        </w:rPr>
        <w:t>[El Banco completará este formulario de Garantía Bancaria según las instrucciones indicadas]</w:t>
      </w:r>
    </w:p>
    <w:p w14:paraId="16BF3BA2" w14:textId="77777777" w:rsidR="000F4109" w:rsidRPr="00902DD6" w:rsidRDefault="000F4109" w:rsidP="000F4109">
      <w:pPr>
        <w:ind w:left="-5" w:right="165"/>
        <w:rPr>
          <w:sz w:val="21"/>
          <w:szCs w:val="21"/>
        </w:rPr>
      </w:pPr>
      <w:r w:rsidRPr="00902DD6">
        <w:rPr>
          <w:sz w:val="21"/>
          <w:szCs w:val="21"/>
        </w:rPr>
        <w:t>[Indicar el Nombre del Banco, y la dirección de la sucursal que emite la garantía]</w:t>
      </w:r>
    </w:p>
    <w:p w14:paraId="415F7132" w14:textId="77777777" w:rsidR="000F4109" w:rsidRPr="00902DD6" w:rsidRDefault="000F4109" w:rsidP="000F4109">
      <w:pPr>
        <w:ind w:left="-5" w:right="165"/>
        <w:rPr>
          <w:sz w:val="21"/>
          <w:szCs w:val="21"/>
        </w:rPr>
      </w:pPr>
      <w:r w:rsidRPr="00902DD6">
        <w:rPr>
          <w:b/>
          <w:sz w:val="21"/>
          <w:szCs w:val="21"/>
        </w:rPr>
        <w:t xml:space="preserve">Beneficiario: </w:t>
      </w:r>
      <w:r w:rsidRPr="00902DD6">
        <w:rPr>
          <w:sz w:val="21"/>
          <w:szCs w:val="21"/>
        </w:rPr>
        <w:t>Empresa de Licores de Cundinamarca</w:t>
      </w:r>
    </w:p>
    <w:p w14:paraId="05865F9D" w14:textId="77777777" w:rsidR="000F4109" w:rsidRPr="00902DD6" w:rsidRDefault="000F4109" w:rsidP="000F4109">
      <w:pPr>
        <w:ind w:left="-5" w:right="165"/>
        <w:rPr>
          <w:sz w:val="21"/>
          <w:szCs w:val="21"/>
        </w:rPr>
      </w:pPr>
      <w:r w:rsidRPr="00902DD6">
        <w:rPr>
          <w:b/>
          <w:sz w:val="21"/>
          <w:szCs w:val="21"/>
        </w:rPr>
        <w:t>Fecha:</w:t>
      </w:r>
      <w:r w:rsidRPr="00902DD6">
        <w:rPr>
          <w:sz w:val="21"/>
          <w:szCs w:val="21"/>
        </w:rPr>
        <w:t xml:space="preserve"> [indicar la fecha]</w:t>
      </w:r>
    </w:p>
    <w:p w14:paraId="0F0EB25A" w14:textId="77777777" w:rsidR="000F4109" w:rsidRPr="00902DD6" w:rsidRDefault="000F4109" w:rsidP="000F4109">
      <w:pPr>
        <w:pStyle w:val="Ttulo2"/>
        <w:ind w:left="-5" w:right="165"/>
        <w:rPr>
          <w:sz w:val="21"/>
          <w:szCs w:val="21"/>
        </w:rPr>
      </w:pPr>
      <w:r w:rsidRPr="00902DD6">
        <w:rPr>
          <w:sz w:val="21"/>
          <w:szCs w:val="21"/>
        </w:rPr>
        <w:t>GARANTIA DE MANTENIMIENTO DE OFERTA No.</w:t>
      </w:r>
      <w:r w:rsidRPr="00902DD6">
        <w:rPr>
          <w:b w:val="0"/>
          <w:sz w:val="21"/>
          <w:szCs w:val="21"/>
        </w:rPr>
        <w:t xml:space="preserve">  [Indicar el número de la Garantía]</w:t>
      </w:r>
    </w:p>
    <w:p w14:paraId="41DCCF88" w14:textId="77777777" w:rsidR="000F4109" w:rsidRPr="00902DD6" w:rsidRDefault="000F4109" w:rsidP="000F4109">
      <w:pPr>
        <w:ind w:left="-5"/>
        <w:rPr>
          <w:sz w:val="21"/>
          <w:szCs w:val="21"/>
        </w:rPr>
      </w:pPr>
      <w:r w:rsidRPr="00902DD6">
        <w:rPr>
          <w:sz w:val="21"/>
          <w:szCs w:val="21"/>
        </w:rPr>
        <w:t>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w:t>
      </w:r>
      <w:proofErr w:type="spellStart"/>
      <w:r w:rsidRPr="00902DD6">
        <w:rPr>
          <w:sz w:val="21"/>
          <w:szCs w:val="21"/>
        </w:rPr>
        <w:t>ii</w:t>
      </w:r>
      <w:proofErr w:type="spellEnd"/>
      <w:r w:rsidRPr="00902DD6">
        <w:rPr>
          <w:sz w:val="21"/>
          <w:szCs w:val="21"/>
        </w:rPr>
        <w:t xml:space="preserve">) haber transcurrido cinco días (5) después de la expiración de la Oferta.  </w:t>
      </w:r>
    </w:p>
    <w:p w14:paraId="4F126E05" w14:textId="77777777" w:rsidR="000F4109" w:rsidRPr="00902DD6" w:rsidRDefault="000F4109" w:rsidP="000F4109">
      <w:pPr>
        <w:ind w:left="-5"/>
        <w:rPr>
          <w:sz w:val="21"/>
          <w:szCs w:val="21"/>
        </w:rPr>
      </w:pPr>
      <w:r w:rsidRPr="00902DD6">
        <w:rPr>
          <w:sz w:val="21"/>
          <w:szCs w:val="21"/>
        </w:rPr>
        <w:t xml:space="preserve">Consecuentemente, cualquier solicitud de pago bajo esta Garantía deberá recibirse en esta institución en o antes de la fecha límite aquí estipulada. </w:t>
      </w:r>
    </w:p>
    <w:p w14:paraId="111398F3" w14:textId="77777777" w:rsidR="000F4109" w:rsidRPr="00902DD6" w:rsidRDefault="000F4109" w:rsidP="000F4109">
      <w:pPr>
        <w:spacing w:after="487"/>
        <w:ind w:left="-5"/>
        <w:rPr>
          <w:sz w:val="21"/>
          <w:szCs w:val="21"/>
        </w:rPr>
      </w:pPr>
      <w:r w:rsidRPr="00902DD6">
        <w:rPr>
          <w:sz w:val="21"/>
          <w:szCs w:val="21"/>
        </w:rPr>
        <w:t>Esta Garantía está sujeta las “Reglas Uniformes de la CCI relativas a las garantías contra primera solicitud” (</w:t>
      </w:r>
      <w:proofErr w:type="spellStart"/>
      <w:r w:rsidRPr="00902DD6">
        <w:rPr>
          <w:sz w:val="21"/>
          <w:szCs w:val="21"/>
        </w:rPr>
        <w:t>Uniform</w:t>
      </w:r>
      <w:proofErr w:type="spellEnd"/>
      <w:r w:rsidRPr="00902DD6">
        <w:rPr>
          <w:sz w:val="21"/>
          <w:szCs w:val="21"/>
        </w:rPr>
        <w:t xml:space="preserve"> Rules </w:t>
      </w:r>
      <w:proofErr w:type="spellStart"/>
      <w:r w:rsidRPr="00902DD6">
        <w:rPr>
          <w:sz w:val="21"/>
          <w:szCs w:val="21"/>
        </w:rPr>
        <w:t>for</w:t>
      </w:r>
      <w:proofErr w:type="spellEnd"/>
      <w:r w:rsidRPr="00902DD6">
        <w:rPr>
          <w:sz w:val="21"/>
          <w:szCs w:val="21"/>
        </w:rPr>
        <w:t xml:space="preserve"> </w:t>
      </w:r>
      <w:proofErr w:type="spellStart"/>
      <w:r w:rsidRPr="00902DD6">
        <w:rPr>
          <w:sz w:val="21"/>
          <w:szCs w:val="21"/>
        </w:rPr>
        <w:t>Demand</w:t>
      </w:r>
      <w:proofErr w:type="spellEnd"/>
      <w:r w:rsidRPr="00902DD6">
        <w:rPr>
          <w:sz w:val="21"/>
          <w:szCs w:val="21"/>
        </w:rPr>
        <w:t xml:space="preserve"> </w:t>
      </w:r>
      <w:proofErr w:type="spellStart"/>
      <w:r w:rsidRPr="00902DD6">
        <w:rPr>
          <w:sz w:val="21"/>
          <w:szCs w:val="21"/>
        </w:rPr>
        <w:t>Guarantees</w:t>
      </w:r>
      <w:proofErr w:type="spellEnd"/>
      <w:r w:rsidRPr="00902DD6">
        <w:rPr>
          <w:sz w:val="21"/>
          <w:szCs w:val="21"/>
        </w:rPr>
        <w:t>), Publicación del ICC No. 458.</w:t>
      </w:r>
    </w:p>
    <w:p w14:paraId="37DF61AB" w14:textId="77777777" w:rsidR="000F4109" w:rsidRPr="00902DD6" w:rsidRDefault="000F4109" w:rsidP="000F4109">
      <w:pPr>
        <w:spacing w:after="18" w:line="259" w:lineRule="auto"/>
        <w:ind w:left="0" w:firstLine="0"/>
        <w:rPr>
          <w:sz w:val="21"/>
          <w:szCs w:val="21"/>
        </w:rPr>
      </w:pPr>
      <w:r w:rsidRPr="00902DD6">
        <w:rPr>
          <w:rFonts w:ascii="Calibri" w:eastAsia="Calibri" w:hAnsi="Calibri" w:cs="Calibri"/>
          <w:noProof/>
          <w:sz w:val="21"/>
          <w:szCs w:val="21"/>
        </w:rPr>
        <mc:AlternateContent>
          <mc:Choice Requires="wpg">
            <w:drawing>
              <wp:inline distT="0" distB="0" distL="0" distR="0" wp14:anchorId="693D848F" wp14:editId="78133E68">
                <wp:extent cx="3596640" cy="9144"/>
                <wp:effectExtent l="0" t="0" r="0" b="0"/>
                <wp:docPr id="65399" name="Group 65399"/>
                <wp:cNvGraphicFramePr/>
                <a:graphic xmlns:a="http://schemas.openxmlformats.org/drawingml/2006/main">
                  <a:graphicData uri="http://schemas.microsoft.com/office/word/2010/wordprocessingGroup">
                    <wpg:wgp>
                      <wpg:cNvGrpSpPr/>
                      <wpg:grpSpPr>
                        <a:xfrm>
                          <a:off x="0" y="0"/>
                          <a:ext cx="3596640" cy="9144"/>
                          <a:chOff x="0" y="0"/>
                          <a:chExt cx="3596640" cy="9144"/>
                        </a:xfrm>
                      </wpg:grpSpPr>
                      <wps:wsp>
                        <wps:cNvPr id="11792" name="Shape 11792"/>
                        <wps:cNvSpPr/>
                        <wps:spPr>
                          <a:xfrm>
                            <a:off x="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3" name="Shape 11793"/>
                        <wps:cNvSpPr/>
                        <wps:spPr>
                          <a:xfrm>
                            <a:off x="4495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4" name="Shape 11794"/>
                        <wps:cNvSpPr/>
                        <wps:spPr>
                          <a:xfrm>
                            <a:off x="8991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5" name="Shape 11795"/>
                        <wps:cNvSpPr/>
                        <wps:spPr>
                          <a:xfrm>
                            <a:off x="134874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6" name="Shape 11796"/>
                        <wps:cNvSpPr/>
                        <wps:spPr>
                          <a:xfrm>
                            <a:off x="179832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7" name="Shape 11797"/>
                        <wps:cNvSpPr/>
                        <wps:spPr>
                          <a:xfrm>
                            <a:off x="224790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8" name="Shape 11798"/>
                        <wps:cNvSpPr/>
                        <wps:spPr>
                          <a:xfrm>
                            <a:off x="26974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9" name="Shape 11799"/>
                        <wps:cNvSpPr/>
                        <wps:spPr>
                          <a:xfrm>
                            <a:off x="31470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367AD2" id="Group 65399"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bOwMAAIIbAAAOAAAAZHJzL2Uyb0RvYy54bWzsWclu2zAQvRfoPxC6N7JsWbIE2zk0bS5F&#10;GzTpBzAUtQAUSZCMZf99h9Ri10bTOEWL1pAP8ojLcOZx3nDR8npbM7ShSleCr7zgauIhyonIKl6s&#10;vG8PH98tPKQN5hlmgtOVt6Pau16/fbNsZEqnohQsowqBEq7TRq680hiZ+r4mJa2xvhKScqjMhaqx&#10;gVdV+JnCDWivmT+dTCK/ESqTShCqNZTetJXe2unPc0rMlzzX1CC28sA2457KPR/t018vcVooLMuK&#10;dGbgV1hR44rDoIOqG2wwelLViaq6IkpokZsrImpf5HlFqPMBvAkmR97cKvEknS9F2hRygAmgPcLp&#10;1WrJ582dQlW28qL5LEk8xHEN0+RGRm0RQNTIIoWWt0reyzvVFRTtm/V6m6va/oM/aOvA3Q3g0q1B&#10;BApn8ySKQpgDAnVJEIYt9qSECTrpRMoPz3Xz+yF9a9lgSCMhiPQeJ/17ON2XWFIHv7bedzgFQZxM&#10;e5xcE9QWOVhcywEknWrA66UIhWEyX3QAucgc3MQpedLmlgqHMt580qYN3KyXcNlLZMt7UUH4Pxv4&#10;EhvbzxpoRdSsvM4IW1SLDX0QrtIczRBYtq9l/LBV70UfAdC0bQCCHWS97AQ3MMiHrjFubXDRgQiG&#10;fJAzbByx6spAomBVDVlmYn82fJxu+LMT3yLtJLNj1JrN+FeaQ3BD9AVOiVbF43um0AbbdPCjGmhq&#10;++QVY0OvyU972aaYyRJ3ujprugGcZZ0m25K6THSslnTWtOkISA1z3ycl8Gzo5MwS3Az9OaRSN+CB&#10;t1Z8FNnO0dMBAkywzP1LlJidUmJmbbQGAHl+TYnjuAEAuhTQ19jE0U97n3EOg2fkxciLf44X4Skv&#10;3Mr3Yl4skiSIIDP0wT/y4mApHNeLfUr8v9aL+Skv5metF8EsXMR2PzkSw+7gxo2UQhexkYpOiRGd&#10;R4w4WcymIzG6o81IjAshRnxKjPgsYkynYZzAwXFcMcaj9yUdveGKtb21299GLc4jRpTEob15GrdS&#10;41aqvSG7iK3UcJ29J0ZyFjFmQRhPxsN3f0s8bqX+7FbKfc2ADz3uNNd9lLJfkg7fQT78dLb+DgAA&#10;//8DAFBLAwQUAAYACAAAACEAfjvbldsAAAADAQAADwAAAGRycy9kb3ducmV2LnhtbEyPQUvDQBCF&#10;74L/YRnBm91E21BiNqUU9VQEW0F6mybTJDQ7G7LbJP33jl708mB4j/e+yVaTbdVAvW8cG4hnESji&#10;wpUNVwY+968PS1A+IJfYOiYDV/Kwym9vMkxLN/IHDbtQKSlhn6KBOoQu1doXNVn0M9cRi3dyvcUg&#10;Z1/pssdRym2rH6Mo0RYbloUaO9rUVJx3F2vgbcRx/RS/DNvzaXM97BfvX9uYjLm/m9bPoAJN4S8M&#10;P/iCDrkwHd2FS69aA/JI+FXxFkkyB3WU0Bx0nun/7Pk3AAAA//8DAFBLAQItABQABgAIAAAAIQC2&#10;gziS/gAAAOEBAAATAAAAAAAAAAAAAAAAAAAAAABbQ29udGVudF9UeXBlc10ueG1sUEsBAi0AFAAG&#10;AAgAAAAhADj9If/WAAAAlAEAAAsAAAAAAAAAAAAAAAAALwEAAF9yZWxzLy5yZWxzUEsBAi0AFAAG&#10;AAgAAAAhAP4EuNs7AwAAghsAAA4AAAAAAAAAAAAAAAAALgIAAGRycy9lMm9Eb2MueG1sUEsBAi0A&#10;FAAGAAgAAAAhAH4725XbAAAAAwEAAA8AAAAAAAAAAAAAAAAAlQUAAGRycy9kb3ducmV2LnhtbFBL&#10;BQYAAAAABAAEAPMAAACdBgAAAAA=&#10;">
                <v:shape id="Shape 11792" o:spid="_x0000_s1027" style="position:absolute;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mtMQA&#10;AADeAAAADwAAAGRycy9kb3ducmV2LnhtbERPTWvCQBC9F/wPywi91Y0RWpu6SlACvWpVehyz0yS6&#10;Oxuym5j++26h0Ns83uesNqM1YqDON44VzGcJCOLS6YYrBceP4mkJwgdkjcYxKfgmD5v15GGFmXZ3&#10;3tNwCJWIIewzVFCH0GZS+rImi37mWuLIfbnOYoiwq6Tu8B7DrZFpkjxLiw3Hhhpb2tZU3g69VZAX&#10;6Wh2i9PZ7Mtr89m7y+3sLko9Tsf8DUSgMfyL/9zvOs6fv7ym8PtOv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bJrTEAAAA3gAAAA8AAAAAAAAAAAAAAAAAmAIAAGRycy9k&#10;b3ducmV2LnhtbFBLBQYAAAAABAAEAPUAAACJAwAAAAA=&#10;" path="m,l449580,e" filled="f" strokeweight=".72pt">
                  <v:stroke miterlimit="1" joinstyle="miter"/>
                  <v:path arrowok="t" textboxrect="0,0,449580,0"/>
                </v:shape>
                <v:shape id="Shape 11793" o:spid="_x0000_s1028" style="position:absolute;left:4495;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DL8QA&#10;AADeAAAADwAAAGRycy9kb3ducmV2LnhtbERPTWvCQBC9F/wPywi9NZsoWJu6iihCr2orHifZaZJm&#10;dzZkV43/vlsQepvH+5zFarBGXKn3jWMFWZKCIC6dbrhS8HncvcxB+ICs0TgmBXfysFqOnhaYa3fj&#10;PV0PoRIxhH2OCuoQulxKX9Zk0SeuI47ct+sthgj7SuoebzHcGjlJ05m02HBsqLGjTU1le7hYBevd&#10;ZDDb6dfJ7Muf5nxxRXtyhVLP42H9DiLQEP7FD/eHjvOz17cp/L0Tb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gy/EAAAA3gAAAA8AAAAAAAAAAAAAAAAAmAIAAGRycy9k&#10;b3ducmV2LnhtbFBLBQYAAAAABAAEAPUAAACJAwAAAAA=&#10;" path="m,l449580,e" filled="f" strokeweight=".72pt">
                  <v:stroke miterlimit="1" joinstyle="miter"/>
                  <v:path arrowok="t" textboxrect="0,0,449580,0"/>
                </v:shape>
                <v:shape id="Shape 11794" o:spid="_x0000_s1029" style="position:absolute;left:8991;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W8QA&#10;AADeAAAADwAAAGRycy9kb3ducmV2LnhtbERPTWvCQBC9F/oflil4041R2h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1vEAAAA3gAAAA8AAAAAAAAAAAAAAAAAmAIAAGRycy9k&#10;b3ducmV2LnhtbFBLBQYAAAAABAAEAPUAAACJAwAAAAA=&#10;" path="m,l449580,e" filled="f" strokeweight=".72pt">
                  <v:stroke miterlimit="1" joinstyle="miter"/>
                  <v:path arrowok="t" textboxrect="0,0,449580,0"/>
                </v:shape>
                <v:shape id="Shape 11795" o:spid="_x0000_s1030" style="position:absolute;left:13487;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wMQA&#10;AADeAAAADwAAAGRycy9kb3ducmV2LnhtbERPTWvCQBC9F/oflil4040R2x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vsDEAAAA3gAAAA8AAAAAAAAAAAAAAAAAmAIAAGRycy9k&#10;b3ducmV2LnhtbFBLBQYAAAAABAAEAPUAAACJAwAAAAA=&#10;" path="m,l449580,e" filled="f" strokeweight=".72pt">
                  <v:stroke miterlimit="1" joinstyle="miter"/>
                  <v:path arrowok="t" textboxrect="0,0,449580,0"/>
                </v:shape>
                <v:shape id="Shape 11796" o:spid="_x0000_s1031" style="position:absolute;left:17983;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gt8IA&#10;AADeAAAADwAAAGRycy9kb3ducmV2LnhtbERPTYvCMBC9C/sfwix401QFXatRZBfBq66WPY7N2FaT&#10;SWmi1n9vhAVv83ifM1+21ogbNb5yrGDQT0AQ505XXCjY/657XyB8QNZoHJOCB3lYLj46c0y1u/OW&#10;brtQiBjCPkUFZQh1KqXPS7Lo+64mjtzJNRZDhE0hdYP3GG6NHCbJWFqsODaUWNN3Sflld7UKVuth&#10;a35Gh8xs83P1d3XHS+aOSnU/29UMRKA2vMX/7o2O8weT6Rhe78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CC3wgAAAN4AAAAPAAAAAAAAAAAAAAAAAJgCAABkcnMvZG93&#10;bnJldi54bWxQSwUGAAAAAAQABAD1AAAAhwMAAAAA&#10;" path="m,l449580,e" filled="f" strokeweight=".72pt">
                  <v:stroke miterlimit="1" joinstyle="miter"/>
                  <v:path arrowok="t" textboxrect="0,0,449580,0"/>
                </v:shape>
                <v:shape id="Shape 11797" o:spid="_x0000_s1032" style="position:absolute;left:22479;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FLMQA&#10;AADeAAAADwAAAGRycy9kb3ducmV2LnhtbERPTWvCQBC9F/wPywi9NRstVJu6BlEEr9pWPI7ZaZJm&#10;dzZk1xj/fVcQepvH+5xFPlgjeup87VjBJElBEBdO11wq+PrcvsxB+ICs0TgmBTfykC9HTwvMtLvy&#10;nvpDKEUMYZ+hgiqENpPSFxVZ9IlriSP34zqLIcKulLrDawy3Rk7T9E1arDk2VNjSuqKiOVysgtV2&#10;OpjN6/fR7Ivf+nRx5+bozko9j4fVB4hAQ/gXP9w7HedPZu8zuL8Tb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hSzEAAAA3gAAAA8AAAAAAAAAAAAAAAAAmAIAAGRycy9k&#10;b3ducmV2LnhtbFBLBQYAAAAABAAEAPUAAACJAwAAAAA=&#10;" path="m,l449580,e" filled="f" strokeweight=".72pt">
                  <v:stroke miterlimit="1" joinstyle="miter"/>
                  <v:path arrowok="t" textboxrect="0,0,449580,0"/>
                </v:shape>
                <v:shape id="Shape 11798" o:spid="_x0000_s1033" style="position:absolute;left:26974;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RXsYA&#10;AADeAAAADwAAAGRycy9kb3ducmV2LnhtbESPQW/CMAyF75P2HyJP2m2kZdI2CilCIKRdYRva0TSm&#10;LSRO1QTo/v18QOJm6z2/93k2H7xTF+pjG9hAPspAEVfBtlwb+P5av3yAignZogtMBv4owrx8fJhh&#10;YcOVN3TZplpJCMcCDTQpdYXWsWrIYxyFjli0Q+g9Jln7WtserxLunR5n2Zv22LI0NNjRsqHqtD17&#10;A4v1eHCr15+d21TH9vcc9qdd2Bvz/DQspqASDeluvl1/WsHP3yfCK+/IDLr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MRXsYAAADeAAAADwAAAAAAAAAAAAAAAACYAgAAZHJz&#10;L2Rvd25yZXYueG1sUEsFBgAAAAAEAAQA9QAAAIsDAAAAAA==&#10;" path="m,l449580,e" filled="f" strokeweight=".72pt">
                  <v:stroke miterlimit="1" joinstyle="miter"/>
                  <v:path arrowok="t" textboxrect="0,0,449580,0"/>
                </v:shape>
                <v:shape id="Shape 11799" o:spid="_x0000_s1034" style="position:absolute;left:31470;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xcEA&#10;AADeAAAADwAAAGRycy9kb3ducmV2LnhtbERPS4vCMBC+L/gfwgje1lQFV6tRRBG8+sTj2IxtNZmU&#10;Jmr995sFYW/z8T1nOm+sEU+qfelYQa+bgCDOnC45V3DYr79HIHxA1mgck4I3eZjPWl9TTLV78Zae&#10;u5CLGMI+RQVFCFUqpc8Ksui7riKO3NXVFkOEdS51ja8Ybo3sJ8lQWiw5NhRY0bKg7L57WAWLdb8x&#10;q8HxZLbZrTw/3OV+chelOu1mMQERqAn/4o97o+P83s94DH/vxBv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tMXBAAAA3gAAAA8AAAAAAAAAAAAAAAAAmAIAAGRycy9kb3du&#10;cmV2LnhtbFBLBQYAAAAABAAEAPUAAACGAwAAAAA=&#10;" path="m,l449580,e" filled="f" strokeweight=".72pt">
                  <v:stroke miterlimit="1" joinstyle="miter"/>
                  <v:path arrowok="t" textboxrect="0,0,449580,0"/>
                </v:shape>
                <w10:anchorlock/>
              </v:group>
            </w:pict>
          </mc:Fallback>
        </mc:AlternateContent>
      </w:r>
    </w:p>
    <w:p w14:paraId="0FB2AA3A" w14:textId="77777777" w:rsidR="000F4109" w:rsidRPr="00902DD6" w:rsidRDefault="000F4109" w:rsidP="000F4109">
      <w:pPr>
        <w:ind w:left="-5" w:right="165"/>
        <w:rPr>
          <w:sz w:val="21"/>
          <w:szCs w:val="21"/>
        </w:rPr>
      </w:pPr>
      <w:r w:rsidRPr="00902DD6">
        <w:rPr>
          <w:sz w:val="21"/>
          <w:szCs w:val="21"/>
        </w:rPr>
        <w:t>[Firma(s) del (los) representante(s) autorizado(s) del Banco]</w:t>
      </w:r>
    </w:p>
    <w:p w14:paraId="54392306" w14:textId="77777777" w:rsidR="000F4109" w:rsidRPr="00902DD6" w:rsidRDefault="000F4109" w:rsidP="000F4109">
      <w:pPr>
        <w:spacing w:after="0" w:line="259" w:lineRule="auto"/>
        <w:ind w:left="0" w:right="180" w:firstLine="0"/>
        <w:rPr>
          <w:sz w:val="21"/>
          <w:szCs w:val="21"/>
        </w:rPr>
      </w:pPr>
      <w:r w:rsidRPr="00902DD6">
        <w:rPr>
          <w:i/>
          <w:sz w:val="21"/>
          <w:szCs w:val="21"/>
        </w:rPr>
        <w:t xml:space="preserve"> </w:t>
      </w:r>
    </w:p>
    <w:p w14:paraId="2F01809C" w14:textId="77777777" w:rsidR="000F4109" w:rsidRPr="00902DD6" w:rsidRDefault="000F4109" w:rsidP="000F4109">
      <w:pPr>
        <w:spacing w:after="9"/>
        <w:ind w:right="180"/>
        <w:rPr>
          <w:b/>
          <w:sz w:val="21"/>
          <w:szCs w:val="21"/>
        </w:rPr>
      </w:pPr>
    </w:p>
    <w:p w14:paraId="67AFBBEF" w14:textId="77777777" w:rsidR="000F4109" w:rsidRPr="00902DD6" w:rsidRDefault="000F4109" w:rsidP="000F4109">
      <w:pPr>
        <w:spacing w:after="9"/>
        <w:ind w:right="180"/>
        <w:rPr>
          <w:b/>
          <w:sz w:val="21"/>
          <w:szCs w:val="21"/>
        </w:rPr>
      </w:pPr>
    </w:p>
    <w:p w14:paraId="5BC9A2CE" w14:textId="77777777" w:rsidR="000F4109" w:rsidRPr="00902DD6" w:rsidRDefault="000F4109" w:rsidP="000F4109">
      <w:pPr>
        <w:spacing w:after="9"/>
        <w:ind w:right="180"/>
        <w:rPr>
          <w:b/>
          <w:sz w:val="21"/>
          <w:szCs w:val="21"/>
        </w:rPr>
      </w:pPr>
    </w:p>
    <w:p w14:paraId="617790A6" w14:textId="77777777" w:rsidR="000F4109" w:rsidRPr="00902DD6" w:rsidRDefault="000F4109" w:rsidP="000F4109">
      <w:pPr>
        <w:spacing w:after="9"/>
        <w:ind w:right="180"/>
        <w:rPr>
          <w:b/>
          <w:sz w:val="21"/>
          <w:szCs w:val="21"/>
        </w:rPr>
      </w:pPr>
    </w:p>
    <w:p w14:paraId="42F52C03" w14:textId="77777777" w:rsidR="000F4109" w:rsidRPr="00902DD6" w:rsidRDefault="000F4109" w:rsidP="000F4109">
      <w:pPr>
        <w:spacing w:after="9"/>
        <w:ind w:right="180"/>
        <w:rPr>
          <w:b/>
          <w:sz w:val="21"/>
          <w:szCs w:val="21"/>
        </w:rPr>
      </w:pPr>
    </w:p>
    <w:p w14:paraId="52A644A8" w14:textId="77777777" w:rsidR="000F4109" w:rsidRPr="00902DD6" w:rsidRDefault="000F4109" w:rsidP="000F4109">
      <w:pPr>
        <w:spacing w:after="9"/>
        <w:ind w:right="180"/>
        <w:rPr>
          <w:b/>
          <w:sz w:val="21"/>
          <w:szCs w:val="21"/>
        </w:rPr>
      </w:pPr>
    </w:p>
    <w:p w14:paraId="4FA4CB81" w14:textId="79280D1D" w:rsidR="000F4109" w:rsidRDefault="000F4109" w:rsidP="000F4109">
      <w:pPr>
        <w:spacing w:after="9"/>
        <w:ind w:right="180"/>
        <w:rPr>
          <w:b/>
          <w:sz w:val="21"/>
          <w:szCs w:val="21"/>
        </w:rPr>
      </w:pPr>
    </w:p>
    <w:p w14:paraId="108C0E12" w14:textId="680477D1" w:rsidR="000822E3" w:rsidRDefault="000822E3" w:rsidP="000F4109">
      <w:pPr>
        <w:spacing w:after="9"/>
        <w:ind w:right="180"/>
        <w:rPr>
          <w:b/>
          <w:sz w:val="21"/>
          <w:szCs w:val="21"/>
        </w:rPr>
      </w:pPr>
    </w:p>
    <w:p w14:paraId="0E757E5F" w14:textId="77777777" w:rsidR="000822E3" w:rsidRPr="00902DD6" w:rsidRDefault="000822E3" w:rsidP="000F4109">
      <w:pPr>
        <w:spacing w:after="9"/>
        <w:ind w:right="180"/>
        <w:rPr>
          <w:b/>
          <w:sz w:val="21"/>
          <w:szCs w:val="21"/>
        </w:rPr>
      </w:pPr>
    </w:p>
    <w:p w14:paraId="001FF1FA" w14:textId="77777777" w:rsidR="000F4109" w:rsidRPr="00902DD6" w:rsidRDefault="000F4109" w:rsidP="000F4109">
      <w:pPr>
        <w:spacing w:after="9"/>
        <w:ind w:right="180"/>
        <w:rPr>
          <w:b/>
          <w:sz w:val="21"/>
          <w:szCs w:val="21"/>
        </w:rPr>
      </w:pPr>
    </w:p>
    <w:p w14:paraId="6492BCB0" w14:textId="77777777" w:rsidR="000F4109" w:rsidRPr="00902DD6" w:rsidRDefault="000F4109" w:rsidP="000F4109">
      <w:pPr>
        <w:spacing w:after="9"/>
        <w:ind w:right="180"/>
        <w:jc w:val="center"/>
        <w:rPr>
          <w:sz w:val="21"/>
          <w:szCs w:val="21"/>
        </w:rPr>
      </w:pPr>
      <w:r w:rsidRPr="00902DD6">
        <w:rPr>
          <w:b/>
          <w:sz w:val="21"/>
          <w:szCs w:val="21"/>
        </w:rPr>
        <w:lastRenderedPageBreak/>
        <w:t>FORMULARIO No. 5</w:t>
      </w:r>
    </w:p>
    <w:p w14:paraId="6C5DA6F8" w14:textId="77777777" w:rsidR="000F4109" w:rsidRPr="00902DD6" w:rsidRDefault="000F4109" w:rsidP="000F4109">
      <w:pPr>
        <w:spacing w:after="243"/>
        <w:ind w:right="180"/>
        <w:jc w:val="center"/>
        <w:rPr>
          <w:sz w:val="21"/>
          <w:szCs w:val="21"/>
        </w:rPr>
      </w:pPr>
      <w:r w:rsidRPr="00902DD6">
        <w:rPr>
          <w:b/>
          <w:sz w:val="21"/>
          <w:szCs w:val="21"/>
        </w:rPr>
        <w:t>RESUMEN ECONÓMICO DE LA OFERTA</w:t>
      </w:r>
    </w:p>
    <w:p w14:paraId="5FDB6A0F" w14:textId="77777777" w:rsidR="000F4109" w:rsidRPr="00902DD6" w:rsidRDefault="000F4109" w:rsidP="000F4109">
      <w:pPr>
        <w:ind w:left="-5" w:right="165"/>
        <w:rPr>
          <w:sz w:val="21"/>
          <w:szCs w:val="21"/>
        </w:rPr>
      </w:pPr>
      <w:r w:rsidRPr="00902DD6">
        <w:rPr>
          <w:b/>
          <w:sz w:val="21"/>
          <w:szCs w:val="21"/>
        </w:rPr>
        <w:t>ESTE FORMULARIO DEBE PRESENTARSE EN SOBRE CERRADO Y APARTE DE LOS DOCUMENTOS HABILITANTES.</w:t>
      </w:r>
    </w:p>
    <w:p w14:paraId="7F80A5ED" w14:textId="21AEAFE6" w:rsidR="000F4109" w:rsidRPr="00902DD6" w:rsidRDefault="000F4109" w:rsidP="000F4109">
      <w:pPr>
        <w:spacing w:after="9"/>
        <w:ind w:left="-5" w:right="165"/>
        <w:rPr>
          <w:sz w:val="21"/>
          <w:szCs w:val="21"/>
        </w:rPr>
      </w:pPr>
      <w:r w:rsidRPr="00902DD6">
        <w:rPr>
          <w:b/>
          <w:sz w:val="21"/>
          <w:szCs w:val="21"/>
        </w:rPr>
        <w:t xml:space="preserve">OBJETO: </w:t>
      </w:r>
      <w:r w:rsidR="006C6C5C" w:rsidRPr="00902DD6">
        <w:rPr>
          <w:sz w:val="21"/>
          <w:szCs w:val="21"/>
        </w:rPr>
        <w:t>SUMINISTRO DE MATERIALES DE FERRETERÍA Y CONSTRUCCIÓN, ASÍ COMO LA PRESTACIÓN DEL SERVICIO DE ARRENDAMIENTO DE MAQUINARIA Y EQUIPOS PARA EL MANTENIMIENTO Y REPARACIONES LOCATIVAS DE LA EMPRESA DE LICORES DE CUNDINAMARCA</w:t>
      </w:r>
      <w:r w:rsidRPr="00902DD6">
        <w:rPr>
          <w:sz w:val="21"/>
          <w:szCs w:val="21"/>
        </w:rPr>
        <w:t>.</w:t>
      </w:r>
    </w:p>
    <w:p w14:paraId="41A083D0" w14:textId="73E491E4" w:rsidR="000F4109" w:rsidRPr="00902DD6" w:rsidRDefault="000F4109" w:rsidP="000F4109">
      <w:pPr>
        <w:spacing w:after="9"/>
        <w:ind w:left="-5" w:right="165"/>
        <w:rPr>
          <w:sz w:val="21"/>
          <w:szCs w:val="21"/>
        </w:rPr>
      </w:pPr>
    </w:p>
    <w:p w14:paraId="75C3A887" w14:textId="11E8253F" w:rsidR="00A61648" w:rsidRDefault="00A61648" w:rsidP="000F4109">
      <w:pPr>
        <w:spacing w:after="9"/>
        <w:ind w:left="-5" w:right="165"/>
        <w:rPr>
          <w:sz w:val="21"/>
          <w:szCs w:val="21"/>
        </w:rPr>
      </w:pPr>
    </w:p>
    <w:tbl>
      <w:tblPr>
        <w:tblW w:w="10060" w:type="dxa"/>
        <w:tblCellMar>
          <w:left w:w="70" w:type="dxa"/>
          <w:right w:w="70" w:type="dxa"/>
        </w:tblCellMar>
        <w:tblLook w:val="04A0" w:firstRow="1" w:lastRow="0" w:firstColumn="1" w:lastColumn="0" w:noHBand="0" w:noVBand="1"/>
      </w:tblPr>
      <w:tblGrid>
        <w:gridCol w:w="585"/>
        <w:gridCol w:w="970"/>
        <w:gridCol w:w="3118"/>
        <w:gridCol w:w="1134"/>
        <w:gridCol w:w="1134"/>
        <w:gridCol w:w="1559"/>
        <w:gridCol w:w="1560"/>
      </w:tblGrid>
      <w:tr w:rsidR="001F1FCA" w:rsidRPr="001F1FCA" w14:paraId="41E76516" w14:textId="77777777" w:rsidTr="00FE32AE">
        <w:trPr>
          <w:trHeight w:val="102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F404" w14:textId="77777777" w:rsidR="001F1FCA" w:rsidRPr="001F1FCA" w:rsidRDefault="001F1FCA" w:rsidP="00FE32AE">
            <w:pPr>
              <w:spacing w:after="0" w:line="240" w:lineRule="auto"/>
              <w:ind w:left="0" w:firstLine="0"/>
              <w:jc w:val="center"/>
              <w:rPr>
                <w:rFonts w:eastAsia="Times New Roman"/>
                <w:b/>
                <w:bCs/>
                <w:color w:val="auto"/>
                <w:sz w:val="20"/>
                <w:szCs w:val="20"/>
              </w:rPr>
            </w:pPr>
            <w:proofErr w:type="spellStart"/>
            <w:r w:rsidRPr="001F1FCA">
              <w:rPr>
                <w:rFonts w:eastAsia="Times New Roman"/>
                <w:b/>
                <w:bCs/>
                <w:color w:val="auto"/>
                <w:sz w:val="20"/>
                <w:szCs w:val="20"/>
              </w:rPr>
              <w:t>Pos</w:t>
            </w:r>
            <w:proofErr w:type="spellEnd"/>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14:paraId="1FBE0AEE" w14:textId="77777777" w:rsidR="001F1FCA" w:rsidRPr="001F1FCA" w:rsidRDefault="001F1FCA" w:rsidP="00FE32AE">
            <w:pPr>
              <w:spacing w:after="0" w:line="240" w:lineRule="auto"/>
              <w:ind w:left="0" w:firstLine="0"/>
              <w:jc w:val="center"/>
              <w:rPr>
                <w:rFonts w:eastAsia="Times New Roman"/>
                <w:b/>
                <w:bCs/>
                <w:color w:val="auto"/>
                <w:sz w:val="20"/>
                <w:szCs w:val="20"/>
              </w:rPr>
            </w:pPr>
            <w:r w:rsidRPr="001F1FCA">
              <w:rPr>
                <w:rFonts w:eastAsia="Times New Roman"/>
                <w:b/>
                <w:bCs/>
                <w:color w:val="auto"/>
                <w:sz w:val="20"/>
                <w:szCs w:val="20"/>
              </w:rPr>
              <w:t>Material</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58B61F41" w14:textId="77777777" w:rsidR="001F1FCA" w:rsidRPr="001F1FCA" w:rsidRDefault="001F1FCA" w:rsidP="00FE32AE">
            <w:pPr>
              <w:spacing w:after="0" w:line="240" w:lineRule="auto"/>
              <w:ind w:left="0" w:firstLine="0"/>
              <w:jc w:val="center"/>
              <w:rPr>
                <w:rFonts w:eastAsia="Times New Roman"/>
                <w:b/>
                <w:bCs/>
                <w:color w:val="auto"/>
                <w:sz w:val="20"/>
                <w:szCs w:val="20"/>
              </w:rPr>
            </w:pPr>
            <w:r w:rsidRPr="001F1FCA">
              <w:rPr>
                <w:rFonts w:eastAsia="Times New Roman"/>
                <w:b/>
                <w:bCs/>
                <w:color w:val="auto"/>
                <w:sz w:val="20"/>
                <w:szCs w:val="20"/>
              </w:rPr>
              <w:t>Texto breve</w:t>
            </w:r>
          </w:p>
        </w:tc>
        <w:tc>
          <w:tcPr>
            <w:tcW w:w="1134" w:type="dxa"/>
            <w:tcBorders>
              <w:top w:val="single" w:sz="4" w:space="0" w:color="auto"/>
              <w:left w:val="nil"/>
              <w:bottom w:val="single" w:sz="4" w:space="0" w:color="auto"/>
              <w:right w:val="single" w:sz="4" w:space="0" w:color="auto"/>
            </w:tcBorders>
            <w:shd w:val="clear" w:color="000000" w:fill="C0C0C0"/>
            <w:hideMark/>
          </w:tcPr>
          <w:p w14:paraId="5DD9F5C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Unidad de medida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B7969D" w14:textId="77777777" w:rsidR="001F1FCA" w:rsidRPr="001F1FCA" w:rsidRDefault="001F1FCA" w:rsidP="00FE32AE">
            <w:pPr>
              <w:spacing w:after="0" w:line="240" w:lineRule="auto"/>
              <w:ind w:left="0" w:firstLine="0"/>
              <w:jc w:val="center"/>
              <w:rPr>
                <w:rFonts w:eastAsia="Times New Roman"/>
                <w:b/>
                <w:bCs/>
                <w:color w:val="auto"/>
                <w:sz w:val="20"/>
                <w:szCs w:val="20"/>
              </w:rPr>
            </w:pPr>
            <w:r w:rsidRPr="001F1FCA">
              <w:rPr>
                <w:rFonts w:eastAsia="Times New Roman"/>
                <w:b/>
                <w:bCs/>
                <w:color w:val="auto"/>
                <w:sz w:val="20"/>
                <w:szCs w:val="20"/>
              </w:rPr>
              <w:t xml:space="preserve">Cantidad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19B00B" w14:textId="77777777" w:rsidR="001F1FCA" w:rsidRPr="001F1FCA" w:rsidRDefault="001F1FCA" w:rsidP="00FE32AE">
            <w:pPr>
              <w:spacing w:after="0" w:line="240" w:lineRule="auto"/>
              <w:ind w:left="0" w:firstLine="0"/>
              <w:jc w:val="center"/>
              <w:rPr>
                <w:rFonts w:eastAsia="Times New Roman"/>
                <w:b/>
                <w:bCs/>
                <w:color w:val="auto"/>
                <w:sz w:val="20"/>
                <w:szCs w:val="20"/>
              </w:rPr>
            </w:pPr>
            <w:r w:rsidRPr="001F1FCA">
              <w:rPr>
                <w:rFonts w:eastAsia="Times New Roman"/>
                <w:b/>
                <w:bCs/>
                <w:color w:val="auto"/>
                <w:sz w:val="20"/>
                <w:szCs w:val="20"/>
              </w:rPr>
              <w:t xml:space="preserve"> Valor Material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F8379E1" w14:textId="77777777" w:rsidR="001F1FCA" w:rsidRPr="001F1FCA" w:rsidRDefault="001F1FCA" w:rsidP="00FE32AE">
            <w:pPr>
              <w:spacing w:after="0" w:line="240" w:lineRule="auto"/>
              <w:ind w:left="0" w:firstLine="0"/>
              <w:jc w:val="center"/>
              <w:rPr>
                <w:rFonts w:eastAsia="Times New Roman"/>
                <w:b/>
                <w:bCs/>
                <w:color w:val="auto"/>
                <w:sz w:val="20"/>
                <w:szCs w:val="20"/>
              </w:rPr>
            </w:pPr>
            <w:r w:rsidRPr="001F1FCA">
              <w:rPr>
                <w:rFonts w:eastAsia="Times New Roman"/>
                <w:b/>
                <w:bCs/>
                <w:color w:val="auto"/>
                <w:sz w:val="20"/>
                <w:szCs w:val="20"/>
              </w:rPr>
              <w:t>Valor Material Oferta</w:t>
            </w:r>
          </w:p>
        </w:tc>
      </w:tr>
      <w:tr w:rsidR="001F1FCA" w:rsidRPr="001F1FCA" w14:paraId="53B871C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51DC73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10</w:t>
            </w:r>
          </w:p>
        </w:tc>
        <w:tc>
          <w:tcPr>
            <w:tcW w:w="970" w:type="dxa"/>
            <w:tcBorders>
              <w:top w:val="nil"/>
              <w:left w:val="nil"/>
              <w:bottom w:val="single" w:sz="4" w:space="0" w:color="auto"/>
              <w:right w:val="single" w:sz="4" w:space="0" w:color="auto"/>
            </w:tcBorders>
            <w:shd w:val="clear" w:color="auto" w:fill="auto"/>
            <w:noWrap/>
            <w:hideMark/>
          </w:tcPr>
          <w:p w14:paraId="427195F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w:t>
            </w:r>
          </w:p>
        </w:tc>
        <w:tc>
          <w:tcPr>
            <w:tcW w:w="3118" w:type="dxa"/>
            <w:tcBorders>
              <w:top w:val="nil"/>
              <w:left w:val="nil"/>
              <w:bottom w:val="single" w:sz="4" w:space="0" w:color="auto"/>
              <w:right w:val="single" w:sz="4" w:space="0" w:color="auto"/>
            </w:tcBorders>
            <w:shd w:val="clear" w:color="auto" w:fill="auto"/>
            <w:noWrap/>
            <w:hideMark/>
          </w:tcPr>
          <w:p w14:paraId="1A9271D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ALQUILER MAQUINARIA</w:t>
            </w:r>
          </w:p>
        </w:tc>
        <w:tc>
          <w:tcPr>
            <w:tcW w:w="1134" w:type="dxa"/>
            <w:tcBorders>
              <w:top w:val="nil"/>
              <w:left w:val="nil"/>
              <w:bottom w:val="single" w:sz="4" w:space="0" w:color="auto"/>
              <w:right w:val="single" w:sz="4" w:space="0" w:color="auto"/>
            </w:tcBorders>
            <w:shd w:val="clear" w:color="auto" w:fill="auto"/>
            <w:noWrap/>
            <w:hideMark/>
          </w:tcPr>
          <w:p w14:paraId="7F26AB9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SRV</w:t>
            </w:r>
          </w:p>
        </w:tc>
        <w:tc>
          <w:tcPr>
            <w:tcW w:w="1134" w:type="dxa"/>
            <w:tcBorders>
              <w:top w:val="nil"/>
              <w:left w:val="nil"/>
              <w:bottom w:val="single" w:sz="4" w:space="0" w:color="auto"/>
              <w:right w:val="single" w:sz="4" w:space="0" w:color="auto"/>
            </w:tcBorders>
            <w:shd w:val="clear" w:color="auto" w:fill="auto"/>
            <w:noWrap/>
            <w:hideMark/>
          </w:tcPr>
          <w:p w14:paraId="099168D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A6FE7B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25.210.084 </w:t>
            </w:r>
          </w:p>
        </w:tc>
        <w:tc>
          <w:tcPr>
            <w:tcW w:w="1560" w:type="dxa"/>
            <w:tcBorders>
              <w:top w:val="nil"/>
              <w:left w:val="nil"/>
              <w:bottom w:val="single" w:sz="4" w:space="0" w:color="auto"/>
              <w:right w:val="single" w:sz="4" w:space="0" w:color="auto"/>
            </w:tcBorders>
            <w:shd w:val="clear" w:color="auto" w:fill="auto"/>
            <w:noWrap/>
            <w:hideMark/>
          </w:tcPr>
          <w:p w14:paraId="2219D2C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03E0CF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5F132A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30</w:t>
            </w:r>
          </w:p>
        </w:tc>
        <w:tc>
          <w:tcPr>
            <w:tcW w:w="970" w:type="dxa"/>
            <w:tcBorders>
              <w:top w:val="nil"/>
              <w:left w:val="nil"/>
              <w:bottom w:val="single" w:sz="4" w:space="0" w:color="auto"/>
              <w:right w:val="single" w:sz="4" w:space="0" w:color="auto"/>
            </w:tcBorders>
            <w:shd w:val="clear" w:color="auto" w:fill="auto"/>
            <w:noWrap/>
            <w:hideMark/>
          </w:tcPr>
          <w:p w14:paraId="7130672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155252</w:t>
            </w:r>
          </w:p>
        </w:tc>
        <w:tc>
          <w:tcPr>
            <w:tcW w:w="3118" w:type="dxa"/>
            <w:tcBorders>
              <w:top w:val="nil"/>
              <w:left w:val="nil"/>
              <w:bottom w:val="single" w:sz="4" w:space="0" w:color="auto"/>
              <w:right w:val="single" w:sz="4" w:space="0" w:color="auto"/>
            </w:tcBorders>
            <w:shd w:val="clear" w:color="auto" w:fill="auto"/>
            <w:noWrap/>
            <w:hideMark/>
          </w:tcPr>
          <w:p w14:paraId="68F288D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MASILLA P/DRYWAL X CANECA</w:t>
            </w:r>
          </w:p>
        </w:tc>
        <w:tc>
          <w:tcPr>
            <w:tcW w:w="1134" w:type="dxa"/>
            <w:tcBorders>
              <w:top w:val="nil"/>
              <w:left w:val="nil"/>
              <w:bottom w:val="single" w:sz="4" w:space="0" w:color="auto"/>
              <w:right w:val="single" w:sz="4" w:space="0" w:color="auto"/>
            </w:tcBorders>
            <w:shd w:val="clear" w:color="auto" w:fill="auto"/>
            <w:noWrap/>
            <w:hideMark/>
          </w:tcPr>
          <w:p w14:paraId="3B780D7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7A8C5D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0BB043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56.980 </w:t>
            </w:r>
          </w:p>
        </w:tc>
        <w:tc>
          <w:tcPr>
            <w:tcW w:w="1560" w:type="dxa"/>
            <w:tcBorders>
              <w:top w:val="nil"/>
              <w:left w:val="nil"/>
              <w:bottom w:val="single" w:sz="4" w:space="0" w:color="auto"/>
              <w:right w:val="single" w:sz="4" w:space="0" w:color="auto"/>
            </w:tcBorders>
            <w:shd w:val="clear" w:color="auto" w:fill="auto"/>
            <w:noWrap/>
            <w:hideMark/>
          </w:tcPr>
          <w:p w14:paraId="519D07B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1E5371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784218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40</w:t>
            </w:r>
          </w:p>
        </w:tc>
        <w:tc>
          <w:tcPr>
            <w:tcW w:w="970" w:type="dxa"/>
            <w:tcBorders>
              <w:top w:val="nil"/>
              <w:left w:val="nil"/>
              <w:bottom w:val="single" w:sz="4" w:space="0" w:color="auto"/>
              <w:right w:val="single" w:sz="4" w:space="0" w:color="auto"/>
            </w:tcBorders>
            <w:shd w:val="clear" w:color="auto" w:fill="auto"/>
            <w:noWrap/>
            <w:hideMark/>
          </w:tcPr>
          <w:p w14:paraId="6306B13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155155</w:t>
            </w:r>
          </w:p>
        </w:tc>
        <w:tc>
          <w:tcPr>
            <w:tcW w:w="3118" w:type="dxa"/>
            <w:tcBorders>
              <w:top w:val="nil"/>
              <w:left w:val="nil"/>
              <w:bottom w:val="single" w:sz="4" w:space="0" w:color="auto"/>
              <w:right w:val="single" w:sz="4" w:space="0" w:color="auto"/>
            </w:tcBorders>
            <w:shd w:val="clear" w:color="auto" w:fill="auto"/>
            <w:noWrap/>
            <w:hideMark/>
          </w:tcPr>
          <w:p w14:paraId="12C9C39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PINTURA </w:t>
            </w:r>
            <w:proofErr w:type="gramStart"/>
            <w:r w:rsidRPr="001F1FCA">
              <w:rPr>
                <w:rFonts w:eastAsia="Times New Roman"/>
                <w:color w:val="auto"/>
                <w:sz w:val="20"/>
                <w:szCs w:val="20"/>
              </w:rPr>
              <w:t>VINILO  T</w:t>
            </w:r>
            <w:proofErr w:type="gramEnd"/>
            <w:r w:rsidRPr="001F1FCA">
              <w:rPr>
                <w:rFonts w:eastAsia="Times New Roman"/>
                <w:color w:val="auto"/>
                <w:sz w:val="20"/>
                <w:szCs w:val="20"/>
              </w:rPr>
              <w:t>1 X CANECA</w:t>
            </w:r>
          </w:p>
        </w:tc>
        <w:tc>
          <w:tcPr>
            <w:tcW w:w="1134" w:type="dxa"/>
            <w:tcBorders>
              <w:top w:val="nil"/>
              <w:left w:val="nil"/>
              <w:bottom w:val="single" w:sz="4" w:space="0" w:color="auto"/>
              <w:right w:val="single" w:sz="4" w:space="0" w:color="auto"/>
            </w:tcBorders>
            <w:shd w:val="clear" w:color="auto" w:fill="auto"/>
            <w:noWrap/>
            <w:hideMark/>
          </w:tcPr>
          <w:p w14:paraId="6161DA5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202FF7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80E943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295.200 </w:t>
            </w:r>
          </w:p>
        </w:tc>
        <w:tc>
          <w:tcPr>
            <w:tcW w:w="1560" w:type="dxa"/>
            <w:tcBorders>
              <w:top w:val="nil"/>
              <w:left w:val="nil"/>
              <w:bottom w:val="single" w:sz="4" w:space="0" w:color="auto"/>
              <w:right w:val="single" w:sz="4" w:space="0" w:color="auto"/>
            </w:tcBorders>
            <w:shd w:val="clear" w:color="auto" w:fill="auto"/>
            <w:noWrap/>
            <w:hideMark/>
          </w:tcPr>
          <w:p w14:paraId="725855E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5C6F26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17E7C9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50</w:t>
            </w:r>
          </w:p>
        </w:tc>
        <w:tc>
          <w:tcPr>
            <w:tcW w:w="970" w:type="dxa"/>
            <w:tcBorders>
              <w:top w:val="nil"/>
              <w:left w:val="nil"/>
              <w:bottom w:val="single" w:sz="4" w:space="0" w:color="auto"/>
              <w:right w:val="single" w:sz="4" w:space="0" w:color="auto"/>
            </w:tcBorders>
            <w:shd w:val="clear" w:color="auto" w:fill="auto"/>
            <w:noWrap/>
            <w:hideMark/>
          </w:tcPr>
          <w:p w14:paraId="3C7E788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155157</w:t>
            </w:r>
          </w:p>
        </w:tc>
        <w:tc>
          <w:tcPr>
            <w:tcW w:w="3118" w:type="dxa"/>
            <w:tcBorders>
              <w:top w:val="nil"/>
              <w:left w:val="nil"/>
              <w:bottom w:val="single" w:sz="4" w:space="0" w:color="auto"/>
              <w:right w:val="single" w:sz="4" w:space="0" w:color="auto"/>
            </w:tcBorders>
            <w:shd w:val="clear" w:color="auto" w:fill="auto"/>
            <w:noWrap/>
            <w:hideMark/>
          </w:tcPr>
          <w:p w14:paraId="5AE2E4C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PINTURA </w:t>
            </w:r>
            <w:proofErr w:type="gramStart"/>
            <w:r w:rsidRPr="001F1FCA">
              <w:rPr>
                <w:rFonts w:eastAsia="Times New Roman"/>
                <w:color w:val="auto"/>
                <w:sz w:val="20"/>
                <w:szCs w:val="20"/>
              </w:rPr>
              <w:t>VINILO  T</w:t>
            </w:r>
            <w:proofErr w:type="gramEnd"/>
            <w:r w:rsidRPr="001F1FCA">
              <w:rPr>
                <w:rFonts w:eastAsia="Times New Roman"/>
                <w:color w:val="auto"/>
                <w:sz w:val="20"/>
                <w:szCs w:val="20"/>
              </w:rPr>
              <w:t>3 X CANECA</w:t>
            </w:r>
          </w:p>
        </w:tc>
        <w:tc>
          <w:tcPr>
            <w:tcW w:w="1134" w:type="dxa"/>
            <w:tcBorders>
              <w:top w:val="nil"/>
              <w:left w:val="nil"/>
              <w:bottom w:val="single" w:sz="4" w:space="0" w:color="auto"/>
              <w:right w:val="single" w:sz="4" w:space="0" w:color="auto"/>
            </w:tcBorders>
            <w:shd w:val="clear" w:color="auto" w:fill="auto"/>
            <w:noWrap/>
            <w:hideMark/>
          </w:tcPr>
          <w:p w14:paraId="4D6F8B4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B3FB6C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652E34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185.000 </w:t>
            </w:r>
          </w:p>
        </w:tc>
        <w:tc>
          <w:tcPr>
            <w:tcW w:w="1560" w:type="dxa"/>
            <w:tcBorders>
              <w:top w:val="nil"/>
              <w:left w:val="nil"/>
              <w:bottom w:val="single" w:sz="4" w:space="0" w:color="auto"/>
              <w:right w:val="single" w:sz="4" w:space="0" w:color="auto"/>
            </w:tcBorders>
            <w:shd w:val="clear" w:color="auto" w:fill="auto"/>
            <w:noWrap/>
            <w:hideMark/>
          </w:tcPr>
          <w:p w14:paraId="14E5FA7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71544D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C4F7D8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60</w:t>
            </w:r>
          </w:p>
        </w:tc>
        <w:tc>
          <w:tcPr>
            <w:tcW w:w="970" w:type="dxa"/>
            <w:tcBorders>
              <w:top w:val="nil"/>
              <w:left w:val="nil"/>
              <w:bottom w:val="single" w:sz="4" w:space="0" w:color="auto"/>
              <w:right w:val="single" w:sz="4" w:space="0" w:color="auto"/>
            </w:tcBorders>
            <w:shd w:val="clear" w:color="auto" w:fill="auto"/>
            <w:noWrap/>
            <w:hideMark/>
          </w:tcPr>
          <w:p w14:paraId="2090029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155158</w:t>
            </w:r>
          </w:p>
        </w:tc>
        <w:tc>
          <w:tcPr>
            <w:tcW w:w="3118" w:type="dxa"/>
            <w:tcBorders>
              <w:top w:val="nil"/>
              <w:left w:val="nil"/>
              <w:bottom w:val="single" w:sz="4" w:space="0" w:color="auto"/>
              <w:right w:val="single" w:sz="4" w:space="0" w:color="auto"/>
            </w:tcBorders>
            <w:shd w:val="clear" w:color="auto" w:fill="auto"/>
            <w:noWrap/>
            <w:hideMark/>
          </w:tcPr>
          <w:p w14:paraId="4FBFD3B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LLANA METALICA</w:t>
            </w:r>
          </w:p>
        </w:tc>
        <w:tc>
          <w:tcPr>
            <w:tcW w:w="1134" w:type="dxa"/>
            <w:tcBorders>
              <w:top w:val="nil"/>
              <w:left w:val="nil"/>
              <w:bottom w:val="single" w:sz="4" w:space="0" w:color="auto"/>
              <w:right w:val="single" w:sz="4" w:space="0" w:color="auto"/>
            </w:tcBorders>
            <w:shd w:val="clear" w:color="auto" w:fill="auto"/>
            <w:noWrap/>
            <w:hideMark/>
          </w:tcPr>
          <w:p w14:paraId="0D2AC9B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D88181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911ECB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12.189 </w:t>
            </w:r>
          </w:p>
        </w:tc>
        <w:tc>
          <w:tcPr>
            <w:tcW w:w="1560" w:type="dxa"/>
            <w:tcBorders>
              <w:top w:val="nil"/>
              <w:left w:val="nil"/>
              <w:bottom w:val="single" w:sz="4" w:space="0" w:color="auto"/>
              <w:right w:val="single" w:sz="4" w:space="0" w:color="auto"/>
            </w:tcBorders>
            <w:shd w:val="clear" w:color="auto" w:fill="auto"/>
            <w:noWrap/>
            <w:hideMark/>
          </w:tcPr>
          <w:p w14:paraId="2FB2528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EAD537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5FF85C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70</w:t>
            </w:r>
          </w:p>
        </w:tc>
        <w:tc>
          <w:tcPr>
            <w:tcW w:w="970" w:type="dxa"/>
            <w:tcBorders>
              <w:top w:val="nil"/>
              <w:left w:val="nil"/>
              <w:bottom w:val="single" w:sz="4" w:space="0" w:color="auto"/>
              <w:right w:val="single" w:sz="4" w:space="0" w:color="auto"/>
            </w:tcBorders>
            <w:shd w:val="clear" w:color="auto" w:fill="auto"/>
            <w:noWrap/>
            <w:hideMark/>
          </w:tcPr>
          <w:p w14:paraId="26BB5B8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155160</w:t>
            </w:r>
          </w:p>
        </w:tc>
        <w:tc>
          <w:tcPr>
            <w:tcW w:w="3118" w:type="dxa"/>
            <w:tcBorders>
              <w:top w:val="nil"/>
              <w:left w:val="nil"/>
              <w:bottom w:val="single" w:sz="4" w:space="0" w:color="auto"/>
              <w:right w:val="single" w:sz="4" w:space="0" w:color="auto"/>
            </w:tcBorders>
            <w:shd w:val="clear" w:color="auto" w:fill="auto"/>
            <w:noWrap/>
            <w:hideMark/>
          </w:tcPr>
          <w:p w14:paraId="7CB289F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PVA X GALON</w:t>
            </w:r>
          </w:p>
        </w:tc>
        <w:tc>
          <w:tcPr>
            <w:tcW w:w="1134" w:type="dxa"/>
            <w:tcBorders>
              <w:top w:val="nil"/>
              <w:left w:val="nil"/>
              <w:bottom w:val="single" w:sz="4" w:space="0" w:color="auto"/>
              <w:right w:val="single" w:sz="4" w:space="0" w:color="auto"/>
            </w:tcBorders>
            <w:shd w:val="clear" w:color="auto" w:fill="auto"/>
            <w:noWrap/>
            <w:hideMark/>
          </w:tcPr>
          <w:p w14:paraId="6864306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66A1F7E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EAFFE8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13.680 </w:t>
            </w:r>
          </w:p>
        </w:tc>
        <w:tc>
          <w:tcPr>
            <w:tcW w:w="1560" w:type="dxa"/>
            <w:tcBorders>
              <w:top w:val="nil"/>
              <w:left w:val="nil"/>
              <w:bottom w:val="single" w:sz="4" w:space="0" w:color="auto"/>
              <w:right w:val="single" w:sz="4" w:space="0" w:color="auto"/>
            </w:tcBorders>
            <w:shd w:val="clear" w:color="auto" w:fill="auto"/>
            <w:noWrap/>
            <w:hideMark/>
          </w:tcPr>
          <w:p w14:paraId="70C4884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CE57FD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A684C0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80</w:t>
            </w:r>
          </w:p>
        </w:tc>
        <w:tc>
          <w:tcPr>
            <w:tcW w:w="970" w:type="dxa"/>
            <w:tcBorders>
              <w:top w:val="nil"/>
              <w:left w:val="nil"/>
              <w:bottom w:val="single" w:sz="4" w:space="0" w:color="auto"/>
              <w:right w:val="single" w:sz="4" w:space="0" w:color="auto"/>
            </w:tcBorders>
            <w:shd w:val="clear" w:color="auto" w:fill="auto"/>
            <w:noWrap/>
            <w:hideMark/>
          </w:tcPr>
          <w:p w14:paraId="2E38B6A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155163</w:t>
            </w:r>
          </w:p>
        </w:tc>
        <w:tc>
          <w:tcPr>
            <w:tcW w:w="3118" w:type="dxa"/>
            <w:tcBorders>
              <w:top w:val="nil"/>
              <w:left w:val="nil"/>
              <w:bottom w:val="single" w:sz="4" w:space="0" w:color="auto"/>
              <w:right w:val="single" w:sz="4" w:space="0" w:color="auto"/>
            </w:tcBorders>
            <w:shd w:val="clear" w:color="auto" w:fill="auto"/>
            <w:noWrap/>
            <w:hideMark/>
          </w:tcPr>
          <w:p w14:paraId="50C3FAE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PEGACOR BLANCO</w:t>
            </w:r>
          </w:p>
        </w:tc>
        <w:tc>
          <w:tcPr>
            <w:tcW w:w="1134" w:type="dxa"/>
            <w:tcBorders>
              <w:top w:val="nil"/>
              <w:left w:val="nil"/>
              <w:bottom w:val="single" w:sz="4" w:space="0" w:color="auto"/>
              <w:right w:val="single" w:sz="4" w:space="0" w:color="auto"/>
            </w:tcBorders>
            <w:shd w:val="clear" w:color="auto" w:fill="auto"/>
            <w:noWrap/>
            <w:hideMark/>
          </w:tcPr>
          <w:p w14:paraId="097D991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267803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7ADBA6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38.900 </w:t>
            </w:r>
          </w:p>
        </w:tc>
        <w:tc>
          <w:tcPr>
            <w:tcW w:w="1560" w:type="dxa"/>
            <w:tcBorders>
              <w:top w:val="nil"/>
              <w:left w:val="nil"/>
              <w:bottom w:val="single" w:sz="4" w:space="0" w:color="auto"/>
              <w:right w:val="single" w:sz="4" w:space="0" w:color="auto"/>
            </w:tcBorders>
            <w:shd w:val="clear" w:color="auto" w:fill="auto"/>
            <w:noWrap/>
            <w:hideMark/>
          </w:tcPr>
          <w:p w14:paraId="6ED5031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D5A1D5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B667BA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100</w:t>
            </w:r>
          </w:p>
        </w:tc>
        <w:tc>
          <w:tcPr>
            <w:tcW w:w="970" w:type="dxa"/>
            <w:tcBorders>
              <w:top w:val="nil"/>
              <w:left w:val="nil"/>
              <w:bottom w:val="single" w:sz="4" w:space="0" w:color="auto"/>
              <w:right w:val="single" w:sz="4" w:space="0" w:color="auto"/>
            </w:tcBorders>
            <w:shd w:val="clear" w:color="auto" w:fill="auto"/>
            <w:noWrap/>
            <w:hideMark/>
          </w:tcPr>
          <w:p w14:paraId="75A37F9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155170</w:t>
            </w:r>
          </w:p>
        </w:tc>
        <w:tc>
          <w:tcPr>
            <w:tcW w:w="3118" w:type="dxa"/>
            <w:tcBorders>
              <w:top w:val="nil"/>
              <w:left w:val="nil"/>
              <w:bottom w:val="single" w:sz="4" w:space="0" w:color="auto"/>
              <w:right w:val="single" w:sz="4" w:space="0" w:color="auto"/>
            </w:tcBorders>
            <w:shd w:val="clear" w:color="auto" w:fill="auto"/>
            <w:noWrap/>
            <w:hideMark/>
          </w:tcPr>
          <w:p w14:paraId="1C62218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TELA ENCERRAMIENTO</w:t>
            </w:r>
          </w:p>
        </w:tc>
        <w:tc>
          <w:tcPr>
            <w:tcW w:w="1134" w:type="dxa"/>
            <w:tcBorders>
              <w:top w:val="nil"/>
              <w:left w:val="nil"/>
              <w:bottom w:val="single" w:sz="4" w:space="0" w:color="auto"/>
              <w:right w:val="single" w:sz="4" w:space="0" w:color="auto"/>
            </w:tcBorders>
            <w:shd w:val="clear" w:color="auto" w:fill="auto"/>
            <w:noWrap/>
            <w:hideMark/>
          </w:tcPr>
          <w:p w14:paraId="7BAD7DC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9BF228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49D140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2.500 </w:t>
            </w:r>
          </w:p>
        </w:tc>
        <w:tc>
          <w:tcPr>
            <w:tcW w:w="1560" w:type="dxa"/>
            <w:tcBorders>
              <w:top w:val="nil"/>
              <w:left w:val="nil"/>
              <w:bottom w:val="single" w:sz="4" w:space="0" w:color="auto"/>
              <w:right w:val="single" w:sz="4" w:space="0" w:color="auto"/>
            </w:tcBorders>
            <w:shd w:val="clear" w:color="auto" w:fill="auto"/>
            <w:noWrap/>
            <w:hideMark/>
          </w:tcPr>
          <w:p w14:paraId="591608B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04F951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52474E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110</w:t>
            </w:r>
          </w:p>
        </w:tc>
        <w:tc>
          <w:tcPr>
            <w:tcW w:w="970" w:type="dxa"/>
            <w:tcBorders>
              <w:top w:val="nil"/>
              <w:left w:val="nil"/>
              <w:bottom w:val="single" w:sz="4" w:space="0" w:color="auto"/>
              <w:right w:val="single" w:sz="4" w:space="0" w:color="auto"/>
            </w:tcBorders>
            <w:shd w:val="clear" w:color="auto" w:fill="auto"/>
            <w:noWrap/>
            <w:hideMark/>
          </w:tcPr>
          <w:p w14:paraId="22A5F47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155175</w:t>
            </w:r>
          </w:p>
        </w:tc>
        <w:tc>
          <w:tcPr>
            <w:tcW w:w="3118" w:type="dxa"/>
            <w:tcBorders>
              <w:top w:val="nil"/>
              <w:left w:val="nil"/>
              <w:bottom w:val="single" w:sz="4" w:space="0" w:color="auto"/>
              <w:right w:val="single" w:sz="4" w:space="0" w:color="auto"/>
            </w:tcBorders>
            <w:shd w:val="clear" w:color="auto" w:fill="auto"/>
            <w:noWrap/>
            <w:hideMark/>
          </w:tcPr>
          <w:p w14:paraId="53A09A0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TEE PVC PRESION 3/4</w:t>
            </w:r>
          </w:p>
        </w:tc>
        <w:tc>
          <w:tcPr>
            <w:tcW w:w="1134" w:type="dxa"/>
            <w:tcBorders>
              <w:top w:val="nil"/>
              <w:left w:val="nil"/>
              <w:bottom w:val="single" w:sz="4" w:space="0" w:color="auto"/>
              <w:right w:val="single" w:sz="4" w:space="0" w:color="auto"/>
            </w:tcBorders>
            <w:shd w:val="clear" w:color="auto" w:fill="auto"/>
            <w:noWrap/>
            <w:hideMark/>
          </w:tcPr>
          <w:p w14:paraId="5341D0B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EF1C67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C579AF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1.284 </w:t>
            </w:r>
          </w:p>
        </w:tc>
        <w:tc>
          <w:tcPr>
            <w:tcW w:w="1560" w:type="dxa"/>
            <w:tcBorders>
              <w:top w:val="nil"/>
              <w:left w:val="nil"/>
              <w:bottom w:val="single" w:sz="4" w:space="0" w:color="auto"/>
              <w:right w:val="single" w:sz="4" w:space="0" w:color="auto"/>
            </w:tcBorders>
            <w:shd w:val="clear" w:color="auto" w:fill="auto"/>
            <w:noWrap/>
            <w:hideMark/>
          </w:tcPr>
          <w:p w14:paraId="07E110D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109615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816974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120</w:t>
            </w:r>
          </w:p>
        </w:tc>
        <w:tc>
          <w:tcPr>
            <w:tcW w:w="970" w:type="dxa"/>
            <w:tcBorders>
              <w:top w:val="nil"/>
              <w:left w:val="nil"/>
              <w:bottom w:val="single" w:sz="4" w:space="0" w:color="auto"/>
              <w:right w:val="single" w:sz="4" w:space="0" w:color="auto"/>
            </w:tcBorders>
            <w:shd w:val="clear" w:color="auto" w:fill="auto"/>
            <w:noWrap/>
            <w:hideMark/>
          </w:tcPr>
          <w:p w14:paraId="45B63A1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155176</w:t>
            </w:r>
          </w:p>
        </w:tc>
        <w:tc>
          <w:tcPr>
            <w:tcW w:w="3118" w:type="dxa"/>
            <w:tcBorders>
              <w:top w:val="nil"/>
              <w:left w:val="nil"/>
              <w:bottom w:val="single" w:sz="4" w:space="0" w:color="auto"/>
              <w:right w:val="single" w:sz="4" w:space="0" w:color="auto"/>
            </w:tcBorders>
            <w:shd w:val="clear" w:color="auto" w:fill="auto"/>
            <w:noWrap/>
            <w:hideMark/>
          </w:tcPr>
          <w:p w14:paraId="7ADE454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PVC 3/4" PRESION</w:t>
            </w:r>
          </w:p>
        </w:tc>
        <w:tc>
          <w:tcPr>
            <w:tcW w:w="1134" w:type="dxa"/>
            <w:tcBorders>
              <w:top w:val="nil"/>
              <w:left w:val="nil"/>
              <w:bottom w:val="single" w:sz="4" w:space="0" w:color="auto"/>
              <w:right w:val="single" w:sz="4" w:space="0" w:color="auto"/>
            </w:tcBorders>
            <w:shd w:val="clear" w:color="auto" w:fill="auto"/>
            <w:noWrap/>
            <w:hideMark/>
          </w:tcPr>
          <w:p w14:paraId="3C14FAA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BE1B41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CC77A4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929 </w:t>
            </w:r>
          </w:p>
        </w:tc>
        <w:tc>
          <w:tcPr>
            <w:tcW w:w="1560" w:type="dxa"/>
            <w:tcBorders>
              <w:top w:val="nil"/>
              <w:left w:val="nil"/>
              <w:bottom w:val="single" w:sz="4" w:space="0" w:color="auto"/>
              <w:right w:val="single" w:sz="4" w:space="0" w:color="auto"/>
            </w:tcBorders>
            <w:shd w:val="clear" w:color="auto" w:fill="auto"/>
            <w:noWrap/>
            <w:hideMark/>
          </w:tcPr>
          <w:p w14:paraId="3BAAC30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269B6F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FE78F4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130</w:t>
            </w:r>
          </w:p>
        </w:tc>
        <w:tc>
          <w:tcPr>
            <w:tcW w:w="970" w:type="dxa"/>
            <w:tcBorders>
              <w:top w:val="nil"/>
              <w:left w:val="nil"/>
              <w:bottom w:val="single" w:sz="4" w:space="0" w:color="auto"/>
              <w:right w:val="single" w:sz="4" w:space="0" w:color="auto"/>
            </w:tcBorders>
            <w:shd w:val="clear" w:color="auto" w:fill="auto"/>
            <w:noWrap/>
            <w:hideMark/>
          </w:tcPr>
          <w:p w14:paraId="7171A19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155177</w:t>
            </w:r>
          </w:p>
        </w:tc>
        <w:tc>
          <w:tcPr>
            <w:tcW w:w="3118" w:type="dxa"/>
            <w:tcBorders>
              <w:top w:val="nil"/>
              <w:left w:val="nil"/>
              <w:bottom w:val="single" w:sz="4" w:space="0" w:color="auto"/>
              <w:right w:val="single" w:sz="4" w:space="0" w:color="auto"/>
            </w:tcBorders>
            <w:shd w:val="clear" w:color="auto" w:fill="auto"/>
            <w:noWrap/>
            <w:hideMark/>
          </w:tcPr>
          <w:p w14:paraId="2F50FA3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UNION PVC PRESION 3/4"</w:t>
            </w:r>
          </w:p>
        </w:tc>
        <w:tc>
          <w:tcPr>
            <w:tcW w:w="1134" w:type="dxa"/>
            <w:tcBorders>
              <w:top w:val="nil"/>
              <w:left w:val="nil"/>
              <w:bottom w:val="single" w:sz="4" w:space="0" w:color="auto"/>
              <w:right w:val="single" w:sz="4" w:space="0" w:color="auto"/>
            </w:tcBorders>
            <w:shd w:val="clear" w:color="auto" w:fill="auto"/>
            <w:noWrap/>
            <w:hideMark/>
          </w:tcPr>
          <w:p w14:paraId="509CF50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07061C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26432D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621 </w:t>
            </w:r>
          </w:p>
        </w:tc>
        <w:tc>
          <w:tcPr>
            <w:tcW w:w="1560" w:type="dxa"/>
            <w:tcBorders>
              <w:top w:val="nil"/>
              <w:left w:val="nil"/>
              <w:bottom w:val="single" w:sz="4" w:space="0" w:color="auto"/>
              <w:right w:val="single" w:sz="4" w:space="0" w:color="auto"/>
            </w:tcBorders>
            <w:shd w:val="clear" w:color="auto" w:fill="auto"/>
            <w:noWrap/>
            <w:hideMark/>
          </w:tcPr>
          <w:p w14:paraId="39000FC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5774DF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C9DA0C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140</w:t>
            </w:r>
          </w:p>
        </w:tc>
        <w:tc>
          <w:tcPr>
            <w:tcW w:w="970" w:type="dxa"/>
            <w:tcBorders>
              <w:top w:val="nil"/>
              <w:left w:val="nil"/>
              <w:bottom w:val="single" w:sz="4" w:space="0" w:color="auto"/>
              <w:right w:val="single" w:sz="4" w:space="0" w:color="auto"/>
            </w:tcBorders>
            <w:shd w:val="clear" w:color="auto" w:fill="auto"/>
            <w:noWrap/>
            <w:hideMark/>
          </w:tcPr>
          <w:p w14:paraId="062E248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155178</w:t>
            </w:r>
          </w:p>
        </w:tc>
        <w:tc>
          <w:tcPr>
            <w:tcW w:w="3118" w:type="dxa"/>
            <w:tcBorders>
              <w:top w:val="nil"/>
              <w:left w:val="nil"/>
              <w:bottom w:val="single" w:sz="4" w:space="0" w:color="auto"/>
              <w:right w:val="single" w:sz="4" w:space="0" w:color="auto"/>
            </w:tcBorders>
            <w:shd w:val="clear" w:color="auto" w:fill="auto"/>
            <w:noWrap/>
            <w:hideMark/>
          </w:tcPr>
          <w:p w14:paraId="333CED6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REDUCCION 3/4 A 1/2</w:t>
            </w:r>
          </w:p>
        </w:tc>
        <w:tc>
          <w:tcPr>
            <w:tcW w:w="1134" w:type="dxa"/>
            <w:tcBorders>
              <w:top w:val="nil"/>
              <w:left w:val="nil"/>
              <w:bottom w:val="single" w:sz="4" w:space="0" w:color="auto"/>
              <w:right w:val="single" w:sz="4" w:space="0" w:color="auto"/>
            </w:tcBorders>
            <w:shd w:val="clear" w:color="auto" w:fill="auto"/>
            <w:noWrap/>
            <w:hideMark/>
          </w:tcPr>
          <w:p w14:paraId="436D048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854778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B7A5BD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590 </w:t>
            </w:r>
          </w:p>
        </w:tc>
        <w:tc>
          <w:tcPr>
            <w:tcW w:w="1560" w:type="dxa"/>
            <w:tcBorders>
              <w:top w:val="nil"/>
              <w:left w:val="nil"/>
              <w:bottom w:val="single" w:sz="4" w:space="0" w:color="auto"/>
              <w:right w:val="single" w:sz="4" w:space="0" w:color="auto"/>
            </w:tcBorders>
            <w:shd w:val="clear" w:color="auto" w:fill="auto"/>
            <w:noWrap/>
            <w:hideMark/>
          </w:tcPr>
          <w:p w14:paraId="50234E1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57C0E1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CF73B3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150</w:t>
            </w:r>
          </w:p>
        </w:tc>
        <w:tc>
          <w:tcPr>
            <w:tcW w:w="970" w:type="dxa"/>
            <w:tcBorders>
              <w:top w:val="nil"/>
              <w:left w:val="nil"/>
              <w:bottom w:val="single" w:sz="4" w:space="0" w:color="auto"/>
              <w:right w:val="single" w:sz="4" w:space="0" w:color="auto"/>
            </w:tcBorders>
            <w:shd w:val="clear" w:color="auto" w:fill="auto"/>
            <w:noWrap/>
            <w:hideMark/>
          </w:tcPr>
          <w:p w14:paraId="33A6E32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155181</w:t>
            </w:r>
          </w:p>
        </w:tc>
        <w:tc>
          <w:tcPr>
            <w:tcW w:w="3118" w:type="dxa"/>
            <w:tcBorders>
              <w:top w:val="nil"/>
              <w:left w:val="nil"/>
              <w:bottom w:val="single" w:sz="4" w:space="0" w:color="auto"/>
              <w:right w:val="single" w:sz="4" w:space="0" w:color="auto"/>
            </w:tcBorders>
            <w:shd w:val="clear" w:color="auto" w:fill="auto"/>
            <w:noWrap/>
            <w:hideMark/>
          </w:tcPr>
          <w:p w14:paraId="2466127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TUBO PVC PRESION DE 1/2"</w:t>
            </w:r>
          </w:p>
        </w:tc>
        <w:tc>
          <w:tcPr>
            <w:tcW w:w="1134" w:type="dxa"/>
            <w:tcBorders>
              <w:top w:val="nil"/>
              <w:left w:val="nil"/>
              <w:bottom w:val="single" w:sz="4" w:space="0" w:color="auto"/>
              <w:right w:val="single" w:sz="4" w:space="0" w:color="auto"/>
            </w:tcBorders>
            <w:shd w:val="clear" w:color="auto" w:fill="auto"/>
            <w:noWrap/>
            <w:hideMark/>
          </w:tcPr>
          <w:p w14:paraId="7ADFF06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C171CB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DB6D08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22.500 </w:t>
            </w:r>
          </w:p>
        </w:tc>
        <w:tc>
          <w:tcPr>
            <w:tcW w:w="1560" w:type="dxa"/>
            <w:tcBorders>
              <w:top w:val="nil"/>
              <w:left w:val="nil"/>
              <w:bottom w:val="single" w:sz="4" w:space="0" w:color="auto"/>
              <w:right w:val="single" w:sz="4" w:space="0" w:color="auto"/>
            </w:tcBorders>
            <w:shd w:val="clear" w:color="auto" w:fill="auto"/>
            <w:noWrap/>
            <w:hideMark/>
          </w:tcPr>
          <w:p w14:paraId="096AE91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19DF6A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33544D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160</w:t>
            </w:r>
          </w:p>
        </w:tc>
        <w:tc>
          <w:tcPr>
            <w:tcW w:w="970" w:type="dxa"/>
            <w:tcBorders>
              <w:top w:val="nil"/>
              <w:left w:val="nil"/>
              <w:bottom w:val="single" w:sz="4" w:space="0" w:color="auto"/>
              <w:right w:val="single" w:sz="4" w:space="0" w:color="auto"/>
            </w:tcBorders>
            <w:shd w:val="clear" w:color="auto" w:fill="auto"/>
            <w:noWrap/>
            <w:hideMark/>
          </w:tcPr>
          <w:p w14:paraId="0D9E1C8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155184</w:t>
            </w:r>
          </w:p>
        </w:tc>
        <w:tc>
          <w:tcPr>
            <w:tcW w:w="3118" w:type="dxa"/>
            <w:tcBorders>
              <w:top w:val="nil"/>
              <w:left w:val="nil"/>
              <w:bottom w:val="single" w:sz="4" w:space="0" w:color="auto"/>
              <w:right w:val="single" w:sz="4" w:space="0" w:color="auto"/>
            </w:tcBorders>
            <w:shd w:val="clear" w:color="auto" w:fill="auto"/>
            <w:noWrap/>
            <w:hideMark/>
          </w:tcPr>
          <w:p w14:paraId="05B96AF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BUJE PVC SANITARIO 3 X 2</w:t>
            </w:r>
          </w:p>
        </w:tc>
        <w:tc>
          <w:tcPr>
            <w:tcW w:w="1134" w:type="dxa"/>
            <w:tcBorders>
              <w:top w:val="nil"/>
              <w:left w:val="nil"/>
              <w:bottom w:val="single" w:sz="4" w:space="0" w:color="auto"/>
              <w:right w:val="single" w:sz="4" w:space="0" w:color="auto"/>
            </w:tcBorders>
            <w:shd w:val="clear" w:color="auto" w:fill="auto"/>
            <w:noWrap/>
            <w:hideMark/>
          </w:tcPr>
          <w:p w14:paraId="354A671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261CEE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D4A21F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5.536 </w:t>
            </w:r>
          </w:p>
        </w:tc>
        <w:tc>
          <w:tcPr>
            <w:tcW w:w="1560" w:type="dxa"/>
            <w:tcBorders>
              <w:top w:val="nil"/>
              <w:left w:val="nil"/>
              <w:bottom w:val="single" w:sz="4" w:space="0" w:color="auto"/>
              <w:right w:val="single" w:sz="4" w:space="0" w:color="auto"/>
            </w:tcBorders>
            <w:shd w:val="clear" w:color="auto" w:fill="auto"/>
            <w:noWrap/>
            <w:hideMark/>
          </w:tcPr>
          <w:p w14:paraId="2006029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26AD7C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40C4D6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170</w:t>
            </w:r>
          </w:p>
        </w:tc>
        <w:tc>
          <w:tcPr>
            <w:tcW w:w="970" w:type="dxa"/>
            <w:tcBorders>
              <w:top w:val="nil"/>
              <w:left w:val="nil"/>
              <w:bottom w:val="single" w:sz="4" w:space="0" w:color="auto"/>
              <w:right w:val="single" w:sz="4" w:space="0" w:color="auto"/>
            </w:tcBorders>
            <w:shd w:val="clear" w:color="auto" w:fill="auto"/>
            <w:noWrap/>
            <w:hideMark/>
          </w:tcPr>
          <w:p w14:paraId="2702D92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155185</w:t>
            </w:r>
          </w:p>
        </w:tc>
        <w:tc>
          <w:tcPr>
            <w:tcW w:w="3118" w:type="dxa"/>
            <w:tcBorders>
              <w:top w:val="nil"/>
              <w:left w:val="nil"/>
              <w:bottom w:val="single" w:sz="4" w:space="0" w:color="auto"/>
              <w:right w:val="single" w:sz="4" w:space="0" w:color="auto"/>
            </w:tcBorders>
            <w:shd w:val="clear" w:color="auto" w:fill="auto"/>
            <w:noWrap/>
            <w:hideMark/>
          </w:tcPr>
          <w:p w14:paraId="3351EB3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PVC T/PESADO  2"</w:t>
            </w:r>
          </w:p>
        </w:tc>
        <w:tc>
          <w:tcPr>
            <w:tcW w:w="1134" w:type="dxa"/>
            <w:tcBorders>
              <w:top w:val="nil"/>
              <w:left w:val="nil"/>
              <w:bottom w:val="single" w:sz="4" w:space="0" w:color="auto"/>
              <w:right w:val="single" w:sz="4" w:space="0" w:color="auto"/>
            </w:tcBorders>
            <w:shd w:val="clear" w:color="auto" w:fill="auto"/>
            <w:noWrap/>
            <w:hideMark/>
          </w:tcPr>
          <w:p w14:paraId="68B85C7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3C10F4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0734DB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10.605 </w:t>
            </w:r>
          </w:p>
        </w:tc>
        <w:tc>
          <w:tcPr>
            <w:tcW w:w="1560" w:type="dxa"/>
            <w:tcBorders>
              <w:top w:val="nil"/>
              <w:left w:val="nil"/>
              <w:bottom w:val="single" w:sz="4" w:space="0" w:color="auto"/>
              <w:right w:val="single" w:sz="4" w:space="0" w:color="auto"/>
            </w:tcBorders>
            <w:shd w:val="clear" w:color="auto" w:fill="auto"/>
            <w:noWrap/>
            <w:hideMark/>
          </w:tcPr>
          <w:p w14:paraId="027A21A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237F7D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7E465F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180</w:t>
            </w:r>
          </w:p>
        </w:tc>
        <w:tc>
          <w:tcPr>
            <w:tcW w:w="970" w:type="dxa"/>
            <w:tcBorders>
              <w:top w:val="nil"/>
              <w:left w:val="nil"/>
              <w:bottom w:val="single" w:sz="4" w:space="0" w:color="auto"/>
              <w:right w:val="single" w:sz="4" w:space="0" w:color="auto"/>
            </w:tcBorders>
            <w:shd w:val="clear" w:color="auto" w:fill="auto"/>
            <w:noWrap/>
            <w:hideMark/>
          </w:tcPr>
          <w:p w14:paraId="102813C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155186</w:t>
            </w:r>
          </w:p>
        </w:tc>
        <w:tc>
          <w:tcPr>
            <w:tcW w:w="3118" w:type="dxa"/>
            <w:tcBorders>
              <w:top w:val="nil"/>
              <w:left w:val="nil"/>
              <w:bottom w:val="single" w:sz="4" w:space="0" w:color="auto"/>
              <w:right w:val="single" w:sz="4" w:space="0" w:color="auto"/>
            </w:tcBorders>
            <w:shd w:val="clear" w:color="auto" w:fill="auto"/>
            <w:noWrap/>
            <w:hideMark/>
          </w:tcPr>
          <w:p w14:paraId="6C8AFCA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TEE PVC 2"</w:t>
            </w:r>
          </w:p>
        </w:tc>
        <w:tc>
          <w:tcPr>
            <w:tcW w:w="1134" w:type="dxa"/>
            <w:tcBorders>
              <w:top w:val="nil"/>
              <w:left w:val="nil"/>
              <w:bottom w:val="single" w:sz="4" w:space="0" w:color="auto"/>
              <w:right w:val="single" w:sz="4" w:space="0" w:color="auto"/>
            </w:tcBorders>
            <w:shd w:val="clear" w:color="auto" w:fill="auto"/>
            <w:noWrap/>
            <w:hideMark/>
          </w:tcPr>
          <w:p w14:paraId="2B0C54B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31A984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E5053D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14.632 </w:t>
            </w:r>
          </w:p>
        </w:tc>
        <w:tc>
          <w:tcPr>
            <w:tcW w:w="1560" w:type="dxa"/>
            <w:tcBorders>
              <w:top w:val="nil"/>
              <w:left w:val="nil"/>
              <w:bottom w:val="single" w:sz="4" w:space="0" w:color="auto"/>
              <w:right w:val="single" w:sz="4" w:space="0" w:color="auto"/>
            </w:tcBorders>
            <w:shd w:val="clear" w:color="auto" w:fill="auto"/>
            <w:noWrap/>
            <w:hideMark/>
          </w:tcPr>
          <w:p w14:paraId="6AADA24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1F2BD1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82B5F0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190</w:t>
            </w:r>
          </w:p>
        </w:tc>
        <w:tc>
          <w:tcPr>
            <w:tcW w:w="970" w:type="dxa"/>
            <w:tcBorders>
              <w:top w:val="nil"/>
              <w:left w:val="nil"/>
              <w:bottom w:val="single" w:sz="4" w:space="0" w:color="auto"/>
              <w:right w:val="single" w:sz="4" w:space="0" w:color="auto"/>
            </w:tcBorders>
            <w:shd w:val="clear" w:color="auto" w:fill="auto"/>
            <w:noWrap/>
            <w:hideMark/>
          </w:tcPr>
          <w:p w14:paraId="12E94F4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155187</w:t>
            </w:r>
          </w:p>
        </w:tc>
        <w:tc>
          <w:tcPr>
            <w:tcW w:w="3118" w:type="dxa"/>
            <w:tcBorders>
              <w:top w:val="nil"/>
              <w:left w:val="nil"/>
              <w:bottom w:val="single" w:sz="4" w:space="0" w:color="auto"/>
              <w:right w:val="single" w:sz="4" w:space="0" w:color="auto"/>
            </w:tcBorders>
            <w:shd w:val="clear" w:color="auto" w:fill="auto"/>
            <w:noWrap/>
            <w:hideMark/>
          </w:tcPr>
          <w:p w14:paraId="1B94534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PVC T/PESADO 1/2"</w:t>
            </w:r>
          </w:p>
        </w:tc>
        <w:tc>
          <w:tcPr>
            <w:tcW w:w="1134" w:type="dxa"/>
            <w:tcBorders>
              <w:top w:val="nil"/>
              <w:left w:val="nil"/>
              <w:bottom w:val="single" w:sz="4" w:space="0" w:color="auto"/>
              <w:right w:val="single" w:sz="4" w:space="0" w:color="auto"/>
            </w:tcBorders>
            <w:shd w:val="clear" w:color="auto" w:fill="auto"/>
            <w:noWrap/>
            <w:hideMark/>
          </w:tcPr>
          <w:p w14:paraId="244BB2D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719D3F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4E5014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622 </w:t>
            </w:r>
          </w:p>
        </w:tc>
        <w:tc>
          <w:tcPr>
            <w:tcW w:w="1560" w:type="dxa"/>
            <w:tcBorders>
              <w:top w:val="nil"/>
              <w:left w:val="nil"/>
              <w:bottom w:val="single" w:sz="4" w:space="0" w:color="auto"/>
              <w:right w:val="single" w:sz="4" w:space="0" w:color="auto"/>
            </w:tcBorders>
            <w:shd w:val="clear" w:color="auto" w:fill="auto"/>
            <w:noWrap/>
            <w:hideMark/>
          </w:tcPr>
          <w:p w14:paraId="606F894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8E41DF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84BFF3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200</w:t>
            </w:r>
          </w:p>
        </w:tc>
        <w:tc>
          <w:tcPr>
            <w:tcW w:w="970" w:type="dxa"/>
            <w:tcBorders>
              <w:top w:val="nil"/>
              <w:left w:val="nil"/>
              <w:bottom w:val="single" w:sz="4" w:space="0" w:color="auto"/>
              <w:right w:val="single" w:sz="4" w:space="0" w:color="auto"/>
            </w:tcBorders>
            <w:shd w:val="clear" w:color="auto" w:fill="auto"/>
            <w:noWrap/>
            <w:hideMark/>
          </w:tcPr>
          <w:p w14:paraId="268A596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155191</w:t>
            </w:r>
          </w:p>
        </w:tc>
        <w:tc>
          <w:tcPr>
            <w:tcW w:w="3118" w:type="dxa"/>
            <w:tcBorders>
              <w:top w:val="nil"/>
              <w:left w:val="nil"/>
              <w:bottom w:val="single" w:sz="4" w:space="0" w:color="auto"/>
              <w:right w:val="single" w:sz="4" w:space="0" w:color="auto"/>
            </w:tcBorders>
            <w:shd w:val="clear" w:color="auto" w:fill="auto"/>
            <w:noWrap/>
            <w:hideMark/>
          </w:tcPr>
          <w:p w14:paraId="2495041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MANGUERA TRANSPARENTE 3/8 P/NIVEL 4</w:t>
            </w:r>
          </w:p>
        </w:tc>
        <w:tc>
          <w:tcPr>
            <w:tcW w:w="1134" w:type="dxa"/>
            <w:tcBorders>
              <w:top w:val="nil"/>
              <w:left w:val="nil"/>
              <w:bottom w:val="single" w:sz="4" w:space="0" w:color="auto"/>
              <w:right w:val="single" w:sz="4" w:space="0" w:color="auto"/>
            </w:tcBorders>
            <w:shd w:val="clear" w:color="auto" w:fill="auto"/>
            <w:noWrap/>
            <w:hideMark/>
          </w:tcPr>
          <w:p w14:paraId="03CA8BE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0C65AA1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33BA67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2.860 </w:t>
            </w:r>
          </w:p>
        </w:tc>
        <w:tc>
          <w:tcPr>
            <w:tcW w:w="1560" w:type="dxa"/>
            <w:tcBorders>
              <w:top w:val="nil"/>
              <w:left w:val="nil"/>
              <w:bottom w:val="single" w:sz="4" w:space="0" w:color="auto"/>
              <w:right w:val="single" w:sz="4" w:space="0" w:color="auto"/>
            </w:tcBorders>
            <w:shd w:val="clear" w:color="auto" w:fill="auto"/>
            <w:noWrap/>
            <w:hideMark/>
          </w:tcPr>
          <w:p w14:paraId="126D5F0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1980FD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25E2E9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210</w:t>
            </w:r>
          </w:p>
        </w:tc>
        <w:tc>
          <w:tcPr>
            <w:tcW w:w="970" w:type="dxa"/>
            <w:tcBorders>
              <w:top w:val="nil"/>
              <w:left w:val="nil"/>
              <w:bottom w:val="single" w:sz="4" w:space="0" w:color="auto"/>
              <w:right w:val="single" w:sz="4" w:space="0" w:color="auto"/>
            </w:tcBorders>
            <w:shd w:val="clear" w:color="auto" w:fill="auto"/>
            <w:noWrap/>
            <w:hideMark/>
          </w:tcPr>
          <w:p w14:paraId="622E815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155192</w:t>
            </w:r>
          </w:p>
        </w:tc>
        <w:tc>
          <w:tcPr>
            <w:tcW w:w="3118" w:type="dxa"/>
            <w:tcBorders>
              <w:top w:val="nil"/>
              <w:left w:val="nil"/>
              <w:bottom w:val="single" w:sz="4" w:space="0" w:color="auto"/>
              <w:right w:val="single" w:sz="4" w:space="0" w:color="auto"/>
            </w:tcBorders>
            <w:shd w:val="clear" w:color="auto" w:fill="auto"/>
            <w:noWrap/>
            <w:hideMark/>
          </w:tcPr>
          <w:p w14:paraId="2D23E32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GRIS BASALTO X CANECA</w:t>
            </w:r>
          </w:p>
        </w:tc>
        <w:tc>
          <w:tcPr>
            <w:tcW w:w="1134" w:type="dxa"/>
            <w:tcBorders>
              <w:top w:val="nil"/>
              <w:left w:val="nil"/>
              <w:bottom w:val="single" w:sz="4" w:space="0" w:color="auto"/>
              <w:right w:val="single" w:sz="4" w:space="0" w:color="auto"/>
            </w:tcBorders>
            <w:shd w:val="clear" w:color="auto" w:fill="auto"/>
            <w:noWrap/>
            <w:hideMark/>
          </w:tcPr>
          <w:p w14:paraId="54CF44F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E96594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8EAE70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399.000 </w:t>
            </w:r>
          </w:p>
        </w:tc>
        <w:tc>
          <w:tcPr>
            <w:tcW w:w="1560" w:type="dxa"/>
            <w:tcBorders>
              <w:top w:val="nil"/>
              <w:left w:val="nil"/>
              <w:bottom w:val="single" w:sz="4" w:space="0" w:color="auto"/>
              <w:right w:val="single" w:sz="4" w:space="0" w:color="auto"/>
            </w:tcBorders>
            <w:shd w:val="clear" w:color="auto" w:fill="auto"/>
            <w:noWrap/>
            <w:hideMark/>
          </w:tcPr>
          <w:p w14:paraId="46AEF92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E9E449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1A3EB4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220</w:t>
            </w:r>
          </w:p>
        </w:tc>
        <w:tc>
          <w:tcPr>
            <w:tcW w:w="970" w:type="dxa"/>
            <w:tcBorders>
              <w:top w:val="nil"/>
              <w:left w:val="nil"/>
              <w:bottom w:val="single" w:sz="4" w:space="0" w:color="auto"/>
              <w:right w:val="single" w:sz="4" w:space="0" w:color="auto"/>
            </w:tcBorders>
            <w:shd w:val="clear" w:color="auto" w:fill="auto"/>
            <w:noWrap/>
            <w:hideMark/>
          </w:tcPr>
          <w:p w14:paraId="088572D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155206</w:t>
            </w:r>
          </w:p>
        </w:tc>
        <w:tc>
          <w:tcPr>
            <w:tcW w:w="3118" w:type="dxa"/>
            <w:tcBorders>
              <w:top w:val="nil"/>
              <w:left w:val="nil"/>
              <w:bottom w:val="single" w:sz="4" w:space="0" w:color="auto"/>
              <w:right w:val="single" w:sz="4" w:space="0" w:color="auto"/>
            </w:tcBorders>
            <w:shd w:val="clear" w:color="auto" w:fill="auto"/>
            <w:noWrap/>
            <w:hideMark/>
          </w:tcPr>
          <w:p w14:paraId="02933B2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TUBO PVC PRESION T/PESADO 3"</w:t>
            </w:r>
          </w:p>
        </w:tc>
        <w:tc>
          <w:tcPr>
            <w:tcW w:w="1134" w:type="dxa"/>
            <w:tcBorders>
              <w:top w:val="nil"/>
              <w:left w:val="nil"/>
              <w:bottom w:val="single" w:sz="4" w:space="0" w:color="auto"/>
              <w:right w:val="single" w:sz="4" w:space="0" w:color="auto"/>
            </w:tcBorders>
            <w:shd w:val="clear" w:color="auto" w:fill="auto"/>
            <w:noWrap/>
            <w:hideMark/>
          </w:tcPr>
          <w:p w14:paraId="65505FF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77DF89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6B74D1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212.900 </w:t>
            </w:r>
          </w:p>
        </w:tc>
        <w:tc>
          <w:tcPr>
            <w:tcW w:w="1560" w:type="dxa"/>
            <w:tcBorders>
              <w:top w:val="nil"/>
              <w:left w:val="nil"/>
              <w:bottom w:val="single" w:sz="4" w:space="0" w:color="auto"/>
              <w:right w:val="single" w:sz="4" w:space="0" w:color="auto"/>
            </w:tcBorders>
            <w:shd w:val="clear" w:color="auto" w:fill="auto"/>
            <w:noWrap/>
            <w:hideMark/>
          </w:tcPr>
          <w:p w14:paraId="1116469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11AD52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8BAA18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230</w:t>
            </w:r>
          </w:p>
        </w:tc>
        <w:tc>
          <w:tcPr>
            <w:tcW w:w="970" w:type="dxa"/>
            <w:tcBorders>
              <w:top w:val="nil"/>
              <w:left w:val="nil"/>
              <w:bottom w:val="single" w:sz="4" w:space="0" w:color="auto"/>
              <w:right w:val="single" w:sz="4" w:space="0" w:color="auto"/>
            </w:tcBorders>
            <w:shd w:val="clear" w:color="auto" w:fill="auto"/>
            <w:noWrap/>
            <w:hideMark/>
          </w:tcPr>
          <w:p w14:paraId="6AD4CE1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155207</w:t>
            </w:r>
          </w:p>
        </w:tc>
        <w:tc>
          <w:tcPr>
            <w:tcW w:w="3118" w:type="dxa"/>
            <w:tcBorders>
              <w:top w:val="nil"/>
              <w:left w:val="nil"/>
              <w:bottom w:val="single" w:sz="4" w:space="0" w:color="auto"/>
              <w:right w:val="single" w:sz="4" w:space="0" w:color="auto"/>
            </w:tcBorders>
            <w:shd w:val="clear" w:color="auto" w:fill="auto"/>
            <w:noWrap/>
            <w:hideMark/>
          </w:tcPr>
          <w:p w14:paraId="00F2BB0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PVC PRESION T/PESADO 3"</w:t>
            </w:r>
          </w:p>
        </w:tc>
        <w:tc>
          <w:tcPr>
            <w:tcW w:w="1134" w:type="dxa"/>
            <w:tcBorders>
              <w:top w:val="nil"/>
              <w:left w:val="nil"/>
              <w:bottom w:val="single" w:sz="4" w:space="0" w:color="auto"/>
              <w:right w:val="single" w:sz="4" w:space="0" w:color="auto"/>
            </w:tcBorders>
            <w:shd w:val="clear" w:color="auto" w:fill="auto"/>
            <w:noWrap/>
            <w:hideMark/>
          </w:tcPr>
          <w:p w14:paraId="7AFD7C1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98D7C6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3EB6EA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43.560 </w:t>
            </w:r>
          </w:p>
        </w:tc>
        <w:tc>
          <w:tcPr>
            <w:tcW w:w="1560" w:type="dxa"/>
            <w:tcBorders>
              <w:top w:val="nil"/>
              <w:left w:val="nil"/>
              <w:bottom w:val="single" w:sz="4" w:space="0" w:color="auto"/>
              <w:right w:val="single" w:sz="4" w:space="0" w:color="auto"/>
            </w:tcBorders>
            <w:shd w:val="clear" w:color="auto" w:fill="auto"/>
            <w:noWrap/>
            <w:hideMark/>
          </w:tcPr>
          <w:p w14:paraId="2A0230E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25BDA7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D70EF3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240</w:t>
            </w:r>
          </w:p>
        </w:tc>
        <w:tc>
          <w:tcPr>
            <w:tcW w:w="970" w:type="dxa"/>
            <w:tcBorders>
              <w:top w:val="nil"/>
              <w:left w:val="nil"/>
              <w:bottom w:val="single" w:sz="4" w:space="0" w:color="auto"/>
              <w:right w:val="single" w:sz="4" w:space="0" w:color="auto"/>
            </w:tcBorders>
            <w:shd w:val="clear" w:color="auto" w:fill="auto"/>
            <w:noWrap/>
            <w:hideMark/>
          </w:tcPr>
          <w:p w14:paraId="2096295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155208</w:t>
            </w:r>
          </w:p>
        </w:tc>
        <w:tc>
          <w:tcPr>
            <w:tcW w:w="3118" w:type="dxa"/>
            <w:tcBorders>
              <w:top w:val="nil"/>
              <w:left w:val="nil"/>
              <w:bottom w:val="single" w:sz="4" w:space="0" w:color="auto"/>
              <w:right w:val="single" w:sz="4" w:space="0" w:color="auto"/>
            </w:tcBorders>
            <w:shd w:val="clear" w:color="auto" w:fill="auto"/>
            <w:noWrap/>
            <w:hideMark/>
          </w:tcPr>
          <w:p w14:paraId="3BBBA02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BUJE SOLDADO 3 X 2 PVC PRESION T/PESADO</w:t>
            </w:r>
          </w:p>
        </w:tc>
        <w:tc>
          <w:tcPr>
            <w:tcW w:w="1134" w:type="dxa"/>
            <w:tcBorders>
              <w:top w:val="nil"/>
              <w:left w:val="nil"/>
              <w:bottom w:val="single" w:sz="4" w:space="0" w:color="auto"/>
              <w:right w:val="single" w:sz="4" w:space="0" w:color="auto"/>
            </w:tcBorders>
            <w:shd w:val="clear" w:color="auto" w:fill="auto"/>
            <w:noWrap/>
            <w:hideMark/>
          </w:tcPr>
          <w:p w14:paraId="27FCCE7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88894B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ABD741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18.900 </w:t>
            </w:r>
          </w:p>
        </w:tc>
        <w:tc>
          <w:tcPr>
            <w:tcW w:w="1560" w:type="dxa"/>
            <w:tcBorders>
              <w:top w:val="nil"/>
              <w:left w:val="nil"/>
              <w:bottom w:val="single" w:sz="4" w:space="0" w:color="auto"/>
              <w:right w:val="single" w:sz="4" w:space="0" w:color="auto"/>
            </w:tcBorders>
            <w:shd w:val="clear" w:color="auto" w:fill="auto"/>
            <w:noWrap/>
            <w:hideMark/>
          </w:tcPr>
          <w:p w14:paraId="711B60C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02FAD0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8D958A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250</w:t>
            </w:r>
          </w:p>
        </w:tc>
        <w:tc>
          <w:tcPr>
            <w:tcW w:w="970" w:type="dxa"/>
            <w:tcBorders>
              <w:top w:val="nil"/>
              <w:left w:val="nil"/>
              <w:bottom w:val="single" w:sz="4" w:space="0" w:color="auto"/>
              <w:right w:val="single" w:sz="4" w:space="0" w:color="auto"/>
            </w:tcBorders>
            <w:shd w:val="clear" w:color="auto" w:fill="auto"/>
            <w:noWrap/>
            <w:hideMark/>
          </w:tcPr>
          <w:p w14:paraId="252AF2C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155209</w:t>
            </w:r>
          </w:p>
        </w:tc>
        <w:tc>
          <w:tcPr>
            <w:tcW w:w="3118" w:type="dxa"/>
            <w:tcBorders>
              <w:top w:val="nil"/>
              <w:left w:val="nil"/>
              <w:bottom w:val="single" w:sz="4" w:space="0" w:color="auto"/>
              <w:right w:val="single" w:sz="4" w:space="0" w:color="auto"/>
            </w:tcBorders>
            <w:shd w:val="clear" w:color="auto" w:fill="auto"/>
            <w:noWrap/>
            <w:hideMark/>
          </w:tcPr>
          <w:p w14:paraId="7BB1B78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TUBO PVC PRESION T/PESADO 2"</w:t>
            </w:r>
          </w:p>
        </w:tc>
        <w:tc>
          <w:tcPr>
            <w:tcW w:w="1134" w:type="dxa"/>
            <w:tcBorders>
              <w:top w:val="nil"/>
              <w:left w:val="nil"/>
              <w:bottom w:val="single" w:sz="4" w:space="0" w:color="auto"/>
              <w:right w:val="single" w:sz="4" w:space="0" w:color="auto"/>
            </w:tcBorders>
            <w:shd w:val="clear" w:color="auto" w:fill="auto"/>
            <w:noWrap/>
            <w:hideMark/>
          </w:tcPr>
          <w:p w14:paraId="6BD9B49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9F0FD5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D32A96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93.409 </w:t>
            </w:r>
          </w:p>
        </w:tc>
        <w:tc>
          <w:tcPr>
            <w:tcW w:w="1560" w:type="dxa"/>
            <w:tcBorders>
              <w:top w:val="nil"/>
              <w:left w:val="nil"/>
              <w:bottom w:val="single" w:sz="4" w:space="0" w:color="auto"/>
              <w:right w:val="single" w:sz="4" w:space="0" w:color="auto"/>
            </w:tcBorders>
            <w:shd w:val="clear" w:color="auto" w:fill="auto"/>
            <w:noWrap/>
            <w:hideMark/>
          </w:tcPr>
          <w:p w14:paraId="2B9A796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497F7E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00E764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260</w:t>
            </w:r>
          </w:p>
        </w:tc>
        <w:tc>
          <w:tcPr>
            <w:tcW w:w="970" w:type="dxa"/>
            <w:tcBorders>
              <w:top w:val="nil"/>
              <w:left w:val="nil"/>
              <w:bottom w:val="single" w:sz="4" w:space="0" w:color="auto"/>
              <w:right w:val="single" w:sz="4" w:space="0" w:color="auto"/>
            </w:tcBorders>
            <w:shd w:val="clear" w:color="auto" w:fill="auto"/>
            <w:noWrap/>
            <w:hideMark/>
          </w:tcPr>
          <w:p w14:paraId="65DC889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155210</w:t>
            </w:r>
          </w:p>
        </w:tc>
        <w:tc>
          <w:tcPr>
            <w:tcW w:w="3118" w:type="dxa"/>
            <w:tcBorders>
              <w:top w:val="nil"/>
              <w:left w:val="nil"/>
              <w:bottom w:val="single" w:sz="4" w:space="0" w:color="auto"/>
              <w:right w:val="single" w:sz="4" w:space="0" w:color="auto"/>
            </w:tcBorders>
            <w:shd w:val="clear" w:color="auto" w:fill="auto"/>
            <w:noWrap/>
            <w:hideMark/>
          </w:tcPr>
          <w:p w14:paraId="5870D9E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PVC PRESION T/PESADO 2"</w:t>
            </w:r>
          </w:p>
        </w:tc>
        <w:tc>
          <w:tcPr>
            <w:tcW w:w="1134" w:type="dxa"/>
            <w:tcBorders>
              <w:top w:val="nil"/>
              <w:left w:val="nil"/>
              <w:bottom w:val="single" w:sz="4" w:space="0" w:color="auto"/>
              <w:right w:val="single" w:sz="4" w:space="0" w:color="auto"/>
            </w:tcBorders>
            <w:shd w:val="clear" w:color="auto" w:fill="auto"/>
            <w:noWrap/>
            <w:hideMark/>
          </w:tcPr>
          <w:p w14:paraId="7C65477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4738F6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052115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10.980 </w:t>
            </w:r>
          </w:p>
        </w:tc>
        <w:tc>
          <w:tcPr>
            <w:tcW w:w="1560" w:type="dxa"/>
            <w:tcBorders>
              <w:top w:val="nil"/>
              <w:left w:val="nil"/>
              <w:bottom w:val="single" w:sz="4" w:space="0" w:color="auto"/>
              <w:right w:val="single" w:sz="4" w:space="0" w:color="auto"/>
            </w:tcBorders>
            <w:shd w:val="clear" w:color="auto" w:fill="auto"/>
            <w:noWrap/>
            <w:hideMark/>
          </w:tcPr>
          <w:p w14:paraId="177091D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B0F14C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50DB94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270</w:t>
            </w:r>
          </w:p>
        </w:tc>
        <w:tc>
          <w:tcPr>
            <w:tcW w:w="970" w:type="dxa"/>
            <w:tcBorders>
              <w:top w:val="nil"/>
              <w:left w:val="nil"/>
              <w:bottom w:val="single" w:sz="4" w:space="0" w:color="auto"/>
              <w:right w:val="single" w:sz="4" w:space="0" w:color="auto"/>
            </w:tcBorders>
            <w:shd w:val="clear" w:color="auto" w:fill="auto"/>
            <w:noWrap/>
            <w:hideMark/>
          </w:tcPr>
          <w:p w14:paraId="5A8A7FC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155211</w:t>
            </w:r>
          </w:p>
        </w:tc>
        <w:tc>
          <w:tcPr>
            <w:tcW w:w="3118" w:type="dxa"/>
            <w:tcBorders>
              <w:top w:val="nil"/>
              <w:left w:val="nil"/>
              <w:bottom w:val="single" w:sz="4" w:space="0" w:color="auto"/>
              <w:right w:val="single" w:sz="4" w:space="0" w:color="auto"/>
            </w:tcBorders>
            <w:shd w:val="clear" w:color="auto" w:fill="auto"/>
            <w:noWrap/>
            <w:hideMark/>
          </w:tcPr>
          <w:p w14:paraId="0E55206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TEE PVC PRESION T/PESADO 3"</w:t>
            </w:r>
          </w:p>
        </w:tc>
        <w:tc>
          <w:tcPr>
            <w:tcW w:w="1134" w:type="dxa"/>
            <w:tcBorders>
              <w:top w:val="nil"/>
              <w:left w:val="nil"/>
              <w:bottom w:val="single" w:sz="4" w:space="0" w:color="auto"/>
              <w:right w:val="single" w:sz="4" w:space="0" w:color="auto"/>
            </w:tcBorders>
            <w:shd w:val="clear" w:color="auto" w:fill="auto"/>
            <w:noWrap/>
            <w:hideMark/>
          </w:tcPr>
          <w:p w14:paraId="72C9F0B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82413F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B1DC36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53.980 </w:t>
            </w:r>
          </w:p>
        </w:tc>
        <w:tc>
          <w:tcPr>
            <w:tcW w:w="1560" w:type="dxa"/>
            <w:tcBorders>
              <w:top w:val="nil"/>
              <w:left w:val="nil"/>
              <w:bottom w:val="single" w:sz="4" w:space="0" w:color="auto"/>
              <w:right w:val="single" w:sz="4" w:space="0" w:color="auto"/>
            </w:tcBorders>
            <w:shd w:val="clear" w:color="auto" w:fill="auto"/>
            <w:noWrap/>
            <w:hideMark/>
          </w:tcPr>
          <w:p w14:paraId="2FDEA28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07393D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C9BEA8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280</w:t>
            </w:r>
          </w:p>
        </w:tc>
        <w:tc>
          <w:tcPr>
            <w:tcW w:w="970" w:type="dxa"/>
            <w:tcBorders>
              <w:top w:val="nil"/>
              <w:left w:val="nil"/>
              <w:bottom w:val="single" w:sz="4" w:space="0" w:color="auto"/>
              <w:right w:val="single" w:sz="4" w:space="0" w:color="auto"/>
            </w:tcBorders>
            <w:shd w:val="clear" w:color="auto" w:fill="auto"/>
            <w:noWrap/>
            <w:hideMark/>
          </w:tcPr>
          <w:p w14:paraId="64823D8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155212</w:t>
            </w:r>
          </w:p>
        </w:tc>
        <w:tc>
          <w:tcPr>
            <w:tcW w:w="3118" w:type="dxa"/>
            <w:tcBorders>
              <w:top w:val="nil"/>
              <w:left w:val="nil"/>
              <w:bottom w:val="single" w:sz="4" w:space="0" w:color="auto"/>
              <w:right w:val="single" w:sz="4" w:space="0" w:color="auto"/>
            </w:tcBorders>
            <w:shd w:val="clear" w:color="auto" w:fill="auto"/>
            <w:noWrap/>
            <w:hideMark/>
          </w:tcPr>
          <w:p w14:paraId="737E314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SOLDADURA 3/32</w:t>
            </w:r>
          </w:p>
        </w:tc>
        <w:tc>
          <w:tcPr>
            <w:tcW w:w="1134" w:type="dxa"/>
            <w:tcBorders>
              <w:top w:val="nil"/>
              <w:left w:val="nil"/>
              <w:bottom w:val="single" w:sz="4" w:space="0" w:color="auto"/>
              <w:right w:val="single" w:sz="4" w:space="0" w:color="auto"/>
            </w:tcBorders>
            <w:shd w:val="clear" w:color="auto" w:fill="auto"/>
            <w:noWrap/>
            <w:hideMark/>
          </w:tcPr>
          <w:p w14:paraId="4B34C86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KG</w:t>
            </w:r>
          </w:p>
        </w:tc>
        <w:tc>
          <w:tcPr>
            <w:tcW w:w="1134" w:type="dxa"/>
            <w:tcBorders>
              <w:top w:val="nil"/>
              <w:left w:val="nil"/>
              <w:bottom w:val="single" w:sz="4" w:space="0" w:color="auto"/>
              <w:right w:val="single" w:sz="4" w:space="0" w:color="auto"/>
            </w:tcBorders>
            <w:shd w:val="clear" w:color="auto" w:fill="auto"/>
            <w:noWrap/>
            <w:hideMark/>
          </w:tcPr>
          <w:p w14:paraId="42F91B5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1,00</w:t>
            </w:r>
          </w:p>
        </w:tc>
        <w:tc>
          <w:tcPr>
            <w:tcW w:w="1559" w:type="dxa"/>
            <w:tcBorders>
              <w:top w:val="nil"/>
              <w:left w:val="nil"/>
              <w:bottom w:val="single" w:sz="4" w:space="0" w:color="auto"/>
              <w:right w:val="single" w:sz="4" w:space="0" w:color="auto"/>
            </w:tcBorders>
            <w:shd w:val="clear" w:color="auto" w:fill="auto"/>
            <w:noWrap/>
            <w:hideMark/>
          </w:tcPr>
          <w:p w14:paraId="699BB9F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19.562 </w:t>
            </w:r>
          </w:p>
        </w:tc>
        <w:tc>
          <w:tcPr>
            <w:tcW w:w="1560" w:type="dxa"/>
            <w:tcBorders>
              <w:top w:val="nil"/>
              <w:left w:val="nil"/>
              <w:bottom w:val="single" w:sz="4" w:space="0" w:color="auto"/>
              <w:right w:val="single" w:sz="4" w:space="0" w:color="auto"/>
            </w:tcBorders>
            <w:shd w:val="clear" w:color="auto" w:fill="auto"/>
            <w:noWrap/>
            <w:hideMark/>
          </w:tcPr>
          <w:p w14:paraId="163A2A4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2967C4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CFBA0F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290</w:t>
            </w:r>
          </w:p>
        </w:tc>
        <w:tc>
          <w:tcPr>
            <w:tcW w:w="970" w:type="dxa"/>
            <w:tcBorders>
              <w:top w:val="nil"/>
              <w:left w:val="nil"/>
              <w:bottom w:val="single" w:sz="4" w:space="0" w:color="auto"/>
              <w:right w:val="single" w:sz="4" w:space="0" w:color="auto"/>
            </w:tcBorders>
            <w:shd w:val="clear" w:color="auto" w:fill="auto"/>
            <w:noWrap/>
            <w:hideMark/>
          </w:tcPr>
          <w:p w14:paraId="5C5AA88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155224</w:t>
            </w:r>
          </w:p>
        </w:tc>
        <w:tc>
          <w:tcPr>
            <w:tcW w:w="3118" w:type="dxa"/>
            <w:tcBorders>
              <w:top w:val="nil"/>
              <w:left w:val="nil"/>
              <w:bottom w:val="single" w:sz="4" w:space="0" w:color="auto"/>
              <w:right w:val="single" w:sz="4" w:space="0" w:color="auto"/>
            </w:tcBorders>
            <w:shd w:val="clear" w:color="auto" w:fill="auto"/>
            <w:noWrap/>
            <w:hideMark/>
          </w:tcPr>
          <w:p w14:paraId="1D000E8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ACOPLE P/SANITARIO Y LAVAMANOS</w:t>
            </w:r>
          </w:p>
        </w:tc>
        <w:tc>
          <w:tcPr>
            <w:tcW w:w="1134" w:type="dxa"/>
            <w:tcBorders>
              <w:top w:val="nil"/>
              <w:left w:val="nil"/>
              <w:bottom w:val="single" w:sz="4" w:space="0" w:color="auto"/>
              <w:right w:val="single" w:sz="4" w:space="0" w:color="auto"/>
            </w:tcBorders>
            <w:shd w:val="clear" w:color="auto" w:fill="auto"/>
            <w:noWrap/>
            <w:hideMark/>
          </w:tcPr>
          <w:p w14:paraId="2638F49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20CA94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AC8351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4.980 </w:t>
            </w:r>
          </w:p>
        </w:tc>
        <w:tc>
          <w:tcPr>
            <w:tcW w:w="1560" w:type="dxa"/>
            <w:tcBorders>
              <w:top w:val="nil"/>
              <w:left w:val="nil"/>
              <w:bottom w:val="single" w:sz="4" w:space="0" w:color="auto"/>
              <w:right w:val="single" w:sz="4" w:space="0" w:color="auto"/>
            </w:tcBorders>
            <w:shd w:val="clear" w:color="auto" w:fill="auto"/>
            <w:noWrap/>
            <w:hideMark/>
          </w:tcPr>
          <w:p w14:paraId="1DA94A5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786A01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22A3C8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300</w:t>
            </w:r>
          </w:p>
        </w:tc>
        <w:tc>
          <w:tcPr>
            <w:tcW w:w="970" w:type="dxa"/>
            <w:tcBorders>
              <w:top w:val="nil"/>
              <w:left w:val="nil"/>
              <w:bottom w:val="single" w:sz="4" w:space="0" w:color="auto"/>
              <w:right w:val="single" w:sz="4" w:space="0" w:color="auto"/>
            </w:tcBorders>
            <w:shd w:val="clear" w:color="auto" w:fill="auto"/>
            <w:noWrap/>
            <w:hideMark/>
          </w:tcPr>
          <w:p w14:paraId="0961029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155225</w:t>
            </w:r>
          </w:p>
        </w:tc>
        <w:tc>
          <w:tcPr>
            <w:tcW w:w="3118" w:type="dxa"/>
            <w:tcBorders>
              <w:top w:val="nil"/>
              <w:left w:val="nil"/>
              <w:bottom w:val="single" w:sz="4" w:space="0" w:color="auto"/>
              <w:right w:val="single" w:sz="4" w:space="0" w:color="auto"/>
            </w:tcBorders>
            <w:shd w:val="clear" w:color="auto" w:fill="auto"/>
            <w:noWrap/>
            <w:hideMark/>
          </w:tcPr>
          <w:p w14:paraId="69ADAC9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GRIFERIA P/SANITARIO</w:t>
            </w:r>
          </w:p>
        </w:tc>
        <w:tc>
          <w:tcPr>
            <w:tcW w:w="1134" w:type="dxa"/>
            <w:tcBorders>
              <w:top w:val="nil"/>
              <w:left w:val="nil"/>
              <w:bottom w:val="single" w:sz="4" w:space="0" w:color="auto"/>
              <w:right w:val="single" w:sz="4" w:space="0" w:color="auto"/>
            </w:tcBorders>
            <w:shd w:val="clear" w:color="auto" w:fill="auto"/>
            <w:noWrap/>
            <w:hideMark/>
          </w:tcPr>
          <w:p w14:paraId="46C2936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19E27B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B65978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40.356 </w:t>
            </w:r>
          </w:p>
        </w:tc>
        <w:tc>
          <w:tcPr>
            <w:tcW w:w="1560" w:type="dxa"/>
            <w:tcBorders>
              <w:top w:val="nil"/>
              <w:left w:val="nil"/>
              <w:bottom w:val="single" w:sz="4" w:space="0" w:color="auto"/>
              <w:right w:val="single" w:sz="4" w:space="0" w:color="auto"/>
            </w:tcBorders>
            <w:shd w:val="clear" w:color="auto" w:fill="auto"/>
            <w:noWrap/>
            <w:hideMark/>
          </w:tcPr>
          <w:p w14:paraId="2372006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075BDF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2B8C4C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310</w:t>
            </w:r>
          </w:p>
        </w:tc>
        <w:tc>
          <w:tcPr>
            <w:tcW w:w="970" w:type="dxa"/>
            <w:tcBorders>
              <w:top w:val="nil"/>
              <w:left w:val="nil"/>
              <w:bottom w:val="single" w:sz="4" w:space="0" w:color="auto"/>
              <w:right w:val="single" w:sz="4" w:space="0" w:color="auto"/>
            </w:tcBorders>
            <w:shd w:val="clear" w:color="auto" w:fill="auto"/>
            <w:noWrap/>
            <w:hideMark/>
          </w:tcPr>
          <w:p w14:paraId="756132F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155227</w:t>
            </w:r>
          </w:p>
        </w:tc>
        <w:tc>
          <w:tcPr>
            <w:tcW w:w="3118" w:type="dxa"/>
            <w:tcBorders>
              <w:top w:val="nil"/>
              <w:left w:val="nil"/>
              <w:bottom w:val="single" w:sz="4" w:space="0" w:color="auto"/>
              <w:right w:val="single" w:sz="4" w:space="0" w:color="auto"/>
            </w:tcBorders>
            <w:shd w:val="clear" w:color="auto" w:fill="auto"/>
            <w:noWrap/>
            <w:hideMark/>
          </w:tcPr>
          <w:p w14:paraId="2CED54E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CEMENTO SUPER RESISTENTE X 50 KG</w:t>
            </w:r>
          </w:p>
        </w:tc>
        <w:tc>
          <w:tcPr>
            <w:tcW w:w="1134" w:type="dxa"/>
            <w:tcBorders>
              <w:top w:val="nil"/>
              <w:left w:val="nil"/>
              <w:bottom w:val="single" w:sz="4" w:space="0" w:color="auto"/>
              <w:right w:val="single" w:sz="4" w:space="0" w:color="auto"/>
            </w:tcBorders>
            <w:shd w:val="clear" w:color="auto" w:fill="auto"/>
            <w:noWrap/>
            <w:hideMark/>
          </w:tcPr>
          <w:p w14:paraId="27DEB85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652078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3F82C9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27.311 </w:t>
            </w:r>
          </w:p>
        </w:tc>
        <w:tc>
          <w:tcPr>
            <w:tcW w:w="1560" w:type="dxa"/>
            <w:tcBorders>
              <w:top w:val="nil"/>
              <w:left w:val="nil"/>
              <w:bottom w:val="single" w:sz="4" w:space="0" w:color="auto"/>
              <w:right w:val="single" w:sz="4" w:space="0" w:color="auto"/>
            </w:tcBorders>
            <w:shd w:val="clear" w:color="auto" w:fill="auto"/>
            <w:noWrap/>
            <w:hideMark/>
          </w:tcPr>
          <w:p w14:paraId="52D3BFE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C22A64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00647C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320</w:t>
            </w:r>
          </w:p>
        </w:tc>
        <w:tc>
          <w:tcPr>
            <w:tcW w:w="970" w:type="dxa"/>
            <w:tcBorders>
              <w:top w:val="nil"/>
              <w:left w:val="nil"/>
              <w:bottom w:val="single" w:sz="4" w:space="0" w:color="auto"/>
              <w:right w:val="single" w:sz="4" w:space="0" w:color="auto"/>
            </w:tcBorders>
            <w:shd w:val="clear" w:color="auto" w:fill="auto"/>
            <w:noWrap/>
            <w:hideMark/>
          </w:tcPr>
          <w:p w14:paraId="6BFDB32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155239</w:t>
            </w:r>
          </w:p>
        </w:tc>
        <w:tc>
          <w:tcPr>
            <w:tcW w:w="3118" w:type="dxa"/>
            <w:tcBorders>
              <w:top w:val="nil"/>
              <w:left w:val="nil"/>
              <w:bottom w:val="single" w:sz="4" w:space="0" w:color="auto"/>
              <w:right w:val="single" w:sz="4" w:space="0" w:color="auto"/>
            </w:tcBorders>
            <w:shd w:val="clear" w:color="auto" w:fill="auto"/>
            <w:noWrap/>
            <w:hideMark/>
          </w:tcPr>
          <w:p w14:paraId="7ECFC38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GRAVA RIO (MM)</w:t>
            </w:r>
          </w:p>
        </w:tc>
        <w:tc>
          <w:tcPr>
            <w:tcW w:w="1134" w:type="dxa"/>
            <w:tcBorders>
              <w:top w:val="nil"/>
              <w:left w:val="nil"/>
              <w:bottom w:val="single" w:sz="4" w:space="0" w:color="auto"/>
              <w:right w:val="single" w:sz="4" w:space="0" w:color="auto"/>
            </w:tcBorders>
            <w:shd w:val="clear" w:color="auto" w:fill="auto"/>
            <w:noWrap/>
            <w:hideMark/>
          </w:tcPr>
          <w:p w14:paraId="038CE76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4F95969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8BFA9C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198.000 </w:t>
            </w:r>
          </w:p>
        </w:tc>
        <w:tc>
          <w:tcPr>
            <w:tcW w:w="1560" w:type="dxa"/>
            <w:tcBorders>
              <w:top w:val="nil"/>
              <w:left w:val="nil"/>
              <w:bottom w:val="single" w:sz="4" w:space="0" w:color="auto"/>
              <w:right w:val="single" w:sz="4" w:space="0" w:color="auto"/>
            </w:tcBorders>
            <w:shd w:val="clear" w:color="auto" w:fill="auto"/>
            <w:noWrap/>
            <w:hideMark/>
          </w:tcPr>
          <w:p w14:paraId="2BE004B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7AED35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851763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330</w:t>
            </w:r>
          </w:p>
        </w:tc>
        <w:tc>
          <w:tcPr>
            <w:tcW w:w="970" w:type="dxa"/>
            <w:tcBorders>
              <w:top w:val="nil"/>
              <w:left w:val="nil"/>
              <w:bottom w:val="single" w:sz="4" w:space="0" w:color="auto"/>
              <w:right w:val="single" w:sz="4" w:space="0" w:color="auto"/>
            </w:tcBorders>
            <w:shd w:val="clear" w:color="auto" w:fill="auto"/>
            <w:noWrap/>
            <w:hideMark/>
          </w:tcPr>
          <w:p w14:paraId="1830EAF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155241</w:t>
            </w:r>
          </w:p>
        </w:tc>
        <w:tc>
          <w:tcPr>
            <w:tcW w:w="3118" w:type="dxa"/>
            <w:tcBorders>
              <w:top w:val="nil"/>
              <w:left w:val="nil"/>
              <w:bottom w:val="single" w:sz="4" w:space="0" w:color="auto"/>
              <w:right w:val="single" w:sz="4" w:space="0" w:color="auto"/>
            </w:tcBorders>
            <w:shd w:val="clear" w:color="auto" w:fill="auto"/>
            <w:noWrap/>
            <w:hideMark/>
          </w:tcPr>
          <w:p w14:paraId="27B27DB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ANTISOL CANECA X 5 GALONES</w:t>
            </w:r>
          </w:p>
        </w:tc>
        <w:tc>
          <w:tcPr>
            <w:tcW w:w="1134" w:type="dxa"/>
            <w:tcBorders>
              <w:top w:val="nil"/>
              <w:left w:val="nil"/>
              <w:bottom w:val="single" w:sz="4" w:space="0" w:color="auto"/>
              <w:right w:val="single" w:sz="4" w:space="0" w:color="auto"/>
            </w:tcBorders>
            <w:shd w:val="clear" w:color="auto" w:fill="auto"/>
            <w:noWrap/>
            <w:hideMark/>
          </w:tcPr>
          <w:p w14:paraId="058D9E9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50AAB4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55A80A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578.000 </w:t>
            </w:r>
          </w:p>
        </w:tc>
        <w:tc>
          <w:tcPr>
            <w:tcW w:w="1560" w:type="dxa"/>
            <w:tcBorders>
              <w:top w:val="nil"/>
              <w:left w:val="nil"/>
              <w:bottom w:val="single" w:sz="4" w:space="0" w:color="auto"/>
              <w:right w:val="single" w:sz="4" w:space="0" w:color="auto"/>
            </w:tcBorders>
            <w:shd w:val="clear" w:color="auto" w:fill="auto"/>
            <w:noWrap/>
            <w:hideMark/>
          </w:tcPr>
          <w:p w14:paraId="1C05DAF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B0832E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8EF33C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350</w:t>
            </w:r>
          </w:p>
        </w:tc>
        <w:tc>
          <w:tcPr>
            <w:tcW w:w="970" w:type="dxa"/>
            <w:tcBorders>
              <w:top w:val="nil"/>
              <w:left w:val="nil"/>
              <w:bottom w:val="single" w:sz="4" w:space="0" w:color="auto"/>
              <w:right w:val="single" w:sz="4" w:space="0" w:color="auto"/>
            </w:tcBorders>
            <w:shd w:val="clear" w:color="auto" w:fill="auto"/>
            <w:noWrap/>
            <w:hideMark/>
          </w:tcPr>
          <w:p w14:paraId="0BA264D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154837</w:t>
            </w:r>
          </w:p>
        </w:tc>
        <w:tc>
          <w:tcPr>
            <w:tcW w:w="3118" w:type="dxa"/>
            <w:tcBorders>
              <w:top w:val="nil"/>
              <w:left w:val="nil"/>
              <w:bottom w:val="single" w:sz="4" w:space="0" w:color="auto"/>
              <w:right w:val="single" w:sz="4" w:space="0" w:color="auto"/>
            </w:tcBorders>
            <w:shd w:val="clear" w:color="auto" w:fill="auto"/>
            <w:noWrap/>
            <w:hideMark/>
          </w:tcPr>
          <w:p w14:paraId="70023B6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ARENA DE PEÑA</w:t>
            </w:r>
          </w:p>
        </w:tc>
        <w:tc>
          <w:tcPr>
            <w:tcW w:w="1134" w:type="dxa"/>
            <w:tcBorders>
              <w:top w:val="nil"/>
              <w:left w:val="nil"/>
              <w:bottom w:val="single" w:sz="4" w:space="0" w:color="auto"/>
              <w:right w:val="single" w:sz="4" w:space="0" w:color="auto"/>
            </w:tcBorders>
            <w:shd w:val="clear" w:color="auto" w:fill="auto"/>
            <w:noWrap/>
            <w:hideMark/>
          </w:tcPr>
          <w:p w14:paraId="20AEC9D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6C8155A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8BEE13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130.000 </w:t>
            </w:r>
          </w:p>
        </w:tc>
        <w:tc>
          <w:tcPr>
            <w:tcW w:w="1560" w:type="dxa"/>
            <w:tcBorders>
              <w:top w:val="nil"/>
              <w:left w:val="nil"/>
              <w:bottom w:val="single" w:sz="4" w:space="0" w:color="auto"/>
              <w:right w:val="single" w:sz="4" w:space="0" w:color="auto"/>
            </w:tcBorders>
            <w:shd w:val="clear" w:color="auto" w:fill="auto"/>
            <w:noWrap/>
            <w:hideMark/>
          </w:tcPr>
          <w:p w14:paraId="0DD40D2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38C0CB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496B80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360</w:t>
            </w:r>
          </w:p>
        </w:tc>
        <w:tc>
          <w:tcPr>
            <w:tcW w:w="970" w:type="dxa"/>
            <w:tcBorders>
              <w:top w:val="nil"/>
              <w:left w:val="nil"/>
              <w:bottom w:val="single" w:sz="4" w:space="0" w:color="auto"/>
              <w:right w:val="single" w:sz="4" w:space="0" w:color="auto"/>
            </w:tcBorders>
            <w:shd w:val="clear" w:color="auto" w:fill="auto"/>
            <w:noWrap/>
            <w:hideMark/>
          </w:tcPr>
          <w:p w14:paraId="451F40D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155322</w:t>
            </w:r>
          </w:p>
        </w:tc>
        <w:tc>
          <w:tcPr>
            <w:tcW w:w="3118" w:type="dxa"/>
            <w:tcBorders>
              <w:top w:val="nil"/>
              <w:left w:val="nil"/>
              <w:bottom w:val="single" w:sz="4" w:space="0" w:color="auto"/>
              <w:right w:val="single" w:sz="4" w:space="0" w:color="auto"/>
            </w:tcBorders>
            <w:shd w:val="clear" w:color="auto" w:fill="auto"/>
            <w:noWrap/>
            <w:hideMark/>
          </w:tcPr>
          <w:p w14:paraId="5B07061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ESMALTE ALUMINIO</w:t>
            </w:r>
          </w:p>
        </w:tc>
        <w:tc>
          <w:tcPr>
            <w:tcW w:w="1134" w:type="dxa"/>
            <w:tcBorders>
              <w:top w:val="nil"/>
              <w:left w:val="nil"/>
              <w:bottom w:val="single" w:sz="4" w:space="0" w:color="auto"/>
              <w:right w:val="single" w:sz="4" w:space="0" w:color="auto"/>
            </w:tcBorders>
            <w:shd w:val="clear" w:color="auto" w:fill="auto"/>
            <w:noWrap/>
            <w:hideMark/>
          </w:tcPr>
          <w:p w14:paraId="3782857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2546F48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E1FD82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92.600 </w:t>
            </w:r>
          </w:p>
        </w:tc>
        <w:tc>
          <w:tcPr>
            <w:tcW w:w="1560" w:type="dxa"/>
            <w:tcBorders>
              <w:top w:val="nil"/>
              <w:left w:val="nil"/>
              <w:bottom w:val="single" w:sz="4" w:space="0" w:color="auto"/>
              <w:right w:val="single" w:sz="4" w:space="0" w:color="auto"/>
            </w:tcBorders>
            <w:shd w:val="clear" w:color="auto" w:fill="auto"/>
            <w:noWrap/>
            <w:hideMark/>
          </w:tcPr>
          <w:p w14:paraId="16B331D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E0D614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ED10C9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370</w:t>
            </w:r>
          </w:p>
        </w:tc>
        <w:tc>
          <w:tcPr>
            <w:tcW w:w="970" w:type="dxa"/>
            <w:tcBorders>
              <w:top w:val="nil"/>
              <w:left w:val="nil"/>
              <w:bottom w:val="single" w:sz="4" w:space="0" w:color="auto"/>
              <w:right w:val="single" w:sz="4" w:space="0" w:color="auto"/>
            </w:tcBorders>
            <w:shd w:val="clear" w:color="auto" w:fill="auto"/>
            <w:noWrap/>
            <w:hideMark/>
          </w:tcPr>
          <w:p w14:paraId="14DBFE2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155300</w:t>
            </w:r>
          </w:p>
        </w:tc>
        <w:tc>
          <w:tcPr>
            <w:tcW w:w="3118" w:type="dxa"/>
            <w:tcBorders>
              <w:top w:val="nil"/>
              <w:left w:val="nil"/>
              <w:bottom w:val="single" w:sz="4" w:space="0" w:color="auto"/>
              <w:right w:val="single" w:sz="4" w:space="0" w:color="auto"/>
            </w:tcBorders>
            <w:shd w:val="clear" w:color="auto" w:fill="auto"/>
            <w:noWrap/>
            <w:hideMark/>
          </w:tcPr>
          <w:p w14:paraId="56B1F21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TRAFICO AMARILLA X CANECA</w:t>
            </w:r>
          </w:p>
        </w:tc>
        <w:tc>
          <w:tcPr>
            <w:tcW w:w="1134" w:type="dxa"/>
            <w:tcBorders>
              <w:top w:val="nil"/>
              <w:left w:val="nil"/>
              <w:bottom w:val="single" w:sz="4" w:space="0" w:color="auto"/>
              <w:right w:val="single" w:sz="4" w:space="0" w:color="auto"/>
            </w:tcBorders>
            <w:shd w:val="clear" w:color="auto" w:fill="auto"/>
            <w:noWrap/>
            <w:hideMark/>
          </w:tcPr>
          <w:p w14:paraId="03A1209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76D131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E81E3A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144.681 </w:t>
            </w:r>
          </w:p>
        </w:tc>
        <w:tc>
          <w:tcPr>
            <w:tcW w:w="1560" w:type="dxa"/>
            <w:tcBorders>
              <w:top w:val="nil"/>
              <w:left w:val="nil"/>
              <w:bottom w:val="single" w:sz="4" w:space="0" w:color="auto"/>
              <w:right w:val="single" w:sz="4" w:space="0" w:color="auto"/>
            </w:tcBorders>
            <w:shd w:val="clear" w:color="auto" w:fill="auto"/>
            <w:noWrap/>
            <w:hideMark/>
          </w:tcPr>
          <w:p w14:paraId="2806202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B5263B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258943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380</w:t>
            </w:r>
          </w:p>
        </w:tc>
        <w:tc>
          <w:tcPr>
            <w:tcW w:w="970" w:type="dxa"/>
            <w:tcBorders>
              <w:top w:val="nil"/>
              <w:left w:val="nil"/>
              <w:bottom w:val="single" w:sz="4" w:space="0" w:color="auto"/>
              <w:right w:val="single" w:sz="4" w:space="0" w:color="auto"/>
            </w:tcBorders>
            <w:shd w:val="clear" w:color="auto" w:fill="auto"/>
            <w:noWrap/>
            <w:hideMark/>
          </w:tcPr>
          <w:p w14:paraId="0B3BC6A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155301</w:t>
            </w:r>
          </w:p>
        </w:tc>
        <w:tc>
          <w:tcPr>
            <w:tcW w:w="3118" w:type="dxa"/>
            <w:tcBorders>
              <w:top w:val="nil"/>
              <w:left w:val="nil"/>
              <w:bottom w:val="single" w:sz="4" w:space="0" w:color="auto"/>
              <w:right w:val="single" w:sz="4" w:space="0" w:color="auto"/>
            </w:tcBorders>
            <w:shd w:val="clear" w:color="auto" w:fill="auto"/>
            <w:noWrap/>
            <w:hideMark/>
          </w:tcPr>
          <w:p w14:paraId="0F4083A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TRAFICO AZUL X CANECA</w:t>
            </w:r>
          </w:p>
        </w:tc>
        <w:tc>
          <w:tcPr>
            <w:tcW w:w="1134" w:type="dxa"/>
            <w:tcBorders>
              <w:top w:val="nil"/>
              <w:left w:val="nil"/>
              <w:bottom w:val="single" w:sz="4" w:space="0" w:color="auto"/>
              <w:right w:val="single" w:sz="4" w:space="0" w:color="auto"/>
            </w:tcBorders>
            <w:shd w:val="clear" w:color="auto" w:fill="auto"/>
            <w:noWrap/>
            <w:hideMark/>
          </w:tcPr>
          <w:p w14:paraId="3907841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063722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21FD99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144.681 </w:t>
            </w:r>
          </w:p>
        </w:tc>
        <w:tc>
          <w:tcPr>
            <w:tcW w:w="1560" w:type="dxa"/>
            <w:tcBorders>
              <w:top w:val="nil"/>
              <w:left w:val="nil"/>
              <w:bottom w:val="single" w:sz="4" w:space="0" w:color="auto"/>
              <w:right w:val="single" w:sz="4" w:space="0" w:color="auto"/>
            </w:tcBorders>
            <w:shd w:val="clear" w:color="auto" w:fill="auto"/>
            <w:noWrap/>
            <w:hideMark/>
          </w:tcPr>
          <w:p w14:paraId="0AEAC34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A91DBD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2C7628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390</w:t>
            </w:r>
          </w:p>
        </w:tc>
        <w:tc>
          <w:tcPr>
            <w:tcW w:w="970" w:type="dxa"/>
            <w:tcBorders>
              <w:top w:val="nil"/>
              <w:left w:val="nil"/>
              <w:bottom w:val="single" w:sz="4" w:space="0" w:color="auto"/>
              <w:right w:val="single" w:sz="4" w:space="0" w:color="auto"/>
            </w:tcBorders>
            <w:shd w:val="clear" w:color="auto" w:fill="auto"/>
            <w:noWrap/>
            <w:hideMark/>
          </w:tcPr>
          <w:p w14:paraId="461BBE2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155302</w:t>
            </w:r>
          </w:p>
        </w:tc>
        <w:tc>
          <w:tcPr>
            <w:tcW w:w="3118" w:type="dxa"/>
            <w:tcBorders>
              <w:top w:val="nil"/>
              <w:left w:val="nil"/>
              <w:bottom w:val="single" w:sz="4" w:space="0" w:color="auto"/>
              <w:right w:val="single" w:sz="4" w:space="0" w:color="auto"/>
            </w:tcBorders>
            <w:shd w:val="clear" w:color="auto" w:fill="auto"/>
            <w:noWrap/>
            <w:hideMark/>
          </w:tcPr>
          <w:p w14:paraId="315B4B6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TRAFICO BLANCO</w:t>
            </w:r>
          </w:p>
        </w:tc>
        <w:tc>
          <w:tcPr>
            <w:tcW w:w="1134" w:type="dxa"/>
            <w:tcBorders>
              <w:top w:val="nil"/>
              <w:left w:val="nil"/>
              <w:bottom w:val="single" w:sz="4" w:space="0" w:color="auto"/>
              <w:right w:val="single" w:sz="4" w:space="0" w:color="auto"/>
            </w:tcBorders>
            <w:shd w:val="clear" w:color="auto" w:fill="auto"/>
            <w:noWrap/>
            <w:hideMark/>
          </w:tcPr>
          <w:p w14:paraId="1668180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326E1F6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5B6A27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144.681 </w:t>
            </w:r>
          </w:p>
        </w:tc>
        <w:tc>
          <w:tcPr>
            <w:tcW w:w="1560" w:type="dxa"/>
            <w:tcBorders>
              <w:top w:val="nil"/>
              <w:left w:val="nil"/>
              <w:bottom w:val="single" w:sz="4" w:space="0" w:color="auto"/>
              <w:right w:val="single" w:sz="4" w:space="0" w:color="auto"/>
            </w:tcBorders>
            <w:shd w:val="clear" w:color="auto" w:fill="auto"/>
            <w:noWrap/>
            <w:hideMark/>
          </w:tcPr>
          <w:p w14:paraId="0A84252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2FFB3A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8AB104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400</w:t>
            </w:r>
          </w:p>
        </w:tc>
        <w:tc>
          <w:tcPr>
            <w:tcW w:w="970" w:type="dxa"/>
            <w:tcBorders>
              <w:top w:val="nil"/>
              <w:left w:val="nil"/>
              <w:bottom w:val="single" w:sz="4" w:space="0" w:color="auto"/>
              <w:right w:val="single" w:sz="4" w:space="0" w:color="auto"/>
            </w:tcBorders>
            <w:shd w:val="clear" w:color="auto" w:fill="auto"/>
            <w:noWrap/>
            <w:hideMark/>
          </w:tcPr>
          <w:p w14:paraId="759B8F5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155232</w:t>
            </w:r>
          </w:p>
        </w:tc>
        <w:tc>
          <w:tcPr>
            <w:tcW w:w="3118" w:type="dxa"/>
            <w:tcBorders>
              <w:top w:val="nil"/>
              <w:left w:val="nil"/>
              <w:bottom w:val="single" w:sz="4" w:space="0" w:color="auto"/>
              <w:right w:val="single" w:sz="4" w:space="0" w:color="auto"/>
            </w:tcBorders>
            <w:shd w:val="clear" w:color="auto" w:fill="auto"/>
            <w:noWrap/>
            <w:hideMark/>
          </w:tcPr>
          <w:p w14:paraId="6BD5DA0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ARENA DE RIO</w:t>
            </w:r>
          </w:p>
        </w:tc>
        <w:tc>
          <w:tcPr>
            <w:tcW w:w="1134" w:type="dxa"/>
            <w:tcBorders>
              <w:top w:val="nil"/>
              <w:left w:val="nil"/>
              <w:bottom w:val="single" w:sz="4" w:space="0" w:color="auto"/>
              <w:right w:val="single" w:sz="4" w:space="0" w:color="auto"/>
            </w:tcBorders>
            <w:shd w:val="clear" w:color="auto" w:fill="auto"/>
            <w:noWrap/>
            <w:hideMark/>
          </w:tcPr>
          <w:p w14:paraId="061978F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1A414C8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622B45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198.000 </w:t>
            </w:r>
          </w:p>
        </w:tc>
        <w:tc>
          <w:tcPr>
            <w:tcW w:w="1560" w:type="dxa"/>
            <w:tcBorders>
              <w:top w:val="nil"/>
              <w:left w:val="nil"/>
              <w:bottom w:val="single" w:sz="4" w:space="0" w:color="auto"/>
              <w:right w:val="single" w:sz="4" w:space="0" w:color="auto"/>
            </w:tcBorders>
            <w:shd w:val="clear" w:color="auto" w:fill="auto"/>
            <w:noWrap/>
            <w:hideMark/>
          </w:tcPr>
          <w:p w14:paraId="0C6DFFE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239221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69D2E3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410</w:t>
            </w:r>
          </w:p>
        </w:tc>
        <w:tc>
          <w:tcPr>
            <w:tcW w:w="970" w:type="dxa"/>
            <w:tcBorders>
              <w:top w:val="nil"/>
              <w:left w:val="nil"/>
              <w:bottom w:val="single" w:sz="4" w:space="0" w:color="auto"/>
              <w:right w:val="single" w:sz="4" w:space="0" w:color="auto"/>
            </w:tcBorders>
            <w:shd w:val="clear" w:color="auto" w:fill="auto"/>
            <w:noWrap/>
            <w:hideMark/>
          </w:tcPr>
          <w:p w14:paraId="6702041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155329</w:t>
            </w:r>
          </w:p>
        </w:tc>
        <w:tc>
          <w:tcPr>
            <w:tcW w:w="3118" w:type="dxa"/>
            <w:tcBorders>
              <w:top w:val="nil"/>
              <w:left w:val="nil"/>
              <w:bottom w:val="single" w:sz="4" w:space="0" w:color="auto"/>
              <w:right w:val="single" w:sz="4" w:space="0" w:color="auto"/>
            </w:tcBorders>
            <w:shd w:val="clear" w:color="auto" w:fill="auto"/>
            <w:noWrap/>
            <w:hideMark/>
          </w:tcPr>
          <w:p w14:paraId="53649F1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KORAZA BLANCA X CANECA</w:t>
            </w:r>
          </w:p>
        </w:tc>
        <w:tc>
          <w:tcPr>
            <w:tcW w:w="1134" w:type="dxa"/>
            <w:tcBorders>
              <w:top w:val="nil"/>
              <w:left w:val="nil"/>
              <w:bottom w:val="single" w:sz="4" w:space="0" w:color="auto"/>
              <w:right w:val="single" w:sz="4" w:space="0" w:color="auto"/>
            </w:tcBorders>
            <w:shd w:val="clear" w:color="auto" w:fill="auto"/>
            <w:noWrap/>
            <w:hideMark/>
          </w:tcPr>
          <w:p w14:paraId="5638AF1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7A1EED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A5517C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439.000 </w:t>
            </w:r>
          </w:p>
        </w:tc>
        <w:tc>
          <w:tcPr>
            <w:tcW w:w="1560" w:type="dxa"/>
            <w:tcBorders>
              <w:top w:val="nil"/>
              <w:left w:val="nil"/>
              <w:bottom w:val="single" w:sz="4" w:space="0" w:color="auto"/>
              <w:right w:val="single" w:sz="4" w:space="0" w:color="auto"/>
            </w:tcBorders>
            <w:shd w:val="clear" w:color="auto" w:fill="auto"/>
            <w:noWrap/>
            <w:hideMark/>
          </w:tcPr>
          <w:p w14:paraId="2D7F284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ECAA08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4DE386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420</w:t>
            </w:r>
          </w:p>
        </w:tc>
        <w:tc>
          <w:tcPr>
            <w:tcW w:w="970" w:type="dxa"/>
            <w:tcBorders>
              <w:top w:val="nil"/>
              <w:left w:val="nil"/>
              <w:bottom w:val="single" w:sz="4" w:space="0" w:color="auto"/>
              <w:right w:val="single" w:sz="4" w:space="0" w:color="auto"/>
            </w:tcBorders>
            <w:shd w:val="clear" w:color="auto" w:fill="auto"/>
            <w:noWrap/>
            <w:hideMark/>
          </w:tcPr>
          <w:p w14:paraId="3C25C18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155335</w:t>
            </w:r>
          </w:p>
        </w:tc>
        <w:tc>
          <w:tcPr>
            <w:tcW w:w="3118" w:type="dxa"/>
            <w:tcBorders>
              <w:top w:val="nil"/>
              <w:left w:val="nil"/>
              <w:bottom w:val="single" w:sz="4" w:space="0" w:color="auto"/>
              <w:right w:val="single" w:sz="4" w:space="0" w:color="auto"/>
            </w:tcBorders>
            <w:shd w:val="clear" w:color="auto" w:fill="auto"/>
            <w:noWrap/>
            <w:hideMark/>
          </w:tcPr>
          <w:p w14:paraId="0F7E0BD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WIN ALUMINIO (WA)</w:t>
            </w:r>
          </w:p>
        </w:tc>
        <w:tc>
          <w:tcPr>
            <w:tcW w:w="1134" w:type="dxa"/>
            <w:tcBorders>
              <w:top w:val="nil"/>
              <w:left w:val="nil"/>
              <w:bottom w:val="single" w:sz="4" w:space="0" w:color="auto"/>
              <w:right w:val="single" w:sz="4" w:space="0" w:color="auto"/>
            </w:tcBorders>
            <w:shd w:val="clear" w:color="auto" w:fill="auto"/>
            <w:noWrap/>
            <w:hideMark/>
          </w:tcPr>
          <w:p w14:paraId="71983E7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8A170D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4739E1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24.980 </w:t>
            </w:r>
          </w:p>
        </w:tc>
        <w:tc>
          <w:tcPr>
            <w:tcW w:w="1560" w:type="dxa"/>
            <w:tcBorders>
              <w:top w:val="nil"/>
              <w:left w:val="nil"/>
              <w:bottom w:val="single" w:sz="4" w:space="0" w:color="auto"/>
              <w:right w:val="single" w:sz="4" w:space="0" w:color="auto"/>
            </w:tcBorders>
            <w:shd w:val="clear" w:color="auto" w:fill="auto"/>
            <w:noWrap/>
            <w:hideMark/>
          </w:tcPr>
          <w:p w14:paraId="428476B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E1FD8A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E7CF2F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430</w:t>
            </w:r>
          </w:p>
        </w:tc>
        <w:tc>
          <w:tcPr>
            <w:tcW w:w="970" w:type="dxa"/>
            <w:tcBorders>
              <w:top w:val="nil"/>
              <w:left w:val="nil"/>
              <w:bottom w:val="single" w:sz="4" w:space="0" w:color="auto"/>
              <w:right w:val="single" w:sz="4" w:space="0" w:color="auto"/>
            </w:tcBorders>
            <w:shd w:val="clear" w:color="auto" w:fill="auto"/>
            <w:noWrap/>
            <w:hideMark/>
          </w:tcPr>
          <w:p w14:paraId="4A8105A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153662</w:t>
            </w:r>
          </w:p>
        </w:tc>
        <w:tc>
          <w:tcPr>
            <w:tcW w:w="3118" w:type="dxa"/>
            <w:tcBorders>
              <w:top w:val="nil"/>
              <w:left w:val="nil"/>
              <w:bottom w:val="single" w:sz="4" w:space="0" w:color="auto"/>
              <w:right w:val="single" w:sz="4" w:space="0" w:color="auto"/>
            </w:tcBorders>
            <w:shd w:val="clear" w:color="auto" w:fill="auto"/>
            <w:noWrap/>
            <w:hideMark/>
          </w:tcPr>
          <w:p w14:paraId="52C2CC7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CEMENTO</w:t>
            </w:r>
          </w:p>
        </w:tc>
        <w:tc>
          <w:tcPr>
            <w:tcW w:w="1134" w:type="dxa"/>
            <w:tcBorders>
              <w:top w:val="nil"/>
              <w:left w:val="nil"/>
              <w:bottom w:val="single" w:sz="4" w:space="0" w:color="auto"/>
              <w:right w:val="single" w:sz="4" w:space="0" w:color="auto"/>
            </w:tcBorders>
            <w:shd w:val="clear" w:color="auto" w:fill="auto"/>
            <w:noWrap/>
            <w:hideMark/>
          </w:tcPr>
          <w:p w14:paraId="162B6B5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BTO</w:t>
            </w:r>
          </w:p>
        </w:tc>
        <w:tc>
          <w:tcPr>
            <w:tcW w:w="1134" w:type="dxa"/>
            <w:tcBorders>
              <w:top w:val="nil"/>
              <w:left w:val="nil"/>
              <w:bottom w:val="single" w:sz="4" w:space="0" w:color="auto"/>
              <w:right w:val="single" w:sz="4" w:space="0" w:color="auto"/>
            </w:tcBorders>
            <w:shd w:val="clear" w:color="auto" w:fill="auto"/>
            <w:noWrap/>
            <w:hideMark/>
          </w:tcPr>
          <w:p w14:paraId="1AC1CE9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81F0C2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27.732 </w:t>
            </w:r>
          </w:p>
        </w:tc>
        <w:tc>
          <w:tcPr>
            <w:tcW w:w="1560" w:type="dxa"/>
            <w:tcBorders>
              <w:top w:val="nil"/>
              <w:left w:val="nil"/>
              <w:bottom w:val="single" w:sz="4" w:space="0" w:color="auto"/>
              <w:right w:val="single" w:sz="4" w:space="0" w:color="auto"/>
            </w:tcBorders>
            <w:shd w:val="clear" w:color="auto" w:fill="auto"/>
            <w:noWrap/>
            <w:hideMark/>
          </w:tcPr>
          <w:p w14:paraId="7A2164A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771533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6C835B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440</w:t>
            </w:r>
          </w:p>
        </w:tc>
        <w:tc>
          <w:tcPr>
            <w:tcW w:w="970" w:type="dxa"/>
            <w:tcBorders>
              <w:top w:val="nil"/>
              <w:left w:val="nil"/>
              <w:bottom w:val="single" w:sz="4" w:space="0" w:color="auto"/>
              <w:right w:val="single" w:sz="4" w:space="0" w:color="auto"/>
            </w:tcBorders>
            <w:shd w:val="clear" w:color="auto" w:fill="auto"/>
            <w:noWrap/>
            <w:hideMark/>
          </w:tcPr>
          <w:p w14:paraId="59C0C73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155414</w:t>
            </w:r>
          </w:p>
        </w:tc>
        <w:tc>
          <w:tcPr>
            <w:tcW w:w="3118" w:type="dxa"/>
            <w:tcBorders>
              <w:top w:val="nil"/>
              <w:left w:val="nil"/>
              <w:bottom w:val="single" w:sz="4" w:space="0" w:color="auto"/>
              <w:right w:val="single" w:sz="4" w:space="0" w:color="auto"/>
            </w:tcBorders>
            <w:shd w:val="clear" w:color="auto" w:fill="auto"/>
            <w:noWrap/>
            <w:hideMark/>
          </w:tcPr>
          <w:p w14:paraId="53A6F20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SIKALATEX</w:t>
            </w:r>
          </w:p>
        </w:tc>
        <w:tc>
          <w:tcPr>
            <w:tcW w:w="1134" w:type="dxa"/>
            <w:tcBorders>
              <w:top w:val="nil"/>
              <w:left w:val="nil"/>
              <w:bottom w:val="single" w:sz="4" w:space="0" w:color="auto"/>
              <w:right w:val="single" w:sz="4" w:space="0" w:color="auto"/>
            </w:tcBorders>
            <w:shd w:val="clear" w:color="auto" w:fill="auto"/>
            <w:noWrap/>
            <w:hideMark/>
          </w:tcPr>
          <w:p w14:paraId="46A0C69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0EFA85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518B88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229.800 </w:t>
            </w:r>
          </w:p>
        </w:tc>
        <w:tc>
          <w:tcPr>
            <w:tcW w:w="1560" w:type="dxa"/>
            <w:tcBorders>
              <w:top w:val="nil"/>
              <w:left w:val="nil"/>
              <w:bottom w:val="single" w:sz="4" w:space="0" w:color="auto"/>
              <w:right w:val="single" w:sz="4" w:space="0" w:color="auto"/>
            </w:tcBorders>
            <w:shd w:val="clear" w:color="auto" w:fill="auto"/>
            <w:noWrap/>
            <w:hideMark/>
          </w:tcPr>
          <w:p w14:paraId="406C57C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B483C6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192A64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450</w:t>
            </w:r>
          </w:p>
        </w:tc>
        <w:tc>
          <w:tcPr>
            <w:tcW w:w="970" w:type="dxa"/>
            <w:tcBorders>
              <w:top w:val="nil"/>
              <w:left w:val="nil"/>
              <w:bottom w:val="single" w:sz="4" w:space="0" w:color="auto"/>
              <w:right w:val="single" w:sz="4" w:space="0" w:color="auto"/>
            </w:tcBorders>
            <w:shd w:val="clear" w:color="auto" w:fill="auto"/>
            <w:noWrap/>
            <w:hideMark/>
          </w:tcPr>
          <w:p w14:paraId="22027D5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155415</w:t>
            </w:r>
          </w:p>
        </w:tc>
        <w:tc>
          <w:tcPr>
            <w:tcW w:w="3118" w:type="dxa"/>
            <w:tcBorders>
              <w:top w:val="nil"/>
              <w:left w:val="nil"/>
              <w:bottom w:val="single" w:sz="4" w:space="0" w:color="auto"/>
              <w:right w:val="single" w:sz="4" w:space="0" w:color="auto"/>
            </w:tcBorders>
            <w:shd w:val="clear" w:color="auto" w:fill="auto"/>
            <w:noWrap/>
            <w:hideMark/>
          </w:tcPr>
          <w:p w14:paraId="549024D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PEGANTE P/PORCELANATO MAX</w:t>
            </w:r>
          </w:p>
        </w:tc>
        <w:tc>
          <w:tcPr>
            <w:tcW w:w="1134" w:type="dxa"/>
            <w:tcBorders>
              <w:top w:val="nil"/>
              <w:left w:val="nil"/>
              <w:bottom w:val="single" w:sz="4" w:space="0" w:color="auto"/>
              <w:right w:val="single" w:sz="4" w:space="0" w:color="auto"/>
            </w:tcBorders>
            <w:shd w:val="clear" w:color="auto" w:fill="auto"/>
            <w:noWrap/>
            <w:hideMark/>
          </w:tcPr>
          <w:p w14:paraId="38E20D9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330509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F91936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69.800 </w:t>
            </w:r>
          </w:p>
        </w:tc>
        <w:tc>
          <w:tcPr>
            <w:tcW w:w="1560" w:type="dxa"/>
            <w:tcBorders>
              <w:top w:val="nil"/>
              <w:left w:val="nil"/>
              <w:bottom w:val="single" w:sz="4" w:space="0" w:color="auto"/>
              <w:right w:val="single" w:sz="4" w:space="0" w:color="auto"/>
            </w:tcBorders>
            <w:shd w:val="clear" w:color="auto" w:fill="auto"/>
            <w:noWrap/>
            <w:hideMark/>
          </w:tcPr>
          <w:p w14:paraId="0ED1376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AA9A73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D42BD5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460</w:t>
            </w:r>
          </w:p>
        </w:tc>
        <w:tc>
          <w:tcPr>
            <w:tcW w:w="970" w:type="dxa"/>
            <w:tcBorders>
              <w:top w:val="nil"/>
              <w:left w:val="nil"/>
              <w:bottom w:val="single" w:sz="4" w:space="0" w:color="auto"/>
              <w:right w:val="single" w:sz="4" w:space="0" w:color="auto"/>
            </w:tcBorders>
            <w:shd w:val="clear" w:color="auto" w:fill="auto"/>
            <w:noWrap/>
            <w:hideMark/>
          </w:tcPr>
          <w:p w14:paraId="3465D49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155476</w:t>
            </w:r>
          </w:p>
        </w:tc>
        <w:tc>
          <w:tcPr>
            <w:tcW w:w="3118" w:type="dxa"/>
            <w:tcBorders>
              <w:top w:val="nil"/>
              <w:left w:val="nil"/>
              <w:bottom w:val="single" w:sz="4" w:space="0" w:color="auto"/>
              <w:right w:val="single" w:sz="4" w:space="0" w:color="auto"/>
            </w:tcBorders>
            <w:shd w:val="clear" w:color="auto" w:fill="auto"/>
            <w:noWrap/>
            <w:hideMark/>
          </w:tcPr>
          <w:p w14:paraId="4198C08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ALUMINIO METALIZADO</w:t>
            </w:r>
          </w:p>
        </w:tc>
        <w:tc>
          <w:tcPr>
            <w:tcW w:w="1134" w:type="dxa"/>
            <w:tcBorders>
              <w:top w:val="nil"/>
              <w:left w:val="nil"/>
              <w:bottom w:val="single" w:sz="4" w:space="0" w:color="auto"/>
              <w:right w:val="single" w:sz="4" w:space="0" w:color="auto"/>
            </w:tcBorders>
            <w:shd w:val="clear" w:color="auto" w:fill="auto"/>
            <w:noWrap/>
            <w:hideMark/>
          </w:tcPr>
          <w:p w14:paraId="1C1ECC9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49AA22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B4AA27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90.955 </w:t>
            </w:r>
          </w:p>
        </w:tc>
        <w:tc>
          <w:tcPr>
            <w:tcW w:w="1560" w:type="dxa"/>
            <w:tcBorders>
              <w:top w:val="nil"/>
              <w:left w:val="nil"/>
              <w:bottom w:val="single" w:sz="4" w:space="0" w:color="auto"/>
              <w:right w:val="single" w:sz="4" w:space="0" w:color="auto"/>
            </w:tcBorders>
            <w:shd w:val="clear" w:color="auto" w:fill="auto"/>
            <w:noWrap/>
            <w:hideMark/>
          </w:tcPr>
          <w:p w14:paraId="19472D8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5C94F6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981FF9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470</w:t>
            </w:r>
          </w:p>
        </w:tc>
        <w:tc>
          <w:tcPr>
            <w:tcW w:w="970" w:type="dxa"/>
            <w:tcBorders>
              <w:top w:val="nil"/>
              <w:left w:val="nil"/>
              <w:bottom w:val="single" w:sz="4" w:space="0" w:color="auto"/>
              <w:right w:val="single" w:sz="4" w:space="0" w:color="auto"/>
            </w:tcBorders>
            <w:shd w:val="clear" w:color="auto" w:fill="auto"/>
            <w:noWrap/>
            <w:hideMark/>
          </w:tcPr>
          <w:p w14:paraId="4B38212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155653</w:t>
            </w:r>
          </w:p>
        </w:tc>
        <w:tc>
          <w:tcPr>
            <w:tcW w:w="3118" w:type="dxa"/>
            <w:tcBorders>
              <w:top w:val="nil"/>
              <w:left w:val="nil"/>
              <w:bottom w:val="single" w:sz="4" w:space="0" w:color="auto"/>
              <w:right w:val="single" w:sz="4" w:space="0" w:color="auto"/>
            </w:tcBorders>
            <w:shd w:val="clear" w:color="auto" w:fill="auto"/>
            <w:noWrap/>
            <w:hideMark/>
          </w:tcPr>
          <w:p w14:paraId="435D677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ACIDO MURIATICO</w:t>
            </w:r>
          </w:p>
        </w:tc>
        <w:tc>
          <w:tcPr>
            <w:tcW w:w="1134" w:type="dxa"/>
            <w:tcBorders>
              <w:top w:val="nil"/>
              <w:left w:val="nil"/>
              <w:bottom w:val="single" w:sz="4" w:space="0" w:color="auto"/>
              <w:right w:val="single" w:sz="4" w:space="0" w:color="auto"/>
            </w:tcBorders>
            <w:shd w:val="clear" w:color="auto" w:fill="auto"/>
            <w:noWrap/>
            <w:hideMark/>
          </w:tcPr>
          <w:p w14:paraId="7157B2F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C7ACE4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E4789E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15.500 </w:t>
            </w:r>
          </w:p>
        </w:tc>
        <w:tc>
          <w:tcPr>
            <w:tcW w:w="1560" w:type="dxa"/>
            <w:tcBorders>
              <w:top w:val="nil"/>
              <w:left w:val="nil"/>
              <w:bottom w:val="single" w:sz="4" w:space="0" w:color="auto"/>
              <w:right w:val="single" w:sz="4" w:space="0" w:color="auto"/>
            </w:tcBorders>
            <w:shd w:val="clear" w:color="auto" w:fill="auto"/>
            <w:noWrap/>
            <w:hideMark/>
          </w:tcPr>
          <w:p w14:paraId="39831BA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DEC69C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6F80BE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480</w:t>
            </w:r>
          </w:p>
        </w:tc>
        <w:tc>
          <w:tcPr>
            <w:tcW w:w="970" w:type="dxa"/>
            <w:tcBorders>
              <w:top w:val="nil"/>
              <w:left w:val="nil"/>
              <w:bottom w:val="single" w:sz="4" w:space="0" w:color="auto"/>
              <w:right w:val="single" w:sz="4" w:space="0" w:color="auto"/>
            </w:tcBorders>
            <w:shd w:val="clear" w:color="auto" w:fill="auto"/>
            <w:noWrap/>
            <w:hideMark/>
          </w:tcPr>
          <w:p w14:paraId="34EE069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154703</w:t>
            </w:r>
          </w:p>
        </w:tc>
        <w:tc>
          <w:tcPr>
            <w:tcW w:w="3118" w:type="dxa"/>
            <w:tcBorders>
              <w:top w:val="nil"/>
              <w:left w:val="nil"/>
              <w:bottom w:val="single" w:sz="4" w:space="0" w:color="auto"/>
              <w:right w:val="single" w:sz="4" w:space="0" w:color="auto"/>
            </w:tcBorders>
            <w:shd w:val="clear" w:color="auto" w:fill="auto"/>
            <w:noWrap/>
            <w:hideMark/>
          </w:tcPr>
          <w:p w14:paraId="2A80C9D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SIKAFLEX</w:t>
            </w:r>
          </w:p>
        </w:tc>
        <w:tc>
          <w:tcPr>
            <w:tcW w:w="1134" w:type="dxa"/>
            <w:tcBorders>
              <w:top w:val="nil"/>
              <w:left w:val="nil"/>
              <w:bottom w:val="single" w:sz="4" w:space="0" w:color="auto"/>
              <w:right w:val="single" w:sz="4" w:space="0" w:color="auto"/>
            </w:tcBorders>
            <w:shd w:val="clear" w:color="auto" w:fill="auto"/>
            <w:noWrap/>
            <w:hideMark/>
          </w:tcPr>
          <w:p w14:paraId="29CC334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9D7A2B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089958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63.025 </w:t>
            </w:r>
          </w:p>
        </w:tc>
        <w:tc>
          <w:tcPr>
            <w:tcW w:w="1560" w:type="dxa"/>
            <w:tcBorders>
              <w:top w:val="nil"/>
              <w:left w:val="nil"/>
              <w:bottom w:val="single" w:sz="4" w:space="0" w:color="auto"/>
              <w:right w:val="single" w:sz="4" w:space="0" w:color="auto"/>
            </w:tcBorders>
            <w:shd w:val="clear" w:color="auto" w:fill="auto"/>
            <w:noWrap/>
            <w:hideMark/>
          </w:tcPr>
          <w:p w14:paraId="393B2AF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58ED46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1A1C12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490</w:t>
            </w:r>
          </w:p>
        </w:tc>
        <w:tc>
          <w:tcPr>
            <w:tcW w:w="970" w:type="dxa"/>
            <w:tcBorders>
              <w:top w:val="nil"/>
              <w:left w:val="nil"/>
              <w:bottom w:val="single" w:sz="4" w:space="0" w:color="auto"/>
              <w:right w:val="single" w:sz="4" w:space="0" w:color="auto"/>
            </w:tcBorders>
            <w:shd w:val="clear" w:color="auto" w:fill="auto"/>
            <w:noWrap/>
            <w:hideMark/>
          </w:tcPr>
          <w:p w14:paraId="157B6C7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155624</w:t>
            </w:r>
          </w:p>
        </w:tc>
        <w:tc>
          <w:tcPr>
            <w:tcW w:w="3118" w:type="dxa"/>
            <w:tcBorders>
              <w:top w:val="nil"/>
              <w:left w:val="nil"/>
              <w:bottom w:val="single" w:sz="4" w:space="0" w:color="auto"/>
              <w:right w:val="single" w:sz="4" w:space="0" w:color="auto"/>
            </w:tcBorders>
            <w:shd w:val="clear" w:color="auto" w:fill="auto"/>
            <w:noWrap/>
            <w:hideMark/>
          </w:tcPr>
          <w:p w14:paraId="3AFD5B7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GRANIPLAST BASALTO X CANECA</w:t>
            </w:r>
          </w:p>
        </w:tc>
        <w:tc>
          <w:tcPr>
            <w:tcW w:w="1134" w:type="dxa"/>
            <w:tcBorders>
              <w:top w:val="nil"/>
              <w:left w:val="nil"/>
              <w:bottom w:val="single" w:sz="4" w:space="0" w:color="auto"/>
              <w:right w:val="single" w:sz="4" w:space="0" w:color="auto"/>
            </w:tcBorders>
            <w:shd w:val="clear" w:color="auto" w:fill="auto"/>
            <w:noWrap/>
            <w:hideMark/>
          </w:tcPr>
          <w:p w14:paraId="24AAA13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0F7DC0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FBFD31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176.490 </w:t>
            </w:r>
          </w:p>
        </w:tc>
        <w:tc>
          <w:tcPr>
            <w:tcW w:w="1560" w:type="dxa"/>
            <w:tcBorders>
              <w:top w:val="nil"/>
              <w:left w:val="nil"/>
              <w:bottom w:val="single" w:sz="4" w:space="0" w:color="auto"/>
              <w:right w:val="single" w:sz="4" w:space="0" w:color="auto"/>
            </w:tcBorders>
            <w:shd w:val="clear" w:color="auto" w:fill="auto"/>
            <w:noWrap/>
            <w:hideMark/>
          </w:tcPr>
          <w:p w14:paraId="7D1263E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1ABA1D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37764A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500</w:t>
            </w:r>
          </w:p>
        </w:tc>
        <w:tc>
          <w:tcPr>
            <w:tcW w:w="970" w:type="dxa"/>
            <w:tcBorders>
              <w:top w:val="nil"/>
              <w:left w:val="nil"/>
              <w:bottom w:val="single" w:sz="4" w:space="0" w:color="auto"/>
              <w:right w:val="single" w:sz="4" w:space="0" w:color="auto"/>
            </w:tcBorders>
            <w:shd w:val="clear" w:color="auto" w:fill="auto"/>
            <w:noWrap/>
            <w:hideMark/>
          </w:tcPr>
          <w:p w14:paraId="665C864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155621</w:t>
            </w:r>
          </w:p>
        </w:tc>
        <w:tc>
          <w:tcPr>
            <w:tcW w:w="3118" w:type="dxa"/>
            <w:tcBorders>
              <w:top w:val="nil"/>
              <w:left w:val="nil"/>
              <w:bottom w:val="single" w:sz="4" w:space="0" w:color="auto"/>
              <w:right w:val="single" w:sz="4" w:space="0" w:color="auto"/>
            </w:tcBorders>
            <w:shd w:val="clear" w:color="auto" w:fill="auto"/>
            <w:noWrap/>
            <w:hideMark/>
          </w:tcPr>
          <w:p w14:paraId="0698FD9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BLOQUE</w:t>
            </w:r>
          </w:p>
        </w:tc>
        <w:tc>
          <w:tcPr>
            <w:tcW w:w="1134" w:type="dxa"/>
            <w:tcBorders>
              <w:top w:val="nil"/>
              <w:left w:val="nil"/>
              <w:bottom w:val="single" w:sz="4" w:space="0" w:color="auto"/>
              <w:right w:val="single" w:sz="4" w:space="0" w:color="auto"/>
            </w:tcBorders>
            <w:shd w:val="clear" w:color="auto" w:fill="auto"/>
            <w:noWrap/>
            <w:hideMark/>
          </w:tcPr>
          <w:p w14:paraId="36450D2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2166AB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1087DE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1.700 </w:t>
            </w:r>
          </w:p>
        </w:tc>
        <w:tc>
          <w:tcPr>
            <w:tcW w:w="1560" w:type="dxa"/>
            <w:tcBorders>
              <w:top w:val="nil"/>
              <w:left w:val="nil"/>
              <w:bottom w:val="single" w:sz="4" w:space="0" w:color="auto"/>
              <w:right w:val="single" w:sz="4" w:space="0" w:color="auto"/>
            </w:tcBorders>
            <w:shd w:val="clear" w:color="auto" w:fill="auto"/>
            <w:noWrap/>
            <w:hideMark/>
          </w:tcPr>
          <w:p w14:paraId="3DD363E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C45649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06C275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510</w:t>
            </w:r>
          </w:p>
        </w:tc>
        <w:tc>
          <w:tcPr>
            <w:tcW w:w="970" w:type="dxa"/>
            <w:tcBorders>
              <w:top w:val="nil"/>
              <w:left w:val="nil"/>
              <w:bottom w:val="single" w:sz="4" w:space="0" w:color="auto"/>
              <w:right w:val="single" w:sz="4" w:space="0" w:color="auto"/>
            </w:tcBorders>
            <w:shd w:val="clear" w:color="auto" w:fill="auto"/>
            <w:noWrap/>
            <w:hideMark/>
          </w:tcPr>
          <w:p w14:paraId="302D3E7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155709</w:t>
            </w:r>
          </w:p>
        </w:tc>
        <w:tc>
          <w:tcPr>
            <w:tcW w:w="3118" w:type="dxa"/>
            <w:tcBorders>
              <w:top w:val="nil"/>
              <w:left w:val="nil"/>
              <w:bottom w:val="single" w:sz="4" w:space="0" w:color="auto"/>
              <w:right w:val="single" w:sz="4" w:space="0" w:color="auto"/>
            </w:tcBorders>
            <w:shd w:val="clear" w:color="auto" w:fill="auto"/>
            <w:noWrap/>
            <w:hideMark/>
          </w:tcPr>
          <w:p w14:paraId="52C1641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CEMENTO BLANCO</w:t>
            </w:r>
          </w:p>
        </w:tc>
        <w:tc>
          <w:tcPr>
            <w:tcW w:w="1134" w:type="dxa"/>
            <w:tcBorders>
              <w:top w:val="nil"/>
              <w:left w:val="nil"/>
              <w:bottom w:val="single" w:sz="4" w:space="0" w:color="auto"/>
              <w:right w:val="single" w:sz="4" w:space="0" w:color="auto"/>
            </w:tcBorders>
            <w:shd w:val="clear" w:color="auto" w:fill="auto"/>
            <w:noWrap/>
            <w:hideMark/>
          </w:tcPr>
          <w:p w14:paraId="6029CDE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BTO</w:t>
            </w:r>
          </w:p>
        </w:tc>
        <w:tc>
          <w:tcPr>
            <w:tcW w:w="1134" w:type="dxa"/>
            <w:tcBorders>
              <w:top w:val="nil"/>
              <w:left w:val="nil"/>
              <w:bottom w:val="single" w:sz="4" w:space="0" w:color="auto"/>
              <w:right w:val="single" w:sz="4" w:space="0" w:color="auto"/>
            </w:tcBorders>
            <w:shd w:val="clear" w:color="auto" w:fill="auto"/>
            <w:noWrap/>
            <w:hideMark/>
          </w:tcPr>
          <w:p w14:paraId="3ECCE0F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4DE8F6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65.546 </w:t>
            </w:r>
          </w:p>
        </w:tc>
        <w:tc>
          <w:tcPr>
            <w:tcW w:w="1560" w:type="dxa"/>
            <w:tcBorders>
              <w:top w:val="nil"/>
              <w:left w:val="nil"/>
              <w:bottom w:val="single" w:sz="4" w:space="0" w:color="auto"/>
              <w:right w:val="single" w:sz="4" w:space="0" w:color="auto"/>
            </w:tcBorders>
            <w:shd w:val="clear" w:color="auto" w:fill="auto"/>
            <w:noWrap/>
            <w:hideMark/>
          </w:tcPr>
          <w:p w14:paraId="7931884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BA79C7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D31684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520</w:t>
            </w:r>
          </w:p>
        </w:tc>
        <w:tc>
          <w:tcPr>
            <w:tcW w:w="970" w:type="dxa"/>
            <w:tcBorders>
              <w:top w:val="nil"/>
              <w:left w:val="nil"/>
              <w:bottom w:val="single" w:sz="4" w:space="0" w:color="auto"/>
              <w:right w:val="single" w:sz="4" w:space="0" w:color="auto"/>
            </w:tcBorders>
            <w:shd w:val="clear" w:color="auto" w:fill="auto"/>
            <w:noWrap/>
            <w:hideMark/>
          </w:tcPr>
          <w:p w14:paraId="3B7B0B4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156032</w:t>
            </w:r>
          </w:p>
        </w:tc>
        <w:tc>
          <w:tcPr>
            <w:tcW w:w="3118" w:type="dxa"/>
            <w:tcBorders>
              <w:top w:val="nil"/>
              <w:left w:val="nil"/>
              <w:bottom w:val="single" w:sz="4" w:space="0" w:color="auto"/>
              <w:right w:val="single" w:sz="4" w:space="0" w:color="auto"/>
            </w:tcBorders>
            <w:shd w:val="clear" w:color="auto" w:fill="auto"/>
            <w:noWrap/>
            <w:hideMark/>
          </w:tcPr>
          <w:p w14:paraId="7A6D145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MIXTO PARA CONTRUCCIÓN - VIAJE</w:t>
            </w:r>
          </w:p>
        </w:tc>
        <w:tc>
          <w:tcPr>
            <w:tcW w:w="1134" w:type="dxa"/>
            <w:tcBorders>
              <w:top w:val="nil"/>
              <w:left w:val="nil"/>
              <w:bottom w:val="single" w:sz="4" w:space="0" w:color="auto"/>
              <w:right w:val="single" w:sz="4" w:space="0" w:color="auto"/>
            </w:tcBorders>
            <w:shd w:val="clear" w:color="auto" w:fill="auto"/>
            <w:noWrap/>
            <w:hideMark/>
          </w:tcPr>
          <w:p w14:paraId="45B2FEA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EDF9EB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3D9853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200.000 </w:t>
            </w:r>
          </w:p>
        </w:tc>
        <w:tc>
          <w:tcPr>
            <w:tcW w:w="1560" w:type="dxa"/>
            <w:tcBorders>
              <w:top w:val="nil"/>
              <w:left w:val="nil"/>
              <w:bottom w:val="single" w:sz="4" w:space="0" w:color="auto"/>
              <w:right w:val="single" w:sz="4" w:space="0" w:color="auto"/>
            </w:tcBorders>
            <w:shd w:val="clear" w:color="auto" w:fill="auto"/>
            <w:noWrap/>
            <w:hideMark/>
          </w:tcPr>
          <w:p w14:paraId="2AD9413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B3BC75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82A77F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530</w:t>
            </w:r>
          </w:p>
        </w:tc>
        <w:tc>
          <w:tcPr>
            <w:tcW w:w="970" w:type="dxa"/>
            <w:tcBorders>
              <w:top w:val="nil"/>
              <w:left w:val="nil"/>
              <w:bottom w:val="single" w:sz="4" w:space="0" w:color="auto"/>
              <w:right w:val="single" w:sz="4" w:space="0" w:color="auto"/>
            </w:tcBorders>
            <w:shd w:val="clear" w:color="auto" w:fill="auto"/>
            <w:noWrap/>
            <w:hideMark/>
          </w:tcPr>
          <w:p w14:paraId="304A215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155262</w:t>
            </w:r>
          </w:p>
        </w:tc>
        <w:tc>
          <w:tcPr>
            <w:tcW w:w="3118" w:type="dxa"/>
            <w:tcBorders>
              <w:top w:val="nil"/>
              <w:left w:val="nil"/>
              <w:bottom w:val="single" w:sz="4" w:space="0" w:color="auto"/>
              <w:right w:val="single" w:sz="4" w:space="0" w:color="auto"/>
            </w:tcBorders>
            <w:shd w:val="clear" w:color="auto" w:fill="auto"/>
            <w:noWrap/>
            <w:hideMark/>
          </w:tcPr>
          <w:p w14:paraId="26EEE1A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LIMPIADOR PVC - CPVC X 1/4"</w:t>
            </w:r>
          </w:p>
        </w:tc>
        <w:tc>
          <w:tcPr>
            <w:tcW w:w="1134" w:type="dxa"/>
            <w:tcBorders>
              <w:top w:val="nil"/>
              <w:left w:val="nil"/>
              <w:bottom w:val="single" w:sz="4" w:space="0" w:color="auto"/>
              <w:right w:val="single" w:sz="4" w:space="0" w:color="auto"/>
            </w:tcBorders>
            <w:shd w:val="clear" w:color="auto" w:fill="auto"/>
            <w:noWrap/>
            <w:hideMark/>
          </w:tcPr>
          <w:p w14:paraId="35546B1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29DF30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08135E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45.822 </w:t>
            </w:r>
          </w:p>
        </w:tc>
        <w:tc>
          <w:tcPr>
            <w:tcW w:w="1560" w:type="dxa"/>
            <w:tcBorders>
              <w:top w:val="nil"/>
              <w:left w:val="nil"/>
              <w:bottom w:val="single" w:sz="4" w:space="0" w:color="auto"/>
              <w:right w:val="single" w:sz="4" w:space="0" w:color="auto"/>
            </w:tcBorders>
            <w:shd w:val="clear" w:color="auto" w:fill="auto"/>
            <w:noWrap/>
            <w:hideMark/>
          </w:tcPr>
          <w:p w14:paraId="77FE8B8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E5579B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F5BA48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540</w:t>
            </w:r>
          </w:p>
        </w:tc>
        <w:tc>
          <w:tcPr>
            <w:tcW w:w="970" w:type="dxa"/>
            <w:tcBorders>
              <w:top w:val="nil"/>
              <w:left w:val="nil"/>
              <w:bottom w:val="single" w:sz="4" w:space="0" w:color="auto"/>
              <w:right w:val="single" w:sz="4" w:space="0" w:color="auto"/>
            </w:tcBorders>
            <w:shd w:val="clear" w:color="auto" w:fill="auto"/>
            <w:noWrap/>
            <w:hideMark/>
          </w:tcPr>
          <w:p w14:paraId="39C3D15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155472</w:t>
            </w:r>
          </w:p>
        </w:tc>
        <w:tc>
          <w:tcPr>
            <w:tcW w:w="3118" w:type="dxa"/>
            <w:tcBorders>
              <w:top w:val="nil"/>
              <w:left w:val="nil"/>
              <w:bottom w:val="single" w:sz="4" w:space="0" w:color="auto"/>
              <w:right w:val="single" w:sz="4" w:space="0" w:color="auto"/>
            </w:tcBorders>
            <w:shd w:val="clear" w:color="auto" w:fill="auto"/>
            <w:noWrap/>
            <w:hideMark/>
          </w:tcPr>
          <w:p w14:paraId="2842F1F0" w14:textId="77777777" w:rsidR="001F1FCA" w:rsidRPr="001F1FCA" w:rsidRDefault="001F1FCA" w:rsidP="00FE32AE">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SOLDADURA  CPVC</w:t>
            </w:r>
            <w:proofErr w:type="gramEnd"/>
            <w:r w:rsidRPr="001F1FCA">
              <w:rPr>
                <w:rFonts w:eastAsia="Times New Roman"/>
                <w:color w:val="auto"/>
                <w:sz w:val="20"/>
                <w:szCs w:val="20"/>
              </w:rPr>
              <w:t xml:space="preserve"> X 1/4</w:t>
            </w:r>
          </w:p>
        </w:tc>
        <w:tc>
          <w:tcPr>
            <w:tcW w:w="1134" w:type="dxa"/>
            <w:tcBorders>
              <w:top w:val="nil"/>
              <w:left w:val="nil"/>
              <w:bottom w:val="single" w:sz="4" w:space="0" w:color="auto"/>
              <w:right w:val="single" w:sz="4" w:space="0" w:color="auto"/>
            </w:tcBorders>
            <w:shd w:val="clear" w:color="auto" w:fill="auto"/>
            <w:noWrap/>
            <w:hideMark/>
          </w:tcPr>
          <w:p w14:paraId="2B485D4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122F458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A8A687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95.800 </w:t>
            </w:r>
          </w:p>
        </w:tc>
        <w:tc>
          <w:tcPr>
            <w:tcW w:w="1560" w:type="dxa"/>
            <w:tcBorders>
              <w:top w:val="nil"/>
              <w:left w:val="nil"/>
              <w:bottom w:val="single" w:sz="4" w:space="0" w:color="auto"/>
              <w:right w:val="single" w:sz="4" w:space="0" w:color="auto"/>
            </w:tcBorders>
            <w:shd w:val="clear" w:color="auto" w:fill="auto"/>
            <w:noWrap/>
            <w:hideMark/>
          </w:tcPr>
          <w:p w14:paraId="6AD667B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0DC17E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02B887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550</w:t>
            </w:r>
          </w:p>
        </w:tc>
        <w:tc>
          <w:tcPr>
            <w:tcW w:w="970" w:type="dxa"/>
            <w:tcBorders>
              <w:top w:val="nil"/>
              <w:left w:val="nil"/>
              <w:bottom w:val="single" w:sz="4" w:space="0" w:color="auto"/>
              <w:right w:val="single" w:sz="4" w:space="0" w:color="auto"/>
            </w:tcBorders>
            <w:shd w:val="clear" w:color="auto" w:fill="auto"/>
            <w:noWrap/>
            <w:hideMark/>
          </w:tcPr>
          <w:p w14:paraId="5120454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156033</w:t>
            </w:r>
          </w:p>
        </w:tc>
        <w:tc>
          <w:tcPr>
            <w:tcW w:w="3118" w:type="dxa"/>
            <w:tcBorders>
              <w:top w:val="nil"/>
              <w:left w:val="nil"/>
              <w:bottom w:val="single" w:sz="4" w:space="0" w:color="auto"/>
              <w:right w:val="single" w:sz="4" w:space="0" w:color="auto"/>
            </w:tcBorders>
            <w:shd w:val="clear" w:color="auto" w:fill="auto"/>
            <w:noWrap/>
            <w:hideMark/>
          </w:tcPr>
          <w:p w14:paraId="5E0DB5A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TIPO 1 PABON - CUÑETE</w:t>
            </w:r>
          </w:p>
        </w:tc>
        <w:tc>
          <w:tcPr>
            <w:tcW w:w="1134" w:type="dxa"/>
            <w:tcBorders>
              <w:top w:val="nil"/>
              <w:left w:val="nil"/>
              <w:bottom w:val="single" w:sz="4" w:space="0" w:color="auto"/>
              <w:right w:val="single" w:sz="4" w:space="0" w:color="auto"/>
            </w:tcBorders>
            <w:shd w:val="clear" w:color="auto" w:fill="auto"/>
            <w:noWrap/>
            <w:hideMark/>
          </w:tcPr>
          <w:p w14:paraId="4EFE250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6E040B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41F498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294.118 </w:t>
            </w:r>
          </w:p>
        </w:tc>
        <w:tc>
          <w:tcPr>
            <w:tcW w:w="1560" w:type="dxa"/>
            <w:tcBorders>
              <w:top w:val="nil"/>
              <w:left w:val="nil"/>
              <w:bottom w:val="single" w:sz="4" w:space="0" w:color="auto"/>
              <w:right w:val="single" w:sz="4" w:space="0" w:color="auto"/>
            </w:tcBorders>
            <w:shd w:val="clear" w:color="auto" w:fill="auto"/>
            <w:noWrap/>
            <w:hideMark/>
          </w:tcPr>
          <w:p w14:paraId="1F55925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FAEE0F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68ED6C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560</w:t>
            </w:r>
          </w:p>
        </w:tc>
        <w:tc>
          <w:tcPr>
            <w:tcW w:w="970" w:type="dxa"/>
            <w:tcBorders>
              <w:top w:val="nil"/>
              <w:left w:val="nil"/>
              <w:bottom w:val="single" w:sz="4" w:space="0" w:color="auto"/>
              <w:right w:val="single" w:sz="4" w:space="0" w:color="auto"/>
            </w:tcBorders>
            <w:shd w:val="clear" w:color="auto" w:fill="auto"/>
            <w:noWrap/>
            <w:hideMark/>
          </w:tcPr>
          <w:p w14:paraId="30D1AD6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154862</w:t>
            </w:r>
          </w:p>
        </w:tc>
        <w:tc>
          <w:tcPr>
            <w:tcW w:w="3118" w:type="dxa"/>
            <w:tcBorders>
              <w:top w:val="nil"/>
              <w:left w:val="nil"/>
              <w:bottom w:val="single" w:sz="4" w:space="0" w:color="auto"/>
              <w:right w:val="single" w:sz="4" w:space="0" w:color="auto"/>
            </w:tcBorders>
            <w:shd w:val="clear" w:color="auto" w:fill="auto"/>
            <w:noWrap/>
            <w:hideMark/>
          </w:tcPr>
          <w:p w14:paraId="76F591CB" w14:textId="77777777" w:rsidR="001F1FCA" w:rsidRPr="001F1FCA" w:rsidRDefault="001F1FCA" w:rsidP="00FE32AE">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THINNER  ACRILICO</w:t>
            </w:r>
            <w:proofErr w:type="gramEnd"/>
            <w:r w:rsidRPr="001F1FCA">
              <w:rPr>
                <w:rFonts w:eastAsia="Times New Roman"/>
                <w:color w:val="auto"/>
                <w:sz w:val="20"/>
                <w:szCs w:val="20"/>
              </w:rPr>
              <w:t xml:space="preserve"> X CANECA DE 5 GALONES</w:t>
            </w:r>
          </w:p>
        </w:tc>
        <w:tc>
          <w:tcPr>
            <w:tcW w:w="1134" w:type="dxa"/>
            <w:tcBorders>
              <w:top w:val="nil"/>
              <w:left w:val="nil"/>
              <w:bottom w:val="single" w:sz="4" w:space="0" w:color="auto"/>
              <w:right w:val="single" w:sz="4" w:space="0" w:color="auto"/>
            </w:tcBorders>
            <w:shd w:val="clear" w:color="auto" w:fill="auto"/>
            <w:noWrap/>
            <w:hideMark/>
          </w:tcPr>
          <w:p w14:paraId="45E708F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B50AFA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16F2FB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225.320 </w:t>
            </w:r>
          </w:p>
        </w:tc>
        <w:tc>
          <w:tcPr>
            <w:tcW w:w="1560" w:type="dxa"/>
            <w:tcBorders>
              <w:top w:val="nil"/>
              <w:left w:val="nil"/>
              <w:bottom w:val="single" w:sz="4" w:space="0" w:color="auto"/>
              <w:right w:val="single" w:sz="4" w:space="0" w:color="auto"/>
            </w:tcBorders>
            <w:shd w:val="clear" w:color="auto" w:fill="auto"/>
            <w:noWrap/>
            <w:hideMark/>
          </w:tcPr>
          <w:p w14:paraId="5185A8F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246FF2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2F9658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570</w:t>
            </w:r>
          </w:p>
        </w:tc>
        <w:tc>
          <w:tcPr>
            <w:tcW w:w="970" w:type="dxa"/>
            <w:tcBorders>
              <w:top w:val="nil"/>
              <w:left w:val="nil"/>
              <w:bottom w:val="single" w:sz="4" w:space="0" w:color="auto"/>
              <w:right w:val="single" w:sz="4" w:space="0" w:color="auto"/>
            </w:tcBorders>
            <w:shd w:val="clear" w:color="auto" w:fill="auto"/>
            <w:noWrap/>
            <w:hideMark/>
          </w:tcPr>
          <w:p w14:paraId="74B7F6C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150285</w:t>
            </w:r>
          </w:p>
        </w:tc>
        <w:tc>
          <w:tcPr>
            <w:tcW w:w="3118" w:type="dxa"/>
            <w:tcBorders>
              <w:top w:val="nil"/>
              <w:left w:val="nil"/>
              <w:bottom w:val="single" w:sz="4" w:space="0" w:color="auto"/>
              <w:right w:val="single" w:sz="4" w:space="0" w:color="auto"/>
            </w:tcBorders>
            <w:shd w:val="clear" w:color="auto" w:fill="auto"/>
            <w:noWrap/>
            <w:hideMark/>
          </w:tcPr>
          <w:p w14:paraId="5083263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CINTA AISLANTE 3M</w:t>
            </w:r>
          </w:p>
        </w:tc>
        <w:tc>
          <w:tcPr>
            <w:tcW w:w="1134" w:type="dxa"/>
            <w:tcBorders>
              <w:top w:val="nil"/>
              <w:left w:val="nil"/>
              <w:bottom w:val="single" w:sz="4" w:space="0" w:color="auto"/>
              <w:right w:val="single" w:sz="4" w:space="0" w:color="auto"/>
            </w:tcBorders>
            <w:shd w:val="clear" w:color="auto" w:fill="auto"/>
            <w:noWrap/>
            <w:hideMark/>
          </w:tcPr>
          <w:p w14:paraId="525E7BA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DBB785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C034E1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7.500 </w:t>
            </w:r>
          </w:p>
        </w:tc>
        <w:tc>
          <w:tcPr>
            <w:tcW w:w="1560" w:type="dxa"/>
            <w:tcBorders>
              <w:top w:val="nil"/>
              <w:left w:val="nil"/>
              <w:bottom w:val="single" w:sz="4" w:space="0" w:color="auto"/>
              <w:right w:val="single" w:sz="4" w:space="0" w:color="auto"/>
            </w:tcBorders>
            <w:shd w:val="clear" w:color="auto" w:fill="auto"/>
            <w:noWrap/>
            <w:hideMark/>
          </w:tcPr>
          <w:p w14:paraId="55D75E3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49EC3E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8B6A54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580</w:t>
            </w:r>
          </w:p>
        </w:tc>
        <w:tc>
          <w:tcPr>
            <w:tcW w:w="970" w:type="dxa"/>
            <w:tcBorders>
              <w:top w:val="nil"/>
              <w:left w:val="nil"/>
              <w:bottom w:val="single" w:sz="4" w:space="0" w:color="auto"/>
              <w:right w:val="single" w:sz="4" w:space="0" w:color="auto"/>
            </w:tcBorders>
            <w:shd w:val="clear" w:color="auto" w:fill="auto"/>
            <w:noWrap/>
            <w:hideMark/>
          </w:tcPr>
          <w:p w14:paraId="51F04EA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156035</w:t>
            </w:r>
          </w:p>
        </w:tc>
        <w:tc>
          <w:tcPr>
            <w:tcW w:w="3118" w:type="dxa"/>
            <w:tcBorders>
              <w:top w:val="nil"/>
              <w:left w:val="nil"/>
              <w:bottom w:val="single" w:sz="4" w:space="0" w:color="auto"/>
              <w:right w:val="single" w:sz="4" w:space="0" w:color="auto"/>
            </w:tcBorders>
            <w:shd w:val="clear" w:color="auto" w:fill="auto"/>
            <w:noWrap/>
            <w:hideMark/>
          </w:tcPr>
          <w:p w14:paraId="0B06CBD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CINTA AUTOFUNDENTE 3M</w:t>
            </w:r>
          </w:p>
        </w:tc>
        <w:tc>
          <w:tcPr>
            <w:tcW w:w="1134" w:type="dxa"/>
            <w:tcBorders>
              <w:top w:val="nil"/>
              <w:left w:val="nil"/>
              <w:bottom w:val="single" w:sz="4" w:space="0" w:color="auto"/>
              <w:right w:val="single" w:sz="4" w:space="0" w:color="auto"/>
            </w:tcBorders>
            <w:shd w:val="clear" w:color="auto" w:fill="auto"/>
            <w:noWrap/>
            <w:hideMark/>
          </w:tcPr>
          <w:p w14:paraId="1EC6C92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B1FB30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A24404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129.800 </w:t>
            </w:r>
          </w:p>
        </w:tc>
        <w:tc>
          <w:tcPr>
            <w:tcW w:w="1560" w:type="dxa"/>
            <w:tcBorders>
              <w:top w:val="nil"/>
              <w:left w:val="nil"/>
              <w:bottom w:val="single" w:sz="4" w:space="0" w:color="auto"/>
              <w:right w:val="single" w:sz="4" w:space="0" w:color="auto"/>
            </w:tcBorders>
            <w:shd w:val="clear" w:color="auto" w:fill="auto"/>
            <w:noWrap/>
            <w:hideMark/>
          </w:tcPr>
          <w:p w14:paraId="7BC1CB3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6C9E3B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9CDEED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590</w:t>
            </w:r>
          </w:p>
        </w:tc>
        <w:tc>
          <w:tcPr>
            <w:tcW w:w="970" w:type="dxa"/>
            <w:tcBorders>
              <w:top w:val="nil"/>
              <w:left w:val="nil"/>
              <w:bottom w:val="single" w:sz="4" w:space="0" w:color="auto"/>
              <w:right w:val="single" w:sz="4" w:space="0" w:color="auto"/>
            </w:tcBorders>
            <w:shd w:val="clear" w:color="auto" w:fill="auto"/>
            <w:noWrap/>
            <w:hideMark/>
          </w:tcPr>
          <w:p w14:paraId="1C50DFB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154961</w:t>
            </w:r>
          </w:p>
        </w:tc>
        <w:tc>
          <w:tcPr>
            <w:tcW w:w="3118" w:type="dxa"/>
            <w:tcBorders>
              <w:top w:val="nil"/>
              <w:left w:val="nil"/>
              <w:bottom w:val="single" w:sz="4" w:space="0" w:color="auto"/>
              <w:right w:val="single" w:sz="4" w:space="0" w:color="auto"/>
            </w:tcBorders>
            <w:shd w:val="clear" w:color="auto" w:fill="auto"/>
            <w:noWrap/>
            <w:hideMark/>
          </w:tcPr>
          <w:p w14:paraId="65A2292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ALAMBRE DULCE</w:t>
            </w:r>
          </w:p>
        </w:tc>
        <w:tc>
          <w:tcPr>
            <w:tcW w:w="1134" w:type="dxa"/>
            <w:tcBorders>
              <w:top w:val="nil"/>
              <w:left w:val="nil"/>
              <w:bottom w:val="single" w:sz="4" w:space="0" w:color="auto"/>
              <w:right w:val="single" w:sz="4" w:space="0" w:color="auto"/>
            </w:tcBorders>
            <w:shd w:val="clear" w:color="auto" w:fill="auto"/>
            <w:noWrap/>
            <w:hideMark/>
          </w:tcPr>
          <w:p w14:paraId="191151D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KG</w:t>
            </w:r>
          </w:p>
        </w:tc>
        <w:tc>
          <w:tcPr>
            <w:tcW w:w="1134" w:type="dxa"/>
            <w:tcBorders>
              <w:top w:val="nil"/>
              <w:left w:val="nil"/>
              <w:bottom w:val="single" w:sz="4" w:space="0" w:color="auto"/>
              <w:right w:val="single" w:sz="4" w:space="0" w:color="auto"/>
            </w:tcBorders>
            <w:shd w:val="clear" w:color="auto" w:fill="auto"/>
            <w:noWrap/>
            <w:hideMark/>
          </w:tcPr>
          <w:p w14:paraId="487DD0C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1,00</w:t>
            </w:r>
          </w:p>
        </w:tc>
        <w:tc>
          <w:tcPr>
            <w:tcW w:w="1559" w:type="dxa"/>
            <w:tcBorders>
              <w:top w:val="nil"/>
              <w:left w:val="nil"/>
              <w:bottom w:val="single" w:sz="4" w:space="0" w:color="auto"/>
              <w:right w:val="single" w:sz="4" w:space="0" w:color="auto"/>
            </w:tcBorders>
            <w:shd w:val="clear" w:color="auto" w:fill="auto"/>
            <w:noWrap/>
            <w:hideMark/>
          </w:tcPr>
          <w:p w14:paraId="1DBECE5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8.320 </w:t>
            </w:r>
          </w:p>
        </w:tc>
        <w:tc>
          <w:tcPr>
            <w:tcW w:w="1560" w:type="dxa"/>
            <w:tcBorders>
              <w:top w:val="nil"/>
              <w:left w:val="nil"/>
              <w:bottom w:val="single" w:sz="4" w:space="0" w:color="auto"/>
              <w:right w:val="single" w:sz="4" w:space="0" w:color="auto"/>
            </w:tcBorders>
            <w:shd w:val="clear" w:color="auto" w:fill="auto"/>
            <w:noWrap/>
            <w:hideMark/>
          </w:tcPr>
          <w:p w14:paraId="3BFF937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1C54AA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A32FF3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600</w:t>
            </w:r>
          </w:p>
        </w:tc>
        <w:tc>
          <w:tcPr>
            <w:tcW w:w="970" w:type="dxa"/>
            <w:tcBorders>
              <w:top w:val="nil"/>
              <w:left w:val="nil"/>
              <w:bottom w:val="single" w:sz="4" w:space="0" w:color="auto"/>
              <w:right w:val="single" w:sz="4" w:space="0" w:color="auto"/>
            </w:tcBorders>
            <w:shd w:val="clear" w:color="auto" w:fill="auto"/>
            <w:noWrap/>
            <w:hideMark/>
          </w:tcPr>
          <w:p w14:paraId="317598E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153575</w:t>
            </w:r>
          </w:p>
        </w:tc>
        <w:tc>
          <w:tcPr>
            <w:tcW w:w="3118" w:type="dxa"/>
            <w:tcBorders>
              <w:top w:val="nil"/>
              <w:left w:val="nil"/>
              <w:bottom w:val="single" w:sz="4" w:space="0" w:color="auto"/>
              <w:right w:val="single" w:sz="4" w:space="0" w:color="auto"/>
            </w:tcBorders>
            <w:shd w:val="clear" w:color="auto" w:fill="auto"/>
            <w:noWrap/>
            <w:hideMark/>
          </w:tcPr>
          <w:p w14:paraId="0776B68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ANGULO 3/4" X 1/16"</w:t>
            </w:r>
          </w:p>
        </w:tc>
        <w:tc>
          <w:tcPr>
            <w:tcW w:w="1134" w:type="dxa"/>
            <w:tcBorders>
              <w:top w:val="nil"/>
              <w:left w:val="nil"/>
              <w:bottom w:val="single" w:sz="4" w:space="0" w:color="auto"/>
              <w:right w:val="single" w:sz="4" w:space="0" w:color="auto"/>
            </w:tcBorders>
            <w:shd w:val="clear" w:color="auto" w:fill="auto"/>
            <w:noWrap/>
            <w:hideMark/>
          </w:tcPr>
          <w:p w14:paraId="7045E54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47A05D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83F381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35.500 </w:t>
            </w:r>
          </w:p>
        </w:tc>
        <w:tc>
          <w:tcPr>
            <w:tcW w:w="1560" w:type="dxa"/>
            <w:tcBorders>
              <w:top w:val="nil"/>
              <w:left w:val="nil"/>
              <w:bottom w:val="single" w:sz="4" w:space="0" w:color="auto"/>
              <w:right w:val="single" w:sz="4" w:space="0" w:color="auto"/>
            </w:tcBorders>
            <w:shd w:val="clear" w:color="auto" w:fill="auto"/>
            <w:noWrap/>
            <w:hideMark/>
          </w:tcPr>
          <w:p w14:paraId="4C569CA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069B02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8CEA0A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610</w:t>
            </w:r>
          </w:p>
        </w:tc>
        <w:tc>
          <w:tcPr>
            <w:tcW w:w="970" w:type="dxa"/>
            <w:tcBorders>
              <w:top w:val="nil"/>
              <w:left w:val="nil"/>
              <w:bottom w:val="single" w:sz="4" w:space="0" w:color="auto"/>
              <w:right w:val="single" w:sz="4" w:space="0" w:color="auto"/>
            </w:tcBorders>
            <w:shd w:val="clear" w:color="auto" w:fill="auto"/>
            <w:noWrap/>
            <w:hideMark/>
          </w:tcPr>
          <w:p w14:paraId="29F6A77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154694</w:t>
            </w:r>
          </w:p>
        </w:tc>
        <w:tc>
          <w:tcPr>
            <w:tcW w:w="3118" w:type="dxa"/>
            <w:tcBorders>
              <w:top w:val="nil"/>
              <w:left w:val="nil"/>
              <w:bottom w:val="single" w:sz="4" w:space="0" w:color="auto"/>
              <w:right w:val="single" w:sz="4" w:space="0" w:color="auto"/>
            </w:tcBorders>
            <w:shd w:val="clear" w:color="auto" w:fill="auto"/>
            <w:noWrap/>
            <w:hideMark/>
          </w:tcPr>
          <w:p w14:paraId="7682ACD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ESTUCO PLASTICO</w:t>
            </w:r>
          </w:p>
        </w:tc>
        <w:tc>
          <w:tcPr>
            <w:tcW w:w="1134" w:type="dxa"/>
            <w:tcBorders>
              <w:top w:val="nil"/>
              <w:left w:val="nil"/>
              <w:bottom w:val="single" w:sz="4" w:space="0" w:color="auto"/>
              <w:right w:val="single" w:sz="4" w:space="0" w:color="auto"/>
            </w:tcBorders>
            <w:shd w:val="clear" w:color="auto" w:fill="auto"/>
            <w:noWrap/>
            <w:hideMark/>
          </w:tcPr>
          <w:p w14:paraId="0E2D613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DF73BF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0C378E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88.000 </w:t>
            </w:r>
          </w:p>
        </w:tc>
        <w:tc>
          <w:tcPr>
            <w:tcW w:w="1560" w:type="dxa"/>
            <w:tcBorders>
              <w:top w:val="nil"/>
              <w:left w:val="nil"/>
              <w:bottom w:val="single" w:sz="4" w:space="0" w:color="auto"/>
              <w:right w:val="single" w:sz="4" w:space="0" w:color="auto"/>
            </w:tcBorders>
            <w:shd w:val="clear" w:color="auto" w:fill="auto"/>
            <w:noWrap/>
            <w:hideMark/>
          </w:tcPr>
          <w:p w14:paraId="3601DC3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54DDD5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196916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620</w:t>
            </w:r>
          </w:p>
        </w:tc>
        <w:tc>
          <w:tcPr>
            <w:tcW w:w="970" w:type="dxa"/>
            <w:tcBorders>
              <w:top w:val="nil"/>
              <w:left w:val="nil"/>
              <w:bottom w:val="single" w:sz="4" w:space="0" w:color="auto"/>
              <w:right w:val="single" w:sz="4" w:space="0" w:color="auto"/>
            </w:tcBorders>
            <w:shd w:val="clear" w:color="auto" w:fill="auto"/>
            <w:noWrap/>
            <w:hideMark/>
          </w:tcPr>
          <w:p w14:paraId="38558EE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156036</w:t>
            </w:r>
          </w:p>
        </w:tc>
        <w:tc>
          <w:tcPr>
            <w:tcW w:w="3118" w:type="dxa"/>
            <w:tcBorders>
              <w:top w:val="nil"/>
              <w:left w:val="nil"/>
              <w:bottom w:val="single" w:sz="4" w:space="0" w:color="auto"/>
              <w:right w:val="single" w:sz="4" w:space="0" w:color="auto"/>
            </w:tcBorders>
            <w:shd w:val="clear" w:color="auto" w:fill="auto"/>
            <w:noWrap/>
            <w:hideMark/>
          </w:tcPr>
          <w:p w14:paraId="45577A9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CHAPA DE BOLA</w:t>
            </w:r>
          </w:p>
        </w:tc>
        <w:tc>
          <w:tcPr>
            <w:tcW w:w="1134" w:type="dxa"/>
            <w:tcBorders>
              <w:top w:val="nil"/>
              <w:left w:val="nil"/>
              <w:bottom w:val="single" w:sz="4" w:space="0" w:color="auto"/>
              <w:right w:val="single" w:sz="4" w:space="0" w:color="auto"/>
            </w:tcBorders>
            <w:shd w:val="clear" w:color="auto" w:fill="auto"/>
            <w:noWrap/>
            <w:hideMark/>
          </w:tcPr>
          <w:p w14:paraId="48071B2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3A932E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D13C22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54.622 </w:t>
            </w:r>
          </w:p>
        </w:tc>
        <w:tc>
          <w:tcPr>
            <w:tcW w:w="1560" w:type="dxa"/>
            <w:tcBorders>
              <w:top w:val="nil"/>
              <w:left w:val="nil"/>
              <w:bottom w:val="single" w:sz="4" w:space="0" w:color="auto"/>
              <w:right w:val="single" w:sz="4" w:space="0" w:color="auto"/>
            </w:tcBorders>
            <w:shd w:val="clear" w:color="auto" w:fill="auto"/>
            <w:noWrap/>
            <w:hideMark/>
          </w:tcPr>
          <w:p w14:paraId="1A0C4F6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508022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731D0D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630</w:t>
            </w:r>
          </w:p>
        </w:tc>
        <w:tc>
          <w:tcPr>
            <w:tcW w:w="970" w:type="dxa"/>
            <w:tcBorders>
              <w:top w:val="nil"/>
              <w:left w:val="nil"/>
              <w:bottom w:val="single" w:sz="4" w:space="0" w:color="auto"/>
              <w:right w:val="single" w:sz="4" w:space="0" w:color="auto"/>
            </w:tcBorders>
            <w:shd w:val="clear" w:color="auto" w:fill="auto"/>
            <w:noWrap/>
            <w:hideMark/>
          </w:tcPr>
          <w:p w14:paraId="4D25875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154712</w:t>
            </w:r>
          </w:p>
        </w:tc>
        <w:tc>
          <w:tcPr>
            <w:tcW w:w="3118" w:type="dxa"/>
            <w:tcBorders>
              <w:top w:val="nil"/>
              <w:left w:val="nil"/>
              <w:bottom w:val="single" w:sz="4" w:space="0" w:color="auto"/>
              <w:right w:val="single" w:sz="4" w:space="0" w:color="auto"/>
            </w:tcBorders>
            <w:shd w:val="clear" w:color="auto" w:fill="auto"/>
            <w:noWrap/>
            <w:hideMark/>
          </w:tcPr>
          <w:p w14:paraId="33C6207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TOMA AEREA AMARILLA</w:t>
            </w:r>
          </w:p>
        </w:tc>
        <w:tc>
          <w:tcPr>
            <w:tcW w:w="1134" w:type="dxa"/>
            <w:tcBorders>
              <w:top w:val="nil"/>
              <w:left w:val="nil"/>
              <w:bottom w:val="single" w:sz="4" w:space="0" w:color="auto"/>
              <w:right w:val="single" w:sz="4" w:space="0" w:color="auto"/>
            </w:tcBorders>
            <w:shd w:val="clear" w:color="auto" w:fill="auto"/>
            <w:noWrap/>
            <w:hideMark/>
          </w:tcPr>
          <w:p w14:paraId="52D986B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E113D5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66B3B4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12.900 </w:t>
            </w:r>
          </w:p>
        </w:tc>
        <w:tc>
          <w:tcPr>
            <w:tcW w:w="1560" w:type="dxa"/>
            <w:tcBorders>
              <w:top w:val="nil"/>
              <w:left w:val="nil"/>
              <w:bottom w:val="single" w:sz="4" w:space="0" w:color="auto"/>
              <w:right w:val="single" w:sz="4" w:space="0" w:color="auto"/>
            </w:tcBorders>
            <w:shd w:val="clear" w:color="auto" w:fill="auto"/>
            <w:noWrap/>
            <w:hideMark/>
          </w:tcPr>
          <w:p w14:paraId="0ACDD24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8CBE88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F46386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640</w:t>
            </w:r>
          </w:p>
        </w:tc>
        <w:tc>
          <w:tcPr>
            <w:tcW w:w="970" w:type="dxa"/>
            <w:tcBorders>
              <w:top w:val="nil"/>
              <w:left w:val="nil"/>
              <w:bottom w:val="single" w:sz="4" w:space="0" w:color="auto"/>
              <w:right w:val="single" w:sz="4" w:space="0" w:color="auto"/>
            </w:tcBorders>
            <w:shd w:val="clear" w:color="auto" w:fill="auto"/>
            <w:noWrap/>
            <w:hideMark/>
          </w:tcPr>
          <w:p w14:paraId="73EF8D4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154713</w:t>
            </w:r>
          </w:p>
        </w:tc>
        <w:tc>
          <w:tcPr>
            <w:tcW w:w="3118" w:type="dxa"/>
            <w:tcBorders>
              <w:top w:val="nil"/>
              <w:left w:val="nil"/>
              <w:bottom w:val="single" w:sz="4" w:space="0" w:color="auto"/>
              <w:right w:val="single" w:sz="4" w:space="0" w:color="auto"/>
            </w:tcBorders>
            <w:shd w:val="clear" w:color="auto" w:fill="auto"/>
            <w:noWrap/>
            <w:hideMark/>
          </w:tcPr>
          <w:p w14:paraId="480BDB5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CLAVIJA AEREA</w:t>
            </w:r>
          </w:p>
        </w:tc>
        <w:tc>
          <w:tcPr>
            <w:tcW w:w="1134" w:type="dxa"/>
            <w:tcBorders>
              <w:top w:val="nil"/>
              <w:left w:val="nil"/>
              <w:bottom w:val="single" w:sz="4" w:space="0" w:color="auto"/>
              <w:right w:val="single" w:sz="4" w:space="0" w:color="auto"/>
            </w:tcBorders>
            <w:shd w:val="clear" w:color="auto" w:fill="auto"/>
            <w:noWrap/>
            <w:hideMark/>
          </w:tcPr>
          <w:p w14:paraId="09EAB73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C841A5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2F44A0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10.900 </w:t>
            </w:r>
          </w:p>
        </w:tc>
        <w:tc>
          <w:tcPr>
            <w:tcW w:w="1560" w:type="dxa"/>
            <w:tcBorders>
              <w:top w:val="nil"/>
              <w:left w:val="nil"/>
              <w:bottom w:val="single" w:sz="4" w:space="0" w:color="auto"/>
              <w:right w:val="single" w:sz="4" w:space="0" w:color="auto"/>
            </w:tcBorders>
            <w:shd w:val="clear" w:color="auto" w:fill="auto"/>
            <w:noWrap/>
            <w:hideMark/>
          </w:tcPr>
          <w:p w14:paraId="30C821F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4EE409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1A38CA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650</w:t>
            </w:r>
          </w:p>
        </w:tc>
        <w:tc>
          <w:tcPr>
            <w:tcW w:w="970" w:type="dxa"/>
            <w:tcBorders>
              <w:top w:val="nil"/>
              <w:left w:val="nil"/>
              <w:bottom w:val="single" w:sz="4" w:space="0" w:color="auto"/>
              <w:right w:val="single" w:sz="4" w:space="0" w:color="auto"/>
            </w:tcBorders>
            <w:shd w:val="clear" w:color="auto" w:fill="auto"/>
            <w:noWrap/>
            <w:hideMark/>
          </w:tcPr>
          <w:p w14:paraId="4A57E32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156037</w:t>
            </w:r>
          </w:p>
        </w:tc>
        <w:tc>
          <w:tcPr>
            <w:tcW w:w="3118" w:type="dxa"/>
            <w:tcBorders>
              <w:top w:val="nil"/>
              <w:left w:val="nil"/>
              <w:bottom w:val="single" w:sz="4" w:space="0" w:color="auto"/>
              <w:right w:val="single" w:sz="4" w:space="0" w:color="auto"/>
            </w:tcBorders>
            <w:shd w:val="clear" w:color="auto" w:fill="auto"/>
            <w:noWrap/>
            <w:hideMark/>
          </w:tcPr>
          <w:p w14:paraId="28B2D62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TRAFICO</w:t>
            </w:r>
          </w:p>
        </w:tc>
        <w:tc>
          <w:tcPr>
            <w:tcW w:w="1134" w:type="dxa"/>
            <w:tcBorders>
              <w:top w:val="nil"/>
              <w:left w:val="nil"/>
              <w:bottom w:val="single" w:sz="4" w:space="0" w:color="auto"/>
              <w:right w:val="single" w:sz="4" w:space="0" w:color="auto"/>
            </w:tcBorders>
            <w:shd w:val="clear" w:color="auto" w:fill="auto"/>
            <w:noWrap/>
            <w:hideMark/>
          </w:tcPr>
          <w:p w14:paraId="6FCEF88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722122C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C3F9D3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144.681 </w:t>
            </w:r>
          </w:p>
        </w:tc>
        <w:tc>
          <w:tcPr>
            <w:tcW w:w="1560" w:type="dxa"/>
            <w:tcBorders>
              <w:top w:val="nil"/>
              <w:left w:val="nil"/>
              <w:bottom w:val="single" w:sz="4" w:space="0" w:color="auto"/>
              <w:right w:val="single" w:sz="4" w:space="0" w:color="auto"/>
            </w:tcBorders>
            <w:shd w:val="clear" w:color="auto" w:fill="auto"/>
            <w:noWrap/>
            <w:hideMark/>
          </w:tcPr>
          <w:p w14:paraId="2F7FCD2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652067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330982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670</w:t>
            </w:r>
          </w:p>
        </w:tc>
        <w:tc>
          <w:tcPr>
            <w:tcW w:w="970" w:type="dxa"/>
            <w:tcBorders>
              <w:top w:val="nil"/>
              <w:left w:val="nil"/>
              <w:bottom w:val="single" w:sz="4" w:space="0" w:color="auto"/>
              <w:right w:val="single" w:sz="4" w:space="0" w:color="auto"/>
            </w:tcBorders>
            <w:shd w:val="clear" w:color="auto" w:fill="auto"/>
            <w:noWrap/>
            <w:hideMark/>
          </w:tcPr>
          <w:p w14:paraId="0A49EBF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155243</w:t>
            </w:r>
          </w:p>
        </w:tc>
        <w:tc>
          <w:tcPr>
            <w:tcW w:w="3118" w:type="dxa"/>
            <w:tcBorders>
              <w:top w:val="nil"/>
              <w:left w:val="nil"/>
              <w:bottom w:val="single" w:sz="4" w:space="0" w:color="auto"/>
              <w:right w:val="single" w:sz="4" w:space="0" w:color="auto"/>
            </w:tcBorders>
            <w:shd w:val="clear" w:color="auto" w:fill="auto"/>
            <w:noWrap/>
            <w:hideMark/>
          </w:tcPr>
          <w:p w14:paraId="50EDDD0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VIGETA</w:t>
            </w:r>
          </w:p>
        </w:tc>
        <w:tc>
          <w:tcPr>
            <w:tcW w:w="1134" w:type="dxa"/>
            <w:tcBorders>
              <w:top w:val="nil"/>
              <w:left w:val="nil"/>
              <w:bottom w:val="single" w:sz="4" w:space="0" w:color="auto"/>
              <w:right w:val="single" w:sz="4" w:space="0" w:color="auto"/>
            </w:tcBorders>
            <w:shd w:val="clear" w:color="auto" w:fill="auto"/>
            <w:noWrap/>
            <w:hideMark/>
          </w:tcPr>
          <w:p w14:paraId="5045839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5D682E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16907E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5.850 </w:t>
            </w:r>
          </w:p>
        </w:tc>
        <w:tc>
          <w:tcPr>
            <w:tcW w:w="1560" w:type="dxa"/>
            <w:tcBorders>
              <w:top w:val="nil"/>
              <w:left w:val="nil"/>
              <w:bottom w:val="single" w:sz="4" w:space="0" w:color="auto"/>
              <w:right w:val="single" w:sz="4" w:space="0" w:color="auto"/>
            </w:tcBorders>
            <w:shd w:val="clear" w:color="auto" w:fill="auto"/>
            <w:noWrap/>
            <w:hideMark/>
          </w:tcPr>
          <w:p w14:paraId="1561DC6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B8F716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3CE8D9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680</w:t>
            </w:r>
          </w:p>
        </w:tc>
        <w:tc>
          <w:tcPr>
            <w:tcW w:w="970" w:type="dxa"/>
            <w:tcBorders>
              <w:top w:val="nil"/>
              <w:left w:val="nil"/>
              <w:bottom w:val="single" w:sz="4" w:space="0" w:color="auto"/>
              <w:right w:val="single" w:sz="4" w:space="0" w:color="auto"/>
            </w:tcBorders>
            <w:shd w:val="clear" w:color="auto" w:fill="auto"/>
            <w:noWrap/>
            <w:hideMark/>
          </w:tcPr>
          <w:p w14:paraId="5619F66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155244</w:t>
            </w:r>
          </w:p>
        </w:tc>
        <w:tc>
          <w:tcPr>
            <w:tcW w:w="3118" w:type="dxa"/>
            <w:tcBorders>
              <w:top w:val="nil"/>
              <w:left w:val="nil"/>
              <w:bottom w:val="single" w:sz="4" w:space="0" w:color="auto"/>
              <w:right w:val="single" w:sz="4" w:space="0" w:color="auto"/>
            </w:tcBorders>
            <w:shd w:val="clear" w:color="auto" w:fill="auto"/>
            <w:noWrap/>
            <w:hideMark/>
          </w:tcPr>
          <w:p w14:paraId="3D0F8C1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ANGULO</w:t>
            </w:r>
          </w:p>
        </w:tc>
        <w:tc>
          <w:tcPr>
            <w:tcW w:w="1134" w:type="dxa"/>
            <w:tcBorders>
              <w:top w:val="nil"/>
              <w:left w:val="nil"/>
              <w:bottom w:val="single" w:sz="4" w:space="0" w:color="auto"/>
              <w:right w:val="single" w:sz="4" w:space="0" w:color="auto"/>
            </w:tcBorders>
            <w:shd w:val="clear" w:color="auto" w:fill="auto"/>
            <w:noWrap/>
            <w:hideMark/>
          </w:tcPr>
          <w:p w14:paraId="187E15B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3812D7C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5ECDB2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23.590 </w:t>
            </w:r>
          </w:p>
        </w:tc>
        <w:tc>
          <w:tcPr>
            <w:tcW w:w="1560" w:type="dxa"/>
            <w:tcBorders>
              <w:top w:val="nil"/>
              <w:left w:val="nil"/>
              <w:bottom w:val="single" w:sz="4" w:space="0" w:color="auto"/>
              <w:right w:val="single" w:sz="4" w:space="0" w:color="auto"/>
            </w:tcBorders>
            <w:shd w:val="clear" w:color="auto" w:fill="auto"/>
            <w:noWrap/>
            <w:hideMark/>
          </w:tcPr>
          <w:p w14:paraId="2A9FB27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889D23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8FD556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690</w:t>
            </w:r>
          </w:p>
        </w:tc>
        <w:tc>
          <w:tcPr>
            <w:tcW w:w="970" w:type="dxa"/>
            <w:tcBorders>
              <w:top w:val="nil"/>
              <w:left w:val="nil"/>
              <w:bottom w:val="single" w:sz="4" w:space="0" w:color="auto"/>
              <w:right w:val="single" w:sz="4" w:space="0" w:color="auto"/>
            </w:tcBorders>
            <w:shd w:val="clear" w:color="auto" w:fill="auto"/>
            <w:noWrap/>
            <w:hideMark/>
          </w:tcPr>
          <w:p w14:paraId="09C22EF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155242</w:t>
            </w:r>
          </w:p>
        </w:tc>
        <w:tc>
          <w:tcPr>
            <w:tcW w:w="3118" w:type="dxa"/>
            <w:tcBorders>
              <w:top w:val="nil"/>
              <w:left w:val="nil"/>
              <w:bottom w:val="single" w:sz="4" w:space="0" w:color="auto"/>
              <w:right w:val="single" w:sz="4" w:space="0" w:color="auto"/>
            </w:tcBorders>
            <w:shd w:val="clear" w:color="auto" w:fill="auto"/>
            <w:noWrap/>
            <w:hideMark/>
          </w:tcPr>
          <w:p w14:paraId="79910F7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OMEGA (ESTRUCTURA TECHO)</w:t>
            </w:r>
          </w:p>
        </w:tc>
        <w:tc>
          <w:tcPr>
            <w:tcW w:w="1134" w:type="dxa"/>
            <w:tcBorders>
              <w:top w:val="nil"/>
              <w:left w:val="nil"/>
              <w:bottom w:val="single" w:sz="4" w:space="0" w:color="auto"/>
              <w:right w:val="single" w:sz="4" w:space="0" w:color="auto"/>
            </w:tcBorders>
            <w:shd w:val="clear" w:color="auto" w:fill="auto"/>
            <w:noWrap/>
            <w:hideMark/>
          </w:tcPr>
          <w:p w14:paraId="4D0C83C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4295BA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1AE5CD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5.850 </w:t>
            </w:r>
          </w:p>
        </w:tc>
        <w:tc>
          <w:tcPr>
            <w:tcW w:w="1560" w:type="dxa"/>
            <w:tcBorders>
              <w:top w:val="nil"/>
              <w:left w:val="nil"/>
              <w:bottom w:val="single" w:sz="4" w:space="0" w:color="auto"/>
              <w:right w:val="single" w:sz="4" w:space="0" w:color="auto"/>
            </w:tcBorders>
            <w:shd w:val="clear" w:color="auto" w:fill="auto"/>
            <w:noWrap/>
            <w:hideMark/>
          </w:tcPr>
          <w:p w14:paraId="492C035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43E8FB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A5344A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700</w:t>
            </w:r>
          </w:p>
        </w:tc>
        <w:tc>
          <w:tcPr>
            <w:tcW w:w="970" w:type="dxa"/>
            <w:tcBorders>
              <w:top w:val="nil"/>
              <w:left w:val="nil"/>
              <w:bottom w:val="single" w:sz="4" w:space="0" w:color="auto"/>
              <w:right w:val="single" w:sz="4" w:space="0" w:color="auto"/>
            </w:tcBorders>
            <w:shd w:val="clear" w:color="auto" w:fill="auto"/>
            <w:noWrap/>
            <w:hideMark/>
          </w:tcPr>
          <w:p w14:paraId="077C9F7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154066</w:t>
            </w:r>
          </w:p>
        </w:tc>
        <w:tc>
          <w:tcPr>
            <w:tcW w:w="3118" w:type="dxa"/>
            <w:tcBorders>
              <w:top w:val="nil"/>
              <w:left w:val="nil"/>
              <w:bottom w:val="single" w:sz="4" w:space="0" w:color="auto"/>
              <w:right w:val="single" w:sz="4" w:space="0" w:color="auto"/>
            </w:tcBorders>
            <w:shd w:val="clear" w:color="auto" w:fill="auto"/>
            <w:noWrap/>
            <w:hideMark/>
          </w:tcPr>
          <w:p w14:paraId="52FF77C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TUBO PVC DE 1" XMT</w:t>
            </w:r>
          </w:p>
        </w:tc>
        <w:tc>
          <w:tcPr>
            <w:tcW w:w="1134" w:type="dxa"/>
            <w:tcBorders>
              <w:top w:val="nil"/>
              <w:left w:val="nil"/>
              <w:bottom w:val="single" w:sz="4" w:space="0" w:color="auto"/>
              <w:right w:val="single" w:sz="4" w:space="0" w:color="auto"/>
            </w:tcBorders>
            <w:shd w:val="clear" w:color="auto" w:fill="auto"/>
            <w:noWrap/>
            <w:hideMark/>
          </w:tcPr>
          <w:p w14:paraId="2DA38A7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6043B1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B5BDA3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6.990 </w:t>
            </w:r>
          </w:p>
        </w:tc>
        <w:tc>
          <w:tcPr>
            <w:tcW w:w="1560" w:type="dxa"/>
            <w:tcBorders>
              <w:top w:val="nil"/>
              <w:left w:val="nil"/>
              <w:bottom w:val="single" w:sz="4" w:space="0" w:color="auto"/>
              <w:right w:val="single" w:sz="4" w:space="0" w:color="auto"/>
            </w:tcBorders>
            <w:shd w:val="clear" w:color="auto" w:fill="auto"/>
            <w:noWrap/>
            <w:hideMark/>
          </w:tcPr>
          <w:p w14:paraId="2DCF495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555CB2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F1D116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710</w:t>
            </w:r>
          </w:p>
        </w:tc>
        <w:tc>
          <w:tcPr>
            <w:tcW w:w="970" w:type="dxa"/>
            <w:tcBorders>
              <w:top w:val="nil"/>
              <w:left w:val="nil"/>
              <w:bottom w:val="single" w:sz="4" w:space="0" w:color="auto"/>
              <w:right w:val="single" w:sz="4" w:space="0" w:color="auto"/>
            </w:tcBorders>
            <w:shd w:val="clear" w:color="auto" w:fill="auto"/>
            <w:noWrap/>
            <w:hideMark/>
          </w:tcPr>
          <w:p w14:paraId="4931DB7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156040</w:t>
            </w:r>
          </w:p>
        </w:tc>
        <w:tc>
          <w:tcPr>
            <w:tcW w:w="3118" w:type="dxa"/>
            <w:tcBorders>
              <w:top w:val="nil"/>
              <w:left w:val="nil"/>
              <w:bottom w:val="single" w:sz="4" w:space="0" w:color="auto"/>
              <w:right w:val="single" w:sz="4" w:space="0" w:color="auto"/>
            </w:tcBorders>
            <w:shd w:val="clear" w:color="auto" w:fill="auto"/>
            <w:noWrap/>
            <w:hideMark/>
          </w:tcPr>
          <w:p w14:paraId="18BE051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TERMINAL EMT DE 1"</w:t>
            </w:r>
          </w:p>
        </w:tc>
        <w:tc>
          <w:tcPr>
            <w:tcW w:w="1134" w:type="dxa"/>
            <w:tcBorders>
              <w:top w:val="nil"/>
              <w:left w:val="nil"/>
              <w:bottom w:val="single" w:sz="4" w:space="0" w:color="auto"/>
              <w:right w:val="single" w:sz="4" w:space="0" w:color="auto"/>
            </w:tcBorders>
            <w:shd w:val="clear" w:color="auto" w:fill="auto"/>
            <w:noWrap/>
            <w:hideMark/>
          </w:tcPr>
          <w:p w14:paraId="4CD5B2B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D36309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2F39C7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3.250 </w:t>
            </w:r>
          </w:p>
        </w:tc>
        <w:tc>
          <w:tcPr>
            <w:tcW w:w="1560" w:type="dxa"/>
            <w:tcBorders>
              <w:top w:val="nil"/>
              <w:left w:val="nil"/>
              <w:bottom w:val="single" w:sz="4" w:space="0" w:color="auto"/>
              <w:right w:val="single" w:sz="4" w:space="0" w:color="auto"/>
            </w:tcBorders>
            <w:shd w:val="clear" w:color="auto" w:fill="auto"/>
            <w:noWrap/>
            <w:hideMark/>
          </w:tcPr>
          <w:p w14:paraId="36C7AD7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45566C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760523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720</w:t>
            </w:r>
          </w:p>
        </w:tc>
        <w:tc>
          <w:tcPr>
            <w:tcW w:w="970" w:type="dxa"/>
            <w:tcBorders>
              <w:top w:val="nil"/>
              <w:left w:val="nil"/>
              <w:bottom w:val="single" w:sz="4" w:space="0" w:color="auto"/>
              <w:right w:val="single" w:sz="4" w:space="0" w:color="auto"/>
            </w:tcBorders>
            <w:shd w:val="clear" w:color="auto" w:fill="auto"/>
            <w:noWrap/>
            <w:hideMark/>
          </w:tcPr>
          <w:p w14:paraId="753FE6A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152420</w:t>
            </w:r>
          </w:p>
        </w:tc>
        <w:tc>
          <w:tcPr>
            <w:tcW w:w="3118" w:type="dxa"/>
            <w:tcBorders>
              <w:top w:val="nil"/>
              <w:left w:val="nil"/>
              <w:bottom w:val="single" w:sz="4" w:space="0" w:color="auto"/>
              <w:right w:val="single" w:sz="4" w:space="0" w:color="auto"/>
            </w:tcBorders>
            <w:shd w:val="clear" w:color="auto" w:fill="auto"/>
            <w:noWrap/>
            <w:hideMark/>
          </w:tcPr>
          <w:p w14:paraId="2F8024C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UNION 1 EMT GALVANIZADO</w:t>
            </w:r>
          </w:p>
        </w:tc>
        <w:tc>
          <w:tcPr>
            <w:tcW w:w="1134" w:type="dxa"/>
            <w:tcBorders>
              <w:top w:val="nil"/>
              <w:left w:val="nil"/>
              <w:bottom w:val="single" w:sz="4" w:space="0" w:color="auto"/>
              <w:right w:val="single" w:sz="4" w:space="0" w:color="auto"/>
            </w:tcBorders>
            <w:shd w:val="clear" w:color="auto" w:fill="auto"/>
            <w:noWrap/>
            <w:hideMark/>
          </w:tcPr>
          <w:p w14:paraId="620FC23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119B266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81D168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2.900 </w:t>
            </w:r>
          </w:p>
        </w:tc>
        <w:tc>
          <w:tcPr>
            <w:tcW w:w="1560" w:type="dxa"/>
            <w:tcBorders>
              <w:top w:val="nil"/>
              <w:left w:val="nil"/>
              <w:bottom w:val="single" w:sz="4" w:space="0" w:color="auto"/>
              <w:right w:val="single" w:sz="4" w:space="0" w:color="auto"/>
            </w:tcBorders>
            <w:shd w:val="clear" w:color="auto" w:fill="auto"/>
            <w:noWrap/>
            <w:hideMark/>
          </w:tcPr>
          <w:p w14:paraId="5EF551F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466BAF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B551DD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730</w:t>
            </w:r>
          </w:p>
        </w:tc>
        <w:tc>
          <w:tcPr>
            <w:tcW w:w="970" w:type="dxa"/>
            <w:tcBorders>
              <w:top w:val="nil"/>
              <w:left w:val="nil"/>
              <w:bottom w:val="single" w:sz="4" w:space="0" w:color="auto"/>
              <w:right w:val="single" w:sz="4" w:space="0" w:color="auto"/>
            </w:tcBorders>
            <w:shd w:val="clear" w:color="auto" w:fill="auto"/>
            <w:noWrap/>
            <w:hideMark/>
          </w:tcPr>
          <w:p w14:paraId="6B676FE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150349</w:t>
            </w:r>
          </w:p>
        </w:tc>
        <w:tc>
          <w:tcPr>
            <w:tcW w:w="3118" w:type="dxa"/>
            <w:tcBorders>
              <w:top w:val="nil"/>
              <w:left w:val="nil"/>
              <w:bottom w:val="single" w:sz="4" w:space="0" w:color="auto"/>
              <w:right w:val="single" w:sz="4" w:space="0" w:color="auto"/>
            </w:tcBorders>
            <w:shd w:val="clear" w:color="auto" w:fill="auto"/>
            <w:noWrap/>
            <w:hideMark/>
          </w:tcPr>
          <w:p w14:paraId="7A3C580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CURVA 1 EMT GALVANIZADA</w:t>
            </w:r>
          </w:p>
        </w:tc>
        <w:tc>
          <w:tcPr>
            <w:tcW w:w="1134" w:type="dxa"/>
            <w:tcBorders>
              <w:top w:val="nil"/>
              <w:left w:val="nil"/>
              <w:bottom w:val="single" w:sz="4" w:space="0" w:color="auto"/>
              <w:right w:val="single" w:sz="4" w:space="0" w:color="auto"/>
            </w:tcBorders>
            <w:shd w:val="clear" w:color="auto" w:fill="auto"/>
            <w:noWrap/>
            <w:hideMark/>
          </w:tcPr>
          <w:p w14:paraId="780A6C2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2E3B2A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449FAE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22.600 </w:t>
            </w:r>
          </w:p>
        </w:tc>
        <w:tc>
          <w:tcPr>
            <w:tcW w:w="1560" w:type="dxa"/>
            <w:tcBorders>
              <w:top w:val="nil"/>
              <w:left w:val="nil"/>
              <w:bottom w:val="single" w:sz="4" w:space="0" w:color="auto"/>
              <w:right w:val="single" w:sz="4" w:space="0" w:color="auto"/>
            </w:tcBorders>
            <w:shd w:val="clear" w:color="auto" w:fill="auto"/>
            <w:noWrap/>
            <w:hideMark/>
          </w:tcPr>
          <w:p w14:paraId="152B2CE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695B41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41E704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760</w:t>
            </w:r>
          </w:p>
        </w:tc>
        <w:tc>
          <w:tcPr>
            <w:tcW w:w="970" w:type="dxa"/>
            <w:tcBorders>
              <w:top w:val="nil"/>
              <w:left w:val="nil"/>
              <w:bottom w:val="single" w:sz="4" w:space="0" w:color="auto"/>
              <w:right w:val="single" w:sz="4" w:space="0" w:color="auto"/>
            </w:tcBorders>
            <w:shd w:val="clear" w:color="auto" w:fill="auto"/>
            <w:noWrap/>
            <w:hideMark/>
          </w:tcPr>
          <w:p w14:paraId="7EC69E5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155648</w:t>
            </w:r>
          </w:p>
        </w:tc>
        <w:tc>
          <w:tcPr>
            <w:tcW w:w="3118" w:type="dxa"/>
            <w:tcBorders>
              <w:top w:val="nil"/>
              <w:left w:val="nil"/>
              <w:bottom w:val="single" w:sz="4" w:space="0" w:color="auto"/>
              <w:right w:val="single" w:sz="4" w:space="0" w:color="auto"/>
            </w:tcBorders>
            <w:shd w:val="clear" w:color="auto" w:fill="auto"/>
            <w:noWrap/>
            <w:hideMark/>
          </w:tcPr>
          <w:p w14:paraId="24B4AF0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GRIS BASALTO</w:t>
            </w:r>
          </w:p>
        </w:tc>
        <w:tc>
          <w:tcPr>
            <w:tcW w:w="1134" w:type="dxa"/>
            <w:tcBorders>
              <w:top w:val="nil"/>
              <w:left w:val="nil"/>
              <w:bottom w:val="single" w:sz="4" w:space="0" w:color="auto"/>
              <w:right w:val="single" w:sz="4" w:space="0" w:color="auto"/>
            </w:tcBorders>
            <w:shd w:val="clear" w:color="auto" w:fill="auto"/>
            <w:noWrap/>
            <w:hideMark/>
          </w:tcPr>
          <w:p w14:paraId="42AB16C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3895A07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F39DCB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85.000 </w:t>
            </w:r>
          </w:p>
        </w:tc>
        <w:tc>
          <w:tcPr>
            <w:tcW w:w="1560" w:type="dxa"/>
            <w:tcBorders>
              <w:top w:val="nil"/>
              <w:left w:val="nil"/>
              <w:bottom w:val="single" w:sz="4" w:space="0" w:color="auto"/>
              <w:right w:val="single" w:sz="4" w:space="0" w:color="auto"/>
            </w:tcBorders>
            <w:shd w:val="clear" w:color="auto" w:fill="auto"/>
            <w:noWrap/>
            <w:hideMark/>
          </w:tcPr>
          <w:p w14:paraId="49D4DFA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A18965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82B5BD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780</w:t>
            </w:r>
          </w:p>
        </w:tc>
        <w:tc>
          <w:tcPr>
            <w:tcW w:w="970" w:type="dxa"/>
            <w:tcBorders>
              <w:top w:val="nil"/>
              <w:left w:val="nil"/>
              <w:bottom w:val="single" w:sz="4" w:space="0" w:color="auto"/>
              <w:right w:val="single" w:sz="4" w:space="0" w:color="auto"/>
            </w:tcBorders>
            <w:shd w:val="clear" w:color="auto" w:fill="auto"/>
            <w:noWrap/>
            <w:hideMark/>
          </w:tcPr>
          <w:p w14:paraId="726FB78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155330</w:t>
            </w:r>
          </w:p>
        </w:tc>
        <w:tc>
          <w:tcPr>
            <w:tcW w:w="3118" w:type="dxa"/>
            <w:tcBorders>
              <w:top w:val="nil"/>
              <w:left w:val="nil"/>
              <w:bottom w:val="single" w:sz="4" w:space="0" w:color="auto"/>
              <w:right w:val="single" w:sz="4" w:space="0" w:color="auto"/>
            </w:tcBorders>
            <w:shd w:val="clear" w:color="auto" w:fill="auto"/>
            <w:noWrap/>
            <w:hideMark/>
          </w:tcPr>
          <w:p w14:paraId="42E171A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LAMINA SUPERBOARD X 6MM</w:t>
            </w:r>
          </w:p>
        </w:tc>
        <w:tc>
          <w:tcPr>
            <w:tcW w:w="1134" w:type="dxa"/>
            <w:tcBorders>
              <w:top w:val="nil"/>
              <w:left w:val="nil"/>
              <w:bottom w:val="single" w:sz="4" w:space="0" w:color="auto"/>
              <w:right w:val="single" w:sz="4" w:space="0" w:color="auto"/>
            </w:tcBorders>
            <w:shd w:val="clear" w:color="auto" w:fill="auto"/>
            <w:noWrap/>
            <w:hideMark/>
          </w:tcPr>
          <w:p w14:paraId="5DD17D1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8B9A7E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56A8DF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46.500 </w:t>
            </w:r>
          </w:p>
        </w:tc>
        <w:tc>
          <w:tcPr>
            <w:tcW w:w="1560" w:type="dxa"/>
            <w:tcBorders>
              <w:top w:val="nil"/>
              <w:left w:val="nil"/>
              <w:bottom w:val="single" w:sz="4" w:space="0" w:color="auto"/>
              <w:right w:val="single" w:sz="4" w:space="0" w:color="auto"/>
            </w:tcBorders>
            <w:shd w:val="clear" w:color="auto" w:fill="auto"/>
            <w:noWrap/>
            <w:hideMark/>
          </w:tcPr>
          <w:p w14:paraId="33D47EF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293B4A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C4C46B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790</w:t>
            </w:r>
          </w:p>
        </w:tc>
        <w:tc>
          <w:tcPr>
            <w:tcW w:w="970" w:type="dxa"/>
            <w:tcBorders>
              <w:top w:val="nil"/>
              <w:left w:val="nil"/>
              <w:bottom w:val="single" w:sz="4" w:space="0" w:color="auto"/>
              <w:right w:val="single" w:sz="4" w:space="0" w:color="auto"/>
            </w:tcBorders>
            <w:shd w:val="clear" w:color="auto" w:fill="auto"/>
            <w:noWrap/>
            <w:hideMark/>
          </w:tcPr>
          <w:p w14:paraId="3540F26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156042</w:t>
            </w:r>
          </w:p>
        </w:tc>
        <w:tc>
          <w:tcPr>
            <w:tcW w:w="3118" w:type="dxa"/>
            <w:tcBorders>
              <w:top w:val="nil"/>
              <w:left w:val="nil"/>
              <w:bottom w:val="single" w:sz="4" w:space="0" w:color="auto"/>
              <w:right w:val="single" w:sz="4" w:space="0" w:color="auto"/>
            </w:tcBorders>
            <w:shd w:val="clear" w:color="auto" w:fill="auto"/>
            <w:noWrap/>
            <w:hideMark/>
          </w:tcPr>
          <w:p w14:paraId="17A04E2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GRATA COPA DE 4"</w:t>
            </w:r>
          </w:p>
        </w:tc>
        <w:tc>
          <w:tcPr>
            <w:tcW w:w="1134" w:type="dxa"/>
            <w:tcBorders>
              <w:top w:val="nil"/>
              <w:left w:val="nil"/>
              <w:bottom w:val="single" w:sz="4" w:space="0" w:color="auto"/>
              <w:right w:val="single" w:sz="4" w:space="0" w:color="auto"/>
            </w:tcBorders>
            <w:shd w:val="clear" w:color="auto" w:fill="auto"/>
            <w:noWrap/>
            <w:hideMark/>
          </w:tcPr>
          <w:p w14:paraId="7BE32E3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571047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BC444A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38.900 </w:t>
            </w:r>
          </w:p>
        </w:tc>
        <w:tc>
          <w:tcPr>
            <w:tcW w:w="1560" w:type="dxa"/>
            <w:tcBorders>
              <w:top w:val="nil"/>
              <w:left w:val="nil"/>
              <w:bottom w:val="single" w:sz="4" w:space="0" w:color="auto"/>
              <w:right w:val="single" w:sz="4" w:space="0" w:color="auto"/>
            </w:tcBorders>
            <w:shd w:val="clear" w:color="auto" w:fill="auto"/>
            <w:noWrap/>
            <w:hideMark/>
          </w:tcPr>
          <w:p w14:paraId="638BBB0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01D814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786E0E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810</w:t>
            </w:r>
          </w:p>
        </w:tc>
        <w:tc>
          <w:tcPr>
            <w:tcW w:w="970" w:type="dxa"/>
            <w:tcBorders>
              <w:top w:val="nil"/>
              <w:left w:val="nil"/>
              <w:bottom w:val="single" w:sz="4" w:space="0" w:color="auto"/>
              <w:right w:val="single" w:sz="4" w:space="0" w:color="auto"/>
            </w:tcBorders>
            <w:shd w:val="clear" w:color="auto" w:fill="auto"/>
            <w:noWrap/>
            <w:hideMark/>
          </w:tcPr>
          <w:p w14:paraId="0C6E130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156048</w:t>
            </w:r>
          </w:p>
        </w:tc>
        <w:tc>
          <w:tcPr>
            <w:tcW w:w="3118" w:type="dxa"/>
            <w:tcBorders>
              <w:top w:val="nil"/>
              <w:left w:val="nil"/>
              <w:bottom w:val="single" w:sz="4" w:space="0" w:color="auto"/>
              <w:right w:val="single" w:sz="4" w:space="0" w:color="auto"/>
            </w:tcBorders>
            <w:shd w:val="clear" w:color="auto" w:fill="auto"/>
            <w:noWrap/>
            <w:hideMark/>
          </w:tcPr>
          <w:p w14:paraId="75DBA9C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BOQUILLA VICTOR´S </w:t>
            </w:r>
            <w:proofErr w:type="spellStart"/>
            <w:r w:rsidRPr="001F1FCA">
              <w:rPr>
                <w:rFonts w:eastAsia="Times New Roman"/>
                <w:color w:val="auto"/>
                <w:sz w:val="20"/>
                <w:szCs w:val="20"/>
              </w:rPr>
              <w:t>N°</w:t>
            </w:r>
            <w:proofErr w:type="spellEnd"/>
            <w:r w:rsidRPr="001F1FCA">
              <w:rPr>
                <w:rFonts w:eastAsia="Times New Roman"/>
                <w:color w:val="auto"/>
                <w:sz w:val="20"/>
                <w:szCs w:val="20"/>
              </w:rPr>
              <w:t xml:space="preserve"> 2</w:t>
            </w:r>
          </w:p>
        </w:tc>
        <w:tc>
          <w:tcPr>
            <w:tcW w:w="1134" w:type="dxa"/>
            <w:tcBorders>
              <w:top w:val="nil"/>
              <w:left w:val="nil"/>
              <w:bottom w:val="single" w:sz="4" w:space="0" w:color="auto"/>
              <w:right w:val="single" w:sz="4" w:space="0" w:color="auto"/>
            </w:tcBorders>
            <w:shd w:val="clear" w:color="auto" w:fill="auto"/>
            <w:noWrap/>
            <w:hideMark/>
          </w:tcPr>
          <w:p w14:paraId="070C719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36F4A8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F8A391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65.600 </w:t>
            </w:r>
          </w:p>
        </w:tc>
        <w:tc>
          <w:tcPr>
            <w:tcW w:w="1560" w:type="dxa"/>
            <w:tcBorders>
              <w:top w:val="nil"/>
              <w:left w:val="nil"/>
              <w:bottom w:val="single" w:sz="4" w:space="0" w:color="auto"/>
              <w:right w:val="single" w:sz="4" w:space="0" w:color="auto"/>
            </w:tcBorders>
            <w:shd w:val="clear" w:color="auto" w:fill="auto"/>
            <w:noWrap/>
            <w:hideMark/>
          </w:tcPr>
          <w:p w14:paraId="54BCF55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271D5D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6F50C6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820</w:t>
            </w:r>
          </w:p>
        </w:tc>
        <w:tc>
          <w:tcPr>
            <w:tcW w:w="970" w:type="dxa"/>
            <w:tcBorders>
              <w:top w:val="nil"/>
              <w:left w:val="nil"/>
              <w:bottom w:val="single" w:sz="4" w:space="0" w:color="auto"/>
              <w:right w:val="single" w:sz="4" w:space="0" w:color="auto"/>
            </w:tcBorders>
            <w:shd w:val="clear" w:color="auto" w:fill="auto"/>
            <w:noWrap/>
            <w:hideMark/>
          </w:tcPr>
          <w:p w14:paraId="71E9D19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156049</w:t>
            </w:r>
          </w:p>
        </w:tc>
        <w:tc>
          <w:tcPr>
            <w:tcW w:w="3118" w:type="dxa"/>
            <w:tcBorders>
              <w:top w:val="nil"/>
              <w:left w:val="nil"/>
              <w:bottom w:val="single" w:sz="4" w:space="0" w:color="auto"/>
              <w:right w:val="single" w:sz="4" w:space="0" w:color="auto"/>
            </w:tcBorders>
            <w:shd w:val="clear" w:color="auto" w:fill="auto"/>
            <w:noWrap/>
            <w:hideMark/>
          </w:tcPr>
          <w:p w14:paraId="321B5A1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BOQUILLA VICTOR´S </w:t>
            </w:r>
            <w:proofErr w:type="spellStart"/>
            <w:r w:rsidRPr="001F1FCA">
              <w:rPr>
                <w:rFonts w:eastAsia="Times New Roman"/>
                <w:color w:val="auto"/>
                <w:sz w:val="20"/>
                <w:szCs w:val="20"/>
              </w:rPr>
              <w:t>N°</w:t>
            </w:r>
            <w:proofErr w:type="spellEnd"/>
            <w:r w:rsidRPr="001F1FCA">
              <w:rPr>
                <w:rFonts w:eastAsia="Times New Roman"/>
                <w:color w:val="auto"/>
                <w:sz w:val="20"/>
                <w:szCs w:val="20"/>
              </w:rPr>
              <w:t xml:space="preserve"> 1</w:t>
            </w:r>
          </w:p>
        </w:tc>
        <w:tc>
          <w:tcPr>
            <w:tcW w:w="1134" w:type="dxa"/>
            <w:tcBorders>
              <w:top w:val="nil"/>
              <w:left w:val="nil"/>
              <w:bottom w:val="single" w:sz="4" w:space="0" w:color="auto"/>
              <w:right w:val="single" w:sz="4" w:space="0" w:color="auto"/>
            </w:tcBorders>
            <w:shd w:val="clear" w:color="auto" w:fill="auto"/>
            <w:noWrap/>
            <w:hideMark/>
          </w:tcPr>
          <w:p w14:paraId="5E5BE71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6BE3DA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B50A5C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65.600 </w:t>
            </w:r>
          </w:p>
        </w:tc>
        <w:tc>
          <w:tcPr>
            <w:tcW w:w="1560" w:type="dxa"/>
            <w:tcBorders>
              <w:top w:val="nil"/>
              <w:left w:val="nil"/>
              <w:bottom w:val="single" w:sz="4" w:space="0" w:color="auto"/>
              <w:right w:val="single" w:sz="4" w:space="0" w:color="auto"/>
            </w:tcBorders>
            <w:shd w:val="clear" w:color="auto" w:fill="auto"/>
            <w:noWrap/>
            <w:hideMark/>
          </w:tcPr>
          <w:p w14:paraId="6FF5C41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AC83E2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426823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830</w:t>
            </w:r>
          </w:p>
        </w:tc>
        <w:tc>
          <w:tcPr>
            <w:tcW w:w="970" w:type="dxa"/>
            <w:tcBorders>
              <w:top w:val="nil"/>
              <w:left w:val="nil"/>
              <w:bottom w:val="single" w:sz="4" w:space="0" w:color="auto"/>
              <w:right w:val="single" w:sz="4" w:space="0" w:color="auto"/>
            </w:tcBorders>
            <w:shd w:val="clear" w:color="auto" w:fill="auto"/>
            <w:noWrap/>
            <w:hideMark/>
          </w:tcPr>
          <w:p w14:paraId="745D2B6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156051</w:t>
            </w:r>
          </w:p>
        </w:tc>
        <w:tc>
          <w:tcPr>
            <w:tcW w:w="3118" w:type="dxa"/>
            <w:tcBorders>
              <w:top w:val="nil"/>
              <w:left w:val="nil"/>
              <w:bottom w:val="single" w:sz="4" w:space="0" w:color="auto"/>
              <w:right w:val="single" w:sz="4" w:space="0" w:color="auto"/>
            </w:tcBorders>
            <w:shd w:val="clear" w:color="auto" w:fill="auto"/>
            <w:noWrap/>
            <w:hideMark/>
          </w:tcPr>
          <w:p w14:paraId="3557D31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ANGULO DE 1 1/2 X 1/8</w:t>
            </w:r>
          </w:p>
        </w:tc>
        <w:tc>
          <w:tcPr>
            <w:tcW w:w="1134" w:type="dxa"/>
            <w:tcBorders>
              <w:top w:val="nil"/>
              <w:left w:val="nil"/>
              <w:bottom w:val="single" w:sz="4" w:space="0" w:color="auto"/>
              <w:right w:val="single" w:sz="4" w:space="0" w:color="auto"/>
            </w:tcBorders>
            <w:shd w:val="clear" w:color="auto" w:fill="auto"/>
            <w:noWrap/>
            <w:hideMark/>
          </w:tcPr>
          <w:p w14:paraId="0549A86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5CED7E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B3D9A4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68.900 </w:t>
            </w:r>
          </w:p>
        </w:tc>
        <w:tc>
          <w:tcPr>
            <w:tcW w:w="1560" w:type="dxa"/>
            <w:tcBorders>
              <w:top w:val="nil"/>
              <w:left w:val="nil"/>
              <w:bottom w:val="single" w:sz="4" w:space="0" w:color="auto"/>
              <w:right w:val="single" w:sz="4" w:space="0" w:color="auto"/>
            </w:tcBorders>
            <w:shd w:val="clear" w:color="auto" w:fill="auto"/>
            <w:noWrap/>
            <w:hideMark/>
          </w:tcPr>
          <w:p w14:paraId="2553614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04D337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F04678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840</w:t>
            </w:r>
          </w:p>
        </w:tc>
        <w:tc>
          <w:tcPr>
            <w:tcW w:w="970" w:type="dxa"/>
            <w:tcBorders>
              <w:top w:val="nil"/>
              <w:left w:val="nil"/>
              <w:bottom w:val="single" w:sz="4" w:space="0" w:color="auto"/>
              <w:right w:val="single" w:sz="4" w:space="0" w:color="auto"/>
            </w:tcBorders>
            <w:shd w:val="clear" w:color="auto" w:fill="auto"/>
            <w:noWrap/>
            <w:hideMark/>
          </w:tcPr>
          <w:p w14:paraId="27059E2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154828</w:t>
            </w:r>
          </w:p>
        </w:tc>
        <w:tc>
          <w:tcPr>
            <w:tcW w:w="3118" w:type="dxa"/>
            <w:tcBorders>
              <w:top w:val="nil"/>
              <w:left w:val="nil"/>
              <w:bottom w:val="single" w:sz="4" w:space="0" w:color="auto"/>
              <w:right w:val="single" w:sz="4" w:space="0" w:color="auto"/>
            </w:tcBorders>
            <w:shd w:val="clear" w:color="auto" w:fill="auto"/>
            <w:noWrap/>
            <w:hideMark/>
          </w:tcPr>
          <w:p w14:paraId="1D92449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CINTA MALLA X30</w:t>
            </w:r>
          </w:p>
        </w:tc>
        <w:tc>
          <w:tcPr>
            <w:tcW w:w="1134" w:type="dxa"/>
            <w:tcBorders>
              <w:top w:val="nil"/>
              <w:left w:val="nil"/>
              <w:bottom w:val="single" w:sz="4" w:space="0" w:color="auto"/>
              <w:right w:val="single" w:sz="4" w:space="0" w:color="auto"/>
            </w:tcBorders>
            <w:shd w:val="clear" w:color="auto" w:fill="auto"/>
            <w:noWrap/>
            <w:hideMark/>
          </w:tcPr>
          <w:p w14:paraId="0F5F4F8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567B61C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663312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7.500 </w:t>
            </w:r>
          </w:p>
        </w:tc>
        <w:tc>
          <w:tcPr>
            <w:tcW w:w="1560" w:type="dxa"/>
            <w:tcBorders>
              <w:top w:val="nil"/>
              <w:left w:val="nil"/>
              <w:bottom w:val="single" w:sz="4" w:space="0" w:color="auto"/>
              <w:right w:val="single" w:sz="4" w:space="0" w:color="auto"/>
            </w:tcBorders>
            <w:shd w:val="clear" w:color="auto" w:fill="auto"/>
            <w:noWrap/>
            <w:hideMark/>
          </w:tcPr>
          <w:p w14:paraId="3660F2B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0714EB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CBD6C1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850</w:t>
            </w:r>
          </w:p>
        </w:tc>
        <w:tc>
          <w:tcPr>
            <w:tcW w:w="970" w:type="dxa"/>
            <w:tcBorders>
              <w:top w:val="nil"/>
              <w:left w:val="nil"/>
              <w:bottom w:val="single" w:sz="4" w:space="0" w:color="auto"/>
              <w:right w:val="single" w:sz="4" w:space="0" w:color="auto"/>
            </w:tcBorders>
            <w:shd w:val="clear" w:color="auto" w:fill="auto"/>
            <w:noWrap/>
            <w:hideMark/>
          </w:tcPr>
          <w:p w14:paraId="39E9CB1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154189</w:t>
            </w:r>
          </w:p>
        </w:tc>
        <w:tc>
          <w:tcPr>
            <w:tcW w:w="3118" w:type="dxa"/>
            <w:tcBorders>
              <w:top w:val="nil"/>
              <w:left w:val="nil"/>
              <w:bottom w:val="single" w:sz="4" w:space="0" w:color="auto"/>
              <w:right w:val="single" w:sz="4" w:space="0" w:color="auto"/>
            </w:tcBorders>
            <w:shd w:val="clear" w:color="auto" w:fill="auto"/>
            <w:noWrap/>
            <w:hideMark/>
          </w:tcPr>
          <w:p w14:paraId="591FEA9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ESPATULA</w:t>
            </w:r>
          </w:p>
        </w:tc>
        <w:tc>
          <w:tcPr>
            <w:tcW w:w="1134" w:type="dxa"/>
            <w:tcBorders>
              <w:top w:val="nil"/>
              <w:left w:val="nil"/>
              <w:bottom w:val="single" w:sz="4" w:space="0" w:color="auto"/>
              <w:right w:val="single" w:sz="4" w:space="0" w:color="auto"/>
            </w:tcBorders>
            <w:shd w:val="clear" w:color="auto" w:fill="auto"/>
            <w:noWrap/>
            <w:hideMark/>
          </w:tcPr>
          <w:p w14:paraId="3876C10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ED6EE4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680B68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6.500 </w:t>
            </w:r>
          </w:p>
        </w:tc>
        <w:tc>
          <w:tcPr>
            <w:tcW w:w="1560" w:type="dxa"/>
            <w:tcBorders>
              <w:top w:val="nil"/>
              <w:left w:val="nil"/>
              <w:bottom w:val="single" w:sz="4" w:space="0" w:color="auto"/>
              <w:right w:val="single" w:sz="4" w:space="0" w:color="auto"/>
            </w:tcBorders>
            <w:shd w:val="clear" w:color="auto" w:fill="auto"/>
            <w:noWrap/>
            <w:hideMark/>
          </w:tcPr>
          <w:p w14:paraId="22E6EF2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A444F4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5E46D2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860</w:t>
            </w:r>
          </w:p>
        </w:tc>
        <w:tc>
          <w:tcPr>
            <w:tcW w:w="970" w:type="dxa"/>
            <w:tcBorders>
              <w:top w:val="nil"/>
              <w:left w:val="nil"/>
              <w:bottom w:val="single" w:sz="4" w:space="0" w:color="auto"/>
              <w:right w:val="single" w:sz="4" w:space="0" w:color="auto"/>
            </w:tcBorders>
            <w:shd w:val="clear" w:color="auto" w:fill="auto"/>
            <w:noWrap/>
            <w:hideMark/>
          </w:tcPr>
          <w:p w14:paraId="073C92B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156076</w:t>
            </w:r>
          </w:p>
        </w:tc>
        <w:tc>
          <w:tcPr>
            <w:tcW w:w="3118" w:type="dxa"/>
            <w:tcBorders>
              <w:top w:val="nil"/>
              <w:left w:val="nil"/>
              <w:bottom w:val="single" w:sz="4" w:space="0" w:color="auto"/>
              <w:right w:val="single" w:sz="4" w:space="0" w:color="auto"/>
            </w:tcBorders>
            <w:shd w:val="clear" w:color="auto" w:fill="auto"/>
            <w:noWrap/>
            <w:hideMark/>
          </w:tcPr>
          <w:p w14:paraId="39D541A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ESPATULA DE 4"</w:t>
            </w:r>
          </w:p>
        </w:tc>
        <w:tc>
          <w:tcPr>
            <w:tcW w:w="1134" w:type="dxa"/>
            <w:tcBorders>
              <w:top w:val="nil"/>
              <w:left w:val="nil"/>
              <w:bottom w:val="single" w:sz="4" w:space="0" w:color="auto"/>
              <w:right w:val="single" w:sz="4" w:space="0" w:color="auto"/>
            </w:tcBorders>
            <w:shd w:val="clear" w:color="auto" w:fill="auto"/>
            <w:noWrap/>
            <w:hideMark/>
          </w:tcPr>
          <w:p w14:paraId="4543C4C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3E214B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340757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9.800 </w:t>
            </w:r>
          </w:p>
        </w:tc>
        <w:tc>
          <w:tcPr>
            <w:tcW w:w="1560" w:type="dxa"/>
            <w:tcBorders>
              <w:top w:val="nil"/>
              <w:left w:val="nil"/>
              <w:bottom w:val="single" w:sz="4" w:space="0" w:color="auto"/>
              <w:right w:val="single" w:sz="4" w:space="0" w:color="auto"/>
            </w:tcBorders>
            <w:shd w:val="clear" w:color="auto" w:fill="auto"/>
            <w:noWrap/>
            <w:hideMark/>
          </w:tcPr>
          <w:p w14:paraId="7AE6FB5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04B0E7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9A1622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870</w:t>
            </w:r>
          </w:p>
        </w:tc>
        <w:tc>
          <w:tcPr>
            <w:tcW w:w="970" w:type="dxa"/>
            <w:tcBorders>
              <w:top w:val="nil"/>
              <w:left w:val="nil"/>
              <w:bottom w:val="single" w:sz="4" w:space="0" w:color="auto"/>
              <w:right w:val="single" w:sz="4" w:space="0" w:color="auto"/>
            </w:tcBorders>
            <w:shd w:val="clear" w:color="auto" w:fill="auto"/>
            <w:noWrap/>
            <w:hideMark/>
          </w:tcPr>
          <w:p w14:paraId="3F3E6CF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156078</w:t>
            </w:r>
          </w:p>
        </w:tc>
        <w:tc>
          <w:tcPr>
            <w:tcW w:w="3118" w:type="dxa"/>
            <w:tcBorders>
              <w:top w:val="nil"/>
              <w:left w:val="nil"/>
              <w:bottom w:val="single" w:sz="4" w:space="0" w:color="auto"/>
              <w:right w:val="single" w:sz="4" w:space="0" w:color="auto"/>
            </w:tcBorders>
            <w:shd w:val="clear" w:color="auto" w:fill="auto"/>
            <w:noWrap/>
            <w:hideMark/>
          </w:tcPr>
          <w:p w14:paraId="58E65B8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ESPATULA DE 2"</w:t>
            </w:r>
          </w:p>
        </w:tc>
        <w:tc>
          <w:tcPr>
            <w:tcW w:w="1134" w:type="dxa"/>
            <w:tcBorders>
              <w:top w:val="nil"/>
              <w:left w:val="nil"/>
              <w:bottom w:val="single" w:sz="4" w:space="0" w:color="auto"/>
              <w:right w:val="single" w:sz="4" w:space="0" w:color="auto"/>
            </w:tcBorders>
            <w:shd w:val="clear" w:color="auto" w:fill="auto"/>
            <w:noWrap/>
            <w:hideMark/>
          </w:tcPr>
          <w:p w14:paraId="18530FA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58D6FC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E06493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4.500 </w:t>
            </w:r>
          </w:p>
        </w:tc>
        <w:tc>
          <w:tcPr>
            <w:tcW w:w="1560" w:type="dxa"/>
            <w:tcBorders>
              <w:top w:val="nil"/>
              <w:left w:val="nil"/>
              <w:bottom w:val="single" w:sz="4" w:space="0" w:color="auto"/>
              <w:right w:val="single" w:sz="4" w:space="0" w:color="auto"/>
            </w:tcBorders>
            <w:shd w:val="clear" w:color="auto" w:fill="auto"/>
            <w:noWrap/>
            <w:hideMark/>
          </w:tcPr>
          <w:p w14:paraId="32346D1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9D510D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A759FC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880</w:t>
            </w:r>
          </w:p>
        </w:tc>
        <w:tc>
          <w:tcPr>
            <w:tcW w:w="970" w:type="dxa"/>
            <w:tcBorders>
              <w:top w:val="nil"/>
              <w:left w:val="nil"/>
              <w:bottom w:val="single" w:sz="4" w:space="0" w:color="auto"/>
              <w:right w:val="single" w:sz="4" w:space="0" w:color="auto"/>
            </w:tcBorders>
            <w:shd w:val="clear" w:color="auto" w:fill="auto"/>
            <w:noWrap/>
            <w:hideMark/>
          </w:tcPr>
          <w:p w14:paraId="0D804F6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155639</w:t>
            </w:r>
          </w:p>
        </w:tc>
        <w:tc>
          <w:tcPr>
            <w:tcW w:w="3118" w:type="dxa"/>
            <w:tcBorders>
              <w:top w:val="nil"/>
              <w:left w:val="nil"/>
              <w:bottom w:val="single" w:sz="4" w:space="0" w:color="auto"/>
              <w:right w:val="single" w:sz="4" w:space="0" w:color="auto"/>
            </w:tcBorders>
            <w:shd w:val="clear" w:color="auto" w:fill="auto"/>
            <w:noWrap/>
            <w:hideMark/>
          </w:tcPr>
          <w:p w14:paraId="0E7299F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PULIDORA 4 1/2" TRABAJO PESADO</w:t>
            </w:r>
          </w:p>
        </w:tc>
        <w:tc>
          <w:tcPr>
            <w:tcW w:w="1134" w:type="dxa"/>
            <w:tcBorders>
              <w:top w:val="nil"/>
              <w:left w:val="nil"/>
              <w:bottom w:val="single" w:sz="4" w:space="0" w:color="auto"/>
              <w:right w:val="single" w:sz="4" w:space="0" w:color="auto"/>
            </w:tcBorders>
            <w:shd w:val="clear" w:color="auto" w:fill="auto"/>
            <w:noWrap/>
            <w:hideMark/>
          </w:tcPr>
          <w:p w14:paraId="5D88EB5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8B8A62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ECAAED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359.800 </w:t>
            </w:r>
          </w:p>
        </w:tc>
        <w:tc>
          <w:tcPr>
            <w:tcW w:w="1560" w:type="dxa"/>
            <w:tcBorders>
              <w:top w:val="nil"/>
              <w:left w:val="nil"/>
              <w:bottom w:val="single" w:sz="4" w:space="0" w:color="auto"/>
              <w:right w:val="single" w:sz="4" w:space="0" w:color="auto"/>
            </w:tcBorders>
            <w:shd w:val="clear" w:color="auto" w:fill="auto"/>
            <w:noWrap/>
            <w:hideMark/>
          </w:tcPr>
          <w:p w14:paraId="10A30A7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627F1C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DF4800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890</w:t>
            </w:r>
          </w:p>
        </w:tc>
        <w:tc>
          <w:tcPr>
            <w:tcW w:w="970" w:type="dxa"/>
            <w:tcBorders>
              <w:top w:val="nil"/>
              <w:left w:val="nil"/>
              <w:bottom w:val="single" w:sz="4" w:space="0" w:color="auto"/>
              <w:right w:val="single" w:sz="4" w:space="0" w:color="auto"/>
            </w:tcBorders>
            <w:shd w:val="clear" w:color="auto" w:fill="auto"/>
            <w:noWrap/>
            <w:hideMark/>
          </w:tcPr>
          <w:p w14:paraId="07E101B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155496</w:t>
            </w:r>
          </w:p>
        </w:tc>
        <w:tc>
          <w:tcPr>
            <w:tcW w:w="3118" w:type="dxa"/>
            <w:tcBorders>
              <w:top w:val="nil"/>
              <w:left w:val="nil"/>
              <w:bottom w:val="single" w:sz="4" w:space="0" w:color="auto"/>
              <w:right w:val="single" w:sz="4" w:space="0" w:color="auto"/>
            </w:tcBorders>
            <w:shd w:val="clear" w:color="auto" w:fill="auto"/>
            <w:noWrap/>
            <w:hideMark/>
          </w:tcPr>
          <w:p w14:paraId="5E0B632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TUBERIA DE COBRE DE 3/4" X 15 METROS</w:t>
            </w:r>
          </w:p>
        </w:tc>
        <w:tc>
          <w:tcPr>
            <w:tcW w:w="1134" w:type="dxa"/>
            <w:tcBorders>
              <w:top w:val="nil"/>
              <w:left w:val="nil"/>
              <w:bottom w:val="single" w:sz="4" w:space="0" w:color="auto"/>
              <w:right w:val="single" w:sz="4" w:space="0" w:color="auto"/>
            </w:tcBorders>
            <w:shd w:val="clear" w:color="auto" w:fill="auto"/>
            <w:noWrap/>
            <w:hideMark/>
          </w:tcPr>
          <w:p w14:paraId="75E8C12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7D473FD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1694EB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289.800 </w:t>
            </w:r>
          </w:p>
        </w:tc>
        <w:tc>
          <w:tcPr>
            <w:tcW w:w="1560" w:type="dxa"/>
            <w:tcBorders>
              <w:top w:val="nil"/>
              <w:left w:val="nil"/>
              <w:bottom w:val="single" w:sz="4" w:space="0" w:color="auto"/>
              <w:right w:val="single" w:sz="4" w:space="0" w:color="auto"/>
            </w:tcBorders>
            <w:shd w:val="clear" w:color="auto" w:fill="auto"/>
            <w:noWrap/>
            <w:hideMark/>
          </w:tcPr>
          <w:p w14:paraId="2FFD5EB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0F0092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572D12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900</w:t>
            </w:r>
          </w:p>
        </w:tc>
        <w:tc>
          <w:tcPr>
            <w:tcW w:w="970" w:type="dxa"/>
            <w:tcBorders>
              <w:top w:val="nil"/>
              <w:left w:val="nil"/>
              <w:bottom w:val="single" w:sz="4" w:space="0" w:color="auto"/>
              <w:right w:val="single" w:sz="4" w:space="0" w:color="auto"/>
            </w:tcBorders>
            <w:shd w:val="clear" w:color="auto" w:fill="auto"/>
            <w:noWrap/>
            <w:hideMark/>
          </w:tcPr>
          <w:p w14:paraId="00CDD28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156054</w:t>
            </w:r>
          </w:p>
        </w:tc>
        <w:tc>
          <w:tcPr>
            <w:tcW w:w="3118" w:type="dxa"/>
            <w:tcBorders>
              <w:top w:val="nil"/>
              <w:left w:val="nil"/>
              <w:bottom w:val="single" w:sz="4" w:space="0" w:color="auto"/>
              <w:right w:val="single" w:sz="4" w:space="0" w:color="auto"/>
            </w:tcBorders>
            <w:shd w:val="clear" w:color="auto" w:fill="auto"/>
            <w:noWrap/>
            <w:hideMark/>
          </w:tcPr>
          <w:p w14:paraId="7312625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ESMALTE GRIS PLATA</w:t>
            </w:r>
          </w:p>
        </w:tc>
        <w:tc>
          <w:tcPr>
            <w:tcW w:w="1134" w:type="dxa"/>
            <w:tcBorders>
              <w:top w:val="nil"/>
              <w:left w:val="nil"/>
              <w:bottom w:val="single" w:sz="4" w:space="0" w:color="auto"/>
              <w:right w:val="single" w:sz="4" w:space="0" w:color="auto"/>
            </w:tcBorders>
            <w:shd w:val="clear" w:color="auto" w:fill="auto"/>
            <w:noWrap/>
            <w:hideMark/>
          </w:tcPr>
          <w:p w14:paraId="23530FD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4492F8D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560BB6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94.131 </w:t>
            </w:r>
          </w:p>
        </w:tc>
        <w:tc>
          <w:tcPr>
            <w:tcW w:w="1560" w:type="dxa"/>
            <w:tcBorders>
              <w:top w:val="nil"/>
              <w:left w:val="nil"/>
              <w:bottom w:val="single" w:sz="4" w:space="0" w:color="auto"/>
              <w:right w:val="single" w:sz="4" w:space="0" w:color="auto"/>
            </w:tcBorders>
            <w:shd w:val="clear" w:color="auto" w:fill="auto"/>
            <w:noWrap/>
            <w:hideMark/>
          </w:tcPr>
          <w:p w14:paraId="7B03195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98A24C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39C026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910</w:t>
            </w:r>
          </w:p>
        </w:tc>
        <w:tc>
          <w:tcPr>
            <w:tcW w:w="970" w:type="dxa"/>
            <w:tcBorders>
              <w:top w:val="nil"/>
              <w:left w:val="nil"/>
              <w:bottom w:val="single" w:sz="4" w:space="0" w:color="auto"/>
              <w:right w:val="single" w:sz="4" w:space="0" w:color="auto"/>
            </w:tcBorders>
            <w:shd w:val="clear" w:color="auto" w:fill="auto"/>
            <w:noWrap/>
            <w:hideMark/>
          </w:tcPr>
          <w:p w14:paraId="2314C5B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156055</w:t>
            </w:r>
          </w:p>
        </w:tc>
        <w:tc>
          <w:tcPr>
            <w:tcW w:w="3118" w:type="dxa"/>
            <w:tcBorders>
              <w:top w:val="nil"/>
              <w:left w:val="nil"/>
              <w:bottom w:val="single" w:sz="4" w:space="0" w:color="auto"/>
              <w:right w:val="single" w:sz="4" w:space="0" w:color="auto"/>
            </w:tcBorders>
            <w:shd w:val="clear" w:color="auto" w:fill="auto"/>
            <w:noWrap/>
            <w:hideMark/>
          </w:tcPr>
          <w:p w14:paraId="6EF2D6D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 SENCILLO</w:t>
            </w:r>
          </w:p>
        </w:tc>
        <w:tc>
          <w:tcPr>
            <w:tcW w:w="1134" w:type="dxa"/>
            <w:tcBorders>
              <w:top w:val="nil"/>
              <w:left w:val="nil"/>
              <w:bottom w:val="single" w:sz="4" w:space="0" w:color="auto"/>
              <w:right w:val="single" w:sz="4" w:space="0" w:color="auto"/>
            </w:tcBorders>
            <w:shd w:val="clear" w:color="auto" w:fill="auto"/>
            <w:noWrap/>
            <w:hideMark/>
          </w:tcPr>
          <w:p w14:paraId="75283D7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3CAA56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038D3B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75 </w:t>
            </w:r>
          </w:p>
        </w:tc>
        <w:tc>
          <w:tcPr>
            <w:tcW w:w="1560" w:type="dxa"/>
            <w:tcBorders>
              <w:top w:val="nil"/>
              <w:left w:val="nil"/>
              <w:bottom w:val="single" w:sz="4" w:space="0" w:color="auto"/>
              <w:right w:val="single" w:sz="4" w:space="0" w:color="auto"/>
            </w:tcBorders>
            <w:shd w:val="clear" w:color="auto" w:fill="auto"/>
            <w:noWrap/>
            <w:hideMark/>
          </w:tcPr>
          <w:p w14:paraId="0F1EBEC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2F7E27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3B18E2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920</w:t>
            </w:r>
          </w:p>
        </w:tc>
        <w:tc>
          <w:tcPr>
            <w:tcW w:w="970" w:type="dxa"/>
            <w:tcBorders>
              <w:top w:val="nil"/>
              <w:left w:val="nil"/>
              <w:bottom w:val="single" w:sz="4" w:space="0" w:color="auto"/>
              <w:right w:val="single" w:sz="4" w:space="0" w:color="auto"/>
            </w:tcBorders>
            <w:shd w:val="clear" w:color="auto" w:fill="auto"/>
            <w:noWrap/>
            <w:hideMark/>
          </w:tcPr>
          <w:p w14:paraId="3DA7604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156057</w:t>
            </w:r>
          </w:p>
        </w:tc>
        <w:tc>
          <w:tcPr>
            <w:tcW w:w="3118" w:type="dxa"/>
            <w:tcBorders>
              <w:top w:val="nil"/>
              <w:left w:val="nil"/>
              <w:bottom w:val="single" w:sz="4" w:space="0" w:color="auto"/>
              <w:right w:val="single" w:sz="4" w:space="0" w:color="auto"/>
            </w:tcBorders>
            <w:shd w:val="clear" w:color="auto" w:fill="auto"/>
            <w:noWrap/>
            <w:hideMark/>
          </w:tcPr>
          <w:p w14:paraId="59259C7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PLATINA DE 1 1/4 X 1/8"</w:t>
            </w:r>
          </w:p>
        </w:tc>
        <w:tc>
          <w:tcPr>
            <w:tcW w:w="1134" w:type="dxa"/>
            <w:tcBorders>
              <w:top w:val="nil"/>
              <w:left w:val="nil"/>
              <w:bottom w:val="single" w:sz="4" w:space="0" w:color="auto"/>
              <w:right w:val="single" w:sz="4" w:space="0" w:color="auto"/>
            </w:tcBorders>
            <w:shd w:val="clear" w:color="auto" w:fill="auto"/>
            <w:noWrap/>
            <w:hideMark/>
          </w:tcPr>
          <w:p w14:paraId="12F1950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8EEB55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8AF79E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32.500 </w:t>
            </w:r>
          </w:p>
        </w:tc>
        <w:tc>
          <w:tcPr>
            <w:tcW w:w="1560" w:type="dxa"/>
            <w:tcBorders>
              <w:top w:val="nil"/>
              <w:left w:val="nil"/>
              <w:bottom w:val="single" w:sz="4" w:space="0" w:color="auto"/>
              <w:right w:val="single" w:sz="4" w:space="0" w:color="auto"/>
            </w:tcBorders>
            <w:shd w:val="clear" w:color="auto" w:fill="auto"/>
            <w:noWrap/>
            <w:hideMark/>
          </w:tcPr>
          <w:p w14:paraId="5EE3C48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ACA26D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AB88EA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930</w:t>
            </w:r>
          </w:p>
        </w:tc>
        <w:tc>
          <w:tcPr>
            <w:tcW w:w="970" w:type="dxa"/>
            <w:tcBorders>
              <w:top w:val="nil"/>
              <w:left w:val="nil"/>
              <w:bottom w:val="single" w:sz="4" w:space="0" w:color="auto"/>
              <w:right w:val="single" w:sz="4" w:space="0" w:color="auto"/>
            </w:tcBorders>
            <w:shd w:val="clear" w:color="auto" w:fill="auto"/>
            <w:noWrap/>
            <w:hideMark/>
          </w:tcPr>
          <w:p w14:paraId="7545942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154682</w:t>
            </w:r>
          </w:p>
        </w:tc>
        <w:tc>
          <w:tcPr>
            <w:tcW w:w="3118" w:type="dxa"/>
            <w:tcBorders>
              <w:top w:val="nil"/>
              <w:left w:val="nil"/>
              <w:bottom w:val="single" w:sz="4" w:space="0" w:color="auto"/>
              <w:right w:val="single" w:sz="4" w:space="0" w:color="auto"/>
            </w:tcBorders>
            <w:shd w:val="clear" w:color="auto" w:fill="auto"/>
            <w:noWrap/>
            <w:hideMark/>
          </w:tcPr>
          <w:p w14:paraId="095277B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TAPA TOMA PARA INTERPERIE</w:t>
            </w:r>
          </w:p>
        </w:tc>
        <w:tc>
          <w:tcPr>
            <w:tcW w:w="1134" w:type="dxa"/>
            <w:tcBorders>
              <w:top w:val="nil"/>
              <w:left w:val="nil"/>
              <w:bottom w:val="single" w:sz="4" w:space="0" w:color="auto"/>
              <w:right w:val="single" w:sz="4" w:space="0" w:color="auto"/>
            </w:tcBorders>
            <w:shd w:val="clear" w:color="auto" w:fill="auto"/>
            <w:noWrap/>
            <w:hideMark/>
          </w:tcPr>
          <w:p w14:paraId="3BC65FC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455EC2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F5256B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7.500 </w:t>
            </w:r>
          </w:p>
        </w:tc>
        <w:tc>
          <w:tcPr>
            <w:tcW w:w="1560" w:type="dxa"/>
            <w:tcBorders>
              <w:top w:val="nil"/>
              <w:left w:val="nil"/>
              <w:bottom w:val="single" w:sz="4" w:space="0" w:color="auto"/>
              <w:right w:val="single" w:sz="4" w:space="0" w:color="auto"/>
            </w:tcBorders>
            <w:shd w:val="clear" w:color="auto" w:fill="auto"/>
            <w:noWrap/>
            <w:hideMark/>
          </w:tcPr>
          <w:p w14:paraId="04D642B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CA334B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841076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940</w:t>
            </w:r>
          </w:p>
        </w:tc>
        <w:tc>
          <w:tcPr>
            <w:tcW w:w="970" w:type="dxa"/>
            <w:tcBorders>
              <w:top w:val="nil"/>
              <w:left w:val="nil"/>
              <w:bottom w:val="single" w:sz="4" w:space="0" w:color="auto"/>
              <w:right w:val="single" w:sz="4" w:space="0" w:color="auto"/>
            </w:tcBorders>
            <w:shd w:val="clear" w:color="auto" w:fill="auto"/>
            <w:noWrap/>
            <w:hideMark/>
          </w:tcPr>
          <w:p w14:paraId="61C6F46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156058</w:t>
            </w:r>
          </w:p>
        </w:tc>
        <w:tc>
          <w:tcPr>
            <w:tcW w:w="3118" w:type="dxa"/>
            <w:tcBorders>
              <w:top w:val="nil"/>
              <w:left w:val="nil"/>
              <w:bottom w:val="single" w:sz="4" w:space="0" w:color="auto"/>
              <w:right w:val="single" w:sz="4" w:space="0" w:color="auto"/>
            </w:tcBorders>
            <w:shd w:val="clear" w:color="auto" w:fill="auto"/>
            <w:noWrap/>
            <w:hideMark/>
          </w:tcPr>
          <w:p w14:paraId="289C084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CANDADO YALE </w:t>
            </w:r>
            <w:proofErr w:type="spellStart"/>
            <w:r w:rsidRPr="001F1FCA">
              <w:rPr>
                <w:rFonts w:eastAsia="Times New Roman"/>
                <w:color w:val="auto"/>
                <w:sz w:val="20"/>
                <w:szCs w:val="20"/>
              </w:rPr>
              <w:t>N°</w:t>
            </w:r>
            <w:proofErr w:type="spellEnd"/>
            <w:r w:rsidRPr="001F1FCA">
              <w:rPr>
                <w:rFonts w:eastAsia="Times New Roman"/>
                <w:color w:val="auto"/>
                <w:sz w:val="20"/>
                <w:szCs w:val="20"/>
              </w:rPr>
              <w:t xml:space="preserve"> 20</w:t>
            </w:r>
          </w:p>
        </w:tc>
        <w:tc>
          <w:tcPr>
            <w:tcW w:w="1134" w:type="dxa"/>
            <w:tcBorders>
              <w:top w:val="nil"/>
              <w:left w:val="nil"/>
              <w:bottom w:val="single" w:sz="4" w:space="0" w:color="auto"/>
              <w:right w:val="single" w:sz="4" w:space="0" w:color="auto"/>
            </w:tcBorders>
            <w:shd w:val="clear" w:color="auto" w:fill="auto"/>
            <w:noWrap/>
            <w:hideMark/>
          </w:tcPr>
          <w:p w14:paraId="04F5C63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3C0DCB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8E0BBB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45.000 </w:t>
            </w:r>
          </w:p>
        </w:tc>
        <w:tc>
          <w:tcPr>
            <w:tcW w:w="1560" w:type="dxa"/>
            <w:tcBorders>
              <w:top w:val="nil"/>
              <w:left w:val="nil"/>
              <w:bottom w:val="single" w:sz="4" w:space="0" w:color="auto"/>
              <w:right w:val="single" w:sz="4" w:space="0" w:color="auto"/>
            </w:tcBorders>
            <w:shd w:val="clear" w:color="auto" w:fill="auto"/>
            <w:noWrap/>
            <w:hideMark/>
          </w:tcPr>
          <w:p w14:paraId="608F184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B10EA0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C2ADB1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950</w:t>
            </w:r>
          </w:p>
        </w:tc>
        <w:tc>
          <w:tcPr>
            <w:tcW w:w="970" w:type="dxa"/>
            <w:tcBorders>
              <w:top w:val="nil"/>
              <w:left w:val="nil"/>
              <w:bottom w:val="single" w:sz="4" w:space="0" w:color="auto"/>
              <w:right w:val="single" w:sz="4" w:space="0" w:color="auto"/>
            </w:tcBorders>
            <w:shd w:val="clear" w:color="auto" w:fill="auto"/>
            <w:noWrap/>
            <w:hideMark/>
          </w:tcPr>
          <w:p w14:paraId="23234C8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156060</w:t>
            </w:r>
          </w:p>
        </w:tc>
        <w:tc>
          <w:tcPr>
            <w:tcW w:w="3118" w:type="dxa"/>
            <w:tcBorders>
              <w:top w:val="nil"/>
              <w:left w:val="nil"/>
              <w:bottom w:val="single" w:sz="4" w:space="0" w:color="auto"/>
              <w:right w:val="single" w:sz="4" w:space="0" w:color="auto"/>
            </w:tcBorders>
            <w:shd w:val="clear" w:color="auto" w:fill="auto"/>
            <w:noWrap/>
            <w:hideMark/>
          </w:tcPr>
          <w:p w14:paraId="1C3BD51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VALVULA PLEAGER DE 1/2"</w:t>
            </w:r>
          </w:p>
        </w:tc>
        <w:tc>
          <w:tcPr>
            <w:tcW w:w="1134" w:type="dxa"/>
            <w:tcBorders>
              <w:top w:val="nil"/>
              <w:left w:val="nil"/>
              <w:bottom w:val="single" w:sz="4" w:space="0" w:color="auto"/>
              <w:right w:val="single" w:sz="4" w:space="0" w:color="auto"/>
            </w:tcBorders>
            <w:shd w:val="clear" w:color="auto" w:fill="auto"/>
            <w:noWrap/>
            <w:hideMark/>
          </w:tcPr>
          <w:p w14:paraId="3E6A014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3C1118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0C991F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25.000 </w:t>
            </w:r>
          </w:p>
        </w:tc>
        <w:tc>
          <w:tcPr>
            <w:tcW w:w="1560" w:type="dxa"/>
            <w:tcBorders>
              <w:top w:val="nil"/>
              <w:left w:val="nil"/>
              <w:bottom w:val="single" w:sz="4" w:space="0" w:color="auto"/>
              <w:right w:val="single" w:sz="4" w:space="0" w:color="auto"/>
            </w:tcBorders>
            <w:shd w:val="clear" w:color="auto" w:fill="auto"/>
            <w:noWrap/>
            <w:hideMark/>
          </w:tcPr>
          <w:p w14:paraId="6FF0FC6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86D290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2EF78F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960</w:t>
            </w:r>
          </w:p>
        </w:tc>
        <w:tc>
          <w:tcPr>
            <w:tcW w:w="970" w:type="dxa"/>
            <w:tcBorders>
              <w:top w:val="nil"/>
              <w:left w:val="nil"/>
              <w:bottom w:val="single" w:sz="4" w:space="0" w:color="auto"/>
              <w:right w:val="single" w:sz="4" w:space="0" w:color="auto"/>
            </w:tcBorders>
            <w:shd w:val="clear" w:color="auto" w:fill="auto"/>
            <w:noWrap/>
            <w:hideMark/>
          </w:tcPr>
          <w:p w14:paraId="58018FA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156061</w:t>
            </w:r>
          </w:p>
        </w:tc>
        <w:tc>
          <w:tcPr>
            <w:tcW w:w="3118" w:type="dxa"/>
            <w:tcBorders>
              <w:top w:val="nil"/>
              <w:left w:val="nil"/>
              <w:bottom w:val="single" w:sz="4" w:space="0" w:color="auto"/>
              <w:right w:val="single" w:sz="4" w:space="0" w:color="auto"/>
            </w:tcBorders>
            <w:shd w:val="clear" w:color="auto" w:fill="auto"/>
            <w:noWrap/>
            <w:hideMark/>
          </w:tcPr>
          <w:p w14:paraId="4EF1ACC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PUNTA PALA</w:t>
            </w:r>
          </w:p>
        </w:tc>
        <w:tc>
          <w:tcPr>
            <w:tcW w:w="1134" w:type="dxa"/>
            <w:tcBorders>
              <w:top w:val="nil"/>
              <w:left w:val="nil"/>
              <w:bottom w:val="single" w:sz="4" w:space="0" w:color="auto"/>
              <w:right w:val="single" w:sz="4" w:space="0" w:color="auto"/>
            </w:tcBorders>
            <w:shd w:val="clear" w:color="auto" w:fill="auto"/>
            <w:noWrap/>
            <w:hideMark/>
          </w:tcPr>
          <w:p w14:paraId="287EFCD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AB722D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EC1792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6.980 </w:t>
            </w:r>
          </w:p>
        </w:tc>
        <w:tc>
          <w:tcPr>
            <w:tcW w:w="1560" w:type="dxa"/>
            <w:tcBorders>
              <w:top w:val="nil"/>
              <w:left w:val="nil"/>
              <w:bottom w:val="single" w:sz="4" w:space="0" w:color="auto"/>
              <w:right w:val="single" w:sz="4" w:space="0" w:color="auto"/>
            </w:tcBorders>
            <w:shd w:val="clear" w:color="auto" w:fill="auto"/>
            <w:noWrap/>
            <w:hideMark/>
          </w:tcPr>
          <w:p w14:paraId="6F5203E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B8797C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ECC100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970</w:t>
            </w:r>
          </w:p>
        </w:tc>
        <w:tc>
          <w:tcPr>
            <w:tcW w:w="970" w:type="dxa"/>
            <w:tcBorders>
              <w:top w:val="nil"/>
              <w:left w:val="nil"/>
              <w:bottom w:val="single" w:sz="4" w:space="0" w:color="auto"/>
              <w:right w:val="single" w:sz="4" w:space="0" w:color="auto"/>
            </w:tcBorders>
            <w:shd w:val="clear" w:color="auto" w:fill="auto"/>
            <w:noWrap/>
            <w:hideMark/>
          </w:tcPr>
          <w:p w14:paraId="058F49D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154237</w:t>
            </w:r>
          </w:p>
        </w:tc>
        <w:tc>
          <w:tcPr>
            <w:tcW w:w="3118" w:type="dxa"/>
            <w:tcBorders>
              <w:top w:val="nil"/>
              <w:left w:val="nil"/>
              <w:bottom w:val="single" w:sz="4" w:space="0" w:color="auto"/>
              <w:right w:val="single" w:sz="4" w:space="0" w:color="auto"/>
            </w:tcBorders>
            <w:shd w:val="clear" w:color="auto" w:fill="auto"/>
            <w:noWrap/>
            <w:hideMark/>
          </w:tcPr>
          <w:p w14:paraId="650F7AA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CINTA SCOTCH SUPER 33 19MM X 20 MM 3M</w:t>
            </w:r>
          </w:p>
        </w:tc>
        <w:tc>
          <w:tcPr>
            <w:tcW w:w="1134" w:type="dxa"/>
            <w:tcBorders>
              <w:top w:val="nil"/>
              <w:left w:val="nil"/>
              <w:bottom w:val="single" w:sz="4" w:space="0" w:color="auto"/>
              <w:right w:val="single" w:sz="4" w:space="0" w:color="auto"/>
            </w:tcBorders>
            <w:shd w:val="clear" w:color="auto" w:fill="auto"/>
            <w:noWrap/>
            <w:hideMark/>
          </w:tcPr>
          <w:p w14:paraId="1DE1BE4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84C65B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5E69D0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24.500 </w:t>
            </w:r>
          </w:p>
        </w:tc>
        <w:tc>
          <w:tcPr>
            <w:tcW w:w="1560" w:type="dxa"/>
            <w:tcBorders>
              <w:top w:val="nil"/>
              <w:left w:val="nil"/>
              <w:bottom w:val="single" w:sz="4" w:space="0" w:color="auto"/>
              <w:right w:val="single" w:sz="4" w:space="0" w:color="auto"/>
            </w:tcBorders>
            <w:shd w:val="clear" w:color="auto" w:fill="auto"/>
            <w:noWrap/>
            <w:hideMark/>
          </w:tcPr>
          <w:p w14:paraId="1B23127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ED7361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BD56FA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980</w:t>
            </w:r>
          </w:p>
        </w:tc>
        <w:tc>
          <w:tcPr>
            <w:tcW w:w="970" w:type="dxa"/>
            <w:tcBorders>
              <w:top w:val="nil"/>
              <w:left w:val="nil"/>
              <w:bottom w:val="single" w:sz="4" w:space="0" w:color="auto"/>
              <w:right w:val="single" w:sz="4" w:space="0" w:color="auto"/>
            </w:tcBorders>
            <w:shd w:val="clear" w:color="auto" w:fill="auto"/>
            <w:noWrap/>
            <w:hideMark/>
          </w:tcPr>
          <w:p w14:paraId="1629176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156063</w:t>
            </w:r>
          </w:p>
        </w:tc>
        <w:tc>
          <w:tcPr>
            <w:tcW w:w="3118" w:type="dxa"/>
            <w:tcBorders>
              <w:top w:val="nil"/>
              <w:left w:val="nil"/>
              <w:bottom w:val="single" w:sz="4" w:space="0" w:color="auto"/>
              <w:right w:val="single" w:sz="4" w:space="0" w:color="auto"/>
            </w:tcBorders>
            <w:shd w:val="clear" w:color="auto" w:fill="auto"/>
            <w:noWrap/>
            <w:hideMark/>
          </w:tcPr>
          <w:p w14:paraId="4173E46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80 X 8 HUECOS</w:t>
            </w:r>
          </w:p>
        </w:tc>
        <w:tc>
          <w:tcPr>
            <w:tcW w:w="1134" w:type="dxa"/>
            <w:tcBorders>
              <w:top w:val="nil"/>
              <w:left w:val="nil"/>
              <w:bottom w:val="single" w:sz="4" w:space="0" w:color="auto"/>
              <w:right w:val="single" w:sz="4" w:space="0" w:color="auto"/>
            </w:tcBorders>
            <w:shd w:val="clear" w:color="auto" w:fill="auto"/>
            <w:noWrap/>
            <w:hideMark/>
          </w:tcPr>
          <w:p w14:paraId="160DDAF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C95511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7552E7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9.850 </w:t>
            </w:r>
          </w:p>
        </w:tc>
        <w:tc>
          <w:tcPr>
            <w:tcW w:w="1560" w:type="dxa"/>
            <w:tcBorders>
              <w:top w:val="nil"/>
              <w:left w:val="nil"/>
              <w:bottom w:val="single" w:sz="4" w:space="0" w:color="auto"/>
              <w:right w:val="single" w:sz="4" w:space="0" w:color="auto"/>
            </w:tcBorders>
            <w:shd w:val="clear" w:color="auto" w:fill="auto"/>
            <w:noWrap/>
            <w:hideMark/>
          </w:tcPr>
          <w:p w14:paraId="19E41A7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D30A97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14316C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990</w:t>
            </w:r>
          </w:p>
        </w:tc>
        <w:tc>
          <w:tcPr>
            <w:tcW w:w="970" w:type="dxa"/>
            <w:tcBorders>
              <w:top w:val="nil"/>
              <w:left w:val="nil"/>
              <w:bottom w:val="single" w:sz="4" w:space="0" w:color="auto"/>
              <w:right w:val="single" w:sz="4" w:space="0" w:color="auto"/>
            </w:tcBorders>
            <w:shd w:val="clear" w:color="auto" w:fill="auto"/>
            <w:noWrap/>
            <w:hideMark/>
          </w:tcPr>
          <w:p w14:paraId="05CDA4E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152028</w:t>
            </w:r>
          </w:p>
        </w:tc>
        <w:tc>
          <w:tcPr>
            <w:tcW w:w="3118" w:type="dxa"/>
            <w:tcBorders>
              <w:top w:val="nil"/>
              <w:left w:val="nil"/>
              <w:bottom w:val="single" w:sz="4" w:space="0" w:color="auto"/>
              <w:right w:val="single" w:sz="4" w:space="0" w:color="auto"/>
            </w:tcBorders>
            <w:shd w:val="clear" w:color="auto" w:fill="auto"/>
            <w:noWrap/>
            <w:hideMark/>
          </w:tcPr>
          <w:p w14:paraId="3D3B751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CONDULETA 1"" LR</w:t>
            </w:r>
          </w:p>
        </w:tc>
        <w:tc>
          <w:tcPr>
            <w:tcW w:w="1134" w:type="dxa"/>
            <w:tcBorders>
              <w:top w:val="nil"/>
              <w:left w:val="nil"/>
              <w:bottom w:val="single" w:sz="4" w:space="0" w:color="auto"/>
              <w:right w:val="single" w:sz="4" w:space="0" w:color="auto"/>
            </w:tcBorders>
            <w:shd w:val="clear" w:color="auto" w:fill="auto"/>
            <w:noWrap/>
            <w:hideMark/>
          </w:tcPr>
          <w:p w14:paraId="2D0752B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CFD3E4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A49FC2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14.500 </w:t>
            </w:r>
          </w:p>
        </w:tc>
        <w:tc>
          <w:tcPr>
            <w:tcW w:w="1560" w:type="dxa"/>
            <w:tcBorders>
              <w:top w:val="nil"/>
              <w:left w:val="nil"/>
              <w:bottom w:val="single" w:sz="4" w:space="0" w:color="auto"/>
              <w:right w:val="single" w:sz="4" w:space="0" w:color="auto"/>
            </w:tcBorders>
            <w:shd w:val="clear" w:color="auto" w:fill="auto"/>
            <w:noWrap/>
            <w:hideMark/>
          </w:tcPr>
          <w:p w14:paraId="335C763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F544AF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EE354D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1000</w:t>
            </w:r>
          </w:p>
        </w:tc>
        <w:tc>
          <w:tcPr>
            <w:tcW w:w="970" w:type="dxa"/>
            <w:tcBorders>
              <w:top w:val="nil"/>
              <w:left w:val="nil"/>
              <w:bottom w:val="single" w:sz="4" w:space="0" w:color="auto"/>
              <w:right w:val="single" w:sz="4" w:space="0" w:color="auto"/>
            </w:tcBorders>
            <w:shd w:val="clear" w:color="auto" w:fill="auto"/>
            <w:noWrap/>
            <w:hideMark/>
          </w:tcPr>
          <w:p w14:paraId="023A7E9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156064</w:t>
            </w:r>
          </w:p>
        </w:tc>
        <w:tc>
          <w:tcPr>
            <w:tcW w:w="3118" w:type="dxa"/>
            <w:tcBorders>
              <w:top w:val="nil"/>
              <w:left w:val="nil"/>
              <w:bottom w:val="single" w:sz="4" w:space="0" w:color="auto"/>
              <w:right w:val="single" w:sz="4" w:space="0" w:color="auto"/>
            </w:tcBorders>
            <w:shd w:val="clear" w:color="auto" w:fill="auto"/>
            <w:noWrap/>
            <w:hideMark/>
          </w:tcPr>
          <w:p w14:paraId="19165EF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VINILO TIPO 2 PABON</w:t>
            </w:r>
          </w:p>
        </w:tc>
        <w:tc>
          <w:tcPr>
            <w:tcW w:w="1134" w:type="dxa"/>
            <w:tcBorders>
              <w:top w:val="nil"/>
              <w:left w:val="nil"/>
              <w:bottom w:val="single" w:sz="4" w:space="0" w:color="auto"/>
              <w:right w:val="single" w:sz="4" w:space="0" w:color="auto"/>
            </w:tcBorders>
            <w:shd w:val="clear" w:color="auto" w:fill="auto"/>
            <w:noWrap/>
            <w:hideMark/>
          </w:tcPr>
          <w:p w14:paraId="0A44E40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FEB911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B29147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41.000 </w:t>
            </w:r>
          </w:p>
        </w:tc>
        <w:tc>
          <w:tcPr>
            <w:tcW w:w="1560" w:type="dxa"/>
            <w:tcBorders>
              <w:top w:val="nil"/>
              <w:left w:val="nil"/>
              <w:bottom w:val="single" w:sz="4" w:space="0" w:color="auto"/>
              <w:right w:val="single" w:sz="4" w:space="0" w:color="auto"/>
            </w:tcBorders>
            <w:shd w:val="clear" w:color="auto" w:fill="auto"/>
            <w:noWrap/>
            <w:hideMark/>
          </w:tcPr>
          <w:p w14:paraId="5201EFA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CB87E9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FCBAE8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1020</w:t>
            </w:r>
          </w:p>
        </w:tc>
        <w:tc>
          <w:tcPr>
            <w:tcW w:w="970" w:type="dxa"/>
            <w:tcBorders>
              <w:top w:val="nil"/>
              <w:left w:val="nil"/>
              <w:bottom w:val="single" w:sz="4" w:space="0" w:color="auto"/>
              <w:right w:val="single" w:sz="4" w:space="0" w:color="auto"/>
            </w:tcBorders>
            <w:shd w:val="clear" w:color="auto" w:fill="auto"/>
            <w:noWrap/>
            <w:hideMark/>
          </w:tcPr>
          <w:p w14:paraId="53F36CF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155297</w:t>
            </w:r>
          </w:p>
        </w:tc>
        <w:tc>
          <w:tcPr>
            <w:tcW w:w="3118" w:type="dxa"/>
            <w:tcBorders>
              <w:top w:val="nil"/>
              <w:left w:val="nil"/>
              <w:bottom w:val="single" w:sz="4" w:space="0" w:color="auto"/>
              <w:right w:val="single" w:sz="4" w:space="0" w:color="auto"/>
            </w:tcBorders>
            <w:shd w:val="clear" w:color="auto" w:fill="auto"/>
            <w:noWrap/>
            <w:hideMark/>
          </w:tcPr>
          <w:p w14:paraId="3CA876E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PERRO 3/16</w:t>
            </w:r>
          </w:p>
        </w:tc>
        <w:tc>
          <w:tcPr>
            <w:tcW w:w="1134" w:type="dxa"/>
            <w:tcBorders>
              <w:top w:val="nil"/>
              <w:left w:val="nil"/>
              <w:bottom w:val="single" w:sz="4" w:space="0" w:color="auto"/>
              <w:right w:val="single" w:sz="4" w:space="0" w:color="auto"/>
            </w:tcBorders>
            <w:shd w:val="clear" w:color="auto" w:fill="auto"/>
            <w:noWrap/>
            <w:hideMark/>
          </w:tcPr>
          <w:p w14:paraId="25E7669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956CE4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234281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1.560 </w:t>
            </w:r>
          </w:p>
        </w:tc>
        <w:tc>
          <w:tcPr>
            <w:tcW w:w="1560" w:type="dxa"/>
            <w:tcBorders>
              <w:top w:val="nil"/>
              <w:left w:val="nil"/>
              <w:bottom w:val="single" w:sz="4" w:space="0" w:color="auto"/>
              <w:right w:val="single" w:sz="4" w:space="0" w:color="auto"/>
            </w:tcBorders>
            <w:shd w:val="clear" w:color="auto" w:fill="auto"/>
            <w:noWrap/>
            <w:hideMark/>
          </w:tcPr>
          <w:p w14:paraId="35F32AA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C69C79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CDD67F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1050</w:t>
            </w:r>
          </w:p>
        </w:tc>
        <w:tc>
          <w:tcPr>
            <w:tcW w:w="970" w:type="dxa"/>
            <w:tcBorders>
              <w:top w:val="nil"/>
              <w:left w:val="nil"/>
              <w:bottom w:val="single" w:sz="4" w:space="0" w:color="auto"/>
              <w:right w:val="single" w:sz="4" w:space="0" w:color="auto"/>
            </w:tcBorders>
            <w:shd w:val="clear" w:color="auto" w:fill="auto"/>
            <w:noWrap/>
            <w:hideMark/>
          </w:tcPr>
          <w:p w14:paraId="34E9FA9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154067</w:t>
            </w:r>
          </w:p>
        </w:tc>
        <w:tc>
          <w:tcPr>
            <w:tcW w:w="3118" w:type="dxa"/>
            <w:tcBorders>
              <w:top w:val="nil"/>
              <w:left w:val="nil"/>
              <w:bottom w:val="single" w:sz="4" w:space="0" w:color="auto"/>
              <w:right w:val="single" w:sz="4" w:space="0" w:color="auto"/>
            </w:tcBorders>
            <w:shd w:val="clear" w:color="auto" w:fill="auto"/>
            <w:noWrap/>
            <w:hideMark/>
          </w:tcPr>
          <w:p w14:paraId="0F3E815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UNION PVC DE 1" AP</w:t>
            </w:r>
          </w:p>
        </w:tc>
        <w:tc>
          <w:tcPr>
            <w:tcW w:w="1134" w:type="dxa"/>
            <w:tcBorders>
              <w:top w:val="nil"/>
              <w:left w:val="nil"/>
              <w:bottom w:val="single" w:sz="4" w:space="0" w:color="auto"/>
              <w:right w:val="single" w:sz="4" w:space="0" w:color="auto"/>
            </w:tcBorders>
            <w:shd w:val="clear" w:color="auto" w:fill="auto"/>
            <w:noWrap/>
            <w:hideMark/>
          </w:tcPr>
          <w:p w14:paraId="6BF4B95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676936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E0084D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960 </w:t>
            </w:r>
          </w:p>
        </w:tc>
        <w:tc>
          <w:tcPr>
            <w:tcW w:w="1560" w:type="dxa"/>
            <w:tcBorders>
              <w:top w:val="nil"/>
              <w:left w:val="nil"/>
              <w:bottom w:val="single" w:sz="4" w:space="0" w:color="auto"/>
              <w:right w:val="single" w:sz="4" w:space="0" w:color="auto"/>
            </w:tcBorders>
            <w:shd w:val="clear" w:color="auto" w:fill="auto"/>
            <w:noWrap/>
            <w:hideMark/>
          </w:tcPr>
          <w:p w14:paraId="64F52A6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BFE942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11B52A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1060</w:t>
            </w:r>
          </w:p>
        </w:tc>
        <w:tc>
          <w:tcPr>
            <w:tcW w:w="970" w:type="dxa"/>
            <w:tcBorders>
              <w:top w:val="nil"/>
              <w:left w:val="nil"/>
              <w:bottom w:val="single" w:sz="4" w:space="0" w:color="auto"/>
              <w:right w:val="single" w:sz="4" w:space="0" w:color="auto"/>
            </w:tcBorders>
            <w:shd w:val="clear" w:color="auto" w:fill="auto"/>
            <w:noWrap/>
            <w:hideMark/>
          </w:tcPr>
          <w:p w14:paraId="403DFC1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154074</w:t>
            </w:r>
          </w:p>
        </w:tc>
        <w:tc>
          <w:tcPr>
            <w:tcW w:w="3118" w:type="dxa"/>
            <w:tcBorders>
              <w:top w:val="nil"/>
              <w:left w:val="nil"/>
              <w:bottom w:val="single" w:sz="4" w:space="0" w:color="auto"/>
              <w:right w:val="single" w:sz="4" w:space="0" w:color="auto"/>
            </w:tcBorders>
            <w:shd w:val="clear" w:color="auto" w:fill="auto"/>
            <w:noWrap/>
            <w:hideMark/>
          </w:tcPr>
          <w:p w14:paraId="24FC3C0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TEE PVC 1"</w:t>
            </w:r>
          </w:p>
        </w:tc>
        <w:tc>
          <w:tcPr>
            <w:tcW w:w="1134" w:type="dxa"/>
            <w:tcBorders>
              <w:top w:val="nil"/>
              <w:left w:val="nil"/>
              <w:bottom w:val="single" w:sz="4" w:space="0" w:color="auto"/>
              <w:right w:val="single" w:sz="4" w:space="0" w:color="auto"/>
            </w:tcBorders>
            <w:shd w:val="clear" w:color="auto" w:fill="auto"/>
            <w:noWrap/>
            <w:hideMark/>
          </w:tcPr>
          <w:p w14:paraId="7B98555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E0F31F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7FD9E1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2.420 </w:t>
            </w:r>
          </w:p>
        </w:tc>
        <w:tc>
          <w:tcPr>
            <w:tcW w:w="1560" w:type="dxa"/>
            <w:tcBorders>
              <w:top w:val="nil"/>
              <w:left w:val="nil"/>
              <w:bottom w:val="single" w:sz="4" w:space="0" w:color="auto"/>
              <w:right w:val="single" w:sz="4" w:space="0" w:color="auto"/>
            </w:tcBorders>
            <w:shd w:val="clear" w:color="auto" w:fill="auto"/>
            <w:noWrap/>
            <w:hideMark/>
          </w:tcPr>
          <w:p w14:paraId="67A6906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CEE674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086D37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1070</w:t>
            </w:r>
          </w:p>
        </w:tc>
        <w:tc>
          <w:tcPr>
            <w:tcW w:w="970" w:type="dxa"/>
            <w:tcBorders>
              <w:top w:val="nil"/>
              <w:left w:val="nil"/>
              <w:bottom w:val="single" w:sz="4" w:space="0" w:color="auto"/>
              <w:right w:val="single" w:sz="4" w:space="0" w:color="auto"/>
            </w:tcBorders>
            <w:shd w:val="clear" w:color="auto" w:fill="auto"/>
            <w:noWrap/>
            <w:hideMark/>
          </w:tcPr>
          <w:p w14:paraId="7F6A7B4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154075</w:t>
            </w:r>
          </w:p>
        </w:tc>
        <w:tc>
          <w:tcPr>
            <w:tcW w:w="3118" w:type="dxa"/>
            <w:tcBorders>
              <w:top w:val="nil"/>
              <w:left w:val="nil"/>
              <w:bottom w:val="single" w:sz="4" w:space="0" w:color="auto"/>
              <w:right w:val="single" w:sz="4" w:space="0" w:color="auto"/>
            </w:tcBorders>
            <w:shd w:val="clear" w:color="auto" w:fill="auto"/>
            <w:noWrap/>
            <w:hideMark/>
          </w:tcPr>
          <w:p w14:paraId="33083BE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PVC 1"</w:t>
            </w:r>
          </w:p>
        </w:tc>
        <w:tc>
          <w:tcPr>
            <w:tcW w:w="1134" w:type="dxa"/>
            <w:tcBorders>
              <w:top w:val="nil"/>
              <w:left w:val="nil"/>
              <w:bottom w:val="single" w:sz="4" w:space="0" w:color="auto"/>
              <w:right w:val="single" w:sz="4" w:space="0" w:color="auto"/>
            </w:tcBorders>
            <w:shd w:val="clear" w:color="auto" w:fill="auto"/>
            <w:noWrap/>
            <w:hideMark/>
          </w:tcPr>
          <w:p w14:paraId="5DEF7A3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73073A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8D0FE0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1.996 </w:t>
            </w:r>
          </w:p>
        </w:tc>
        <w:tc>
          <w:tcPr>
            <w:tcW w:w="1560" w:type="dxa"/>
            <w:tcBorders>
              <w:top w:val="nil"/>
              <w:left w:val="nil"/>
              <w:bottom w:val="single" w:sz="4" w:space="0" w:color="auto"/>
              <w:right w:val="single" w:sz="4" w:space="0" w:color="auto"/>
            </w:tcBorders>
            <w:shd w:val="clear" w:color="auto" w:fill="auto"/>
            <w:noWrap/>
            <w:hideMark/>
          </w:tcPr>
          <w:p w14:paraId="74ADDC6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BF923F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0FC668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1080</w:t>
            </w:r>
          </w:p>
        </w:tc>
        <w:tc>
          <w:tcPr>
            <w:tcW w:w="970" w:type="dxa"/>
            <w:tcBorders>
              <w:top w:val="nil"/>
              <w:left w:val="nil"/>
              <w:bottom w:val="single" w:sz="4" w:space="0" w:color="auto"/>
              <w:right w:val="single" w:sz="4" w:space="0" w:color="auto"/>
            </w:tcBorders>
            <w:shd w:val="clear" w:color="auto" w:fill="auto"/>
            <w:noWrap/>
            <w:hideMark/>
          </w:tcPr>
          <w:p w14:paraId="1DF7410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156070</w:t>
            </w:r>
          </w:p>
        </w:tc>
        <w:tc>
          <w:tcPr>
            <w:tcW w:w="3118" w:type="dxa"/>
            <w:tcBorders>
              <w:top w:val="nil"/>
              <w:left w:val="nil"/>
              <w:bottom w:val="single" w:sz="4" w:space="0" w:color="auto"/>
              <w:right w:val="single" w:sz="4" w:space="0" w:color="auto"/>
            </w:tcBorders>
            <w:shd w:val="clear" w:color="auto" w:fill="auto"/>
            <w:noWrap/>
            <w:hideMark/>
          </w:tcPr>
          <w:p w14:paraId="3186BC0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SEMICODO PVC DE 1"</w:t>
            </w:r>
          </w:p>
        </w:tc>
        <w:tc>
          <w:tcPr>
            <w:tcW w:w="1134" w:type="dxa"/>
            <w:tcBorders>
              <w:top w:val="nil"/>
              <w:left w:val="nil"/>
              <w:bottom w:val="single" w:sz="4" w:space="0" w:color="auto"/>
              <w:right w:val="single" w:sz="4" w:space="0" w:color="auto"/>
            </w:tcBorders>
            <w:shd w:val="clear" w:color="auto" w:fill="auto"/>
            <w:noWrap/>
            <w:hideMark/>
          </w:tcPr>
          <w:p w14:paraId="18E8368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F7FC42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39535C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3.150 </w:t>
            </w:r>
          </w:p>
        </w:tc>
        <w:tc>
          <w:tcPr>
            <w:tcW w:w="1560" w:type="dxa"/>
            <w:tcBorders>
              <w:top w:val="nil"/>
              <w:left w:val="nil"/>
              <w:bottom w:val="single" w:sz="4" w:space="0" w:color="auto"/>
              <w:right w:val="single" w:sz="4" w:space="0" w:color="auto"/>
            </w:tcBorders>
            <w:shd w:val="clear" w:color="auto" w:fill="auto"/>
            <w:noWrap/>
            <w:hideMark/>
          </w:tcPr>
          <w:p w14:paraId="0E3E02A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9EB8F5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FE6F19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1090</w:t>
            </w:r>
          </w:p>
        </w:tc>
        <w:tc>
          <w:tcPr>
            <w:tcW w:w="970" w:type="dxa"/>
            <w:tcBorders>
              <w:top w:val="nil"/>
              <w:left w:val="nil"/>
              <w:bottom w:val="single" w:sz="4" w:space="0" w:color="auto"/>
              <w:right w:val="single" w:sz="4" w:space="0" w:color="auto"/>
            </w:tcBorders>
            <w:shd w:val="clear" w:color="auto" w:fill="auto"/>
            <w:noWrap/>
            <w:hideMark/>
          </w:tcPr>
          <w:p w14:paraId="79CEDC6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154460</w:t>
            </w:r>
          </w:p>
        </w:tc>
        <w:tc>
          <w:tcPr>
            <w:tcW w:w="3118" w:type="dxa"/>
            <w:tcBorders>
              <w:top w:val="nil"/>
              <w:left w:val="nil"/>
              <w:bottom w:val="single" w:sz="4" w:space="0" w:color="auto"/>
              <w:right w:val="single" w:sz="4" w:space="0" w:color="auto"/>
            </w:tcBorders>
            <w:shd w:val="clear" w:color="auto" w:fill="auto"/>
            <w:noWrap/>
            <w:hideMark/>
          </w:tcPr>
          <w:p w14:paraId="0FE9941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AMARRE PLASTICO UNIDAD</w:t>
            </w:r>
          </w:p>
        </w:tc>
        <w:tc>
          <w:tcPr>
            <w:tcW w:w="1134" w:type="dxa"/>
            <w:tcBorders>
              <w:top w:val="nil"/>
              <w:left w:val="nil"/>
              <w:bottom w:val="single" w:sz="4" w:space="0" w:color="auto"/>
              <w:right w:val="single" w:sz="4" w:space="0" w:color="auto"/>
            </w:tcBorders>
            <w:shd w:val="clear" w:color="auto" w:fill="auto"/>
            <w:noWrap/>
            <w:hideMark/>
          </w:tcPr>
          <w:p w14:paraId="0EE2ECD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2A45CE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68BF1B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350 </w:t>
            </w:r>
          </w:p>
        </w:tc>
        <w:tc>
          <w:tcPr>
            <w:tcW w:w="1560" w:type="dxa"/>
            <w:tcBorders>
              <w:top w:val="nil"/>
              <w:left w:val="nil"/>
              <w:bottom w:val="single" w:sz="4" w:space="0" w:color="auto"/>
              <w:right w:val="single" w:sz="4" w:space="0" w:color="auto"/>
            </w:tcBorders>
            <w:shd w:val="clear" w:color="auto" w:fill="auto"/>
            <w:noWrap/>
            <w:hideMark/>
          </w:tcPr>
          <w:p w14:paraId="21C5BCE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7F0D99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CE74F7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1110</w:t>
            </w:r>
          </w:p>
        </w:tc>
        <w:tc>
          <w:tcPr>
            <w:tcW w:w="970" w:type="dxa"/>
            <w:tcBorders>
              <w:top w:val="nil"/>
              <w:left w:val="nil"/>
              <w:bottom w:val="single" w:sz="4" w:space="0" w:color="auto"/>
              <w:right w:val="single" w:sz="4" w:space="0" w:color="auto"/>
            </w:tcBorders>
            <w:shd w:val="clear" w:color="auto" w:fill="auto"/>
            <w:noWrap/>
            <w:hideMark/>
          </w:tcPr>
          <w:p w14:paraId="70DFF43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156072</w:t>
            </w:r>
          </w:p>
        </w:tc>
        <w:tc>
          <w:tcPr>
            <w:tcW w:w="3118" w:type="dxa"/>
            <w:tcBorders>
              <w:top w:val="nil"/>
              <w:left w:val="nil"/>
              <w:bottom w:val="single" w:sz="4" w:space="0" w:color="auto"/>
              <w:right w:val="single" w:sz="4" w:space="0" w:color="auto"/>
            </w:tcBorders>
            <w:shd w:val="clear" w:color="auto" w:fill="auto"/>
            <w:noWrap/>
            <w:hideMark/>
          </w:tcPr>
          <w:p w14:paraId="5AA91BC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RODILLO 4" ECON</w:t>
            </w:r>
          </w:p>
        </w:tc>
        <w:tc>
          <w:tcPr>
            <w:tcW w:w="1134" w:type="dxa"/>
            <w:tcBorders>
              <w:top w:val="nil"/>
              <w:left w:val="nil"/>
              <w:bottom w:val="single" w:sz="4" w:space="0" w:color="auto"/>
              <w:right w:val="single" w:sz="4" w:space="0" w:color="auto"/>
            </w:tcBorders>
            <w:shd w:val="clear" w:color="auto" w:fill="auto"/>
            <w:noWrap/>
            <w:hideMark/>
          </w:tcPr>
          <w:p w14:paraId="249C734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0FFECB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5284A7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4.890 </w:t>
            </w:r>
          </w:p>
        </w:tc>
        <w:tc>
          <w:tcPr>
            <w:tcW w:w="1560" w:type="dxa"/>
            <w:tcBorders>
              <w:top w:val="nil"/>
              <w:left w:val="nil"/>
              <w:bottom w:val="single" w:sz="4" w:space="0" w:color="auto"/>
              <w:right w:val="single" w:sz="4" w:space="0" w:color="auto"/>
            </w:tcBorders>
            <w:shd w:val="clear" w:color="auto" w:fill="auto"/>
            <w:noWrap/>
            <w:hideMark/>
          </w:tcPr>
          <w:p w14:paraId="45BCD2D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7EDC98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DD7859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1120</w:t>
            </w:r>
          </w:p>
        </w:tc>
        <w:tc>
          <w:tcPr>
            <w:tcW w:w="970" w:type="dxa"/>
            <w:tcBorders>
              <w:top w:val="nil"/>
              <w:left w:val="nil"/>
              <w:bottom w:val="single" w:sz="4" w:space="0" w:color="auto"/>
              <w:right w:val="single" w:sz="4" w:space="0" w:color="auto"/>
            </w:tcBorders>
            <w:shd w:val="clear" w:color="auto" w:fill="auto"/>
            <w:noWrap/>
            <w:hideMark/>
          </w:tcPr>
          <w:p w14:paraId="002DAE4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151397</w:t>
            </w:r>
          </w:p>
        </w:tc>
        <w:tc>
          <w:tcPr>
            <w:tcW w:w="3118" w:type="dxa"/>
            <w:tcBorders>
              <w:top w:val="nil"/>
              <w:left w:val="nil"/>
              <w:bottom w:val="single" w:sz="4" w:space="0" w:color="auto"/>
              <w:right w:val="single" w:sz="4" w:space="0" w:color="auto"/>
            </w:tcBorders>
            <w:shd w:val="clear" w:color="auto" w:fill="auto"/>
            <w:noWrap/>
            <w:hideMark/>
          </w:tcPr>
          <w:p w14:paraId="7383B65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UNION EN PVC DE 1-2</w:t>
            </w:r>
          </w:p>
        </w:tc>
        <w:tc>
          <w:tcPr>
            <w:tcW w:w="1134" w:type="dxa"/>
            <w:tcBorders>
              <w:top w:val="nil"/>
              <w:left w:val="nil"/>
              <w:bottom w:val="single" w:sz="4" w:space="0" w:color="auto"/>
              <w:right w:val="single" w:sz="4" w:space="0" w:color="auto"/>
            </w:tcBorders>
            <w:shd w:val="clear" w:color="auto" w:fill="auto"/>
            <w:noWrap/>
            <w:hideMark/>
          </w:tcPr>
          <w:p w14:paraId="1EF69AD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5A0238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B7F7C3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450 </w:t>
            </w:r>
          </w:p>
        </w:tc>
        <w:tc>
          <w:tcPr>
            <w:tcW w:w="1560" w:type="dxa"/>
            <w:tcBorders>
              <w:top w:val="nil"/>
              <w:left w:val="nil"/>
              <w:bottom w:val="single" w:sz="4" w:space="0" w:color="auto"/>
              <w:right w:val="single" w:sz="4" w:space="0" w:color="auto"/>
            </w:tcBorders>
            <w:shd w:val="clear" w:color="auto" w:fill="auto"/>
            <w:noWrap/>
            <w:hideMark/>
          </w:tcPr>
          <w:p w14:paraId="04CDD84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7C7679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859BF7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1130</w:t>
            </w:r>
          </w:p>
        </w:tc>
        <w:tc>
          <w:tcPr>
            <w:tcW w:w="970" w:type="dxa"/>
            <w:tcBorders>
              <w:top w:val="nil"/>
              <w:left w:val="nil"/>
              <w:bottom w:val="single" w:sz="4" w:space="0" w:color="auto"/>
              <w:right w:val="single" w:sz="4" w:space="0" w:color="auto"/>
            </w:tcBorders>
            <w:shd w:val="clear" w:color="auto" w:fill="auto"/>
            <w:noWrap/>
            <w:hideMark/>
          </w:tcPr>
          <w:p w14:paraId="161366F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154866</w:t>
            </w:r>
          </w:p>
        </w:tc>
        <w:tc>
          <w:tcPr>
            <w:tcW w:w="3118" w:type="dxa"/>
            <w:tcBorders>
              <w:top w:val="nil"/>
              <w:left w:val="nil"/>
              <w:bottom w:val="single" w:sz="4" w:space="0" w:color="auto"/>
              <w:right w:val="single" w:sz="4" w:space="0" w:color="auto"/>
            </w:tcBorders>
            <w:shd w:val="clear" w:color="auto" w:fill="auto"/>
            <w:noWrap/>
            <w:hideMark/>
          </w:tcPr>
          <w:p w14:paraId="0161DBB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SEMICODO DE 1/2"</w:t>
            </w:r>
          </w:p>
        </w:tc>
        <w:tc>
          <w:tcPr>
            <w:tcW w:w="1134" w:type="dxa"/>
            <w:tcBorders>
              <w:top w:val="nil"/>
              <w:left w:val="nil"/>
              <w:bottom w:val="single" w:sz="4" w:space="0" w:color="auto"/>
              <w:right w:val="single" w:sz="4" w:space="0" w:color="auto"/>
            </w:tcBorders>
            <w:shd w:val="clear" w:color="auto" w:fill="auto"/>
            <w:noWrap/>
            <w:hideMark/>
          </w:tcPr>
          <w:p w14:paraId="2235AD2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03F9BB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34485F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620 </w:t>
            </w:r>
          </w:p>
        </w:tc>
        <w:tc>
          <w:tcPr>
            <w:tcW w:w="1560" w:type="dxa"/>
            <w:tcBorders>
              <w:top w:val="nil"/>
              <w:left w:val="nil"/>
              <w:bottom w:val="single" w:sz="4" w:space="0" w:color="auto"/>
              <w:right w:val="single" w:sz="4" w:space="0" w:color="auto"/>
            </w:tcBorders>
            <w:shd w:val="clear" w:color="auto" w:fill="auto"/>
            <w:noWrap/>
            <w:hideMark/>
          </w:tcPr>
          <w:p w14:paraId="16D440D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DF338B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7DE870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1140</w:t>
            </w:r>
          </w:p>
        </w:tc>
        <w:tc>
          <w:tcPr>
            <w:tcW w:w="970" w:type="dxa"/>
            <w:tcBorders>
              <w:top w:val="nil"/>
              <w:left w:val="nil"/>
              <w:bottom w:val="single" w:sz="4" w:space="0" w:color="auto"/>
              <w:right w:val="single" w:sz="4" w:space="0" w:color="auto"/>
            </w:tcBorders>
            <w:shd w:val="clear" w:color="auto" w:fill="auto"/>
            <w:noWrap/>
            <w:hideMark/>
          </w:tcPr>
          <w:p w14:paraId="5EEFE8D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155480</w:t>
            </w:r>
          </w:p>
        </w:tc>
        <w:tc>
          <w:tcPr>
            <w:tcW w:w="3118" w:type="dxa"/>
            <w:tcBorders>
              <w:top w:val="nil"/>
              <w:left w:val="nil"/>
              <w:bottom w:val="single" w:sz="4" w:space="0" w:color="auto"/>
              <w:right w:val="single" w:sz="4" w:space="0" w:color="auto"/>
            </w:tcBorders>
            <w:shd w:val="clear" w:color="auto" w:fill="auto"/>
            <w:noWrap/>
            <w:hideMark/>
          </w:tcPr>
          <w:p w14:paraId="34C5831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SEMICODO CPVC 3/4"</w:t>
            </w:r>
          </w:p>
        </w:tc>
        <w:tc>
          <w:tcPr>
            <w:tcW w:w="1134" w:type="dxa"/>
            <w:tcBorders>
              <w:top w:val="nil"/>
              <w:left w:val="nil"/>
              <w:bottom w:val="single" w:sz="4" w:space="0" w:color="auto"/>
              <w:right w:val="single" w:sz="4" w:space="0" w:color="auto"/>
            </w:tcBorders>
            <w:shd w:val="clear" w:color="auto" w:fill="auto"/>
            <w:noWrap/>
            <w:hideMark/>
          </w:tcPr>
          <w:p w14:paraId="1843A9A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6D1504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700917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2.680 </w:t>
            </w:r>
          </w:p>
        </w:tc>
        <w:tc>
          <w:tcPr>
            <w:tcW w:w="1560" w:type="dxa"/>
            <w:tcBorders>
              <w:top w:val="nil"/>
              <w:left w:val="nil"/>
              <w:bottom w:val="single" w:sz="4" w:space="0" w:color="auto"/>
              <w:right w:val="single" w:sz="4" w:space="0" w:color="auto"/>
            </w:tcBorders>
            <w:shd w:val="clear" w:color="auto" w:fill="auto"/>
            <w:noWrap/>
            <w:hideMark/>
          </w:tcPr>
          <w:p w14:paraId="4BDAA4D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DADCF9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6D4293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1150</w:t>
            </w:r>
          </w:p>
        </w:tc>
        <w:tc>
          <w:tcPr>
            <w:tcW w:w="970" w:type="dxa"/>
            <w:tcBorders>
              <w:top w:val="nil"/>
              <w:left w:val="nil"/>
              <w:bottom w:val="single" w:sz="4" w:space="0" w:color="auto"/>
              <w:right w:val="single" w:sz="4" w:space="0" w:color="auto"/>
            </w:tcBorders>
            <w:shd w:val="clear" w:color="auto" w:fill="auto"/>
            <w:noWrap/>
            <w:hideMark/>
          </w:tcPr>
          <w:p w14:paraId="643ED1B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155478</w:t>
            </w:r>
          </w:p>
        </w:tc>
        <w:tc>
          <w:tcPr>
            <w:tcW w:w="3118" w:type="dxa"/>
            <w:tcBorders>
              <w:top w:val="nil"/>
              <w:left w:val="nil"/>
              <w:bottom w:val="single" w:sz="4" w:space="0" w:color="auto"/>
              <w:right w:val="single" w:sz="4" w:space="0" w:color="auto"/>
            </w:tcBorders>
            <w:shd w:val="clear" w:color="auto" w:fill="auto"/>
            <w:noWrap/>
            <w:hideMark/>
          </w:tcPr>
          <w:p w14:paraId="58FF468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TEE CPVC DE 3/4"</w:t>
            </w:r>
          </w:p>
        </w:tc>
        <w:tc>
          <w:tcPr>
            <w:tcW w:w="1134" w:type="dxa"/>
            <w:tcBorders>
              <w:top w:val="nil"/>
              <w:left w:val="nil"/>
              <w:bottom w:val="single" w:sz="4" w:space="0" w:color="auto"/>
              <w:right w:val="single" w:sz="4" w:space="0" w:color="auto"/>
            </w:tcBorders>
            <w:shd w:val="clear" w:color="auto" w:fill="auto"/>
            <w:noWrap/>
            <w:hideMark/>
          </w:tcPr>
          <w:p w14:paraId="54423B2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BE34BC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9DE4B7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3.038 </w:t>
            </w:r>
          </w:p>
        </w:tc>
        <w:tc>
          <w:tcPr>
            <w:tcW w:w="1560" w:type="dxa"/>
            <w:tcBorders>
              <w:top w:val="nil"/>
              <w:left w:val="nil"/>
              <w:bottom w:val="single" w:sz="4" w:space="0" w:color="auto"/>
              <w:right w:val="single" w:sz="4" w:space="0" w:color="auto"/>
            </w:tcBorders>
            <w:shd w:val="clear" w:color="auto" w:fill="auto"/>
            <w:noWrap/>
            <w:hideMark/>
          </w:tcPr>
          <w:p w14:paraId="5001BC9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A8C523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000C32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1160</w:t>
            </w:r>
          </w:p>
        </w:tc>
        <w:tc>
          <w:tcPr>
            <w:tcW w:w="970" w:type="dxa"/>
            <w:tcBorders>
              <w:top w:val="nil"/>
              <w:left w:val="nil"/>
              <w:bottom w:val="single" w:sz="4" w:space="0" w:color="auto"/>
              <w:right w:val="single" w:sz="4" w:space="0" w:color="auto"/>
            </w:tcBorders>
            <w:shd w:val="clear" w:color="auto" w:fill="auto"/>
            <w:noWrap/>
            <w:hideMark/>
          </w:tcPr>
          <w:p w14:paraId="784C2C3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152392</w:t>
            </w:r>
          </w:p>
        </w:tc>
        <w:tc>
          <w:tcPr>
            <w:tcW w:w="3118" w:type="dxa"/>
            <w:tcBorders>
              <w:top w:val="nil"/>
              <w:left w:val="nil"/>
              <w:bottom w:val="single" w:sz="4" w:space="0" w:color="auto"/>
              <w:right w:val="single" w:sz="4" w:space="0" w:color="auto"/>
            </w:tcBorders>
            <w:shd w:val="clear" w:color="auto" w:fill="auto"/>
            <w:noWrap/>
            <w:hideMark/>
          </w:tcPr>
          <w:p w14:paraId="1D4889B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TEE PVC 1-2"</w:t>
            </w:r>
          </w:p>
        </w:tc>
        <w:tc>
          <w:tcPr>
            <w:tcW w:w="1134" w:type="dxa"/>
            <w:tcBorders>
              <w:top w:val="nil"/>
              <w:left w:val="nil"/>
              <w:bottom w:val="single" w:sz="4" w:space="0" w:color="auto"/>
              <w:right w:val="single" w:sz="4" w:space="0" w:color="auto"/>
            </w:tcBorders>
            <w:shd w:val="clear" w:color="auto" w:fill="auto"/>
            <w:noWrap/>
            <w:hideMark/>
          </w:tcPr>
          <w:p w14:paraId="02D87F5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698D24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FC7490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990 </w:t>
            </w:r>
          </w:p>
        </w:tc>
        <w:tc>
          <w:tcPr>
            <w:tcW w:w="1560" w:type="dxa"/>
            <w:tcBorders>
              <w:top w:val="nil"/>
              <w:left w:val="nil"/>
              <w:bottom w:val="single" w:sz="4" w:space="0" w:color="auto"/>
              <w:right w:val="single" w:sz="4" w:space="0" w:color="auto"/>
            </w:tcBorders>
            <w:shd w:val="clear" w:color="auto" w:fill="auto"/>
            <w:noWrap/>
            <w:hideMark/>
          </w:tcPr>
          <w:p w14:paraId="4B48951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E3C79A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43B176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1170</w:t>
            </w:r>
          </w:p>
        </w:tc>
        <w:tc>
          <w:tcPr>
            <w:tcW w:w="970" w:type="dxa"/>
            <w:tcBorders>
              <w:top w:val="nil"/>
              <w:left w:val="nil"/>
              <w:bottom w:val="single" w:sz="4" w:space="0" w:color="auto"/>
              <w:right w:val="single" w:sz="4" w:space="0" w:color="auto"/>
            </w:tcBorders>
            <w:shd w:val="clear" w:color="auto" w:fill="auto"/>
            <w:noWrap/>
            <w:hideMark/>
          </w:tcPr>
          <w:p w14:paraId="59FD4A7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156073</w:t>
            </w:r>
          </w:p>
        </w:tc>
        <w:tc>
          <w:tcPr>
            <w:tcW w:w="3118" w:type="dxa"/>
            <w:tcBorders>
              <w:top w:val="nil"/>
              <w:left w:val="nil"/>
              <w:bottom w:val="single" w:sz="4" w:space="0" w:color="auto"/>
              <w:right w:val="single" w:sz="4" w:space="0" w:color="auto"/>
            </w:tcBorders>
            <w:shd w:val="clear" w:color="auto" w:fill="auto"/>
            <w:noWrap/>
            <w:hideMark/>
          </w:tcPr>
          <w:p w14:paraId="651FA49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SANITARIO 8"</w:t>
            </w:r>
          </w:p>
        </w:tc>
        <w:tc>
          <w:tcPr>
            <w:tcW w:w="1134" w:type="dxa"/>
            <w:tcBorders>
              <w:top w:val="nil"/>
              <w:left w:val="nil"/>
              <w:bottom w:val="single" w:sz="4" w:space="0" w:color="auto"/>
              <w:right w:val="single" w:sz="4" w:space="0" w:color="auto"/>
            </w:tcBorders>
            <w:shd w:val="clear" w:color="auto" w:fill="auto"/>
            <w:noWrap/>
            <w:hideMark/>
          </w:tcPr>
          <w:p w14:paraId="09F9B5A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BBBADF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A0E1A8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198.900 </w:t>
            </w:r>
          </w:p>
        </w:tc>
        <w:tc>
          <w:tcPr>
            <w:tcW w:w="1560" w:type="dxa"/>
            <w:tcBorders>
              <w:top w:val="nil"/>
              <w:left w:val="nil"/>
              <w:bottom w:val="single" w:sz="4" w:space="0" w:color="auto"/>
              <w:right w:val="single" w:sz="4" w:space="0" w:color="auto"/>
            </w:tcBorders>
            <w:shd w:val="clear" w:color="auto" w:fill="auto"/>
            <w:noWrap/>
            <w:hideMark/>
          </w:tcPr>
          <w:p w14:paraId="0A1C643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961543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113CAF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1180</w:t>
            </w:r>
          </w:p>
        </w:tc>
        <w:tc>
          <w:tcPr>
            <w:tcW w:w="970" w:type="dxa"/>
            <w:tcBorders>
              <w:top w:val="nil"/>
              <w:left w:val="nil"/>
              <w:bottom w:val="single" w:sz="4" w:space="0" w:color="auto"/>
              <w:right w:val="single" w:sz="4" w:space="0" w:color="auto"/>
            </w:tcBorders>
            <w:shd w:val="clear" w:color="auto" w:fill="auto"/>
            <w:noWrap/>
            <w:hideMark/>
          </w:tcPr>
          <w:p w14:paraId="1F5D604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155248</w:t>
            </w:r>
          </w:p>
        </w:tc>
        <w:tc>
          <w:tcPr>
            <w:tcW w:w="3118" w:type="dxa"/>
            <w:tcBorders>
              <w:top w:val="nil"/>
              <w:left w:val="nil"/>
              <w:bottom w:val="single" w:sz="4" w:space="0" w:color="auto"/>
              <w:right w:val="single" w:sz="4" w:space="0" w:color="auto"/>
            </w:tcBorders>
            <w:shd w:val="clear" w:color="auto" w:fill="auto"/>
            <w:noWrap/>
            <w:hideMark/>
          </w:tcPr>
          <w:p w14:paraId="5C43972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FLEXOMETRO X 8 MTS</w:t>
            </w:r>
          </w:p>
        </w:tc>
        <w:tc>
          <w:tcPr>
            <w:tcW w:w="1134" w:type="dxa"/>
            <w:tcBorders>
              <w:top w:val="nil"/>
              <w:left w:val="nil"/>
              <w:bottom w:val="single" w:sz="4" w:space="0" w:color="auto"/>
              <w:right w:val="single" w:sz="4" w:space="0" w:color="auto"/>
            </w:tcBorders>
            <w:shd w:val="clear" w:color="auto" w:fill="auto"/>
            <w:noWrap/>
            <w:hideMark/>
          </w:tcPr>
          <w:p w14:paraId="280B7E3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BF5571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E1B3B7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36.500 </w:t>
            </w:r>
          </w:p>
        </w:tc>
        <w:tc>
          <w:tcPr>
            <w:tcW w:w="1560" w:type="dxa"/>
            <w:tcBorders>
              <w:top w:val="nil"/>
              <w:left w:val="nil"/>
              <w:bottom w:val="single" w:sz="4" w:space="0" w:color="auto"/>
              <w:right w:val="single" w:sz="4" w:space="0" w:color="auto"/>
            </w:tcBorders>
            <w:shd w:val="clear" w:color="auto" w:fill="auto"/>
            <w:noWrap/>
            <w:hideMark/>
          </w:tcPr>
          <w:p w14:paraId="25C6095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FD67DE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5E8238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1190</w:t>
            </w:r>
          </w:p>
        </w:tc>
        <w:tc>
          <w:tcPr>
            <w:tcW w:w="970" w:type="dxa"/>
            <w:tcBorders>
              <w:top w:val="nil"/>
              <w:left w:val="nil"/>
              <w:bottom w:val="single" w:sz="4" w:space="0" w:color="auto"/>
              <w:right w:val="single" w:sz="4" w:space="0" w:color="auto"/>
            </w:tcBorders>
            <w:shd w:val="clear" w:color="auto" w:fill="auto"/>
            <w:noWrap/>
            <w:hideMark/>
          </w:tcPr>
          <w:p w14:paraId="15A9088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156075</w:t>
            </w:r>
          </w:p>
        </w:tc>
        <w:tc>
          <w:tcPr>
            <w:tcW w:w="3118" w:type="dxa"/>
            <w:tcBorders>
              <w:top w:val="nil"/>
              <w:left w:val="nil"/>
              <w:bottom w:val="single" w:sz="4" w:space="0" w:color="auto"/>
              <w:right w:val="single" w:sz="4" w:space="0" w:color="auto"/>
            </w:tcBorders>
            <w:shd w:val="clear" w:color="auto" w:fill="auto"/>
            <w:noWrap/>
            <w:hideMark/>
          </w:tcPr>
          <w:p w14:paraId="10B90C3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TOMA CORRIENTE</w:t>
            </w:r>
          </w:p>
        </w:tc>
        <w:tc>
          <w:tcPr>
            <w:tcW w:w="1134" w:type="dxa"/>
            <w:tcBorders>
              <w:top w:val="nil"/>
              <w:left w:val="nil"/>
              <w:bottom w:val="single" w:sz="4" w:space="0" w:color="auto"/>
              <w:right w:val="single" w:sz="4" w:space="0" w:color="auto"/>
            </w:tcBorders>
            <w:shd w:val="clear" w:color="auto" w:fill="auto"/>
            <w:noWrap/>
            <w:hideMark/>
          </w:tcPr>
          <w:p w14:paraId="2617814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EC6BFE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9BCF59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4.980 </w:t>
            </w:r>
          </w:p>
        </w:tc>
        <w:tc>
          <w:tcPr>
            <w:tcW w:w="1560" w:type="dxa"/>
            <w:tcBorders>
              <w:top w:val="nil"/>
              <w:left w:val="nil"/>
              <w:bottom w:val="single" w:sz="4" w:space="0" w:color="auto"/>
              <w:right w:val="single" w:sz="4" w:space="0" w:color="auto"/>
            </w:tcBorders>
            <w:shd w:val="clear" w:color="auto" w:fill="auto"/>
            <w:noWrap/>
            <w:hideMark/>
          </w:tcPr>
          <w:p w14:paraId="412627E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0AE2F3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2A9A3E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1200</w:t>
            </w:r>
          </w:p>
        </w:tc>
        <w:tc>
          <w:tcPr>
            <w:tcW w:w="970" w:type="dxa"/>
            <w:tcBorders>
              <w:top w:val="nil"/>
              <w:left w:val="nil"/>
              <w:bottom w:val="single" w:sz="4" w:space="0" w:color="auto"/>
              <w:right w:val="single" w:sz="4" w:space="0" w:color="auto"/>
            </w:tcBorders>
            <w:shd w:val="clear" w:color="auto" w:fill="auto"/>
            <w:noWrap/>
            <w:hideMark/>
          </w:tcPr>
          <w:p w14:paraId="1100737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154762</w:t>
            </w:r>
          </w:p>
        </w:tc>
        <w:tc>
          <w:tcPr>
            <w:tcW w:w="3118" w:type="dxa"/>
            <w:tcBorders>
              <w:top w:val="nil"/>
              <w:left w:val="nil"/>
              <w:bottom w:val="single" w:sz="4" w:space="0" w:color="auto"/>
              <w:right w:val="single" w:sz="4" w:space="0" w:color="auto"/>
            </w:tcBorders>
            <w:shd w:val="clear" w:color="auto" w:fill="auto"/>
            <w:noWrap/>
            <w:hideMark/>
          </w:tcPr>
          <w:p w14:paraId="595A3A5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BROCHA  3"</w:t>
            </w:r>
          </w:p>
        </w:tc>
        <w:tc>
          <w:tcPr>
            <w:tcW w:w="1134" w:type="dxa"/>
            <w:tcBorders>
              <w:top w:val="nil"/>
              <w:left w:val="nil"/>
              <w:bottom w:val="single" w:sz="4" w:space="0" w:color="auto"/>
              <w:right w:val="single" w:sz="4" w:space="0" w:color="auto"/>
            </w:tcBorders>
            <w:shd w:val="clear" w:color="auto" w:fill="auto"/>
            <w:noWrap/>
            <w:hideMark/>
          </w:tcPr>
          <w:p w14:paraId="757D694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73CE02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56FE85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7.105 </w:t>
            </w:r>
          </w:p>
        </w:tc>
        <w:tc>
          <w:tcPr>
            <w:tcW w:w="1560" w:type="dxa"/>
            <w:tcBorders>
              <w:top w:val="nil"/>
              <w:left w:val="nil"/>
              <w:bottom w:val="single" w:sz="4" w:space="0" w:color="auto"/>
              <w:right w:val="single" w:sz="4" w:space="0" w:color="auto"/>
            </w:tcBorders>
            <w:shd w:val="clear" w:color="auto" w:fill="auto"/>
            <w:noWrap/>
            <w:hideMark/>
          </w:tcPr>
          <w:p w14:paraId="5131704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45D443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556F4E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1210</w:t>
            </w:r>
          </w:p>
        </w:tc>
        <w:tc>
          <w:tcPr>
            <w:tcW w:w="970" w:type="dxa"/>
            <w:tcBorders>
              <w:top w:val="nil"/>
              <w:left w:val="nil"/>
              <w:bottom w:val="single" w:sz="4" w:space="0" w:color="auto"/>
              <w:right w:val="single" w:sz="4" w:space="0" w:color="auto"/>
            </w:tcBorders>
            <w:shd w:val="clear" w:color="auto" w:fill="auto"/>
            <w:noWrap/>
            <w:hideMark/>
          </w:tcPr>
          <w:p w14:paraId="53FE0F2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153726</w:t>
            </w:r>
          </w:p>
        </w:tc>
        <w:tc>
          <w:tcPr>
            <w:tcW w:w="3118" w:type="dxa"/>
            <w:tcBorders>
              <w:top w:val="nil"/>
              <w:left w:val="nil"/>
              <w:bottom w:val="single" w:sz="4" w:space="0" w:color="auto"/>
              <w:right w:val="single" w:sz="4" w:space="0" w:color="auto"/>
            </w:tcBorders>
            <w:shd w:val="clear" w:color="auto" w:fill="auto"/>
            <w:noWrap/>
            <w:hideMark/>
          </w:tcPr>
          <w:p w14:paraId="5498C8E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"BROCHA 2"""</w:t>
            </w:r>
          </w:p>
        </w:tc>
        <w:tc>
          <w:tcPr>
            <w:tcW w:w="1134" w:type="dxa"/>
            <w:tcBorders>
              <w:top w:val="nil"/>
              <w:left w:val="nil"/>
              <w:bottom w:val="single" w:sz="4" w:space="0" w:color="auto"/>
              <w:right w:val="single" w:sz="4" w:space="0" w:color="auto"/>
            </w:tcBorders>
            <w:shd w:val="clear" w:color="auto" w:fill="auto"/>
            <w:noWrap/>
            <w:hideMark/>
          </w:tcPr>
          <w:p w14:paraId="045F149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EA4B45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FA6B01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4.350 </w:t>
            </w:r>
          </w:p>
        </w:tc>
        <w:tc>
          <w:tcPr>
            <w:tcW w:w="1560" w:type="dxa"/>
            <w:tcBorders>
              <w:top w:val="nil"/>
              <w:left w:val="nil"/>
              <w:bottom w:val="single" w:sz="4" w:space="0" w:color="auto"/>
              <w:right w:val="single" w:sz="4" w:space="0" w:color="auto"/>
            </w:tcBorders>
            <w:shd w:val="clear" w:color="auto" w:fill="auto"/>
            <w:noWrap/>
            <w:hideMark/>
          </w:tcPr>
          <w:p w14:paraId="58BE375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9967E3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90FD73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1220</w:t>
            </w:r>
          </w:p>
        </w:tc>
        <w:tc>
          <w:tcPr>
            <w:tcW w:w="970" w:type="dxa"/>
            <w:tcBorders>
              <w:top w:val="nil"/>
              <w:left w:val="nil"/>
              <w:bottom w:val="single" w:sz="4" w:space="0" w:color="auto"/>
              <w:right w:val="single" w:sz="4" w:space="0" w:color="auto"/>
            </w:tcBorders>
            <w:shd w:val="clear" w:color="auto" w:fill="auto"/>
            <w:noWrap/>
            <w:hideMark/>
          </w:tcPr>
          <w:p w14:paraId="4FC11B6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153725</w:t>
            </w:r>
          </w:p>
        </w:tc>
        <w:tc>
          <w:tcPr>
            <w:tcW w:w="3118" w:type="dxa"/>
            <w:tcBorders>
              <w:top w:val="nil"/>
              <w:left w:val="nil"/>
              <w:bottom w:val="single" w:sz="4" w:space="0" w:color="auto"/>
              <w:right w:val="single" w:sz="4" w:space="0" w:color="auto"/>
            </w:tcBorders>
            <w:shd w:val="clear" w:color="auto" w:fill="auto"/>
            <w:noWrap/>
            <w:hideMark/>
          </w:tcPr>
          <w:p w14:paraId="3E44E28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"BROCHA 4"""</w:t>
            </w:r>
          </w:p>
        </w:tc>
        <w:tc>
          <w:tcPr>
            <w:tcW w:w="1134" w:type="dxa"/>
            <w:tcBorders>
              <w:top w:val="nil"/>
              <w:left w:val="nil"/>
              <w:bottom w:val="single" w:sz="4" w:space="0" w:color="auto"/>
              <w:right w:val="single" w:sz="4" w:space="0" w:color="auto"/>
            </w:tcBorders>
            <w:shd w:val="clear" w:color="auto" w:fill="auto"/>
            <w:noWrap/>
            <w:hideMark/>
          </w:tcPr>
          <w:p w14:paraId="73B36A5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504BF1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223A38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10.900 </w:t>
            </w:r>
          </w:p>
        </w:tc>
        <w:tc>
          <w:tcPr>
            <w:tcW w:w="1560" w:type="dxa"/>
            <w:tcBorders>
              <w:top w:val="nil"/>
              <w:left w:val="nil"/>
              <w:bottom w:val="single" w:sz="4" w:space="0" w:color="auto"/>
              <w:right w:val="single" w:sz="4" w:space="0" w:color="auto"/>
            </w:tcBorders>
            <w:shd w:val="clear" w:color="auto" w:fill="auto"/>
            <w:noWrap/>
            <w:hideMark/>
          </w:tcPr>
          <w:p w14:paraId="0C44770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CF85F6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D73D7F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1230</w:t>
            </w:r>
          </w:p>
        </w:tc>
        <w:tc>
          <w:tcPr>
            <w:tcW w:w="970" w:type="dxa"/>
            <w:tcBorders>
              <w:top w:val="nil"/>
              <w:left w:val="nil"/>
              <w:bottom w:val="single" w:sz="4" w:space="0" w:color="auto"/>
              <w:right w:val="single" w:sz="4" w:space="0" w:color="auto"/>
            </w:tcBorders>
            <w:shd w:val="clear" w:color="auto" w:fill="auto"/>
            <w:noWrap/>
            <w:hideMark/>
          </w:tcPr>
          <w:p w14:paraId="403036F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153724</w:t>
            </w:r>
          </w:p>
        </w:tc>
        <w:tc>
          <w:tcPr>
            <w:tcW w:w="3118" w:type="dxa"/>
            <w:tcBorders>
              <w:top w:val="nil"/>
              <w:left w:val="nil"/>
              <w:bottom w:val="single" w:sz="4" w:space="0" w:color="auto"/>
              <w:right w:val="single" w:sz="4" w:space="0" w:color="auto"/>
            </w:tcBorders>
            <w:shd w:val="clear" w:color="auto" w:fill="auto"/>
            <w:noWrap/>
            <w:hideMark/>
          </w:tcPr>
          <w:p w14:paraId="14B918E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RODILLO 9"</w:t>
            </w:r>
          </w:p>
        </w:tc>
        <w:tc>
          <w:tcPr>
            <w:tcW w:w="1134" w:type="dxa"/>
            <w:tcBorders>
              <w:top w:val="nil"/>
              <w:left w:val="nil"/>
              <w:bottom w:val="single" w:sz="4" w:space="0" w:color="auto"/>
              <w:right w:val="single" w:sz="4" w:space="0" w:color="auto"/>
            </w:tcBorders>
            <w:shd w:val="clear" w:color="auto" w:fill="auto"/>
            <w:noWrap/>
            <w:hideMark/>
          </w:tcPr>
          <w:p w14:paraId="1BFCAC0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7609A8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0141A6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12.365 </w:t>
            </w:r>
          </w:p>
        </w:tc>
        <w:tc>
          <w:tcPr>
            <w:tcW w:w="1560" w:type="dxa"/>
            <w:tcBorders>
              <w:top w:val="nil"/>
              <w:left w:val="nil"/>
              <w:bottom w:val="single" w:sz="4" w:space="0" w:color="auto"/>
              <w:right w:val="single" w:sz="4" w:space="0" w:color="auto"/>
            </w:tcBorders>
            <w:shd w:val="clear" w:color="auto" w:fill="auto"/>
            <w:noWrap/>
            <w:hideMark/>
          </w:tcPr>
          <w:p w14:paraId="7E45F5E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34C72F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F702E2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1240</w:t>
            </w:r>
          </w:p>
        </w:tc>
        <w:tc>
          <w:tcPr>
            <w:tcW w:w="970" w:type="dxa"/>
            <w:tcBorders>
              <w:top w:val="nil"/>
              <w:left w:val="nil"/>
              <w:bottom w:val="single" w:sz="4" w:space="0" w:color="auto"/>
              <w:right w:val="single" w:sz="4" w:space="0" w:color="auto"/>
            </w:tcBorders>
            <w:shd w:val="clear" w:color="auto" w:fill="auto"/>
            <w:noWrap/>
            <w:hideMark/>
          </w:tcPr>
          <w:p w14:paraId="4DA7A28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155220</w:t>
            </w:r>
          </w:p>
        </w:tc>
        <w:tc>
          <w:tcPr>
            <w:tcW w:w="3118" w:type="dxa"/>
            <w:tcBorders>
              <w:top w:val="nil"/>
              <w:left w:val="nil"/>
              <w:bottom w:val="single" w:sz="4" w:space="0" w:color="auto"/>
              <w:right w:val="single" w:sz="4" w:space="0" w:color="auto"/>
            </w:tcBorders>
            <w:shd w:val="clear" w:color="auto" w:fill="auto"/>
            <w:noWrap/>
            <w:hideMark/>
          </w:tcPr>
          <w:p w14:paraId="3312E16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PLATINA DE 3/16" X 2 X 6 MTS</w:t>
            </w:r>
          </w:p>
        </w:tc>
        <w:tc>
          <w:tcPr>
            <w:tcW w:w="1134" w:type="dxa"/>
            <w:tcBorders>
              <w:top w:val="nil"/>
              <w:left w:val="nil"/>
              <w:bottom w:val="single" w:sz="4" w:space="0" w:color="auto"/>
              <w:right w:val="single" w:sz="4" w:space="0" w:color="auto"/>
            </w:tcBorders>
            <w:shd w:val="clear" w:color="auto" w:fill="auto"/>
            <w:noWrap/>
            <w:hideMark/>
          </w:tcPr>
          <w:p w14:paraId="765DBD0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52A820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ACA119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73.990 </w:t>
            </w:r>
          </w:p>
        </w:tc>
        <w:tc>
          <w:tcPr>
            <w:tcW w:w="1560" w:type="dxa"/>
            <w:tcBorders>
              <w:top w:val="nil"/>
              <w:left w:val="nil"/>
              <w:bottom w:val="single" w:sz="4" w:space="0" w:color="auto"/>
              <w:right w:val="single" w:sz="4" w:space="0" w:color="auto"/>
            </w:tcBorders>
            <w:shd w:val="clear" w:color="auto" w:fill="auto"/>
            <w:noWrap/>
            <w:hideMark/>
          </w:tcPr>
          <w:p w14:paraId="4511B4A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AFE14D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6E330B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1250</w:t>
            </w:r>
          </w:p>
        </w:tc>
        <w:tc>
          <w:tcPr>
            <w:tcW w:w="970" w:type="dxa"/>
            <w:tcBorders>
              <w:top w:val="nil"/>
              <w:left w:val="nil"/>
              <w:bottom w:val="single" w:sz="4" w:space="0" w:color="auto"/>
              <w:right w:val="single" w:sz="4" w:space="0" w:color="auto"/>
            </w:tcBorders>
            <w:shd w:val="clear" w:color="auto" w:fill="auto"/>
            <w:noWrap/>
            <w:hideMark/>
          </w:tcPr>
          <w:p w14:paraId="44D0C52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154806</w:t>
            </w:r>
          </w:p>
        </w:tc>
        <w:tc>
          <w:tcPr>
            <w:tcW w:w="3118" w:type="dxa"/>
            <w:tcBorders>
              <w:top w:val="nil"/>
              <w:left w:val="nil"/>
              <w:bottom w:val="single" w:sz="4" w:space="0" w:color="auto"/>
              <w:right w:val="single" w:sz="4" w:space="0" w:color="auto"/>
            </w:tcBorders>
            <w:shd w:val="clear" w:color="auto" w:fill="auto"/>
            <w:noWrap/>
            <w:hideMark/>
          </w:tcPr>
          <w:p w14:paraId="18285FD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PUNTA ESTRELLA LARGA</w:t>
            </w:r>
          </w:p>
        </w:tc>
        <w:tc>
          <w:tcPr>
            <w:tcW w:w="1134" w:type="dxa"/>
            <w:tcBorders>
              <w:top w:val="nil"/>
              <w:left w:val="nil"/>
              <w:bottom w:val="single" w:sz="4" w:space="0" w:color="auto"/>
              <w:right w:val="single" w:sz="4" w:space="0" w:color="auto"/>
            </w:tcBorders>
            <w:shd w:val="clear" w:color="auto" w:fill="auto"/>
            <w:noWrap/>
            <w:hideMark/>
          </w:tcPr>
          <w:p w14:paraId="5FF2239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74CE35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BBAB8B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2.890 </w:t>
            </w:r>
          </w:p>
        </w:tc>
        <w:tc>
          <w:tcPr>
            <w:tcW w:w="1560" w:type="dxa"/>
            <w:tcBorders>
              <w:top w:val="nil"/>
              <w:left w:val="nil"/>
              <w:bottom w:val="single" w:sz="4" w:space="0" w:color="auto"/>
              <w:right w:val="single" w:sz="4" w:space="0" w:color="auto"/>
            </w:tcBorders>
            <w:shd w:val="clear" w:color="auto" w:fill="auto"/>
            <w:noWrap/>
            <w:hideMark/>
          </w:tcPr>
          <w:p w14:paraId="154CB66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3EFFB5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0722EE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1260</w:t>
            </w:r>
          </w:p>
        </w:tc>
        <w:tc>
          <w:tcPr>
            <w:tcW w:w="970" w:type="dxa"/>
            <w:tcBorders>
              <w:top w:val="nil"/>
              <w:left w:val="nil"/>
              <w:bottom w:val="single" w:sz="4" w:space="0" w:color="auto"/>
              <w:right w:val="single" w:sz="4" w:space="0" w:color="auto"/>
            </w:tcBorders>
            <w:shd w:val="clear" w:color="auto" w:fill="auto"/>
            <w:noWrap/>
            <w:hideMark/>
          </w:tcPr>
          <w:p w14:paraId="777E59F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153793</w:t>
            </w:r>
          </w:p>
        </w:tc>
        <w:tc>
          <w:tcPr>
            <w:tcW w:w="3118" w:type="dxa"/>
            <w:tcBorders>
              <w:top w:val="nil"/>
              <w:left w:val="nil"/>
              <w:bottom w:val="single" w:sz="4" w:space="0" w:color="auto"/>
              <w:right w:val="single" w:sz="4" w:space="0" w:color="auto"/>
            </w:tcBorders>
            <w:shd w:val="clear" w:color="auto" w:fill="auto"/>
            <w:noWrap/>
            <w:hideMark/>
          </w:tcPr>
          <w:p w14:paraId="454E30D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PULIDORA DE 41/2" X 1/16"</w:t>
            </w:r>
          </w:p>
        </w:tc>
        <w:tc>
          <w:tcPr>
            <w:tcW w:w="1134" w:type="dxa"/>
            <w:tcBorders>
              <w:top w:val="nil"/>
              <w:left w:val="nil"/>
              <w:bottom w:val="single" w:sz="4" w:space="0" w:color="auto"/>
              <w:right w:val="single" w:sz="4" w:space="0" w:color="auto"/>
            </w:tcBorders>
            <w:shd w:val="clear" w:color="auto" w:fill="auto"/>
            <w:noWrap/>
            <w:hideMark/>
          </w:tcPr>
          <w:p w14:paraId="63B4BFA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82A880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2B113C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4.680 </w:t>
            </w:r>
          </w:p>
        </w:tc>
        <w:tc>
          <w:tcPr>
            <w:tcW w:w="1560" w:type="dxa"/>
            <w:tcBorders>
              <w:top w:val="nil"/>
              <w:left w:val="nil"/>
              <w:bottom w:val="single" w:sz="4" w:space="0" w:color="auto"/>
              <w:right w:val="single" w:sz="4" w:space="0" w:color="auto"/>
            </w:tcBorders>
            <w:shd w:val="clear" w:color="auto" w:fill="auto"/>
            <w:noWrap/>
            <w:hideMark/>
          </w:tcPr>
          <w:p w14:paraId="5E50FC6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1E5F3A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8896BF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1270</w:t>
            </w:r>
          </w:p>
        </w:tc>
        <w:tc>
          <w:tcPr>
            <w:tcW w:w="970" w:type="dxa"/>
            <w:tcBorders>
              <w:top w:val="nil"/>
              <w:left w:val="nil"/>
              <w:bottom w:val="single" w:sz="4" w:space="0" w:color="auto"/>
              <w:right w:val="single" w:sz="4" w:space="0" w:color="auto"/>
            </w:tcBorders>
            <w:shd w:val="clear" w:color="auto" w:fill="auto"/>
            <w:noWrap/>
            <w:hideMark/>
          </w:tcPr>
          <w:p w14:paraId="1AFF507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155421</w:t>
            </w:r>
          </w:p>
        </w:tc>
        <w:tc>
          <w:tcPr>
            <w:tcW w:w="3118" w:type="dxa"/>
            <w:tcBorders>
              <w:top w:val="nil"/>
              <w:left w:val="nil"/>
              <w:bottom w:val="single" w:sz="4" w:space="0" w:color="auto"/>
              <w:right w:val="single" w:sz="4" w:space="0" w:color="auto"/>
            </w:tcBorders>
            <w:shd w:val="clear" w:color="auto" w:fill="auto"/>
            <w:noWrap/>
            <w:hideMark/>
          </w:tcPr>
          <w:p w14:paraId="4FBE195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 ESTRUCTURAL</w:t>
            </w:r>
          </w:p>
        </w:tc>
        <w:tc>
          <w:tcPr>
            <w:tcW w:w="1134" w:type="dxa"/>
            <w:tcBorders>
              <w:top w:val="nil"/>
              <w:left w:val="nil"/>
              <w:bottom w:val="single" w:sz="4" w:space="0" w:color="auto"/>
              <w:right w:val="single" w:sz="4" w:space="0" w:color="auto"/>
            </w:tcBorders>
            <w:shd w:val="clear" w:color="auto" w:fill="auto"/>
            <w:noWrap/>
            <w:hideMark/>
          </w:tcPr>
          <w:p w14:paraId="4ADE854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5ABE5D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E9E066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65 </w:t>
            </w:r>
          </w:p>
        </w:tc>
        <w:tc>
          <w:tcPr>
            <w:tcW w:w="1560" w:type="dxa"/>
            <w:tcBorders>
              <w:top w:val="nil"/>
              <w:left w:val="nil"/>
              <w:bottom w:val="single" w:sz="4" w:space="0" w:color="auto"/>
              <w:right w:val="single" w:sz="4" w:space="0" w:color="auto"/>
            </w:tcBorders>
            <w:shd w:val="clear" w:color="auto" w:fill="auto"/>
            <w:noWrap/>
            <w:hideMark/>
          </w:tcPr>
          <w:p w14:paraId="4F699E2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1AD8F1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DBFFB5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1280</w:t>
            </w:r>
          </w:p>
        </w:tc>
        <w:tc>
          <w:tcPr>
            <w:tcW w:w="970" w:type="dxa"/>
            <w:tcBorders>
              <w:top w:val="nil"/>
              <w:left w:val="nil"/>
              <w:bottom w:val="single" w:sz="4" w:space="0" w:color="auto"/>
              <w:right w:val="single" w:sz="4" w:space="0" w:color="auto"/>
            </w:tcBorders>
            <w:shd w:val="clear" w:color="auto" w:fill="auto"/>
            <w:noWrap/>
            <w:hideMark/>
          </w:tcPr>
          <w:p w14:paraId="191A3DF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154838</w:t>
            </w:r>
          </w:p>
        </w:tc>
        <w:tc>
          <w:tcPr>
            <w:tcW w:w="3118" w:type="dxa"/>
            <w:tcBorders>
              <w:top w:val="nil"/>
              <w:left w:val="nil"/>
              <w:bottom w:val="single" w:sz="4" w:space="0" w:color="auto"/>
              <w:right w:val="single" w:sz="4" w:space="0" w:color="auto"/>
            </w:tcBorders>
            <w:shd w:val="clear" w:color="auto" w:fill="auto"/>
            <w:noWrap/>
            <w:hideMark/>
          </w:tcPr>
          <w:p w14:paraId="1EC885F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DE CORTE 4"1/2</w:t>
            </w:r>
          </w:p>
        </w:tc>
        <w:tc>
          <w:tcPr>
            <w:tcW w:w="1134" w:type="dxa"/>
            <w:tcBorders>
              <w:top w:val="nil"/>
              <w:left w:val="nil"/>
              <w:bottom w:val="single" w:sz="4" w:space="0" w:color="auto"/>
              <w:right w:val="single" w:sz="4" w:space="0" w:color="auto"/>
            </w:tcBorders>
            <w:shd w:val="clear" w:color="auto" w:fill="auto"/>
            <w:noWrap/>
            <w:hideMark/>
          </w:tcPr>
          <w:p w14:paraId="0DC784D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A40ADA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E52052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4.980 </w:t>
            </w:r>
          </w:p>
        </w:tc>
        <w:tc>
          <w:tcPr>
            <w:tcW w:w="1560" w:type="dxa"/>
            <w:tcBorders>
              <w:top w:val="nil"/>
              <w:left w:val="nil"/>
              <w:bottom w:val="single" w:sz="4" w:space="0" w:color="auto"/>
              <w:right w:val="single" w:sz="4" w:space="0" w:color="auto"/>
            </w:tcBorders>
            <w:shd w:val="clear" w:color="auto" w:fill="auto"/>
            <w:noWrap/>
            <w:hideMark/>
          </w:tcPr>
          <w:p w14:paraId="0B9C993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20DE96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A58531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1290</w:t>
            </w:r>
          </w:p>
        </w:tc>
        <w:tc>
          <w:tcPr>
            <w:tcW w:w="970" w:type="dxa"/>
            <w:tcBorders>
              <w:top w:val="nil"/>
              <w:left w:val="nil"/>
              <w:bottom w:val="single" w:sz="4" w:space="0" w:color="auto"/>
              <w:right w:val="single" w:sz="4" w:space="0" w:color="auto"/>
            </w:tcBorders>
            <w:shd w:val="clear" w:color="auto" w:fill="auto"/>
            <w:noWrap/>
            <w:hideMark/>
          </w:tcPr>
          <w:p w14:paraId="397816A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155529</w:t>
            </w:r>
          </w:p>
        </w:tc>
        <w:tc>
          <w:tcPr>
            <w:tcW w:w="3118" w:type="dxa"/>
            <w:tcBorders>
              <w:top w:val="nil"/>
              <w:left w:val="nil"/>
              <w:bottom w:val="single" w:sz="4" w:space="0" w:color="auto"/>
              <w:right w:val="single" w:sz="4" w:space="0" w:color="auto"/>
            </w:tcBorders>
            <w:shd w:val="clear" w:color="auto" w:fill="auto"/>
            <w:noWrap/>
            <w:hideMark/>
          </w:tcPr>
          <w:p w14:paraId="4F0A168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TEFLON INDUTRIAL</w:t>
            </w:r>
          </w:p>
        </w:tc>
        <w:tc>
          <w:tcPr>
            <w:tcW w:w="1134" w:type="dxa"/>
            <w:tcBorders>
              <w:top w:val="nil"/>
              <w:left w:val="nil"/>
              <w:bottom w:val="single" w:sz="4" w:space="0" w:color="auto"/>
              <w:right w:val="single" w:sz="4" w:space="0" w:color="auto"/>
            </w:tcBorders>
            <w:shd w:val="clear" w:color="auto" w:fill="auto"/>
            <w:noWrap/>
            <w:hideMark/>
          </w:tcPr>
          <w:p w14:paraId="5110122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095A12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7547BC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3.900 </w:t>
            </w:r>
          </w:p>
        </w:tc>
        <w:tc>
          <w:tcPr>
            <w:tcW w:w="1560" w:type="dxa"/>
            <w:tcBorders>
              <w:top w:val="nil"/>
              <w:left w:val="nil"/>
              <w:bottom w:val="single" w:sz="4" w:space="0" w:color="auto"/>
              <w:right w:val="single" w:sz="4" w:space="0" w:color="auto"/>
            </w:tcBorders>
            <w:shd w:val="clear" w:color="auto" w:fill="auto"/>
            <w:noWrap/>
            <w:hideMark/>
          </w:tcPr>
          <w:p w14:paraId="3F1E8CD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290D7F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ABED67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1300</w:t>
            </w:r>
          </w:p>
        </w:tc>
        <w:tc>
          <w:tcPr>
            <w:tcW w:w="970" w:type="dxa"/>
            <w:tcBorders>
              <w:top w:val="nil"/>
              <w:left w:val="nil"/>
              <w:bottom w:val="single" w:sz="4" w:space="0" w:color="auto"/>
              <w:right w:val="single" w:sz="4" w:space="0" w:color="auto"/>
            </w:tcBorders>
            <w:shd w:val="clear" w:color="auto" w:fill="auto"/>
            <w:noWrap/>
            <w:hideMark/>
          </w:tcPr>
          <w:p w14:paraId="4636CE8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154729</w:t>
            </w:r>
          </w:p>
        </w:tc>
        <w:tc>
          <w:tcPr>
            <w:tcW w:w="3118" w:type="dxa"/>
            <w:tcBorders>
              <w:top w:val="nil"/>
              <w:left w:val="nil"/>
              <w:bottom w:val="single" w:sz="4" w:space="0" w:color="auto"/>
              <w:right w:val="single" w:sz="4" w:space="0" w:color="auto"/>
            </w:tcBorders>
            <w:shd w:val="clear" w:color="auto" w:fill="auto"/>
            <w:noWrap/>
            <w:hideMark/>
          </w:tcPr>
          <w:p w14:paraId="3F9ED4F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ESMALTE DOMESTICO NEGRO</w:t>
            </w:r>
          </w:p>
        </w:tc>
        <w:tc>
          <w:tcPr>
            <w:tcW w:w="1134" w:type="dxa"/>
            <w:tcBorders>
              <w:top w:val="nil"/>
              <w:left w:val="nil"/>
              <w:bottom w:val="single" w:sz="4" w:space="0" w:color="auto"/>
              <w:right w:val="single" w:sz="4" w:space="0" w:color="auto"/>
            </w:tcBorders>
            <w:shd w:val="clear" w:color="auto" w:fill="auto"/>
            <w:noWrap/>
            <w:hideMark/>
          </w:tcPr>
          <w:p w14:paraId="4B5C9DC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3B1D04C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34C1B7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74.788 </w:t>
            </w:r>
          </w:p>
        </w:tc>
        <w:tc>
          <w:tcPr>
            <w:tcW w:w="1560" w:type="dxa"/>
            <w:tcBorders>
              <w:top w:val="nil"/>
              <w:left w:val="nil"/>
              <w:bottom w:val="single" w:sz="4" w:space="0" w:color="auto"/>
              <w:right w:val="single" w:sz="4" w:space="0" w:color="auto"/>
            </w:tcBorders>
            <w:shd w:val="clear" w:color="auto" w:fill="auto"/>
            <w:noWrap/>
            <w:hideMark/>
          </w:tcPr>
          <w:p w14:paraId="79C62BF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0E75BA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9B97AF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1310</w:t>
            </w:r>
          </w:p>
        </w:tc>
        <w:tc>
          <w:tcPr>
            <w:tcW w:w="970" w:type="dxa"/>
            <w:tcBorders>
              <w:top w:val="nil"/>
              <w:left w:val="nil"/>
              <w:bottom w:val="single" w:sz="4" w:space="0" w:color="auto"/>
              <w:right w:val="single" w:sz="4" w:space="0" w:color="auto"/>
            </w:tcBorders>
            <w:shd w:val="clear" w:color="auto" w:fill="auto"/>
            <w:noWrap/>
            <w:hideMark/>
          </w:tcPr>
          <w:p w14:paraId="6BB0237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153219</w:t>
            </w:r>
          </w:p>
        </w:tc>
        <w:tc>
          <w:tcPr>
            <w:tcW w:w="3118" w:type="dxa"/>
            <w:tcBorders>
              <w:top w:val="nil"/>
              <w:left w:val="nil"/>
              <w:bottom w:val="single" w:sz="4" w:space="0" w:color="auto"/>
              <w:right w:val="single" w:sz="4" w:space="0" w:color="auto"/>
            </w:tcBorders>
            <w:shd w:val="clear" w:color="auto" w:fill="auto"/>
            <w:noWrap/>
            <w:hideMark/>
          </w:tcPr>
          <w:p w14:paraId="5F4D40C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ANTICORROSIVO</w:t>
            </w:r>
          </w:p>
        </w:tc>
        <w:tc>
          <w:tcPr>
            <w:tcW w:w="1134" w:type="dxa"/>
            <w:tcBorders>
              <w:top w:val="nil"/>
              <w:left w:val="nil"/>
              <w:bottom w:val="single" w:sz="4" w:space="0" w:color="auto"/>
              <w:right w:val="single" w:sz="4" w:space="0" w:color="auto"/>
            </w:tcBorders>
            <w:shd w:val="clear" w:color="auto" w:fill="auto"/>
            <w:noWrap/>
            <w:hideMark/>
          </w:tcPr>
          <w:p w14:paraId="31BA12B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4A6BDD5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716AED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62.000 </w:t>
            </w:r>
          </w:p>
        </w:tc>
        <w:tc>
          <w:tcPr>
            <w:tcW w:w="1560" w:type="dxa"/>
            <w:tcBorders>
              <w:top w:val="nil"/>
              <w:left w:val="nil"/>
              <w:bottom w:val="single" w:sz="4" w:space="0" w:color="auto"/>
              <w:right w:val="single" w:sz="4" w:space="0" w:color="auto"/>
            </w:tcBorders>
            <w:shd w:val="clear" w:color="auto" w:fill="auto"/>
            <w:noWrap/>
            <w:hideMark/>
          </w:tcPr>
          <w:p w14:paraId="2C3F3BD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BA887D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6B315F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1320</w:t>
            </w:r>
          </w:p>
        </w:tc>
        <w:tc>
          <w:tcPr>
            <w:tcW w:w="970" w:type="dxa"/>
            <w:tcBorders>
              <w:top w:val="nil"/>
              <w:left w:val="nil"/>
              <w:bottom w:val="single" w:sz="4" w:space="0" w:color="auto"/>
              <w:right w:val="single" w:sz="4" w:space="0" w:color="auto"/>
            </w:tcBorders>
            <w:shd w:val="clear" w:color="auto" w:fill="auto"/>
            <w:noWrap/>
            <w:hideMark/>
          </w:tcPr>
          <w:p w14:paraId="6F5F775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156053</w:t>
            </w:r>
          </w:p>
        </w:tc>
        <w:tc>
          <w:tcPr>
            <w:tcW w:w="3118" w:type="dxa"/>
            <w:tcBorders>
              <w:top w:val="nil"/>
              <w:left w:val="nil"/>
              <w:bottom w:val="single" w:sz="4" w:space="0" w:color="auto"/>
              <w:right w:val="single" w:sz="4" w:space="0" w:color="auto"/>
            </w:tcBorders>
            <w:shd w:val="clear" w:color="auto" w:fill="auto"/>
            <w:noWrap/>
            <w:hideMark/>
          </w:tcPr>
          <w:p w14:paraId="3C71CB5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CHAZO EXPANSIVO 3/4 X 3"</w:t>
            </w:r>
          </w:p>
        </w:tc>
        <w:tc>
          <w:tcPr>
            <w:tcW w:w="1134" w:type="dxa"/>
            <w:tcBorders>
              <w:top w:val="nil"/>
              <w:left w:val="nil"/>
              <w:bottom w:val="single" w:sz="4" w:space="0" w:color="auto"/>
              <w:right w:val="single" w:sz="4" w:space="0" w:color="auto"/>
            </w:tcBorders>
            <w:shd w:val="clear" w:color="auto" w:fill="auto"/>
            <w:noWrap/>
            <w:hideMark/>
          </w:tcPr>
          <w:p w14:paraId="7492FCA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5F3A56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F1C46E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3.500 </w:t>
            </w:r>
          </w:p>
        </w:tc>
        <w:tc>
          <w:tcPr>
            <w:tcW w:w="1560" w:type="dxa"/>
            <w:tcBorders>
              <w:top w:val="nil"/>
              <w:left w:val="nil"/>
              <w:bottom w:val="single" w:sz="4" w:space="0" w:color="auto"/>
              <w:right w:val="single" w:sz="4" w:space="0" w:color="auto"/>
            </w:tcBorders>
            <w:shd w:val="clear" w:color="auto" w:fill="auto"/>
            <w:noWrap/>
            <w:hideMark/>
          </w:tcPr>
          <w:p w14:paraId="6AD86BB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2B33EE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B6F5C6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1330</w:t>
            </w:r>
          </w:p>
        </w:tc>
        <w:tc>
          <w:tcPr>
            <w:tcW w:w="970" w:type="dxa"/>
            <w:tcBorders>
              <w:top w:val="nil"/>
              <w:left w:val="nil"/>
              <w:bottom w:val="single" w:sz="4" w:space="0" w:color="auto"/>
              <w:right w:val="single" w:sz="4" w:space="0" w:color="auto"/>
            </w:tcBorders>
            <w:shd w:val="clear" w:color="auto" w:fill="auto"/>
            <w:noWrap/>
            <w:hideMark/>
          </w:tcPr>
          <w:p w14:paraId="5A37CDF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153655</w:t>
            </w:r>
          </w:p>
        </w:tc>
        <w:tc>
          <w:tcPr>
            <w:tcW w:w="3118" w:type="dxa"/>
            <w:tcBorders>
              <w:top w:val="nil"/>
              <w:left w:val="nil"/>
              <w:bottom w:val="single" w:sz="4" w:space="0" w:color="auto"/>
              <w:right w:val="single" w:sz="4" w:space="0" w:color="auto"/>
            </w:tcBorders>
            <w:shd w:val="clear" w:color="auto" w:fill="auto"/>
            <w:noWrap/>
            <w:hideMark/>
          </w:tcPr>
          <w:p w14:paraId="29E4E5E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THINNER EXTRAFINO</w:t>
            </w:r>
          </w:p>
        </w:tc>
        <w:tc>
          <w:tcPr>
            <w:tcW w:w="1134" w:type="dxa"/>
            <w:tcBorders>
              <w:top w:val="nil"/>
              <w:left w:val="nil"/>
              <w:bottom w:val="single" w:sz="4" w:space="0" w:color="auto"/>
              <w:right w:val="single" w:sz="4" w:space="0" w:color="auto"/>
            </w:tcBorders>
            <w:shd w:val="clear" w:color="auto" w:fill="auto"/>
            <w:noWrap/>
            <w:hideMark/>
          </w:tcPr>
          <w:p w14:paraId="4D53B33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1F0F33F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548CB7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22.000 </w:t>
            </w:r>
          </w:p>
        </w:tc>
        <w:tc>
          <w:tcPr>
            <w:tcW w:w="1560" w:type="dxa"/>
            <w:tcBorders>
              <w:top w:val="nil"/>
              <w:left w:val="nil"/>
              <w:bottom w:val="single" w:sz="4" w:space="0" w:color="auto"/>
              <w:right w:val="single" w:sz="4" w:space="0" w:color="auto"/>
            </w:tcBorders>
            <w:shd w:val="clear" w:color="auto" w:fill="auto"/>
            <w:noWrap/>
            <w:hideMark/>
          </w:tcPr>
          <w:p w14:paraId="74B36EE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63C2B0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180345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1340</w:t>
            </w:r>
          </w:p>
        </w:tc>
        <w:tc>
          <w:tcPr>
            <w:tcW w:w="970" w:type="dxa"/>
            <w:tcBorders>
              <w:top w:val="nil"/>
              <w:left w:val="nil"/>
              <w:bottom w:val="single" w:sz="4" w:space="0" w:color="auto"/>
              <w:right w:val="single" w:sz="4" w:space="0" w:color="auto"/>
            </w:tcBorders>
            <w:shd w:val="clear" w:color="auto" w:fill="auto"/>
            <w:noWrap/>
            <w:hideMark/>
          </w:tcPr>
          <w:p w14:paraId="3E6528C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155543</w:t>
            </w:r>
          </w:p>
        </w:tc>
        <w:tc>
          <w:tcPr>
            <w:tcW w:w="3118" w:type="dxa"/>
            <w:tcBorders>
              <w:top w:val="nil"/>
              <w:left w:val="nil"/>
              <w:bottom w:val="single" w:sz="4" w:space="0" w:color="auto"/>
              <w:right w:val="single" w:sz="4" w:space="0" w:color="auto"/>
            </w:tcBorders>
            <w:shd w:val="clear" w:color="auto" w:fill="auto"/>
            <w:noWrap/>
            <w:hideMark/>
          </w:tcPr>
          <w:p w14:paraId="49DA2A1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DIAMANTADO 4-1/2</w:t>
            </w:r>
          </w:p>
        </w:tc>
        <w:tc>
          <w:tcPr>
            <w:tcW w:w="1134" w:type="dxa"/>
            <w:tcBorders>
              <w:top w:val="nil"/>
              <w:left w:val="nil"/>
              <w:bottom w:val="single" w:sz="4" w:space="0" w:color="auto"/>
              <w:right w:val="single" w:sz="4" w:space="0" w:color="auto"/>
            </w:tcBorders>
            <w:shd w:val="clear" w:color="auto" w:fill="auto"/>
            <w:noWrap/>
            <w:hideMark/>
          </w:tcPr>
          <w:p w14:paraId="518D9F5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127283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63ED51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8.235 </w:t>
            </w:r>
          </w:p>
        </w:tc>
        <w:tc>
          <w:tcPr>
            <w:tcW w:w="1560" w:type="dxa"/>
            <w:tcBorders>
              <w:top w:val="nil"/>
              <w:left w:val="nil"/>
              <w:bottom w:val="single" w:sz="4" w:space="0" w:color="auto"/>
              <w:right w:val="single" w:sz="4" w:space="0" w:color="auto"/>
            </w:tcBorders>
            <w:shd w:val="clear" w:color="auto" w:fill="auto"/>
            <w:noWrap/>
            <w:hideMark/>
          </w:tcPr>
          <w:p w14:paraId="0381D10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953789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D4B2AD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1350</w:t>
            </w:r>
          </w:p>
        </w:tc>
        <w:tc>
          <w:tcPr>
            <w:tcW w:w="970" w:type="dxa"/>
            <w:tcBorders>
              <w:top w:val="nil"/>
              <w:left w:val="nil"/>
              <w:bottom w:val="single" w:sz="4" w:space="0" w:color="auto"/>
              <w:right w:val="single" w:sz="4" w:space="0" w:color="auto"/>
            </w:tcBorders>
            <w:shd w:val="clear" w:color="auto" w:fill="auto"/>
            <w:noWrap/>
            <w:hideMark/>
          </w:tcPr>
          <w:p w14:paraId="77B86E7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155306</w:t>
            </w:r>
          </w:p>
        </w:tc>
        <w:tc>
          <w:tcPr>
            <w:tcW w:w="3118" w:type="dxa"/>
            <w:tcBorders>
              <w:top w:val="nil"/>
              <w:left w:val="nil"/>
              <w:bottom w:val="single" w:sz="4" w:space="0" w:color="auto"/>
              <w:right w:val="single" w:sz="4" w:space="0" w:color="auto"/>
            </w:tcBorders>
            <w:shd w:val="clear" w:color="auto" w:fill="auto"/>
            <w:noWrap/>
            <w:hideMark/>
          </w:tcPr>
          <w:p w14:paraId="7973F50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CINTA DE ENMASCARAR DE 1"</w:t>
            </w:r>
          </w:p>
        </w:tc>
        <w:tc>
          <w:tcPr>
            <w:tcW w:w="1134" w:type="dxa"/>
            <w:tcBorders>
              <w:top w:val="nil"/>
              <w:left w:val="nil"/>
              <w:bottom w:val="single" w:sz="4" w:space="0" w:color="auto"/>
              <w:right w:val="single" w:sz="4" w:space="0" w:color="auto"/>
            </w:tcBorders>
            <w:shd w:val="clear" w:color="auto" w:fill="auto"/>
            <w:noWrap/>
            <w:hideMark/>
          </w:tcPr>
          <w:p w14:paraId="708CB16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607E0FA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F2C9BF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5.000 </w:t>
            </w:r>
          </w:p>
        </w:tc>
        <w:tc>
          <w:tcPr>
            <w:tcW w:w="1560" w:type="dxa"/>
            <w:tcBorders>
              <w:top w:val="nil"/>
              <w:left w:val="nil"/>
              <w:bottom w:val="single" w:sz="4" w:space="0" w:color="auto"/>
              <w:right w:val="single" w:sz="4" w:space="0" w:color="auto"/>
            </w:tcBorders>
            <w:shd w:val="clear" w:color="auto" w:fill="auto"/>
            <w:noWrap/>
            <w:hideMark/>
          </w:tcPr>
          <w:p w14:paraId="4D693CE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0976EF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246E61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1360</w:t>
            </w:r>
          </w:p>
        </w:tc>
        <w:tc>
          <w:tcPr>
            <w:tcW w:w="970" w:type="dxa"/>
            <w:tcBorders>
              <w:top w:val="nil"/>
              <w:left w:val="nil"/>
              <w:bottom w:val="single" w:sz="4" w:space="0" w:color="auto"/>
              <w:right w:val="single" w:sz="4" w:space="0" w:color="auto"/>
            </w:tcBorders>
            <w:shd w:val="clear" w:color="auto" w:fill="auto"/>
            <w:noWrap/>
            <w:hideMark/>
          </w:tcPr>
          <w:p w14:paraId="24F4FB8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153477</w:t>
            </w:r>
          </w:p>
        </w:tc>
        <w:tc>
          <w:tcPr>
            <w:tcW w:w="3118" w:type="dxa"/>
            <w:tcBorders>
              <w:top w:val="nil"/>
              <w:left w:val="nil"/>
              <w:bottom w:val="single" w:sz="4" w:space="0" w:color="auto"/>
              <w:right w:val="single" w:sz="4" w:space="0" w:color="auto"/>
            </w:tcBorders>
            <w:shd w:val="clear" w:color="auto" w:fill="auto"/>
            <w:noWrap/>
            <w:hideMark/>
          </w:tcPr>
          <w:p w14:paraId="6561824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SOLDADURA 6013</w:t>
            </w:r>
          </w:p>
        </w:tc>
        <w:tc>
          <w:tcPr>
            <w:tcW w:w="1134" w:type="dxa"/>
            <w:tcBorders>
              <w:top w:val="nil"/>
              <w:left w:val="nil"/>
              <w:bottom w:val="single" w:sz="4" w:space="0" w:color="auto"/>
              <w:right w:val="single" w:sz="4" w:space="0" w:color="auto"/>
            </w:tcBorders>
            <w:shd w:val="clear" w:color="auto" w:fill="auto"/>
            <w:noWrap/>
            <w:hideMark/>
          </w:tcPr>
          <w:p w14:paraId="68CF54F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4FADDD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71D931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19.900 </w:t>
            </w:r>
          </w:p>
        </w:tc>
        <w:tc>
          <w:tcPr>
            <w:tcW w:w="1560" w:type="dxa"/>
            <w:tcBorders>
              <w:top w:val="nil"/>
              <w:left w:val="nil"/>
              <w:bottom w:val="single" w:sz="4" w:space="0" w:color="auto"/>
              <w:right w:val="single" w:sz="4" w:space="0" w:color="auto"/>
            </w:tcBorders>
            <w:shd w:val="clear" w:color="auto" w:fill="auto"/>
            <w:noWrap/>
            <w:hideMark/>
          </w:tcPr>
          <w:p w14:paraId="249FC6B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A8D8F1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C89BA3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1370</w:t>
            </w:r>
          </w:p>
        </w:tc>
        <w:tc>
          <w:tcPr>
            <w:tcW w:w="970" w:type="dxa"/>
            <w:tcBorders>
              <w:top w:val="nil"/>
              <w:left w:val="nil"/>
              <w:bottom w:val="single" w:sz="4" w:space="0" w:color="auto"/>
              <w:right w:val="single" w:sz="4" w:space="0" w:color="auto"/>
            </w:tcBorders>
            <w:shd w:val="clear" w:color="auto" w:fill="auto"/>
            <w:noWrap/>
            <w:hideMark/>
          </w:tcPr>
          <w:p w14:paraId="7AB90BA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155196</w:t>
            </w:r>
          </w:p>
        </w:tc>
        <w:tc>
          <w:tcPr>
            <w:tcW w:w="3118" w:type="dxa"/>
            <w:tcBorders>
              <w:top w:val="nil"/>
              <w:left w:val="nil"/>
              <w:bottom w:val="single" w:sz="4" w:space="0" w:color="auto"/>
              <w:right w:val="single" w:sz="4" w:space="0" w:color="auto"/>
            </w:tcBorders>
            <w:shd w:val="clear" w:color="auto" w:fill="auto"/>
            <w:noWrap/>
            <w:hideMark/>
          </w:tcPr>
          <w:p w14:paraId="28009FF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TOMA CORRIENTE DOBLE</w:t>
            </w:r>
          </w:p>
        </w:tc>
        <w:tc>
          <w:tcPr>
            <w:tcW w:w="1134" w:type="dxa"/>
            <w:tcBorders>
              <w:top w:val="nil"/>
              <w:left w:val="nil"/>
              <w:bottom w:val="single" w:sz="4" w:space="0" w:color="auto"/>
              <w:right w:val="single" w:sz="4" w:space="0" w:color="auto"/>
            </w:tcBorders>
            <w:shd w:val="clear" w:color="auto" w:fill="auto"/>
            <w:noWrap/>
            <w:hideMark/>
          </w:tcPr>
          <w:p w14:paraId="3B05BDA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649208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E71E71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8.500 </w:t>
            </w:r>
          </w:p>
        </w:tc>
        <w:tc>
          <w:tcPr>
            <w:tcW w:w="1560" w:type="dxa"/>
            <w:tcBorders>
              <w:top w:val="nil"/>
              <w:left w:val="nil"/>
              <w:bottom w:val="single" w:sz="4" w:space="0" w:color="auto"/>
              <w:right w:val="single" w:sz="4" w:space="0" w:color="auto"/>
            </w:tcBorders>
            <w:shd w:val="clear" w:color="auto" w:fill="auto"/>
            <w:noWrap/>
            <w:hideMark/>
          </w:tcPr>
          <w:p w14:paraId="12BAFD2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48BF3A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3B63BD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1380</w:t>
            </w:r>
          </w:p>
        </w:tc>
        <w:tc>
          <w:tcPr>
            <w:tcW w:w="970" w:type="dxa"/>
            <w:tcBorders>
              <w:top w:val="nil"/>
              <w:left w:val="nil"/>
              <w:bottom w:val="single" w:sz="4" w:space="0" w:color="auto"/>
              <w:right w:val="single" w:sz="4" w:space="0" w:color="auto"/>
            </w:tcBorders>
            <w:shd w:val="clear" w:color="auto" w:fill="auto"/>
            <w:noWrap/>
            <w:hideMark/>
          </w:tcPr>
          <w:p w14:paraId="5123926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153698</w:t>
            </w:r>
          </w:p>
        </w:tc>
        <w:tc>
          <w:tcPr>
            <w:tcW w:w="3118" w:type="dxa"/>
            <w:tcBorders>
              <w:top w:val="nil"/>
              <w:left w:val="nil"/>
              <w:bottom w:val="single" w:sz="4" w:space="0" w:color="auto"/>
              <w:right w:val="single" w:sz="4" w:space="0" w:color="auto"/>
            </w:tcBorders>
            <w:shd w:val="clear" w:color="auto" w:fill="auto"/>
            <w:noWrap/>
            <w:hideMark/>
          </w:tcPr>
          <w:p w14:paraId="5CB57D8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CANDADO YALE</w:t>
            </w:r>
          </w:p>
        </w:tc>
        <w:tc>
          <w:tcPr>
            <w:tcW w:w="1134" w:type="dxa"/>
            <w:tcBorders>
              <w:top w:val="nil"/>
              <w:left w:val="nil"/>
              <w:bottom w:val="single" w:sz="4" w:space="0" w:color="auto"/>
              <w:right w:val="single" w:sz="4" w:space="0" w:color="auto"/>
            </w:tcBorders>
            <w:shd w:val="clear" w:color="auto" w:fill="auto"/>
            <w:noWrap/>
            <w:hideMark/>
          </w:tcPr>
          <w:p w14:paraId="399E39C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61C546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7DFA31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79.900 </w:t>
            </w:r>
          </w:p>
        </w:tc>
        <w:tc>
          <w:tcPr>
            <w:tcW w:w="1560" w:type="dxa"/>
            <w:tcBorders>
              <w:top w:val="nil"/>
              <w:left w:val="nil"/>
              <w:bottom w:val="single" w:sz="4" w:space="0" w:color="auto"/>
              <w:right w:val="single" w:sz="4" w:space="0" w:color="auto"/>
            </w:tcBorders>
            <w:shd w:val="clear" w:color="auto" w:fill="auto"/>
            <w:noWrap/>
            <w:hideMark/>
          </w:tcPr>
          <w:p w14:paraId="2980FD8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77D687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80EF09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1390</w:t>
            </w:r>
          </w:p>
        </w:tc>
        <w:tc>
          <w:tcPr>
            <w:tcW w:w="970" w:type="dxa"/>
            <w:tcBorders>
              <w:top w:val="nil"/>
              <w:left w:val="nil"/>
              <w:bottom w:val="single" w:sz="4" w:space="0" w:color="auto"/>
              <w:right w:val="single" w:sz="4" w:space="0" w:color="auto"/>
            </w:tcBorders>
            <w:shd w:val="clear" w:color="auto" w:fill="auto"/>
            <w:noWrap/>
            <w:hideMark/>
          </w:tcPr>
          <w:p w14:paraId="103076B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155328</w:t>
            </w:r>
          </w:p>
        </w:tc>
        <w:tc>
          <w:tcPr>
            <w:tcW w:w="3118" w:type="dxa"/>
            <w:tcBorders>
              <w:top w:val="nil"/>
              <w:left w:val="nil"/>
              <w:bottom w:val="single" w:sz="4" w:space="0" w:color="auto"/>
              <w:right w:val="single" w:sz="4" w:space="0" w:color="auto"/>
            </w:tcBorders>
            <w:shd w:val="clear" w:color="auto" w:fill="auto"/>
            <w:noWrap/>
            <w:hideMark/>
          </w:tcPr>
          <w:p w14:paraId="2E465A1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LLAVE JARDIN</w:t>
            </w:r>
          </w:p>
        </w:tc>
        <w:tc>
          <w:tcPr>
            <w:tcW w:w="1134" w:type="dxa"/>
            <w:tcBorders>
              <w:top w:val="nil"/>
              <w:left w:val="nil"/>
              <w:bottom w:val="single" w:sz="4" w:space="0" w:color="auto"/>
              <w:right w:val="single" w:sz="4" w:space="0" w:color="auto"/>
            </w:tcBorders>
            <w:shd w:val="clear" w:color="auto" w:fill="auto"/>
            <w:noWrap/>
            <w:hideMark/>
          </w:tcPr>
          <w:p w14:paraId="5BFAEC8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450345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3F56DE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23.949 </w:t>
            </w:r>
          </w:p>
        </w:tc>
        <w:tc>
          <w:tcPr>
            <w:tcW w:w="1560" w:type="dxa"/>
            <w:tcBorders>
              <w:top w:val="nil"/>
              <w:left w:val="nil"/>
              <w:bottom w:val="single" w:sz="4" w:space="0" w:color="auto"/>
              <w:right w:val="single" w:sz="4" w:space="0" w:color="auto"/>
            </w:tcBorders>
            <w:shd w:val="clear" w:color="auto" w:fill="auto"/>
            <w:noWrap/>
            <w:hideMark/>
          </w:tcPr>
          <w:p w14:paraId="098752B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EB8DA3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11C536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1400</w:t>
            </w:r>
          </w:p>
        </w:tc>
        <w:tc>
          <w:tcPr>
            <w:tcW w:w="970" w:type="dxa"/>
            <w:tcBorders>
              <w:top w:val="nil"/>
              <w:left w:val="nil"/>
              <w:bottom w:val="single" w:sz="4" w:space="0" w:color="auto"/>
              <w:right w:val="single" w:sz="4" w:space="0" w:color="auto"/>
            </w:tcBorders>
            <w:shd w:val="clear" w:color="auto" w:fill="auto"/>
            <w:noWrap/>
            <w:hideMark/>
          </w:tcPr>
          <w:p w14:paraId="06B756A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155247</w:t>
            </w:r>
          </w:p>
        </w:tc>
        <w:tc>
          <w:tcPr>
            <w:tcW w:w="3118" w:type="dxa"/>
            <w:tcBorders>
              <w:top w:val="nil"/>
              <w:left w:val="nil"/>
              <w:bottom w:val="single" w:sz="4" w:space="0" w:color="auto"/>
              <w:right w:val="single" w:sz="4" w:space="0" w:color="auto"/>
            </w:tcBorders>
            <w:shd w:val="clear" w:color="auto" w:fill="auto"/>
            <w:noWrap/>
            <w:hideMark/>
          </w:tcPr>
          <w:p w14:paraId="42850BA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FLEXOMETRO X 5 MTS</w:t>
            </w:r>
          </w:p>
        </w:tc>
        <w:tc>
          <w:tcPr>
            <w:tcW w:w="1134" w:type="dxa"/>
            <w:tcBorders>
              <w:top w:val="nil"/>
              <w:left w:val="nil"/>
              <w:bottom w:val="single" w:sz="4" w:space="0" w:color="auto"/>
              <w:right w:val="single" w:sz="4" w:space="0" w:color="auto"/>
            </w:tcBorders>
            <w:shd w:val="clear" w:color="auto" w:fill="auto"/>
            <w:noWrap/>
            <w:hideMark/>
          </w:tcPr>
          <w:p w14:paraId="051CF99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39FA2E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E38F5E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19.540 </w:t>
            </w:r>
          </w:p>
        </w:tc>
        <w:tc>
          <w:tcPr>
            <w:tcW w:w="1560" w:type="dxa"/>
            <w:tcBorders>
              <w:top w:val="nil"/>
              <w:left w:val="nil"/>
              <w:bottom w:val="single" w:sz="4" w:space="0" w:color="auto"/>
              <w:right w:val="single" w:sz="4" w:space="0" w:color="auto"/>
            </w:tcBorders>
            <w:shd w:val="clear" w:color="auto" w:fill="auto"/>
            <w:noWrap/>
            <w:hideMark/>
          </w:tcPr>
          <w:p w14:paraId="4A3E2FB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808B7E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4994BC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1410</w:t>
            </w:r>
          </w:p>
        </w:tc>
        <w:tc>
          <w:tcPr>
            <w:tcW w:w="970" w:type="dxa"/>
            <w:tcBorders>
              <w:top w:val="nil"/>
              <w:left w:val="nil"/>
              <w:bottom w:val="single" w:sz="4" w:space="0" w:color="auto"/>
              <w:right w:val="single" w:sz="4" w:space="0" w:color="auto"/>
            </w:tcBorders>
            <w:shd w:val="clear" w:color="auto" w:fill="auto"/>
            <w:noWrap/>
            <w:hideMark/>
          </w:tcPr>
          <w:p w14:paraId="27FDB1B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154692</w:t>
            </w:r>
          </w:p>
        </w:tc>
        <w:tc>
          <w:tcPr>
            <w:tcW w:w="3118" w:type="dxa"/>
            <w:tcBorders>
              <w:top w:val="nil"/>
              <w:left w:val="nil"/>
              <w:bottom w:val="single" w:sz="4" w:space="0" w:color="auto"/>
              <w:right w:val="single" w:sz="4" w:space="0" w:color="auto"/>
            </w:tcBorders>
            <w:shd w:val="clear" w:color="auto" w:fill="auto"/>
            <w:noWrap/>
            <w:hideMark/>
          </w:tcPr>
          <w:p w14:paraId="4A96B24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ESMALTE BLANCO</w:t>
            </w:r>
          </w:p>
        </w:tc>
        <w:tc>
          <w:tcPr>
            <w:tcW w:w="1134" w:type="dxa"/>
            <w:tcBorders>
              <w:top w:val="nil"/>
              <w:left w:val="nil"/>
              <w:bottom w:val="single" w:sz="4" w:space="0" w:color="auto"/>
              <w:right w:val="single" w:sz="4" w:space="0" w:color="auto"/>
            </w:tcBorders>
            <w:shd w:val="clear" w:color="auto" w:fill="auto"/>
            <w:noWrap/>
            <w:hideMark/>
          </w:tcPr>
          <w:p w14:paraId="124366D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3ECC9C9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AA05B4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258.900 </w:t>
            </w:r>
          </w:p>
        </w:tc>
        <w:tc>
          <w:tcPr>
            <w:tcW w:w="1560" w:type="dxa"/>
            <w:tcBorders>
              <w:top w:val="nil"/>
              <w:left w:val="nil"/>
              <w:bottom w:val="single" w:sz="4" w:space="0" w:color="auto"/>
              <w:right w:val="single" w:sz="4" w:space="0" w:color="auto"/>
            </w:tcBorders>
            <w:shd w:val="clear" w:color="auto" w:fill="auto"/>
            <w:noWrap/>
            <w:hideMark/>
          </w:tcPr>
          <w:p w14:paraId="04DB318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38C322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182FB6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1420</w:t>
            </w:r>
          </w:p>
        </w:tc>
        <w:tc>
          <w:tcPr>
            <w:tcW w:w="970" w:type="dxa"/>
            <w:tcBorders>
              <w:top w:val="nil"/>
              <w:left w:val="nil"/>
              <w:bottom w:val="single" w:sz="4" w:space="0" w:color="auto"/>
              <w:right w:val="single" w:sz="4" w:space="0" w:color="auto"/>
            </w:tcBorders>
            <w:shd w:val="clear" w:color="auto" w:fill="auto"/>
            <w:noWrap/>
            <w:hideMark/>
          </w:tcPr>
          <w:p w14:paraId="08F4190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156103</w:t>
            </w:r>
          </w:p>
        </w:tc>
        <w:tc>
          <w:tcPr>
            <w:tcW w:w="3118" w:type="dxa"/>
            <w:tcBorders>
              <w:top w:val="nil"/>
              <w:left w:val="nil"/>
              <w:bottom w:val="single" w:sz="4" w:space="0" w:color="auto"/>
              <w:right w:val="single" w:sz="4" w:space="0" w:color="auto"/>
            </w:tcBorders>
            <w:shd w:val="clear" w:color="auto" w:fill="auto"/>
            <w:noWrap/>
            <w:hideMark/>
          </w:tcPr>
          <w:p w14:paraId="1771F81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CEPILLO TIPO EDIS CON CABO</w:t>
            </w:r>
          </w:p>
        </w:tc>
        <w:tc>
          <w:tcPr>
            <w:tcW w:w="1134" w:type="dxa"/>
            <w:tcBorders>
              <w:top w:val="nil"/>
              <w:left w:val="nil"/>
              <w:bottom w:val="single" w:sz="4" w:space="0" w:color="auto"/>
              <w:right w:val="single" w:sz="4" w:space="0" w:color="auto"/>
            </w:tcBorders>
            <w:shd w:val="clear" w:color="auto" w:fill="auto"/>
            <w:noWrap/>
            <w:hideMark/>
          </w:tcPr>
          <w:p w14:paraId="0A485C1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500780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E09707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25.042 </w:t>
            </w:r>
          </w:p>
        </w:tc>
        <w:tc>
          <w:tcPr>
            <w:tcW w:w="1560" w:type="dxa"/>
            <w:tcBorders>
              <w:top w:val="nil"/>
              <w:left w:val="nil"/>
              <w:bottom w:val="single" w:sz="4" w:space="0" w:color="auto"/>
              <w:right w:val="single" w:sz="4" w:space="0" w:color="auto"/>
            </w:tcBorders>
            <w:shd w:val="clear" w:color="auto" w:fill="auto"/>
            <w:noWrap/>
            <w:hideMark/>
          </w:tcPr>
          <w:p w14:paraId="5B2B9F5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E607BE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46CFDC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1430</w:t>
            </w:r>
          </w:p>
        </w:tc>
        <w:tc>
          <w:tcPr>
            <w:tcW w:w="970" w:type="dxa"/>
            <w:tcBorders>
              <w:top w:val="nil"/>
              <w:left w:val="nil"/>
              <w:bottom w:val="single" w:sz="4" w:space="0" w:color="auto"/>
              <w:right w:val="single" w:sz="4" w:space="0" w:color="auto"/>
            </w:tcBorders>
            <w:shd w:val="clear" w:color="auto" w:fill="auto"/>
            <w:noWrap/>
            <w:hideMark/>
          </w:tcPr>
          <w:p w14:paraId="0451701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156107</w:t>
            </w:r>
          </w:p>
        </w:tc>
        <w:tc>
          <w:tcPr>
            <w:tcW w:w="3118" w:type="dxa"/>
            <w:tcBorders>
              <w:top w:val="nil"/>
              <w:left w:val="nil"/>
              <w:bottom w:val="single" w:sz="4" w:space="0" w:color="auto"/>
              <w:right w:val="single" w:sz="4" w:space="0" w:color="auto"/>
            </w:tcBorders>
            <w:shd w:val="clear" w:color="auto" w:fill="auto"/>
            <w:noWrap/>
            <w:hideMark/>
          </w:tcPr>
          <w:p w14:paraId="4345512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MAQUINA PARA CERCA</w:t>
            </w:r>
          </w:p>
        </w:tc>
        <w:tc>
          <w:tcPr>
            <w:tcW w:w="1134" w:type="dxa"/>
            <w:tcBorders>
              <w:top w:val="nil"/>
              <w:left w:val="nil"/>
              <w:bottom w:val="single" w:sz="4" w:space="0" w:color="auto"/>
              <w:right w:val="single" w:sz="4" w:space="0" w:color="auto"/>
            </w:tcBorders>
            <w:shd w:val="clear" w:color="auto" w:fill="auto"/>
            <w:noWrap/>
            <w:hideMark/>
          </w:tcPr>
          <w:p w14:paraId="5546631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85425C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F38F9A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350.000 </w:t>
            </w:r>
          </w:p>
        </w:tc>
        <w:tc>
          <w:tcPr>
            <w:tcW w:w="1560" w:type="dxa"/>
            <w:tcBorders>
              <w:top w:val="nil"/>
              <w:left w:val="nil"/>
              <w:bottom w:val="single" w:sz="4" w:space="0" w:color="auto"/>
              <w:right w:val="single" w:sz="4" w:space="0" w:color="auto"/>
            </w:tcBorders>
            <w:shd w:val="clear" w:color="auto" w:fill="auto"/>
            <w:noWrap/>
            <w:hideMark/>
          </w:tcPr>
          <w:p w14:paraId="67CEAA1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B3B8A3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67DA88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1440</w:t>
            </w:r>
          </w:p>
        </w:tc>
        <w:tc>
          <w:tcPr>
            <w:tcW w:w="970" w:type="dxa"/>
            <w:tcBorders>
              <w:top w:val="nil"/>
              <w:left w:val="nil"/>
              <w:bottom w:val="single" w:sz="4" w:space="0" w:color="auto"/>
              <w:right w:val="single" w:sz="4" w:space="0" w:color="auto"/>
            </w:tcBorders>
            <w:shd w:val="clear" w:color="auto" w:fill="auto"/>
            <w:noWrap/>
            <w:hideMark/>
          </w:tcPr>
          <w:p w14:paraId="2DB62C3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156102</w:t>
            </w:r>
          </w:p>
        </w:tc>
        <w:tc>
          <w:tcPr>
            <w:tcW w:w="3118" w:type="dxa"/>
            <w:tcBorders>
              <w:top w:val="nil"/>
              <w:left w:val="nil"/>
              <w:bottom w:val="single" w:sz="4" w:space="0" w:color="auto"/>
              <w:right w:val="single" w:sz="4" w:space="0" w:color="auto"/>
            </w:tcBorders>
            <w:shd w:val="clear" w:color="auto" w:fill="auto"/>
            <w:noWrap/>
            <w:hideMark/>
          </w:tcPr>
          <w:p w14:paraId="40CAFB2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ABRAZADERAS 1/2 EMT DOBLE ALA</w:t>
            </w:r>
          </w:p>
        </w:tc>
        <w:tc>
          <w:tcPr>
            <w:tcW w:w="1134" w:type="dxa"/>
            <w:tcBorders>
              <w:top w:val="nil"/>
              <w:left w:val="nil"/>
              <w:bottom w:val="single" w:sz="4" w:space="0" w:color="auto"/>
              <w:right w:val="single" w:sz="4" w:space="0" w:color="auto"/>
            </w:tcBorders>
            <w:shd w:val="clear" w:color="auto" w:fill="auto"/>
            <w:noWrap/>
            <w:hideMark/>
          </w:tcPr>
          <w:p w14:paraId="46127B8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E1910B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2A39BF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715 </w:t>
            </w:r>
          </w:p>
        </w:tc>
        <w:tc>
          <w:tcPr>
            <w:tcW w:w="1560" w:type="dxa"/>
            <w:tcBorders>
              <w:top w:val="nil"/>
              <w:left w:val="nil"/>
              <w:bottom w:val="single" w:sz="4" w:space="0" w:color="auto"/>
              <w:right w:val="single" w:sz="4" w:space="0" w:color="auto"/>
            </w:tcBorders>
            <w:shd w:val="clear" w:color="auto" w:fill="auto"/>
            <w:noWrap/>
            <w:hideMark/>
          </w:tcPr>
          <w:p w14:paraId="49A432B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4A1CE5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631A4E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1450</w:t>
            </w:r>
          </w:p>
        </w:tc>
        <w:tc>
          <w:tcPr>
            <w:tcW w:w="970" w:type="dxa"/>
            <w:tcBorders>
              <w:top w:val="nil"/>
              <w:left w:val="nil"/>
              <w:bottom w:val="single" w:sz="4" w:space="0" w:color="auto"/>
              <w:right w:val="single" w:sz="4" w:space="0" w:color="auto"/>
            </w:tcBorders>
            <w:shd w:val="clear" w:color="auto" w:fill="auto"/>
            <w:noWrap/>
            <w:hideMark/>
          </w:tcPr>
          <w:p w14:paraId="69915FE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156104</w:t>
            </w:r>
          </w:p>
        </w:tc>
        <w:tc>
          <w:tcPr>
            <w:tcW w:w="3118" w:type="dxa"/>
            <w:tcBorders>
              <w:top w:val="nil"/>
              <w:left w:val="nil"/>
              <w:bottom w:val="single" w:sz="4" w:space="0" w:color="auto"/>
              <w:right w:val="single" w:sz="4" w:space="0" w:color="auto"/>
            </w:tcBorders>
            <w:shd w:val="clear" w:color="auto" w:fill="auto"/>
            <w:noWrap/>
            <w:hideMark/>
          </w:tcPr>
          <w:p w14:paraId="091A181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ABRAZADERAS RIEL CHANEL 1/2</w:t>
            </w:r>
          </w:p>
        </w:tc>
        <w:tc>
          <w:tcPr>
            <w:tcW w:w="1134" w:type="dxa"/>
            <w:tcBorders>
              <w:top w:val="nil"/>
              <w:left w:val="nil"/>
              <w:bottom w:val="single" w:sz="4" w:space="0" w:color="auto"/>
              <w:right w:val="single" w:sz="4" w:space="0" w:color="auto"/>
            </w:tcBorders>
            <w:shd w:val="clear" w:color="auto" w:fill="auto"/>
            <w:noWrap/>
            <w:hideMark/>
          </w:tcPr>
          <w:p w14:paraId="491AC9A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3B7C8D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CA0B58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690 </w:t>
            </w:r>
          </w:p>
        </w:tc>
        <w:tc>
          <w:tcPr>
            <w:tcW w:w="1560" w:type="dxa"/>
            <w:tcBorders>
              <w:top w:val="nil"/>
              <w:left w:val="nil"/>
              <w:bottom w:val="single" w:sz="4" w:space="0" w:color="auto"/>
              <w:right w:val="single" w:sz="4" w:space="0" w:color="auto"/>
            </w:tcBorders>
            <w:shd w:val="clear" w:color="auto" w:fill="auto"/>
            <w:noWrap/>
            <w:hideMark/>
          </w:tcPr>
          <w:p w14:paraId="1C60B23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7EAC1B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E75715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1460</w:t>
            </w:r>
          </w:p>
        </w:tc>
        <w:tc>
          <w:tcPr>
            <w:tcW w:w="970" w:type="dxa"/>
            <w:tcBorders>
              <w:top w:val="nil"/>
              <w:left w:val="nil"/>
              <w:bottom w:val="single" w:sz="4" w:space="0" w:color="auto"/>
              <w:right w:val="single" w:sz="4" w:space="0" w:color="auto"/>
            </w:tcBorders>
            <w:shd w:val="clear" w:color="auto" w:fill="auto"/>
            <w:noWrap/>
            <w:hideMark/>
          </w:tcPr>
          <w:p w14:paraId="4A8AD87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156105</w:t>
            </w:r>
          </w:p>
        </w:tc>
        <w:tc>
          <w:tcPr>
            <w:tcW w:w="3118" w:type="dxa"/>
            <w:tcBorders>
              <w:top w:val="nil"/>
              <w:left w:val="nil"/>
              <w:bottom w:val="single" w:sz="4" w:space="0" w:color="auto"/>
              <w:right w:val="single" w:sz="4" w:space="0" w:color="auto"/>
            </w:tcBorders>
            <w:shd w:val="clear" w:color="auto" w:fill="auto"/>
            <w:noWrap/>
            <w:hideMark/>
          </w:tcPr>
          <w:p w14:paraId="4BA0669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ROSETAS PLASTICAS</w:t>
            </w:r>
          </w:p>
        </w:tc>
        <w:tc>
          <w:tcPr>
            <w:tcW w:w="1134" w:type="dxa"/>
            <w:tcBorders>
              <w:top w:val="nil"/>
              <w:left w:val="nil"/>
              <w:bottom w:val="single" w:sz="4" w:space="0" w:color="auto"/>
              <w:right w:val="single" w:sz="4" w:space="0" w:color="auto"/>
            </w:tcBorders>
            <w:shd w:val="clear" w:color="auto" w:fill="auto"/>
            <w:noWrap/>
            <w:hideMark/>
          </w:tcPr>
          <w:p w14:paraId="638B87C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AE441C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1BCEF8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2.680 </w:t>
            </w:r>
          </w:p>
        </w:tc>
        <w:tc>
          <w:tcPr>
            <w:tcW w:w="1560" w:type="dxa"/>
            <w:tcBorders>
              <w:top w:val="nil"/>
              <w:left w:val="nil"/>
              <w:bottom w:val="single" w:sz="4" w:space="0" w:color="auto"/>
              <w:right w:val="single" w:sz="4" w:space="0" w:color="auto"/>
            </w:tcBorders>
            <w:shd w:val="clear" w:color="auto" w:fill="auto"/>
            <w:noWrap/>
            <w:hideMark/>
          </w:tcPr>
          <w:p w14:paraId="683EAFC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EF3C27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4170B9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1470</w:t>
            </w:r>
          </w:p>
        </w:tc>
        <w:tc>
          <w:tcPr>
            <w:tcW w:w="970" w:type="dxa"/>
            <w:tcBorders>
              <w:top w:val="nil"/>
              <w:left w:val="nil"/>
              <w:bottom w:val="single" w:sz="4" w:space="0" w:color="auto"/>
              <w:right w:val="single" w:sz="4" w:space="0" w:color="auto"/>
            </w:tcBorders>
            <w:shd w:val="clear" w:color="auto" w:fill="auto"/>
            <w:noWrap/>
            <w:hideMark/>
          </w:tcPr>
          <w:p w14:paraId="53252FF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156108</w:t>
            </w:r>
          </w:p>
        </w:tc>
        <w:tc>
          <w:tcPr>
            <w:tcW w:w="3118" w:type="dxa"/>
            <w:tcBorders>
              <w:top w:val="nil"/>
              <w:left w:val="nil"/>
              <w:bottom w:val="single" w:sz="4" w:space="0" w:color="auto"/>
              <w:right w:val="single" w:sz="4" w:space="0" w:color="auto"/>
            </w:tcBorders>
            <w:shd w:val="clear" w:color="auto" w:fill="auto"/>
            <w:noWrap/>
            <w:hideMark/>
          </w:tcPr>
          <w:p w14:paraId="54AF18A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AISLADOR</w:t>
            </w:r>
          </w:p>
        </w:tc>
        <w:tc>
          <w:tcPr>
            <w:tcW w:w="1134" w:type="dxa"/>
            <w:tcBorders>
              <w:top w:val="nil"/>
              <w:left w:val="nil"/>
              <w:bottom w:val="single" w:sz="4" w:space="0" w:color="auto"/>
              <w:right w:val="single" w:sz="4" w:space="0" w:color="auto"/>
            </w:tcBorders>
            <w:shd w:val="clear" w:color="auto" w:fill="auto"/>
            <w:noWrap/>
            <w:hideMark/>
          </w:tcPr>
          <w:p w14:paraId="5C52E39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2F2E96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BF11FC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55.000 </w:t>
            </w:r>
          </w:p>
        </w:tc>
        <w:tc>
          <w:tcPr>
            <w:tcW w:w="1560" w:type="dxa"/>
            <w:tcBorders>
              <w:top w:val="nil"/>
              <w:left w:val="nil"/>
              <w:bottom w:val="single" w:sz="4" w:space="0" w:color="auto"/>
              <w:right w:val="single" w:sz="4" w:space="0" w:color="auto"/>
            </w:tcBorders>
            <w:shd w:val="clear" w:color="auto" w:fill="auto"/>
            <w:noWrap/>
            <w:hideMark/>
          </w:tcPr>
          <w:p w14:paraId="1C5D362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9BF60C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87968C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1480</w:t>
            </w:r>
          </w:p>
        </w:tc>
        <w:tc>
          <w:tcPr>
            <w:tcW w:w="970" w:type="dxa"/>
            <w:tcBorders>
              <w:top w:val="nil"/>
              <w:left w:val="nil"/>
              <w:bottom w:val="single" w:sz="4" w:space="0" w:color="auto"/>
              <w:right w:val="single" w:sz="4" w:space="0" w:color="auto"/>
            </w:tcBorders>
            <w:shd w:val="clear" w:color="auto" w:fill="auto"/>
            <w:noWrap/>
            <w:hideMark/>
          </w:tcPr>
          <w:p w14:paraId="54B5E16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153659</w:t>
            </w:r>
          </w:p>
        </w:tc>
        <w:tc>
          <w:tcPr>
            <w:tcW w:w="3118" w:type="dxa"/>
            <w:tcBorders>
              <w:top w:val="nil"/>
              <w:left w:val="nil"/>
              <w:bottom w:val="single" w:sz="4" w:space="0" w:color="auto"/>
              <w:right w:val="single" w:sz="4" w:space="0" w:color="auto"/>
            </w:tcBorders>
            <w:shd w:val="clear" w:color="auto" w:fill="auto"/>
            <w:noWrap/>
            <w:hideMark/>
          </w:tcPr>
          <w:p w14:paraId="6094117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BOMBILLO LED</w:t>
            </w:r>
          </w:p>
        </w:tc>
        <w:tc>
          <w:tcPr>
            <w:tcW w:w="1134" w:type="dxa"/>
            <w:tcBorders>
              <w:top w:val="nil"/>
              <w:left w:val="nil"/>
              <w:bottom w:val="single" w:sz="4" w:space="0" w:color="auto"/>
              <w:right w:val="single" w:sz="4" w:space="0" w:color="auto"/>
            </w:tcBorders>
            <w:shd w:val="clear" w:color="auto" w:fill="auto"/>
            <w:noWrap/>
            <w:hideMark/>
          </w:tcPr>
          <w:p w14:paraId="2B6EEA2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919D7E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F7C647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8.500 </w:t>
            </w:r>
          </w:p>
        </w:tc>
        <w:tc>
          <w:tcPr>
            <w:tcW w:w="1560" w:type="dxa"/>
            <w:tcBorders>
              <w:top w:val="nil"/>
              <w:left w:val="nil"/>
              <w:bottom w:val="single" w:sz="4" w:space="0" w:color="auto"/>
              <w:right w:val="single" w:sz="4" w:space="0" w:color="auto"/>
            </w:tcBorders>
            <w:shd w:val="clear" w:color="auto" w:fill="auto"/>
            <w:noWrap/>
            <w:hideMark/>
          </w:tcPr>
          <w:p w14:paraId="72267E1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054718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DF00C2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1490</w:t>
            </w:r>
          </w:p>
        </w:tc>
        <w:tc>
          <w:tcPr>
            <w:tcW w:w="970" w:type="dxa"/>
            <w:tcBorders>
              <w:top w:val="nil"/>
              <w:left w:val="nil"/>
              <w:bottom w:val="single" w:sz="4" w:space="0" w:color="auto"/>
              <w:right w:val="single" w:sz="4" w:space="0" w:color="auto"/>
            </w:tcBorders>
            <w:shd w:val="clear" w:color="auto" w:fill="auto"/>
            <w:noWrap/>
            <w:hideMark/>
          </w:tcPr>
          <w:p w14:paraId="0D0F22E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156111</w:t>
            </w:r>
          </w:p>
        </w:tc>
        <w:tc>
          <w:tcPr>
            <w:tcW w:w="3118" w:type="dxa"/>
            <w:tcBorders>
              <w:top w:val="nil"/>
              <w:left w:val="nil"/>
              <w:bottom w:val="single" w:sz="4" w:space="0" w:color="auto"/>
              <w:right w:val="single" w:sz="4" w:space="0" w:color="auto"/>
            </w:tcBorders>
            <w:shd w:val="clear" w:color="auto" w:fill="auto"/>
            <w:noWrap/>
            <w:hideMark/>
          </w:tcPr>
          <w:p w14:paraId="18BB305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TAPA METALICA</w:t>
            </w:r>
          </w:p>
        </w:tc>
        <w:tc>
          <w:tcPr>
            <w:tcW w:w="1134" w:type="dxa"/>
            <w:tcBorders>
              <w:top w:val="nil"/>
              <w:left w:val="nil"/>
              <w:bottom w:val="single" w:sz="4" w:space="0" w:color="auto"/>
              <w:right w:val="single" w:sz="4" w:space="0" w:color="auto"/>
            </w:tcBorders>
            <w:shd w:val="clear" w:color="auto" w:fill="auto"/>
            <w:noWrap/>
            <w:hideMark/>
          </w:tcPr>
          <w:p w14:paraId="60396DF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63B7A3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2CC444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3.500 </w:t>
            </w:r>
          </w:p>
        </w:tc>
        <w:tc>
          <w:tcPr>
            <w:tcW w:w="1560" w:type="dxa"/>
            <w:tcBorders>
              <w:top w:val="nil"/>
              <w:left w:val="nil"/>
              <w:bottom w:val="single" w:sz="4" w:space="0" w:color="auto"/>
              <w:right w:val="single" w:sz="4" w:space="0" w:color="auto"/>
            </w:tcBorders>
            <w:shd w:val="clear" w:color="auto" w:fill="auto"/>
            <w:noWrap/>
            <w:hideMark/>
          </w:tcPr>
          <w:p w14:paraId="71644FC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3424E1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2947E3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1500</w:t>
            </w:r>
          </w:p>
        </w:tc>
        <w:tc>
          <w:tcPr>
            <w:tcW w:w="970" w:type="dxa"/>
            <w:tcBorders>
              <w:top w:val="nil"/>
              <w:left w:val="nil"/>
              <w:bottom w:val="single" w:sz="4" w:space="0" w:color="auto"/>
              <w:right w:val="single" w:sz="4" w:space="0" w:color="auto"/>
            </w:tcBorders>
            <w:shd w:val="clear" w:color="auto" w:fill="auto"/>
            <w:noWrap/>
            <w:hideMark/>
          </w:tcPr>
          <w:p w14:paraId="05BA0D7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156087</w:t>
            </w:r>
          </w:p>
        </w:tc>
        <w:tc>
          <w:tcPr>
            <w:tcW w:w="3118" w:type="dxa"/>
            <w:tcBorders>
              <w:top w:val="nil"/>
              <w:left w:val="nil"/>
              <w:bottom w:val="single" w:sz="4" w:space="0" w:color="auto"/>
              <w:right w:val="single" w:sz="4" w:space="0" w:color="auto"/>
            </w:tcBorders>
            <w:shd w:val="clear" w:color="auto" w:fill="auto"/>
            <w:noWrap/>
            <w:hideMark/>
          </w:tcPr>
          <w:p w14:paraId="4DA29A9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HIDROLAVADORA HD585</w:t>
            </w:r>
          </w:p>
        </w:tc>
        <w:tc>
          <w:tcPr>
            <w:tcW w:w="1134" w:type="dxa"/>
            <w:tcBorders>
              <w:top w:val="nil"/>
              <w:left w:val="nil"/>
              <w:bottom w:val="single" w:sz="4" w:space="0" w:color="auto"/>
              <w:right w:val="single" w:sz="4" w:space="0" w:color="auto"/>
            </w:tcBorders>
            <w:shd w:val="clear" w:color="auto" w:fill="auto"/>
            <w:noWrap/>
            <w:hideMark/>
          </w:tcPr>
          <w:p w14:paraId="72126ED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8325CC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F1F480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4.135.000 </w:t>
            </w:r>
          </w:p>
        </w:tc>
        <w:tc>
          <w:tcPr>
            <w:tcW w:w="1560" w:type="dxa"/>
            <w:tcBorders>
              <w:top w:val="nil"/>
              <w:left w:val="nil"/>
              <w:bottom w:val="single" w:sz="4" w:space="0" w:color="auto"/>
              <w:right w:val="single" w:sz="4" w:space="0" w:color="auto"/>
            </w:tcBorders>
            <w:shd w:val="clear" w:color="auto" w:fill="auto"/>
            <w:noWrap/>
            <w:hideMark/>
          </w:tcPr>
          <w:p w14:paraId="7E1B957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64F90E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1BAFAC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1520</w:t>
            </w:r>
          </w:p>
        </w:tc>
        <w:tc>
          <w:tcPr>
            <w:tcW w:w="970" w:type="dxa"/>
            <w:tcBorders>
              <w:top w:val="nil"/>
              <w:left w:val="nil"/>
              <w:bottom w:val="single" w:sz="4" w:space="0" w:color="auto"/>
              <w:right w:val="single" w:sz="4" w:space="0" w:color="auto"/>
            </w:tcBorders>
            <w:shd w:val="clear" w:color="auto" w:fill="auto"/>
            <w:noWrap/>
            <w:hideMark/>
          </w:tcPr>
          <w:p w14:paraId="1D32D0F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156089</w:t>
            </w:r>
          </w:p>
        </w:tc>
        <w:tc>
          <w:tcPr>
            <w:tcW w:w="3118" w:type="dxa"/>
            <w:tcBorders>
              <w:top w:val="nil"/>
              <w:left w:val="nil"/>
              <w:bottom w:val="single" w:sz="4" w:space="0" w:color="auto"/>
              <w:right w:val="single" w:sz="4" w:space="0" w:color="auto"/>
            </w:tcBorders>
            <w:shd w:val="clear" w:color="auto" w:fill="auto"/>
            <w:noWrap/>
            <w:hideMark/>
          </w:tcPr>
          <w:p w14:paraId="4187D1E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LAMINA HIERRO 6MM 1.22 x 2.44 GENERICO</w:t>
            </w:r>
          </w:p>
        </w:tc>
        <w:tc>
          <w:tcPr>
            <w:tcW w:w="1134" w:type="dxa"/>
            <w:tcBorders>
              <w:top w:val="nil"/>
              <w:left w:val="nil"/>
              <w:bottom w:val="single" w:sz="4" w:space="0" w:color="auto"/>
              <w:right w:val="single" w:sz="4" w:space="0" w:color="auto"/>
            </w:tcBorders>
            <w:shd w:val="clear" w:color="auto" w:fill="auto"/>
            <w:noWrap/>
            <w:hideMark/>
          </w:tcPr>
          <w:p w14:paraId="128C3E8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9483A1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2E9EEF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1.179.600 </w:t>
            </w:r>
          </w:p>
        </w:tc>
        <w:tc>
          <w:tcPr>
            <w:tcW w:w="1560" w:type="dxa"/>
            <w:tcBorders>
              <w:top w:val="nil"/>
              <w:left w:val="nil"/>
              <w:bottom w:val="single" w:sz="4" w:space="0" w:color="auto"/>
              <w:right w:val="single" w:sz="4" w:space="0" w:color="auto"/>
            </w:tcBorders>
            <w:shd w:val="clear" w:color="auto" w:fill="auto"/>
            <w:noWrap/>
            <w:hideMark/>
          </w:tcPr>
          <w:p w14:paraId="7380FBF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107C83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5766A6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1530</w:t>
            </w:r>
          </w:p>
        </w:tc>
        <w:tc>
          <w:tcPr>
            <w:tcW w:w="970" w:type="dxa"/>
            <w:tcBorders>
              <w:top w:val="nil"/>
              <w:left w:val="nil"/>
              <w:bottom w:val="single" w:sz="4" w:space="0" w:color="auto"/>
              <w:right w:val="single" w:sz="4" w:space="0" w:color="auto"/>
            </w:tcBorders>
            <w:shd w:val="clear" w:color="auto" w:fill="auto"/>
            <w:noWrap/>
            <w:hideMark/>
          </w:tcPr>
          <w:p w14:paraId="4ADC904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155622</w:t>
            </w:r>
          </w:p>
        </w:tc>
        <w:tc>
          <w:tcPr>
            <w:tcW w:w="3118" w:type="dxa"/>
            <w:tcBorders>
              <w:top w:val="nil"/>
              <w:left w:val="nil"/>
              <w:bottom w:val="single" w:sz="4" w:space="0" w:color="auto"/>
              <w:right w:val="single" w:sz="4" w:space="0" w:color="auto"/>
            </w:tcBorders>
            <w:shd w:val="clear" w:color="auto" w:fill="auto"/>
            <w:noWrap/>
            <w:hideMark/>
          </w:tcPr>
          <w:p w14:paraId="0A983A6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MANGUERA PARA JARDIN DE 1/2"</w:t>
            </w:r>
          </w:p>
        </w:tc>
        <w:tc>
          <w:tcPr>
            <w:tcW w:w="1134" w:type="dxa"/>
            <w:tcBorders>
              <w:top w:val="nil"/>
              <w:left w:val="nil"/>
              <w:bottom w:val="single" w:sz="4" w:space="0" w:color="auto"/>
              <w:right w:val="single" w:sz="4" w:space="0" w:color="auto"/>
            </w:tcBorders>
            <w:shd w:val="clear" w:color="auto" w:fill="auto"/>
            <w:noWrap/>
            <w:hideMark/>
          </w:tcPr>
          <w:p w14:paraId="0D0655B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4714345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D27B62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19.800 </w:t>
            </w:r>
          </w:p>
        </w:tc>
        <w:tc>
          <w:tcPr>
            <w:tcW w:w="1560" w:type="dxa"/>
            <w:tcBorders>
              <w:top w:val="nil"/>
              <w:left w:val="nil"/>
              <w:bottom w:val="single" w:sz="4" w:space="0" w:color="auto"/>
              <w:right w:val="single" w:sz="4" w:space="0" w:color="auto"/>
            </w:tcBorders>
            <w:shd w:val="clear" w:color="auto" w:fill="auto"/>
            <w:noWrap/>
            <w:hideMark/>
          </w:tcPr>
          <w:p w14:paraId="2784E9B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886873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2987D3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1540</w:t>
            </w:r>
          </w:p>
        </w:tc>
        <w:tc>
          <w:tcPr>
            <w:tcW w:w="970" w:type="dxa"/>
            <w:tcBorders>
              <w:top w:val="nil"/>
              <w:left w:val="nil"/>
              <w:bottom w:val="single" w:sz="4" w:space="0" w:color="auto"/>
              <w:right w:val="single" w:sz="4" w:space="0" w:color="auto"/>
            </w:tcBorders>
            <w:shd w:val="clear" w:color="auto" w:fill="auto"/>
            <w:noWrap/>
            <w:hideMark/>
          </w:tcPr>
          <w:p w14:paraId="7F083FE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156097</w:t>
            </w:r>
          </w:p>
        </w:tc>
        <w:tc>
          <w:tcPr>
            <w:tcW w:w="3118" w:type="dxa"/>
            <w:tcBorders>
              <w:top w:val="nil"/>
              <w:left w:val="nil"/>
              <w:bottom w:val="single" w:sz="4" w:space="0" w:color="auto"/>
              <w:right w:val="single" w:sz="4" w:space="0" w:color="auto"/>
            </w:tcBorders>
            <w:shd w:val="clear" w:color="auto" w:fill="auto"/>
            <w:noWrap/>
            <w:hideMark/>
          </w:tcPr>
          <w:p w14:paraId="7A8979F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JUEGO DE ACOPLE PARA MANGUERA</w:t>
            </w:r>
          </w:p>
        </w:tc>
        <w:tc>
          <w:tcPr>
            <w:tcW w:w="1134" w:type="dxa"/>
            <w:tcBorders>
              <w:top w:val="nil"/>
              <w:left w:val="nil"/>
              <w:bottom w:val="single" w:sz="4" w:space="0" w:color="auto"/>
              <w:right w:val="single" w:sz="4" w:space="0" w:color="auto"/>
            </w:tcBorders>
            <w:shd w:val="clear" w:color="auto" w:fill="auto"/>
            <w:noWrap/>
            <w:hideMark/>
          </w:tcPr>
          <w:p w14:paraId="0718867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2EA802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9444A7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9.980 </w:t>
            </w:r>
          </w:p>
        </w:tc>
        <w:tc>
          <w:tcPr>
            <w:tcW w:w="1560" w:type="dxa"/>
            <w:tcBorders>
              <w:top w:val="nil"/>
              <w:left w:val="nil"/>
              <w:bottom w:val="single" w:sz="4" w:space="0" w:color="auto"/>
              <w:right w:val="single" w:sz="4" w:space="0" w:color="auto"/>
            </w:tcBorders>
            <w:shd w:val="clear" w:color="auto" w:fill="auto"/>
            <w:noWrap/>
            <w:hideMark/>
          </w:tcPr>
          <w:p w14:paraId="1BE9845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89D11A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BFD6C9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1550</w:t>
            </w:r>
          </w:p>
        </w:tc>
        <w:tc>
          <w:tcPr>
            <w:tcW w:w="970" w:type="dxa"/>
            <w:tcBorders>
              <w:top w:val="nil"/>
              <w:left w:val="nil"/>
              <w:bottom w:val="single" w:sz="4" w:space="0" w:color="auto"/>
              <w:right w:val="single" w:sz="4" w:space="0" w:color="auto"/>
            </w:tcBorders>
            <w:shd w:val="clear" w:color="auto" w:fill="auto"/>
            <w:noWrap/>
            <w:hideMark/>
          </w:tcPr>
          <w:p w14:paraId="143BDE7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155446</w:t>
            </w:r>
          </w:p>
        </w:tc>
        <w:tc>
          <w:tcPr>
            <w:tcW w:w="3118" w:type="dxa"/>
            <w:tcBorders>
              <w:top w:val="nil"/>
              <w:left w:val="nil"/>
              <w:bottom w:val="single" w:sz="4" w:space="0" w:color="auto"/>
              <w:right w:val="single" w:sz="4" w:space="0" w:color="auto"/>
            </w:tcBorders>
            <w:shd w:val="clear" w:color="auto" w:fill="auto"/>
            <w:noWrap/>
            <w:hideMark/>
          </w:tcPr>
          <w:p w14:paraId="57D2F7A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PERNO ANCLAJE 1/2 X 2"</w:t>
            </w:r>
          </w:p>
        </w:tc>
        <w:tc>
          <w:tcPr>
            <w:tcW w:w="1134" w:type="dxa"/>
            <w:tcBorders>
              <w:top w:val="nil"/>
              <w:left w:val="nil"/>
              <w:bottom w:val="single" w:sz="4" w:space="0" w:color="auto"/>
              <w:right w:val="single" w:sz="4" w:space="0" w:color="auto"/>
            </w:tcBorders>
            <w:shd w:val="clear" w:color="auto" w:fill="auto"/>
            <w:noWrap/>
            <w:hideMark/>
          </w:tcPr>
          <w:p w14:paraId="53740C9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61338B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A74CCF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980 </w:t>
            </w:r>
          </w:p>
        </w:tc>
        <w:tc>
          <w:tcPr>
            <w:tcW w:w="1560" w:type="dxa"/>
            <w:tcBorders>
              <w:top w:val="nil"/>
              <w:left w:val="nil"/>
              <w:bottom w:val="single" w:sz="4" w:space="0" w:color="auto"/>
              <w:right w:val="single" w:sz="4" w:space="0" w:color="auto"/>
            </w:tcBorders>
            <w:shd w:val="clear" w:color="auto" w:fill="auto"/>
            <w:noWrap/>
            <w:hideMark/>
          </w:tcPr>
          <w:p w14:paraId="7DE7971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FF4DE1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CBAC62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w:t>
            </w:r>
          </w:p>
        </w:tc>
        <w:tc>
          <w:tcPr>
            <w:tcW w:w="970" w:type="dxa"/>
            <w:tcBorders>
              <w:top w:val="nil"/>
              <w:left w:val="nil"/>
              <w:bottom w:val="single" w:sz="4" w:space="0" w:color="auto"/>
              <w:right w:val="single" w:sz="4" w:space="0" w:color="auto"/>
            </w:tcBorders>
            <w:shd w:val="clear" w:color="auto" w:fill="auto"/>
            <w:noWrap/>
            <w:hideMark/>
          </w:tcPr>
          <w:p w14:paraId="2451810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156114</w:t>
            </w:r>
          </w:p>
        </w:tc>
        <w:tc>
          <w:tcPr>
            <w:tcW w:w="3118" w:type="dxa"/>
            <w:tcBorders>
              <w:top w:val="nil"/>
              <w:left w:val="nil"/>
              <w:bottom w:val="single" w:sz="4" w:space="0" w:color="auto"/>
              <w:right w:val="single" w:sz="4" w:space="0" w:color="auto"/>
            </w:tcBorders>
            <w:shd w:val="clear" w:color="auto" w:fill="auto"/>
            <w:noWrap/>
            <w:hideMark/>
          </w:tcPr>
          <w:p w14:paraId="65CF5A2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ESTUCO 117060</w:t>
            </w:r>
          </w:p>
        </w:tc>
        <w:tc>
          <w:tcPr>
            <w:tcW w:w="1134" w:type="dxa"/>
            <w:tcBorders>
              <w:top w:val="nil"/>
              <w:left w:val="nil"/>
              <w:bottom w:val="single" w:sz="4" w:space="0" w:color="auto"/>
              <w:right w:val="single" w:sz="4" w:space="0" w:color="auto"/>
            </w:tcBorders>
            <w:shd w:val="clear" w:color="auto" w:fill="auto"/>
            <w:noWrap/>
            <w:hideMark/>
          </w:tcPr>
          <w:p w14:paraId="5EC38DD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F25905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F1EBFD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76.800 </w:t>
            </w:r>
          </w:p>
        </w:tc>
        <w:tc>
          <w:tcPr>
            <w:tcW w:w="1560" w:type="dxa"/>
            <w:tcBorders>
              <w:top w:val="nil"/>
              <w:left w:val="nil"/>
              <w:bottom w:val="single" w:sz="4" w:space="0" w:color="auto"/>
              <w:right w:val="single" w:sz="4" w:space="0" w:color="auto"/>
            </w:tcBorders>
            <w:shd w:val="clear" w:color="auto" w:fill="auto"/>
            <w:noWrap/>
            <w:hideMark/>
          </w:tcPr>
          <w:p w14:paraId="49B215A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80FC28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FF8E3F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1570</w:t>
            </w:r>
          </w:p>
        </w:tc>
        <w:tc>
          <w:tcPr>
            <w:tcW w:w="970" w:type="dxa"/>
            <w:tcBorders>
              <w:top w:val="nil"/>
              <w:left w:val="nil"/>
              <w:bottom w:val="single" w:sz="4" w:space="0" w:color="auto"/>
              <w:right w:val="single" w:sz="4" w:space="0" w:color="auto"/>
            </w:tcBorders>
            <w:shd w:val="clear" w:color="auto" w:fill="auto"/>
            <w:noWrap/>
            <w:hideMark/>
          </w:tcPr>
          <w:p w14:paraId="0A4E126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156098</w:t>
            </w:r>
          </w:p>
        </w:tc>
        <w:tc>
          <w:tcPr>
            <w:tcW w:w="3118" w:type="dxa"/>
            <w:tcBorders>
              <w:top w:val="nil"/>
              <w:left w:val="nil"/>
              <w:bottom w:val="single" w:sz="4" w:space="0" w:color="auto"/>
              <w:right w:val="single" w:sz="4" w:space="0" w:color="auto"/>
            </w:tcBorders>
            <w:shd w:val="clear" w:color="auto" w:fill="auto"/>
            <w:noWrap/>
            <w:hideMark/>
          </w:tcPr>
          <w:p w14:paraId="702508E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PISTOLA DE RIEGO METALICA</w:t>
            </w:r>
          </w:p>
        </w:tc>
        <w:tc>
          <w:tcPr>
            <w:tcW w:w="1134" w:type="dxa"/>
            <w:tcBorders>
              <w:top w:val="nil"/>
              <w:left w:val="nil"/>
              <w:bottom w:val="single" w:sz="4" w:space="0" w:color="auto"/>
              <w:right w:val="single" w:sz="4" w:space="0" w:color="auto"/>
            </w:tcBorders>
            <w:shd w:val="clear" w:color="auto" w:fill="auto"/>
            <w:noWrap/>
            <w:hideMark/>
          </w:tcPr>
          <w:p w14:paraId="57D3800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7E44F8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CCCFCD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25.042 </w:t>
            </w:r>
          </w:p>
        </w:tc>
        <w:tc>
          <w:tcPr>
            <w:tcW w:w="1560" w:type="dxa"/>
            <w:tcBorders>
              <w:top w:val="nil"/>
              <w:left w:val="nil"/>
              <w:bottom w:val="single" w:sz="4" w:space="0" w:color="auto"/>
              <w:right w:val="single" w:sz="4" w:space="0" w:color="auto"/>
            </w:tcBorders>
            <w:shd w:val="clear" w:color="auto" w:fill="auto"/>
            <w:noWrap/>
            <w:hideMark/>
          </w:tcPr>
          <w:p w14:paraId="1F0B859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F1E48D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FA6670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1580</w:t>
            </w:r>
          </w:p>
        </w:tc>
        <w:tc>
          <w:tcPr>
            <w:tcW w:w="970" w:type="dxa"/>
            <w:tcBorders>
              <w:top w:val="nil"/>
              <w:left w:val="nil"/>
              <w:bottom w:val="single" w:sz="4" w:space="0" w:color="auto"/>
              <w:right w:val="single" w:sz="4" w:space="0" w:color="auto"/>
            </w:tcBorders>
            <w:shd w:val="clear" w:color="auto" w:fill="auto"/>
            <w:noWrap/>
            <w:hideMark/>
          </w:tcPr>
          <w:p w14:paraId="1DCB0A9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154486</w:t>
            </w:r>
          </w:p>
        </w:tc>
        <w:tc>
          <w:tcPr>
            <w:tcW w:w="3118" w:type="dxa"/>
            <w:tcBorders>
              <w:top w:val="nil"/>
              <w:left w:val="nil"/>
              <w:bottom w:val="single" w:sz="4" w:space="0" w:color="auto"/>
              <w:right w:val="single" w:sz="4" w:space="0" w:color="auto"/>
            </w:tcBorders>
            <w:shd w:val="clear" w:color="auto" w:fill="auto"/>
            <w:noWrap/>
            <w:hideMark/>
          </w:tcPr>
          <w:p w14:paraId="1161887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LIJA AGUA No. </w:t>
            </w:r>
            <w:proofErr w:type="gramStart"/>
            <w:r w:rsidRPr="001F1FCA">
              <w:rPr>
                <w:rFonts w:eastAsia="Times New Roman"/>
                <w:color w:val="auto"/>
                <w:sz w:val="20"/>
                <w:szCs w:val="20"/>
              </w:rPr>
              <w:t>80 .</w:t>
            </w:r>
            <w:proofErr w:type="gramEnd"/>
            <w:r w:rsidRPr="001F1FCA">
              <w:rPr>
                <w:rFonts w:eastAsia="Times New Roman"/>
                <w:color w:val="auto"/>
                <w:sz w:val="20"/>
                <w:szCs w:val="20"/>
              </w:rPr>
              <w:t xml:space="preserve"> X PLIEGO</w:t>
            </w:r>
          </w:p>
        </w:tc>
        <w:tc>
          <w:tcPr>
            <w:tcW w:w="1134" w:type="dxa"/>
            <w:tcBorders>
              <w:top w:val="nil"/>
              <w:left w:val="nil"/>
              <w:bottom w:val="single" w:sz="4" w:space="0" w:color="auto"/>
              <w:right w:val="single" w:sz="4" w:space="0" w:color="auto"/>
            </w:tcBorders>
            <w:shd w:val="clear" w:color="auto" w:fill="auto"/>
            <w:noWrap/>
            <w:hideMark/>
          </w:tcPr>
          <w:p w14:paraId="65BDEA2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1CC52E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6952A0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1.176 </w:t>
            </w:r>
          </w:p>
        </w:tc>
        <w:tc>
          <w:tcPr>
            <w:tcW w:w="1560" w:type="dxa"/>
            <w:tcBorders>
              <w:top w:val="nil"/>
              <w:left w:val="nil"/>
              <w:bottom w:val="single" w:sz="4" w:space="0" w:color="auto"/>
              <w:right w:val="single" w:sz="4" w:space="0" w:color="auto"/>
            </w:tcBorders>
            <w:shd w:val="clear" w:color="auto" w:fill="auto"/>
            <w:noWrap/>
            <w:hideMark/>
          </w:tcPr>
          <w:p w14:paraId="33794A2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5CE5A1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7DDC41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1590</w:t>
            </w:r>
          </w:p>
        </w:tc>
        <w:tc>
          <w:tcPr>
            <w:tcW w:w="970" w:type="dxa"/>
            <w:tcBorders>
              <w:top w:val="nil"/>
              <w:left w:val="nil"/>
              <w:bottom w:val="single" w:sz="4" w:space="0" w:color="auto"/>
              <w:right w:val="single" w:sz="4" w:space="0" w:color="auto"/>
            </w:tcBorders>
            <w:shd w:val="clear" w:color="auto" w:fill="auto"/>
            <w:noWrap/>
            <w:hideMark/>
          </w:tcPr>
          <w:p w14:paraId="71B95C1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156200</w:t>
            </w:r>
          </w:p>
        </w:tc>
        <w:tc>
          <w:tcPr>
            <w:tcW w:w="3118" w:type="dxa"/>
            <w:tcBorders>
              <w:top w:val="nil"/>
              <w:left w:val="nil"/>
              <w:bottom w:val="single" w:sz="4" w:space="0" w:color="auto"/>
              <w:right w:val="single" w:sz="4" w:space="0" w:color="auto"/>
            </w:tcBorders>
            <w:shd w:val="clear" w:color="auto" w:fill="auto"/>
            <w:noWrap/>
            <w:hideMark/>
          </w:tcPr>
          <w:p w14:paraId="6F0F744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TUBERÍA DE PVC 3" AGUA POTABLE</w:t>
            </w:r>
          </w:p>
        </w:tc>
        <w:tc>
          <w:tcPr>
            <w:tcW w:w="1134" w:type="dxa"/>
            <w:tcBorders>
              <w:top w:val="nil"/>
              <w:left w:val="nil"/>
              <w:bottom w:val="single" w:sz="4" w:space="0" w:color="auto"/>
              <w:right w:val="single" w:sz="4" w:space="0" w:color="auto"/>
            </w:tcBorders>
            <w:shd w:val="clear" w:color="auto" w:fill="auto"/>
            <w:noWrap/>
            <w:hideMark/>
          </w:tcPr>
          <w:p w14:paraId="3EEC234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4132FA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F178B4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36.980 </w:t>
            </w:r>
          </w:p>
        </w:tc>
        <w:tc>
          <w:tcPr>
            <w:tcW w:w="1560" w:type="dxa"/>
            <w:tcBorders>
              <w:top w:val="nil"/>
              <w:left w:val="nil"/>
              <w:bottom w:val="single" w:sz="4" w:space="0" w:color="auto"/>
              <w:right w:val="single" w:sz="4" w:space="0" w:color="auto"/>
            </w:tcBorders>
            <w:shd w:val="clear" w:color="auto" w:fill="auto"/>
            <w:noWrap/>
            <w:hideMark/>
          </w:tcPr>
          <w:p w14:paraId="754727C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036845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863A30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1600</w:t>
            </w:r>
          </w:p>
        </w:tc>
        <w:tc>
          <w:tcPr>
            <w:tcW w:w="970" w:type="dxa"/>
            <w:tcBorders>
              <w:top w:val="nil"/>
              <w:left w:val="nil"/>
              <w:bottom w:val="single" w:sz="4" w:space="0" w:color="auto"/>
              <w:right w:val="single" w:sz="4" w:space="0" w:color="auto"/>
            </w:tcBorders>
            <w:shd w:val="clear" w:color="auto" w:fill="auto"/>
            <w:noWrap/>
            <w:hideMark/>
          </w:tcPr>
          <w:p w14:paraId="4172795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155183</w:t>
            </w:r>
          </w:p>
        </w:tc>
        <w:tc>
          <w:tcPr>
            <w:tcW w:w="3118" w:type="dxa"/>
            <w:tcBorders>
              <w:top w:val="nil"/>
              <w:left w:val="nil"/>
              <w:bottom w:val="single" w:sz="4" w:space="0" w:color="auto"/>
              <w:right w:val="single" w:sz="4" w:space="0" w:color="auto"/>
            </w:tcBorders>
            <w:shd w:val="clear" w:color="auto" w:fill="auto"/>
            <w:noWrap/>
            <w:hideMark/>
          </w:tcPr>
          <w:p w14:paraId="5FA50B9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PVC SANITARIA 3"</w:t>
            </w:r>
          </w:p>
        </w:tc>
        <w:tc>
          <w:tcPr>
            <w:tcW w:w="1134" w:type="dxa"/>
            <w:tcBorders>
              <w:top w:val="nil"/>
              <w:left w:val="nil"/>
              <w:bottom w:val="single" w:sz="4" w:space="0" w:color="auto"/>
              <w:right w:val="single" w:sz="4" w:space="0" w:color="auto"/>
            </w:tcBorders>
            <w:shd w:val="clear" w:color="auto" w:fill="auto"/>
            <w:noWrap/>
            <w:hideMark/>
          </w:tcPr>
          <w:p w14:paraId="59BA80A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2E6C74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A78FB7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7.850 </w:t>
            </w:r>
          </w:p>
        </w:tc>
        <w:tc>
          <w:tcPr>
            <w:tcW w:w="1560" w:type="dxa"/>
            <w:tcBorders>
              <w:top w:val="nil"/>
              <w:left w:val="nil"/>
              <w:bottom w:val="single" w:sz="4" w:space="0" w:color="auto"/>
              <w:right w:val="single" w:sz="4" w:space="0" w:color="auto"/>
            </w:tcBorders>
            <w:shd w:val="clear" w:color="auto" w:fill="auto"/>
            <w:noWrap/>
            <w:hideMark/>
          </w:tcPr>
          <w:p w14:paraId="1E53CEF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7C31B6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67FA51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1610</w:t>
            </w:r>
          </w:p>
        </w:tc>
        <w:tc>
          <w:tcPr>
            <w:tcW w:w="970" w:type="dxa"/>
            <w:tcBorders>
              <w:top w:val="nil"/>
              <w:left w:val="nil"/>
              <w:bottom w:val="single" w:sz="4" w:space="0" w:color="auto"/>
              <w:right w:val="single" w:sz="4" w:space="0" w:color="auto"/>
            </w:tcBorders>
            <w:shd w:val="clear" w:color="auto" w:fill="auto"/>
            <w:noWrap/>
            <w:hideMark/>
          </w:tcPr>
          <w:p w14:paraId="39ED58F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156203</w:t>
            </w:r>
          </w:p>
        </w:tc>
        <w:tc>
          <w:tcPr>
            <w:tcW w:w="3118" w:type="dxa"/>
            <w:tcBorders>
              <w:top w:val="nil"/>
              <w:left w:val="nil"/>
              <w:bottom w:val="single" w:sz="4" w:space="0" w:color="auto"/>
              <w:right w:val="single" w:sz="4" w:space="0" w:color="auto"/>
            </w:tcBorders>
            <w:shd w:val="clear" w:color="auto" w:fill="auto"/>
            <w:noWrap/>
            <w:hideMark/>
          </w:tcPr>
          <w:p w14:paraId="617BE8D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CODOS 3" PARA TUBERIA AMARILLA</w:t>
            </w:r>
          </w:p>
        </w:tc>
        <w:tc>
          <w:tcPr>
            <w:tcW w:w="1134" w:type="dxa"/>
            <w:tcBorders>
              <w:top w:val="nil"/>
              <w:left w:val="nil"/>
              <w:bottom w:val="single" w:sz="4" w:space="0" w:color="auto"/>
              <w:right w:val="single" w:sz="4" w:space="0" w:color="auto"/>
            </w:tcBorders>
            <w:shd w:val="clear" w:color="auto" w:fill="auto"/>
            <w:noWrap/>
            <w:hideMark/>
          </w:tcPr>
          <w:p w14:paraId="69A0F89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F6CB8C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8FA806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7.414 </w:t>
            </w:r>
          </w:p>
        </w:tc>
        <w:tc>
          <w:tcPr>
            <w:tcW w:w="1560" w:type="dxa"/>
            <w:tcBorders>
              <w:top w:val="nil"/>
              <w:left w:val="nil"/>
              <w:bottom w:val="single" w:sz="4" w:space="0" w:color="auto"/>
              <w:right w:val="single" w:sz="4" w:space="0" w:color="auto"/>
            </w:tcBorders>
            <w:shd w:val="clear" w:color="auto" w:fill="auto"/>
            <w:noWrap/>
            <w:hideMark/>
          </w:tcPr>
          <w:p w14:paraId="6D1D4A9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9EE668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3003AF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1620</w:t>
            </w:r>
          </w:p>
        </w:tc>
        <w:tc>
          <w:tcPr>
            <w:tcW w:w="970" w:type="dxa"/>
            <w:tcBorders>
              <w:top w:val="nil"/>
              <w:left w:val="nil"/>
              <w:bottom w:val="single" w:sz="4" w:space="0" w:color="auto"/>
              <w:right w:val="single" w:sz="4" w:space="0" w:color="auto"/>
            </w:tcBorders>
            <w:shd w:val="clear" w:color="auto" w:fill="auto"/>
            <w:noWrap/>
            <w:hideMark/>
          </w:tcPr>
          <w:p w14:paraId="2AE377D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154803</w:t>
            </w:r>
          </w:p>
        </w:tc>
        <w:tc>
          <w:tcPr>
            <w:tcW w:w="3118" w:type="dxa"/>
            <w:tcBorders>
              <w:top w:val="nil"/>
              <w:left w:val="nil"/>
              <w:bottom w:val="single" w:sz="4" w:space="0" w:color="auto"/>
              <w:right w:val="single" w:sz="4" w:space="0" w:color="auto"/>
            </w:tcBorders>
            <w:shd w:val="clear" w:color="auto" w:fill="auto"/>
            <w:noWrap/>
            <w:hideMark/>
          </w:tcPr>
          <w:p w14:paraId="737A3A7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MANTO ASFALTICO FIBERGLAS</w:t>
            </w:r>
          </w:p>
        </w:tc>
        <w:tc>
          <w:tcPr>
            <w:tcW w:w="1134" w:type="dxa"/>
            <w:tcBorders>
              <w:top w:val="nil"/>
              <w:left w:val="nil"/>
              <w:bottom w:val="single" w:sz="4" w:space="0" w:color="auto"/>
              <w:right w:val="single" w:sz="4" w:space="0" w:color="auto"/>
            </w:tcBorders>
            <w:shd w:val="clear" w:color="auto" w:fill="auto"/>
            <w:noWrap/>
            <w:hideMark/>
          </w:tcPr>
          <w:p w14:paraId="3321D7A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3459DA4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617EF1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668.000 </w:t>
            </w:r>
          </w:p>
        </w:tc>
        <w:tc>
          <w:tcPr>
            <w:tcW w:w="1560" w:type="dxa"/>
            <w:tcBorders>
              <w:top w:val="nil"/>
              <w:left w:val="nil"/>
              <w:bottom w:val="single" w:sz="4" w:space="0" w:color="auto"/>
              <w:right w:val="single" w:sz="4" w:space="0" w:color="auto"/>
            </w:tcBorders>
            <w:shd w:val="clear" w:color="auto" w:fill="auto"/>
            <w:noWrap/>
            <w:hideMark/>
          </w:tcPr>
          <w:p w14:paraId="0F3C5DF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9817C6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9E0756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1630</w:t>
            </w:r>
          </w:p>
        </w:tc>
        <w:tc>
          <w:tcPr>
            <w:tcW w:w="970" w:type="dxa"/>
            <w:tcBorders>
              <w:top w:val="nil"/>
              <w:left w:val="nil"/>
              <w:bottom w:val="single" w:sz="4" w:space="0" w:color="auto"/>
              <w:right w:val="single" w:sz="4" w:space="0" w:color="auto"/>
            </w:tcBorders>
            <w:shd w:val="clear" w:color="auto" w:fill="auto"/>
            <w:noWrap/>
            <w:hideMark/>
          </w:tcPr>
          <w:p w14:paraId="6303DB6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156627</w:t>
            </w:r>
          </w:p>
        </w:tc>
        <w:tc>
          <w:tcPr>
            <w:tcW w:w="3118" w:type="dxa"/>
            <w:tcBorders>
              <w:top w:val="nil"/>
              <w:left w:val="nil"/>
              <w:bottom w:val="single" w:sz="4" w:space="0" w:color="auto"/>
              <w:right w:val="single" w:sz="4" w:space="0" w:color="auto"/>
            </w:tcBorders>
            <w:shd w:val="clear" w:color="auto" w:fill="auto"/>
            <w:noWrap/>
            <w:hideMark/>
          </w:tcPr>
          <w:p w14:paraId="260433F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LIQUIDO REFRIJERANTE POR 5 GALONES</w:t>
            </w:r>
          </w:p>
        </w:tc>
        <w:tc>
          <w:tcPr>
            <w:tcW w:w="1134" w:type="dxa"/>
            <w:tcBorders>
              <w:top w:val="nil"/>
              <w:left w:val="nil"/>
              <w:bottom w:val="single" w:sz="4" w:space="0" w:color="auto"/>
              <w:right w:val="single" w:sz="4" w:space="0" w:color="auto"/>
            </w:tcBorders>
            <w:shd w:val="clear" w:color="auto" w:fill="auto"/>
            <w:noWrap/>
            <w:hideMark/>
          </w:tcPr>
          <w:p w14:paraId="0A49694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D57F87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2E3F83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28.690 </w:t>
            </w:r>
          </w:p>
        </w:tc>
        <w:tc>
          <w:tcPr>
            <w:tcW w:w="1560" w:type="dxa"/>
            <w:tcBorders>
              <w:top w:val="nil"/>
              <w:left w:val="nil"/>
              <w:bottom w:val="single" w:sz="4" w:space="0" w:color="auto"/>
              <w:right w:val="single" w:sz="4" w:space="0" w:color="auto"/>
            </w:tcBorders>
            <w:shd w:val="clear" w:color="auto" w:fill="auto"/>
            <w:noWrap/>
            <w:hideMark/>
          </w:tcPr>
          <w:p w14:paraId="2EB67A6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A50370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78F73B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1640</w:t>
            </w:r>
          </w:p>
        </w:tc>
        <w:tc>
          <w:tcPr>
            <w:tcW w:w="970" w:type="dxa"/>
            <w:tcBorders>
              <w:top w:val="nil"/>
              <w:left w:val="nil"/>
              <w:bottom w:val="single" w:sz="4" w:space="0" w:color="auto"/>
              <w:right w:val="single" w:sz="4" w:space="0" w:color="auto"/>
            </w:tcBorders>
            <w:shd w:val="clear" w:color="auto" w:fill="auto"/>
            <w:noWrap/>
            <w:hideMark/>
          </w:tcPr>
          <w:p w14:paraId="0556C83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156628</w:t>
            </w:r>
          </w:p>
        </w:tc>
        <w:tc>
          <w:tcPr>
            <w:tcW w:w="3118" w:type="dxa"/>
            <w:tcBorders>
              <w:top w:val="nil"/>
              <w:left w:val="nil"/>
              <w:bottom w:val="single" w:sz="4" w:space="0" w:color="auto"/>
              <w:right w:val="single" w:sz="4" w:space="0" w:color="auto"/>
            </w:tcBorders>
            <w:shd w:val="clear" w:color="auto" w:fill="auto"/>
            <w:noWrap/>
            <w:hideMark/>
          </w:tcPr>
          <w:p w14:paraId="6D4C8BB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FLOTADOR PARA TANQUE DE 1 1/2 PULGADAS</w:t>
            </w:r>
          </w:p>
        </w:tc>
        <w:tc>
          <w:tcPr>
            <w:tcW w:w="1134" w:type="dxa"/>
            <w:tcBorders>
              <w:top w:val="nil"/>
              <w:left w:val="nil"/>
              <w:bottom w:val="single" w:sz="4" w:space="0" w:color="auto"/>
              <w:right w:val="single" w:sz="4" w:space="0" w:color="auto"/>
            </w:tcBorders>
            <w:shd w:val="clear" w:color="auto" w:fill="auto"/>
            <w:noWrap/>
            <w:hideMark/>
          </w:tcPr>
          <w:p w14:paraId="2C982D1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505B35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6BD624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337.000 </w:t>
            </w:r>
          </w:p>
        </w:tc>
        <w:tc>
          <w:tcPr>
            <w:tcW w:w="1560" w:type="dxa"/>
            <w:tcBorders>
              <w:top w:val="nil"/>
              <w:left w:val="nil"/>
              <w:bottom w:val="single" w:sz="4" w:space="0" w:color="auto"/>
              <w:right w:val="single" w:sz="4" w:space="0" w:color="auto"/>
            </w:tcBorders>
            <w:shd w:val="clear" w:color="auto" w:fill="auto"/>
            <w:noWrap/>
            <w:hideMark/>
          </w:tcPr>
          <w:p w14:paraId="4A70F41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C4FED8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25C9F6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1650</w:t>
            </w:r>
          </w:p>
        </w:tc>
        <w:tc>
          <w:tcPr>
            <w:tcW w:w="970" w:type="dxa"/>
            <w:tcBorders>
              <w:top w:val="nil"/>
              <w:left w:val="nil"/>
              <w:bottom w:val="single" w:sz="4" w:space="0" w:color="auto"/>
              <w:right w:val="single" w:sz="4" w:space="0" w:color="auto"/>
            </w:tcBorders>
            <w:shd w:val="clear" w:color="auto" w:fill="auto"/>
            <w:noWrap/>
            <w:hideMark/>
          </w:tcPr>
          <w:p w14:paraId="565BF64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156630</w:t>
            </w:r>
          </w:p>
        </w:tc>
        <w:tc>
          <w:tcPr>
            <w:tcW w:w="3118" w:type="dxa"/>
            <w:tcBorders>
              <w:top w:val="nil"/>
              <w:left w:val="nil"/>
              <w:bottom w:val="single" w:sz="4" w:space="0" w:color="auto"/>
              <w:right w:val="single" w:sz="4" w:space="0" w:color="auto"/>
            </w:tcBorders>
            <w:shd w:val="clear" w:color="auto" w:fill="auto"/>
            <w:noWrap/>
            <w:hideMark/>
          </w:tcPr>
          <w:p w14:paraId="2104D78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CHAZO ANCLA SUPRA 1/4</w:t>
            </w:r>
          </w:p>
        </w:tc>
        <w:tc>
          <w:tcPr>
            <w:tcW w:w="1134" w:type="dxa"/>
            <w:tcBorders>
              <w:top w:val="nil"/>
              <w:left w:val="nil"/>
              <w:bottom w:val="single" w:sz="4" w:space="0" w:color="auto"/>
              <w:right w:val="single" w:sz="4" w:space="0" w:color="auto"/>
            </w:tcBorders>
            <w:shd w:val="clear" w:color="auto" w:fill="auto"/>
            <w:noWrap/>
            <w:hideMark/>
          </w:tcPr>
          <w:p w14:paraId="51CDB4B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B9B3D7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D925F7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380 </w:t>
            </w:r>
          </w:p>
        </w:tc>
        <w:tc>
          <w:tcPr>
            <w:tcW w:w="1560" w:type="dxa"/>
            <w:tcBorders>
              <w:top w:val="nil"/>
              <w:left w:val="nil"/>
              <w:bottom w:val="single" w:sz="4" w:space="0" w:color="auto"/>
              <w:right w:val="single" w:sz="4" w:space="0" w:color="auto"/>
            </w:tcBorders>
            <w:shd w:val="clear" w:color="auto" w:fill="auto"/>
            <w:noWrap/>
            <w:hideMark/>
          </w:tcPr>
          <w:p w14:paraId="2365328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20C281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157823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1670</w:t>
            </w:r>
          </w:p>
        </w:tc>
        <w:tc>
          <w:tcPr>
            <w:tcW w:w="970" w:type="dxa"/>
            <w:tcBorders>
              <w:top w:val="nil"/>
              <w:left w:val="nil"/>
              <w:bottom w:val="single" w:sz="4" w:space="0" w:color="auto"/>
              <w:right w:val="single" w:sz="4" w:space="0" w:color="auto"/>
            </w:tcBorders>
            <w:shd w:val="clear" w:color="auto" w:fill="auto"/>
            <w:noWrap/>
            <w:hideMark/>
          </w:tcPr>
          <w:p w14:paraId="352B910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156632</w:t>
            </w:r>
          </w:p>
        </w:tc>
        <w:tc>
          <w:tcPr>
            <w:tcW w:w="3118" w:type="dxa"/>
            <w:tcBorders>
              <w:top w:val="nil"/>
              <w:left w:val="nil"/>
              <w:bottom w:val="single" w:sz="4" w:space="0" w:color="auto"/>
              <w:right w:val="single" w:sz="4" w:space="0" w:color="auto"/>
            </w:tcBorders>
            <w:shd w:val="clear" w:color="auto" w:fill="auto"/>
            <w:noWrap/>
            <w:hideMark/>
          </w:tcPr>
          <w:p w14:paraId="6368C9C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EXTENSION 1.50</w:t>
            </w:r>
          </w:p>
        </w:tc>
        <w:tc>
          <w:tcPr>
            <w:tcW w:w="1134" w:type="dxa"/>
            <w:tcBorders>
              <w:top w:val="nil"/>
              <w:left w:val="nil"/>
              <w:bottom w:val="single" w:sz="4" w:space="0" w:color="auto"/>
              <w:right w:val="single" w:sz="4" w:space="0" w:color="auto"/>
            </w:tcBorders>
            <w:shd w:val="clear" w:color="auto" w:fill="auto"/>
            <w:noWrap/>
            <w:hideMark/>
          </w:tcPr>
          <w:p w14:paraId="4612F07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FA04FD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423A49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135.900 </w:t>
            </w:r>
          </w:p>
        </w:tc>
        <w:tc>
          <w:tcPr>
            <w:tcW w:w="1560" w:type="dxa"/>
            <w:tcBorders>
              <w:top w:val="nil"/>
              <w:left w:val="nil"/>
              <w:bottom w:val="single" w:sz="4" w:space="0" w:color="auto"/>
              <w:right w:val="single" w:sz="4" w:space="0" w:color="auto"/>
            </w:tcBorders>
            <w:shd w:val="clear" w:color="auto" w:fill="auto"/>
            <w:noWrap/>
            <w:hideMark/>
          </w:tcPr>
          <w:p w14:paraId="066D817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A4D755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76BCCB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1680</w:t>
            </w:r>
          </w:p>
        </w:tc>
        <w:tc>
          <w:tcPr>
            <w:tcW w:w="970" w:type="dxa"/>
            <w:tcBorders>
              <w:top w:val="nil"/>
              <w:left w:val="nil"/>
              <w:bottom w:val="single" w:sz="4" w:space="0" w:color="auto"/>
              <w:right w:val="single" w:sz="4" w:space="0" w:color="auto"/>
            </w:tcBorders>
            <w:shd w:val="clear" w:color="auto" w:fill="auto"/>
            <w:noWrap/>
            <w:hideMark/>
          </w:tcPr>
          <w:p w14:paraId="1D9A06D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156633</w:t>
            </w:r>
          </w:p>
        </w:tc>
        <w:tc>
          <w:tcPr>
            <w:tcW w:w="3118" w:type="dxa"/>
            <w:tcBorders>
              <w:top w:val="nil"/>
              <w:left w:val="nil"/>
              <w:bottom w:val="single" w:sz="4" w:space="0" w:color="auto"/>
              <w:right w:val="single" w:sz="4" w:space="0" w:color="auto"/>
            </w:tcBorders>
            <w:shd w:val="clear" w:color="auto" w:fill="auto"/>
            <w:noWrap/>
            <w:hideMark/>
          </w:tcPr>
          <w:p w14:paraId="3906197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TOMA CORRIENTE LEVINTON</w:t>
            </w:r>
          </w:p>
        </w:tc>
        <w:tc>
          <w:tcPr>
            <w:tcW w:w="1134" w:type="dxa"/>
            <w:tcBorders>
              <w:top w:val="nil"/>
              <w:left w:val="nil"/>
              <w:bottom w:val="single" w:sz="4" w:space="0" w:color="auto"/>
              <w:right w:val="single" w:sz="4" w:space="0" w:color="auto"/>
            </w:tcBorders>
            <w:shd w:val="clear" w:color="auto" w:fill="auto"/>
            <w:noWrap/>
            <w:hideMark/>
          </w:tcPr>
          <w:p w14:paraId="3A0BA12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B32347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01407F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8.540 </w:t>
            </w:r>
          </w:p>
        </w:tc>
        <w:tc>
          <w:tcPr>
            <w:tcW w:w="1560" w:type="dxa"/>
            <w:tcBorders>
              <w:top w:val="nil"/>
              <w:left w:val="nil"/>
              <w:bottom w:val="single" w:sz="4" w:space="0" w:color="auto"/>
              <w:right w:val="single" w:sz="4" w:space="0" w:color="auto"/>
            </w:tcBorders>
            <w:shd w:val="clear" w:color="auto" w:fill="auto"/>
            <w:noWrap/>
            <w:hideMark/>
          </w:tcPr>
          <w:p w14:paraId="1B82218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A223B2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89A5EC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1690</w:t>
            </w:r>
          </w:p>
        </w:tc>
        <w:tc>
          <w:tcPr>
            <w:tcW w:w="970" w:type="dxa"/>
            <w:tcBorders>
              <w:top w:val="nil"/>
              <w:left w:val="nil"/>
              <w:bottom w:val="single" w:sz="4" w:space="0" w:color="auto"/>
              <w:right w:val="single" w:sz="4" w:space="0" w:color="auto"/>
            </w:tcBorders>
            <w:shd w:val="clear" w:color="auto" w:fill="auto"/>
            <w:noWrap/>
            <w:hideMark/>
          </w:tcPr>
          <w:p w14:paraId="15337EB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156634</w:t>
            </w:r>
          </w:p>
        </w:tc>
        <w:tc>
          <w:tcPr>
            <w:tcW w:w="3118" w:type="dxa"/>
            <w:tcBorders>
              <w:top w:val="nil"/>
              <w:left w:val="nil"/>
              <w:bottom w:val="single" w:sz="4" w:space="0" w:color="auto"/>
              <w:right w:val="single" w:sz="4" w:space="0" w:color="auto"/>
            </w:tcBorders>
            <w:shd w:val="clear" w:color="auto" w:fill="auto"/>
            <w:noWrap/>
            <w:hideMark/>
          </w:tcPr>
          <w:p w14:paraId="73902A2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CORTE 7 1/2</w:t>
            </w:r>
          </w:p>
        </w:tc>
        <w:tc>
          <w:tcPr>
            <w:tcW w:w="1134" w:type="dxa"/>
            <w:tcBorders>
              <w:top w:val="nil"/>
              <w:left w:val="nil"/>
              <w:bottom w:val="single" w:sz="4" w:space="0" w:color="auto"/>
              <w:right w:val="single" w:sz="4" w:space="0" w:color="auto"/>
            </w:tcBorders>
            <w:shd w:val="clear" w:color="auto" w:fill="auto"/>
            <w:noWrap/>
            <w:hideMark/>
          </w:tcPr>
          <w:p w14:paraId="7CAF3DC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9E1693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78F055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7.500 </w:t>
            </w:r>
          </w:p>
        </w:tc>
        <w:tc>
          <w:tcPr>
            <w:tcW w:w="1560" w:type="dxa"/>
            <w:tcBorders>
              <w:top w:val="nil"/>
              <w:left w:val="nil"/>
              <w:bottom w:val="single" w:sz="4" w:space="0" w:color="auto"/>
              <w:right w:val="single" w:sz="4" w:space="0" w:color="auto"/>
            </w:tcBorders>
            <w:shd w:val="clear" w:color="auto" w:fill="auto"/>
            <w:noWrap/>
            <w:hideMark/>
          </w:tcPr>
          <w:p w14:paraId="14CC3BE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FCFB0E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E44DA4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1700</w:t>
            </w:r>
          </w:p>
        </w:tc>
        <w:tc>
          <w:tcPr>
            <w:tcW w:w="970" w:type="dxa"/>
            <w:tcBorders>
              <w:top w:val="nil"/>
              <w:left w:val="nil"/>
              <w:bottom w:val="single" w:sz="4" w:space="0" w:color="auto"/>
              <w:right w:val="single" w:sz="4" w:space="0" w:color="auto"/>
            </w:tcBorders>
            <w:shd w:val="clear" w:color="auto" w:fill="auto"/>
            <w:noWrap/>
            <w:hideMark/>
          </w:tcPr>
          <w:p w14:paraId="0277BB9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156635</w:t>
            </w:r>
          </w:p>
        </w:tc>
        <w:tc>
          <w:tcPr>
            <w:tcW w:w="3118" w:type="dxa"/>
            <w:tcBorders>
              <w:top w:val="nil"/>
              <w:left w:val="nil"/>
              <w:bottom w:val="single" w:sz="4" w:space="0" w:color="auto"/>
              <w:right w:val="single" w:sz="4" w:space="0" w:color="auto"/>
            </w:tcBorders>
            <w:shd w:val="clear" w:color="auto" w:fill="auto"/>
            <w:noWrap/>
            <w:hideMark/>
          </w:tcPr>
          <w:p w14:paraId="4663DD0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OJOS PARA CABLE X 500</w:t>
            </w:r>
          </w:p>
        </w:tc>
        <w:tc>
          <w:tcPr>
            <w:tcW w:w="1134" w:type="dxa"/>
            <w:tcBorders>
              <w:top w:val="nil"/>
              <w:left w:val="nil"/>
              <w:bottom w:val="single" w:sz="4" w:space="0" w:color="auto"/>
              <w:right w:val="single" w:sz="4" w:space="0" w:color="auto"/>
            </w:tcBorders>
            <w:shd w:val="clear" w:color="auto" w:fill="auto"/>
            <w:noWrap/>
            <w:hideMark/>
          </w:tcPr>
          <w:p w14:paraId="0024361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83BA5D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356C7C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1.980 </w:t>
            </w:r>
          </w:p>
        </w:tc>
        <w:tc>
          <w:tcPr>
            <w:tcW w:w="1560" w:type="dxa"/>
            <w:tcBorders>
              <w:top w:val="nil"/>
              <w:left w:val="nil"/>
              <w:bottom w:val="single" w:sz="4" w:space="0" w:color="auto"/>
              <w:right w:val="single" w:sz="4" w:space="0" w:color="auto"/>
            </w:tcBorders>
            <w:shd w:val="clear" w:color="auto" w:fill="auto"/>
            <w:noWrap/>
            <w:hideMark/>
          </w:tcPr>
          <w:p w14:paraId="633B2A3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0E8829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DC1C8B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1710</w:t>
            </w:r>
          </w:p>
        </w:tc>
        <w:tc>
          <w:tcPr>
            <w:tcW w:w="970" w:type="dxa"/>
            <w:tcBorders>
              <w:top w:val="nil"/>
              <w:left w:val="nil"/>
              <w:bottom w:val="single" w:sz="4" w:space="0" w:color="auto"/>
              <w:right w:val="single" w:sz="4" w:space="0" w:color="auto"/>
            </w:tcBorders>
            <w:shd w:val="clear" w:color="auto" w:fill="auto"/>
            <w:noWrap/>
            <w:hideMark/>
          </w:tcPr>
          <w:p w14:paraId="5E3CC1B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156636</w:t>
            </w:r>
          </w:p>
        </w:tc>
        <w:tc>
          <w:tcPr>
            <w:tcW w:w="3118" w:type="dxa"/>
            <w:tcBorders>
              <w:top w:val="nil"/>
              <w:left w:val="nil"/>
              <w:bottom w:val="single" w:sz="4" w:space="0" w:color="auto"/>
              <w:right w:val="single" w:sz="4" w:space="0" w:color="auto"/>
            </w:tcBorders>
            <w:shd w:val="clear" w:color="auto" w:fill="auto"/>
            <w:noWrap/>
            <w:hideMark/>
          </w:tcPr>
          <w:p w14:paraId="5BE0185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OJOS PARA CABLE X 300</w:t>
            </w:r>
          </w:p>
        </w:tc>
        <w:tc>
          <w:tcPr>
            <w:tcW w:w="1134" w:type="dxa"/>
            <w:tcBorders>
              <w:top w:val="nil"/>
              <w:left w:val="nil"/>
              <w:bottom w:val="single" w:sz="4" w:space="0" w:color="auto"/>
              <w:right w:val="single" w:sz="4" w:space="0" w:color="auto"/>
            </w:tcBorders>
            <w:shd w:val="clear" w:color="auto" w:fill="auto"/>
            <w:noWrap/>
            <w:hideMark/>
          </w:tcPr>
          <w:p w14:paraId="3F11B3E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53005B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E57A13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1.980 </w:t>
            </w:r>
          </w:p>
        </w:tc>
        <w:tc>
          <w:tcPr>
            <w:tcW w:w="1560" w:type="dxa"/>
            <w:tcBorders>
              <w:top w:val="nil"/>
              <w:left w:val="nil"/>
              <w:bottom w:val="single" w:sz="4" w:space="0" w:color="auto"/>
              <w:right w:val="single" w:sz="4" w:space="0" w:color="auto"/>
            </w:tcBorders>
            <w:shd w:val="clear" w:color="auto" w:fill="auto"/>
            <w:noWrap/>
            <w:hideMark/>
          </w:tcPr>
          <w:p w14:paraId="42D1424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CBD6E8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2E600A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1720</w:t>
            </w:r>
          </w:p>
        </w:tc>
        <w:tc>
          <w:tcPr>
            <w:tcW w:w="970" w:type="dxa"/>
            <w:tcBorders>
              <w:top w:val="nil"/>
              <w:left w:val="nil"/>
              <w:bottom w:val="single" w:sz="4" w:space="0" w:color="auto"/>
              <w:right w:val="single" w:sz="4" w:space="0" w:color="auto"/>
            </w:tcBorders>
            <w:shd w:val="clear" w:color="auto" w:fill="auto"/>
            <w:noWrap/>
            <w:hideMark/>
          </w:tcPr>
          <w:p w14:paraId="6CB3791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156637</w:t>
            </w:r>
          </w:p>
        </w:tc>
        <w:tc>
          <w:tcPr>
            <w:tcW w:w="3118" w:type="dxa"/>
            <w:tcBorders>
              <w:top w:val="nil"/>
              <w:left w:val="nil"/>
              <w:bottom w:val="single" w:sz="4" w:space="0" w:color="auto"/>
              <w:right w:val="single" w:sz="4" w:space="0" w:color="auto"/>
            </w:tcBorders>
            <w:shd w:val="clear" w:color="auto" w:fill="auto"/>
            <w:noWrap/>
            <w:hideMark/>
          </w:tcPr>
          <w:p w14:paraId="3C39DF5E" w14:textId="77777777" w:rsidR="001F1FCA" w:rsidRPr="001F1FCA" w:rsidRDefault="001F1FCA" w:rsidP="00FE32AE">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.UBO</w:t>
            </w:r>
            <w:proofErr w:type="gramEnd"/>
            <w:r w:rsidRPr="001F1FCA">
              <w:rPr>
                <w:rFonts w:eastAsia="Times New Roman"/>
                <w:color w:val="auto"/>
                <w:sz w:val="20"/>
                <w:szCs w:val="20"/>
              </w:rPr>
              <w:t xml:space="preserve"> CALIBRE 18 DE 1/2 X 3/4</w:t>
            </w:r>
          </w:p>
        </w:tc>
        <w:tc>
          <w:tcPr>
            <w:tcW w:w="1134" w:type="dxa"/>
            <w:tcBorders>
              <w:top w:val="nil"/>
              <w:left w:val="nil"/>
              <w:bottom w:val="single" w:sz="4" w:space="0" w:color="auto"/>
              <w:right w:val="single" w:sz="4" w:space="0" w:color="auto"/>
            </w:tcBorders>
            <w:shd w:val="clear" w:color="auto" w:fill="auto"/>
            <w:noWrap/>
            <w:hideMark/>
          </w:tcPr>
          <w:p w14:paraId="133AFBF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8E1961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146C16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29.900 </w:t>
            </w:r>
          </w:p>
        </w:tc>
        <w:tc>
          <w:tcPr>
            <w:tcW w:w="1560" w:type="dxa"/>
            <w:tcBorders>
              <w:top w:val="nil"/>
              <w:left w:val="nil"/>
              <w:bottom w:val="single" w:sz="4" w:space="0" w:color="auto"/>
              <w:right w:val="single" w:sz="4" w:space="0" w:color="auto"/>
            </w:tcBorders>
            <w:shd w:val="clear" w:color="auto" w:fill="auto"/>
            <w:noWrap/>
            <w:hideMark/>
          </w:tcPr>
          <w:p w14:paraId="72763AD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E8F5FE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A46121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1730</w:t>
            </w:r>
          </w:p>
        </w:tc>
        <w:tc>
          <w:tcPr>
            <w:tcW w:w="970" w:type="dxa"/>
            <w:tcBorders>
              <w:top w:val="nil"/>
              <w:left w:val="nil"/>
              <w:bottom w:val="single" w:sz="4" w:space="0" w:color="auto"/>
              <w:right w:val="single" w:sz="4" w:space="0" w:color="auto"/>
            </w:tcBorders>
            <w:shd w:val="clear" w:color="auto" w:fill="auto"/>
            <w:noWrap/>
            <w:hideMark/>
          </w:tcPr>
          <w:p w14:paraId="7D30455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156638</w:t>
            </w:r>
          </w:p>
        </w:tc>
        <w:tc>
          <w:tcPr>
            <w:tcW w:w="3118" w:type="dxa"/>
            <w:tcBorders>
              <w:top w:val="nil"/>
              <w:left w:val="nil"/>
              <w:bottom w:val="single" w:sz="4" w:space="0" w:color="auto"/>
              <w:right w:val="single" w:sz="4" w:space="0" w:color="auto"/>
            </w:tcBorders>
            <w:shd w:val="clear" w:color="auto" w:fill="auto"/>
            <w:noWrap/>
            <w:hideMark/>
          </w:tcPr>
          <w:p w14:paraId="3FE1A7D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KILO ALAMBRE DULCE</w:t>
            </w:r>
          </w:p>
        </w:tc>
        <w:tc>
          <w:tcPr>
            <w:tcW w:w="1134" w:type="dxa"/>
            <w:tcBorders>
              <w:top w:val="nil"/>
              <w:left w:val="nil"/>
              <w:bottom w:val="single" w:sz="4" w:space="0" w:color="auto"/>
              <w:right w:val="single" w:sz="4" w:space="0" w:color="auto"/>
            </w:tcBorders>
            <w:shd w:val="clear" w:color="auto" w:fill="auto"/>
            <w:noWrap/>
            <w:hideMark/>
          </w:tcPr>
          <w:p w14:paraId="4EF0158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B77C27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C6D812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8.650 </w:t>
            </w:r>
          </w:p>
        </w:tc>
        <w:tc>
          <w:tcPr>
            <w:tcW w:w="1560" w:type="dxa"/>
            <w:tcBorders>
              <w:top w:val="nil"/>
              <w:left w:val="nil"/>
              <w:bottom w:val="single" w:sz="4" w:space="0" w:color="auto"/>
              <w:right w:val="single" w:sz="4" w:space="0" w:color="auto"/>
            </w:tcBorders>
            <w:shd w:val="clear" w:color="auto" w:fill="auto"/>
            <w:noWrap/>
            <w:hideMark/>
          </w:tcPr>
          <w:p w14:paraId="4000176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5F177B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D5E05D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1740</w:t>
            </w:r>
          </w:p>
        </w:tc>
        <w:tc>
          <w:tcPr>
            <w:tcW w:w="970" w:type="dxa"/>
            <w:tcBorders>
              <w:top w:val="nil"/>
              <w:left w:val="nil"/>
              <w:bottom w:val="single" w:sz="4" w:space="0" w:color="auto"/>
              <w:right w:val="single" w:sz="4" w:space="0" w:color="auto"/>
            </w:tcBorders>
            <w:shd w:val="clear" w:color="auto" w:fill="auto"/>
            <w:noWrap/>
            <w:hideMark/>
          </w:tcPr>
          <w:p w14:paraId="5B11FCE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156639</w:t>
            </w:r>
          </w:p>
        </w:tc>
        <w:tc>
          <w:tcPr>
            <w:tcW w:w="3118" w:type="dxa"/>
            <w:tcBorders>
              <w:top w:val="nil"/>
              <w:left w:val="nil"/>
              <w:bottom w:val="single" w:sz="4" w:space="0" w:color="auto"/>
              <w:right w:val="single" w:sz="4" w:space="0" w:color="auto"/>
            </w:tcBorders>
            <w:shd w:val="clear" w:color="auto" w:fill="auto"/>
            <w:noWrap/>
            <w:hideMark/>
          </w:tcPr>
          <w:p w14:paraId="5C207C9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 EXAGONAL DE 1/2 X 2 PULGADAS</w:t>
            </w:r>
          </w:p>
        </w:tc>
        <w:tc>
          <w:tcPr>
            <w:tcW w:w="1134" w:type="dxa"/>
            <w:tcBorders>
              <w:top w:val="nil"/>
              <w:left w:val="nil"/>
              <w:bottom w:val="single" w:sz="4" w:space="0" w:color="auto"/>
              <w:right w:val="single" w:sz="4" w:space="0" w:color="auto"/>
            </w:tcBorders>
            <w:shd w:val="clear" w:color="auto" w:fill="auto"/>
            <w:noWrap/>
            <w:hideMark/>
          </w:tcPr>
          <w:p w14:paraId="65598A8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724EBD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E78357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1.455 </w:t>
            </w:r>
          </w:p>
        </w:tc>
        <w:tc>
          <w:tcPr>
            <w:tcW w:w="1560" w:type="dxa"/>
            <w:tcBorders>
              <w:top w:val="nil"/>
              <w:left w:val="nil"/>
              <w:bottom w:val="single" w:sz="4" w:space="0" w:color="auto"/>
              <w:right w:val="single" w:sz="4" w:space="0" w:color="auto"/>
            </w:tcBorders>
            <w:shd w:val="clear" w:color="auto" w:fill="auto"/>
            <w:noWrap/>
            <w:hideMark/>
          </w:tcPr>
          <w:p w14:paraId="04A76C4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7B0251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B89BF5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1750</w:t>
            </w:r>
          </w:p>
        </w:tc>
        <w:tc>
          <w:tcPr>
            <w:tcW w:w="970" w:type="dxa"/>
            <w:tcBorders>
              <w:top w:val="nil"/>
              <w:left w:val="nil"/>
              <w:bottom w:val="single" w:sz="4" w:space="0" w:color="auto"/>
              <w:right w:val="single" w:sz="4" w:space="0" w:color="auto"/>
            </w:tcBorders>
            <w:shd w:val="clear" w:color="auto" w:fill="auto"/>
            <w:noWrap/>
            <w:hideMark/>
          </w:tcPr>
          <w:p w14:paraId="2E7DE74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156640</w:t>
            </w:r>
          </w:p>
        </w:tc>
        <w:tc>
          <w:tcPr>
            <w:tcW w:w="3118" w:type="dxa"/>
            <w:tcBorders>
              <w:top w:val="nil"/>
              <w:left w:val="nil"/>
              <w:bottom w:val="single" w:sz="4" w:space="0" w:color="auto"/>
              <w:right w:val="single" w:sz="4" w:space="0" w:color="auto"/>
            </w:tcBorders>
            <w:shd w:val="clear" w:color="auto" w:fill="auto"/>
            <w:noWrap/>
            <w:hideMark/>
          </w:tcPr>
          <w:p w14:paraId="2F1EB95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ARANDELA PLANAS DE 1/2</w:t>
            </w:r>
          </w:p>
        </w:tc>
        <w:tc>
          <w:tcPr>
            <w:tcW w:w="1134" w:type="dxa"/>
            <w:tcBorders>
              <w:top w:val="nil"/>
              <w:left w:val="nil"/>
              <w:bottom w:val="single" w:sz="4" w:space="0" w:color="auto"/>
              <w:right w:val="single" w:sz="4" w:space="0" w:color="auto"/>
            </w:tcBorders>
            <w:shd w:val="clear" w:color="auto" w:fill="auto"/>
            <w:noWrap/>
            <w:hideMark/>
          </w:tcPr>
          <w:p w14:paraId="48B8B53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10DCA5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917412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279 </w:t>
            </w:r>
          </w:p>
        </w:tc>
        <w:tc>
          <w:tcPr>
            <w:tcW w:w="1560" w:type="dxa"/>
            <w:tcBorders>
              <w:top w:val="nil"/>
              <w:left w:val="nil"/>
              <w:bottom w:val="single" w:sz="4" w:space="0" w:color="auto"/>
              <w:right w:val="single" w:sz="4" w:space="0" w:color="auto"/>
            </w:tcBorders>
            <w:shd w:val="clear" w:color="auto" w:fill="auto"/>
            <w:noWrap/>
            <w:hideMark/>
          </w:tcPr>
          <w:p w14:paraId="4C2AF97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6875BC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B8BB04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1760</w:t>
            </w:r>
          </w:p>
        </w:tc>
        <w:tc>
          <w:tcPr>
            <w:tcW w:w="970" w:type="dxa"/>
            <w:tcBorders>
              <w:top w:val="nil"/>
              <w:left w:val="nil"/>
              <w:bottom w:val="single" w:sz="4" w:space="0" w:color="auto"/>
              <w:right w:val="single" w:sz="4" w:space="0" w:color="auto"/>
            </w:tcBorders>
            <w:shd w:val="clear" w:color="auto" w:fill="auto"/>
            <w:noWrap/>
            <w:hideMark/>
          </w:tcPr>
          <w:p w14:paraId="28F78F1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156641</w:t>
            </w:r>
          </w:p>
        </w:tc>
        <w:tc>
          <w:tcPr>
            <w:tcW w:w="3118" w:type="dxa"/>
            <w:tcBorders>
              <w:top w:val="nil"/>
              <w:left w:val="nil"/>
              <w:bottom w:val="single" w:sz="4" w:space="0" w:color="auto"/>
              <w:right w:val="single" w:sz="4" w:space="0" w:color="auto"/>
            </w:tcBorders>
            <w:shd w:val="clear" w:color="auto" w:fill="auto"/>
            <w:noWrap/>
            <w:hideMark/>
          </w:tcPr>
          <w:p w14:paraId="3C38DDF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ARANDELA PLANAS DE 7/8</w:t>
            </w:r>
          </w:p>
        </w:tc>
        <w:tc>
          <w:tcPr>
            <w:tcW w:w="1134" w:type="dxa"/>
            <w:tcBorders>
              <w:top w:val="nil"/>
              <w:left w:val="nil"/>
              <w:bottom w:val="single" w:sz="4" w:space="0" w:color="auto"/>
              <w:right w:val="single" w:sz="4" w:space="0" w:color="auto"/>
            </w:tcBorders>
            <w:shd w:val="clear" w:color="auto" w:fill="auto"/>
            <w:noWrap/>
            <w:hideMark/>
          </w:tcPr>
          <w:p w14:paraId="6CA71AB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1B82F0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1F1E07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669 </w:t>
            </w:r>
          </w:p>
        </w:tc>
        <w:tc>
          <w:tcPr>
            <w:tcW w:w="1560" w:type="dxa"/>
            <w:tcBorders>
              <w:top w:val="nil"/>
              <w:left w:val="nil"/>
              <w:bottom w:val="single" w:sz="4" w:space="0" w:color="auto"/>
              <w:right w:val="single" w:sz="4" w:space="0" w:color="auto"/>
            </w:tcBorders>
            <w:shd w:val="clear" w:color="auto" w:fill="auto"/>
            <w:noWrap/>
            <w:hideMark/>
          </w:tcPr>
          <w:p w14:paraId="673CE76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4AFA49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1D89B9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1770</w:t>
            </w:r>
          </w:p>
        </w:tc>
        <w:tc>
          <w:tcPr>
            <w:tcW w:w="970" w:type="dxa"/>
            <w:tcBorders>
              <w:top w:val="nil"/>
              <w:left w:val="nil"/>
              <w:bottom w:val="single" w:sz="4" w:space="0" w:color="auto"/>
              <w:right w:val="single" w:sz="4" w:space="0" w:color="auto"/>
            </w:tcBorders>
            <w:shd w:val="clear" w:color="auto" w:fill="auto"/>
            <w:noWrap/>
            <w:hideMark/>
          </w:tcPr>
          <w:p w14:paraId="5DD5AF7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156642</w:t>
            </w:r>
          </w:p>
        </w:tc>
        <w:tc>
          <w:tcPr>
            <w:tcW w:w="3118" w:type="dxa"/>
            <w:tcBorders>
              <w:top w:val="nil"/>
              <w:left w:val="nil"/>
              <w:bottom w:val="single" w:sz="4" w:space="0" w:color="auto"/>
              <w:right w:val="single" w:sz="4" w:space="0" w:color="auto"/>
            </w:tcBorders>
            <w:shd w:val="clear" w:color="auto" w:fill="auto"/>
            <w:noWrap/>
            <w:hideMark/>
          </w:tcPr>
          <w:p w14:paraId="69B9709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TUERCA GR5 1/2</w:t>
            </w:r>
          </w:p>
        </w:tc>
        <w:tc>
          <w:tcPr>
            <w:tcW w:w="1134" w:type="dxa"/>
            <w:tcBorders>
              <w:top w:val="nil"/>
              <w:left w:val="nil"/>
              <w:bottom w:val="single" w:sz="4" w:space="0" w:color="auto"/>
              <w:right w:val="single" w:sz="4" w:space="0" w:color="auto"/>
            </w:tcBorders>
            <w:shd w:val="clear" w:color="auto" w:fill="auto"/>
            <w:noWrap/>
            <w:hideMark/>
          </w:tcPr>
          <w:p w14:paraId="0A218DE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44D951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F5E23D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371 </w:t>
            </w:r>
          </w:p>
        </w:tc>
        <w:tc>
          <w:tcPr>
            <w:tcW w:w="1560" w:type="dxa"/>
            <w:tcBorders>
              <w:top w:val="nil"/>
              <w:left w:val="nil"/>
              <w:bottom w:val="single" w:sz="4" w:space="0" w:color="auto"/>
              <w:right w:val="single" w:sz="4" w:space="0" w:color="auto"/>
            </w:tcBorders>
            <w:shd w:val="clear" w:color="auto" w:fill="auto"/>
            <w:noWrap/>
            <w:hideMark/>
          </w:tcPr>
          <w:p w14:paraId="0992ED8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2997F8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1493BE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1780</w:t>
            </w:r>
          </w:p>
        </w:tc>
        <w:tc>
          <w:tcPr>
            <w:tcW w:w="970" w:type="dxa"/>
            <w:tcBorders>
              <w:top w:val="nil"/>
              <w:left w:val="nil"/>
              <w:bottom w:val="single" w:sz="4" w:space="0" w:color="auto"/>
              <w:right w:val="single" w:sz="4" w:space="0" w:color="auto"/>
            </w:tcBorders>
            <w:shd w:val="clear" w:color="auto" w:fill="auto"/>
            <w:noWrap/>
            <w:hideMark/>
          </w:tcPr>
          <w:p w14:paraId="318CA02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156643</w:t>
            </w:r>
          </w:p>
        </w:tc>
        <w:tc>
          <w:tcPr>
            <w:tcW w:w="3118" w:type="dxa"/>
            <w:tcBorders>
              <w:top w:val="nil"/>
              <w:left w:val="nil"/>
              <w:bottom w:val="single" w:sz="4" w:space="0" w:color="auto"/>
              <w:right w:val="single" w:sz="4" w:space="0" w:color="auto"/>
            </w:tcBorders>
            <w:shd w:val="clear" w:color="auto" w:fill="auto"/>
            <w:noWrap/>
            <w:hideMark/>
          </w:tcPr>
          <w:p w14:paraId="7AE7F23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TUERCA DE 1/2</w:t>
            </w:r>
          </w:p>
        </w:tc>
        <w:tc>
          <w:tcPr>
            <w:tcW w:w="1134" w:type="dxa"/>
            <w:tcBorders>
              <w:top w:val="nil"/>
              <w:left w:val="nil"/>
              <w:bottom w:val="single" w:sz="4" w:space="0" w:color="auto"/>
              <w:right w:val="single" w:sz="4" w:space="0" w:color="auto"/>
            </w:tcBorders>
            <w:shd w:val="clear" w:color="auto" w:fill="auto"/>
            <w:noWrap/>
            <w:hideMark/>
          </w:tcPr>
          <w:p w14:paraId="2F434AB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395631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507F7D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371 </w:t>
            </w:r>
          </w:p>
        </w:tc>
        <w:tc>
          <w:tcPr>
            <w:tcW w:w="1560" w:type="dxa"/>
            <w:tcBorders>
              <w:top w:val="nil"/>
              <w:left w:val="nil"/>
              <w:bottom w:val="single" w:sz="4" w:space="0" w:color="auto"/>
              <w:right w:val="single" w:sz="4" w:space="0" w:color="auto"/>
            </w:tcBorders>
            <w:shd w:val="clear" w:color="auto" w:fill="auto"/>
            <w:noWrap/>
            <w:hideMark/>
          </w:tcPr>
          <w:p w14:paraId="2DBC0F0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67A180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5BDF47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1790</w:t>
            </w:r>
          </w:p>
        </w:tc>
        <w:tc>
          <w:tcPr>
            <w:tcW w:w="970" w:type="dxa"/>
            <w:tcBorders>
              <w:top w:val="nil"/>
              <w:left w:val="nil"/>
              <w:bottom w:val="single" w:sz="4" w:space="0" w:color="auto"/>
              <w:right w:val="single" w:sz="4" w:space="0" w:color="auto"/>
            </w:tcBorders>
            <w:shd w:val="clear" w:color="auto" w:fill="auto"/>
            <w:noWrap/>
            <w:hideMark/>
          </w:tcPr>
          <w:p w14:paraId="13579F2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156644</w:t>
            </w:r>
          </w:p>
        </w:tc>
        <w:tc>
          <w:tcPr>
            <w:tcW w:w="3118" w:type="dxa"/>
            <w:tcBorders>
              <w:top w:val="nil"/>
              <w:left w:val="nil"/>
              <w:bottom w:val="single" w:sz="4" w:space="0" w:color="auto"/>
              <w:right w:val="single" w:sz="4" w:space="0" w:color="auto"/>
            </w:tcBorders>
            <w:shd w:val="clear" w:color="auto" w:fill="auto"/>
            <w:noWrap/>
            <w:hideMark/>
          </w:tcPr>
          <w:p w14:paraId="238201E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TUERCA DE 7/8</w:t>
            </w:r>
          </w:p>
        </w:tc>
        <w:tc>
          <w:tcPr>
            <w:tcW w:w="1134" w:type="dxa"/>
            <w:tcBorders>
              <w:top w:val="nil"/>
              <w:left w:val="nil"/>
              <w:bottom w:val="single" w:sz="4" w:space="0" w:color="auto"/>
              <w:right w:val="single" w:sz="4" w:space="0" w:color="auto"/>
            </w:tcBorders>
            <w:shd w:val="clear" w:color="auto" w:fill="auto"/>
            <w:noWrap/>
            <w:hideMark/>
          </w:tcPr>
          <w:p w14:paraId="4D8EAC4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57387E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C3111D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1.976 </w:t>
            </w:r>
          </w:p>
        </w:tc>
        <w:tc>
          <w:tcPr>
            <w:tcW w:w="1560" w:type="dxa"/>
            <w:tcBorders>
              <w:top w:val="nil"/>
              <w:left w:val="nil"/>
              <w:bottom w:val="single" w:sz="4" w:space="0" w:color="auto"/>
              <w:right w:val="single" w:sz="4" w:space="0" w:color="auto"/>
            </w:tcBorders>
            <w:shd w:val="clear" w:color="auto" w:fill="auto"/>
            <w:noWrap/>
            <w:hideMark/>
          </w:tcPr>
          <w:p w14:paraId="3186410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EE4D7B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4F917B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1800</w:t>
            </w:r>
          </w:p>
        </w:tc>
        <w:tc>
          <w:tcPr>
            <w:tcW w:w="970" w:type="dxa"/>
            <w:tcBorders>
              <w:top w:val="nil"/>
              <w:left w:val="nil"/>
              <w:bottom w:val="single" w:sz="4" w:space="0" w:color="auto"/>
              <w:right w:val="single" w:sz="4" w:space="0" w:color="auto"/>
            </w:tcBorders>
            <w:shd w:val="clear" w:color="auto" w:fill="auto"/>
            <w:noWrap/>
            <w:hideMark/>
          </w:tcPr>
          <w:p w14:paraId="330EB5E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156645</w:t>
            </w:r>
          </w:p>
        </w:tc>
        <w:tc>
          <w:tcPr>
            <w:tcW w:w="3118" w:type="dxa"/>
            <w:tcBorders>
              <w:top w:val="nil"/>
              <w:left w:val="nil"/>
              <w:bottom w:val="single" w:sz="4" w:space="0" w:color="auto"/>
              <w:right w:val="single" w:sz="4" w:space="0" w:color="auto"/>
            </w:tcBorders>
            <w:shd w:val="clear" w:color="auto" w:fill="auto"/>
            <w:noWrap/>
            <w:hideMark/>
          </w:tcPr>
          <w:p w14:paraId="5664EEC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VARILLA ROSCADA DE 3.66 METROS DE 1/2</w:t>
            </w:r>
          </w:p>
        </w:tc>
        <w:tc>
          <w:tcPr>
            <w:tcW w:w="1134" w:type="dxa"/>
            <w:tcBorders>
              <w:top w:val="nil"/>
              <w:left w:val="nil"/>
              <w:bottom w:val="single" w:sz="4" w:space="0" w:color="auto"/>
              <w:right w:val="single" w:sz="4" w:space="0" w:color="auto"/>
            </w:tcBorders>
            <w:shd w:val="clear" w:color="auto" w:fill="auto"/>
            <w:noWrap/>
            <w:hideMark/>
          </w:tcPr>
          <w:p w14:paraId="792A1BC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F79151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32BAF6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6.435 </w:t>
            </w:r>
          </w:p>
        </w:tc>
        <w:tc>
          <w:tcPr>
            <w:tcW w:w="1560" w:type="dxa"/>
            <w:tcBorders>
              <w:top w:val="nil"/>
              <w:left w:val="nil"/>
              <w:bottom w:val="single" w:sz="4" w:space="0" w:color="auto"/>
              <w:right w:val="single" w:sz="4" w:space="0" w:color="auto"/>
            </w:tcBorders>
            <w:shd w:val="clear" w:color="auto" w:fill="auto"/>
            <w:noWrap/>
            <w:hideMark/>
          </w:tcPr>
          <w:p w14:paraId="7DF5199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5A2879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C34FB3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1810</w:t>
            </w:r>
          </w:p>
        </w:tc>
        <w:tc>
          <w:tcPr>
            <w:tcW w:w="970" w:type="dxa"/>
            <w:tcBorders>
              <w:top w:val="nil"/>
              <w:left w:val="nil"/>
              <w:bottom w:val="single" w:sz="4" w:space="0" w:color="auto"/>
              <w:right w:val="single" w:sz="4" w:space="0" w:color="auto"/>
            </w:tcBorders>
            <w:shd w:val="clear" w:color="auto" w:fill="auto"/>
            <w:noWrap/>
            <w:hideMark/>
          </w:tcPr>
          <w:p w14:paraId="47968ED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156646</w:t>
            </w:r>
          </w:p>
        </w:tc>
        <w:tc>
          <w:tcPr>
            <w:tcW w:w="3118" w:type="dxa"/>
            <w:tcBorders>
              <w:top w:val="nil"/>
              <w:left w:val="nil"/>
              <w:bottom w:val="single" w:sz="4" w:space="0" w:color="auto"/>
              <w:right w:val="single" w:sz="4" w:space="0" w:color="auto"/>
            </w:tcBorders>
            <w:shd w:val="clear" w:color="auto" w:fill="auto"/>
            <w:noWrap/>
            <w:hideMark/>
          </w:tcPr>
          <w:p w14:paraId="75F21BA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VARILLA ROSCADA DE 3.66 METROS X 7/8</w:t>
            </w:r>
          </w:p>
        </w:tc>
        <w:tc>
          <w:tcPr>
            <w:tcW w:w="1134" w:type="dxa"/>
            <w:tcBorders>
              <w:top w:val="nil"/>
              <w:left w:val="nil"/>
              <w:bottom w:val="single" w:sz="4" w:space="0" w:color="auto"/>
              <w:right w:val="single" w:sz="4" w:space="0" w:color="auto"/>
            </w:tcBorders>
            <w:shd w:val="clear" w:color="auto" w:fill="auto"/>
            <w:noWrap/>
            <w:hideMark/>
          </w:tcPr>
          <w:p w14:paraId="641CB2A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BFFC0B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D90D77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198.154 </w:t>
            </w:r>
          </w:p>
        </w:tc>
        <w:tc>
          <w:tcPr>
            <w:tcW w:w="1560" w:type="dxa"/>
            <w:tcBorders>
              <w:top w:val="nil"/>
              <w:left w:val="nil"/>
              <w:bottom w:val="single" w:sz="4" w:space="0" w:color="auto"/>
              <w:right w:val="single" w:sz="4" w:space="0" w:color="auto"/>
            </w:tcBorders>
            <w:shd w:val="clear" w:color="auto" w:fill="auto"/>
            <w:noWrap/>
            <w:hideMark/>
          </w:tcPr>
          <w:p w14:paraId="18A7BA4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3ED6EB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7389C7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1820</w:t>
            </w:r>
          </w:p>
        </w:tc>
        <w:tc>
          <w:tcPr>
            <w:tcW w:w="970" w:type="dxa"/>
            <w:tcBorders>
              <w:top w:val="nil"/>
              <w:left w:val="nil"/>
              <w:bottom w:val="single" w:sz="4" w:space="0" w:color="auto"/>
              <w:right w:val="single" w:sz="4" w:space="0" w:color="auto"/>
            </w:tcBorders>
            <w:shd w:val="clear" w:color="auto" w:fill="auto"/>
            <w:noWrap/>
            <w:hideMark/>
          </w:tcPr>
          <w:p w14:paraId="51D7A81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156647</w:t>
            </w:r>
          </w:p>
        </w:tc>
        <w:tc>
          <w:tcPr>
            <w:tcW w:w="3118" w:type="dxa"/>
            <w:tcBorders>
              <w:top w:val="nil"/>
              <w:left w:val="nil"/>
              <w:bottom w:val="single" w:sz="4" w:space="0" w:color="auto"/>
              <w:right w:val="single" w:sz="4" w:space="0" w:color="auto"/>
            </w:tcBorders>
            <w:shd w:val="clear" w:color="auto" w:fill="auto"/>
            <w:noWrap/>
            <w:hideMark/>
          </w:tcPr>
          <w:p w14:paraId="59588E5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INTA SÚPER 33 DE 3M</w:t>
            </w:r>
          </w:p>
        </w:tc>
        <w:tc>
          <w:tcPr>
            <w:tcW w:w="1134" w:type="dxa"/>
            <w:tcBorders>
              <w:top w:val="nil"/>
              <w:left w:val="nil"/>
              <w:bottom w:val="single" w:sz="4" w:space="0" w:color="auto"/>
              <w:right w:val="single" w:sz="4" w:space="0" w:color="auto"/>
            </w:tcBorders>
            <w:shd w:val="clear" w:color="auto" w:fill="auto"/>
            <w:noWrap/>
            <w:hideMark/>
          </w:tcPr>
          <w:p w14:paraId="35596F7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3168D4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3370DE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22.819 </w:t>
            </w:r>
          </w:p>
        </w:tc>
        <w:tc>
          <w:tcPr>
            <w:tcW w:w="1560" w:type="dxa"/>
            <w:tcBorders>
              <w:top w:val="nil"/>
              <w:left w:val="nil"/>
              <w:bottom w:val="single" w:sz="4" w:space="0" w:color="auto"/>
              <w:right w:val="single" w:sz="4" w:space="0" w:color="auto"/>
            </w:tcBorders>
            <w:shd w:val="clear" w:color="auto" w:fill="auto"/>
            <w:noWrap/>
            <w:hideMark/>
          </w:tcPr>
          <w:p w14:paraId="021DFFD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A2E74D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6BC58F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1830</w:t>
            </w:r>
          </w:p>
        </w:tc>
        <w:tc>
          <w:tcPr>
            <w:tcW w:w="970" w:type="dxa"/>
            <w:tcBorders>
              <w:top w:val="nil"/>
              <w:left w:val="nil"/>
              <w:bottom w:val="single" w:sz="4" w:space="0" w:color="auto"/>
              <w:right w:val="single" w:sz="4" w:space="0" w:color="auto"/>
            </w:tcBorders>
            <w:shd w:val="clear" w:color="auto" w:fill="auto"/>
            <w:noWrap/>
            <w:hideMark/>
          </w:tcPr>
          <w:p w14:paraId="12AEC6D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156648</w:t>
            </w:r>
          </w:p>
        </w:tc>
        <w:tc>
          <w:tcPr>
            <w:tcW w:w="3118" w:type="dxa"/>
            <w:tcBorders>
              <w:top w:val="nil"/>
              <w:left w:val="nil"/>
              <w:bottom w:val="single" w:sz="4" w:space="0" w:color="auto"/>
              <w:right w:val="single" w:sz="4" w:space="0" w:color="auto"/>
            </w:tcBorders>
            <w:shd w:val="clear" w:color="auto" w:fill="auto"/>
            <w:noWrap/>
            <w:hideMark/>
          </w:tcPr>
          <w:p w14:paraId="560EF34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M3 DE RAJÓN</w:t>
            </w:r>
          </w:p>
        </w:tc>
        <w:tc>
          <w:tcPr>
            <w:tcW w:w="1134" w:type="dxa"/>
            <w:tcBorders>
              <w:top w:val="nil"/>
              <w:left w:val="nil"/>
              <w:bottom w:val="single" w:sz="4" w:space="0" w:color="auto"/>
              <w:right w:val="single" w:sz="4" w:space="0" w:color="auto"/>
            </w:tcBorders>
            <w:shd w:val="clear" w:color="auto" w:fill="auto"/>
            <w:noWrap/>
            <w:hideMark/>
          </w:tcPr>
          <w:p w14:paraId="1697EE7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DA3445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B82590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158.000 </w:t>
            </w:r>
          </w:p>
        </w:tc>
        <w:tc>
          <w:tcPr>
            <w:tcW w:w="1560" w:type="dxa"/>
            <w:tcBorders>
              <w:top w:val="nil"/>
              <w:left w:val="nil"/>
              <w:bottom w:val="single" w:sz="4" w:space="0" w:color="auto"/>
              <w:right w:val="single" w:sz="4" w:space="0" w:color="auto"/>
            </w:tcBorders>
            <w:shd w:val="clear" w:color="auto" w:fill="auto"/>
            <w:noWrap/>
            <w:hideMark/>
          </w:tcPr>
          <w:p w14:paraId="329F73E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F88E65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345CCC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1850</w:t>
            </w:r>
          </w:p>
        </w:tc>
        <w:tc>
          <w:tcPr>
            <w:tcW w:w="970" w:type="dxa"/>
            <w:tcBorders>
              <w:top w:val="nil"/>
              <w:left w:val="nil"/>
              <w:bottom w:val="single" w:sz="4" w:space="0" w:color="auto"/>
              <w:right w:val="single" w:sz="4" w:space="0" w:color="auto"/>
            </w:tcBorders>
            <w:shd w:val="clear" w:color="auto" w:fill="auto"/>
            <w:noWrap/>
            <w:hideMark/>
          </w:tcPr>
          <w:p w14:paraId="37CDB24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156651</w:t>
            </w:r>
          </w:p>
        </w:tc>
        <w:tc>
          <w:tcPr>
            <w:tcW w:w="3118" w:type="dxa"/>
            <w:tcBorders>
              <w:top w:val="nil"/>
              <w:left w:val="nil"/>
              <w:bottom w:val="single" w:sz="4" w:space="0" w:color="auto"/>
              <w:right w:val="single" w:sz="4" w:space="0" w:color="auto"/>
            </w:tcBorders>
            <w:shd w:val="clear" w:color="auto" w:fill="auto"/>
            <w:noWrap/>
            <w:hideMark/>
          </w:tcPr>
          <w:p w14:paraId="693C37C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ANTISOL BLANCO X 20 KILOS</w:t>
            </w:r>
          </w:p>
        </w:tc>
        <w:tc>
          <w:tcPr>
            <w:tcW w:w="1134" w:type="dxa"/>
            <w:tcBorders>
              <w:top w:val="nil"/>
              <w:left w:val="nil"/>
              <w:bottom w:val="single" w:sz="4" w:space="0" w:color="auto"/>
              <w:right w:val="single" w:sz="4" w:space="0" w:color="auto"/>
            </w:tcBorders>
            <w:shd w:val="clear" w:color="auto" w:fill="auto"/>
            <w:noWrap/>
            <w:hideMark/>
          </w:tcPr>
          <w:p w14:paraId="4635017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A87390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0A4B8B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468.900 </w:t>
            </w:r>
          </w:p>
        </w:tc>
        <w:tc>
          <w:tcPr>
            <w:tcW w:w="1560" w:type="dxa"/>
            <w:tcBorders>
              <w:top w:val="nil"/>
              <w:left w:val="nil"/>
              <w:bottom w:val="single" w:sz="4" w:space="0" w:color="auto"/>
              <w:right w:val="single" w:sz="4" w:space="0" w:color="auto"/>
            </w:tcBorders>
            <w:shd w:val="clear" w:color="auto" w:fill="auto"/>
            <w:noWrap/>
            <w:hideMark/>
          </w:tcPr>
          <w:p w14:paraId="3A4EE3E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F3DD95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1F9428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1860</w:t>
            </w:r>
          </w:p>
        </w:tc>
        <w:tc>
          <w:tcPr>
            <w:tcW w:w="970" w:type="dxa"/>
            <w:tcBorders>
              <w:top w:val="nil"/>
              <w:left w:val="nil"/>
              <w:bottom w:val="single" w:sz="4" w:space="0" w:color="auto"/>
              <w:right w:val="single" w:sz="4" w:space="0" w:color="auto"/>
            </w:tcBorders>
            <w:shd w:val="clear" w:color="auto" w:fill="auto"/>
            <w:noWrap/>
            <w:hideMark/>
          </w:tcPr>
          <w:p w14:paraId="127A851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156654</w:t>
            </w:r>
          </w:p>
        </w:tc>
        <w:tc>
          <w:tcPr>
            <w:tcW w:w="3118" w:type="dxa"/>
            <w:tcBorders>
              <w:top w:val="nil"/>
              <w:left w:val="nil"/>
              <w:bottom w:val="single" w:sz="4" w:space="0" w:color="auto"/>
              <w:right w:val="single" w:sz="4" w:space="0" w:color="auto"/>
            </w:tcBorders>
            <w:shd w:val="clear" w:color="auto" w:fill="auto"/>
            <w:noWrap/>
            <w:hideMark/>
          </w:tcPr>
          <w:p w14:paraId="0151B9B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ROLLO CINTA REFLECTIVA ROJO Y BLANCO</w:t>
            </w:r>
          </w:p>
        </w:tc>
        <w:tc>
          <w:tcPr>
            <w:tcW w:w="1134" w:type="dxa"/>
            <w:tcBorders>
              <w:top w:val="nil"/>
              <w:left w:val="nil"/>
              <w:bottom w:val="single" w:sz="4" w:space="0" w:color="auto"/>
              <w:right w:val="single" w:sz="4" w:space="0" w:color="auto"/>
            </w:tcBorders>
            <w:shd w:val="clear" w:color="auto" w:fill="auto"/>
            <w:noWrap/>
            <w:hideMark/>
          </w:tcPr>
          <w:p w14:paraId="374DCDC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EDC75F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AA6FAF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398.000 </w:t>
            </w:r>
          </w:p>
        </w:tc>
        <w:tc>
          <w:tcPr>
            <w:tcW w:w="1560" w:type="dxa"/>
            <w:tcBorders>
              <w:top w:val="nil"/>
              <w:left w:val="nil"/>
              <w:bottom w:val="single" w:sz="4" w:space="0" w:color="auto"/>
              <w:right w:val="single" w:sz="4" w:space="0" w:color="auto"/>
            </w:tcBorders>
            <w:shd w:val="clear" w:color="auto" w:fill="auto"/>
            <w:noWrap/>
            <w:hideMark/>
          </w:tcPr>
          <w:p w14:paraId="62F5EAC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EEF468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2C6FBA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1870</w:t>
            </w:r>
          </w:p>
        </w:tc>
        <w:tc>
          <w:tcPr>
            <w:tcW w:w="970" w:type="dxa"/>
            <w:tcBorders>
              <w:top w:val="nil"/>
              <w:left w:val="nil"/>
              <w:bottom w:val="single" w:sz="4" w:space="0" w:color="auto"/>
              <w:right w:val="single" w:sz="4" w:space="0" w:color="auto"/>
            </w:tcBorders>
            <w:shd w:val="clear" w:color="auto" w:fill="auto"/>
            <w:noWrap/>
            <w:hideMark/>
          </w:tcPr>
          <w:p w14:paraId="36B004F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156655</w:t>
            </w:r>
          </w:p>
        </w:tc>
        <w:tc>
          <w:tcPr>
            <w:tcW w:w="3118" w:type="dxa"/>
            <w:tcBorders>
              <w:top w:val="nil"/>
              <w:left w:val="nil"/>
              <w:bottom w:val="single" w:sz="4" w:space="0" w:color="auto"/>
              <w:right w:val="single" w:sz="4" w:space="0" w:color="auto"/>
            </w:tcBorders>
            <w:shd w:val="clear" w:color="auto" w:fill="auto"/>
            <w:noWrap/>
            <w:hideMark/>
          </w:tcPr>
          <w:p w14:paraId="19BC2BE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METRO MIXTO SUELTO</w:t>
            </w:r>
          </w:p>
        </w:tc>
        <w:tc>
          <w:tcPr>
            <w:tcW w:w="1134" w:type="dxa"/>
            <w:tcBorders>
              <w:top w:val="nil"/>
              <w:left w:val="nil"/>
              <w:bottom w:val="single" w:sz="4" w:space="0" w:color="auto"/>
              <w:right w:val="single" w:sz="4" w:space="0" w:color="auto"/>
            </w:tcBorders>
            <w:shd w:val="clear" w:color="auto" w:fill="auto"/>
            <w:noWrap/>
            <w:hideMark/>
          </w:tcPr>
          <w:p w14:paraId="62ED66D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88FB7E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C8ED25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200.000 </w:t>
            </w:r>
          </w:p>
        </w:tc>
        <w:tc>
          <w:tcPr>
            <w:tcW w:w="1560" w:type="dxa"/>
            <w:tcBorders>
              <w:top w:val="nil"/>
              <w:left w:val="nil"/>
              <w:bottom w:val="single" w:sz="4" w:space="0" w:color="auto"/>
              <w:right w:val="single" w:sz="4" w:space="0" w:color="auto"/>
            </w:tcBorders>
            <w:shd w:val="clear" w:color="auto" w:fill="auto"/>
            <w:noWrap/>
            <w:hideMark/>
          </w:tcPr>
          <w:p w14:paraId="1E27262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70976B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C71E19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1880</w:t>
            </w:r>
          </w:p>
        </w:tc>
        <w:tc>
          <w:tcPr>
            <w:tcW w:w="970" w:type="dxa"/>
            <w:tcBorders>
              <w:top w:val="nil"/>
              <w:left w:val="nil"/>
              <w:bottom w:val="single" w:sz="4" w:space="0" w:color="auto"/>
              <w:right w:val="single" w:sz="4" w:space="0" w:color="auto"/>
            </w:tcBorders>
            <w:shd w:val="clear" w:color="auto" w:fill="auto"/>
            <w:noWrap/>
            <w:hideMark/>
          </w:tcPr>
          <w:p w14:paraId="57E8464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156656</w:t>
            </w:r>
          </w:p>
        </w:tc>
        <w:tc>
          <w:tcPr>
            <w:tcW w:w="3118" w:type="dxa"/>
            <w:tcBorders>
              <w:top w:val="nil"/>
              <w:left w:val="nil"/>
              <w:bottom w:val="single" w:sz="4" w:space="0" w:color="auto"/>
              <w:right w:val="single" w:sz="4" w:space="0" w:color="auto"/>
            </w:tcBorders>
            <w:shd w:val="clear" w:color="auto" w:fill="auto"/>
            <w:noWrap/>
            <w:hideMark/>
          </w:tcPr>
          <w:p w14:paraId="04DE001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VARILLA CORRUGADA 3/8 X 6 METROS</w:t>
            </w:r>
          </w:p>
        </w:tc>
        <w:tc>
          <w:tcPr>
            <w:tcW w:w="1134" w:type="dxa"/>
            <w:tcBorders>
              <w:top w:val="nil"/>
              <w:left w:val="nil"/>
              <w:bottom w:val="single" w:sz="4" w:space="0" w:color="auto"/>
              <w:right w:val="single" w:sz="4" w:space="0" w:color="auto"/>
            </w:tcBorders>
            <w:shd w:val="clear" w:color="auto" w:fill="auto"/>
            <w:noWrap/>
            <w:hideMark/>
          </w:tcPr>
          <w:p w14:paraId="53B75A4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C10799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F1671F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29.800 </w:t>
            </w:r>
          </w:p>
        </w:tc>
        <w:tc>
          <w:tcPr>
            <w:tcW w:w="1560" w:type="dxa"/>
            <w:tcBorders>
              <w:top w:val="nil"/>
              <w:left w:val="nil"/>
              <w:bottom w:val="single" w:sz="4" w:space="0" w:color="auto"/>
              <w:right w:val="single" w:sz="4" w:space="0" w:color="auto"/>
            </w:tcBorders>
            <w:shd w:val="clear" w:color="auto" w:fill="auto"/>
            <w:noWrap/>
            <w:hideMark/>
          </w:tcPr>
          <w:p w14:paraId="7B1F338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49C452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11D650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1890</w:t>
            </w:r>
          </w:p>
        </w:tc>
        <w:tc>
          <w:tcPr>
            <w:tcW w:w="970" w:type="dxa"/>
            <w:tcBorders>
              <w:top w:val="nil"/>
              <w:left w:val="nil"/>
              <w:bottom w:val="single" w:sz="4" w:space="0" w:color="auto"/>
              <w:right w:val="single" w:sz="4" w:space="0" w:color="auto"/>
            </w:tcBorders>
            <w:shd w:val="clear" w:color="auto" w:fill="auto"/>
            <w:noWrap/>
            <w:hideMark/>
          </w:tcPr>
          <w:p w14:paraId="1FB9060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156657</w:t>
            </w:r>
          </w:p>
        </w:tc>
        <w:tc>
          <w:tcPr>
            <w:tcW w:w="3118" w:type="dxa"/>
            <w:tcBorders>
              <w:top w:val="nil"/>
              <w:left w:val="nil"/>
              <w:bottom w:val="single" w:sz="4" w:space="0" w:color="auto"/>
              <w:right w:val="single" w:sz="4" w:space="0" w:color="auto"/>
            </w:tcBorders>
            <w:shd w:val="clear" w:color="auto" w:fill="auto"/>
            <w:noWrap/>
            <w:hideMark/>
          </w:tcPr>
          <w:p w14:paraId="1828D72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VARILLA CORRUGADA 1/2 DE 6 METROS</w:t>
            </w:r>
          </w:p>
        </w:tc>
        <w:tc>
          <w:tcPr>
            <w:tcW w:w="1134" w:type="dxa"/>
            <w:tcBorders>
              <w:top w:val="nil"/>
              <w:left w:val="nil"/>
              <w:bottom w:val="single" w:sz="4" w:space="0" w:color="auto"/>
              <w:right w:val="single" w:sz="4" w:space="0" w:color="auto"/>
            </w:tcBorders>
            <w:shd w:val="clear" w:color="auto" w:fill="auto"/>
            <w:noWrap/>
            <w:hideMark/>
          </w:tcPr>
          <w:p w14:paraId="71D34EE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287F72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5213BD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32.900 </w:t>
            </w:r>
          </w:p>
        </w:tc>
        <w:tc>
          <w:tcPr>
            <w:tcW w:w="1560" w:type="dxa"/>
            <w:tcBorders>
              <w:top w:val="nil"/>
              <w:left w:val="nil"/>
              <w:bottom w:val="single" w:sz="4" w:space="0" w:color="auto"/>
              <w:right w:val="single" w:sz="4" w:space="0" w:color="auto"/>
            </w:tcBorders>
            <w:shd w:val="clear" w:color="auto" w:fill="auto"/>
            <w:noWrap/>
            <w:hideMark/>
          </w:tcPr>
          <w:p w14:paraId="27020C3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8BA22D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A1667A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1900</w:t>
            </w:r>
          </w:p>
        </w:tc>
        <w:tc>
          <w:tcPr>
            <w:tcW w:w="970" w:type="dxa"/>
            <w:tcBorders>
              <w:top w:val="nil"/>
              <w:left w:val="nil"/>
              <w:bottom w:val="single" w:sz="4" w:space="0" w:color="auto"/>
              <w:right w:val="single" w:sz="4" w:space="0" w:color="auto"/>
            </w:tcBorders>
            <w:shd w:val="clear" w:color="auto" w:fill="auto"/>
            <w:noWrap/>
            <w:hideMark/>
          </w:tcPr>
          <w:p w14:paraId="5892394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156658</w:t>
            </w:r>
          </w:p>
        </w:tc>
        <w:tc>
          <w:tcPr>
            <w:tcW w:w="3118" w:type="dxa"/>
            <w:tcBorders>
              <w:top w:val="nil"/>
              <w:left w:val="nil"/>
              <w:bottom w:val="single" w:sz="4" w:space="0" w:color="auto"/>
              <w:right w:val="single" w:sz="4" w:space="0" w:color="auto"/>
            </w:tcBorders>
            <w:shd w:val="clear" w:color="auto" w:fill="auto"/>
            <w:noWrap/>
            <w:hideMark/>
          </w:tcPr>
          <w:p w14:paraId="7CABE53A" w14:textId="77777777" w:rsidR="001F1FCA" w:rsidRPr="001F1FCA" w:rsidRDefault="001F1FCA" w:rsidP="00FE32AE">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fLEJE</w:t>
            </w:r>
            <w:proofErr w:type="spellEnd"/>
            <w:r w:rsidRPr="001F1FCA">
              <w:rPr>
                <w:rFonts w:eastAsia="Times New Roman"/>
                <w:color w:val="auto"/>
                <w:sz w:val="20"/>
                <w:szCs w:val="20"/>
              </w:rPr>
              <w:t xml:space="preserve"> EN 3/8</w:t>
            </w:r>
          </w:p>
        </w:tc>
        <w:tc>
          <w:tcPr>
            <w:tcW w:w="1134" w:type="dxa"/>
            <w:tcBorders>
              <w:top w:val="nil"/>
              <w:left w:val="nil"/>
              <w:bottom w:val="single" w:sz="4" w:space="0" w:color="auto"/>
              <w:right w:val="single" w:sz="4" w:space="0" w:color="auto"/>
            </w:tcBorders>
            <w:shd w:val="clear" w:color="auto" w:fill="auto"/>
            <w:noWrap/>
            <w:hideMark/>
          </w:tcPr>
          <w:p w14:paraId="6985E81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1269F1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1B2072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2.980 </w:t>
            </w:r>
          </w:p>
        </w:tc>
        <w:tc>
          <w:tcPr>
            <w:tcW w:w="1560" w:type="dxa"/>
            <w:tcBorders>
              <w:top w:val="nil"/>
              <w:left w:val="nil"/>
              <w:bottom w:val="single" w:sz="4" w:space="0" w:color="auto"/>
              <w:right w:val="single" w:sz="4" w:space="0" w:color="auto"/>
            </w:tcBorders>
            <w:shd w:val="clear" w:color="auto" w:fill="auto"/>
            <w:noWrap/>
            <w:hideMark/>
          </w:tcPr>
          <w:p w14:paraId="35CA30A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451C8B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7D711E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1910</w:t>
            </w:r>
          </w:p>
        </w:tc>
        <w:tc>
          <w:tcPr>
            <w:tcW w:w="970" w:type="dxa"/>
            <w:tcBorders>
              <w:top w:val="nil"/>
              <w:left w:val="nil"/>
              <w:bottom w:val="single" w:sz="4" w:space="0" w:color="auto"/>
              <w:right w:val="single" w:sz="4" w:space="0" w:color="auto"/>
            </w:tcBorders>
            <w:shd w:val="clear" w:color="auto" w:fill="auto"/>
            <w:noWrap/>
            <w:hideMark/>
          </w:tcPr>
          <w:p w14:paraId="60D5D00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156661</w:t>
            </w:r>
          </w:p>
        </w:tc>
        <w:tc>
          <w:tcPr>
            <w:tcW w:w="3118" w:type="dxa"/>
            <w:tcBorders>
              <w:top w:val="nil"/>
              <w:left w:val="nil"/>
              <w:bottom w:val="single" w:sz="4" w:space="0" w:color="auto"/>
              <w:right w:val="single" w:sz="4" w:space="0" w:color="auto"/>
            </w:tcBorders>
            <w:shd w:val="clear" w:color="auto" w:fill="auto"/>
            <w:noWrap/>
            <w:hideMark/>
          </w:tcPr>
          <w:p w14:paraId="059AC74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DICO DE CORTE 14" PARA METAL</w:t>
            </w:r>
          </w:p>
        </w:tc>
        <w:tc>
          <w:tcPr>
            <w:tcW w:w="1134" w:type="dxa"/>
            <w:tcBorders>
              <w:top w:val="nil"/>
              <w:left w:val="nil"/>
              <w:bottom w:val="single" w:sz="4" w:space="0" w:color="auto"/>
              <w:right w:val="single" w:sz="4" w:space="0" w:color="auto"/>
            </w:tcBorders>
            <w:shd w:val="clear" w:color="auto" w:fill="auto"/>
            <w:noWrap/>
            <w:hideMark/>
          </w:tcPr>
          <w:p w14:paraId="1DDCD39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BAE93B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366768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23.949 </w:t>
            </w:r>
          </w:p>
        </w:tc>
        <w:tc>
          <w:tcPr>
            <w:tcW w:w="1560" w:type="dxa"/>
            <w:tcBorders>
              <w:top w:val="nil"/>
              <w:left w:val="nil"/>
              <w:bottom w:val="single" w:sz="4" w:space="0" w:color="auto"/>
              <w:right w:val="single" w:sz="4" w:space="0" w:color="auto"/>
            </w:tcBorders>
            <w:shd w:val="clear" w:color="auto" w:fill="auto"/>
            <w:noWrap/>
            <w:hideMark/>
          </w:tcPr>
          <w:p w14:paraId="7CDCF93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73816C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08CDEC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1930</w:t>
            </w:r>
          </w:p>
        </w:tc>
        <w:tc>
          <w:tcPr>
            <w:tcW w:w="970" w:type="dxa"/>
            <w:tcBorders>
              <w:top w:val="nil"/>
              <w:left w:val="nil"/>
              <w:bottom w:val="single" w:sz="4" w:space="0" w:color="auto"/>
              <w:right w:val="single" w:sz="4" w:space="0" w:color="auto"/>
            </w:tcBorders>
            <w:shd w:val="clear" w:color="auto" w:fill="auto"/>
            <w:noWrap/>
            <w:hideMark/>
          </w:tcPr>
          <w:p w14:paraId="074B662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156663</w:t>
            </w:r>
          </w:p>
        </w:tc>
        <w:tc>
          <w:tcPr>
            <w:tcW w:w="3118" w:type="dxa"/>
            <w:tcBorders>
              <w:top w:val="nil"/>
              <w:left w:val="nil"/>
              <w:bottom w:val="single" w:sz="4" w:space="0" w:color="auto"/>
              <w:right w:val="single" w:sz="4" w:space="0" w:color="auto"/>
            </w:tcBorders>
            <w:shd w:val="clear" w:color="auto" w:fill="auto"/>
            <w:noWrap/>
            <w:hideMark/>
          </w:tcPr>
          <w:p w14:paraId="729A317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HIDROLAVADORA ELECTRICA 2400W 2400PSI</w:t>
            </w:r>
          </w:p>
        </w:tc>
        <w:tc>
          <w:tcPr>
            <w:tcW w:w="1134" w:type="dxa"/>
            <w:tcBorders>
              <w:top w:val="nil"/>
              <w:left w:val="nil"/>
              <w:bottom w:val="single" w:sz="4" w:space="0" w:color="auto"/>
              <w:right w:val="single" w:sz="4" w:space="0" w:color="auto"/>
            </w:tcBorders>
            <w:shd w:val="clear" w:color="auto" w:fill="auto"/>
            <w:noWrap/>
            <w:hideMark/>
          </w:tcPr>
          <w:p w14:paraId="2069946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D6E0C6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1DEA9F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4.132.000 </w:t>
            </w:r>
          </w:p>
        </w:tc>
        <w:tc>
          <w:tcPr>
            <w:tcW w:w="1560" w:type="dxa"/>
            <w:tcBorders>
              <w:top w:val="nil"/>
              <w:left w:val="nil"/>
              <w:bottom w:val="single" w:sz="4" w:space="0" w:color="auto"/>
              <w:right w:val="single" w:sz="4" w:space="0" w:color="auto"/>
            </w:tcBorders>
            <w:shd w:val="clear" w:color="auto" w:fill="auto"/>
            <w:noWrap/>
            <w:hideMark/>
          </w:tcPr>
          <w:p w14:paraId="662BBE8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B72261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DCFC2A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1940</w:t>
            </w:r>
          </w:p>
        </w:tc>
        <w:tc>
          <w:tcPr>
            <w:tcW w:w="970" w:type="dxa"/>
            <w:tcBorders>
              <w:top w:val="nil"/>
              <w:left w:val="nil"/>
              <w:bottom w:val="single" w:sz="4" w:space="0" w:color="auto"/>
              <w:right w:val="single" w:sz="4" w:space="0" w:color="auto"/>
            </w:tcBorders>
            <w:shd w:val="clear" w:color="auto" w:fill="auto"/>
            <w:noWrap/>
            <w:hideMark/>
          </w:tcPr>
          <w:p w14:paraId="266BC7D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156664</w:t>
            </w:r>
          </w:p>
        </w:tc>
        <w:tc>
          <w:tcPr>
            <w:tcW w:w="3118" w:type="dxa"/>
            <w:tcBorders>
              <w:top w:val="nil"/>
              <w:left w:val="nil"/>
              <w:bottom w:val="single" w:sz="4" w:space="0" w:color="auto"/>
              <w:right w:val="single" w:sz="4" w:space="0" w:color="auto"/>
            </w:tcBorders>
            <w:shd w:val="clear" w:color="auto" w:fill="auto"/>
            <w:noWrap/>
            <w:hideMark/>
          </w:tcPr>
          <w:p w14:paraId="0FDDE25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MANGUERA 1/2" 200 METROS</w:t>
            </w:r>
          </w:p>
        </w:tc>
        <w:tc>
          <w:tcPr>
            <w:tcW w:w="1134" w:type="dxa"/>
            <w:tcBorders>
              <w:top w:val="nil"/>
              <w:left w:val="nil"/>
              <w:bottom w:val="single" w:sz="4" w:space="0" w:color="auto"/>
              <w:right w:val="single" w:sz="4" w:space="0" w:color="auto"/>
            </w:tcBorders>
            <w:shd w:val="clear" w:color="auto" w:fill="auto"/>
            <w:noWrap/>
            <w:hideMark/>
          </w:tcPr>
          <w:p w14:paraId="4E41D52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E9B7BC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DE7909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580.000 </w:t>
            </w:r>
          </w:p>
        </w:tc>
        <w:tc>
          <w:tcPr>
            <w:tcW w:w="1560" w:type="dxa"/>
            <w:tcBorders>
              <w:top w:val="nil"/>
              <w:left w:val="nil"/>
              <w:bottom w:val="single" w:sz="4" w:space="0" w:color="auto"/>
              <w:right w:val="single" w:sz="4" w:space="0" w:color="auto"/>
            </w:tcBorders>
            <w:shd w:val="clear" w:color="auto" w:fill="auto"/>
            <w:noWrap/>
            <w:hideMark/>
          </w:tcPr>
          <w:p w14:paraId="77A3369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96509D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52CBF5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1950</w:t>
            </w:r>
          </w:p>
        </w:tc>
        <w:tc>
          <w:tcPr>
            <w:tcW w:w="970" w:type="dxa"/>
            <w:tcBorders>
              <w:top w:val="nil"/>
              <w:left w:val="nil"/>
              <w:bottom w:val="single" w:sz="4" w:space="0" w:color="auto"/>
              <w:right w:val="single" w:sz="4" w:space="0" w:color="auto"/>
            </w:tcBorders>
            <w:shd w:val="clear" w:color="auto" w:fill="auto"/>
            <w:noWrap/>
            <w:hideMark/>
          </w:tcPr>
          <w:p w14:paraId="50B524C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156665</w:t>
            </w:r>
          </w:p>
        </w:tc>
        <w:tc>
          <w:tcPr>
            <w:tcW w:w="3118" w:type="dxa"/>
            <w:tcBorders>
              <w:top w:val="nil"/>
              <w:left w:val="nil"/>
              <w:bottom w:val="single" w:sz="4" w:space="0" w:color="auto"/>
              <w:right w:val="single" w:sz="4" w:space="0" w:color="auto"/>
            </w:tcBorders>
            <w:shd w:val="clear" w:color="auto" w:fill="auto"/>
            <w:noWrap/>
            <w:hideMark/>
          </w:tcPr>
          <w:p w14:paraId="5051AF4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SENSOR LED 9W</w:t>
            </w:r>
          </w:p>
        </w:tc>
        <w:tc>
          <w:tcPr>
            <w:tcW w:w="1134" w:type="dxa"/>
            <w:tcBorders>
              <w:top w:val="nil"/>
              <w:left w:val="nil"/>
              <w:bottom w:val="single" w:sz="4" w:space="0" w:color="auto"/>
              <w:right w:val="single" w:sz="4" w:space="0" w:color="auto"/>
            </w:tcBorders>
            <w:shd w:val="clear" w:color="auto" w:fill="auto"/>
            <w:noWrap/>
            <w:hideMark/>
          </w:tcPr>
          <w:p w14:paraId="68BF0D3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46AD49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169937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29.820 </w:t>
            </w:r>
          </w:p>
        </w:tc>
        <w:tc>
          <w:tcPr>
            <w:tcW w:w="1560" w:type="dxa"/>
            <w:tcBorders>
              <w:top w:val="nil"/>
              <w:left w:val="nil"/>
              <w:bottom w:val="single" w:sz="4" w:space="0" w:color="auto"/>
              <w:right w:val="single" w:sz="4" w:space="0" w:color="auto"/>
            </w:tcBorders>
            <w:shd w:val="clear" w:color="auto" w:fill="auto"/>
            <w:noWrap/>
            <w:hideMark/>
          </w:tcPr>
          <w:p w14:paraId="1A4C3A4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FBC99B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437589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1960</w:t>
            </w:r>
          </w:p>
        </w:tc>
        <w:tc>
          <w:tcPr>
            <w:tcW w:w="970" w:type="dxa"/>
            <w:tcBorders>
              <w:top w:val="nil"/>
              <w:left w:val="nil"/>
              <w:bottom w:val="single" w:sz="4" w:space="0" w:color="auto"/>
              <w:right w:val="single" w:sz="4" w:space="0" w:color="auto"/>
            </w:tcBorders>
            <w:shd w:val="clear" w:color="auto" w:fill="auto"/>
            <w:noWrap/>
            <w:hideMark/>
          </w:tcPr>
          <w:p w14:paraId="4A4E90D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156666</w:t>
            </w:r>
          </w:p>
        </w:tc>
        <w:tc>
          <w:tcPr>
            <w:tcW w:w="3118" w:type="dxa"/>
            <w:tcBorders>
              <w:top w:val="nil"/>
              <w:left w:val="nil"/>
              <w:bottom w:val="single" w:sz="4" w:space="0" w:color="auto"/>
              <w:right w:val="single" w:sz="4" w:space="0" w:color="auto"/>
            </w:tcBorders>
            <w:shd w:val="clear" w:color="auto" w:fill="auto"/>
            <w:noWrap/>
            <w:hideMark/>
          </w:tcPr>
          <w:p w14:paraId="4316745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SOLDADURA ESTAÑO 1/8</w:t>
            </w:r>
          </w:p>
        </w:tc>
        <w:tc>
          <w:tcPr>
            <w:tcW w:w="1134" w:type="dxa"/>
            <w:tcBorders>
              <w:top w:val="nil"/>
              <w:left w:val="nil"/>
              <w:bottom w:val="single" w:sz="4" w:space="0" w:color="auto"/>
              <w:right w:val="single" w:sz="4" w:space="0" w:color="auto"/>
            </w:tcBorders>
            <w:shd w:val="clear" w:color="auto" w:fill="auto"/>
            <w:noWrap/>
            <w:hideMark/>
          </w:tcPr>
          <w:p w14:paraId="4F7A4CA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1DC7A9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257C25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95.798 </w:t>
            </w:r>
          </w:p>
        </w:tc>
        <w:tc>
          <w:tcPr>
            <w:tcW w:w="1560" w:type="dxa"/>
            <w:tcBorders>
              <w:top w:val="nil"/>
              <w:left w:val="nil"/>
              <w:bottom w:val="single" w:sz="4" w:space="0" w:color="auto"/>
              <w:right w:val="single" w:sz="4" w:space="0" w:color="auto"/>
            </w:tcBorders>
            <w:shd w:val="clear" w:color="auto" w:fill="auto"/>
            <w:noWrap/>
            <w:hideMark/>
          </w:tcPr>
          <w:p w14:paraId="1BC7EC2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3418B3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1620F1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1970</w:t>
            </w:r>
          </w:p>
        </w:tc>
        <w:tc>
          <w:tcPr>
            <w:tcW w:w="970" w:type="dxa"/>
            <w:tcBorders>
              <w:top w:val="nil"/>
              <w:left w:val="nil"/>
              <w:bottom w:val="single" w:sz="4" w:space="0" w:color="auto"/>
              <w:right w:val="single" w:sz="4" w:space="0" w:color="auto"/>
            </w:tcBorders>
            <w:shd w:val="clear" w:color="auto" w:fill="auto"/>
            <w:noWrap/>
            <w:hideMark/>
          </w:tcPr>
          <w:p w14:paraId="09E9F11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156667</w:t>
            </w:r>
          </w:p>
        </w:tc>
        <w:tc>
          <w:tcPr>
            <w:tcW w:w="3118" w:type="dxa"/>
            <w:tcBorders>
              <w:top w:val="nil"/>
              <w:left w:val="nil"/>
              <w:bottom w:val="single" w:sz="4" w:space="0" w:color="auto"/>
              <w:right w:val="single" w:sz="4" w:space="0" w:color="auto"/>
            </w:tcBorders>
            <w:shd w:val="clear" w:color="auto" w:fill="auto"/>
            <w:noWrap/>
            <w:hideMark/>
          </w:tcPr>
          <w:p w14:paraId="6ED31CB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CERRADURA</w:t>
            </w:r>
          </w:p>
        </w:tc>
        <w:tc>
          <w:tcPr>
            <w:tcW w:w="1134" w:type="dxa"/>
            <w:tcBorders>
              <w:top w:val="nil"/>
              <w:left w:val="nil"/>
              <w:bottom w:val="single" w:sz="4" w:space="0" w:color="auto"/>
              <w:right w:val="single" w:sz="4" w:space="0" w:color="auto"/>
            </w:tcBorders>
            <w:shd w:val="clear" w:color="auto" w:fill="auto"/>
            <w:noWrap/>
            <w:hideMark/>
          </w:tcPr>
          <w:p w14:paraId="3401105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7DBAEB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1C9B02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3.500 </w:t>
            </w:r>
          </w:p>
        </w:tc>
        <w:tc>
          <w:tcPr>
            <w:tcW w:w="1560" w:type="dxa"/>
            <w:tcBorders>
              <w:top w:val="nil"/>
              <w:left w:val="nil"/>
              <w:bottom w:val="single" w:sz="4" w:space="0" w:color="auto"/>
              <w:right w:val="single" w:sz="4" w:space="0" w:color="auto"/>
            </w:tcBorders>
            <w:shd w:val="clear" w:color="auto" w:fill="auto"/>
            <w:noWrap/>
            <w:hideMark/>
          </w:tcPr>
          <w:p w14:paraId="217727E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0E4710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48600A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1980</w:t>
            </w:r>
          </w:p>
        </w:tc>
        <w:tc>
          <w:tcPr>
            <w:tcW w:w="970" w:type="dxa"/>
            <w:tcBorders>
              <w:top w:val="nil"/>
              <w:left w:val="nil"/>
              <w:bottom w:val="single" w:sz="4" w:space="0" w:color="auto"/>
              <w:right w:val="single" w:sz="4" w:space="0" w:color="auto"/>
            </w:tcBorders>
            <w:shd w:val="clear" w:color="auto" w:fill="auto"/>
            <w:noWrap/>
            <w:hideMark/>
          </w:tcPr>
          <w:p w14:paraId="13D44B3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156668</w:t>
            </w:r>
          </w:p>
        </w:tc>
        <w:tc>
          <w:tcPr>
            <w:tcW w:w="3118" w:type="dxa"/>
            <w:tcBorders>
              <w:top w:val="nil"/>
              <w:left w:val="nil"/>
              <w:bottom w:val="single" w:sz="4" w:space="0" w:color="auto"/>
              <w:right w:val="single" w:sz="4" w:space="0" w:color="auto"/>
            </w:tcBorders>
            <w:shd w:val="clear" w:color="auto" w:fill="auto"/>
            <w:noWrap/>
            <w:hideMark/>
          </w:tcPr>
          <w:p w14:paraId="5255F4B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BROCA TUGSTENO RANURADA 1/2 X 6"</w:t>
            </w:r>
          </w:p>
        </w:tc>
        <w:tc>
          <w:tcPr>
            <w:tcW w:w="1134" w:type="dxa"/>
            <w:tcBorders>
              <w:top w:val="nil"/>
              <w:left w:val="nil"/>
              <w:bottom w:val="single" w:sz="4" w:space="0" w:color="auto"/>
              <w:right w:val="single" w:sz="4" w:space="0" w:color="auto"/>
            </w:tcBorders>
            <w:shd w:val="clear" w:color="auto" w:fill="auto"/>
            <w:noWrap/>
            <w:hideMark/>
          </w:tcPr>
          <w:p w14:paraId="469AD14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C5A4EE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F90E44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9.897 </w:t>
            </w:r>
          </w:p>
        </w:tc>
        <w:tc>
          <w:tcPr>
            <w:tcW w:w="1560" w:type="dxa"/>
            <w:tcBorders>
              <w:top w:val="nil"/>
              <w:left w:val="nil"/>
              <w:bottom w:val="single" w:sz="4" w:space="0" w:color="auto"/>
              <w:right w:val="single" w:sz="4" w:space="0" w:color="auto"/>
            </w:tcBorders>
            <w:shd w:val="clear" w:color="auto" w:fill="auto"/>
            <w:noWrap/>
            <w:hideMark/>
          </w:tcPr>
          <w:p w14:paraId="2492702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156EEA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6D1584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1990</w:t>
            </w:r>
          </w:p>
        </w:tc>
        <w:tc>
          <w:tcPr>
            <w:tcW w:w="970" w:type="dxa"/>
            <w:tcBorders>
              <w:top w:val="nil"/>
              <w:left w:val="nil"/>
              <w:bottom w:val="single" w:sz="4" w:space="0" w:color="auto"/>
              <w:right w:val="single" w:sz="4" w:space="0" w:color="auto"/>
            </w:tcBorders>
            <w:shd w:val="clear" w:color="auto" w:fill="auto"/>
            <w:noWrap/>
            <w:hideMark/>
          </w:tcPr>
          <w:p w14:paraId="5835BA1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156669</w:t>
            </w:r>
          </w:p>
        </w:tc>
        <w:tc>
          <w:tcPr>
            <w:tcW w:w="3118" w:type="dxa"/>
            <w:tcBorders>
              <w:top w:val="nil"/>
              <w:left w:val="nil"/>
              <w:bottom w:val="single" w:sz="4" w:space="0" w:color="auto"/>
              <w:right w:val="single" w:sz="4" w:space="0" w:color="auto"/>
            </w:tcBorders>
            <w:shd w:val="clear" w:color="auto" w:fill="auto"/>
            <w:noWrap/>
            <w:hideMark/>
          </w:tcPr>
          <w:p w14:paraId="2030299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RODACHINA PARA RIEL ROG 400</w:t>
            </w:r>
          </w:p>
        </w:tc>
        <w:tc>
          <w:tcPr>
            <w:tcW w:w="1134" w:type="dxa"/>
            <w:tcBorders>
              <w:top w:val="nil"/>
              <w:left w:val="nil"/>
              <w:bottom w:val="single" w:sz="4" w:space="0" w:color="auto"/>
              <w:right w:val="single" w:sz="4" w:space="0" w:color="auto"/>
            </w:tcBorders>
            <w:shd w:val="clear" w:color="auto" w:fill="auto"/>
            <w:noWrap/>
            <w:hideMark/>
          </w:tcPr>
          <w:p w14:paraId="72B96D8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EAB0FA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38399F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18.980 </w:t>
            </w:r>
          </w:p>
        </w:tc>
        <w:tc>
          <w:tcPr>
            <w:tcW w:w="1560" w:type="dxa"/>
            <w:tcBorders>
              <w:top w:val="nil"/>
              <w:left w:val="nil"/>
              <w:bottom w:val="single" w:sz="4" w:space="0" w:color="auto"/>
              <w:right w:val="single" w:sz="4" w:space="0" w:color="auto"/>
            </w:tcBorders>
            <w:shd w:val="clear" w:color="auto" w:fill="auto"/>
            <w:noWrap/>
            <w:hideMark/>
          </w:tcPr>
          <w:p w14:paraId="3AB7341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7BD161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F0EB71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2010</w:t>
            </w:r>
          </w:p>
        </w:tc>
        <w:tc>
          <w:tcPr>
            <w:tcW w:w="970" w:type="dxa"/>
            <w:tcBorders>
              <w:top w:val="nil"/>
              <w:left w:val="nil"/>
              <w:bottom w:val="single" w:sz="4" w:space="0" w:color="auto"/>
              <w:right w:val="single" w:sz="4" w:space="0" w:color="auto"/>
            </w:tcBorders>
            <w:shd w:val="clear" w:color="auto" w:fill="auto"/>
            <w:noWrap/>
            <w:hideMark/>
          </w:tcPr>
          <w:p w14:paraId="1292C43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156671</w:t>
            </w:r>
          </w:p>
        </w:tc>
        <w:tc>
          <w:tcPr>
            <w:tcW w:w="3118" w:type="dxa"/>
            <w:tcBorders>
              <w:top w:val="nil"/>
              <w:left w:val="nil"/>
              <w:bottom w:val="single" w:sz="4" w:space="0" w:color="auto"/>
              <w:right w:val="single" w:sz="4" w:space="0" w:color="auto"/>
            </w:tcBorders>
            <w:shd w:val="clear" w:color="auto" w:fill="auto"/>
            <w:noWrap/>
            <w:hideMark/>
          </w:tcPr>
          <w:p w14:paraId="237DA00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CERRADURA DOBLE PALANCA DE SALIDA</w:t>
            </w:r>
          </w:p>
        </w:tc>
        <w:tc>
          <w:tcPr>
            <w:tcW w:w="1134" w:type="dxa"/>
            <w:tcBorders>
              <w:top w:val="nil"/>
              <w:left w:val="nil"/>
              <w:bottom w:val="single" w:sz="4" w:space="0" w:color="auto"/>
              <w:right w:val="single" w:sz="4" w:space="0" w:color="auto"/>
            </w:tcBorders>
            <w:shd w:val="clear" w:color="auto" w:fill="auto"/>
            <w:noWrap/>
            <w:hideMark/>
          </w:tcPr>
          <w:p w14:paraId="2570518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0F3A77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E6C65C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62.956 </w:t>
            </w:r>
          </w:p>
        </w:tc>
        <w:tc>
          <w:tcPr>
            <w:tcW w:w="1560" w:type="dxa"/>
            <w:tcBorders>
              <w:top w:val="nil"/>
              <w:left w:val="nil"/>
              <w:bottom w:val="single" w:sz="4" w:space="0" w:color="auto"/>
              <w:right w:val="single" w:sz="4" w:space="0" w:color="auto"/>
            </w:tcBorders>
            <w:shd w:val="clear" w:color="auto" w:fill="auto"/>
            <w:noWrap/>
            <w:hideMark/>
          </w:tcPr>
          <w:p w14:paraId="1F88A20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D475AC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C05AD5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2030</w:t>
            </w:r>
          </w:p>
        </w:tc>
        <w:tc>
          <w:tcPr>
            <w:tcW w:w="970" w:type="dxa"/>
            <w:tcBorders>
              <w:top w:val="nil"/>
              <w:left w:val="nil"/>
              <w:bottom w:val="single" w:sz="4" w:space="0" w:color="auto"/>
              <w:right w:val="single" w:sz="4" w:space="0" w:color="auto"/>
            </w:tcBorders>
            <w:shd w:val="clear" w:color="auto" w:fill="auto"/>
            <w:noWrap/>
            <w:hideMark/>
          </w:tcPr>
          <w:p w14:paraId="50D726B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156675</w:t>
            </w:r>
          </w:p>
        </w:tc>
        <w:tc>
          <w:tcPr>
            <w:tcW w:w="3118" w:type="dxa"/>
            <w:tcBorders>
              <w:top w:val="nil"/>
              <w:left w:val="nil"/>
              <w:bottom w:val="single" w:sz="4" w:space="0" w:color="auto"/>
              <w:right w:val="single" w:sz="4" w:space="0" w:color="auto"/>
            </w:tcBorders>
            <w:shd w:val="clear" w:color="auto" w:fill="auto"/>
            <w:noWrap/>
            <w:hideMark/>
          </w:tcPr>
          <w:p w14:paraId="68F5F57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COPIA DE LLAVE</w:t>
            </w:r>
          </w:p>
        </w:tc>
        <w:tc>
          <w:tcPr>
            <w:tcW w:w="1134" w:type="dxa"/>
            <w:tcBorders>
              <w:top w:val="nil"/>
              <w:left w:val="nil"/>
              <w:bottom w:val="single" w:sz="4" w:space="0" w:color="auto"/>
              <w:right w:val="single" w:sz="4" w:space="0" w:color="auto"/>
            </w:tcBorders>
            <w:shd w:val="clear" w:color="auto" w:fill="auto"/>
            <w:noWrap/>
            <w:hideMark/>
          </w:tcPr>
          <w:p w14:paraId="3ED73AD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1F904B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936228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4.980 </w:t>
            </w:r>
          </w:p>
        </w:tc>
        <w:tc>
          <w:tcPr>
            <w:tcW w:w="1560" w:type="dxa"/>
            <w:tcBorders>
              <w:top w:val="nil"/>
              <w:left w:val="nil"/>
              <w:bottom w:val="single" w:sz="4" w:space="0" w:color="auto"/>
              <w:right w:val="single" w:sz="4" w:space="0" w:color="auto"/>
            </w:tcBorders>
            <w:shd w:val="clear" w:color="auto" w:fill="auto"/>
            <w:noWrap/>
            <w:hideMark/>
          </w:tcPr>
          <w:p w14:paraId="1CD6F37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CAE551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572346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2060</w:t>
            </w:r>
          </w:p>
        </w:tc>
        <w:tc>
          <w:tcPr>
            <w:tcW w:w="970" w:type="dxa"/>
            <w:tcBorders>
              <w:top w:val="nil"/>
              <w:left w:val="nil"/>
              <w:bottom w:val="single" w:sz="4" w:space="0" w:color="auto"/>
              <w:right w:val="single" w:sz="4" w:space="0" w:color="auto"/>
            </w:tcBorders>
            <w:shd w:val="clear" w:color="auto" w:fill="auto"/>
            <w:noWrap/>
            <w:hideMark/>
          </w:tcPr>
          <w:p w14:paraId="7950F83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156678</w:t>
            </w:r>
          </w:p>
        </w:tc>
        <w:tc>
          <w:tcPr>
            <w:tcW w:w="3118" w:type="dxa"/>
            <w:tcBorders>
              <w:top w:val="nil"/>
              <w:left w:val="nil"/>
              <w:bottom w:val="single" w:sz="4" w:space="0" w:color="auto"/>
              <w:right w:val="single" w:sz="4" w:space="0" w:color="auto"/>
            </w:tcBorders>
            <w:shd w:val="clear" w:color="auto" w:fill="auto"/>
            <w:noWrap/>
            <w:hideMark/>
          </w:tcPr>
          <w:p w14:paraId="324EEA3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CUÑETE DE PINTURA ALUMON A BASE DE AGUA</w:t>
            </w:r>
          </w:p>
        </w:tc>
        <w:tc>
          <w:tcPr>
            <w:tcW w:w="1134" w:type="dxa"/>
            <w:tcBorders>
              <w:top w:val="nil"/>
              <w:left w:val="nil"/>
              <w:bottom w:val="single" w:sz="4" w:space="0" w:color="auto"/>
              <w:right w:val="single" w:sz="4" w:space="0" w:color="auto"/>
            </w:tcBorders>
            <w:shd w:val="clear" w:color="auto" w:fill="auto"/>
            <w:noWrap/>
            <w:hideMark/>
          </w:tcPr>
          <w:p w14:paraId="187BF54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67C9E1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5C9021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779.000 </w:t>
            </w:r>
          </w:p>
        </w:tc>
        <w:tc>
          <w:tcPr>
            <w:tcW w:w="1560" w:type="dxa"/>
            <w:tcBorders>
              <w:top w:val="nil"/>
              <w:left w:val="nil"/>
              <w:bottom w:val="single" w:sz="4" w:space="0" w:color="auto"/>
              <w:right w:val="single" w:sz="4" w:space="0" w:color="auto"/>
            </w:tcBorders>
            <w:shd w:val="clear" w:color="auto" w:fill="auto"/>
            <w:noWrap/>
            <w:hideMark/>
          </w:tcPr>
          <w:p w14:paraId="1B62E9C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491071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7028A1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2070</w:t>
            </w:r>
          </w:p>
        </w:tc>
        <w:tc>
          <w:tcPr>
            <w:tcW w:w="970" w:type="dxa"/>
            <w:tcBorders>
              <w:top w:val="nil"/>
              <w:left w:val="nil"/>
              <w:bottom w:val="single" w:sz="4" w:space="0" w:color="auto"/>
              <w:right w:val="single" w:sz="4" w:space="0" w:color="auto"/>
            </w:tcBorders>
            <w:shd w:val="clear" w:color="auto" w:fill="auto"/>
            <w:noWrap/>
            <w:hideMark/>
          </w:tcPr>
          <w:p w14:paraId="0777E26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156679</w:t>
            </w:r>
          </w:p>
        </w:tc>
        <w:tc>
          <w:tcPr>
            <w:tcW w:w="3118" w:type="dxa"/>
            <w:tcBorders>
              <w:top w:val="nil"/>
              <w:left w:val="nil"/>
              <w:bottom w:val="single" w:sz="4" w:space="0" w:color="auto"/>
              <w:right w:val="single" w:sz="4" w:space="0" w:color="auto"/>
            </w:tcBorders>
            <w:shd w:val="clear" w:color="auto" w:fill="auto"/>
            <w:noWrap/>
            <w:hideMark/>
          </w:tcPr>
          <w:p w14:paraId="1D34772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CANDADO PARA INTERPERIE 50 MM</w:t>
            </w:r>
          </w:p>
        </w:tc>
        <w:tc>
          <w:tcPr>
            <w:tcW w:w="1134" w:type="dxa"/>
            <w:tcBorders>
              <w:top w:val="nil"/>
              <w:left w:val="nil"/>
              <w:bottom w:val="single" w:sz="4" w:space="0" w:color="auto"/>
              <w:right w:val="single" w:sz="4" w:space="0" w:color="auto"/>
            </w:tcBorders>
            <w:shd w:val="clear" w:color="auto" w:fill="auto"/>
            <w:noWrap/>
            <w:hideMark/>
          </w:tcPr>
          <w:p w14:paraId="00CC242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293D83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CDA8CF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100.840 </w:t>
            </w:r>
          </w:p>
        </w:tc>
        <w:tc>
          <w:tcPr>
            <w:tcW w:w="1560" w:type="dxa"/>
            <w:tcBorders>
              <w:top w:val="nil"/>
              <w:left w:val="nil"/>
              <w:bottom w:val="single" w:sz="4" w:space="0" w:color="auto"/>
              <w:right w:val="single" w:sz="4" w:space="0" w:color="auto"/>
            </w:tcBorders>
            <w:shd w:val="clear" w:color="auto" w:fill="auto"/>
            <w:noWrap/>
            <w:hideMark/>
          </w:tcPr>
          <w:p w14:paraId="175F0D6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656F59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ACA212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2080</w:t>
            </w:r>
          </w:p>
        </w:tc>
        <w:tc>
          <w:tcPr>
            <w:tcW w:w="970" w:type="dxa"/>
            <w:tcBorders>
              <w:top w:val="nil"/>
              <w:left w:val="nil"/>
              <w:bottom w:val="single" w:sz="4" w:space="0" w:color="auto"/>
              <w:right w:val="single" w:sz="4" w:space="0" w:color="auto"/>
            </w:tcBorders>
            <w:shd w:val="clear" w:color="auto" w:fill="auto"/>
            <w:noWrap/>
            <w:hideMark/>
          </w:tcPr>
          <w:p w14:paraId="77668B3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156681</w:t>
            </w:r>
          </w:p>
        </w:tc>
        <w:tc>
          <w:tcPr>
            <w:tcW w:w="3118" w:type="dxa"/>
            <w:tcBorders>
              <w:top w:val="nil"/>
              <w:left w:val="nil"/>
              <w:bottom w:val="single" w:sz="4" w:space="0" w:color="auto"/>
              <w:right w:val="single" w:sz="4" w:space="0" w:color="auto"/>
            </w:tcBorders>
            <w:shd w:val="clear" w:color="auto" w:fill="auto"/>
            <w:noWrap/>
            <w:hideMark/>
          </w:tcPr>
          <w:p w14:paraId="33F6AF3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TOMA AEREA 15 AMP</w:t>
            </w:r>
          </w:p>
        </w:tc>
        <w:tc>
          <w:tcPr>
            <w:tcW w:w="1134" w:type="dxa"/>
            <w:tcBorders>
              <w:top w:val="nil"/>
              <w:left w:val="nil"/>
              <w:bottom w:val="single" w:sz="4" w:space="0" w:color="auto"/>
              <w:right w:val="single" w:sz="4" w:space="0" w:color="auto"/>
            </w:tcBorders>
            <w:shd w:val="clear" w:color="auto" w:fill="auto"/>
            <w:noWrap/>
            <w:hideMark/>
          </w:tcPr>
          <w:p w14:paraId="19ACB7B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21075B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C80DAF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6.900 </w:t>
            </w:r>
          </w:p>
        </w:tc>
        <w:tc>
          <w:tcPr>
            <w:tcW w:w="1560" w:type="dxa"/>
            <w:tcBorders>
              <w:top w:val="nil"/>
              <w:left w:val="nil"/>
              <w:bottom w:val="single" w:sz="4" w:space="0" w:color="auto"/>
              <w:right w:val="single" w:sz="4" w:space="0" w:color="auto"/>
            </w:tcBorders>
            <w:shd w:val="clear" w:color="auto" w:fill="auto"/>
            <w:noWrap/>
            <w:hideMark/>
          </w:tcPr>
          <w:p w14:paraId="165C849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C2F30D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119455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2090</w:t>
            </w:r>
          </w:p>
        </w:tc>
        <w:tc>
          <w:tcPr>
            <w:tcW w:w="970" w:type="dxa"/>
            <w:tcBorders>
              <w:top w:val="nil"/>
              <w:left w:val="nil"/>
              <w:bottom w:val="single" w:sz="4" w:space="0" w:color="auto"/>
              <w:right w:val="single" w:sz="4" w:space="0" w:color="auto"/>
            </w:tcBorders>
            <w:shd w:val="clear" w:color="auto" w:fill="auto"/>
            <w:noWrap/>
            <w:hideMark/>
          </w:tcPr>
          <w:p w14:paraId="4185717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156682</w:t>
            </w:r>
          </w:p>
        </w:tc>
        <w:tc>
          <w:tcPr>
            <w:tcW w:w="3118" w:type="dxa"/>
            <w:tcBorders>
              <w:top w:val="nil"/>
              <w:left w:val="nil"/>
              <w:bottom w:val="single" w:sz="4" w:space="0" w:color="auto"/>
              <w:right w:val="single" w:sz="4" w:space="0" w:color="auto"/>
            </w:tcBorders>
            <w:shd w:val="clear" w:color="auto" w:fill="auto"/>
            <w:noWrap/>
            <w:hideMark/>
          </w:tcPr>
          <w:p w14:paraId="375EED2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CLAVIJA 15 AMP</w:t>
            </w:r>
          </w:p>
        </w:tc>
        <w:tc>
          <w:tcPr>
            <w:tcW w:w="1134" w:type="dxa"/>
            <w:tcBorders>
              <w:top w:val="nil"/>
              <w:left w:val="nil"/>
              <w:bottom w:val="single" w:sz="4" w:space="0" w:color="auto"/>
              <w:right w:val="single" w:sz="4" w:space="0" w:color="auto"/>
            </w:tcBorders>
            <w:shd w:val="clear" w:color="auto" w:fill="auto"/>
            <w:noWrap/>
            <w:hideMark/>
          </w:tcPr>
          <w:p w14:paraId="4FBCA6F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35E3B9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121760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6.000 </w:t>
            </w:r>
          </w:p>
        </w:tc>
        <w:tc>
          <w:tcPr>
            <w:tcW w:w="1560" w:type="dxa"/>
            <w:tcBorders>
              <w:top w:val="nil"/>
              <w:left w:val="nil"/>
              <w:bottom w:val="single" w:sz="4" w:space="0" w:color="auto"/>
              <w:right w:val="single" w:sz="4" w:space="0" w:color="auto"/>
            </w:tcBorders>
            <w:shd w:val="clear" w:color="auto" w:fill="auto"/>
            <w:noWrap/>
            <w:hideMark/>
          </w:tcPr>
          <w:p w14:paraId="1BBA111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5EDEFC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971A7D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2100</w:t>
            </w:r>
          </w:p>
        </w:tc>
        <w:tc>
          <w:tcPr>
            <w:tcW w:w="970" w:type="dxa"/>
            <w:tcBorders>
              <w:top w:val="nil"/>
              <w:left w:val="nil"/>
              <w:bottom w:val="single" w:sz="4" w:space="0" w:color="auto"/>
              <w:right w:val="single" w:sz="4" w:space="0" w:color="auto"/>
            </w:tcBorders>
            <w:shd w:val="clear" w:color="auto" w:fill="auto"/>
            <w:noWrap/>
            <w:hideMark/>
          </w:tcPr>
          <w:p w14:paraId="2841712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156683</w:t>
            </w:r>
          </w:p>
        </w:tc>
        <w:tc>
          <w:tcPr>
            <w:tcW w:w="3118" w:type="dxa"/>
            <w:tcBorders>
              <w:top w:val="nil"/>
              <w:left w:val="nil"/>
              <w:bottom w:val="single" w:sz="4" w:space="0" w:color="auto"/>
              <w:right w:val="single" w:sz="4" w:space="0" w:color="auto"/>
            </w:tcBorders>
            <w:shd w:val="clear" w:color="auto" w:fill="auto"/>
            <w:noWrap/>
            <w:hideMark/>
          </w:tcPr>
          <w:p w14:paraId="719E8A8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1/2 GALON VINILO NEGRO</w:t>
            </w:r>
          </w:p>
        </w:tc>
        <w:tc>
          <w:tcPr>
            <w:tcW w:w="1134" w:type="dxa"/>
            <w:tcBorders>
              <w:top w:val="nil"/>
              <w:left w:val="nil"/>
              <w:bottom w:val="single" w:sz="4" w:space="0" w:color="auto"/>
              <w:right w:val="single" w:sz="4" w:space="0" w:color="auto"/>
            </w:tcBorders>
            <w:shd w:val="clear" w:color="auto" w:fill="auto"/>
            <w:noWrap/>
            <w:hideMark/>
          </w:tcPr>
          <w:p w14:paraId="6A365BE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271742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580F87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74.850 </w:t>
            </w:r>
          </w:p>
        </w:tc>
        <w:tc>
          <w:tcPr>
            <w:tcW w:w="1560" w:type="dxa"/>
            <w:tcBorders>
              <w:top w:val="nil"/>
              <w:left w:val="nil"/>
              <w:bottom w:val="single" w:sz="4" w:space="0" w:color="auto"/>
              <w:right w:val="single" w:sz="4" w:space="0" w:color="auto"/>
            </w:tcBorders>
            <w:shd w:val="clear" w:color="auto" w:fill="auto"/>
            <w:noWrap/>
            <w:hideMark/>
          </w:tcPr>
          <w:p w14:paraId="0FC7FAD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022A03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413921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2110</w:t>
            </w:r>
          </w:p>
        </w:tc>
        <w:tc>
          <w:tcPr>
            <w:tcW w:w="970" w:type="dxa"/>
            <w:tcBorders>
              <w:top w:val="nil"/>
              <w:left w:val="nil"/>
              <w:bottom w:val="single" w:sz="4" w:space="0" w:color="auto"/>
              <w:right w:val="single" w:sz="4" w:space="0" w:color="auto"/>
            </w:tcBorders>
            <w:shd w:val="clear" w:color="auto" w:fill="auto"/>
            <w:noWrap/>
            <w:hideMark/>
          </w:tcPr>
          <w:p w14:paraId="4DD7263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156686</w:t>
            </w:r>
          </w:p>
        </w:tc>
        <w:tc>
          <w:tcPr>
            <w:tcW w:w="3118" w:type="dxa"/>
            <w:tcBorders>
              <w:top w:val="nil"/>
              <w:left w:val="nil"/>
              <w:bottom w:val="single" w:sz="4" w:space="0" w:color="auto"/>
              <w:right w:val="single" w:sz="4" w:space="0" w:color="auto"/>
            </w:tcBorders>
            <w:shd w:val="clear" w:color="auto" w:fill="auto"/>
            <w:noWrap/>
            <w:hideMark/>
          </w:tcPr>
          <w:p w14:paraId="51E1BA8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MASILLA GRIS</w:t>
            </w:r>
          </w:p>
        </w:tc>
        <w:tc>
          <w:tcPr>
            <w:tcW w:w="1134" w:type="dxa"/>
            <w:tcBorders>
              <w:top w:val="nil"/>
              <w:left w:val="nil"/>
              <w:bottom w:val="single" w:sz="4" w:space="0" w:color="auto"/>
              <w:right w:val="single" w:sz="4" w:space="0" w:color="auto"/>
            </w:tcBorders>
            <w:shd w:val="clear" w:color="auto" w:fill="auto"/>
            <w:noWrap/>
            <w:hideMark/>
          </w:tcPr>
          <w:p w14:paraId="5BBD05B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D90F3F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CEBB38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93.850 </w:t>
            </w:r>
          </w:p>
        </w:tc>
        <w:tc>
          <w:tcPr>
            <w:tcW w:w="1560" w:type="dxa"/>
            <w:tcBorders>
              <w:top w:val="nil"/>
              <w:left w:val="nil"/>
              <w:bottom w:val="single" w:sz="4" w:space="0" w:color="auto"/>
              <w:right w:val="single" w:sz="4" w:space="0" w:color="auto"/>
            </w:tcBorders>
            <w:shd w:val="clear" w:color="auto" w:fill="auto"/>
            <w:noWrap/>
            <w:hideMark/>
          </w:tcPr>
          <w:p w14:paraId="39522A0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AF0D36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B6A144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2120</w:t>
            </w:r>
          </w:p>
        </w:tc>
        <w:tc>
          <w:tcPr>
            <w:tcW w:w="970" w:type="dxa"/>
            <w:tcBorders>
              <w:top w:val="nil"/>
              <w:left w:val="nil"/>
              <w:bottom w:val="single" w:sz="4" w:space="0" w:color="auto"/>
              <w:right w:val="single" w:sz="4" w:space="0" w:color="auto"/>
            </w:tcBorders>
            <w:shd w:val="clear" w:color="auto" w:fill="auto"/>
            <w:noWrap/>
            <w:hideMark/>
          </w:tcPr>
          <w:p w14:paraId="5F98087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156687</w:t>
            </w:r>
          </w:p>
        </w:tc>
        <w:tc>
          <w:tcPr>
            <w:tcW w:w="3118" w:type="dxa"/>
            <w:tcBorders>
              <w:top w:val="nil"/>
              <w:left w:val="nil"/>
              <w:bottom w:val="single" w:sz="4" w:space="0" w:color="auto"/>
              <w:right w:val="single" w:sz="4" w:space="0" w:color="auto"/>
            </w:tcBorders>
            <w:shd w:val="clear" w:color="auto" w:fill="auto"/>
            <w:noWrap/>
            <w:hideMark/>
          </w:tcPr>
          <w:p w14:paraId="668A551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FLAP DE 4 1/2</w:t>
            </w:r>
          </w:p>
        </w:tc>
        <w:tc>
          <w:tcPr>
            <w:tcW w:w="1134" w:type="dxa"/>
            <w:tcBorders>
              <w:top w:val="nil"/>
              <w:left w:val="nil"/>
              <w:bottom w:val="single" w:sz="4" w:space="0" w:color="auto"/>
              <w:right w:val="single" w:sz="4" w:space="0" w:color="auto"/>
            </w:tcBorders>
            <w:shd w:val="clear" w:color="auto" w:fill="auto"/>
            <w:noWrap/>
            <w:hideMark/>
          </w:tcPr>
          <w:p w14:paraId="63EF173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65B6EB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CB3C12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12.184 </w:t>
            </w:r>
          </w:p>
        </w:tc>
        <w:tc>
          <w:tcPr>
            <w:tcW w:w="1560" w:type="dxa"/>
            <w:tcBorders>
              <w:top w:val="nil"/>
              <w:left w:val="nil"/>
              <w:bottom w:val="single" w:sz="4" w:space="0" w:color="auto"/>
              <w:right w:val="single" w:sz="4" w:space="0" w:color="auto"/>
            </w:tcBorders>
            <w:shd w:val="clear" w:color="auto" w:fill="auto"/>
            <w:noWrap/>
            <w:hideMark/>
          </w:tcPr>
          <w:p w14:paraId="7706622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620F1F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3EAF0D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2130</w:t>
            </w:r>
          </w:p>
        </w:tc>
        <w:tc>
          <w:tcPr>
            <w:tcW w:w="970" w:type="dxa"/>
            <w:tcBorders>
              <w:top w:val="nil"/>
              <w:left w:val="nil"/>
              <w:bottom w:val="single" w:sz="4" w:space="0" w:color="auto"/>
              <w:right w:val="single" w:sz="4" w:space="0" w:color="auto"/>
            </w:tcBorders>
            <w:shd w:val="clear" w:color="auto" w:fill="auto"/>
            <w:noWrap/>
            <w:hideMark/>
          </w:tcPr>
          <w:p w14:paraId="3726E49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156688</w:t>
            </w:r>
          </w:p>
        </w:tc>
        <w:tc>
          <w:tcPr>
            <w:tcW w:w="3118" w:type="dxa"/>
            <w:tcBorders>
              <w:top w:val="nil"/>
              <w:left w:val="nil"/>
              <w:bottom w:val="single" w:sz="4" w:space="0" w:color="auto"/>
              <w:right w:val="single" w:sz="4" w:space="0" w:color="auto"/>
            </w:tcBorders>
            <w:shd w:val="clear" w:color="auto" w:fill="auto"/>
            <w:noWrap/>
            <w:hideMark/>
          </w:tcPr>
          <w:p w14:paraId="6A1D39D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PARA PULIR DE 4 1/2</w:t>
            </w:r>
          </w:p>
        </w:tc>
        <w:tc>
          <w:tcPr>
            <w:tcW w:w="1134" w:type="dxa"/>
            <w:tcBorders>
              <w:top w:val="nil"/>
              <w:left w:val="nil"/>
              <w:bottom w:val="single" w:sz="4" w:space="0" w:color="auto"/>
              <w:right w:val="single" w:sz="4" w:space="0" w:color="auto"/>
            </w:tcBorders>
            <w:shd w:val="clear" w:color="auto" w:fill="auto"/>
            <w:noWrap/>
            <w:hideMark/>
          </w:tcPr>
          <w:p w14:paraId="7E3FFE8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813BD8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85AF16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5.980 </w:t>
            </w:r>
          </w:p>
        </w:tc>
        <w:tc>
          <w:tcPr>
            <w:tcW w:w="1560" w:type="dxa"/>
            <w:tcBorders>
              <w:top w:val="nil"/>
              <w:left w:val="nil"/>
              <w:bottom w:val="single" w:sz="4" w:space="0" w:color="auto"/>
              <w:right w:val="single" w:sz="4" w:space="0" w:color="auto"/>
            </w:tcBorders>
            <w:shd w:val="clear" w:color="auto" w:fill="auto"/>
            <w:noWrap/>
            <w:hideMark/>
          </w:tcPr>
          <w:p w14:paraId="43ECFFD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138736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8EF766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2140</w:t>
            </w:r>
          </w:p>
        </w:tc>
        <w:tc>
          <w:tcPr>
            <w:tcW w:w="970" w:type="dxa"/>
            <w:tcBorders>
              <w:top w:val="nil"/>
              <w:left w:val="nil"/>
              <w:bottom w:val="single" w:sz="4" w:space="0" w:color="auto"/>
              <w:right w:val="single" w:sz="4" w:space="0" w:color="auto"/>
            </w:tcBorders>
            <w:shd w:val="clear" w:color="auto" w:fill="auto"/>
            <w:noWrap/>
            <w:hideMark/>
          </w:tcPr>
          <w:p w14:paraId="459E605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156689</w:t>
            </w:r>
          </w:p>
        </w:tc>
        <w:tc>
          <w:tcPr>
            <w:tcW w:w="3118" w:type="dxa"/>
            <w:tcBorders>
              <w:top w:val="nil"/>
              <w:left w:val="nil"/>
              <w:bottom w:val="single" w:sz="4" w:space="0" w:color="auto"/>
              <w:right w:val="single" w:sz="4" w:space="0" w:color="auto"/>
            </w:tcBorders>
            <w:shd w:val="clear" w:color="auto" w:fill="auto"/>
            <w:noWrap/>
            <w:hideMark/>
          </w:tcPr>
          <w:p w14:paraId="67E33E1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MANDRIL</w:t>
            </w:r>
          </w:p>
        </w:tc>
        <w:tc>
          <w:tcPr>
            <w:tcW w:w="1134" w:type="dxa"/>
            <w:tcBorders>
              <w:top w:val="nil"/>
              <w:left w:val="nil"/>
              <w:bottom w:val="single" w:sz="4" w:space="0" w:color="auto"/>
              <w:right w:val="single" w:sz="4" w:space="0" w:color="auto"/>
            </w:tcBorders>
            <w:shd w:val="clear" w:color="auto" w:fill="auto"/>
            <w:noWrap/>
            <w:hideMark/>
          </w:tcPr>
          <w:p w14:paraId="13D24A6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57C4A6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C3EF8C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72.250 </w:t>
            </w:r>
          </w:p>
        </w:tc>
        <w:tc>
          <w:tcPr>
            <w:tcW w:w="1560" w:type="dxa"/>
            <w:tcBorders>
              <w:top w:val="nil"/>
              <w:left w:val="nil"/>
              <w:bottom w:val="single" w:sz="4" w:space="0" w:color="auto"/>
              <w:right w:val="single" w:sz="4" w:space="0" w:color="auto"/>
            </w:tcBorders>
            <w:shd w:val="clear" w:color="auto" w:fill="auto"/>
            <w:noWrap/>
            <w:hideMark/>
          </w:tcPr>
          <w:p w14:paraId="66D9EBD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9019BA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DAF7B3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2150</w:t>
            </w:r>
          </w:p>
        </w:tc>
        <w:tc>
          <w:tcPr>
            <w:tcW w:w="970" w:type="dxa"/>
            <w:tcBorders>
              <w:top w:val="nil"/>
              <w:left w:val="nil"/>
              <w:bottom w:val="single" w:sz="4" w:space="0" w:color="auto"/>
              <w:right w:val="single" w:sz="4" w:space="0" w:color="auto"/>
            </w:tcBorders>
            <w:shd w:val="clear" w:color="auto" w:fill="auto"/>
            <w:noWrap/>
            <w:hideMark/>
          </w:tcPr>
          <w:p w14:paraId="501726E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156693</w:t>
            </w:r>
          </w:p>
        </w:tc>
        <w:tc>
          <w:tcPr>
            <w:tcW w:w="3118" w:type="dxa"/>
            <w:tcBorders>
              <w:top w:val="nil"/>
              <w:left w:val="nil"/>
              <w:bottom w:val="single" w:sz="4" w:space="0" w:color="auto"/>
              <w:right w:val="single" w:sz="4" w:space="0" w:color="auto"/>
            </w:tcBorders>
            <w:shd w:val="clear" w:color="auto" w:fill="auto"/>
            <w:noWrap/>
            <w:hideMark/>
          </w:tcPr>
          <w:p w14:paraId="233B523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TORNILLOS 2"</w:t>
            </w:r>
          </w:p>
        </w:tc>
        <w:tc>
          <w:tcPr>
            <w:tcW w:w="1134" w:type="dxa"/>
            <w:tcBorders>
              <w:top w:val="nil"/>
              <w:left w:val="nil"/>
              <w:bottom w:val="single" w:sz="4" w:space="0" w:color="auto"/>
              <w:right w:val="single" w:sz="4" w:space="0" w:color="auto"/>
            </w:tcBorders>
            <w:shd w:val="clear" w:color="auto" w:fill="auto"/>
            <w:noWrap/>
            <w:hideMark/>
          </w:tcPr>
          <w:p w14:paraId="35CED97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B793B8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4EDF56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285 </w:t>
            </w:r>
          </w:p>
        </w:tc>
        <w:tc>
          <w:tcPr>
            <w:tcW w:w="1560" w:type="dxa"/>
            <w:tcBorders>
              <w:top w:val="nil"/>
              <w:left w:val="nil"/>
              <w:bottom w:val="single" w:sz="4" w:space="0" w:color="auto"/>
              <w:right w:val="single" w:sz="4" w:space="0" w:color="auto"/>
            </w:tcBorders>
            <w:shd w:val="clear" w:color="auto" w:fill="auto"/>
            <w:noWrap/>
            <w:hideMark/>
          </w:tcPr>
          <w:p w14:paraId="47EC22D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D96EE9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DBE023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2160</w:t>
            </w:r>
          </w:p>
        </w:tc>
        <w:tc>
          <w:tcPr>
            <w:tcW w:w="970" w:type="dxa"/>
            <w:tcBorders>
              <w:top w:val="nil"/>
              <w:left w:val="nil"/>
              <w:bottom w:val="single" w:sz="4" w:space="0" w:color="auto"/>
              <w:right w:val="single" w:sz="4" w:space="0" w:color="auto"/>
            </w:tcBorders>
            <w:shd w:val="clear" w:color="auto" w:fill="auto"/>
            <w:noWrap/>
            <w:hideMark/>
          </w:tcPr>
          <w:p w14:paraId="5D67743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156694</w:t>
            </w:r>
          </w:p>
        </w:tc>
        <w:tc>
          <w:tcPr>
            <w:tcW w:w="3118" w:type="dxa"/>
            <w:tcBorders>
              <w:top w:val="nil"/>
              <w:left w:val="nil"/>
              <w:bottom w:val="single" w:sz="4" w:space="0" w:color="auto"/>
              <w:right w:val="single" w:sz="4" w:space="0" w:color="auto"/>
            </w:tcBorders>
            <w:shd w:val="clear" w:color="auto" w:fill="auto"/>
            <w:noWrap/>
            <w:hideMark/>
          </w:tcPr>
          <w:p w14:paraId="64E2F87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TORNILLOS 2 1/2</w:t>
            </w:r>
          </w:p>
        </w:tc>
        <w:tc>
          <w:tcPr>
            <w:tcW w:w="1134" w:type="dxa"/>
            <w:tcBorders>
              <w:top w:val="nil"/>
              <w:left w:val="nil"/>
              <w:bottom w:val="single" w:sz="4" w:space="0" w:color="auto"/>
              <w:right w:val="single" w:sz="4" w:space="0" w:color="auto"/>
            </w:tcBorders>
            <w:shd w:val="clear" w:color="auto" w:fill="auto"/>
            <w:noWrap/>
            <w:hideMark/>
          </w:tcPr>
          <w:p w14:paraId="7263B35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5E3177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407555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345 </w:t>
            </w:r>
          </w:p>
        </w:tc>
        <w:tc>
          <w:tcPr>
            <w:tcW w:w="1560" w:type="dxa"/>
            <w:tcBorders>
              <w:top w:val="nil"/>
              <w:left w:val="nil"/>
              <w:bottom w:val="single" w:sz="4" w:space="0" w:color="auto"/>
              <w:right w:val="single" w:sz="4" w:space="0" w:color="auto"/>
            </w:tcBorders>
            <w:shd w:val="clear" w:color="auto" w:fill="auto"/>
            <w:noWrap/>
            <w:hideMark/>
          </w:tcPr>
          <w:p w14:paraId="4861DE3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8A683F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24C3EC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2170</w:t>
            </w:r>
          </w:p>
        </w:tc>
        <w:tc>
          <w:tcPr>
            <w:tcW w:w="970" w:type="dxa"/>
            <w:tcBorders>
              <w:top w:val="nil"/>
              <w:left w:val="nil"/>
              <w:bottom w:val="single" w:sz="4" w:space="0" w:color="auto"/>
              <w:right w:val="single" w:sz="4" w:space="0" w:color="auto"/>
            </w:tcBorders>
            <w:shd w:val="clear" w:color="auto" w:fill="auto"/>
            <w:noWrap/>
            <w:hideMark/>
          </w:tcPr>
          <w:p w14:paraId="5210E7A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156695</w:t>
            </w:r>
          </w:p>
        </w:tc>
        <w:tc>
          <w:tcPr>
            <w:tcW w:w="3118" w:type="dxa"/>
            <w:tcBorders>
              <w:top w:val="nil"/>
              <w:left w:val="nil"/>
              <w:bottom w:val="single" w:sz="4" w:space="0" w:color="auto"/>
              <w:right w:val="single" w:sz="4" w:space="0" w:color="auto"/>
            </w:tcBorders>
            <w:shd w:val="clear" w:color="auto" w:fill="auto"/>
            <w:noWrap/>
            <w:hideMark/>
          </w:tcPr>
          <w:p w14:paraId="6D93D49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CERRADURA ROSETA</w:t>
            </w:r>
          </w:p>
        </w:tc>
        <w:tc>
          <w:tcPr>
            <w:tcW w:w="1134" w:type="dxa"/>
            <w:tcBorders>
              <w:top w:val="nil"/>
              <w:left w:val="nil"/>
              <w:bottom w:val="single" w:sz="4" w:space="0" w:color="auto"/>
              <w:right w:val="single" w:sz="4" w:space="0" w:color="auto"/>
            </w:tcBorders>
            <w:shd w:val="clear" w:color="auto" w:fill="auto"/>
            <w:noWrap/>
            <w:hideMark/>
          </w:tcPr>
          <w:p w14:paraId="5B4EDC4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B645CC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4488D8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84.500 </w:t>
            </w:r>
          </w:p>
        </w:tc>
        <w:tc>
          <w:tcPr>
            <w:tcW w:w="1560" w:type="dxa"/>
            <w:tcBorders>
              <w:top w:val="nil"/>
              <w:left w:val="nil"/>
              <w:bottom w:val="single" w:sz="4" w:space="0" w:color="auto"/>
              <w:right w:val="single" w:sz="4" w:space="0" w:color="auto"/>
            </w:tcBorders>
            <w:shd w:val="clear" w:color="auto" w:fill="auto"/>
            <w:noWrap/>
            <w:hideMark/>
          </w:tcPr>
          <w:p w14:paraId="7E6AF78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077F9F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72205E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2180</w:t>
            </w:r>
          </w:p>
        </w:tc>
        <w:tc>
          <w:tcPr>
            <w:tcW w:w="970" w:type="dxa"/>
            <w:tcBorders>
              <w:top w:val="nil"/>
              <w:left w:val="nil"/>
              <w:bottom w:val="single" w:sz="4" w:space="0" w:color="auto"/>
              <w:right w:val="single" w:sz="4" w:space="0" w:color="auto"/>
            </w:tcBorders>
            <w:shd w:val="clear" w:color="auto" w:fill="auto"/>
            <w:noWrap/>
            <w:hideMark/>
          </w:tcPr>
          <w:p w14:paraId="4F4A5BD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156696</w:t>
            </w:r>
          </w:p>
        </w:tc>
        <w:tc>
          <w:tcPr>
            <w:tcW w:w="3118" w:type="dxa"/>
            <w:tcBorders>
              <w:top w:val="nil"/>
              <w:left w:val="nil"/>
              <w:bottom w:val="single" w:sz="4" w:space="0" w:color="auto"/>
              <w:right w:val="single" w:sz="4" w:space="0" w:color="auto"/>
            </w:tcBorders>
            <w:shd w:val="clear" w:color="auto" w:fill="auto"/>
            <w:noWrap/>
            <w:hideMark/>
          </w:tcPr>
          <w:p w14:paraId="72B1516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3-2</w:t>
            </w:r>
          </w:p>
        </w:tc>
        <w:tc>
          <w:tcPr>
            <w:tcW w:w="1134" w:type="dxa"/>
            <w:tcBorders>
              <w:top w:val="nil"/>
              <w:left w:val="nil"/>
              <w:bottom w:val="single" w:sz="4" w:space="0" w:color="auto"/>
              <w:right w:val="single" w:sz="4" w:space="0" w:color="auto"/>
            </w:tcBorders>
            <w:shd w:val="clear" w:color="auto" w:fill="auto"/>
            <w:noWrap/>
            <w:hideMark/>
          </w:tcPr>
          <w:p w14:paraId="178C5BD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EAB4FB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D1F1EA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45 </w:t>
            </w:r>
          </w:p>
        </w:tc>
        <w:tc>
          <w:tcPr>
            <w:tcW w:w="1560" w:type="dxa"/>
            <w:tcBorders>
              <w:top w:val="nil"/>
              <w:left w:val="nil"/>
              <w:bottom w:val="single" w:sz="4" w:space="0" w:color="auto"/>
              <w:right w:val="single" w:sz="4" w:space="0" w:color="auto"/>
            </w:tcBorders>
            <w:shd w:val="clear" w:color="auto" w:fill="auto"/>
            <w:noWrap/>
            <w:hideMark/>
          </w:tcPr>
          <w:p w14:paraId="7DE8364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460815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5BC87F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2190</w:t>
            </w:r>
          </w:p>
        </w:tc>
        <w:tc>
          <w:tcPr>
            <w:tcW w:w="970" w:type="dxa"/>
            <w:tcBorders>
              <w:top w:val="nil"/>
              <w:left w:val="nil"/>
              <w:bottom w:val="single" w:sz="4" w:space="0" w:color="auto"/>
              <w:right w:val="single" w:sz="4" w:space="0" w:color="auto"/>
            </w:tcBorders>
            <w:shd w:val="clear" w:color="auto" w:fill="auto"/>
            <w:noWrap/>
            <w:hideMark/>
          </w:tcPr>
          <w:p w14:paraId="4CB8DA6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156697</w:t>
            </w:r>
          </w:p>
        </w:tc>
        <w:tc>
          <w:tcPr>
            <w:tcW w:w="3118" w:type="dxa"/>
            <w:tcBorders>
              <w:top w:val="nil"/>
              <w:left w:val="nil"/>
              <w:bottom w:val="single" w:sz="4" w:space="0" w:color="auto"/>
              <w:right w:val="single" w:sz="4" w:space="0" w:color="auto"/>
            </w:tcBorders>
            <w:shd w:val="clear" w:color="auto" w:fill="auto"/>
            <w:noWrap/>
            <w:hideMark/>
          </w:tcPr>
          <w:p w14:paraId="6A9FB32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3-4</w:t>
            </w:r>
          </w:p>
        </w:tc>
        <w:tc>
          <w:tcPr>
            <w:tcW w:w="1134" w:type="dxa"/>
            <w:tcBorders>
              <w:top w:val="nil"/>
              <w:left w:val="nil"/>
              <w:bottom w:val="single" w:sz="4" w:space="0" w:color="auto"/>
              <w:right w:val="single" w:sz="4" w:space="0" w:color="auto"/>
            </w:tcBorders>
            <w:shd w:val="clear" w:color="auto" w:fill="auto"/>
            <w:noWrap/>
            <w:hideMark/>
          </w:tcPr>
          <w:p w14:paraId="0BA8C42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47AA02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F5DEB2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45 </w:t>
            </w:r>
          </w:p>
        </w:tc>
        <w:tc>
          <w:tcPr>
            <w:tcW w:w="1560" w:type="dxa"/>
            <w:tcBorders>
              <w:top w:val="nil"/>
              <w:left w:val="nil"/>
              <w:bottom w:val="single" w:sz="4" w:space="0" w:color="auto"/>
              <w:right w:val="single" w:sz="4" w:space="0" w:color="auto"/>
            </w:tcBorders>
            <w:shd w:val="clear" w:color="auto" w:fill="auto"/>
            <w:noWrap/>
            <w:hideMark/>
          </w:tcPr>
          <w:p w14:paraId="611316D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2E1A59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54DA4E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2200</w:t>
            </w:r>
          </w:p>
        </w:tc>
        <w:tc>
          <w:tcPr>
            <w:tcW w:w="970" w:type="dxa"/>
            <w:tcBorders>
              <w:top w:val="nil"/>
              <w:left w:val="nil"/>
              <w:bottom w:val="single" w:sz="4" w:space="0" w:color="auto"/>
              <w:right w:val="single" w:sz="4" w:space="0" w:color="auto"/>
            </w:tcBorders>
            <w:shd w:val="clear" w:color="auto" w:fill="auto"/>
            <w:noWrap/>
            <w:hideMark/>
          </w:tcPr>
          <w:p w14:paraId="3EBC907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156698</w:t>
            </w:r>
          </w:p>
        </w:tc>
        <w:tc>
          <w:tcPr>
            <w:tcW w:w="3118" w:type="dxa"/>
            <w:tcBorders>
              <w:top w:val="nil"/>
              <w:left w:val="nil"/>
              <w:bottom w:val="single" w:sz="4" w:space="0" w:color="auto"/>
              <w:right w:val="single" w:sz="4" w:space="0" w:color="auto"/>
            </w:tcBorders>
            <w:shd w:val="clear" w:color="auto" w:fill="auto"/>
            <w:noWrap/>
            <w:hideMark/>
          </w:tcPr>
          <w:p w14:paraId="62FE9E4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3-6</w:t>
            </w:r>
          </w:p>
        </w:tc>
        <w:tc>
          <w:tcPr>
            <w:tcW w:w="1134" w:type="dxa"/>
            <w:tcBorders>
              <w:top w:val="nil"/>
              <w:left w:val="nil"/>
              <w:bottom w:val="single" w:sz="4" w:space="0" w:color="auto"/>
              <w:right w:val="single" w:sz="4" w:space="0" w:color="auto"/>
            </w:tcBorders>
            <w:shd w:val="clear" w:color="auto" w:fill="auto"/>
            <w:noWrap/>
            <w:hideMark/>
          </w:tcPr>
          <w:p w14:paraId="5D0A4E4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F6AB14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B1F80F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47 </w:t>
            </w:r>
          </w:p>
        </w:tc>
        <w:tc>
          <w:tcPr>
            <w:tcW w:w="1560" w:type="dxa"/>
            <w:tcBorders>
              <w:top w:val="nil"/>
              <w:left w:val="nil"/>
              <w:bottom w:val="single" w:sz="4" w:space="0" w:color="auto"/>
              <w:right w:val="single" w:sz="4" w:space="0" w:color="auto"/>
            </w:tcBorders>
            <w:shd w:val="clear" w:color="auto" w:fill="auto"/>
            <w:noWrap/>
            <w:hideMark/>
          </w:tcPr>
          <w:p w14:paraId="32A3D9A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A674E0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59BA95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2210</w:t>
            </w:r>
          </w:p>
        </w:tc>
        <w:tc>
          <w:tcPr>
            <w:tcW w:w="970" w:type="dxa"/>
            <w:tcBorders>
              <w:top w:val="nil"/>
              <w:left w:val="nil"/>
              <w:bottom w:val="single" w:sz="4" w:space="0" w:color="auto"/>
              <w:right w:val="single" w:sz="4" w:space="0" w:color="auto"/>
            </w:tcBorders>
            <w:shd w:val="clear" w:color="auto" w:fill="auto"/>
            <w:noWrap/>
            <w:hideMark/>
          </w:tcPr>
          <w:p w14:paraId="2FBB592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156699</w:t>
            </w:r>
          </w:p>
        </w:tc>
        <w:tc>
          <w:tcPr>
            <w:tcW w:w="3118" w:type="dxa"/>
            <w:tcBorders>
              <w:top w:val="nil"/>
              <w:left w:val="nil"/>
              <w:bottom w:val="single" w:sz="4" w:space="0" w:color="auto"/>
              <w:right w:val="single" w:sz="4" w:space="0" w:color="auto"/>
            </w:tcBorders>
            <w:shd w:val="clear" w:color="auto" w:fill="auto"/>
            <w:noWrap/>
            <w:hideMark/>
          </w:tcPr>
          <w:p w14:paraId="4156EC2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4-2</w:t>
            </w:r>
          </w:p>
        </w:tc>
        <w:tc>
          <w:tcPr>
            <w:tcW w:w="1134" w:type="dxa"/>
            <w:tcBorders>
              <w:top w:val="nil"/>
              <w:left w:val="nil"/>
              <w:bottom w:val="single" w:sz="4" w:space="0" w:color="auto"/>
              <w:right w:val="single" w:sz="4" w:space="0" w:color="auto"/>
            </w:tcBorders>
            <w:shd w:val="clear" w:color="auto" w:fill="auto"/>
            <w:noWrap/>
            <w:hideMark/>
          </w:tcPr>
          <w:p w14:paraId="3EAE719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5490E3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EB2413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48 </w:t>
            </w:r>
          </w:p>
        </w:tc>
        <w:tc>
          <w:tcPr>
            <w:tcW w:w="1560" w:type="dxa"/>
            <w:tcBorders>
              <w:top w:val="nil"/>
              <w:left w:val="nil"/>
              <w:bottom w:val="single" w:sz="4" w:space="0" w:color="auto"/>
              <w:right w:val="single" w:sz="4" w:space="0" w:color="auto"/>
            </w:tcBorders>
            <w:shd w:val="clear" w:color="auto" w:fill="auto"/>
            <w:noWrap/>
            <w:hideMark/>
          </w:tcPr>
          <w:p w14:paraId="377BFB5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7E3729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829D05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2220</w:t>
            </w:r>
          </w:p>
        </w:tc>
        <w:tc>
          <w:tcPr>
            <w:tcW w:w="970" w:type="dxa"/>
            <w:tcBorders>
              <w:top w:val="nil"/>
              <w:left w:val="nil"/>
              <w:bottom w:val="single" w:sz="4" w:space="0" w:color="auto"/>
              <w:right w:val="single" w:sz="4" w:space="0" w:color="auto"/>
            </w:tcBorders>
            <w:shd w:val="clear" w:color="auto" w:fill="auto"/>
            <w:noWrap/>
            <w:hideMark/>
          </w:tcPr>
          <w:p w14:paraId="572B6DD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156701</w:t>
            </w:r>
          </w:p>
        </w:tc>
        <w:tc>
          <w:tcPr>
            <w:tcW w:w="3118" w:type="dxa"/>
            <w:tcBorders>
              <w:top w:val="nil"/>
              <w:left w:val="nil"/>
              <w:bottom w:val="single" w:sz="4" w:space="0" w:color="auto"/>
              <w:right w:val="single" w:sz="4" w:space="0" w:color="auto"/>
            </w:tcBorders>
            <w:shd w:val="clear" w:color="auto" w:fill="auto"/>
            <w:noWrap/>
            <w:hideMark/>
          </w:tcPr>
          <w:p w14:paraId="38223DE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4-3</w:t>
            </w:r>
          </w:p>
        </w:tc>
        <w:tc>
          <w:tcPr>
            <w:tcW w:w="1134" w:type="dxa"/>
            <w:tcBorders>
              <w:top w:val="nil"/>
              <w:left w:val="nil"/>
              <w:bottom w:val="single" w:sz="4" w:space="0" w:color="auto"/>
              <w:right w:val="single" w:sz="4" w:space="0" w:color="auto"/>
            </w:tcBorders>
            <w:shd w:val="clear" w:color="auto" w:fill="auto"/>
            <w:noWrap/>
            <w:hideMark/>
          </w:tcPr>
          <w:p w14:paraId="14ACB9F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167927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D6AFFF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53 </w:t>
            </w:r>
          </w:p>
        </w:tc>
        <w:tc>
          <w:tcPr>
            <w:tcW w:w="1560" w:type="dxa"/>
            <w:tcBorders>
              <w:top w:val="nil"/>
              <w:left w:val="nil"/>
              <w:bottom w:val="single" w:sz="4" w:space="0" w:color="auto"/>
              <w:right w:val="single" w:sz="4" w:space="0" w:color="auto"/>
            </w:tcBorders>
            <w:shd w:val="clear" w:color="auto" w:fill="auto"/>
            <w:noWrap/>
            <w:hideMark/>
          </w:tcPr>
          <w:p w14:paraId="4CE9FED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FEA73F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BAF48C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2230</w:t>
            </w:r>
          </w:p>
        </w:tc>
        <w:tc>
          <w:tcPr>
            <w:tcW w:w="970" w:type="dxa"/>
            <w:tcBorders>
              <w:top w:val="nil"/>
              <w:left w:val="nil"/>
              <w:bottom w:val="single" w:sz="4" w:space="0" w:color="auto"/>
              <w:right w:val="single" w:sz="4" w:space="0" w:color="auto"/>
            </w:tcBorders>
            <w:shd w:val="clear" w:color="auto" w:fill="auto"/>
            <w:noWrap/>
            <w:hideMark/>
          </w:tcPr>
          <w:p w14:paraId="0E877F7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156702</w:t>
            </w:r>
          </w:p>
        </w:tc>
        <w:tc>
          <w:tcPr>
            <w:tcW w:w="3118" w:type="dxa"/>
            <w:tcBorders>
              <w:top w:val="nil"/>
              <w:left w:val="nil"/>
              <w:bottom w:val="single" w:sz="4" w:space="0" w:color="auto"/>
              <w:right w:val="single" w:sz="4" w:space="0" w:color="auto"/>
            </w:tcBorders>
            <w:shd w:val="clear" w:color="auto" w:fill="auto"/>
            <w:noWrap/>
            <w:hideMark/>
          </w:tcPr>
          <w:p w14:paraId="7F31C03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4-4</w:t>
            </w:r>
          </w:p>
        </w:tc>
        <w:tc>
          <w:tcPr>
            <w:tcW w:w="1134" w:type="dxa"/>
            <w:tcBorders>
              <w:top w:val="nil"/>
              <w:left w:val="nil"/>
              <w:bottom w:val="single" w:sz="4" w:space="0" w:color="auto"/>
              <w:right w:val="single" w:sz="4" w:space="0" w:color="auto"/>
            </w:tcBorders>
            <w:shd w:val="clear" w:color="auto" w:fill="auto"/>
            <w:noWrap/>
            <w:hideMark/>
          </w:tcPr>
          <w:p w14:paraId="32A8ACF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C01550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A27D5B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57 </w:t>
            </w:r>
          </w:p>
        </w:tc>
        <w:tc>
          <w:tcPr>
            <w:tcW w:w="1560" w:type="dxa"/>
            <w:tcBorders>
              <w:top w:val="nil"/>
              <w:left w:val="nil"/>
              <w:bottom w:val="single" w:sz="4" w:space="0" w:color="auto"/>
              <w:right w:val="single" w:sz="4" w:space="0" w:color="auto"/>
            </w:tcBorders>
            <w:shd w:val="clear" w:color="auto" w:fill="auto"/>
            <w:noWrap/>
            <w:hideMark/>
          </w:tcPr>
          <w:p w14:paraId="553DD39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8BB3FF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06E873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2240</w:t>
            </w:r>
          </w:p>
        </w:tc>
        <w:tc>
          <w:tcPr>
            <w:tcW w:w="970" w:type="dxa"/>
            <w:tcBorders>
              <w:top w:val="nil"/>
              <w:left w:val="nil"/>
              <w:bottom w:val="single" w:sz="4" w:space="0" w:color="auto"/>
              <w:right w:val="single" w:sz="4" w:space="0" w:color="auto"/>
            </w:tcBorders>
            <w:shd w:val="clear" w:color="auto" w:fill="auto"/>
            <w:noWrap/>
            <w:hideMark/>
          </w:tcPr>
          <w:p w14:paraId="4B47332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156703</w:t>
            </w:r>
          </w:p>
        </w:tc>
        <w:tc>
          <w:tcPr>
            <w:tcW w:w="3118" w:type="dxa"/>
            <w:tcBorders>
              <w:top w:val="nil"/>
              <w:left w:val="nil"/>
              <w:bottom w:val="single" w:sz="4" w:space="0" w:color="auto"/>
              <w:right w:val="single" w:sz="4" w:space="0" w:color="auto"/>
            </w:tcBorders>
            <w:shd w:val="clear" w:color="auto" w:fill="auto"/>
            <w:noWrap/>
            <w:hideMark/>
          </w:tcPr>
          <w:p w14:paraId="05836DD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4-6</w:t>
            </w:r>
          </w:p>
        </w:tc>
        <w:tc>
          <w:tcPr>
            <w:tcW w:w="1134" w:type="dxa"/>
            <w:tcBorders>
              <w:top w:val="nil"/>
              <w:left w:val="nil"/>
              <w:bottom w:val="single" w:sz="4" w:space="0" w:color="auto"/>
              <w:right w:val="single" w:sz="4" w:space="0" w:color="auto"/>
            </w:tcBorders>
            <w:shd w:val="clear" w:color="auto" w:fill="auto"/>
            <w:noWrap/>
            <w:hideMark/>
          </w:tcPr>
          <w:p w14:paraId="1E1A7E5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96CCAC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DAB4C7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68 </w:t>
            </w:r>
          </w:p>
        </w:tc>
        <w:tc>
          <w:tcPr>
            <w:tcW w:w="1560" w:type="dxa"/>
            <w:tcBorders>
              <w:top w:val="nil"/>
              <w:left w:val="nil"/>
              <w:bottom w:val="single" w:sz="4" w:space="0" w:color="auto"/>
              <w:right w:val="single" w:sz="4" w:space="0" w:color="auto"/>
            </w:tcBorders>
            <w:shd w:val="clear" w:color="auto" w:fill="auto"/>
            <w:noWrap/>
            <w:hideMark/>
          </w:tcPr>
          <w:p w14:paraId="0FA06E7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4AA0C3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29109E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2250</w:t>
            </w:r>
          </w:p>
        </w:tc>
        <w:tc>
          <w:tcPr>
            <w:tcW w:w="970" w:type="dxa"/>
            <w:tcBorders>
              <w:top w:val="nil"/>
              <w:left w:val="nil"/>
              <w:bottom w:val="single" w:sz="4" w:space="0" w:color="auto"/>
              <w:right w:val="single" w:sz="4" w:space="0" w:color="auto"/>
            </w:tcBorders>
            <w:shd w:val="clear" w:color="auto" w:fill="auto"/>
            <w:noWrap/>
            <w:hideMark/>
          </w:tcPr>
          <w:p w14:paraId="71356E0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156704</w:t>
            </w:r>
          </w:p>
        </w:tc>
        <w:tc>
          <w:tcPr>
            <w:tcW w:w="3118" w:type="dxa"/>
            <w:tcBorders>
              <w:top w:val="nil"/>
              <w:left w:val="nil"/>
              <w:bottom w:val="single" w:sz="4" w:space="0" w:color="auto"/>
              <w:right w:val="single" w:sz="4" w:space="0" w:color="auto"/>
            </w:tcBorders>
            <w:shd w:val="clear" w:color="auto" w:fill="auto"/>
            <w:noWrap/>
            <w:hideMark/>
          </w:tcPr>
          <w:p w14:paraId="29CA181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4-8</w:t>
            </w:r>
          </w:p>
        </w:tc>
        <w:tc>
          <w:tcPr>
            <w:tcW w:w="1134" w:type="dxa"/>
            <w:tcBorders>
              <w:top w:val="nil"/>
              <w:left w:val="nil"/>
              <w:bottom w:val="single" w:sz="4" w:space="0" w:color="auto"/>
              <w:right w:val="single" w:sz="4" w:space="0" w:color="auto"/>
            </w:tcBorders>
            <w:shd w:val="clear" w:color="auto" w:fill="auto"/>
            <w:noWrap/>
            <w:hideMark/>
          </w:tcPr>
          <w:p w14:paraId="490A402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94D162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D57B02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72 </w:t>
            </w:r>
          </w:p>
        </w:tc>
        <w:tc>
          <w:tcPr>
            <w:tcW w:w="1560" w:type="dxa"/>
            <w:tcBorders>
              <w:top w:val="nil"/>
              <w:left w:val="nil"/>
              <w:bottom w:val="single" w:sz="4" w:space="0" w:color="auto"/>
              <w:right w:val="single" w:sz="4" w:space="0" w:color="auto"/>
            </w:tcBorders>
            <w:shd w:val="clear" w:color="auto" w:fill="auto"/>
            <w:noWrap/>
            <w:hideMark/>
          </w:tcPr>
          <w:p w14:paraId="780DCE2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A58805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AA3DC1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2260</w:t>
            </w:r>
          </w:p>
        </w:tc>
        <w:tc>
          <w:tcPr>
            <w:tcW w:w="970" w:type="dxa"/>
            <w:tcBorders>
              <w:top w:val="nil"/>
              <w:left w:val="nil"/>
              <w:bottom w:val="single" w:sz="4" w:space="0" w:color="auto"/>
              <w:right w:val="single" w:sz="4" w:space="0" w:color="auto"/>
            </w:tcBorders>
            <w:shd w:val="clear" w:color="auto" w:fill="auto"/>
            <w:noWrap/>
            <w:hideMark/>
          </w:tcPr>
          <w:p w14:paraId="0B405CF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156705</w:t>
            </w:r>
          </w:p>
        </w:tc>
        <w:tc>
          <w:tcPr>
            <w:tcW w:w="3118" w:type="dxa"/>
            <w:tcBorders>
              <w:top w:val="nil"/>
              <w:left w:val="nil"/>
              <w:bottom w:val="single" w:sz="4" w:space="0" w:color="auto"/>
              <w:right w:val="single" w:sz="4" w:space="0" w:color="auto"/>
            </w:tcBorders>
            <w:shd w:val="clear" w:color="auto" w:fill="auto"/>
            <w:noWrap/>
            <w:hideMark/>
          </w:tcPr>
          <w:p w14:paraId="3F3A4E8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5-2</w:t>
            </w:r>
          </w:p>
        </w:tc>
        <w:tc>
          <w:tcPr>
            <w:tcW w:w="1134" w:type="dxa"/>
            <w:tcBorders>
              <w:top w:val="nil"/>
              <w:left w:val="nil"/>
              <w:bottom w:val="single" w:sz="4" w:space="0" w:color="auto"/>
              <w:right w:val="single" w:sz="4" w:space="0" w:color="auto"/>
            </w:tcBorders>
            <w:shd w:val="clear" w:color="auto" w:fill="auto"/>
            <w:noWrap/>
            <w:hideMark/>
          </w:tcPr>
          <w:p w14:paraId="3AE4A8F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1326CC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684342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74 </w:t>
            </w:r>
          </w:p>
        </w:tc>
        <w:tc>
          <w:tcPr>
            <w:tcW w:w="1560" w:type="dxa"/>
            <w:tcBorders>
              <w:top w:val="nil"/>
              <w:left w:val="nil"/>
              <w:bottom w:val="single" w:sz="4" w:space="0" w:color="auto"/>
              <w:right w:val="single" w:sz="4" w:space="0" w:color="auto"/>
            </w:tcBorders>
            <w:shd w:val="clear" w:color="auto" w:fill="auto"/>
            <w:noWrap/>
            <w:hideMark/>
          </w:tcPr>
          <w:p w14:paraId="08D2CEE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2D9AED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04025D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2270</w:t>
            </w:r>
          </w:p>
        </w:tc>
        <w:tc>
          <w:tcPr>
            <w:tcW w:w="970" w:type="dxa"/>
            <w:tcBorders>
              <w:top w:val="nil"/>
              <w:left w:val="nil"/>
              <w:bottom w:val="single" w:sz="4" w:space="0" w:color="auto"/>
              <w:right w:val="single" w:sz="4" w:space="0" w:color="auto"/>
            </w:tcBorders>
            <w:shd w:val="clear" w:color="auto" w:fill="auto"/>
            <w:noWrap/>
            <w:hideMark/>
          </w:tcPr>
          <w:p w14:paraId="47F9086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156706</w:t>
            </w:r>
          </w:p>
        </w:tc>
        <w:tc>
          <w:tcPr>
            <w:tcW w:w="3118" w:type="dxa"/>
            <w:tcBorders>
              <w:top w:val="nil"/>
              <w:left w:val="nil"/>
              <w:bottom w:val="single" w:sz="4" w:space="0" w:color="auto"/>
              <w:right w:val="single" w:sz="4" w:space="0" w:color="auto"/>
            </w:tcBorders>
            <w:shd w:val="clear" w:color="auto" w:fill="auto"/>
            <w:noWrap/>
            <w:hideMark/>
          </w:tcPr>
          <w:p w14:paraId="37C3C94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5-3</w:t>
            </w:r>
          </w:p>
        </w:tc>
        <w:tc>
          <w:tcPr>
            <w:tcW w:w="1134" w:type="dxa"/>
            <w:tcBorders>
              <w:top w:val="nil"/>
              <w:left w:val="nil"/>
              <w:bottom w:val="single" w:sz="4" w:space="0" w:color="auto"/>
              <w:right w:val="single" w:sz="4" w:space="0" w:color="auto"/>
            </w:tcBorders>
            <w:shd w:val="clear" w:color="auto" w:fill="auto"/>
            <w:noWrap/>
            <w:hideMark/>
          </w:tcPr>
          <w:p w14:paraId="6D0CB62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BB4D37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320E88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80 </w:t>
            </w:r>
          </w:p>
        </w:tc>
        <w:tc>
          <w:tcPr>
            <w:tcW w:w="1560" w:type="dxa"/>
            <w:tcBorders>
              <w:top w:val="nil"/>
              <w:left w:val="nil"/>
              <w:bottom w:val="single" w:sz="4" w:space="0" w:color="auto"/>
              <w:right w:val="single" w:sz="4" w:space="0" w:color="auto"/>
            </w:tcBorders>
            <w:shd w:val="clear" w:color="auto" w:fill="auto"/>
            <w:noWrap/>
            <w:hideMark/>
          </w:tcPr>
          <w:p w14:paraId="20853F4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740BEA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416088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2280</w:t>
            </w:r>
          </w:p>
        </w:tc>
        <w:tc>
          <w:tcPr>
            <w:tcW w:w="970" w:type="dxa"/>
            <w:tcBorders>
              <w:top w:val="nil"/>
              <w:left w:val="nil"/>
              <w:bottom w:val="single" w:sz="4" w:space="0" w:color="auto"/>
              <w:right w:val="single" w:sz="4" w:space="0" w:color="auto"/>
            </w:tcBorders>
            <w:shd w:val="clear" w:color="auto" w:fill="auto"/>
            <w:noWrap/>
            <w:hideMark/>
          </w:tcPr>
          <w:p w14:paraId="3C51543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156707</w:t>
            </w:r>
          </w:p>
        </w:tc>
        <w:tc>
          <w:tcPr>
            <w:tcW w:w="3118" w:type="dxa"/>
            <w:tcBorders>
              <w:top w:val="nil"/>
              <w:left w:val="nil"/>
              <w:bottom w:val="single" w:sz="4" w:space="0" w:color="auto"/>
              <w:right w:val="single" w:sz="4" w:space="0" w:color="auto"/>
            </w:tcBorders>
            <w:shd w:val="clear" w:color="auto" w:fill="auto"/>
            <w:noWrap/>
            <w:hideMark/>
          </w:tcPr>
          <w:p w14:paraId="1718BEE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5-4</w:t>
            </w:r>
          </w:p>
        </w:tc>
        <w:tc>
          <w:tcPr>
            <w:tcW w:w="1134" w:type="dxa"/>
            <w:tcBorders>
              <w:top w:val="nil"/>
              <w:left w:val="nil"/>
              <w:bottom w:val="single" w:sz="4" w:space="0" w:color="auto"/>
              <w:right w:val="single" w:sz="4" w:space="0" w:color="auto"/>
            </w:tcBorders>
            <w:shd w:val="clear" w:color="auto" w:fill="auto"/>
            <w:noWrap/>
            <w:hideMark/>
          </w:tcPr>
          <w:p w14:paraId="2B5FDC7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798839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0FCF59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80 </w:t>
            </w:r>
          </w:p>
        </w:tc>
        <w:tc>
          <w:tcPr>
            <w:tcW w:w="1560" w:type="dxa"/>
            <w:tcBorders>
              <w:top w:val="nil"/>
              <w:left w:val="nil"/>
              <w:bottom w:val="single" w:sz="4" w:space="0" w:color="auto"/>
              <w:right w:val="single" w:sz="4" w:space="0" w:color="auto"/>
            </w:tcBorders>
            <w:shd w:val="clear" w:color="auto" w:fill="auto"/>
            <w:noWrap/>
            <w:hideMark/>
          </w:tcPr>
          <w:p w14:paraId="1366BBD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DFD6B4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9DE280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2290</w:t>
            </w:r>
          </w:p>
        </w:tc>
        <w:tc>
          <w:tcPr>
            <w:tcW w:w="970" w:type="dxa"/>
            <w:tcBorders>
              <w:top w:val="nil"/>
              <w:left w:val="nil"/>
              <w:bottom w:val="single" w:sz="4" w:space="0" w:color="auto"/>
              <w:right w:val="single" w:sz="4" w:space="0" w:color="auto"/>
            </w:tcBorders>
            <w:shd w:val="clear" w:color="auto" w:fill="auto"/>
            <w:noWrap/>
            <w:hideMark/>
          </w:tcPr>
          <w:p w14:paraId="1AB2E3A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156708</w:t>
            </w:r>
          </w:p>
        </w:tc>
        <w:tc>
          <w:tcPr>
            <w:tcW w:w="3118" w:type="dxa"/>
            <w:tcBorders>
              <w:top w:val="nil"/>
              <w:left w:val="nil"/>
              <w:bottom w:val="single" w:sz="4" w:space="0" w:color="auto"/>
              <w:right w:val="single" w:sz="4" w:space="0" w:color="auto"/>
            </w:tcBorders>
            <w:shd w:val="clear" w:color="auto" w:fill="auto"/>
            <w:noWrap/>
            <w:hideMark/>
          </w:tcPr>
          <w:p w14:paraId="5BD40CE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5-6</w:t>
            </w:r>
          </w:p>
        </w:tc>
        <w:tc>
          <w:tcPr>
            <w:tcW w:w="1134" w:type="dxa"/>
            <w:tcBorders>
              <w:top w:val="nil"/>
              <w:left w:val="nil"/>
              <w:bottom w:val="single" w:sz="4" w:space="0" w:color="auto"/>
              <w:right w:val="single" w:sz="4" w:space="0" w:color="auto"/>
            </w:tcBorders>
            <w:shd w:val="clear" w:color="auto" w:fill="auto"/>
            <w:noWrap/>
            <w:hideMark/>
          </w:tcPr>
          <w:p w14:paraId="70FEE8B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E3240D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8EE774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 </w:t>
            </w:r>
          </w:p>
        </w:tc>
        <w:tc>
          <w:tcPr>
            <w:tcW w:w="1560" w:type="dxa"/>
            <w:tcBorders>
              <w:top w:val="nil"/>
              <w:left w:val="nil"/>
              <w:bottom w:val="single" w:sz="4" w:space="0" w:color="auto"/>
              <w:right w:val="single" w:sz="4" w:space="0" w:color="auto"/>
            </w:tcBorders>
            <w:shd w:val="clear" w:color="auto" w:fill="auto"/>
            <w:noWrap/>
            <w:hideMark/>
          </w:tcPr>
          <w:p w14:paraId="1F62024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03B660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E0A543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2300</w:t>
            </w:r>
          </w:p>
        </w:tc>
        <w:tc>
          <w:tcPr>
            <w:tcW w:w="970" w:type="dxa"/>
            <w:tcBorders>
              <w:top w:val="nil"/>
              <w:left w:val="nil"/>
              <w:bottom w:val="single" w:sz="4" w:space="0" w:color="auto"/>
              <w:right w:val="single" w:sz="4" w:space="0" w:color="auto"/>
            </w:tcBorders>
            <w:shd w:val="clear" w:color="auto" w:fill="auto"/>
            <w:noWrap/>
            <w:hideMark/>
          </w:tcPr>
          <w:p w14:paraId="7D4CD93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156709</w:t>
            </w:r>
          </w:p>
        </w:tc>
        <w:tc>
          <w:tcPr>
            <w:tcW w:w="3118" w:type="dxa"/>
            <w:tcBorders>
              <w:top w:val="nil"/>
              <w:left w:val="nil"/>
              <w:bottom w:val="single" w:sz="4" w:space="0" w:color="auto"/>
              <w:right w:val="single" w:sz="4" w:space="0" w:color="auto"/>
            </w:tcBorders>
            <w:shd w:val="clear" w:color="auto" w:fill="auto"/>
            <w:noWrap/>
            <w:hideMark/>
          </w:tcPr>
          <w:p w14:paraId="083688D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5-8</w:t>
            </w:r>
          </w:p>
        </w:tc>
        <w:tc>
          <w:tcPr>
            <w:tcW w:w="1134" w:type="dxa"/>
            <w:tcBorders>
              <w:top w:val="nil"/>
              <w:left w:val="nil"/>
              <w:bottom w:val="single" w:sz="4" w:space="0" w:color="auto"/>
              <w:right w:val="single" w:sz="4" w:space="0" w:color="auto"/>
            </w:tcBorders>
            <w:shd w:val="clear" w:color="auto" w:fill="auto"/>
            <w:noWrap/>
            <w:hideMark/>
          </w:tcPr>
          <w:p w14:paraId="2F2BB8C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B5C97F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A3F9BC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113 </w:t>
            </w:r>
          </w:p>
        </w:tc>
        <w:tc>
          <w:tcPr>
            <w:tcW w:w="1560" w:type="dxa"/>
            <w:tcBorders>
              <w:top w:val="nil"/>
              <w:left w:val="nil"/>
              <w:bottom w:val="single" w:sz="4" w:space="0" w:color="auto"/>
              <w:right w:val="single" w:sz="4" w:space="0" w:color="auto"/>
            </w:tcBorders>
            <w:shd w:val="clear" w:color="auto" w:fill="auto"/>
            <w:noWrap/>
            <w:hideMark/>
          </w:tcPr>
          <w:p w14:paraId="2547029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D126C2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1C4CD3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2310</w:t>
            </w:r>
          </w:p>
        </w:tc>
        <w:tc>
          <w:tcPr>
            <w:tcW w:w="970" w:type="dxa"/>
            <w:tcBorders>
              <w:top w:val="nil"/>
              <w:left w:val="nil"/>
              <w:bottom w:val="single" w:sz="4" w:space="0" w:color="auto"/>
              <w:right w:val="single" w:sz="4" w:space="0" w:color="auto"/>
            </w:tcBorders>
            <w:shd w:val="clear" w:color="auto" w:fill="auto"/>
            <w:noWrap/>
            <w:hideMark/>
          </w:tcPr>
          <w:p w14:paraId="260282B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156710</w:t>
            </w:r>
          </w:p>
        </w:tc>
        <w:tc>
          <w:tcPr>
            <w:tcW w:w="3118" w:type="dxa"/>
            <w:tcBorders>
              <w:top w:val="nil"/>
              <w:left w:val="nil"/>
              <w:bottom w:val="single" w:sz="4" w:space="0" w:color="auto"/>
              <w:right w:val="single" w:sz="4" w:space="0" w:color="auto"/>
            </w:tcBorders>
            <w:shd w:val="clear" w:color="auto" w:fill="auto"/>
            <w:noWrap/>
            <w:hideMark/>
          </w:tcPr>
          <w:p w14:paraId="495C789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5-10</w:t>
            </w:r>
          </w:p>
        </w:tc>
        <w:tc>
          <w:tcPr>
            <w:tcW w:w="1134" w:type="dxa"/>
            <w:tcBorders>
              <w:top w:val="nil"/>
              <w:left w:val="nil"/>
              <w:bottom w:val="single" w:sz="4" w:space="0" w:color="auto"/>
              <w:right w:val="single" w:sz="4" w:space="0" w:color="auto"/>
            </w:tcBorders>
            <w:shd w:val="clear" w:color="auto" w:fill="auto"/>
            <w:noWrap/>
            <w:hideMark/>
          </w:tcPr>
          <w:p w14:paraId="7B8A62A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6F8D82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388038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134 </w:t>
            </w:r>
          </w:p>
        </w:tc>
        <w:tc>
          <w:tcPr>
            <w:tcW w:w="1560" w:type="dxa"/>
            <w:tcBorders>
              <w:top w:val="nil"/>
              <w:left w:val="nil"/>
              <w:bottom w:val="single" w:sz="4" w:space="0" w:color="auto"/>
              <w:right w:val="single" w:sz="4" w:space="0" w:color="auto"/>
            </w:tcBorders>
            <w:shd w:val="clear" w:color="auto" w:fill="auto"/>
            <w:noWrap/>
            <w:hideMark/>
          </w:tcPr>
          <w:p w14:paraId="63FC9CA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CE1A41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6CB60C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2320</w:t>
            </w:r>
          </w:p>
        </w:tc>
        <w:tc>
          <w:tcPr>
            <w:tcW w:w="970" w:type="dxa"/>
            <w:tcBorders>
              <w:top w:val="nil"/>
              <w:left w:val="nil"/>
              <w:bottom w:val="single" w:sz="4" w:space="0" w:color="auto"/>
              <w:right w:val="single" w:sz="4" w:space="0" w:color="auto"/>
            </w:tcBorders>
            <w:shd w:val="clear" w:color="auto" w:fill="auto"/>
            <w:noWrap/>
            <w:hideMark/>
          </w:tcPr>
          <w:p w14:paraId="734C285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156711</w:t>
            </w:r>
          </w:p>
        </w:tc>
        <w:tc>
          <w:tcPr>
            <w:tcW w:w="3118" w:type="dxa"/>
            <w:tcBorders>
              <w:top w:val="nil"/>
              <w:left w:val="nil"/>
              <w:bottom w:val="single" w:sz="4" w:space="0" w:color="auto"/>
              <w:right w:val="single" w:sz="4" w:space="0" w:color="auto"/>
            </w:tcBorders>
            <w:shd w:val="clear" w:color="auto" w:fill="auto"/>
            <w:noWrap/>
            <w:hideMark/>
          </w:tcPr>
          <w:p w14:paraId="4BB3F25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6-2.</w:t>
            </w:r>
          </w:p>
        </w:tc>
        <w:tc>
          <w:tcPr>
            <w:tcW w:w="1134" w:type="dxa"/>
            <w:tcBorders>
              <w:top w:val="nil"/>
              <w:left w:val="nil"/>
              <w:bottom w:val="single" w:sz="4" w:space="0" w:color="auto"/>
              <w:right w:val="single" w:sz="4" w:space="0" w:color="auto"/>
            </w:tcBorders>
            <w:shd w:val="clear" w:color="auto" w:fill="auto"/>
            <w:noWrap/>
            <w:hideMark/>
          </w:tcPr>
          <w:p w14:paraId="5165972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16483F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826870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117 </w:t>
            </w:r>
          </w:p>
        </w:tc>
        <w:tc>
          <w:tcPr>
            <w:tcW w:w="1560" w:type="dxa"/>
            <w:tcBorders>
              <w:top w:val="nil"/>
              <w:left w:val="nil"/>
              <w:bottom w:val="single" w:sz="4" w:space="0" w:color="auto"/>
              <w:right w:val="single" w:sz="4" w:space="0" w:color="auto"/>
            </w:tcBorders>
            <w:shd w:val="clear" w:color="auto" w:fill="auto"/>
            <w:noWrap/>
            <w:hideMark/>
          </w:tcPr>
          <w:p w14:paraId="0917B0A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B10C5A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7616FA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2330</w:t>
            </w:r>
          </w:p>
        </w:tc>
        <w:tc>
          <w:tcPr>
            <w:tcW w:w="970" w:type="dxa"/>
            <w:tcBorders>
              <w:top w:val="nil"/>
              <w:left w:val="nil"/>
              <w:bottom w:val="single" w:sz="4" w:space="0" w:color="auto"/>
              <w:right w:val="single" w:sz="4" w:space="0" w:color="auto"/>
            </w:tcBorders>
            <w:shd w:val="clear" w:color="auto" w:fill="auto"/>
            <w:noWrap/>
            <w:hideMark/>
          </w:tcPr>
          <w:p w14:paraId="6006585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156712</w:t>
            </w:r>
          </w:p>
        </w:tc>
        <w:tc>
          <w:tcPr>
            <w:tcW w:w="3118" w:type="dxa"/>
            <w:tcBorders>
              <w:top w:val="nil"/>
              <w:left w:val="nil"/>
              <w:bottom w:val="single" w:sz="4" w:space="0" w:color="auto"/>
              <w:right w:val="single" w:sz="4" w:space="0" w:color="auto"/>
            </w:tcBorders>
            <w:shd w:val="clear" w:color="auto" w:fill="auto"/>
            <w:noWrap/>
            <w:hideMark/>
          </w:tcPr>
          <w:p w14:paraId="6E775A7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6-4</w:t>
            </w:r>
          </w:p>
        </w:tc>
        <w:tc>
          <w:tcPr>
            <w:tcW w:w="1134" w:type="dxa"/>
            <w:tcBorders>
              <w:top w:val="nil"/>
              <w:left w:val="nil"/>
              <w:bottom w:val="single" w:sz="4" w:space="0" w:color="auto"/>
              <w:right w:val="single" w:sz="4" w:space="0" w:color="auto"/>
            </w:tcBorders>
            <w:shd w:val="clear" w:color="auto" w:fill="auto"/>
            <w:noWrap/>
            <w:hideMark/>
          </w:tcPr>
          <w:p w14:paraId="73D774A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BA325A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CE747D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138 </w:t>
            </w:r>
          </w:p>
        </w:tc>
        <w:tc>
          <w:tcPr>
            <w:tcW w:w="1560" w:type="dxa"/>
            <w:tcBorders>
              <w:top w:val="nil"/>
              <w:left w:val="nil"/>
              <w:bottom w:val="single" w:sz="4" w:space="0" w:color="auto"/>
              <w:right w:val="single" w:sz="4" w:space="0" w:color="auto"/>
            </w:tcBorders>
            <w:shd w:val="clear" w:color="auto" w:fill="auto"/>
            <w:noWrap/>
            <w:hideMark/>
          </w:tcPr>
          <w:p w14:paraId="3FBAC47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965BFB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D7B742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2340</w:t>
            </w:r>
          </w:p>
        </w:tc>
        <w:tc>
          <w:tcPr>
            <w:tcW w:w="970" w:type="dxa"/>
            <w:tcBorders>
              <w:top w:val="nil"/>
              <w:left w:val="nil"/>
              <w:bottom w:val="single" w:sz="4" w:space="0" w:color="auto"/>
              <w:right w:val="single" w:sz="4" w:space="0" w:color="auto"/>
            </w:tcBorders>
            <w:shd w:val="clear" w:color="auto" w:fill="auto"/>
            <w:noWrap/>
            <w:hideMark/>
          </w:tcPr>
          <w:p w14:paraId="1422F58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156713</w:t>
            </w:r>
          </w:p>
        </w:tc>
        <w:tc>
          <w:tcPr>
            <w:tcW w:w="3118" w:type="dxa"/>
            <w:tcBorders>
              <w:top w:val="nil"/>
              <w:left w:val="nil"/>
              <w:bottom w:val="single" w:sz="4" w:space="0" w:color="auto"/>
              <w:right w:val="single" w:sz="4" w:space="0" w:color="auto"/>
            </w:tcBorders>
            <w:shd w:val="clear" w:color="auto" w:fill="auto"/>
            <w:noWrap/>
            <w:hideMark/>
          </w:tcPr>
          <w:p w14:paraId="1C31DFD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REMACHE POP 6-6</w:t>
            </w:r>
          </w:p>
        </w:tc>
        <w:tc>
          <w:tcPr>
            <w:tcW w:w="1134" w:type="dxa"/>
            <w:tcBorders>
              <w:top w:val="nil"/>
              <w:left w:val="nil"/>
              <w:bottom w:val="single" w:sz="4" w:space="0" w:color="auto"/>
              <w:right w:val="single" w:sz="4" w:space="0" w:color="auto"/>
            </w:tcBorders>
            <w:shd w:val="clear" w:color="auto" w:fill="auto"/>
            <w:noWrap/>
            <w:hideMark/>
          </w:tcPr>
          <w:p w14:paraId="4065CE0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C9D5A2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B9856D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127 </w:t>
            </w:r>
          </w:p>
        </w:tc>
        <w:tc>
          <w:tcPr>
            <w:tcW w:w="1560" w:type="dxa"/>
            <w:tcBorders>
              <w:top w:val="nil"/>
              <w:left w:val="nil"/>
              <w:bottom w:val="single" w:sz="4" w:space="0" w:color="auto"/>
              <w:right w:val="single" w:sz="4" w:space="0" w:color="auto"/>
            </w:tcBorders>
            <w:shd w:val="clear" w:color="auto" w:fill="auto"/>
            <w:noWrap/>
            <w:hideMark/>
          </w:tcPr>
          <w:p w14:paraId="7E47892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C04B18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F779C0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2360</w:t>
            </w:r>
          </w:p>
        </w:tc>
        <w:tc>
          <w:tcPr>
            <w:tcW w:w="970" w:type="dxa"/>
            <w:tcBorders>
              <w:top w:val="nil"/>
              <w:left w:val="nil"/>
              <w:bottom w:val="single" w:sz="4" w:space="0" w:color="auto"/>
              <w:right w:val="single" w:sz="4" w:space="0" w:color="auto"/>
            </w:tcBorders>
            <w:shd w:val="clear" w:color="auto" w:fill="auto"/>
            <w:noWrap/>
            <w:hideMark/>
          </w:tcPr>
          <w:p w14:paraId="5AA9914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156716</w:t>
            </w:r>
          </w:p>
        </w:tc>
        <w:tc>
          <w:tcPr>
            <w:tcW w:w="3118" w:type="dxa"/>
            <w:tcBorders>
              <w:top w:val="nil"/>
              <w:left w:val="nil"/>
              <w:bottom w:val="single" w:sz="4" w:space="0" w:color="auto"/>
              <w:right w:val="single" w:sz="4" w:space="0" w:color="auto"/>
            </w:tcBorders>
            <w:shd w:val="clear" w:color="auto" w:fill="auto"/>
            <w:noWrap/>
            <w:hideMark/>
          </w:tcPr>
          <w:p w14:paraId="36366D3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BROCA RANURADA DE 1/4 X * 8</w:t>
            </w:r>
          </w:p>
        </w:tc>
        <w:tc>
          <w:tcPr>
            <w:tcW w:w="1134" w:type="dxa"/>
            <w:tcBorders>
              <w:top w:val="nil"/>
              <w:left w:val="nil"/>
              <w:bottom w:val="single" w:sz="4" w:space="0" w:color="auto"/>
              <w:right w:val="single" w:sz="4" w:space="0" w:color="auto"/>
            </w:tcBorders>
            <w:shd w:val="clear" w:color="auto" w:fill="auto"/>
            <w:noWrap/>
            <w:hideMark/>
          </w:tcPr>
          <w:p w14:paraId="6108A17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326F47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87DA02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9.890 </w:t>
            </w:r>
          </w:p>
        </w:tc>
        <w:tc>
          <w:tcPr>
            <w:tcW w:w="1560" w:type="dxa"/>
            <w:tcBorders>
              <w:top w:val="nil"/>
              <w:left w:val="nil"/>
              <w:bottom w:val="single" w:sz="4" w:space="0" w:color="auto"/>
              <w:right w:val="single" w:sz="4" w:space="0" w:color="auto"/>
            </w:tcBorders>
            <w:shd w:val="clear" w:color="auto" w:fill="auto"/>
            <w:noWrap/>
            <w:hideMark/>
          </w:tcPr>
          <w:p w14:paraId="7676862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618906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B1A4BC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2370</w:t>
            </w:r>
          </w:p>
        </w:tc>
        <w:tc>
          <w:tcPr>
            <w:tcW w:w="970" w:type="dxa"/>
            <w:tcBorders>
              <w:top w:val="nil"/>
              <w:left w:val="nil"/>
              <w:bottom w:val="single" w:sz="4" w:space="0" w:color="auto"/>
              <w:right w:val="single" w:sz="4" w:space="0" w:color="auto"/>
            </w:tcBorders>
            <w:shd w:val="clear" w:color="auto" w:fill="auto"/>
            <w:noWrap/>
            <w:hideMark/>
          </w:tcPr>
          <w:p w14:paraId="5AD8CCD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156717</w:t>
            </w:r>
          </w:p>
        </w:tc>
        <w:tc>
          <w:tcPr>
            <w:tcW w:w="3118" w:type="dxa"/>
            <w:tcBorders>
              <w:top w:val="nil"/>
              <w:left w:val="nil"/>
              <w:bottom w:val="single" w:sz="4" w:space="0" w:color="auto"/>
              <w:right w:val="single" w:sz="4" w:space="0" w:color="auto"/>
            </w:tcBorders>
            <w:shd w:val="clear" w:color="auto" w:fill="auto"/>
            <w:noWrap/>
            <w:hideMark/>
          </w:tcPr>
          <w:p w14:paraId="4A36D72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BROCA RANURADA DE 1/2 * 10</w:t>
            </w:r>
          </w:p>
        </w:tc>
        <w:tc>
          <w:tcPr>
            <w:tcW w:w="1134" w:type="dxa"/>
            <w:tcBorders>
              <w:top w:val="nil"/>
              <w:left w:val="nil"/>
              <w:bottom w:val="single" w:sz="4" w:space="0" w:color="auto"/>
              <w:right w:val="single" w:sz="4" w:space="0" w:color="auto"/>
            </w:tcBorders>
            <w:shd w:val="clear" w:color="auto" w:fill="auto"/>
            <w:noWrap/>
            <w:hideMark/>
          </w:tcPr>
          <w:p w14:paraId="34E9C45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71E4C7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069668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13.462 </w:t>
            </w:r>
          </w:p>
        </w:tc>
        <w:tc>
          <w:tcPr>
            <w:tcW w:w="1560" w:type="dxa"/>
            <w:tcBorders>
              <w:top w:val="nil"/>
              <w:left w:val="nil"/>
              <w:bottom w:val="single" w:sz="4" w:space="0" w:color="auto"/>
              <w:right w:val="single" w:sz="4" w:space="0" w:color="auto"/>
            </w:tcBorders>
            <w:shd w:val="clear" w:color="auto" w:fill="auto"/>
            <w:noWrap/>
            <w:hideMark/>
          </w:tcPr>
          <w:p w14:paraId="568EF9F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F24717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767F20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2380</w:t>
            </w:r>
          </w:p>
        </w:tc>
        <w:tc>
          <w:tcPr>
            <w:tcW w:w="970" w:type="dxa"/>
            <w:tcBorders>
              <w:top w:val="nil"/>
              <w:left w:val="nil"/>
              <w:bottom w:val="single" w:sz="4" w:space="0" w:color="auto"/>
              <w:right w:val="single" w:sz="4" w:space="0" w:color="auto"/>
            </w:tcBorders>
            <w:shd w:val="clear" w:color="auto" w:fill="auto"/>
            <w:noWrap/>
            <w:hideMark/>
          </w:tcPr>
          <w:p w14:paraId="29BC6B4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156718</w:t>
            </w:r>
          </w:p>
        </w:tc>
        <w:tc>
          <w:tcPr>
            <w:tcW w:w="3118" w:type="dxa"/>
            <w:tcBorders>
              <w:top w:val="nil"/>
              <w:left w:val="nil"/>
              <w:bottom w:val="single" w:sz="4" w:space="0" w:color="auto"/>
              <w:right w:val="single" w:sz="4" w:space="0" w:color="auto"/>
            </w:tcBorders>
            <w:shd w:val="clear" w:color="auto" w:fill="auto"/>
            <w:noWrap/>
            <w:hideMark/>
          </w:tcPr>
          <w:p w14:paraId="3C6D5FB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BROCA RANURADA DE 5/16 * 6</w:t>
            </w:r>
          </w:p>
        </w:tc>
        <w:tc>
          <w:tcPr>
            <w:tcW w:w="1134" w:type="dxa"/>
            <w:tcBorders>
              <w:top w:val="nil"/>
              <w:left w:val="nil"/>
              <w:bottom w:val="single" w:sz="4" w:space="0" w:color="auto"/>
              <w:right w:val="single" w:sz="4" w:space="0" w:color="auto"/>
            </w:tcBorders>
            <w:shd w:val="clear" w:color="auto" w:fill="auto"/>
            <w:noWrap/>
            <w:hideMark/>
          </w:tcPr>
          <w:p w14:paraId="4AFE855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14D3BF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B02F7E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9.520 </w:t>
            </w:r>
          </w:p>
        </w:tc>
        <w:tc>
          <w:tcPr>
            <w:tcW w:w="1560" w:type="dxa"/>
            <w:tcBorders>
              <w:top w:val="nil"/>
              <w:left w:val="nil"/>
              <w:bottom w:val="single" w:sz="4" w:space="0" w:color="auto"/>
              <w:right w:val="single" w:sz="4" w:space="0" w:color="auto"/>
            </w:tcBorders>
            <w:shd w:val="clear" w:color="auto" w:fill="auto"/>
            <w:noWrap/>
            <w:hideMark/>
          </w:tcPr>
          <w:p w14:paraId="2BEE46F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001DCA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4214A2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2390</w:t>
            </w:r>
          </w:p>
        </w:tc>
        <w:tc>
          <w:tcPr>
            <w:tcW w:w="970" w:type="dxa"/>
            <w:tcBorders>
              <w:top w:val="nil"/>
              <w:left w:val="nil"/>
              <w:bottom w:val="single" w:sz="4" w:space="0" w:color="auto"/>
              <w:right w:val="single" w:sz="4" w:space="0" w:color="auto"/>
            </w:tcBorders>
            <w:shd w:val="clear" w:color="auto" w:fill="auto"/>
            <w:noWrap/>
            <w:hideMark/>
          </w:tcPr>
          <w:p w14:paraId="6C2794D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156721</w:t>
            </w:r>
          </w:p>
        </w:tc>
        <w:tc>
          <w:tcPr>
            <w:tcW w:w="3118" w:type="dxa"/>
            <w:tcBorders>
              <w:top w:val="nil"/>
              <w:left w:val="nil"/>
              <w:bottom w:val="single" w:sz="4" w:space="0" w:color="auto"/>
              <w:right w:val="single" w:sz="4" w:space="0" w:color="auto"/>
            </w:tcBorders>
            <w:shd w:val="clear" w:color="auto" w:fill="auto"/>
            <w:noWrap/>
            <w:hideMark/>
          </w:tcPr>
          <w:p w14:paraId="4586A71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BROCA RANURADA DE 3/8 * 10</w:t>
            </w:r>
          </w:p>
        </w:tc>
        <w:tc>
          <w:tcPr>
            <w:tcW w:w="1134" w:type="dxa"/>
            <w:tcBorders>
              <w:top w:val="nil"/>
              <w:left w:val="nil"/>
              <w:bottom w:val="single" w:sz="4" w:space="0" w:color="auto"/>
              <w:right w:val="single" w:sz="4" w:space="0" w:color="auto"/>
            </w:tcBorders>
            <w:shd w:val="clear" w:color="auto" w:fill="auto"/>
            <w:noWrap/>
            <w:hideMark/>
          </w:tcPr>
          <w:p w14:paraId="59C42DC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61D667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0F0B30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15.998 </w:t>
            </w:r>
          </w:p>
        </w:tc>
        <w:tc>
          <w:tcPr>
            <w:tcW w:w="1560" w:type="dxa"/>
            <w:tcBorders>
              <w:top w:val="nil"/>
              <w:left w:val="nil"/>
              <w:bottom w:val="single" w:sz="4" w:space="0" w:color="auto"/>
              <w:right w:val="single" w:sz="4" w:space="0" w:color="auto"/>
            </w:tcBorders>
            <w:shd w:val="clear" w:color="auto" w:fill="auto"/>
            <w:noWrap/>
            <w:hideMark/>
          </w:tcPr>
          <w:p w14:paraId="6D10FE8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9B8035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27B01D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2400</w:t>
            </w:r>
          </w:p>
        </w:tc>
        <w:tc>
          <w:tcPr>
            <w:tcW w:w="970" w:type="dxa"/>
            <w:tcBorders>
              <w:top w:val="nil"/>
              <w:left w:val="nil"/>
              <w:bottom w:val="single" w:sz="4" w:space="0" w:color="auto"/>
              <w:right w:val="single" w:sz="4" w:space="0" w:color="auto"/>
            </w:tcBorders>
            <w:shd w:val="clear" w:color="auto" w:fill="auto"/>
            <w:noWrap/>
            <w:hideMark/>
          </w:tcPr>
          <w:p w14:paraId="64030CD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156722</w:t>
            </w:r>
          </w:p>
        </w:tc>
        <w:tc>
          <w:tcPr>
            <w:tcW w:w="3118" w:type="dxa"/>
            <w:tcBorders>
              <w:top w:val="nil"/>
              <w:left w:val="nil"/>
              <w:bottom w:val="single" w:sz="4" w:space="0" w:color="auto"/>
              <w:right w:val="single" w:sz="4" w:space="0" w:color="auto"/>
            </w:tcBorders>
            <w:shd w:val="clear" w:color="auto" w:fill="auto"/>
            <w:noWrap/>
            <w:hideMark/>
          </w:tcPr>
          <w:p w14:paraId="640F9B1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GALON DE ESMALTE BLANCO</w:t>
            </w:r>
          </w:p>
        </w:tc>
        <w:tc>
          <w:tcPr>
            <w:tcW w:w="1134" w:type="dxa"/>
            <w:tcBorders>
              <w:top w:val="nil"/>
              <w:left w:val="nil"/>
              <w:bottom w:val="single" w:sz="4" w:space="0" w:color="auto"/>
              <w:right w:val="single" w:sz="4" w:space="0" w:color="auto"/>
            </w:tcBorders>
            <w:shd w:val="clear" w:color="auto" w:fill="auto"/>
            <w:noWrap/>
            <w:hideMark/>
          </w:tcPr>
          <w:p w14:paraId="45BDDA8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F74918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600D6B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100.498 </w:t>
            </w:r>
          </w:p>
        </w:tc>
        <w:tc>
          <w:tcPr>
            <w:tcW w:w="1560" w:type="dxa"/>
            <w:tcBorders>
              <w:top w:val="nil"/>
              <w:left w:val="nil"/>
              <w:bottom w:val="single" w:sz="4" w:space="0" w:color="auto"/>
              <w:right w:val="single" w:sz="4" w:space="0" w:color="auto"/>
            </w:tcBorders>
            <w:shd w:val="clear" w:color="auto" w:fill="auto"/>
            <w:noWrap/>
            <w:hideMark/>
          </w:tcPr>
          <w:p w14:paraId="793B0EE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1E5043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364323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2410</w:t>
            </w:r>
          </w:p>
        </w:tc>
        <w:tc>
          <w:tcPr>
            <w:tcW w:w="970" w:type="dxa"/>
            <w:tcBorders>
              <w:top w:val="nil"/>
              <w:left w:val="nil"/>
              <w:bottom w:val="single" w:sz="4" w:space="0" w:color="auto"/>
              <w:right w:val="single" w:sz="4" w:space="0" w:color="auto"/>
            </w:tcBorders>
            <w:shd w:val="clear" w:color="auto" w:fill="auto"/>
            <w:noWrap/>
            <w:hideMark/>
          </w:tcPr>
          <w:p w14:paraId="45E812A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156723</w:t>
            </w:r>
          </w:p>
        </w:tc>
        <w:tc>
          <w:tcPr>
            <w:tcW w:w="3118" w:type="dxa"/>
            <w:tcBorders>
              <w:top w:val="nil"/>
              <w:left w:val="nil"/>
              <w:bottom w:val="single" w:sz="4" w:space="0" w:color="auto"/>
              <w:right w:val="single" w:sz="4" w:space="0" w:color="auto"/>
            </w:tcBorders>
            <w:shd w:val="clear" w:color="auto" w:fill="auto"/>
            <w:noWrap/>
            <w:hideMark/>
          </w:tcPr>
          <w:p w14:paraId="73201E8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GALON DE ANTICORROSIVO</w:t>
            </w:r>
          </w:p>
        </w:tc>
        <w:tc>
          <w:tcPr>
            <w:tcW w:w="1134" w:type="dxa"/>
            <w:tcBorders>
              <w:top w:val="nil"/>
              <w:left w:val="nil"/>
              <w:bottom w:val="single" w:sz="4" w:space="0" w:color="auto"/>
              <w:right w:val="single" w:sz="4" w:space="0" w:color="auto"/>
            </w:tcBorders>
            <w:shd w:val="clear" w:color="auto" w:fill="auto"/>
            <w:noWrap/>
            <w:hideMark/>
          </w:tcPr>
          <w:p w14:paraId="3240120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F00B9C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9E5328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66.379 </w:t>
            </w:r>
          </w:p>
        </w:tc>
        <w:tc>
          <w:tcPr>
            <w:tcW w:w="1560" w:type="dxa"/>
            <w:tcBorders>
              <w:top w:val="nil"/>
              <w:left w:val="nil"/>
              <w:bottom w:val="single" w:sz="4" w:space="0" w:color="auto"/>
              <w:right w:val="single" w:sz="4" w:space="0" w:color="auto"/>
            </w:tcBorders>
            <w:shd w:val="clear" w:color="auto" w:fill="auto"/>
            <w:noWrap/>
            <w:hideMark/>
          </w:tcPr>
          <w:p w14:paraId="28D080A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FA2FAB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9DFF25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2420</w:t>
            </w:r>
          </w:p>
        </w:tc>
        <w:tc>
          <w:tcPr>
            <w:tcW w:w="970" w:type="dxa"/>
            <w:tcBorders>
              <w:top w:val="nil"/>
              <w:left w:val="nil"/>
              <w:bottom w:val="single" w:sz="4" w:space="0" w:color="auto"/>
              <w:right w:val="single" w:sz="4" w:space="0" w:color="auto"/>
            </w:tcBorders>
            <w:shd w:val="clear" w:color="auto" w:fill="auto"/>
            <w:noWrap/>
            <w:hideMark/>
          </w:tcPr>
          <w:p w14:paraId="0F60180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156724</w:t>
            </w:r>
          </w:p>
        </w:tc>
        <w:tc>
          <w:tcPr>
            <w:tcW w:w="3118" w:type="dxa"/>
            <w:tcBorders>
              <w:top w:val="nil"/>
              <w:left w:val="nil"/>
              <w:bottom w:val="single" w:sz="4" w:space="0" w:color="auto"/>
              <w:right w:val="single" w:sz="4" w:space="0" w:color="auto"/>
            </w:tcBorders>
            <w:shd w:val="clear" w:color="auto" w:fill="auto"/>
            <w:noWrap/>
            <w:hideMark/>
          </w:tcPr>
          <w:p w14:paraId="7487392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TUBO DE SILICONA TRANSPARENTE</w:t>
            </w:r>
          </w:p>
        </w:tc>
        <w:tc>
          <w:tcPr>
            <w:tcW w:w="1134" w:type="dxa"/>
            <w:tcBorders>
              <w:top w:val="nil"/>
              <w:left w:val="nil"/>
              <w:bottom w:val="single" w:sz="4" w:space="0" w:color="auto"/>
              <w:right w:val="single" w:sz="4" w:space="0" w:color="auto"/>
            </w:tcBorders>
            <w:shd w:val="clear" w:color="auto" w:fill="auto"/>
            <w:noWrap/>
            <w:hideMark/>
          </w:tcPr>
          <w:p w14:paraId="02A99C1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FD5D3E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930267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13.980 </w:t>
            </w:r>
          </w:p>
        </w:tc>
        <w:tc>
          <w:tcPr>
            <w:tcW w:w="1560" w:type="dxa"/>
            <w:tcBorders>
              <w:top w:val="nil"/>
              <w:left w:val="nil"/>
              <w:bottom w:val="single" w:sz="4" w:space="0" w:color="auto"/>
              <w:right w:val="single" w:sz="4" w:space="0" w:color="auto"/>
            </w:tcBorders>
            <w:shd w:val="clear" w:color="auto" w:fill="auto"/>
            <w:noWrap/>
            <w:hideMark/>
          </w:tcPr>
          <w:p w14:paraId="173F3A0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DED414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A79DB5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2500</w:t>
            </w:r>
          </w:p>
        </w:tc>
        <w:tc>
          <w:tcPr>
            <w:tcW w:w="970" w:type="dxa"/>
            <w:tcBorders>
              <w:top w:val="nil"/>
              <w:left w:val="nil"/>
              <w:bottom w:val="single" w:sz="4" w:space="0" w:color="auto"/>
              <w:right w:val="single" w:sz="4" w:space="0" w:color="auto"/>
            </w:tcBorders>
            <w:shd w:val="clear" w:color="auto" w:fill="auto"/>
            <w:noWrap/>
            <w:hideMark/>
          </w:tcPr>
          <w:p w14:paraId="0FE122F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156733</w:t>
            </w:r>
          </w:p>
        </w:tc>
        <w:tc>
          <w:tcPr>
            <w:tcW w:w="3118" w:type="dxa"/>
            <w:tcBorders>
              <w:top w:val="nil"/>
              <w:left w:val="nil"/>
              <w:bottom w:val="single" w:sz="4" w:space="0" w:color="auto"/>
              <w:right w:val="single" w:sz="4" w:space="0" w:color="auto"/>
            </w:tcBorders>
            <w:shd w:val="clear" w:color="auto" w:fill="auto"/>
            <w:noWrap/>
            <w:hideMark/>
          </w:tcPr>
          <w:p w14:paraId="4B07A06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RUEDA MASISA DE 8 X 11</w:t>
            </w:r>
          </w:p>
        </w:tc>
        <w:tc>
          <w:tcPr>
            <w:tcW w:w="1134" w:type="dxa"/>
            <w:tcBorders>
              <w:top w:val="nil"/>
              <w:left w:val="nil"/>
              <w:bottom w:val="single" w:sz="4" w:space="0" w:color="auto"/>
              <w:right w:val="single" w:sz="4" w:space="0" w:color="auto"/>
            </w:tcBorders>
            <w:shd w:val="clear" w:color="auto" w:fill="auto"/>
            <w:noWrap/>
            <w:hideMark/>
          </w:tcPr>
          <w:p w14:paraId="7EA118C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540A58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C1BAD2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175.000 </w:t>
            </w:r>
          </w:p>
        </w:tc>
        <w:tc>
          <w:tcPr>
            <w:tcW w:w="1560" w:type="dxa"/>
            <w:tcBorders>
              <w:top w:val="nil"/>
              <w:left w:val="nil"/>
              <w:bottom w:val="single" w:sz="4" w:space="0" w:color="auto"/>
              <w:right w:val="single" w:sz="4" w:space="0" w:color="auto"/>
            </w:tcBorders>
            <w:shd w:val="clear" w:color="auto" w:fill="auto"/>
            <w:noWrap/>
            <w:hideMark/>
          </w:tcPr>
          <w:p w14:paraId="6CCD601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93DED2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1EE2DA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2510</w:t>
            </w:r>
          </w:p>
        </w:tc>
        <w:tc>
          <w:tcPr>
            <w:tcW w:w="970" w:type="dxa"/>
            <w:tcBorders>
              <w:top w:val="nil"/>
              <w:left w:val="nil"/>
              <w:bottom w:val="single" w:sz="4" w:space="0" w:color="auto"/>
              <w:right w:val="single" w:sz="4" w:space="0" w:color="auto"/>
            </w:tcBorders>
            <w:shd w:val="clear" w:color="auto" w:fill="auto"/>
            <w:noWrap/>
            <w:hideMark/>
          </w:tcPr>
          <w:p w14:paraId="195AA9A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156735</w:t>
            </w:r>
          </w:p>
        </w:tc>
        <w:tc>
          <w:tcPr>
            <w:tcW w:w="3118" w:type="dxa"/>
            <w:tcBorders>
              <w:top w:val="nil"/>
              <w:left w:val="nil"/>
              <w:bottom w:val="single" w:sz="4" w:space="0" w:color="auto"/>
              <w:right w:val="single" w:sz="4" w:space="0" w:color="auto"/>
            </w:tcBorders>
            <w:shd w:val="clear" w:color="auto" w:fill="auto"/>
            <w:noWrap/>
            <w:hideMark/>
          </w:tcPr>
          <w:p w14:paraId="462C204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 HEXAGONAL 5/16 X 1 1/2</w:t>
            </w:r>
          </w:p>
        </w:tc>
        <w:tc>
          <w:tcPr>
            <w:tcW w:w="1134" w:type="dxa"/>
            <w:tcBorders>
              <w:top w:val="nil"/>
              <w:left w:val="nil"/>
              <w:bottom w:val="single" w:sz="4" w:space="0" w:color="auto"/>
              <w:right w:val="single" w:sz="4" w:space="0" w:color="auto"/>
            </w:tcBorders>
            <w:shd w:val="clear" w:color="auto" w:fill="auto"/>
            <w:noWrap/>
            <w:hideMark/>
          </w:tcPr>
          <w:p w14:paraId="25DFE44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944EAA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3EBF73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700 </w:t>
            </w:r>
          </w:p>
        </w:tc>
        <w:tc>
          <w:tcPr>
            <w:tcW w:w="1560" w:type="dxa"/>
            <w:tcBorders>
              <w:top w:val="nil"/>
              <w:left w:val="nil"/>
              <w:bottom w:val="single" w:sz="4" w:space="0" w:color="auto"/>
              <w:right w:val="single" w:sz="4" w:space="0" w:color="auto"/>
            </w:tcBorders>
            <w:shd w:val="clear" w:color="auto" w:fill="auto"/>
            <w:noWrap/>
            <w:hideMark/>
          </w:tcPr>
          <w:p w14:paraId="0E77E94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7E693D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7C034F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2520</w:t>
            </w:r>
          </w:p>
        </w:tc>
        <w:tc>
          <w:tcPr>
            <w:tcW w:w="970" w:type="dxa"/>
            <w:tcBorders>
              <w:top w:val="nil"/>
              <w:left w:val="nil"/>
              <w:bottom w:val="single" w:sz="4" w:space="0" w:color="auto"/>
              <w:right w:val="single" w:sz="4" w:space="0" w:color="auto"/>
            </w:tcBorders>
            <w:shd w:val="clear" w:color="auto" w:fill="auto"/>
            <w:noWrap/>
            <w:hideMark/>
          </w:tcPr>
          <w:p w14:paraId="33BC668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156736</w:t>
            </w:r>
          </w:p>
        </w:tc>
        <w:tc>
          <w:tcPr>
            <w:tcW w:w="3118" w:type="dxa"/>
            <w:tcBorders>
              <w:top w:val="nil"/>
              <w:left w:val="nil"/>
              <w:bottom w:val="single" w:sz="4" w:space="0" w:color="auto"/>
              <w:right w:val="single" w:sz="4" w:space="0" w:color="auto"/>
            </w:tcBorders>
            <w:shd w:val="clear" w:color="auto" w:fill="auto"/>
            <w:noWrap/>
            <w:hideMark/>
          </w:tcPr>
          <w:p w14:paraId="5DB64CD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 PASO FINO 6 X 1</w:t>
            </w:r>
          </w:p>
        </w:tc>
        <w:tc>
          <w:tcPr>
            <w:tcW w:w="1134" w:type="dxa"/>
            <w:tcBorders>
              <w:top w:val="nil"/>
              <w:left w:val="nil"/>
              <w:bottom w:val="single" w:sz="4" w:space="0" w:color="auto"/>
              <w:right w:val="single" w:sz="4" w:space="0" w:color="auto"/>
            </w:tcBorders>
            <w:shd w:val="clear" w:color="auto" w:fill="auto"/>
            <w:noWrap/>
            <w:hideMark/>
          </w:tcPr>
          <w:p w14:paraId="35AEC15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C3C6D1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531EB9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134 </w:t>
            </w:r>
          </w:p>
        </w:tc>
        <w:tc>
          <w:tcPr>
            <w:tcW w:w="1560" w:type="dxa"/>
            <w:tcBorders>
              <w:top w:val="nil"/>
              <w:left w:val="nil"/>
              <w:bottom w:val="single" w:sz="4" w:space="0" w:color="auto"/>
              <w:right w:val="single" w:sz="4" w:space="0" w:color="auto"/>
            </w:tcBorders>
            <w:shd w:val="clear" w:color="auto" w:fill="auto"/>
            <w:noWrap/>
            <w:hideMark/>
          </w:tcPr>
          <w:p w14:paraId="6726D5D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41E8C0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3C266D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2530</w:t>
            </w:r>
          </w:p>
        </w:tc>
        <w:tc>
          <w:tcPr>
            <w:tcW w:w="970" w:type="dxa"/>
            <w:tcBorders>
              <w:top w:val="nil"/>
              <w:left w:val="nil"/>
              <w:bottom w:val="single" w:sz="4" w:space="0" w:color="auto"/>
              <w:right w:val="single" w:sz="4" w:space="0" w:color="auto"/>
            </w:tcBorders>
            <w:shd w:val="clear" w:color="auto" w:fill="auto"/>
            <w:noWrap/>
            <w:hideMark/>
          </w:tcPr>
          <w:p w14:paraId="13EF0CE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156738</w:t>
            </w:r>
          </w:p>
        </w:tc>
        <w:tc>
          <w:tcPr>
            <w:tcW w:w="3118" w:type="dxa"/>
            <w:tcBorders>
              <w:top w:val="nil"/>
              <w:left w:val="nil"/>
              <w:bottom w:val="single" w:sz="4" w:space="0" w:color="auto"/>
              <w:right w:val="single" w:sz="4" w:space="0" w:color="auto"/>
            </w:tcBorders>
            <w:shd w:val="clear" w:color="auto" w:fill="auto"/>
            <w:noWrap/>
            <w:hideMark/>
          </w:tcPr>
          <w:p w14:paraId="54CE135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LATA DE AEROSOL GRIS PLATA</w:t>
            </w:r>
          </w:p>
        </w:tc>
        <w:tc>
          <w:tcPr>
            <w:tcW w:w="1134" w:type="dxa"/>
            <w:tcBorders>
              <w:top w:val="nil"/>
              <w:left w:val="nil"/>
              <w:bottom w:val="single" w:sz="4" w:space="0" w:color="auto"/>
              <w:right w:val="single" w:sz="4" w:space="0" w:color="auto"/>
            </w:tcBorders>
            <w:shd w:val="clear" w:color="auto" w:fill="auto"/>
            <w:noWrap/>
            <w:hideMark/>
          </w:tcPr>
          <w:p w14:paraId="00C8D74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3F6D2F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F0865B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16.639 </w:t>
            </w:r>
          </w:p>
        </w:tc>
        <w:tc>
          <w:tcPr>
            <w:tcW w:w="1560" w:type="dxa"/>
            <w:tcBorders>
              <w:top w:val="nil"/>
              <w:left w:val="nil"/>
              <w:bottom w:val="single" w:sz="4" w:space="0" w:color="auto"/>
              <w:right w:val="single" w:sz="4" w:space="0" w:color="auto"/>
            </w:tcBorders>
            <w:shd w:val="clear" w:color="auto" w:fill="auto"/>
            <w:noWrap/>
            <w:hideMark/>
          </w:tcPr>
          <w:p w14:paraId="2031DE0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CBC3C9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2EE47C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2540</w:t>
            </w:r>
          </w:p>
        </w:tc>
        <w:tc>
          <w:tcPr>
            <w:tcW w:w="970" w:type="dxa"/>
            <w:tcBorders>
              <w:top w:val="nil"/>
              <w:left w:val="nil"/>
              <w:bottom w:val="single" w:sz="4" w:space="0" w:color="auto"/>
              <w:right w:val="single" w:sz="4" w:space="0" w:color="auto"/>
            </w:tcBorders>
            <w:shd w:val="clear" w:color="auto" w:fill="auto"/>
            <w:noWrap/>
            <w:hideMark/>
          </w:tcPr>
          <w:p w14:paraId="5A43DEE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156739</w:t>
            </w:r>
          </w:p>
        </w:tc>
        <w:tc>
          <w:tcPr>
            <w:tcW w:w="3118" w:type="dxa"/>
            <w:tcBorders>
              <w:top w:val="nil"/>
              <w:left w:val="nil"/>
              <w:bottom w:val="single" w:sz="4" w:space="0" w:color="auto"/>
              <w:right w:val="single" w:sz="4" w:space="0" w:color="auto"/>
            </w:tcBorders>
            <w:shd w:val="clear" w:color="auto" w:fill="auto"/>
            <w:noWrap/>
            <w:hideMark/>
          </w:tcPr>
          <w:p w14:paraId="78CB9BB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LATA DE AEROSOL DORADO</w:t>
            </w:r>
          </w:p>
        </w:tc>
        <w:tc>
          <w:tcPr>
            <w:tcW w:w="1134" w:type="dxa"/>
            <w:tcBorders>
              <w:top w:val="nil"/>
              <w:left w:val="nil"/>
              <w:bottom w:val="single" w:sz="4" w:space="0" w:color="auto"/>
              <w:right w:val="single" w:sz="4" w:space="0" w:color="auto"/>
            </w:tcBorders>
            <w:shd w:val="clear" w:color="auto" w:fill="auto"/>
            <w:noWrap/>
            <w:hideMark/>
          </w:tcPr>
          <w:p w14:paraId="3622E3B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3871B6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134220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16.639 </w:t>
            </w:r>
          </w:p>
        </w:tc>
        <w:tc>
          <w:tcPr>
            <w:tcW w:w="1560" w:type="dxa"/>
            <w:tcBorders>
              <w:top w:val="nil"/>
              <w:left w:val="nil"/>
              <w:bottom w:val="single" w:sz="4" w:space="0" w:color="auto"/>
              <w:right w:val="single" w:sz="4" w:space="0" w:color="auto"/>
            </w:tcBorders>
            <w:shd w:val="clear" w:color="auto" w:fill="auto"/>
            <w:noWrap/>
            <w:hideMark/>
          </w:tcPr>
          <w:p w14:paraId="680A431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3127EC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C6E57E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2550</w:t>
            </w:r>
          </w:p>
        </w:tc>
        <w:tc>
          <w:tcPr>
            <w:tcW w:w="970" w:type="dxa"/>
            <w:tcBorders>
              <w:top w:val="nil"/>
              <w:left w:val="nil"/>
              <w:bottom w:val="single" w:sz="4" w:space="0" w:color="auto"/>
              <w:right w:val="single" w:sz="4" w:space="0" w:color="auto"/>
            </w:tcBorders>
            <w:shd w:val="clear" w:color="auto" w:fill="auto"/>
            <w:noWrap/>
            <w:hideMark/>
          </w:tcPr>
          <w:p w14:paraId="002E54E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156740</w:t>
            </w:r>
          </w:p>
        </w:tc>
        <w:tc>
          <w:tcPr>
            <w:tcW w:w="3118" w:type="dxa"/>
            <w:tcBorders>
              <w:top w:val="nil"/>
              <w:left w:val="nil"/>
              <w:bottom w:val="single" w:sz="4" w:space="0" w:color="auto"/>
              <w:right w:val="single" w:sz="4" w:space="0" w:color="auto"/>
            </w:tcBorders>
            <w:shd w:val="clear" w:color="auto" w:fill="auto"/>
            <w:noWrap/>
            <w:hideMark/>
          </w:tcPr>
          <w:p w14:paraId="0C7B75D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SIKADUR 32 PRIMER 3 KILOS</w:t>
            </w:r>
          </w:p>
        </w:tc>
        <w:tc>
          <w:tcPr>
            <w:tcW w:w="1134" w:type="dxa"/>
            <w:tcBorders>
              <w:top w:val="nil"/>
              <w:left w:val="nil"/>
              <w:bottom w:val="single" w:sz="4" w:space="0" w:color="auto"/>
              <w:right w:val="single" w:sz="4" w:space="0" w:color="auto"/>
            </w:tcBorders>
            <w:shd w:val="clear" w:color="auto" w:fill="auto"/>
            <w:noWrap/>
            <w:hideMark/>
          </w:tcPr>
          <w:p w14:paraId="77655A4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64455F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6A2675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169.000 </w:t>
            </w:r>
          </w:p>
        </w:tc>
        <w:tc>
          <w:tcPr>
            <w:tcW w:w="1560" w:type="dxa"/>
            <w:tcBorders>
              <w:top w:val="nil"/>
              <w:left w:val="nil"/>
              <w:bottom w:val="single" w:sz="4" w:space="0" w:color="auto"/>
              <w:right w:val="single" w:sz="4" w:space="0" w:color="auto"/>
            </w:tcBorders>
            <w:shd w:val="clear" w:color="auto" w:fill="auto"/>
            <w:noWrap/>
            <w:hideMark/>
          </w:tcPr>
          <w:p w14:paraId="1F63CF4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ACBA7C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796586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2560</w:t>
            </w:r>
          </w:p>
        </w:tc>
        <w:tc>
          <w:tcPr>
            <w:tcW w:w="970" w:type="dxa"/>
            <w:tcBorders>
              <w:top w:val="nil"/>
              <w:left w:val="nil"/>
              <w:bottom w:val="single" w:sz="4" w:space="0" w:color="auto"/>
              <w:right w:val="single" w:sz="4" w:space="0" w:color="auto"/>
            </w:tcBorders>
            <w:shd w:val="clear" w:color="auto" w:fill="auto"/>
            <w:noWrap/>
            <w:hideMark/>
          </w:tcPr>
          <w:p w14:paraId="2DCB606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156741</w:t>
            </w:r>
          </w:p>
        </w:tc>
        <w:tc>
          <w:tcPr>
            <w:tcW w:w="3118" w:type="dxa"/>
            <w:tcBorders>
              <w:top w:val="nil"/>
              <w:left w:val="nil"/>
              <w:bottom w:val="single" w:sz="4" w:space="0" w:color="auto"/>
              <w:right w:val="single" w:sz="4" w:space="0" w:color="auto"/>
            </w:tcBorders>
            <w:shd w:val="clear" w:color="auto" w:fill="auto"/>
            <w:noWrap/>
            <w:hideMark/>
          </w:tcPr>
          <w:p w14:paraId="6E3D631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LATA DE AEROSOL CAFÉ</w:t>
            </w:r>
          </w:p>
        </w:tc>
        <w:tc>
          <w:tcPr>
            <w:tcW w:w="1134" w:type="dxa"/>
            <w:tcBorders>
              <w:top w:val="nil"/>
              <w:left w:val="nil"/>
              <w:bottom w:val="single" w:sz="4" w:space="0" w:color="auto"/>
              <w:right w:val="single" w:sz="4" w:space="0" w:color="auto"/>
            </w:tcBorders>
            <w:shd w:val="clear" w:color="auto" w:fill="auto"/>
            <w:noWrap/>
            <w:hideMark/>
          </w:tcPr>
          <w:p w14:paraId="440E90B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DD29AF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38FD17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16.639 </w:t>
            </w:r>
          </w:p>
        </w:tc>
        <w:tc>
          <w:tcPr>
            <w:tcW w:w="1560" w:type="dxa"/>
            <w:tcBorders>
              <w:top w:val="nil"/>
              <w:left w:val="nil"/>
              <w:bottom w:val="single" w:sz="4" w:space="0" w:color="auto"/>
              <w:right w:val="single" w:sz="4" w:space="0" w:color="auto"/>
            </w:tcBorders>
            <w:shd w:val="clear" w:color="auto" w:fill="auto"/>
            <w:noWrap/>
            <w:hideMark/>
          </w:tcPr>
          <w:p w14:paraId="0F62C27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55AB4D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1F02E8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2570</w:t>
            </w:r>
          </w:p>
        </w:tc>
        <w:tc>
          <w:tcPr>
            <w:tcW w:w="970" w:type="dxa"/>
            <w:tcBorders>
              <w:top w:val="nil"/>
              <w:left w:val="nil"/>
              <w:bottom w:val="single" w:sz="4" w:space="0" w:color="auto"/>
              <w:right w:val="single" w:sz="4" w:space="0" w:color="auto"/>
            </w:tcBorders>
            <w:shd w:val="clear" w:color="auto" w:fill="auto"/>
            <w:noWrap/>
            <w:hideMark/>
          </w:tcPr>
          <w:p w14:paraId="06358B1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156742</w:t>
            </w:r>
          </w:p>
        </w:tc>
        <w:tc>
          <w:tcPr>
            <w:tcW w:w="3118" w:type="dxa"/>
            <w:tcBorders>
              <w:top w:val="nil"/>
              <w:left w:val="nil"/>
              <w:bottom w:val="single" w:sz="4" w:space="0" w:color="auto"/>
              <w:right w:val="single" w:sz="4" w:space="0" w:color="auto"/>
            </w:tcBorders>
            <w:shd w:val="clear" w:color="auto" w:fill="auto"/>
            <w:noWrap/>
            <w:hideMark/>
          </w:tcPr>
          <w:p w14:paraId="4F26DFD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LATA DE AEROSOL GRIS</w:t>
            </w:r>
          </w:p>
        </w:tc>
        <w:tc>
          <w:tcPr>
            <w:tcW w:w="1134" w:type="dxa"/>
            <w:tcBorders>
              <w:top w:val="nil"/>
              <w:left w:val="nil"/>
              <w:bottom w:val="single" w:sz="4" w:space="0" w:color="auto"/>
              <w:right w:val="single" w:sz="4" w:space="0" w:color="auto"/>
            </w:tcBorders>
            <w:shd w:val="clear" w:color="auto" w:fill="auto"/>
            <w:noWrap/>
            <w:hideMark/>
          </w:tcPr>
          <w:p w14:paraId="2165B15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552257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B73F03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16.639 </w:t>
            </w:r>
          </w:p>
        </w:tc>
        <w:tc>
          <w:tcPr>
            <w:tcW w:w="1560" w:type="dxa"/>
            <w:tcBorders>
              <w:top w:val="nil"/>
              <w:left w:val="nil"/>
              <w:bottom w:val="single" w:sz="4" w:space="0" w:color="auto"/>
              <w:right w:val="single" w:sz="4" w:space="0" w:color="auto"/>
            </w:tcBorders>
            <w:shd w:val="clear" w:color="auto" w:fill="auto"/>
            <w:noWrap/>
            <w:hideMark/>
          </w:tcPr>
          <w:p w14:paraId="39D256D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93A5D4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3D9BA6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2580</w:t>
            </w:r>
          </w:p>
        </w:tc>
        <w:tc>
          <w:tcPr>
            <w:tcW w:w="970" w:type="dxa"/>
            <w:tcBorders>
              <w:top w:val="nil"/>
              <w:left w:val="nil"/>
              <w:bottom w:val="single" w:sz="4" w:space="0" w:color="auto"/>
              <w:right w:val="single" w:sz="4" w:space="0" w:color="auto"/>
            </w:tcBorders>
            <w:shd w:val="clear" w:color="auto" w:fill="auto"/>
            <w:noWrap/>
            <w:hideMark/>
          </w:tcPr>
          <w:p w14:paraId="22D0269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156743</w:t>
            </w:r>
          </w:p>
        </w:tc>
        <w:tc>
          <w:tcPr>
            <w:tcW w:w="3118" w:type="dxa"/>
            <w:tcBorders>
              <w:top w:val="nil"/>
              <w:left w:val="nil"/>
              <w:bottom w:val="single" w:sz="4" w:space="0" w:color="auto"/>
              <w:right w:val="single" w:sz="4" w:space="0" w:color="auto"/>
            </w:tcBorders>
            <w:shd w:val="clear" w:color="auto" w:fill="auto"/>
            <w:noWrap/>
            <w:hideMark/>
          </w:tcPr>
          <w:p w14:paraId="2665DC7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CHAPA YALE LLAVE A LLAVE</w:t>
            </w:r>
          </w:p>
        </w:tc>
        <w:tc>
          <w:tcPr>
            <w:tcW w:w="1134" w:type="dxa"/>
            <w:tcBorders>
              <w:top w:val="nil"/>
              <w:left w:val="nil"/>
              <w:bottom w:val="single" w:sz="4" w:space="0" w:color="auto"/>
              <w:right w:val="single" w:sz="4" w:space="0" w:color="auto"/>
            </w:tcBorders>
            <w:shd w:val="clear" w:color="auto" w:fill="auto"/>
            <w:noWrap/>
            <w:hideMark/>
          </w:tcPr>
          <w:p w14:paraId="2CC7274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F3BBB0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18286E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174.539 </w:t>
            </w:r>
          </w:p>
        </w:tc>
        <w:tc>
          <w:tcPr>
            <w:tcW w:w="1560" w:type="dxa"/>
            <w:tcBorders>
              <w:top w:val="nil"/>
              <w:left w:val="nil"/>
              <w:bottom w:val="single" w:sz="4" w:space="0" w:color="auto"/>
              <w:right w:val="single" w:sz="4" w:space="0" w:color="auto"/>
            </w:tcBorders>
            <w:shd w:val="clear" w:color="auto" w:fill="auto"/>
            <w:noWrap/>
            <w:hideMark/>
          </w:tcPr>
          <w:p w14:paraId="677F49A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907D09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F19F23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2590</w:t>
            </w:r>
          </w:p>
        </w:tc>
        <w:tc>
          <w:tcPr>
            <w:tcW w:w="970" w:type="dxa"/>
            <w:tcBorders>
              <w:top w:val="nil"/>
              <w:left w:val="nil"/>
              <w:bottom w:val="single" w:sz="4" w:space="0" w:color="auto"/>
              <w:right w:val="single" w:sz="4" w:space="0" w:color="auto"/>
            </w:tcBorders>
            <w:shd w:val="clear" w:color="auto" w:fill="auto"/>
            <w:noWrap/>
            <w:hideMark/>
          </w:tcPr>
          <w:p w14:paraId="516E1E5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156744</w:t>
            </w:r>
          </w:p>
        </w:tc>
        <w:tc>
          <w:tcPr>
            <w:tcW w:w="3118" w:type="dxa"/>
            <w:tcBorders>
              <w:top w:val="nil"/>
              <w:left w:val="nil"/>
              <w:bottom w:val="single" w:sz="4" w:space="0" w:color="auto"/>
              <w:right w:val="single" w:sz="4" w:space="0" w:color="auto"/>
            </w:tcBorders>
            <w:shd w:val="clear" w:color="auto" w:fill="auto"/>
            <w:noWrap/>
            <w:hideMark/>
          </w:tcPr>
          <w:p w14:paraId="088FD5B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LATA DE AEROSOL DORADO</w:t>
            </w:r>
          </w:p>
        </w:tc>
        <w:tc>
          <w:tcPr>
            <w:tcW w:w="1134" w:type="dxa"/>
            <w:tcBorders>
              <w:top w:val="nil"/>
              <w:left w:val="nil"/>
              <w:bottom w:val="single" w:sz="4" w:space="0" w:color="auto"/>
              <w:right w:val="single" w:sz="4" w:space="0" w:color="auto"/>
            </w:tcBorders>
            <w:shd w:val="clear" w:color="auto" w:fill="auto"/>
            <w:noWrap/>
            <w:hideMark/>
          </w:tcPr>
          <w:p w14:paraId="11059D1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F68B1F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E7FD0B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16.639 </w:t>
            </w:r>
          </w:p>
        </w:tc>
        <w:tc>
          <w:tcPr>
            <w:tcW w:w="1560" w:type="dxa"/>
            <w:tcBorders>
              <w:top w:val="nil"/>
              <w:left w:val="nil"/>
              <w:bottom w:val="single" w:sz="4" w:space="0" w:color="auto"/>
              <w:right w:val="single" w:sz="4" w:space="0" w:color="auto"/>
            </w:tcBorders>
            <w:shd w:val="clear" w:color="auto" w:fill="auto"/>
            <w:noWrap/>
            <w:hideMark/>
          </w:tcPr>
          <w:p w14:paraId="58776FC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DE4388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BDA7D5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2600</w:t>
            </w:r>
          </w:p>
        </w:tc>
        <w:tc>
          <w:tcPr>
            <w:tcW w:w="970" w:type="dxa"/>
            <w:tcBorders>
              <w:top w:val="nil"/>
              <w:left w:val="nil"/>
              <w:bottom w:val="single" w:sz="4" w:space="0" w:color="auto"/>
              <w:right w:val="single" w:sz="4" w:space="0" w:color="auto"/>
            </w:tcBorders>
            <w:shd w:val="clear" w:color="auto" w:fill="auto"/>
            <w:noWrap/>
            <w:hideMark/>
          </w:tcPr>
          <w:p w14:paraId="48071A8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156745</w:t>
            </w:r>
          </w:p>
        </w:tc>
        <w:tc>
          <w:tcPr>
            <w:tcW w:w="3118" w:type="dxa"/>
            <w:tcBorders>
              <w:top w:val="nil"/>
              <w:left w:val="nil"/>
              <w:bottom w:val="single" w:sz="4" w:space="0" w:color="auto"/>
              <w:right w:val="single" w:sz="4" w:space="0" w:color="auto"/>
            </w:tcBorders>
            <w:shd w:val="clear" w:color="auto" w:fill="auto"/>
            <w:noWrap/>
            <w:hideMark/>
          </w:tcPr>
          <w:p w14:paraId="5392193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LAMINA DE 1,20 X 80</w:t>
            </w:r>
          </w:p>
        </w:tc>
        <w:tc>
          <w:tcPr>
            <w:tcW w:w="1134" w:type="dxa"/>
            <w:tcBorders>
              <w:top w:val="nil"/>
              <w:left w:val="nil"/>
              <w:bottom w:val="single" w:sz="4" w:space="0" w:color="auto"/>
              <w:right w:val="single" w:sz="4" w:space="0" w:color="auto"/>
            </w:tcBorders>
            <w:shd w:val="clear" w:color="auto" w:fill="auto"/>
            <w:noWrap/>
            <w:hideMark/>
          </w:tcPr>
          <w:p w14:paraId="26DE413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77822C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6DB4A0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185.000 </w:t>
            </w:r>
          </w:p>
        </w:tc>
        <w:tc>
          <w:tcPr>
            <w:tcW w:w="1560" w:type="dxa"/>
            <w:tcBorders>
              <w:top w:val="nil"/>
              <w:left w:val="nil"/>
              <w:bottom w:val="single" w:sz="4" w:space="0" w:color="auto"/>
              <w:right w:val="single" w:sz="4" w:space="0" w:color="auto"/>
            </w:tcBorders>
            <w:shd w:val="clear" w:color="auto" w:fill="auto"/>
            <w:noWrap/>
            <w:hideMark/>
          </w:tcPr>
          <w:p w14:paraId="75B362D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758986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758C20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2610</w:t>
            </w:r>
          </w:p>
        </w:tc>
        <w:tc>
          <w:tcPr>
            <w:tcW w:w="970" w:type="dxa"/>
            <w:tcBorders>
              <w:top w:val="nil"/>
              <w:left w:val="nil"/>
              <w:bottom w:val="single" w:sz="4" w:space="0" w:color="auto"/>
              <w:right w:val="single" w:sz="4" w:space="0" w:color="auto"/>
            </w:tcBorders>
            <w:shd w:val="clear" w:color="auto" w:fill="auto"/>
            <w:noWrap/>
            <w:hideMark/>
          </w:tcPr>
          <w:p w14:paraId="631912B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156746</w:t>
            </w:r>
          </w:p>
        </w:tc>
        <w:tc>
          <w:tcPr>
            <w:tcW w:w="3118" w:type="dxa"/>
            <w:tcBorders>
              <w:top w:val="nil"/>
              <w:left w:val="nil"/>
              <w:bottom w:val="single" w:sz="4" w:space="0" w:color="auto"/>
              <w:right w:val="single" w:sz="4" w:space="0" w:color="auto"/>
            </w:tcBorders>
            <w:shd w:val="clear" w:color="auto" w:fill="auto"/>
            <w:noWrap/>
            <w:hideMark/>
          </w:tcPr>
          <w:p w14:paraId="53EFAD7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COPA SANITARIA 304 2-1/2” X 2</w:t>
            </w:r>
          </w:p>
        </w:tc>
        <w:tc>
          <w:tcPr>
            <w:tcW w:w="1134" w:type="dxa"/>
            <w:tcBorders>
              <w:top w:val="nil"/>
              <w:left w:val="nil"/>
              <w:bottom w:val="single" w:sz="4" w:space="0" w:color="auto"/>
              <w:right w:val="single" w:sz="4" w:space="0" w:color="auto"/>
            </w:tcBorders>
            <w:shd w:val="clear" w:color="auto" w:fill="auto"/>
            <w:noWrap/>
            <w:hideMark/>
          </w:tcPr>
          <w:p w14:paraId="2CDF079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333501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294AEE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41.850 </w:t>
            </w:r>
          </w:p>
        </w:tc>
        <w:tc>
          <w:tcPr>
            <w:tcW w:w="1560" w:type="dxa"/>
            <w:tcBorders>
              <w:top w:val="nil"/>
              <w:left w:val="nil"/>
              <w:bottom w:val="single" w:sz="4" w:space="0" w:color="auto"/>
              <w:right w:val="single" w:sz="4" w:space="0" w:color="auto"/>
            </w:tcBorders>
            <w:shd w:val="clear" w:color="auto" w:fill="auto"/>
            <w:noWrap/>
            <w:hideMark/>
          </w:tcPr>
          <w:p w14:paraId="7D072D0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628D36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CDC70B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2620</w:t>
            </w:r>
          </w:p>
        </w:tc>
        <w:tc>
          <w:tcPr>
            <w:tcW w:w="970" w:type="dxa"/>
            <w:tcBorders>
              <w:top w:val="nil"/>
              <w:left w:val="nil"/>
              <w:bottom w:val="single" w:sz="4" w:space="0" w:color="auto"/>
              <w:right w:val="single" w:sz="4" w:space="0" w:color="auto"/>
            </w:tcBorders>
            <w:shd w:val="clear" w:color="auto" w:fill="auto"/>
            <w:noWrap/>
            <w:hideMark/>
          </w:tcPr>
          <w:p w14:paraId="6FDD755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156747</w:t>
            </w:r>
          </w:p>
        </w:tc>
        <w:tc>
          <w:tcPr>
            <w:tcW w:w="3118" w:type="dxa"/>
            <w:tcBorders>
              <w:top w:val="nil"/>
              <w:left w:val="nil"/>
              <w:bottom w:val="single" w:sz="4" w:space="0" w:color="auto"/>
              <w:right w:val="single" w:sz="4" w:space="0" w:color="auto"/>
            </w:tcBorders>
            <w:shd w:val="clear" w:color="auto" w:fill="auto"/>
            <w:noWrap/>
            <w:hideMark/>
          </w:tcPr>
          <w:p w14:paraId="1DEABE4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NIPLES DE ACERO INOXIDABLE DE 2. 1/2 X 8</w:t>
            </w:r>
          </w:p>
        </w:tc>
        <w:tc>
          <w:tcPr>
            <w:tcW w:w="1134" w:type="dxa"/>
            <w:tcBorders>
              <w:top w:val="nil"/>
              <w:left w:val="nil"/>
              <w:bottom w:val="single" w:sz="4" w:space="0" w:color="auto"/>
              <w:right w:val="single" w:sz="4" w:space="0" w:color="auto"/>
            </w:tcBorders>
            <w:shd w:val="clear" w:color="auto" w:fill="auto"/>
            <w:noWrap/>
            <w:hideMark/>
          </w:tcPr>
          <w:p w14:paraId="51919A0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9CE02C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F4CC9F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53.309 </w:t>
            </w:r>
          </w:p>
        </w:tc>
        <w:tc>
          <w:tcPr>
            <w:tcW w:w="1560" w:type="dxa"/>
            <w:tcBorders>
              <w:top w:val="nil"/>
              <w:left w:val="nil"/>
              <w:bottom w:val="single" w:sz="4" w:space="0" w:color="auto"/>
              <w:right w:val="single" w:sz="4" w:space="0" w:color="auto"/>
            </w:tcBorders>
            <w:shd w:val="clear" w:color="auto" w:fill="auto"/>
            <w:noWrap/>
            <w:hideMark/>
          </w:tcPr>
          <w:p w14:paraId="4FED858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1ABCB2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743E3B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2630</w:t>
            </w:r>
          </w:p>
        </w:tc>
        <w:tc>
          <w:tcPr>
            <w:tcW w:w="970" w:type="dxa"/>
            <w:tcBorders>
              <w:top w:val="nil"/>
              <w:left w:val="nil"/>
              <w:bottom w:val="single" w:sz="4" w:space="0" w:color="auto"/>
              <w:right w:val="single" w:sz="4" w:space="0" w:color="auto"/>
            </w:tcBorders>
            <w:shd w:val="clear" w:color="auto" w:fill="auto"/>
            <w:noWrap/>
            <w:hideMark/>
          </w:tcPr>
          <w:p w14:paraId="1283217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156748</w:t>
            </w:r>
          </w:p>
        </w:tc>
        <w:tc>
          <w:tcPr>
            <w:tcW w:w="3118" w:type="dxa"/>
            <w:tcBorders>
              <w:top w:val="nil"/>
              <w:left w:val="nil"/>
              <w:bottom w:val="single" w:sz="4" w:space="0" w:color="auto"/>
              <w:right w:val="single" w:sz="4" w:space="0" w:color="auto"/>
            </w:tcBorders>
            <w:shd w:val="clear" w:color="auto" w:fill="auto"/>
            <w:noWrap/>
            <w:hideMark/>
          </w:tcPr>
          <w:p w14:paraId="4BA7D17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CHEQUE MARIPOSA SANITARIA DE 2. 1/2</w:t>
            </w:r>
          </w:p>
        </w:tc>
        <w:tc>
          <w:tcPr>
            <w:tcW w:w="1134" w:type="dxa"/>
            <w:tcBorders>
              <w:top w:val="nil"/>
              <w:left w:val="nil"/>
              <w:bottom w:val="single" w:sz="4" w:space="0" w:color="auto"/>
              <w:right w:val="single" w:sz="4" w:space="0" w:color="auto"/>
            </w:tcBorders>
            <w:shd w:val="clear" w:color="auto" w:fill="auto"/>
            <w:noWrap/>
            <w:hideMark/>
          </w:tcPr>
          <w:p w14:paraId="001B5FA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532587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777FD2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256.500 </w:t>
            </w:r>
          </w:p>
        </w:tc>
        <w:tc>
          <w:tcPr>
            <w:tcW w:w="1560" w:type="dxa"/>
            <w:tcBorders>
              <w:top w:val="nil"/>
              <w:left w:val="nil"/>
              <w:bottom w:val="single" w:sz="4" w:space="0" w:color="auto"/>
              <w:right w:val="single" w:sz="4" w:space="0" w:color="auto"/>
            </w:tcBorders>
            <w:shd w:val="clear" w:color="auto" w:fill="auto"/>
            <w:noWrap/>
            <w:hideMark/>
          </w:tcPr>
          <w:p w14:paraId="0136E2E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3D0714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69D6E1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2640</w:t>
            </w:r>
          </w:p>
        </w:tc>
        <w:tc>
          <w:tcPr>
            <w:tcW w:w="970" w:type="dxa"/>
            <w:tcBorders>
              <w:top w:val="nil"/>
              <w:left w:val="nil"/>
              <w:bottom w:val="single" w:sz="4" w:space="0" w:color="auto"/>
              <w:right w:val="single" w:sz="4" w:space="0" w:color="auto"/>
            </w:tcBorders>
            <w:shd w:val="clear" w:color="auto" w:fill="auto"/>
            <w:noWrap/>
            <w:hideMark/>
          </w:tcPr>
          <w:p w14:paraId="00951BF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156749</w:t>
            </w:r>
          </w:p>
        </w:tc>
        <w:tc>
          <w:tcPr>
            <w:tcW w:w="3118" w:type="dxa"/>
            <w:tcBorders>
              <w:top w:val="nil"/>
              <w:left w:val="nil"/>
              <w:bottom w:val="single" w:sz="4" w:space="0" w:color="auto"/>
              <w:right w:val="single" w:sz="4" w:space="0" w:color="auto"/>
            </w:tcBorders>
            <w:shd w:val="clear" w:color="auto" w:fill="auto"/>
            <w:noWrap/>
            <w:hideMark/>
          </w:tcPr>
          <w:p w14:paraId="735DDBD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VÁLVULAS MARIPOSA SANITARIA DE  2. 1/2</w:t>
            </w:r>
          </w:p>
        </w:tc>
        <w:tc>
          <w:tcPr>
            <w:tcW w:w="1134" w:type="dxa"/>
            <w:tcBorders>
              <w:top w:val="nil"/>
              <w:left w:val="nil"/>
              <w:bottom w:val="single" w:sz="4" w:space="0" w:color="auto"/>
              <w:right w:val="single" w:sz="4" w:space="0" w:color="auto"/>
            </w:tcBorders>
            <w:shd w:val="clear" w:color="auto" w:fill="auto"/>
            <w:noWrap/>
            <w:hideMark/>
          </w:tcPr>
          <w:p w14:paraId="72C846F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856B29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10D39E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252.000 </w:t>
            </w:r>
          </w:p>
        </w:tc>
        <w:tc>
          <w:tcPr>
            <w:tcW w:w="1560" w:type="dxa"/>
            <w:tcBorders>
              <w:top w:val="nil"/>
              <w:left w:val="nil"/>
              <w:bottom w:val="single" w:sz="4" w:space="0" w:color="auto"/>
              <w:right w:val="single" w:sz="4" w:space="0" w:color="auto"/>
            </w:tcBorders>
            <w:shd w:val="clear" w:color="auto" w:fill="auto"/>
            <w:noWrap/>
            <w:hideMark/>
          </w:tcPr>
          <w:p w14:paraId="7371E7A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6EC1FD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E97333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2650</w:t>
            </w:r>
          </w:p>
        </w:tc>
        <w:tc>
          <w:tcPr>
            <w:tcW w:w="970" w:type="dxa"/>
            <w:tcBorders>
              <w:top w:val="nil"/>
              <w:left w:val="nil"/>
              <w:bottom w:val="single" w:sz="4" w:space="0" w:color="auto"/>
              <w:right w:val="single" w:sz="4" w:space="0" w:color="auto"/>
            </w:tcBorders>
            <w:shd w:val="clear" w:color="auto" w:fill="auto"/>
            <w:noWrap/>
            <w:hideMark/>
          </w:tcPr>
          <w:p w14:paraId="2994D79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156750</w:t>
            </w:r>
          </w:p>
        </w:tc>
        <w:tc>
          <w:tcPr>
            <w:tcW w:w="3118" w:type="dxa"/>
            <w:tcBorders>
              <w:top w:val="nil"/>
              <w:left w:val="nil"/>
              <w:bottom w:val="single" w:sz="4" w:space="0" w:color="auto"/>
              <w:right w:val="single" w:sz="4" w:space="0" w:color="auto"/>
            </w:tcBorders>
            <w:shd w:val="clear" w:color="auto" w:fill="auto"/>
            <w:noWrap/>
            <w:hideMark/>
          </w:tcPr>
          <w:p w14:paraId="4E208DE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TEE SANITARIA CLAMP DE 2. 1/2</w:t>
            </w:r>
          </w:p>
        </w:tc>
        <w:tc>
          <w:tcPr>
            <w:tcW w:w="1134" w:type="dxa"/>
            <w:tcBorders>
              <w:top w:val="nil"/>
              <w:left w:val="nil"/>
              <w:bottom w:val="single" w:sz="4" w:space="0" w:color="auto"/>
              <w:right w:val="single" w:sz="4" w:space="0" w:color="auto"/>
            </w:tcBorders>
            <w:shd w:val="clear" w:color="auto" w:fill="auto"/>
            <w:noWrap/>
            <w:hideMark/>
          </w:tcPr>
          <w:p w14:paraId="51F1D2E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533DF6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20E27D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78.900 </w:t>
            </w:r>
          </w:p>
        </w:tc>
        <w:tc>
          <w:tcPr>
            <w:tcW w:w="1560" w:type="dxa"/>
            <w:tcBorders>
              <w:top w:val="nil"/>
              <w:left w:val="nil"/>
              <w:bottom w:val="single" w:sz="4" w:space="0" w:color="auto"/>
              <w:right w:val="single" w:sz="4" w:space="0" w:color="auto"/>
            </w:tcBorders>
            <w:shd w:val="clear" w:color="auto" w:fill="auto"/>
            <w:noWrap/>
            <w:hideMark/>
          </w:tcPr>
          <w:p w14:paraId="241B508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744EBD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B8E065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2660</w:t>
            </w:r>
          </w:p>
        </w:tc>
        <w:tc>
          <w:tcPr>
            <w:tcW w:w="970" w:type="dxa"/>
            <w:tcBorders>
              <w:top w:val="nil"/>
              <w:left w:val="nil"/>
              <w:bottom w:val="single" w:sz="4" w:space="0" w:color="auto"/>
              <w:right w:val="single" w:sz="4" w:space="0" w:color="auto"/>
            </w:tcBorders>
            <w:shd w:val="clear" w:color="auto" w:fill="auto"/>
            <w:noWrap/>
            <w:hideMark/>
          </w:tcPr>
          <w:p w14:paraId="4296414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156751</w:t>
            </w:r>
          </w:p>
        </w:tc>
        <w:tc>
          <w:tcPr>
            <w:tcW w:w="3118" w:type="dxa"/>
            <w:tcBorders>
              <w:top w:val="nil"/>
              <w:left w:val="nil"/>
              <w:bottom w:val="single" w:sz="4" w:space="0" w:color="auto"/>
              <w:right w:val="single" w:sz="4" w:space="0" w:color="auto"/>
            </w:tcBorders>
            <w:shd w:val="clear" w:color="auto" w:fill="auto"/>
            <w:noWrap/>
            <w:hideMark/>
          </w:tcPr>
          <w:p w14:paraId="195201A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ERULAS LARGA DE 2. 1/2</w:t>
            </w:r>
          </w:p>
        </w:tc>
        <w:tc>
          <w:tcPr>
            <w:tcW w:w="1134" w:type="dxa"/>
            <w:tcBorders>
              <w:top w:val="nil"/>
              <w:left w:val="nil"/>
              <w:bottom w:val="single" w:sz="4" w:space="0" w:color="auto"/>
              <w:right w:val="single" w:sz="4" w:space="0" w:color="auto"/>
            </w:tcBorders>
            <w:shd w:val="clear" w:color="auto" w:fill="auto"/>
            <w:noWrap/>
            <w:hideMark/>
          </w:tcPr>
          <w:p w14:paraId="7A162F7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028EE1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D42787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16.500 </w:t>
            </w:r>
          </w:p>
        </w:tc>
        <w:tc>
          <w:tcPr>
            <w:tcW w:w="1560" w:type="dxa"/>
            <w:tcBorders>
              <w:top w:val="nil"/>
              <w:left w:val="nil"/>
              <w:bottom w:val="single" w:sz="4" w:space="0" w:color="auto"/>
              <w:right w:val="single" w:sz="4" w:space="0" w:color="auto"/>
            </w:tcBorders>
            <w:shd w:val="clear" w:color="auto" w:fill="auto"/>
            <w:noWrap/>
            <w:hideMark/>
          </w:tcPr>
          <w:p w14:paraId="7A14491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08D61D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A198ED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2670</w:t>
            </w:r>
          </w:p>
        </w:tc>
        <w:tc>
          <w:tcPr>
            <w:tcW w:w="970" w:type="dxa"/>
            <w:tcBorders>
              <w:top w:val="nil"/>
              <w:left w:val="nil"/>
              <w:bottom w:val="single" w:sz="4" w:space="0" w:color="auto"/>
              <w:right w:val="single" w:sz="4" w:space="0" w:color="auto"/>
            </w:tcBorders>
            <w:shd w:val="clear" w:color="auto" w:fill="auto"/>
            <w:noWrap/>
            <w:hideMark/>
          </w:tcPr>
          <w:p w14:paraId="318AD82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156752</w:t>
            </w:r>
          </w:p>
        </w:tc>
        <w:tc>
          <w:tcPr>
            <w:tcW w:w="3118" w:type="dxa"/>
            <w:tcBorders>
              <w:top w:val="nil"/>
              <w:left w:val="nil"/>
              <w:bottom w:val="single" w:sz="4" w:space="0" w:color="auto"/>
              <w:right w:val="single" w:sz="4" w:space="0" w:color="auto"/>
            </w:tcBorders>
            <w:shd w:val="clear" w:color="auto" w:fill="auto"/>
            <w:noWrap/>
            <w:hideMark/>
          </w:tcPr>
          <w:p w14:paraId="3693338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ABRAZADERA ACERO INOXIDABLE DE 2. 1/2</w:t>
            </w:r>
          </w:p>
        </w:tc>
        <w:tc>
          <w:tcPr>
            <w:tcW w:w="1134" w:type="dxa"/>
            <w:tcBorders>
              <w:top w:val="nil"/>
              <w:left w:val="nil"/>
              <w:bottom w:val="single" w:sz="4" w:space="0" w:color="auto"/>
              <w:right w:val="single" w:sz="4" w:space="0" w:color="auto"/>
            </w:tcBorders>
            <w:shd w:val="clear" w:color="auto" w:fill="auto"/>
            <w:noWrap/>
            <w:hideMark/>
          </w:tcPr>
          <w:p w14:paraId="482C6FF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BD08A8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A60676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28.500 </w:t>
            </w:r>
          </w:p>
        </w:tc>
        <w:tc>
          <w:tcPr>
            <w:tcW w:w="1560" w:type="dxa"/>
            <w:tcBorders>
              <w:top w:val="nil"/>
              <w:left w:val="nil"/>
              <w:bottom w:val="single" w:sz="4" w:space="0" w:color="auto"/>
              <w:right w:val="single" w:sz="4" w:space="0" w:color="auto"/>
            </w:tcBorders>
            <w:shd w:val="clear" w:color="auto" w:fill="auto"/>
            <w:noWrap/>
            <w:hideMark/>
          </w:tcPr>
          <w:p w14:paraId="1F6B404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7BB85E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AEF7FF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2680</w:t>
            </w:r>
          </w:p>
        </w:tc>
        <w:tc>
          <w:tcPr>
            <w:tcW w:w="970" w:type="dxa"/>
            <w:tcBorders>
              <w:top w:val="nil"/>
              <w:left w:val="nil"/>
              <w:bottom w:val="single" w:sz="4" w:space="0" w:color="auto"/>
              <w:right w:val="single" w:sz="4" w:space="0" w:color="auto"/>
            </w:tcBorders>
            <w:shd w:val="clear" w:color="auto" w:fill="auto"/>
            <w:noWrap/>
            <w:hideMark/>
          </w:tcPr>
          <w:p w14:paraId="510C571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156753</w:t>
            </w:r>
          </w:p>
        </w:tc>
        <w:tc>
          <w:tcPr>
            <w:tcW w:w="3118" w:type="dxa"/>
            <w:tcBorders>
              <w:top w:val="nil"/>
              <w:left w:val="nil"/>
              <w:bottom w:val="single" w:sz="4" w:space="0" w:color="auto"/>
              <w:right w:val="single" w:sz="4" w:space="0" w:color="auto"/>
            </w:tcBorders>
            <w:shd w:val="clear" w:color="auto" w:fill="auto"/>
            <w:noWrap/>
            <w:hideMark/>
          </w:tcPr>
          <w:p w14:paraId="6175975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EMPAQUE SILIC PARA FERULA SANIT. DE 2. 1</w:t>
            </w:r>
          </w:p>
        </w:tc>
        <w:tc>
          <w:tcPr>
            <w:tcW w:w="1134" w:type="dxa"/>
            <w:tcBorders>
              <w:top w:val="nil"/>
              <w:left w:val="nil"/>
              <w:bottom w:val="single" w:sz="4" w:space="0" w:color="auto"/>
              <w:right w:val="single" w:sz="4" w:space="0" w:color="auto"/>
            </w:tcBorders>
            <w:shd w:val="clear" w:color="auto" w:fill="auto"/>
            <w:noWrap/>
            <w:hideMark/>
          </w:tcPr>
          <w:p w14:paraId="773B04B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E300DB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489D78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6.800 </w:t>
            </w:r>
          </w:p>
        </w:tc>
        <w:tc>
          <w:tcPr>
            <w:tcW w:w="1560" w:type="dxa"/>
            <w:tcBorders>
              <w:top w:val="nil"/>
              <w:left w:val="nil"/>
              <w:bottom w:val="single" w:sz="4" w:space="0" w:color="auto"/>
              <w:right w:val="single" w:sz="4" w:space="0" w:color="auto"/>
            </w:tcBorders>
            <w:shd w:val="clear" w:color="auto" w:fill="auto"/>
            <w:noWrap/>
            <w:hideMark/>
          </w:tcPr>
          <w:p w14:paraId="371D3D0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3CF188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00D67A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2690</w:t>
            </w:r>
          </w:p>
        </w:tc>
        <w:tc>
          <w:tcPr>
            <w:tcW w:w="970" w:type="dxa"/>
            <w:tcBorders>
              <w:top w:val="nil"/>
              <w:left w:val="nil"/>
              <w:bottom w:val="single" w:sz="4" w:space="0" w:color="auto"/>
              <w:right w:val="single" w:sz="4" w:space="0" w:color="auto"/>
            </w:tcBorders>
            <w:shd w:val="clear" w:color="auto" w:fill="auto"/>
            <w:noWrap/>
            <w:hideMark/>
          </w:tcPr>
          <w:p w14:paraId="4D4F59D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156755</w:t>
            </w:r>
          </w:p>
        </w:tc>
        <w:tc>
          <w:tcPr>
            <w:tcW w:w="3118" w:type="dxa"/>
            <w:tcBorders>
              <w:top w:val="nil"/>
              <w:left w:val="nil"/>
              <w:bottom w:val="single" w:sz="4" w:space="0" w:color="auto"/>
              <w:right w:val="single" w:sz="4" w:space="0" w:color="auto"/>
            </w:tcBorders>
            <w:shd w:val="clear" w:color="auto" w:fill="auto"/>
            <w:noWrap/>
            <w:hideMark/>
          </w:tcPr>
          <w:p w14:paraId="7836B95D" w14:textId="77777777" w:rsidR="001F1FCA" w:rsidRPr="001F1FCA" w:rsidRDefault="001F1FCA" w:rsidP="00FE32AE">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UNIÓN  DE</w:t>
            </w:r>
            <w:proofErr w:type="gramEnd"/>
            <w:r w:rsidRPr="001F1FCA">
              <w:rPr>
                <w:rFonts w:eastAsia="Times New Roman"/>
                <w:color w:val="auto"/>
                <w:sz w:val="20"/>
                <w:szCs w:val="20"/>
              </w:rPr>
              <w:t xml:space="preserve"> 1. 1/2 DE ACERO INOXIDABLE</w:t>
            </w:r>
          </w:p>
        </w:tc>
        <w:tc>
          <w:tcPr>
            <w:tcW w:w="1134" w:type="dxa"/>
            <w:tcBorders>
              <w:top w:val="nil"/>
              <w:left w:val="nil"/>
              <w:bottom w:val="single" w:sz="4" w:space="0" w:color="auto"/>
              <w:right w:val="single" w:sz="4" w:space="0" w:color="auto"/>
            </w:tcBorders>
            <w:shd w:val="clear" w:color="auto" w:fill="auto"/>
            <w:noWrap/>
            <w:hideMark/>
          </w:tcPr>
          <w:p w14:paraId="6672155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1A90AC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D0EAD1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16.980 </w:t>
            </w:r>
          </w:p>
        </w:tc>
        <w:tc>
          <w:tcPr>
            <w:tcW w:w="1560" w:type="dxa"/>
            <w:tcBorders>
              <w:top w:val="nil"/>
              <w:left w:val="nil"/>
              <w:bottom w:val="single" w:sz="4" w:space="0" w:color="auto"/>
              <w:right w:val="single" w:sz="4" w:space="0" w:color="auto"/>
            </w:tcBorders>
            <w:shd w:val="clear" w:color="auto" w:fill="auto"/>
            <w:noWrap/>
            <w:hideMark/>
          </w:tcPr>
          <w:p w14:paraId="0713F5F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F3A729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AED0E8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2700</w:t>
            </w:r>
          </w:p>
        </w:tc>
        <w:tc>
          <w:tcPr>
            <w:tcW w:w="970" w:type="dxa"/>
            <w:tcBorders>
              <w:top w:val="nil"/>
              <w:left w:val="nil"/>
              <w:bottom w:val="single" w:sz="4" w:space="0" w:color="auto"/>
              <w:right w:val="single" w:sz="4" w:space="0" w:color="auto"/>
            </w:tcBorders>
            <w:shd w:val="clear" w:color="auto" w:fill="auto"/>
            <w:noWrap/>
            <w:hideMark/>
          </w:tcPr>
          <w:p w14:paraId="5352DA7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156756</w:t>
            </w:r>
          </w:p>
        </w:tc>
        <w:tc>
          <w:tcPr>
            <w:tcW w:w="3118" w:type="dxa"/>
            <w:tcBorders>
              <w:top w:val="nil"/>
              <w:left w:val="nil"/>
              <w:bottom w:val="single" w:sz="4" w:space="0" w:color="auto"/>
              <w:right w:val="single" w:sz="4" w:space="0" w:color="auto"/>
            </w:tcBorders>
            <w:shd w:val="clear" w:color="auto" w:fill="auto"/>
            <w:noWrap/>
            <w:hideMark/>
          </w:tcPr>
          <w:p w14:paraId="2C949C8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HEQUE CLAMP </w:t>
            </w:r>
            <w:proofErr w:type="gramStart"/>
            <w:r w:rsidRPr="001F1FCA">
              <w:rPr>
                <w:rFonts w:eastAsia="Times New Roman"/>
                <w:color w:val="auto"/>
                <w:sz w:val="20"/>
                <w:szCs w:val="20"/>
              </w:rPr>
              <w:t>SANITARIA  DE</w:t>
            </w:r>
            <w:proofErr w:type="gramEnd"/>
            <w:r w:rsidRPr="001F1FCA">
              <w:rPr>
                <w:rFonts w:eastAsia="Times New Roman"/>
                <w:color w:val="auto"/>
                <w:sz w:val="20"/>
                <w:szCs w:val="20"/>
              </w:rPr>
              <w:t xml:space="preserve"> 2. 1/2</w:t>
            </w:r>
          </w:p>
        </w:tc>
        <w:tc>
          <w:tcPr>
            <w:tcW w:w="1134" w:type="dxa"/>
            <w:tcBorders>
              <w:top w:val="nil"/>
              <w:left w:val="nil"/>
              <w:bottom w:val="single" w:sz="4" w:space="0" w:color="auto"/>
              <w:right w:val="single" w:sz="4" w:space="0" w:color="auto"/>
            </w:tcBorders>
            <w:shd w:val="clear" w:color="auto" w:fill="auto"/>
            <w:noWrap/>
            <w:hideMark/>
          </w:tcPr>
          <w:p w14:paraId="5C463DA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DB7787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2948C4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78.900 </w:t>
            </w:r>
          </w:p>
        </w:tc>
        <w:tc>
          <w:tcPr>
            <w:tcW w:w="1560" w:type="dxa"/>
            <w:tcBorders>
              <w:top w:val="nil"/>
              <w:left w:val="nil"/>
              <w:bottom w:val="single" w:sz="4" w:space="0" w:color="auto"/>
              <w:right w:val="single" w:sz="4" w:space="0" w:color="auto"/>
            </w:tcBorders>
            <w:shd w:val="clear" w:color="auto" w:fill="auto"/>
            <w:noWrap/>
            <w:hideMark/>
          </w:tcPr>
          <w:p w14:paraId="27D6319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FF9C2F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04AA57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2710</w:t>
            </w:r>
          </w:p>
        </w:tc>
        <w:tc>
          <w:tcPr>
            <w:tcW w:w="970" w:type="dxa"/>
            <w:tcBorders>
              <w:top w:val="nil"/>
              <w:left w:val="nil"/>
              <w:bottom w:val="single" w:sz="4" w:space="0" w:color="auto"/>
              <w:right w:val="single" w:sz="4" w:space="0" w:color="auto"/>
            </w:tcBorders>
            <w:shd w:val="clear" w:color="auto" w:fill="auto"/>
            <w:noWrap/>
            <w:hideMark/>
          </w:tcPr>
          <w:p w14:paraId="2ABA3F7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156757</w:t>
            </w:r>
          </w:p>
        </w:tc>
        <w:tc>
          <w:tcPr>
            <w:tcW w:w="3118" w:type="dxa"/>
            <w:tcBorders>
              <w:top w:val="nil"/>
              <w:left w:val="nil"/>
              <w:bottom w:val="single" w:sz="4" w:space="0" w:color="auto"/>
              <w:right w:val="single" w:sz="4" w:space="0" w:color="auto"/>
            </w:tcBorders>
            <w:shd w:val="clear" w:color="auto" w:fill="auto"/>
            <w:noWrap/>
            <w:hideMark/>
          </w:tcPr>
          <w:p w14:paraId="46226AE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COPA SANITARIA DE 2. 1/2 A 2"</w:t>
            </w:r>
          </w:p>
        </w:tc>
        <w:tc>
          <w:tcPr>
            <w:tcW w:w="1134" w:type="dxa"/>
            <w:tcBorders>
              <w:top w:val="nil"/>
              <w:left w:val="nil"/>
              <w:bottom w:val="single" w:sz="4" w:space="0" w:color="auto"/>
              <w:right w:val="single" w:sz="4" w:space="0" w:color="auto"/>
            </w:tcBorders>
            <w:shd w:val="clear" w:color="auto" w:fill="auto"/>
            <w:noWrap/>
            <w:hideMark/>
          </w:tcPr>
          <w:p w14:paraId="316C57F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476969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47BD0C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60.000 </w:t>
            </w:r>
          </w:p>
        </w:tc>
        <w:tc>
          <w:tcPr>
            <w:tcW w:w="1560" w:type="dxa"/>
            <w:tcBorders>
              <w:top w:val="nil"/>
              <w:left w:val="nil"/>
              <w:bottom w:val="single" w:sz="4" w:space="0" w:color="auto"/>
              <w:right w:val="single" w:sz="4" w:space="0" w:color="auto"/>
            </w:tcBorders>
            <w:shd w:val="clear" w:color="auto" w:fill="auto"/>
            <w:noWrap/>
            <w:hideMark/>
          </w:tcPr>
          <w:p w14:paraId="4D047B4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B181A4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BBA0AD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2720</w:t>
            </w:r>
          </w:p>
        </w:tc>
        <w:tc>
          <w:tcPr>
            <w:tcW w:w="970" w:type="dxa"/>
            <w:tcBorders>
              <w:top w:val="nil"/>
              <w:left w:val="nil"/>
              <w:bottom w:val="single" w:sz="4" w:space="0" w:color="auto"/>
              <w:right w:val="single" w:sz="4" w:space="0" w:color="auto"/>
            </w:tcBorders>
            <w:shd w:val="clear" w:color="auto" w:fill="auto"/>
            <w:noWrap/>
            <w:hideMark/>
          </w:tcPr>
          <w:p w14:paraId="5B3FF83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156758</w:t>
            </w:r>
          </w:p>
        </w:tc>
        <w:tc>
          <w:tcPr>
            <w:tcW w:w="3118" w:type="dxa"/>
            <w:tcBorders>
              <w:top w:val="nil"/>
              <w:left w:val="nil"/>
              <w:bottom w:val="single" w:sz="4" w:space="0" w:color="auto"/>
              <w:right w:val="single" w:sz="4" w:space="0" w:color="auto"/>
            </w:tcBorders>
            <w:shd w:val="clear" w:color="auto" w:fill="auto"/>
            <w:noWrap/>
            <w:hideMark/>
          </w:tcPr>
          <w:p w14:paraId="4022ECF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NIPLE DE ACERO INOXIDABLE DE 2. 1/2 X 6"</w:t>
            </w:r>
          </w:p>
        </w:tc>
        <w:tc>
          <w:tcPr>
            <w:tcW w:w="1134" w:type="dxa"/>
            <w:tcBorders>
              <w:top w:val="nil"/>
              <w:left w:val="nil"/>
              <w:bottom w:val="single" w:sz="4" w:space="0" w:color="auto"/>
              <w:right w:val="single" w:sz="4" w:space="0" w:color="auto"/>
            </w:tcBorders>
            <w:shd w:val="clear" w:color="auto" w:fill="auto"/>
            <w:noWrap/>
            <w:hideMark/>
          </w:tcPr>
          <w:p w14:paraId="16E8968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3E426C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2B0FA7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75.240 </w:t>
            </w:r>
          </w:p>
        </w:tc>
        <w:tc>
          <w:tcPr>
            <w:tcW w:w="1560" w:type="dxa"/>
            <w:tcBorders>
              <w:top w:val="nil"/>
              <w:left w:val="nil"/>
              <w:bottom w:val="single" w:sz="4" w:space="0" w:color="auto"/>
              <w:right w:val="single" w:sz="4" w:space="0" w:color="auto"/>
            </w:tcBorders>
            <w:shd w:val="clear" w:color="auto" w:fill="auto"/>
            <w:noWrap/>
            <w:hideMark/>
          </w:tcPr>
          <w:p w14:paraId="2A863E7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35BD03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6B4D99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2730</w:t>
            </w:r>
          </w:p>
        </w:tc>
        <w:tc>
          <w:tcPr>
            <w:tcW w:w="970" w:type="dxa"/>
            <w:tcBorders>
              <w:top w:val="nil"/>
              <w:left w:val="nil"/>
              <w:bottom w:val="single" w:sz="4" w:space="0" w:color="auto"/>
              <w:right w:val="single" w:sz="4" w:space="0" w:color="auto"/>
            </w:tcBorders>
            <w:shd w:val="clear" w:color="auto" w:fill="auto"/>
            <w:noWrap/>
            <w:hideMark/>
          </w:tcPr>
          <w:p w14:paraId="430CD19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156759</w:t>
            </w:r>
          </w:p>
        </w:tc>
        <w:tc>
          <w:tcPr>
            <w:tcW w:w="3118" w:type="dxa"/>
            <w:tcBorders>
              <w:top w:val="nil"/>
              <w:left w:val="nil"/>
              <w:bottom w:val="single" w:sz="4" w:space="0" w:color="auto"/>
              <w:right w:val="single" w:sz="4" w:space="0" w:color="auto"/>
            </w:tcBorders>
            <w:shd w:val="clear" w:color="auto" w:fill="auto"/>
            <w:noWrap/>
            <w:hideMark/>
          </w:tcPr>
          <w:p w14:paraId="5DD2911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COPA ACERO INOXIDABLE SS</w:t>
            </w:r>
            <w:proofErr w:type="gramStart"/>
            <w:r w:rsidRPr="001F1FCA">
              <w:rPr>
                <w:rFonts w:eastAsia="Times New Roman"/>
                <w:color w:val="auto"/>
                <w:sz w:val="20"/>
                <w:szCs w:val="20"/>
              </w:rPr>
              <w:t>304  4</w:t>
            </w:r>
            <w:proofErr w:type="gramEnd"/>
            <w:r w:rsidRPr="001F1FCA">
              <w:rPr>
                <w:rFonts w:eastAsia="Times New Roman"/>
                <w:color w:val="auto"/>
                <w:sz w:val="20"/>
                <w:szCs w:val="20"/>
              </w:rPr>
              <w:t>" A 2. 1/2</w:t>
            </w:r>
          </w:p>
        </w:tc>
        <w:tc>
          <w:tcPr>
            <w:tcW w:w="1134" w:type="dxa"/>
            <w:tcBorders>
              <w:top w:val="nil"/>
              <w:left w:val="nil"/>
              <w:bottom w:val="single" w:sz="4" w:space="0" w:color="auto"/>
              <w:right w:val="single" w:sz="4" w:space="0" w:color="auto"/>
            </w:tcBorders>
            <w:shd w:val="clear" w:color="auto" w:fill="auto"/>
            <w:noWrap/>
            <w:hideMark/>
          </w:tcPr>
          <w:p w14:paraId="7214C80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24B19A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624C70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114.500 </w:t>
            </w:r>
          </w:p>
        </w:tc>
        <w:tc>
          <w:tcPr>
            <w:tcW w:w="1560" w:type="dxa"/>
            <w:tcBorders>
              <w:top w:val="nil"/>
              <w:left w:val="nil"/>
              <w:bottom w:val="single" w:sz="4" w:space="0" w:color="auto"/>
              <w:right w:val="single" w:sz="4" w:space="0" w:color="auto"/>
            </w:tcBorders>
            <w:shd w:val="clear" w:color="auto" w:fill="auto"/>
            <w:noWrap/>
            <w:hideMark/>
          </w:tcPr>
          <w:p w14:paraId="3BF3644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244BFA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4508E1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2740</w:t>
            </w:r>
          </w:p>
        </w:tc>
        <w:tc>
          <w:tcPr>
            <w:tcW w:w="970" w:type="dxa"/>
            <w:tcBorders>
              <w:top w:val="nil"/>
              <w:left w:val="nil"/>
              <w:bottom w:val="single" w:sz="4" w:space="0" w:color="auto"/>
              <w:right w:val="single" w:sz="4" w:space="0" w:color="auto"/>
            </w:tcBorders>
            <w:shd w:val="clear" w:color="auto" w:fill="auto"/>
            <w:noWrap/>
            <w:hideMark/>
          </w:tcPr>
          <w:p w14:paraId="5167478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156760</w:t>
            </w:r>
          </w:p>
        </w:tc>
        <w:tc>
          <w:tcPr>
            <w:tcW w:w="3118" w:type="dxa"/>
            <w:tcBorders>
              <w:top w:val="nil"/>
              <w:left w:val="nil"/>
              <w:bottom w:val="single" w:sz="4" w:space="0" w:color="auto"/>
              <w:right w:val="single" w:sz="4" w:space="0" w:color="auto"/>
            </w:tcBorders>
            <w:shd w:val="clear" w:color="auto" w:fill="auto"/>
            <w:noWrap/>
            <w:hideMark/>
          </w:tcPr>
          <w:p w14:paraId="023074D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COPA ACERO INOXIDABLE SS</w:t>
            </w:r>
            <w:proofErr w:type="gramStart"/>
            <w:r w:rsidRPr="001F1FCA">
              <w:rPr>
                <w:rFonts w:eastAsia="Times New Roman"/>
                <w:color w:val="auto"/>
                <w:sz w:val="20"/>
                <w:szCs w:val="20"/>
              </w:rPr>
              <w:t>304  3</w:t>
            </w:r>
            <w:proofErr w:type="gramEnd"/>
            <w:r w:rsidRPr="001F1FCA">
              <w:rPr>
                <w:rFonts w:eastAsia="Times New Roman"/>
                <w:color w:val="auto"/>
                <w:sz w:val="20"/>
                <w:szCs w:val="20"/>
              </w:rPr>
              <w:t>" A 2. 1/2</w:t>
            </w:r>
          </w:p>
        </w:tc>
        <w:tc>
          <w:tcPr>
            <w:tcW w:w="1134" w:type="dxa"/>
            <w:tcBorders>
              <w:top w:val="nil"/>
              <w:left w:val="nil"/>
              <w:bottom w:val="single" w:sz="4" w:space="0" w:color="auto"/>
              <w:right w:val="single" w:sz="4" w:space="0" w:color="auto"/>
            </w:tcBorders>
            <w:shd w:val="clear" w:color="auto" w:fill="auto"/>
            <w:noWrap/>
            <w:hideMark/>
          </w:tcPr>
          <w:p w14:paraId="17FF31A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4217DF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3EA151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106.500 </w:t>
            </w:r>
          </w:p>
        </w:tc>
        <w:tc>
          <w:tcPr>
            <w:tcW w:w="1560" w:type="dxa"/>
            <w:tcBorders>
              <w:top w:val="nil"/>
              <w:left w:val="nil"/>
              <w:bottom w:val="single" w:sz="4" w:space="0" w:color="auto"/>
              <w:right w:val="single" w:sz="4" w:space="0" w:color="auto"/>
            </w:tcBorders>
            <w:shd w:val="clear" w:color="auto" w:fill="auto"/>
            <w:noWrap/>
            <w:hideMark/>
          </w:tcPr>
          <w:p w14:paraId="4638F61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56B9DA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279E6A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2750</w:t>
            </w:r>
          </w:p>
        </w:tc>
        <w:tc>
          <w:tcPr>
            <w:tcW w:w="970" w:type="dxa"/>
            <w:tcBorders>
              <w:top w:val="nil"/>
              <w:left w:val="nil"/>
              <w:bottom w:val="single" w:sz="4" w:space="0" w:color="auto"/>
              <w:right w:val="single" w:sz="4" w:space="0" w:color="auto"/>
            </w:tcBorders>
            <w:shd w:val="clear" w:color="auto" w:fill="auto"/>
            <w:noWrap/>
            <w:hideMark/>
          </w:tcPr>
          <w:p w14:paraId="49916A5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156761</w:t>
            </w:r>
          </w:p>
        </w:tc>
        <w:tc>
          <w:tcPr>
            <w:tcW w:w="3118" w:type="dxa"/>
            <w:tcBorders>
              <w:top w:val="nil"/>
              <w:left w:val="nil"/>
              <w:bottom w:val="single" w:sz="4" w:space="0" w:color="auto"/>
              <w:right w:val="single" w:sz="4" w:space="0" w:color="auto"/>
            </w:tcBorders>
            <w:shd w:val="clear" w:color="auto" w:fill="auto"/>
            <w:noWrap/>
            <w:hideMark/>
          </w:tcPr>
          <w:p w14:paraId="6AAA03F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UNION 3/8 ACERO INOXIDABLE</w:t>
            </w:r>
          </w:p>
        </w:tc>
        <w:tc>
          <w:tcPr>
            <w:tcW w:w="1134" w:type="dxa"/>
            <w:tcBorders>
              <w:top w:val="nil"/>
              <w:left w:val="nil"/>
              <w:bottom w:val="single" w:sz="4" w:space="0" w:color="auto"/>
              <w:right w:val="single" w:sz="4" w:space="0" w:color="auto"/>
            </w:tcBorders>
            <w:shd w:val="clear" w:color="auto" w:fill="auto"/>
            <w:noWrap/>
            <w:hideMark/>
          </w:tcPr>
          <w:p w14:paraId="1768066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CCB9E0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A7A33E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6.980 </w:t>
            </w:r>
          </w:p>
        </w:tc>
        <w:tc>
          <w:tcPr>
            <w:tcW w:w="1560" w:type="dxa"/>
            <w:tcBorders>
              <w:top w:val="nil"/>
              <w:left w:val="nil"/>
              <w:bottom w:val="single" w:sz="4" w:space="0" w:color="auto"/>
              <w:right w:val="single" w:sz="4" w:space="0" w:color="auto"/>
            </w:tcBorders>
            <w:shd w:val="clear" w:color="auto" w:fill="auto"/>
            <w:noWrap/>
            <w:hideMark/>
          </w:tcPr>
          <w:p w14:paraId="3D25279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D46B9C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C8BB71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2760</w:t>
            </w:r>
          </w:p>
        </w:tc>
        <w:tc>
          <w:tcPr>
            <w:tcW w:w="970" w:type="dxa"/>
            <w:tcBorders>
              <w:top w:val="nil"/>
              <w:left w:val="nil"/>
              <w:bottom w:val="single" w:sz="4" w:space="0" w:color="auto"/>
              <w:right w:val="single" w:sz="4" w:space="0" w:color="auto"/>
            </w:tcBorders>
            <w:shd w:val="clear" w:color="auto" w:fill="auto"/>
            <w:noWrap/>
            <w:hideMark/>
          </w:tcPr>
          <w:p w14:paraId="36FB68F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156762</w:t>
            </w:r>
          </w:p>
        </w:tc>
        <w:tc>
          <w:tcPr>
            <w:tcW w:w="3118" w:type="dxa"/>
            <w:tcBorders>
              <w:top w:val="nil"/>
              <w:left w:val="nil"/>
              <w:bottom w:val="single" w:sz="4" w:space="0" w:color="auto"/>
              <w:right w:val="single" w:sz="4" w:space="0" w:color="auto"/>
            </w:tcBorders>
            <w:shd w:val="clear" w:color="auto" w:fill="auto"/>
            <w:noWrap/>
            <w:hideMark/>
          </w:tcPr>
          <w:p w14:paraId="65F57D8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 PARA ROSCAR 3/8</w:t>
            </w:r>
          </w:p>
        </w:tc>
        <w:tc>
          <w:tcPr>
            <w:tcW w:w="1134" w:type="dxa"/>
            <w:tcBorders>
              <w:top w:val="nil"/>
              <w:left w:val="nil"/>
              <w:bottom w:val="single" w:sz="4" w:space="0" w:color="auto"/>
              <w:right w:val="single" w:sz="4" w:space="0" w:color="auto"/>
            </w:tcBorders>
            <w:shd w:val="clear" w:color="auto" w:fill="auto"/>
            <w:noWrap/>
            <w:hideMark/>
          </w:tcPr>
          <w:p w14:paraId="15DD82A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DEB107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DE4B65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8.598 </w:t>
            </w:r>
          </w:p>
        </w:tc>
        <w:tc>
          <w:tcPr>
            <w:tcW w:w="1560" w:type="dxa"/>
            <w:tcBorders>
              <w:top w:val="nil"/>
              <w:left w:val="nil"/>
              <w:bottom w:val="single" w:sz="4" w:space="0" w:color="auto"/>
              <w:right w:val="single" w:sz="4" w:space="0" w:color="auto"/>
            </w:tcBorders>
            <w:shd w:val="clear" w:color="auto" w:fill="auto"/>
            <w:noWrap/>
            <w:hideMark/>
          </w:tcPr>
          <w:p w14:paraId="7A334E1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65BF94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D517B1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2770</w:t>
            </w:r>
          </w:p>
        </w:tc>
        <w:tc>
          <w:tcPr>
            <w:tcW w:w="970" w:type="dxa"/>
            <w:tcBorders>
              <w:top w:val="nil"/>
              <w:left w:val="nil"/>
              <w:bottom w:val="single" w:sz="4" w:space="0" w:color="auto"/>
              <w:right w:val="single" w:sz="4" w:space="0" w:color="auto"/>
            </w:tcBorders>
            <w:shd w:val="clear" w:color="auto" w:fill="auto"/>
            <w:noWrap/>
            <w:hideMark/>
          </w:tcPr>
          <w:p w14:paraId="79EB972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156763</w:t>
            </w:r>
          </w:p>
        </w:tc>
        <w:tc>
          <w:tcPr>
            <w:tcW w:w="3118" w:type="dxa"/>
            <w:tcBorders>
              <w:top w:val="nil"/>
              <w:left w:val="nil"/>
              <w:bottom w:val="single" w:sz="4" w:space="0" w:color="auto"/>
              <w:right w:val="single" w:sz="4" w:space="0" w:color="auto"/>
            </w:tcBorders>
            <w:shd w:val="clear" w:color="auto" w:fill="auto"/>
            <w:noWrap/>
            <w:hideMark/>
          </w:tcPr>
          <w:p w14:paraId="5E130B7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NIPLE ACERO INOXIDABLE ROCADO 3/8"X8"</w:t>
            </w:r>
          </w:p>
        </w:tc>
        <w:tc>
          <w:tcPr>
            <w:tcW w:w="1134" w:type="dxa"/>
            <w:tcBorders>
              <w:top w:val="nil"/>
              <w:left w:val="nil"/>
              <w:bottom w:val="single" w:sz="4" w:space="0" w:color="auto"/>
              <w:right w:val="single" w:sz="4" w:space="0" w:color="auto"/>
            </w:tcBorders>
            <w:shd w:val="clear" w:color="auto" w:fill="auto"/>
            <w:noWrap/>
            <w:hideMark/>
          </w:tcPr>
          <w:p w14:paraId="1BAC7D2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34AD4C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8D0CCC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14.980 </w:t>
            </w:r>
          </w:p>
        </w:tc>
        <w:tc>
          <w:tcPr>
            <w:tcW w:w="1560" w:type="dxa"/>
            <w:tcBorders>
              <w:top w:val="nil"/>
              <w:left w:val="nil"/>
              <w:bottom w:val="single" w:sz="4" w:space="0" w:color="auto"/>
              <w:right w:val="single" w:sz="4" w:space="0" w:color="auto"/>
            </w:tcBorders>
            <w:shd w:val="clear" w:color="auto" w:fill="auto"/>
            <w:noWrap/>
            <w:hideMark/>
          </w:tcPr>
          <w:p w14:paraId="6D4DA26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9CE091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177B52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2780</w:t>
            </w:r>
          </w:p>
        </w:tc>
        <w:tc>
          <w:tcPr>
            <w:tcW w:w="970" w:type="dxa"/>
            <w:tcBorders>
              <w:top w:val="nil"/>
              <w:left w:val="nil"/>
              <w:bottom w:val="single" w:sz="4" w:space="0" w:color="auto"/>
              <w:right w:val="single" w:sz="4" w:space="0" w:color="auto"/>
            </w:tcBorders>
            <w:shd w:val="clear" w:color="auto" w:fill="auto"/>
            <w:noWrap/>
            <w:hideMark/>
          </w:tcPr>
          <w:p w14:paraId="086D32C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156764</w:t>
            </w:r>
          </w:p>
        </w:tc>
        <w:tc>
          <w:tcPr>
            <w:tcW w:w="3118" w:type="dxa"/>
            <w:tcBorders>
              <w:top w:val="nil"/>
              <w:left w:val="nil"/>
              <w:bottom w:val="single" w:sz="4" w:space="0" w:color="auto"/>
              <w:right w:val="single" w:sz="4" w:space="0" w:color="auto"/>
            </w:tcBorders>
            <w:shd w:val="clear" w:color="auto" w:fill="auto"/>
            <w:noWrap/>
            <w:hideMark/>
          </w:tcPr>
          <w:p w14:paraId="6042743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CODO 3/8" ACERO INOXIDABLE SS304</w:t>
            </w:r>
          </w:p>
        </w:tc>
        <w:tc>
          <w:tcPr>
            <w:tcW w:w="1134" w:type="dxa"/>
            <w:tcBorders>
              <w:top w:val="nil"/>
              <w:left w:val="nil"/>
              <w:bottom w:val="single" w:sz="4" w:space="0" w:color="auto"/>
              <w:right w:val="single" w:sz="4" w:space="0" w:color="auto"/>
            </w:tcBorders>
            <w:shd w:val="clear" w:color="auto" w:fill="auto"/>
            <w:noWrap/>
            <w:hideMark/>
          </w:tcPr>
          <w:p w14:paraId="7071D72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A578CD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BC4062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7.985 </w:t>
            </w:r>
          </w:p>
        </w:tc>
        <w:tc>
          <w:tcPr>
            <w:tcW w:w="1560" w:type="dxa"/>
            <w:tcBorders>
              <w:top w:val="nil"/>
              <w:left w:val="nil"/>
              <w:bottom w:val="single" w:sz="4" w:space="0" w:color="auto"/>
              <w:right w:val="single" w:sz="4" w:space="0" w:color="auto"/>
            </w:tcBorders>
            <w:shd w:val="clear" w:color="auto" w:fill="auto"/>
            <w:noWrap/>
            <w:hideMark/>
          </w:tcPr>
          <w:p w14:paraId="5A2DCAE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005B7A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040676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2790</w:t>
            </w:r>
          </w:p>
        </w:tc>
        <w:tc>
          <w:tcPr>
            <w:tcW w:w="970" w:type="dxa"/>
            <w:tcBorders>
              <w:top w:val="nil"/>
              <w:left w:val="nil"/>
              <w:bottom w:val="single" w:sz="4" w:space="0" w:color="auto"/>
              <w:right w:val="single" w:sz="4" w:space="0" w:color="auto"/>
            </w:tcBorders>
            <w:shd w:val="clear" w:color="auto" w:fill="auto"/>
            <w:noWrap/>
            <w:hideMark/>
          </w:tcPr>
          <w:p w14:paraId="21CC2B1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156766</w:t>
            </w:r>
          </w:p>
        </w:tc>
        <w:tc>
          <w:tcPr>
            <w:tcW w:w="3118" w:type="dxa"/>
            <w:tcBorders>
              <w:top w:val="nil"/>
              <w:left w:val="nil"/>
              <w:bottom w:val="single" w:sz="4" w:space="0" w:color="auto"/>
              <w:right w:val="single" w:sz="4" w:space="0" w:color="auto"/>
            </w:tcBorders>
            <w:shd w:val="clear" w:color="auto" w:fill="auto"/>
            <w:noWrap/>
            <w:hideMark/>
          </w:tcPr>
          <w:p w14:paraId="309E0C8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PLIEGO DE LIJA 120</w:t>
            </w:r>
          </w:p>
        </w:tc>
        <w:tc>
          <w:tcPr>
            <w:tcW w:w="1134" w:type="dxa"/>
            <w:tcBorders>
              <w:top w:val="nil"/>
              <w:left w:val="nil"/>
              <w:bottom w:val="single" w:sz="4" w:space="0" w:color="auto"/>
              <w:right w:val="single" w:sz="4" w:space="0" w:color="auto"/>
            </w:tcBorders>
            <w:shd w:val="clear" w:color="auto" w:fill="auto"/>
            <w:noWrap/>
            <w:hideMark/>
          </w:tcPr>
          <w:p w14:paraId="3A53D54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D2A327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6DF4DD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1.261 </w:t>
            </w:r>
          </w:p>
        </w:tc>
        <w:tc>
          <w:tcPr>
            <w:tcW w:w="1560" w:type="dxa"/>
            <w:tcBorders>
              <w:top w:val="nil"/>
              <w:left w:val="nil"/>
              <w:bottom w:val="single" w:sz="4" w:space="0" w:color="auto"/>
              <w:right w:val="single" w:sz="4" w:space="0" w:color="auto"/>
            </w:tcBorders>
            <w:shd w:val="clear" w:color="auto" w:fill="auto"/>
            <w:noWrap/>
            <w:hideMark/>
          </w:tcPr>
          <w:p w14:paraId="0FB8CFB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C9268F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663A4D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2800</w:t>
            </w:r>
          </w:p>
        </w:tc>
        <w:tc>
          <w:tcPr>
            <w:tcW w:w="970" w:type="dxa"/>
            <w:tcBorders>
              <w:top w:val="nil"/>
              <w:left w:val="nil"/>
              <w:bottom w:val="single" w:sz="4" w:space="0" w:color="auto"/>
              <w:right w:val="single" w:sz="4" w:space="0" w:color="auto"/>
            </w:tcBorders>
            <w:shd w:val="clear" w:color="auto" w:fill="auto"/>
            <w:noWrap/>
            <w:hideMark/>
          </w:tcPr>
          <w:p w14:paraId="27B87D4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156767</w:t>
            </w:r>
          </w:p>
        </w:tc>
        <w:tc>
          <w:tcPr>
            <w:tcW w:w="3118" w:type="dxa"/>
            <w:tcBorders>
              <w:top w:val="nil"/>
              <w:left w:val="nil"/>
              <w:bottom w:val="single" w:sz="4" w:space="0" w:color="auto"/>
              <w:right w:val="single" w:sz="4" w:space="0" w:color="auto"/>
            </w:tcBorders>
            <w:shd w:val="clear" w:color="auto" w:fill="auto"/>
            <w:noWrap/>
            <w:hideMark/>
          </w:tcPr>
          <w:p w14:paraId="6BAB52E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HOJAS SEGUETA</w:t>
            </w:r>
          </w:p>
        </w:tc>
        <w:tc>
          <w:tcPr>
            <w:tcW w:w="1134" w:type="dxa"/>
            <w:tcBorders>
              <w:top w:val="nil"/>
              <w:left w:val="nil"/>
              <w:bottom w:val="single" w:sz="4" w:space="0" w:color="auto"/>
              <w:right w:val="single" w:sz="4" w:space="0" w:color="auto"/>
            </w:tcBorders>
            <w:shd w:val="clear" w:color="auto" w:fill="auto"/>
            <w:noWrap/>
            <w:hideMark/>
          </w:tcPr>
          <w:p w14:paraId="26984BA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B9AF02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1FBE1A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4.119 </w:t>
            </w:r>
          </w:p>
        </w:tc>
        <w:tc>
          <w:tcPr>
            <w:tcW w:w="1560" w:type="dxa"/>
            <w:tcBorders>
              <w:top w:val="nil"/>
              <w:left w:val="nil"/>
              <w:bottom w:val="single" w:sz="4" w:space="0" w:color="auto"/>
              <w:right w:val="single" w:sz="4" w:space="0" w:color="auto"/>
            </w:tcBorders>
            <w:shd w:val="clear" w:color="auto" w:fill="auto"/>
            <w:noWrap/>
            <w:hideMark/>
          </w:tcPr>
          <w:p w14:paraId="770BD90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FAA26A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7D2A4A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2810</w:t>
            </w:r>
          </w:p>
        </w:tc>
        <w:tc>
          <w:tcPr>
            <w:tcW w:w="970" w:type="dxa"/>
            <w:tcBorders>
              <w:top w:val="nil"/>
              <w:left w:val="nil"/>
              <w:bottom w:val="single" w:sz="4" w:space="0" w:color="auto"/>
              <w:right w:val="single" w:sz="4" w:space="0" w:color="auto"/>
            </w:tcBorders>
            <w:shd w:val="clear" w:color="auto" w:fill="auto"/>
            <w:noWrap/>
            <w:hideMark/>
          </w:tcPr>
          <w:p w14:paraId="27026B7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156768</w:t>
            </w:r>
          </w:p>
        </w:tc>
        <w:tc>
          <w:tcPr>
            <w:tcW w:w="3118" w:type="dxa"/>
            <w:tcBorders>
              <w:top w:val="nil"/>
              <w:left w:val="nil"/>
              <w:bottom w:val="single" w:sz="4" w:space="0" w:color="auto"/>
              <w:right w:val="single" w:sz="4" w:space="0" w:color="auto"/>
            </w:tcBorders>
            <w:shd w:val="clear" w:color="auto" w:fill="auto"/>
            <w:noWrap/>
            <w:hideMark/>
          </w:tcPr>
          <w:p w14:paraId="22E25A5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CANALETA PLASTICA PEGA </w:t>
            </w:r>
            <w:proofErr w:type="spellStart"/>
            <w:r w:rsidRPr="001F1FCA">
              <w:rPr>
                <w:rFonts w:eastAsia="Times New Roman"/>
                <w:color w:val="auto"/>
                <w:sz w:val="20"/>
                <w:szCs w:val="20"/>
              </w:rPr>
              <w:t>PEGA</w:t>
            </w:r>
            <w:proofErr w:type="spellEnd"/>
            <w:r w:rsidRPr="001F1FCA">
              <w:rPr>
                <w:rFonts w:eastAsia="Times New Roman"/>
                <w:color w:val="auto"/>
                <w:sz w:val="20"/>
                <w:szCs w:val="20"/>
              </w:rPr>
              <w:t xml:space="preserve"> 1"</w:t>
            </w:r>
          </w:p>
        </w:tc>
        <w:tc>
          <w:tcPr>
            <w:tcW w:w="1134" w:type="dxa"/>
            <w:tcBorders>
              <w:top w:val="nil"/>
              <w:left w:val="nil"/>
              <w:bottom w:val="single" w:sz="4" w:space="0" w:color="auto"/>
              <w:right w:val="single" w:sz="4" w:space="0" w:color="auto"/>
            </w:tcBorders>
            <w:shd w:val="clear" w:color="auto" w:fill="auto"/>
            <w:noWrap/>
            <w:hideMark/>
          </w:tcPr>
          <w:p w14:paraId="60AFF9A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A09F4F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B071AB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14.850 </w:t>
            </w:r>
          </w:p>
        </w:tc>
        <w:tc>
          <w:tcPr>
            <w:tcW w:w="1560" w:type="dxa"/>
            <w:tcBorders>
              <w:top w:val="nil"/>
              <w:left w:val="nil"/>
              <w:bottom w:val="single" w:sz="4" w:space="0" w:color="auto"/>
              <w:right w:val="single" w:sz="4" w:space="0" w:color="auto"/>
            </w:tcBorders>
            <w:shd w:val="clear" w:color="auto" w:fill="auto"/>
            <w:noWrap/>
            <w:hideMark/>
          </w:tcPr>
          <w:p w14:paraId="6A97E14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100A84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D98AD0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2820</w:t>
            </w:r>
          </w:p>
        </w:tc>
        <w:tc>
          <w:tcPr>
            <w:tcW w:w="970" w:type="dxa"/>
            <w:tcBorders>
              <w:top w:val="nil"/>
              <w:left w:val="nil"/>
              <w:bottom w:val="single" w:sz="4" w:space="0" w:color="auto"/>
              <w:right w:val="single" w:sz="4" w:space="0" w:color="auto"/>
            </w:tcBorders>
            <w:shd w:val="clear" w:color="auto" w:fill="auto"/>
            <w:noWrap/>
            <w:hideMark/>
          </w:tcPr>
          <w:p w14:paraId="0533BF4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156770</w:t>
            </w:r>
          </w:p>
        </w:tc>
        <w:tc>
          <w:tcPr>
            <w:tcW w:w="3118" w:type="dxa"/>
            <w:tcBorders>
              <w:top w:val="nil"/>
              <w:left w:val="nil"/>
              <w:bottom w:val="single" w:sz="4" w:space="0" w:color="auto"/>
              <w:right w:val="single" w:sz="4" w:space="0" w:color="auto"/>
            </w:tcBorders>
            <w:shd w:val="clear" w:color="auto" w:fill="auto"/>
            <w:noWrap/>
            <w:hideMark/>
          </w:tcPr>
          <w:p w14:paraId="2D3D4AA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EN ACEITE X GALON NEGRA</w:t>
            </w:r>
          </w:p>
        </w:tc>
        <w:tc>
          <w:tcPr>
            <w:tcW w:w="1134" w:type="dxa"/>
            <w:tcBorders>
              <w:top w:val="nil"/>
              <w:left w:val="nil"/>
              <w:bottom w:val="single" w:sz="4" w:space="0" w:color="auto"/>
              <w:right w:val="single" w:sz="4" w:space="0" w:color="auto"/>
            </w:tcBorders>
            <w:shd w:val="clear" w:color="auto" w:fill="auto"/>
            <w:noWrap/>
            <w:hideMark/>
          </w:tcPr>
          <w:p w14:paraId="2364BB7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A776CF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29BF8D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103.000 </w:t>
            </w:r>
          </w:p>
        </w:tc>
        <w:tc>
          <w:tcPr>
            <w:tcW w:w="1560" w:type="dxa"/>
            <w:tcBorders>
              <w:top w:val="nil"/>
              <w:left w:val="nil"/>
              <w:bottom w:val="single" w:sz="4" w:space="0" w:color="auto"/>
              <w:right w:val="single" w:sz="4" w:space="0" w:color="auto"/>
            </w:tcBorders>
            <w:shd w:val="clear" w:color="auto" w:fill="auto"/>
            <w:noWrap/>
            <w:hideMark/>
          </w:tcPr>
          <w:p w14:paraId="34A5A03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0C4CD6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144F9D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2830</w:t>
            </w:r>
          </w:p>
        </w:tc>
        <w:tc>
          <w:tcPr>
            <w:tcW w:w="970" w:type="dxa"/>
            <w:tcBorders>
              <w:top w:val="nil"/>
              <w:left w:val="nil"/>
              <w:bottom w:val="single" w:sz="4" w:space="0" w:color="auto"/>
              <w:right w:val="single" w:sz="4" w:space="0" w:color="auto"/>
            </w:tcBorders>
            <w:shd w:val="clear" w:color="auto" w:fill="auto"/>
            <w:noWrap/>
            <w:hideMark/>
          </w:tcPr>
          <w:p w14:paraId="6E31C0F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156772</w:t>
            </w:r>
          </w:p>
        </w:tc>
        <w:tc>
          <w:tcPr>
            <w:tcW w:w="3118" w:type="dxa"/>
            <w:tcBorders>
              <w:top w:val="nil"/>
              <w:left w:val="nil"/>
              <w:bottom w:val="single" w:sz="4" w:space="0" w:color="auto"/>
              <w:right w:val="single" w:sz="4" w:space="0" w:color="auto"/>
            </w:tcBorders>
            <w:shd w:val="clear" w:color="auto" w:fill="auto"/>
            <w:noWrap/>
            <w:hideMark/>
          </w:tcPr>
          <w:p w14:paraId="05C39F7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EN ACEITE X GALON AMARILLA</w:t>
            </w:r>
          </w:p>
        </w:tc>
        <w:tc>
          <w:tcPr>
            <w:tcW w:w="1134" w:type="dxa"/>
            <w:tcBorders>
              <w:top w:val="nil"/>
              <w:left w:val="nil"/>
              <w:bottom w:val="single" w:sz="4" w:space="0" w:color="auto"/>
              <w:right w:val="single" w:sz="4" w:space="0" w:color="auto"/>
            </w:tcBorders>
            <w:shd w:val="clear" w:color="auto" w:fill="auto"/>
            <w:noWrap/>
            <w:hideMark/>
          </w:tcPr>
          <w:p w14:paraId="3CCA524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8C26B4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599FFE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103.000 </w:t>
            </w:r>
          </w:p>
        </w:tc>
        <w:tc>
          <w:tcPr>
            <w:tcW w:w="1560" w:type="dxa"/>
            <w:tcBorders>
              <w:top w:val="nil"/>
              <w:left w:val="nil"/>
              <w:bottom w:val="single" w:sz="4" w:space="0" w:color="auto"/>
              <w:right w:val="single" w:sz="4" w:space="0" w:color="auto"/>
            </w:tcBorders>
            <w:shd w:val="clear" w:color="auto" w:fill="auto"/>
            <w:noWrap/>
            <w:hideMark/>
          </w:tcPr>
          <w:p w14:paraId="4FF9E4A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AC0A1A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909BFB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2840</w:t>
            </w:r>
          </w:p>
        </w:tc>
        <w:tc>
          <w:tcPr>
            <w:tcW w:w="970" w:type="dxa"/>
            <w:tcBorders>
              <w:top w:val="nil"/>
              <w:left w:val="nil"/>
              <w:bottom w:val="single" w:sz="4" w:space="0" w:color="auto"/>
              <w:right w:val="single" w:sz="4" w:space="0" w:color="auto"/>
            </w:tcBorders>
            <w:shd w:val="clear" w:color="auto" w:fill="auto"/>
            <w:noWrap/>
            <w:hideMark/>
          </w:tcPr>
          <w:p w14:paraId="660D9A2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156773</w:t>
            </w:r>
          </w:p>
        </w:tc>
        <w:tc>
          <w:tcPr>
            <w:tcW w:w="3118" w:type="dxa"/>
            <w:tcBorders>
              <w:top w:val="nil"/>
              <w:left w:val="nil"/>
              <w:bottom w:val="single" w:sz="4" w:space="0" w:color="auto"/>
              <w:right w:val="single" w:sz="4" w:space="0" w:color="auto"/>
            </w:tcBorders>
            <w:shd w:val="clear" w:color="auto" w:fill="auto"/>
            <w:noWrap/>
            <w:hideMark/>
          </w:tcPr>
          <w:p w14:paraId="32DF20C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OJO PARA CABLE 7/8</w:t>
            </w:r>
          </w:p>
        </w:tc>
        <w:tc>
          <w:tcPr>
            <w:tcW w:w="1134" w:type="dxa"/>
            <w:tcBorders>
              <w:top w:val="nil"/>
              <w:left w:val="nil"/>
              <w:bottom w:val="single" w:sz="4" w:space="0" w:color="auto"/>
              <w:right w:val="single" w:sz="4" w:space="0" w:color="auto"/>
            </w:tcBorders>
            <w:shd w:val="clear" w:color="auto" w:fill="auto"/>
            <w:noWrap/>
            <w:hideMark/>
          </w:tcPr>
          <w:p w14:paraId="34FA74D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76185E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35A6C9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1.980 </w:t>
            </w:r>
          </w:p>
        </w:tc>
        <w:tc>
          <w:tcPr>
            <w:tcW w:w="1560" w:type="dxa"/>
            <w:tcBorders>
              <w:top w:val="nil"/>
              <w:left w:val="nil"/>
              <w:bottom w:val="single" w:sz="4" w:space="0" w:color="auto"/>
              <w:right w:val="single" w:sz="4" w:space="0" w:color="auto"/>
            </w:tcBorders>
            <w:shd w:val="clear" w:color="auto" w:fill="auto"/>
            <w:noWrap/>
            <w:hideMark/>
          </w:tcPr>
          <w:p w14:paraId="7F04EB3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1DD127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B075E1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2860</w:t>
            </w:r>
          </w:p>
        </w:tc>
        <w:tc>
          <w:tcPr>
            <w:tcW w:w="970" w:type="dxa"/>
            <w:tcBorders>
              <w:top w:val="nil"/>
              <w:left w:val="nil"/>
              <w:bottom w:val="single" w:sz="4" w:space="0" w:color="auto"/>
              <w:right w:val="single" w:sz="4" w:space="0" w:color="auto"/>
            </w:tcBorders>
            <w:shd w:val="clear" w:color="auto" w:fill="auto"/>
            <w:noWrap/>
            <w:hideMark/>
          </w:tcPr>
          <w:p w14:paraId="74B05B2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157305</w:t>
            </w:r>
          </w:p>
        </w:tc>
        <w:tc>
          <w:tcPr>
            <w:tcW w:w="3118" w:type="dxa"/>
            <w:tcBorders>
              <w:top w:val="nil"/>
              <w:left w:val="nil"/>
              <w:bottom w:val="single" w:sz="4" w:space="0" w:color="auto"/>
              <w:right w:val="single" w:sz="4" w:space="0" w:color="auto"/>
            </w:tcBorders>
            <w:shd w:val="clear" w:color="auto" w:fill="auto"/>
            <w:noWrap/>
            <w:hideMark/>
          </w:tcPr>
          <w:p w14:paraId="2CA61B7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Palustres medianos 8 pulgadas</w:t>
            </w:r>
          </w:p>
        </w:tc>
        <w:tc>
          <w:tcPr>
            <w:tcW w:w="1134" w:type="dxa"/>
            <w:tcBorders>
              <w:top w:val="nil"/>
              <w:left w:val="nil"/>
              <w:bottom w:val="single" w:sz="4" w:space="0" w:color="auto"/>
              <w:right w:val="single" w:sz="4" w:space="0" w:color="auto"/>
            </w:tcBorders>
            <w:shd w:val="clear" w:color="auto" w:fill="auto"/>
            <w:noWrap/>
            <w:hideMark/>
          </w:tcPr>
          <w:p w14:paraId="7B77BF7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BF8933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A34894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15.980 </w:t>
            </w:r>
          </w:p>
        </w:tc>
        <w:tc>
          <w:tcPr>
            <w:tcW w:w="1560" w:type="dxa"/>
            <w:tcBorders>
              <w:top w:val="nil"/>
              <w:left w:val="nil"/>
              <w:bottom w:val="single" w:sz="4" w:space="0" w:color="auto"/>
              <w:right w:val="single" w:sz="4" w:space="0" w:color="auto"/>
            </w:tcBorders>
            <w:shd w:val="clear" w:color="auto" w:fill="auto"/>
            <w:noWrap/>
            <w:hideMark/>
          </w:tcPr>
          <w:p w14:paraId="5C847DD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3B794B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919A21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2870</w:t>
            </w:r>
          </w:p>
        </w:tc>
        <w:tc>
          <w:tcPr>
            <w:tcW w:w="970" w:type="dxa"/>
            <w:tcBorders>
              <w:top w:val="nil"/>
              <w:left w:val="nil"/>
              <w:bottom w:val="single" w:sz="4" w:space="0" w:color="auto"/>
              <w:right w:val="single" w:sz="4" w:space="0" w:color="auto"/>
            </w:tcBorders>
            <w:shd w:val="clear" w:color="auto" w:fill="auto"/>
            <w:noWrap/>
            <w:hideMark/>
          </w:tcPr>
          <w:p w14:paraId="676C1DC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157306</w:t>
            </w:r>
          </w:p>
        </w:tc>
        <w:tc>
          <w:tcPr>
            <w:tcW w:w="3118" w:type="dxa"/>
            <w:tcBorders>
              <w:top w:val="nil"/>
              <w:left w:val="nil"/>
              <w:bottom w:val="single" w:sz="4" w:space="0" w:color="auto"/>
              <w:right w:val="single" w:sz="4" w:space="0" w:color="auto"/>
            </w:tcBorders>
            <w:shd w:val="clear" w:color="auto" w:fill="auto"/>
            <w:noWrap/>
            <w:hideMark/>
          </w:tcPr>
          <w:p w14:paraId="39C02C6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lija 180</w:t>
            </w:r>
          </w:p>
        </w:tc>
        <w:tc>
          <w:tcPr>
            <w:tcW w:w="1134" w:type="dxa"/>
            <w:tcBorders>
              <w:top w:val="nil"/>
              <w:left w:val="nil"/>
              <w:bottom w:val="single" w:sz="4" w:space="0" w:color="auto"/>
              <w:right w:val="single" w:sz="4" w:space="0" w:color="auto"/>
            </w:tcBorders>
            <w:shd w:val="clear" w:color="auto" w:fill="auto"/>
            <w:noWrap/>
            <w:hideMark/>
          </w:tcPr>
          <w:p w14:paraId="1C74004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93A5DC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F2BB26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1.261 </w:t>
            </w:r>
          </w:p>
        </w:tc>
        <w:tc>
          <w:tcPr>
            <w:tcW w:w="1560" w:type="dxa"/>
            <w:tcBorders>
              <w:top w:val="nil"/>
              <w:left w:val="nil"/>
              <w:bottom w:val="single" w:sz="4" w:space="0" w:color="auto"/>
              <w:right w:val="single" w:sz="4" w:space="0" w:color="auto"/>
            </w:tcBorders>
            <w:shd w:val="clear" w:color="auto" w:fill="auto"/>
            <w:noWrap/>
            <w:hideMark/>
          </w:tcPr>
          <w:p w14:paraId="0A679B2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8F1FCD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4D1D64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2890</w:t>
            </w:r>
          </w:p>
        </w:tc>
        <w:tc>
          <w:tcPr>
            <w:tcW w:w="970" w:type="dxa"/>
            <w:tcBorders>
              <w:top w:val="nil"/>
              <w:left w:val="nil"/>
              <w:bottom w:val="single" w:sz="4" w:space="0" w:color="auto"/>
              <w:right w:val="single" w:sz="4" w:space="0" w:color="auto"/>
            </w:tcBorders>
            <w:shd w:val="clear" w:color="auto" w:fill="auto"/>
            <w:noWrap/>
            <w:hideMark/>
          </w:tcPr>
          <w:p w14:paraId="31161D7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157308</w:t>
            </w:r>
          </w:p>
        </w:tc>
        <w:tc>
          <w:tcPr>
            <w:tcW w:w="3118" w:type="dxa"/>
            <w:tcBorders>
              <w:top w:val="nil"/>
              <w:left w:val="nil"/>
              <w:bottom w:val="single" w:sz="4" w:space="0" w:color="auto"/>
              <w:right w:val="single" w:sz="4" w:space="0" w:color="auto"/>
            </w:tcBorders>
            <w:shd w:val="clear" w:color="auto" w:fill="auto"/>
            <w:noWrap/>
            <w:hideMark/>
          </w:tcPr>
          <w:p w14:paraId="38741BA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gris basalto en agua vinilo cane</w:t>
            </w:r>
          </w:p>
        </w:tc>
        <w:tc>
          <w:tcPr>
            <w:tcW w:w="1134" w:type="dxa"/>
            <w:tcBorders>
              <w:top w:val="nil"/>
              <w:left w:val="nil"/>
              <w:bottom w:val="single" w:sz="4" w:space="0" w:color="auto"/>
              <w:right w:val="single" w:sz="4" w:space="0" w:color="auto"/>
            </w:tcBorders>
            <w:shd w:val="clear" w:color="auto" w:fill="auto"/>
            <w:noWrap/>
            <w:hideMark/>
          </w:tcPr>
          <w:p w14:paraId="5955472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796B40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B86224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399.980 </w:t>
            </w:r>
          </w:p>
        </w:tc>
        <w:tc>
          <w:tcPr>
            <w:tcW w:w="1560" w:type="dxa"/>
            <w:tcBorders>
              <w:top w:val="nil"/>
              <w:left w:val="nil"/>
              <w:bottom w:val="single" w:sz="4" w:space="0" w:color="auto"/>
              <w:right w:val="single" w:sz="4" w:space="0" w:color="auto"/>
            </w:tcBorders>
            <w:shd w:val="clear" w:color="auto" w:fill="auto"/>
            <w:noWrap/>
            <w:hideMark/>
          </w:tcPr>
          <w:p w14:paraId="53DCCEA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CF67DB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67CD7A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2900</w:t>
            </w:r>
          </w:p>
        </w:tc>
        <w:tc>
          <w:tcPr>
            <w:tcW w:w="970" w:type="dxa"/>
            <w:tcBorders>
              <w:top w:val="nil"/>
              <w:left w:val="nil"/>
              <w:bottom w:val="single" w:sz="4" w:space="0" w:color="auto"/>
              <w:right w:val="single" w:sz="4" w:space="0" w:color="auto"/>
            </w:tcBorders>
            <w:shd w:val="clear" w:color="auto" w:fill="auto"/>
            <w:noWrap/>
            <w:hideMark/>
          </w:tcPr>
          <w:p w14:paraId="0E6B34C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157309</w:t>
            </w:r>
          </w:p>
        </w:tc>
        <w:tc>
          <w:tcPr>
            <w:tcW w:w="3118" w:type="dxa"/>
            <w:tcBorders>
              <w:top w:val="nil"/>
              <w:left w:val="nil"/>
              <w:bottom w:val="single" w:sz="4" w:space="0" w:color="auto"/>
              <w:right w:val="single" w:sz="4" w:space="0" w:color="auto"/>
            </w:tcBorders>
            <w:shd w:val="clear" w:color="auto" w:fill="auto"/>
            <w:noWrap/>
            <w:hideMark/>
          </w:tcPr>
          <w:p w14:paraId="41D4BF3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gris humo en aceite x caneca</w:t>
            </w:r>
          </w:p>
        </w:tc>
        <w:tc>
          <w:tcPr>
            <w:tcW w:w="1134" w:type="dxa"/>
            <w:tcBorders>
              <w:top w:val="nil"/>
              <w:left w:val="nil"/>
              <w:bottom w:val="single" w:sz="4" w:space="0" w:color="auto"/>
              <w:right w:val="single" w:sz="4" w:space="0" w:color="auto"/>
            </w:tcBorders>
            <w:shd w:val="clear" w:color="auto" w:fill="auto"/>
            <w:noWrap/>
            <w:hideMark/>
          </w:tcPr>
          <w:p w14:paraId="19B768C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C3C94E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B295B9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70.900 </w:t>
            </w:r>
          </w:p>
        </w:tc>
        <w:tc>
          <w:tcPr>
            <w:tcW w:w="1560" w:type="dxa"/>
            <w:tcBorders>
              <w:top w:val="nil"/>
              <w:left w:val="nil"/>
              <w:bottom w:val="single" w:sz="4" w:space="0" w:color="auto"/>
              <w:right w:val="single" w:sz="4" w:space="0" w:color="auto"/>
            </w:tcBorders>
            <w:shd w:val="clear" w:color="auto" w:fill="auto"/>
            <w:noWrap/>
            <w:hideMark/>
          </w:tcPr>
          <w:p w14:paraId="6CABFC2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E74E83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7421CB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2910</w:t>
            </w:r>
          </w:p>
        </w:tc>
        <w:tc>
          <w:tcPr>
            <w:tcW w:w="970" w:type="dxa"/>
            <w:tcBorders>
              <w:top w:val="nil"/>
              <w:left w:val="nil"/>
              <w:bottom w:val="single" w:sz="4" w:space="0" w:color="auto"/>
              <w:right w:val="single" w:sz="4" w:space="0" w:color="auto"/>
            </w:tcBorders>
            <w:shd w:val="clear" w:color="auto" w:fill="auto"/>
            <w:noWrap/>
            <w:hideMark/>
          </w:tcPr>
          <w:p w14:paraId="7E5471A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157310</w:t>
            </w:r>
          </w:p>
        </w:tc>
        <w:tc>
          <w:tcPr>
            <w:tcW w:w="3118" w:type="dxa"/>
            <w:tcBorders>
              <w:top w:val="nil"/>
              <w:left w:val="nil"/>
              <w:bottom w:val="single" w:sz="4" w:space="0" w:color="auto"/>
              <w:right w:val="single" w:sz="4" w:space="0" w:color="auto"/>
            </w:tcBorders>
            <w:shd w:val="clear" w:color="auto" w:fill="auto"/>
            <w:noWrap/>
            <w:hideMark/>
          </w:tcPr>
          <w:p w14:paraId="0898A6A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pintura gris humo en agua vinilo caneca</w:t>
            </w:r>
          </w:p>
        </w:tc>
        <w:tc>
          <w:tcPr>
            <w:tcW w:w="1134" w:type="dxa"/>
            <w:tcBorders>
              <w:top w:val="nil"/>
              <w:left w:val="nil"/>
              <w:bottom w:val="single" w:sz="4" w:space="0" w:color="auto"/>
              <w:right w:val="single" w:sz="4" w:space="0" w:color="auto"/>
            </w:tcBorders>
            <w:shd w:val="clear" w:color="auto" w:fill="auto"/>
            <w:noWrap/>
            <w:hideMark/>
          </w:tcPr>
          <w:p w14:paraId="633D205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B0D954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323793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399.980 </w:t>
            </w:r>
          </w:p>
        </w:tc>
        <w:tc>
          <w:tcPr>
            <w:tcW w:w="1560" w:type="dxa"/>
            <w:tcBorders>
              <w:top w:val="nil"/>
              <w:left w:val="nil"/>
              <w:bottom w:val="single" w:sz="4" w:space="0" w:color="auto"/>
              <w:right w:val="single" w:sz="4" w:space="0" w:color="auto"/>
            </w:tcBorders>
            <w:shd w:val="clear" w:color="auto" w:fill="auto"/>
            <w:noWrap/>
            <w:hideMark/>
          </w:tcPr>
          <w:p w14:paraId="52EDF8F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2849C2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5FE0AB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2920</w:t>
            </w:r>
          </w:p>
        </w:tc>
        <w:tc>
          <w:tcPr>
            <w:tcW w:w="970" w:type="dxa"/>
            <w:tcBorders>
              <w:top w:val="nil"/>
              <w:left w:val="nil"/>
              <w:bottom w:val="single" w:sz="4" w:space="0" w:color="auto"/>
              <w:right w:val="single" w:sz="4" w:space="0" w:color="auto"/>
            </w:tcBorders>
            <w:shd w:val="clear" w:color="auto" w:fill="auto"/>
            <w:noWrap/>
            <w:hideMark/>
          </w:tcPr>
          <w:p w14:paraId="6DEE85F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157311</w:t>
            </w:r>
          </w:p>
        </w:tc>
        <w:tc>
          <w:tcPr>
            <w:tcW w:w="3118" w:type="dxa"/>
            <w:tcBorders>
              <w:top w:val="nil"/>
              <w:left w:val="nil"/>
              <w:bottom w:val="single" w:sz="4" w:space="0" w:color="auto"/>
              <w:right w:val="single" w:sz="4" w:space="0" w:color="auto"/>
            </w:tcBorders>
            <w:shd w:val="clear" w:color="auto" w:fill="auto"/>
            <w:noWrap/>
            <w:hideMark/>
          </w:tcPr>
          <w:p w14:paraId="7296535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Bisagras </w:t>
            </w:r>
            <w:proofErr w:type="spellStart"/>
            <w:r w:rsidRPr="001F1FCA">
              <w:rPr>
                <w:rFonts w:eastAsia="Times New Roman"/>
                <w:color w:val="auto"/>
                <w:sz w:val="20"/>
                <w:szCs w:val="20"/>
              </w:rPr>
              <w:t>metalicas</w:t>
            </w:r>
            <w:proofErr w:type="spellEnd"/>
            <w:r w:rsidRPr="001F1FCA">
              <w:rPr>
                <w:rFonts w:eastAsia="Times New Roman"/>
                <w:color w:val="auto"/>
                <w:sz w:val="20"/>
                <w:szCs w:val="20"/>
              </w:rPr>
              <w:t xml:space="preserve"> de 1/2" hembra y mach</w:t>
            </w:r>
          </w:p>
        </w:tc>
        <w:tc>
          <w:tcPr>
            <w:tcW w:w="1134" w:type="dxa"/>
            <w:tcBorders>
              <w:top w:val="nil"/>
              <w:left w:val="nil"/>
              <w:bottom w:val="single" w:sz="4" w:space="0" w:color="auto"/>
              <w:right w:val="single" w:sz="4" w:space="0" w:color="auto"/>
            </w:tcBorders>
            <w:shd w:val="clear" w:color="auto" w:fill="auto"/>
            <w:noWrap/>
            <w:hideMark/>
          </w:tcPr>
          <w:p w14:paraId="0C08C95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821BFA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1C1BBA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3.800 </w:t>
            </w:r>
          </w:p>
        </w:tc>
        <w:tc>
          <w:tcPr>
            <w:tcW w:w="1560" w:type="dxa"/>
            <w:tcBorders>
              <w:top w:val="nil"/>
              <w:left w:val="nil"/>
              <w:bottom w:val="single" w:sz="4" w:space="0" w:color="auto"/>
              <w:right w:val="single" w:sz="4" w:space="0" w:color="auto"/>
            </w:tcBorders>
            <w:shd w:val="clear" w:color="auto" w:fill="auto"/>
            <w:noWrap/>
            <w:hideMark/>
          </w:tcPr>
          <w:p w14:paraId="10492E5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693C04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4681D8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2930</w:t>
            </w:r>
          </w:p>
        </w:tc>
        <w:tc>
          <w:tcPr>
            <w:tcW w:w="970" w:type="dxa"/>
            <w:tcBorders>
              <w:top w:val="nil"/>
              <w:left w:val="nil"/>
              <w:bottom w:val="single" w:sz="4" w:space="0" w:color="auto"/>
              <w:right w:val="single" w:sz="4" w:space="0" w:color="auto"/>
            </w:tcBorders>
            <w:shd w:val="clear" w:color="auto" w:fill="auto"/>
            <w:noWrap/>
            <w:hideMark/>
          </w:tcPr>
          <w:p w14:paraId="794179D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157312</w:t>
            </w:r>
          </w:p>
        </w:tc>
        <w:tc>
          <w:tcPr>
            <w:tcW w:w="3118" w:type="dxa"/>
            <w:tcBorders>
              <w:top w:val="nil"/>
              <w:left w:val="nil"/>
              <w:bottom w:val="single" w:sz="4" w:space="0" w:color="auto"/>
              <w:right w:val="single" w:sz="4" w:space="0" w:color="auto"/>
            </w:tcBorders>
            <w:shd w:val="clear" w:color="auto" w:fill="auto"/>
            <w:noWrap/>
            <w:hideMark/>
          </w:tcPr>
          <w:p w14:paraId="5FEC16F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Estuco </w:t>
            </w:r>
            <w:proofErr w:type="spellStart"/>
            <w:r w:rsidRPr="001F1FCA">
              <w:rPr>
                <w:rFonts w:eastAsia="Times New Roman"/>
                <w:color w:val="auto"/>
                <w:sz w:val="20"/>
                <w:szCs w:val="20"/>
              </w:rPr>
              <w:t>plastico</w:t>
            </w:r>
            <w:proofErr w:type="spellEnd"/>
            <w:r w:rsidRPr="001F1FCA">
              <w:rPr>
                <w:rFonts w:eastAsia="Times New Roman"/>
                <w:color w:val="auto"/>
                <w:sz w:val="20"/>
                <w:szCs w:val="20"/>
              </w:rPr>
              <w:t xml:space="preserve"> x caneca</w:t>
            </w:r>
          </w:p>
        </w:tc>
        <w:tc>
          <w:tcPr>
            <w:tcW w:w="1134" w:type="dxa"/>
            <w:tcBorders>
              <w:top w:val="nil"/>
              <w:left w:val="nil"/>
              <w:bottom w:val="single" w:sz="4" w:space="0" w:color="auto"/>
              <w:right w:val="single" w:sz="4" w:space="0" w:color="auto"/>
            </w:tcBorders>
            <w:shd w:val="clear" w:color="auto" w:fill="auto"/>
            <w:noWrap/>
            <w:hideMark/>
          </w:tcPr>
          <w:p w14:paraId="7F3A67F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EB40F5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CBDE39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83.580 </w:t>
            </w:r>
          </w:p>
        </w:tc>
        <w:tc>
          <w:tcPr>
            <w:tcW w:w="1560" w:type="dxa"/>
            <w:tcBorders>
              <w:top w:val="nil"/>
              <w:left w:val="nil"/>
              <w:bottom w:val="single" w:sz="4" w:space="0" w:color="auto"/>
              <w:right w:val="single" w:sz="4" w:space="0" w:color="auto"/>
            </w:tcBorders>
            <w:shd w:val="clear" w:color="auto" w:fill="auto"/>
            <w:noWrap/>
            <w:hideMark/>
          </w:tcPr>
          <w:p w14:paraId="7BD1B18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72E8D6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D43A3E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2940</w:t>
            </w:r>
          </w:p>
        </w:tc>
        <w:tc>
          <w:tcPr>
            <w:tcW w:w="970" w:type="dxa"/>
            <w:tcBorders>
              <w:top w:val="nil"/>
              <w:left w:val="nil"/>
              <w:bottom w:val="single" w:sz="4" w:space="0" w:color="auto"/>
              <w:right w:val="single" w:sz="4" w:space="0" w:color="auto"/>
            </w:tcBorders>
            <w:shd w:val="clear" w:color="auto" w:fill="auto"/>
            <w:noWrap/>
            <w:hideMark/>
          </w:tcPr>
          <w:p w14:paraId="06F2CAE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157313</w:t>
            </w:r>
          </w:p>
        </w:tc>
        <w:tc>
          <w:tcPr>
            <w:tcW w:w="3118" w:type="dxa"/>
            <w:tcBorders>
              <w:top w:val="nil"/>
              <w:left w:val="nil"/>
              <w:bottom w:val="single" w:sz="4" w:space="0" w:color="auto"/>
              <w:right w:val="single" w:sz="4" w:space="0" w:color="auto"/>
            </w:tcBorders>
            <w:shd w:val="clear" w:color="auto" w:fill="auto"/>
            <w:noWrap/>
            <w:hideMark/>
          </w:tcPr>
          <w:p w14:paraId="2B5EC36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Pistola para </w:t>
            </w:r>
            <w:proofErr w:type="spellStart"/>
            <w:r w:rsidRPr="001F1FCA">
              <w:rPr>
                <w:rFonts w:eastAsia="Times New Roman"/>
                <w:color w:val="auto"/>
                <w:sz w:val="20"/>
                <w:szCs w:val="20"/>
              </w:rPr>
              <w:t>sikaflex</w:t>
            </w:r>
            <w:proofErr w:type="spellEnd"/>
            <w:r w:rsidRPr="001F1FCA">
              <w:rPr>
                <w:rFonts w:eastAsia="Times New Roman"/>
                <w:color w:val="auto"/>
                <w:sz w:val="20"/>
                <w:szCs w:val="20"/>
              </w:rPr>
              <w:t xml:space="preserve"> tubo</w:t>
            </w:r>
          </w:p>
        </w:tc>
        <w:tc>
          <w:tcPr>
            <w:tcW w:w="1134" w:type="dxa"/>
            <w:tcBorders>
              <w:top w:val="nil"/>
              <w:left w:val="nil"/>
              <w:bottom w:val="single" w:sz="4" w:space="0" w:color="auto"/>
              <w:right w:val="single" w:sz="4" w:space="0" w:color="auto"/>
            </w:tcBorders>
            <w:shd w:val="clear" w:color="auto" w:fill="auto"/>
            <w:noWrap/>
            <w:hideMark/>
          </w:tcPr>
          <w:p w14:paraId="6D7C1FA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DD87CC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537B00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29.412 </w:t>
            </w:r>
          </w:p>
        </w:tc>
        <w:tc>
          <w:tcPr>
            <w:tcW w:w="1560" w:type="dxa"/>
            <w:tcBorders>
              <w:top w:val="nil"/>
              <w:left w:val="nil"/>
              <w:bottom w:val="single" w:sz="4" w:space="0" w:color="auto"/>
              <w:right w:val="single" w:sz="4" w:space="0" w:color="auto"/>
            </w:tcBorders>
            <w:shd w:val="clear" w:color="auto" w:fill="auto"/>
            <w:noWrap/>
            <w:hideMark/>
          </w:tcPr>
          <w:p w14:paraId="44694FF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532CD0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FF28E5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2950</w:t>
            </w:r>
          </w:p>
        </w:tc>
        <w:tc>
          <w:tcPr>
            <w:tcW w:w="970" w:type="dxa"/>
            <w:tcBorders>
              <w:top w:val="nil"/>
              <w:left w:val="nil"/>
              <w:bottom w:val="single" w:sz="4" w:space="0" w:color="auto"/>
              <w:right w:val="single" w:sz="4" w:space="0" w:color="auto"/>
            </w:tcBorders>
            <w:shd w:val="clear" w:color="auto" w:fill="auto"/>
            <w:noWrap/>
            <w:hideMark/>
          </w:tcPr>
          <w:p w14:paraId="474C749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157314</w:t>
            </w:r>
          </w:p>
        </w:tc>
        <w:tc>
          <w:tcPr>
            <w:tcW w:w="3118" w:type="dxa"/>
            <w:tcBorders>
              <w:top w:val="nil"/>
              <w:left w:val="nil"/>
              <w:bottom w:val="single" w:sz="4" w:space="0" w:color="auto"/>
              <w:right w:val="single" w:sz="4" w:space="0" w:color="auto"/>
            </w:tcBorders>
            <w:shd w:val="clear" w:color="auto" w:fill="auto"/>
            <w:noWrap/>
            <w:hideMark/>
          </w:tcPr>
          <w:p w14:paraId="5B222AA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Arboles de entrada y salida sanitario </w:t>
            </w:r>
            <w:proofErr w:type="spellStart"/>
            <w:r w:rsidRPr="001F1FCA">
              <w:rPr>
                <w:rFonts w:eastAsia="Times New Roman"/>
                <w:color w:val="auto"/>
                <w:sz w:val="20"/>
                <w:szCs w:val="20"/>
              </w:rPr>
              <w:t>co</w:t>
            </w:r>
            <w:proofErr w:type="spellEnd"/>
          </w:p>
        </w:tc>
        <w:tc>
          <w:tcPr>
            <w:tcW w:w="1134" w:type="dxa"/>
            <w:tcBorders>
              <w:top w:val="nil"/>
              <w:left w:val="nil"/>
              <w:bottom w:val="single" w:sz="4" w:space="0" w:color="auto"/>
              <w:right w:val="single" w:sz="4" w:space="0" w:color="auto"/>
            </w:tcBorders>
            <w:shd w:val="clear" w:color="auto" w:fill="auto"/>
            <w:noWrap/>
            <w:hideMark/>
          </w:tcPr>
          <w:p w14:paraId="48CB72C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FFE3C6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75F9FD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39.800 </w:t>
            </w:r>
          </w:p>
        </w:tc>
        <w:tc>
          <w:tcPr>
            <w:tcW w:w="1560" w:type="dxa"/>
            <w:tcBorders>
              <w:top w:val="nil"/>
              <w:left w:val="nil"/>
              <w:bottom w:val="single" w:sz="4" w:space="0" w:color="auto"/>
              <w:right w:val="single" w:sz="4" w:space="0" w:color="auto"/>
            </w:tcBorders>
            <w:shd w:val="clear" w:color="auto" w:fill="auto"/>
            <w:noWrap/>
            <w:hideMark/>
          </w:tcPr>
          <w:p w14:paraId="4A84014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11BD85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8F0482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2960</w:t>
            </w:r>
          </w:p>
        </w:tc>
        <w:tc>
          <w:tcPr>
            <w:tcW w:w="970" w:type="dxa"/>
            <w:tcBorders>
              <w:top w:val="nil"/>
              <w:left w:val="nil"/>
              <w:bottom w:val="single" w:sz="4" w:space="0" w:color="auto"/>
              <w:right w:val="single" w:sz="4" w:space="0" w:color="auto"/>
            </w:tcBorders>
            <w:shd w:val="clear" w:color="auto" w:fill="auto"/>
            <w:noWrap/>
            <w:hideMark/>
          </w:tcPr>
          <w:p w14:paraId="450CEC5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157315</w:t>
            </w:r>
          </w:p>
        </w:tc>
        <w:tc>
          <w:tcPr>
            <w:tcW w:w="3118" w:type="dxa"/>
            <w:tcBorders>
              <w:top w:val="nil"/>
              <w:left w:val="nil"/>
              <w:bottom w:val="single" w:sz="4" w:space="0" w:color="auto"/>
              <w:right w:val="single" w:sz="4" w:space="0" w:color="auto"/>
            </w:tcBorders>
            <w:shd w:val="clear" w:color="auto" w:fill="auto"/>
            <w:noWrap/>
            <w:hideMark/>
          </w:tcPr>
          <w:p w14:paraId="1BD490B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Cinta </w:t>
            </w:r>
            <w:proofErr w:type="spellStart"/>
            <w:r w:rsidRPr="001F1FCA">
              <w:rPr>
                <w:rFonts w:eastAsia="Times New Roman"/>
                <w:color w:val="auto"/>
                <w:sz w:val="20"/>
                <w:szCs w:val="20"/>
              </w:rPr>
              <w:t>metrica</w:t>
            </w:r>
            <w:proofErr w:type="spellEnd"/>
            <w:r w:rsidRPr="001F1FCA">
              <w:rPr>
                <w:rFonts w:eastAsia="Times New Roman"/>
                <w:color w:val="auto"/>
                <w:sz w:val="20"/>
                <w:szCs w:val="20"/>
              </w:rPr>
              <w:t xml:space="preserve"> por 5 metros</w:t>
            </w:r>
          </w:p>
        </w:tc>
        <w:tc>
          <w:tcPr>
            <w:tcW w:w="1134" w:type="dxa"/>
            <w:tcBorders>
              <w:top w:val="nil"/>
              <w:left w:val="nil"/>
              <w:bottom w:val="single" w:sz="4" w:space="0" w:color="auto"/>
              <w:right w:val="single" w:sz="4" w:space="0" w:color="auto"/>
            </w:tcBorders>
            <w:shd w:val="clear" w:color="auto" w:fill="auto"/>
            <w:noWrap/>
            <w:hideMark/>
          </w:tcPr>
          <w:p w14:paraId="44C089A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96DCF5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4B735B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25.600 </w:t>
            </w:r>
          </w:p>
        </w:tc>
        <w:tc>
          <w:tcPr>
            <w:tcW w:w="1560" w:type="dxa"/>
            <w:tcBorders>
              <w:top w:val="nil"/>
              <w:left w:val="nil"/>
              <w:bottom w:val="single" w:sz="4" w:space="0" w:color="auto"/>
              <w:right w:val="single" w:sz="4" w:space="0" w:color="auto"/>
            </w:tcBorders>
            <w:shd w:val="clear" w:color="auto" w:fill="auto"/>
            <w:noWrap/>
            <w:hideMark/>
          </w:tcPr>
          <w:p w14:paraId="339548E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59973C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4480B9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2970</w:t>
            </w:r>
          </w:p>
        </w:tc>
        <w:tc>
          <w:tcPr>
            <w:tcW w:w="970" w:type="dxa"/>
            <w:tcBorders>
              <w:top w:val="nil"/>
              <w:left w:val="nil"/>
              <w:bottom w:val="single" w:sz="4" w:space="0" w:color="auto"/>
              <w:right w:val="single" w:sz="4" w:space="0" w:color="auto"/>
            </w:tcBorders>
            <w:shd w:val="clear" w:color="auto" w:fill="auto"/>
            <w:noWrap/>
            <w:hideMark/>
          </w:tcPr>
          <w:p w14:paraId="7AF1E60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157316</w:t>
            </w:r>
          </w:p>
        </w:tc>
        <w:tc>
          <w:tcPr>
            <w:tcW w:w="3118" w:type="dxa"/>
            <w:tcBorders>
              <w:top w:val="nil"/>
              <w:left w:val="nil"/>
              <w:bottom w:val="single" w:sz="4" w:space="0" w:color="auto"/>
              <w:right w:val="single" w:sz="4" w:space="0" w:color="auto"/>
            </w:tcBorders>
            <w:shd w:val="clear" w:color="auto" w:fill="auto"/>
            <w:noWrap/>
            <w:hideMark/>
          </w:tcPr>
          <w:p w14:paraId="2D1303D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Accesorios de 1/2" adaptador macho</w:t>
            </w:r>
          </w:p>
        </w:tc>
        <w:tc>
          <w:tcPr>
            <w:tcW w:w="1134" w:type="dxa"/>
            <w:tcBorders>
              <w:top w:val="nil"/>
              <w:left w:val="nil"/>
              <w:bottom w:val="single" w:sz="4" w:space="0" w:color="auto"/>
              <w:right w:val="single" w:sz="4" w:space="0" w:color="auto"/>
            </w:tcBorders>
            <w:shd w:val="clear" w:color="auto" w:fill="auto"/>
            <w:noWrap/>
            <w:hideMark/>
          </w:tcPr>
          <w:p w14:paraId="4D86DDB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9F49F6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89512A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498 </w:t>
            </w:r>
          </w:p>
        </w:tc>
        <w:tc>
          <w:tcPr>
            <w:tcW w:w="1560" w:type="dxa"/>
            <w:tcBorders>
              <w:top w:val="nil"/>
              <w:left w:val="nil"/>
              <w:bottom w:val="single" w:sz="4" w:space="0" w:color="auto"/>
              <w:right w:val="single" w:sz="4" w:space="0" w:color="auto"/>
            </w:tcBorders>
            <w:shd w:val="clear" w:color="auto" w:fill="auto"/>
            <w:noWrap/>
            <w:hideMark/>
          </w:tcPr>
          <w:p w14:paraId="19F98CC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E9A96E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AFC2EF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2980</w:t>
            </w:r>
          </w:p>
        </w:tc>
        <w:tc>
          <w:tcPr>
            <w:tcW w:w="970" w:type="dxa"/>
            <w:tcBorders>
              <w:top w:val="nil"/>
              <w:left w:val="nil"/>
              <w:bottom w:val="single" w:sz="4" w:space="0" w:color="auto"/>
              <w:right w:val="single" w:sz="4" w:space="0" w:color="auto"/>
            </w:tcBorders>
            <w:shd w:val="clear" w:color="auto" w:fill="auto"/>
            <w:noWrap/>
            <w:hideMark/>
          </w:tcPr>
          <w:p w14:paraId="77A30CC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157317</w:t>
            </w:r>
          </w:p>
        </w:tc>
        <w:tc>
          <w:tcPr>
            <w:tcW w:w="3118" w:type="dxa"/>
            <w:tcBorders>
              <w:top w:val="nil"/>
              <w:left w:val="nil"/>
              <w:bottom w:val="single" w:sz="4" w:space="0" w:color="auto"/>
              <w:right w:val="single" w:sz="4" w:space="0" w:color="auto"/>
            </w:tcBorders>
            <w:shd w:val="clear" w:color="auto" w:fill="auto"/>
            <w:noWrap/>
            <w:hideMark/>
          </w:tcPr>
          <w:p w14:paraId="452F087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Gratas cepillo</w:t>
            </w:r>
          </w:p>
        </w:tc>
        <w:tc>
          <w:tcPr>
            <w:tcW w:w="1134" w:type="dxa"/>
            <w:tcBorders>
              <w:top w:val="nil"/>
              <w:left w:val="nil"/>
              <w:bottom w:val="single" w:sz="4" w:space="0" w:color="auto"/>
              <w:right w:val="single" w:sz="4" w:space="0" w:color="auto"/>
            </w:tcBorders>
            <w:shd w:val="clear" w:color="auto" w:fill="auto"/>
            <w:noWrap/>
            <w:hideMark/>
          </w:tcPr>
          <w:p w14:paraId="3864779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14D158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53FB9E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15.750 </w:t>
            </w:r>
          </w:p>
        </w:tc>
        <w:tc>
          <w:tcPr>
            <w:tcW w:w="1560" w:type="dxa"/>
            <w:tcBorders>
              <w:top w:val="nil"/>
              <w:left w:val="nil"/>
              <w:bottom w:val="single" w:sz="4" w:space="0" w:color="auto"/>
              <w:right w:val="single" w:sz="4" w:space="0" w:color="auto"/>
            </w:tcBorders>
            <w:shd w:val="clear" w:color="auto" w:fill="auto"/>
            <w:noWrap/>
            <w:hideMark/>
          </w:tcPr>
          <w:p w14:paraId="78CCA9C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321BF6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B9C523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2990</w:t>
            </w:r>
          </w:p>
        </w:tc>
        <w:tc>
          <w:tcPr>
            <w:tcW w:w="970" w:type="dxa"/>
            <w:tcBorders>
              <w:top w:val="nil"/>
              <w:left w:val="nil"/>
              <w:bottom w:val="single" w:sz="4" w:space="0" w:color="auto"/>
              <w:right w:val="single" w:sz="4" w:space="0" w:color="auto"/>
            </w:tcBorders>
            <w:shd w:val="clear" w:color="auto" w:fill="auto"/>
            <w:noWrap/>
            <w:hideMark/>
          </w:tcPr>
          <w:p w14:paraId="670B058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157318</w:t>
            </w:r>
          </w:p>
        </w:tc>
        <w:tc>
          <w:tcPr>
            <w:tcW w:w="3118" w:type="dxa"/>
            <w:tcBorders>
              <w:top w:val="nil"/>
              <w:left w:val="nil"/>
              <w:bottom w:val="single" w:sz="4" w:space="0" w:color="auto"/>
              <w:right w:val="single" w:sz="4" w:space="0" w:color="auto"/>
            </w:tcBorders>
            <w:shd w:val="clear" w:color="auto" w:fill="auto"/>
            <w:noWrap/>
            <w:hideMark/>
          </w:tcPr>
          <w:p w14:paraId="2CE1294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Angeo por rollo 1 metro alto x 30 m</w:t>
            </w:r>
          </w:p>
        </w:tc>
        <w:tc>
          <w:tcPr>
            <w:tcW w:w="1134" w:type="dxa"/>
            <w:tcBorders>
              <w:top w:val="nil"/>
              <w:left w:val="nil"/>
              <w:bottom w:val="single" w:sz="4" w:space="0" w:color="auto"/>
              <w:right w:val="single" w:sz="4" w:space="0" w:color="auto"/>
            </w:tcBorders>
            <w:shd w:val="clear" w:color="auto" w:fill="auto"/>
            <w:noWrap/>
            <w:hideMark/>
          </w:tcPr>
          <w:p w14:paraId="54F9329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717256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E03742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298.000 </w:t>
            </w:r>
          </w:p>
        </w:tc>
        <w:tc>
          <w:tcPr>
            <w:tcW w:w="1560" w:type="dxa"/>
            <w:tcBorders>
              <w:top w:val="nil"/>
              <w:left w:val="nil"/>
              <w:bottom w:val="single" w:sz="4" w:space="0" w:color="auto"/>
              <w:right w:val="single" w:sz="4" w:space="0" w:color="auto"/>
            </w:tcBorders>
            <w:shd w:val="clear" w:color="auto" w:fill="auto"/>
            <w:noWrap/>
            <w:hideMark/>
          </w:tcPr>
          <w:p w14:paraId="758BE6C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67F47F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0B9B61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3000</w:t>
            </w:r>
          </w:p>
        </w:tc>
        <w:tc>
          <w:tcPr>
            <w:tcW w:w="970" w:type="dxa"/>
            <w:tcBorders>
              <w:top w:val="nil"/>
              <w:left w:val="nil"/>
              <w:bottom w:val="single" w:sz="4" w:space="0" w:color="auto"/>
              <w:right w:val="single" w:sz="4" w:space="0" w:color="auto"/>
            </w:tcBorders>
            <w:shd w:val="clear" w:color="auto" w:fill="auto"/>
            <w:noWrap/>
            <w:hideMark/>
          </w:tcPr>
          <w:p w14:paraId="3F8BE6C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157319</w:t>
            </w:r>
          </w:p>
        </w:tc>
        <w:tc>
          <w:tcPr>
            <w:tcW w:w="3118" w:type="dxa"/>
            <w:tcBorders>
              <w:top w:val="nil"/>
              <w:left w:val="nil"/>
              <w:bottom w:val="single" w:sz="4" w:space="0" w:color="auto"/>
              <w:right w:val="single" w:sz="4" w:space="0" w:color="auto"/>
            </w:tcBorders>
            <w:shd w:val="clear" w:color="auto" w:fill="auto"/>
            <w:noWrap/>
            <w:hideMark/>
          </w:tcPr>
          <w:p w14:paraId="75221AC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Rodillos medianos 6'</w:t>
            </w:r>
          </w:p>
        </w:tc>
        <w:tc>
          <w:tcPr>
            <w:tcW w:w="1134" w:type="dxa"/>
            <w:tcBorders>
              <w:top w:val="nil"/>
              <w:left w:val="nil"/>
              <w:bottom w:val="single" w:sz="4" w:space="0" w:color="auto"/>
              <w:right w:val="single" w:sz="4" w:space="0" w:color="auto"/>
            </w:tcBorders>
            <w:shd w:val="clear" w:color="auto" w:fill="auto"/>
            <w:noWrap/>
            <w:hideMark/>
          </w:tcPr>
          <w:p w14:paraId="3869B84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AD05FC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6F72E2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6.800 </w:t>
            </w:r>
          </w:p>
        </w:tc>
        <w:tc>
          <w:tcPr>
            <w:tcW w:w="1560" w:type="dxa"/>
            <w:tcBorders>
              <w:top w:val="nil"/>
              <w:left w:val="nil"/>
              <w:bottom w:val="single" w:sz="4" w:space="0" w:color="auto"/>
              <w:right w:val="single" w:sz="4" w:space="0" w:color="auto"/>
            </w:tcBorders>
            <w:shd w:val="clear" w:color="auto" w:fill="auto"/>
            <w:noWrap/>
            <w:hideMark/>
          </w:tcPr>
          <w:p w14:paraId="43B29EB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65760B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BF9A4A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3010</w:t>
            </w:r>
          </w:p>
        </w:tc>
        <w:tc>
          <w:tcPr>
            <w:tcW w:w="970" w:type="dxa"/>
            <w:tcBorders>
              <w:top w:val="nil"/>
              <w:left w:val="nil"/>
              <w:bottom w:val="single" w:sz="4" w:space="0" w:color="auto"/>
              <w:right w:val="single" w:sz="4" w:space="0" w:color="auto"/>
            </w:tcBorders>
            <w:shd w:val="clear" w:color="auto" w:fill="auto"/>
            <w:noWrap/>
            <w:hideMark/>
          </w:tcPr>
          <w:p w14:paraId="432D87A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157320</w:t>
            </w:r>
          </w:p>
        </w:tc>
        <w:tc>
          <w:tcPr>
            <w:tcW w:w="3118" w:type="dxa"/>
            <w:tcBorders>
              <w:top w:val="nil"/>
              <w:left w:val="nil"/>
              <w:bottom w:val="single" w:sz="4" w:space="0" w:color="auto"/>
              <w:right w:val="single" w:sz="4" w:space="0" w:color="auto"/>
            </w:tcBorders>
            <w:shd w:val="clear" w:color="auto" w:fill="auto"/>
            <w:noWrap/>
            <w:hideMark/>
          </w:tcPr>
          <w:p w14:paraId="44BA29B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Reducciones de 2" a 1 1/2" </w:t>
            </w:r>
            <w:proofErr w:type="spellStart"/>
            <w:r w:rsidRPr="001F1FCA">
              <w:rPr>
                <w:rFonts w:eastAsia="Times New Roman"/>
                <w:color w:val="auto"/>
                <w:sz w:val="20"/>
                <w:szCs w:val="20"/>
              </w:rPr>
              <w:t>pvc</w:t>
            </w:r>
            <w:proofErr w:type="spellEnd"/>
            <w:r w:rsidRPr="001F1FCA">
              <w:rPr>
                <w:rFonts w:eastAsia="Times New Roman"/>
                <w:color w:val="auto"/>
                <w:sz w:val="20"/>
                <w:szCs w:val="20"/>
              </w:rPr>
              <w:t xml:space="preserve"> sanitaria</w:t>
            </w:r>
          </w:p>
        </w:tc>
        <w:tc>
          <w:tcPr>
            <w:tcW w:w="1134" w:type="dxa"/>
            <w:tcBorders>
              <w:top w:val="nil"/>
              <w:left w:val="nil"/>
              <w:bottom w:val="single" w:sz="4" w:space="0" w:color="auto"/>
              <w:right w:val="single" w:sz="4" w:space="0" w:color="auto"/>
            </w:tcBorders>
            <w:shd w:val="clear" w:color="auto" w:fill="auto"/>
            <w:noWrap/>
            <w:hideMark/>
          </w:tcPr>
          <w:p w14:paraId="34DE808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6F6C13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35E6D6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3.312 </w:t>
            </w:r>
          </w:p>
        </w:tc>
        <w:tc>
          <w:tcPr>
            <w:tcW w:w="1560" w:type="dxa"/>
            <w:tcBorders>
              <w:top w:val="nil"/>
              <w:left w:val="nil"/>
              <w:bottom w:val="single" w:sz="4" w:space="0" w:color="auto"/>
              <w:right w:val="single" w:sz="4" w:space="0" w:color="auto"/>
            </w:tcBorders>
            <w:shd w:val="clear" w:color="auto" w:fill="auto"/>
            <w:noWrap/>
            <w:hideMark/>
          </w:tcPr>
          <w:p w14:paraId="6899261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093A37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125A82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3020</w:t>
            </w:r>
          </w:p>
        </w:tc>
        <w:tc>
          <w:tcPr>
            <w:tcW w:w="970" w:type="dxa"/>
            <w:tcBorders>
              <w:top w:val="nil"/>
              <w:left w:val="nil"/>
              <w:bottom w:val="single" w:sz="4" w:space="0" w:color="auto"/>
              <w:right w:val="single" w:sz="4" w:space="0" w:color="auto"/>
            </w:tcBorders>
            <w:shd w:val="clear" w:color="auto" w:fill="auto"/>
            <w:noWrap/>
            <w:hideMark/>
          </w:tcPr>
          <w:p w14:paraId="4CB0433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157321</w:t>
            </w:r>
          </w:p>
        </w:tc>
        <w:tc>
          <w:tcPr>
            <w:tcW w:w="3118" w:type="dxa"/>
            <w:tcBorders>
              <w:top w:val="nil"/>
              <w:left w:val="nil"/>
              <w:bottom w:val="single" w:sz="4" w:space="0" w:color="auto"/>
              <w:right w:val="single" w:sz="4" w:space="0" w:color="auto"/>
            </w:tcBorders>
            <w:shd w:val="clear" w:color="auto" w:fill="auto"/>
            <w:noWrap/>
            <w:hideMark/>
          </w:tcPr>
          <w:p w14:paraId="21109D88" w14:textId="77777777" w:rsidR="001F1FCA" w:rsidRPr="001F1FCA" w:rsidRDefault="001F1FCA" w:rsidP="00FE32AE">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Cifon</w:t>
            </w:r>
            <w:proofErr w:type="spellEnd"/>
            <w:r w:rsidRPr="001F1FCA">
              <w:rPr>
                <w:rFonts w:eastAsia="Times New Roman"/>
                <w:color w:val="auto"/>
                <w:sz w:val="20"/>
                <w:szCs w:val="20"/>
              </w:rPr>
              <w:t xml:space="preserve"> manquera</w:t>
            </w:r>
          </w:p>
        </w:tc>
        <w:tc>
          <w:tcPr>
            <w:tcW w:w="1134" w:type="dxa"/>
            <w:tcBorders>
              <w:top w:val="nil"/>
              <w:left w:val="nil"/>
              <w:bottom w:val="single" w:sz="4" w:space="0" w:color="auto"/>
              <w:right w:val="single" w:sz="4" w:space="0" w:color="auto"/>
            </w:tcBorders>
            <w:shd w:val="clear" w:color="auto" w:fill="auto"/>
            <w:noWrap/>
            <w:hideMark/>
          </w:tcPr>
          <w:p w14:paraId="1578357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FA8B00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57628E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18.900 </w:t>
            </w:r>
          </w:p>
        </w:tc>
        <w:tc>
          <w:tcPr>
            <w:tcW w:w="1560" w:type="dxa"/>
            <w:tcBorders>
              <w:top w:val="nil"/>
              <w:left w:val="nil"/>
              <w:bottom w:val="single" w:sz="4" w:space="0" w:color="auto"/>
              <w:right w:val="single" w:sz="4" w:space="0" w:color="auto"/>
            </w:tcBorders>
            <w:shd w:val="clear" w:color="auto" w:fill="auto"/>
            <w:noWrap/>
            <w:hideMark/>
          </w:tcPr>
          <w:p w14:paraId="610B10E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99B077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AF1EAC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3030</w:t>
            </w:r>
          </w:p>
        </w:tc>
        <w:tc>
          <w:tcPr>
            <w:tcW w:w="970" w:type="dxa"/>
            <w:tcBorders>
              <w:top w:val="nil"/>
              <w:left w:val="nil"/>
              <w:bottom w:val="single" w:sz="4" w:space="0" w:color="auto"/>
              <w:right w:val="single" w:sz="4" w:space="0" w:color="auto"/>
            </w:tcBorders>
            <w:shd w:val="clear" w:color="auto" w:fill="auto"/>
            <w:noWrap/>
            <w:hideMark/>
          </w:tcPr>
          <w:p w14:paraId="6DC803F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157322</w:t>
            </w:r>
          </w:p>
        </w:tc>
        <w:tc>
          <w:tcPr>
            <w:tcW w:w="3118" w:type="dxa"/>
            <w:tcBorders>
              <w:top w:val="nil"/>
              <w:left w:val="nil"/>
              <w:bottom w:val="single" w:sz="4" w:space="0" w:color="auto"/>
              <w:right w:val="single" w:sz="4" w:space="0" w:color="auto"/>
            </w:tcBorders>
            <w:shd w:val="clear" w:color="auto" w:fill="auto"/>
            <w:noWrap/>
            <w:hideMark/>
          </w:tcPr>
          <w:p w14:paraId="2D4D313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Bombillos led 12 w</w:t>
            </w:r>
          </w:p>
        </w:tc>
        <w:tc>
          <w:tcPr>
            <w:tcW w:w="1134" w:type="dxa"/>
            <w:tcBorders>
              <w:top w:val="nil"/>
              <w:left w:val="nil"/>
              <w:bottom w:val="single" w:sz="4" w:space="0" w:color="auto"/>
              <w:right w:val="single" w:sz="4" w:space="0" w:color="auto"/>
            </w:tcBorders>
            <w:shd w:val="clear" w:color="auto" w:fill="auto"/>
            <w:noWrap/>
            <w:hideMark/>
          </w:tcPr>
          <w:p w14:paraId="0564CE1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742FF0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03F867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23.970 </w:t>
            </w:r>
          </w:p>
        </w:tc>
        <w:tc>
          <w:tcPr>
            <w:tcW w:w="1560" w:type="dxa"/>
            <w:tcBorders>
              <w:top w:val="nil"/>
              <w:left w:val="nil"/>
              <w:bottom w:val="single" w:sz="4" w:space="0" w:color="auto"/>
              <w:right w:val="single" w:sz="4" w:space="0" w:color="auto"/>
            </w:tcBorders>
            <w:shd w:val="clear" w:color="auto" w:fill="auto"/>
            <w:noWrap/>
            <w:hideMark/>
          </w:tcPr>
          <w:p w14:paraId="1017516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ED463B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B7AC77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3040</w:t>
            </w:r>
          </w:p>
        </w:tc>
        <w:tc>
          <w:tcPr>
            <w:tcW w:w="970" w:type="dxa"/>
            <w:tcBorders>
              <w:top w:val="nil"/>
              <w:left w:val="nil"/>
              <w:bottom w:val="single" w:sz="4" w:space="0" w:color="auto"/>
              <w:right w:val="single" w:sz="4" w:space="0" w:color="auto"/>
            </w:tcBorders>
            <w:shd w:val="clear" w:color="auto" w:fill="auto"/>
            <w:noWrap/>
            <w:hideMark/>
          </w:tcPr>
          <w:p w14:paraId="3042C22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157323</w:t>
            </w:r>
          </w:p>
        </w:tc>
        <w:tc>
          <w:tcPr>
            <w:tcW w:w="3118" w:type="dxa"/>
            <w:tcBorders>
              <w:top w:val="nil"/>
              <w:left w:val="nil"/>
              <w:bottom w:val="single" w:sz="4" w:space="0" w:color="auto"/>
              <w:right w:val="single" w:sz="4" w:space="0" w:color="auto"/>
            </w:tcBorders>
            <w:shd w:val="clear" w:color="auto" w:fill="auto"/>
            <w:noWrap/>
            <w:hideMark/>
          </w:tcPr>
          <w:p w14:paraId="0C1FF6C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Tomas de corriente regulada naranjas</w:t>
            </w:r>
          </w:p>
        </w:tc>
        <w:tc>
          <w:tcPr>
            <w:tcW w:w="1134" w:type="dxa"/>
            <w:tcBorders>
              <w:top w:val="nil"/>
              <w:left w:val="nil"/>
              <w:bottom w:val="single" w:sz="4" w:space="0" w:color="auto"/>
              <w:right w:val="single" w:sz="4" w:space="0" w:color="auto"/>
            </w:tcBorders>
            <w:shd w:val="clear" w:color="auto" w:fill="auto"/>
            <w:noWrap/>
            <w:hideMark/>
          </w:tcPr>
          <w:p w14:paraId="414A7C7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194E09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7786C5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334.500 </w:t>
            </w:r>
          </w:p>
        </w:tc>
        <w:tc>
          <w:tcPr>
            <w:tcW w:w="1560" w:type="dxa"/>
            <w:tcBorders>
              <w:top w:val="nil"/>
              <w:left w:val="nil"/>
              <w:bottom w:val="single" w:sz="4" w:space="0" w:color="auto"/>
              <w:right w:val="single" w:sz="4" w:space="0" w:color="auto"/>
            </w:tcBorders>
            <w:shd w:val="clear" w:color="auto" w:fill="auto"/>
            <w:noWrap/>
            <w:hideMark/>
          </w:tcPr>
          <w:p w14:paraId="51E08ED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C4F3BB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501166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3050</w:t>
            </w:r>
          </w:p>
        </w:tc>
        <w:tc>
          <w:tcPr>
            <w:tcW w:w="970" w:type="dxa"/>
            <w:tcBorders>
              <w:top w:val="nil"/>
              <w:left w:val="nil"/>
              <w:bottom w:val="single" w:sz="4" w:space="0" w:color="auto"/>
              <w:right w:val="single" w:sz="4" w:space="0" w:color="auto"/>
            </w:tcBorders>
            <w:shd w:val="clear" w:color="auto" w:fill="auto"/>
            <w:noWrap/>
            <w:hideMark/>
          </w:tcPr>
          <w:p w14:paraId="35C5417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157324</w:t>
            </w:r>
          </w:p>
        </w:tc>
        <w:tc>
          <w:tcPr>
            <w:tcW w:w="3118" w:type="dxa"/>
            <w:tcBorders>
              <w:top w:val="nil"/>
              <w:left w:val="nil"/>
              <w:bottom w:val="single" w:sz="4" w:space="0" w:color="auto"/>
              <w:right w:val="single" w:sz="4" w:space="0" w:color="auto"/>
            </w:tcBorders>
            <w:shd w:val="clear" w:color="auto" w:fill="auto"/>
            <w:noWrap/>
            <w:hideMark/>
          </w:tcPr>
          <w:p w14:paraId="6B6E2A9B" w14:textId="77777777" w:rsidR="001F1FCA" w:rsidRPr="001F1FCA" w:rsidRDefault="001F1FCA" w:rsidP="00FE32AE">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Interuptores</w:t>
            </w:r>
            <w:proofErr w:type="spellEnd"/>
            <w:r w:rsidRPr="001F1FCA">
              <w:rPr>
                <w:rFonts w:eastAsia="Times New Roman"/>
                <w:color w:val="auto"/>
                <w:sz w:val="20"/>
                <w:szCs w:val="20"/>
              </w:rPr>
              <w:t xml:space="preserve"> sencillos</w:t>
            </w:r>
          </w:p>
        </w:tc>
        <w:tc>
          <w:tcPr>
            <w:tcW w:w="1134" w:type="dxa"/>
            <w:tcBorders>
              <w:top w:val="nil"/>
              <w:left w:val="nil"/>
              <w:bottom w:val="single" w:sz="4" w:space="0" w:color="auto"/>
              <w:right w:val="single" w:sz="4" w:space="0" w:color="auto"/>
            </w:tcBorders>
            <w:shd w:val="clear" w:color="auto" w:fill="auto"/>
            <w:noWrap/>
            <w:hideMark/>
          </w:tcPr>
          <w:p w14:paraId="7C65601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825104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0EE423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6.500 </w:t>
            </w:r>
          </w:p>
        </w:tc>
        <w:tc>
          <w:tcPr>
            <w:tcW w:w="1560" w:type="dxa"/>
            <w:tcBorders>
              <w:top w:val="nil"/>
              <w:left w:val="nil"/>
              <w:bottom w:val="single" w:sz="4" w:space="0" w:color="auto"/>
              <w:right w:val="single" w:sz="4" w:space="0" w:color="auto"/>
            </w:tcBorders>
            <w:shd w:val="clear" w:color="auto" w:fill="auto"/>
            <w:noWrap/>
            <w:hideMark/>
          </w:tcPr>
          <w:p w14:paraId="6F70252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CD4BC4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6B1B10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3060</w:t>
            </w:r>
          </w:p>
        </w:tc>
        <w:tc>
          <w:tcPr>
            <w:tcW w:w="970" w:type="dxa"/>
            <w:tcBorders>
              <w:top w:val="nil"/>
              <w:left w:val="nil"/>
              <w:bottom w:val="single" w:sz="4" w:space="0" w:color="auto"/>
              <w:right w:val="single" w:sz="4" w:space="0" w:color="auto"/>
            </w:tcBorders>
            <w:shd w:val="clear" w:color="auto" w:fill="auto"/>
            <w:noWrap/>
            <w:hideMark/>
          </w:tcPr>
          <w:p w14:paraId="29E0DDB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157325</w:t>
            </w:r>
          </w:p>
        </w:tc>
        <w:tc>
          <w:tcPr>
            <w:tcW w:w="3118" w:type="dxa"/>
            <w:tcBorders>
              <w:top w:val="nil"/>
              <w:left w:val="nil"/>
              <w:bottom w:val="single" w:sz="4" w:space="0" w:color="auto"/>
              <w:right w:val="single" w:sz="4" w:space="0" w:color="auto"/>
            </w:tcBorders>
            <w:shd w:val="clear" w:color="auto" w:fill="auto"/>
            <w:noWrap/>
            <w:hideMark/>
          </w:tcPr>
          <w:p w14:paraId="32A77C18" w14:textId="77777777" w:rsidR="001F1FCA" w:rsidRPr="001F1FCA" w:rsidRDefault="001F1FCA" w:rsidP="00FE32AE">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Interuptores</w:t>
            </w:r>
            <w:proofErr w:type="spellEnd"/>
            <w:r w:rsidRPr="001F1FCA">
              <w:rPr>
                <w:rFonts w:eastAsia="Times New Roman"/>
                <w:color w:val="auto"/>
                <w:sz w:val="20"/>
                <w:szCs w:val="20"/>
              </w:rPr>
              <w:t xml:space="preserve"> dobles</w:t>
            </w:r>
          </w:p>
        </w:tc>
        <w:tc>
          <w:tcPr>
            <w:tcW w:w="1134" w:type="dxa"/>
            <w:tcBorders>
              <w:top w:val="nil"/>
              <w:left w:val="nil"/>
              <w:bottom w:val="single" w:sz="4" w:space="0" w:color="auto"/>
              <w:right w:val="single" w:sz="4" w:space="0" w:color="auto"/>
            </w:tcBorders>
            <w:shd w:val="clear" w:color="auto" w:fill="auto"/>
            <w:noWrap/>
            <w:hideMark/>
          </w:tcPr>
          <w:p w14:paraId="5E5075C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FC3B4C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1FA18F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8.500 </w:t>
            </w:r>
          </w:p>
        </w:tc>
        <w:tc>
          <w:tcPr>
            <w:tcW w:w="1560" w:type="dxa"/>
            <w:tcBorders>
              <w:top w:val="nil"/>
              <w:left w:val="nil"/>
              <w:bottom w:val="single" w:sz="4" w:space="0" w:color="auto"/>
              <w:right w:val="single" w:sz="4" w:space="0" w:color="auto"/>
            </w:tcBorders>
            <w:shd w:val="clear" w:color="auto" w:fill="auto"/>
            <w:noWrap/>
            <w:hideMark/>
          </w:tcPr>
          <w:p w14:paraId="129BC4A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F7DEFA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8478F5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3070</w:t>
            </w:r>
          </w:p>
        </w:tc>
        <w:tc>
          <w:tcPr>
            <w:tcW w:w="970" w:type="dxa"/>
            <w:tcBorders>
              <w:top w:val="nil"/>
              <w:left w:val="nil"/>
              <w:bottom w:val="single" w:sz="4" w:space="0" w:color="auto"/>
              <w:right w:val="single" w:sz="4" w:space="0" w:color="auto"/>
            </w:tcBorders>
            <w:shd w:val="clear" w:color="auto" w:fill="auto"/>
            <w:noWrap/>
            <w:hideMark/>
          </w:tcPr>
          <w:p w14:paraId="3C52C23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157326</w:t>
            </w:r>
          </w:p>
        </w:tc>
        <w:tc>
          <w:tcPr>
            <w:tcW w:w="3118" w:type="dxa"/>
            <w:tcBorders>
              <w:top w:val="nil"/>
              <w:left w:val="nil"/>
              <w:bottom w:val="single" w:sz="4" w:space="0" w:color="auto"/>
              <w:right w:val="single" w:sz="4" w:space="0" w:color="auto"/>
            </w:tcBorders>
            <w:shd w:val="clear" w:color="auto" w:fill="auto"/>
            <w:noWrap/>
            <w:hideMark/>
          </w:tcPr>
          <w:p w14:paraId="4DF1880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Flotadores de nivel de agua sumergible</w:t>
            </w:r>
          </w:p>
        </w:tc>
        <w:tc>
          <w:tcPr>
            <w:tcW w:w="1134" w:type="dxa"/>
            <w:tcBorders>
              <w:top w:val="nil"/>
              <w:left w:val="nil"/>
              <w:bottom w:val="single" w:sz="4" w:space="0" w:color="auto"/>
              <w:right w:val="single" w:sz="4" w:space="0" w:color="auto"/>
            </w:tcBorders>
            <w:shd w:val="clear" w:color="auto" w:fill="auto"/>
            <w:noWrap/>
            <w:hideMark/>
          </w:tcPr>
          <w:p w14:paraId="45FB67E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8CDE51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DDA1A2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239.700 </w:t>
            </w:r>
          </w:p>
        </w:tc>
        <w:tc>
          <w:tcPr>
            <w:tcW w:w="1560" w:type="dxa"/>
            <w:tcBorders>
              <w:top w:val="nil"/>
              <w:left w:val="nil"/>
              <w:bottom w:val="single" w:sz="4" w:space="0" w:color="auto"/>
              <w:right w:val="single" w:sz="4" w:space="0" w:color="auto"/>
            </w:tcBorders>
            <w:shd w:val="clear" w:color="auto" w:fill="auto"/>
            <w:noWrap/>
            <w:hideMark/>
          </w:tcPr>
          <w:p w14:paraId="6329A3C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7E9C86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D60918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3090</w:t>
            </w:r>
          </w:p>
        </w:tc>
        <w:tc>
          <w:tcPr>
            <w:tcW w:w="970" w:type="dxa"/>
            <w:tcBorders>
              <w:top w:val="nil"/>
              <w:left w:val="nil"/>
              <w:bottom w:val="single" w:sz="4" w:space="0" w:color="auto"/>
              <w:right w:val="single" w:sz="4" w:space="0" w:color="auto"/>
            </w:tcBorders>
            <w:shd w:val="clear" w:color="auto" w:fill="auto"/>
            <w:noWrap/>
            <w:hideMark/>
          </w:tcPr>
          <w:p w14:paraId="6CBB74B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157328</w:t>
            </w:r>
          </w:p>
        </w:tc>
        <w:tc>
          <w:tcPr>
            <w:tcW w:w="3118" w:type="dxa"/>
            <w:tcBorders>
              <w:top w:val="nil"/>
              <w:left w:val="nil"/>
              <w:bottom w:val="single" w:sz="4" w:space="0" w:color="auto"/>
              <w:right w:val="single" w:sz="4" w:space="0" w:color="auto"/>
            </w:tcBorders>
            <w:shd w:val="clear" w:color="auto" w:fill="auto"/>
            <w:noWrap/>
            <w:hideMark/>
          </w:tcPr>
          <w:p w14:paraId="6E7911FA" w14:textId="77777777" w:rsidR="001F1FCA" w:rsidRPr="001F1FCA" w:rsidRDefault="001F1FCA" w:rsidP="00FE32AE">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Lamparas</w:t>
            </w:r>
            <w:proofErr w:type="spellEnd"/>
            <w:r w:rsidRPr="001F1FCA">
              <w:rPr>
                <w:rFonts w:eastAsia="Times New Roman"/>
                <w:color w:val="auto"/>
                <w:sz w:val="20"/>
                <w:szCs w:val="20"/>
              </w:rPr>
              <w:t xml:space="preserve"> panel led redondas 12 W redonda</w:t>
            </w:r>
          </w:p>
        </w:tc>
        <w:tc>
          <w:tcPr>
            <w:tcW w:w="1134" w:type="dxa"/>
            <w:tcBorders>
              <w:top w:val="nil"/>
              <w:left w:val="nil"/>
              <w:bottom w:val="single" w:sz="4" w:space="0" w:color="auto"/>
              <w:right w:val="single" w:sz="4" w:space="0" w:color="auto"/>
            </w:tcBorders>
            <w:shd w:val="clear" w:color="auto" w:fill="auto"/>
            <w:noWrap/>
            <w:hideMark/>
          </w:tcPr>
          <w:p w14:paraId="35B395F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58BE43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2BFE00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24.980 </w:t>
            </w:r>
          </w:p>
        </w:tc>
        <w:tc>
          <w:tcPr>
            <w:tcW w:w="1560" w:type="dxa"/>
            <w:tcBorders>
              <w:top w:val="nil"/>
              <w:left w:val="nil"/>
              <w:bottom w:val="single" w:sz="4" w:space="0" w:color="auto"/>
              <w:right w:val="single" w:sz="4" w:space="0" w:color="auto"/>
            </w:tcBorders>
            <w:shd w:val="clear" w:color="auto" w:fill="auto"/>
            <w:noWrap/>
            <w:hideMark/>
          </w:tcPr>
          <w:p w14:paraId="3601A37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F3D314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EBAEB8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3100</w:t>
            </w:r>
          </w:p>
        </w:tc>
        <w:tc>
          <w:tcPr>
            <w:tcW w:w="970" w:type="dxa"/>
            <w:tcBorders>
              <w:top w:val="nil"/>
              <w:left w:val="nil"/>
              <w:bottom w:val="single" w:sz="4" w:space="0" w:color="auto"/>
              <w:right w:val="single" w:sz="4" w:space="0" w:color="auto"/>
            </w:tcBorders>
            <w:shd w:val="clear" w:color="auto" w:fill="auto"/>
            <w:noWrap/>
            <w:hideMark/>
          </w:tcPr>
          <w:p w14:paraId="43EA12C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157329</w:t>
            </w:r>
          </w:p>
        </w:tc>
        <w:tc>
          <w:tcPr>
            <w:tcW w:w="3118" w:type="dxa"/>
            <w:tcBorders>
              <w:top w:val="nil"/>
              <w:left w:val="nil"/>
              <w:bottom w:val="single" w:sz="4" w:space="0" w:color="auto"/>
              <w:right w:val="single" w:sz="4" w:space="0" w:color="auto"/>
            </w:tcBorders>
            <w:shd w:val="clear" w:color="auto" w:fill="auto"/>
            <w:noWrap/>
            <w:hideMark/>
          </w:tcPr>
          <w:p w14:paraId="05DF1E6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Rollo de cable No. 10</w:t>
            </w:r>
          </w:p>
        </w:tc>
        <w:tc>
          <w:tcPr>
            <w:tcW w:w="1134" w:type="dxa"/>
            <w:tcBorders>
              <w:top w:val="nil"/>
              <w:left w:val="nil"/>
              <w:bottom w:val="single" w:sz="4" w:space="0" w:color="auto"/>
              <w:right w:val="single" w:sz="4" w:space="0" w:color="auto"/>
            </w:tcBorders>
            <w:shd w:val="clear" w:color="auto" w:fill="auto"/>
            <w:noWrap/>
            <w:hideMark/>
          </w:tcPr>
          <w:p w14:paraId="5B9D510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D3A083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65A89F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467.500 </w:t>
            </w:r>
          </w:p>
        </w:tc>
        <w:tc>
          <w:tcPr>
            <w:tcW w:w="1560" w:type="dxa"/>
            <w:tcBorders>
              <w:top w:val="nil"/>
              <w:left w:val="nil"/>
              <w:bottom w:val="single" w:sz="4" w:space="0" w:color="auto"/>
              <w:right w:val="single" w:sz="4" w:space="0" w:color="auto"/>
            </w:tcBorders>
            <w:shd w:val="clear" w:color="auto" w:fill="auto"/>
            <w:noWrap/>
            <w:hideMark/>
          </w:tcPr>
          <w:p w14:paraId="0A6C7E7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CD1F93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998C05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3110</w:t>
            </w:r>
          </w:p>
        </w:tc>
        <w:tc>
          <w:tcPr>
            <w:tcW w:w="970" w:type="dxa"/>
            <w:tcBorders>
              <w:top w:val="nil"/>
              <w:left w:val="nil"/>
              <w:bottom w:val="single" w:sz="4" w:space="0" w:color="auto"/>
              <w:right w:val="single" w:sz="4" w:space="0" w:color="auto"/>
            </w:tcBorders>
            <w:shd w:val="clear" w:color="auto" w:fill="auto"/>
            <w:noWrap/>
            <w:hideMark/>
          </w:tcPr>
          <w:p w14:paraId="2417CF8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157330</w:t>
            </w:r>
          </w:p>
        </w:tc>
        <w:tc>
          <w:tcPr>
            <w:tcW w:w="3118" w:type="dxa"/>
            <w:tcBorders>
              <w:top w:val="nil"/>
              <w:left w:val="nil"/>
              <w:bottom w:val="single" w:sz="4" w:space="0" w:color="auto"/>
              <w:right w:val="single" w:sz="4" w:space="0" w:color="auto"/>
            </w:tcBorders>
            <w:shd w:val="clear" w:color="auto" w:fill="auto"/>
            <w:noWrap/>
            <w:hideMark/>
          </w:tcPr>
          <w:p w14:paraId="4080520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Rollo de cable No. 12</w:t>
            </w:r>
          </w:p>
        </w:tc>
        <w:tc>
          <w:tcPr>
            <w:tcW w:w="1134" w:type="dxa"/>
            <w:tcBorders>
              <w:top w:val="nil"/>
              <w:left w:val="nil"/>
              <w:bottom w:val="single" w:sz="4" w:space="0" w:color="auto"/>
              <w:right w:val="single" w:sz="4" w:space="0" w:color="auto"/>
            </w:tcBorders>
            <w:shd w:val="clear" w:color="auto" w:fill="auto"/>
            <w:noWrap/>
            <w:hideMark/>
          </w:tcPr>
          <w:p w14:paraId="15D8431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492B40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B1249B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315.150 </w:t>
            </w:r>
          </w:p>
        </w:tc>
        <w:tc>
          <w:tcPr>
            <w:tcW w:w="1560" w:type="dxa"/>
            <w:tcBorders>
              <w:top w:val="nil"/>
              <w:left w:val="nil"/>
              <w:bottom w:val="single" w:sz="4" w:space="0" w:color="auto"/>
              <w:right w:val="single" w:sz="4" w:space="0" w:color="auto"/>
            </w:tcBorders>
            <w:shd w:val="clear" w:color="auto" w:fill="auto"/>
            <w:noWrap/>
            <w:hideMark/>
          </w:tcPr>
          <w:p w14:paraId="77A3AA8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F2664F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E51F29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3120</w:t>
            </w:r>
          </w:p>
        </w:tc>
        <w:tc>
          <w:tcPr>
            <w:tcW w:w="970" w:type="dxa"/>
            <w:tcBorders>
              <w:top w:val="nil"/>
              <w:left w:val="nil"/>
              <w:bottom w:val="single" w:sz="4" w:space="0" w:color="auto"/>
              <w:right w:val="single" w:sz="4" w:space="0" w:color="auto"/>
            </w:tcBorders>
            <w:shd w:val="clear" w:color="auto" w:fill="auto"/>
            <w:noWrap/>
            <w:hideMark/>
          </w:tcPr>
          <w:p w14:paraId="28D5701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157331</w:t>
            </w:r>
          </w:p>
        </w:tc>
        <w:tc>
          <w:tcPr>
            <w:tcW w:w="3118" w:type="dxa"/>
            <w:tcBorders>
              <w:top w:val="nil"/>
              <w:left w:val="nil"/>
              <w:bottom w:val="single" w:sz="4" w:space="0" w:color="auto"/>
              <w:right w:val="single" w:sz="4" w:space="0" w:color="auto"/>
            </w:tcBorders>
            <w:shd w:val="clear" w:color="auto" w:fill="auto"/>
            <w:noWrap/>
            <w:hideMark/>
          </w:tcPr>
          <w:p w14:paraId="1F3AE4C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Rollo de cable No. 8 x 100 m</w:t>
            </w:r>
          </w:p>
        </w:tc>
        <w:tc>
          <w:tcPr>
            <w:tcW w:w="1134" w:type="dxa"/>
            <w:tcBorders>
              <w:top w:val="nil"/>
              <w:left w:val="nil"/>
              <w:bottom w:val="single" w:sz="4" w:space="0" w:color="auto"/>
              <w:right w:val="single" w:sz="4" w:space="0" w:color="auto"/>
            </w:tcBorders>
            <w:shd w:val="clear" w:color="auto" w:fill="auto"/>
            <w:noWrap/>
            <w:hideMark/>
          </w:tcPr>
          <w:p w14:paraId="31674A6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29E66C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1D8ADF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668.900 </w:t>
            </w:r>
          </w:p>
        </w:tc>
        <w:tc>
          <w:tcPr>
            <w:tcW w:w="1560" w:type="dxa"/>
            <w:tcBorders>
              <w:top w:val="nil"/>
              <w:left w:val="nil"/>
              <w:bottom w:val="single" w:sz="4" w:space="0" w:color="auto"/>
              <w:right w:val="single" w:sz="4" w:space="0" w:color="auto"/>
            </w:tcBorders>
            <w:shd w:val="clear" w:color="auto" w:fill="auto"/>
            <w:noWrap/>
            <w:hideMark/>
          </w:tcPr>
          <w:p w14:paraId="2096AAE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A4E759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EFC087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3130</w:t>
            </w:r>
          </w:p>
        </w:tc>
        <w:tc>
          <w:tcPr>
            <w:tcW w:w="970" w:type="dxa"/>
            <w:tcBorders>
              <w:top w:val="nil"/>
              <w:left w:val="nil"/>
              <w:bottom w:val="single" w:sz="4" w:space="0" w:color="auto"/>
              <w:right w:val="single" w:sz="4" w:space="0" w:color="auto"/>
            </w:tcBorders>
            <w:shd w:val="clear" w:color="auto" w:fill="auto"/>
            <w:noWrap/>
            <w:hideMark/>
          </w:tcPr>
          <w:p w14:paraId="75DC66B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157332</w:t>
            </w:r>
          </w:p>
        </w:tc>
        <w:tc>
          <w:tcPr>
            <w:tcW w:w="3118" w:type="dxa"/>
            <w:tcBorders>
              <w:top w:val="nil"/>
              <w:left w:val="nil"/>
              <w:bottom w:val="single" w:sz="4" w:space="0" w:color="auto"/>
              <w:right w:val="single" w:sz="4" w:space="0" w:color="auto"/>
            </w:tcBorders>
            <w:shd w:val="clear" w:color="auto" w:fill="auto"/>
            <w:noWrap/>
            <w:hideMark/>
          </w:tcPr>
          <w:p w14:paraId="235D2C8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Rollo de cable paralelo No. 10</w:t>
            </w:r>
          </w:p>
        </w:tc>
        <w:tc>
          <w:tcPr>
            <w:tcW w:w="1134" w:type="dxa"/>
            <w:tcBorders>
              <w:top w:val="nil"/>
              <w:left w:val="nil"/>
              <w:bottom w:val="single" w:sz="4" w:space="0" w:color="auto"/>
              <w:right w:val="single" w:sz="4" w:space="0" w:color="auto"/>
            </w:tcBorders>
            <w:shd w:val="clear" w:color="auto" w:fill="auto"/>
            <w:noWrap/>
            <w:hideMark/>
          </w:tcPr>
          <w:p w14:paraId="4882442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87CA75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12B958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885.000 </w:t>
            </w:r>
          </w:p>
        </w:tc>
        <w:tc>
          <w:tcPr>
            <w:tcW w:w="1560" w:type="dxa"/>
            <w:tcBorders>
              <w:top w:val="nil"/>
              <w:left w:val="nil"/>
              <w:bottom w:val="single" w:sz="4" w:space="0" w:color="auto"/>
              <w:right w:val="single" w:sz="4" w:space="0" w:color="auto"/>
            </w:tcBorders>
            <w:shd w:val="clear" w:color="auto" w:fill="auto"/>
            <w:noWrap/>
            <w:hideMark/>
          </w:tcPr>
          <w:p w14:paraId="30146AB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47EEF3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F02523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3140</w:t>
            </w:r>
          </w:p>
        </w:tc>
        <w:tc>
          <w:tcPr>
            <w:tcW w:w="970" w:type="dxa"/>
            <w:tcBorders>
              <w:top w:val="nil"/>
              <w:left w:val="nil"/>
              <w:bottom w:val="single" w:sz="4" w:space="0" w:color="auto"/>
              <w:right w:val="single" w:sz="4" w:space="0" w:color="auto"/>
            </w:tcBorders>
            <w:shd w:val="clear" w:color="auto" w:fill="auto"/>
            <w:noWrap/>
            <w:hideMark/>
          </w:tcPr>
          <w:p w14:paraId="2719B7F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157333</w:t>
            </w:r>
          </w:p>
        </w:tc>
        <w:tc>
          <w:tcPr>
            <w:tcW w:w="3118" w:type="dxa"/>
            <w:tcBorders>
              <w:top w:val="nil"/>
              <w:left w:val="nil"/>
              <w:bottom w:val="single" w:sz="4" w:space="0" w:color="auto"/>
              <w:right w:val="single" w:sz="4" w:space="0" w:color="auto"/>
            </w:tcBorders>
            <w:shd w:val="clear" w:color="auto" w:fill="auto"/>
            <w:noWrap/>
            <w:hideMark/>
          </w:tcPr>
          <w:p w14:paraId="20B3555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Rollo de cable paralelo No. 12</w:t>
            </w:r>
          </w:p>
        </w:tc>
        <w:tc>
          <w:tcPr>
            <w:tcW w:w="1134" w:type="dxa"/>
            <w:tcBorders>
              <w:top w:val="nil"/>
              <w:left w:val="nil"/>
              <w:bottom w:val="single" w:sz="4" w:space="0" w:color="auto"/>
              <w:right w:val="single" w:sz="4" w:space="0" w:color="auto"/>
            </w:tcBorders>
            <w:shd w:val="clear" w:color="auto" w:fill="auto"/>
            <w:noWrap/>
            <w:hideMark/>
          </w:tcPr>
          <w:p w14:paraId="1ADE104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423183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1648DB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589.800 </w:t>
            </w:r>
          </w:p>
        </w:tc>
        <w:tc>
          <w:tcPr>
            <w:tcW w:w="1560" w:type="dxa"/>
            <w:tcBorders>
              <w:top w:val="nil"/>
              <w:left w:val="nil"/>
              <w:bottom w:val="single" w:sz="4" w:space="0" w:color="auto"/>
              <w:right w:val="single" w:sz="4" w:space="0" w:color="auto"/>
            </w:tcBorders>
            <w:shd w:val="clear" w:color="auto" w:fill="auto"/>
            <w:noWrap/>
            <w:hideMark/>
          </w:tcPr>
          <w:p w14:paraId="699E2F0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773659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4AB07D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3160</w:t>
            </w:r>
          </w:p>
        </w:tc>
        <w:tc>
          <w:tcPr>
            <w:tcW w:w="970" w:type="dxa"/>
            <w:tcBorders>
              <w:top w:val="nil"/>
              <w:left w:val="nil"/>
              <w:bottom w:val="single" w:sz="4" w:space="0" w:color="auto"/>
              <w:right w:val="single" w:sz="4" w:space="0" w:color="auto"/>
            </w:tcBorders>
            <w:shd w:val="clear" w:color="auto" w:fill="auto"/>
            <w:noWrap/>
            <w:hideMark/>
          </w:tcPr>
          <w:p w14:paraId="705973D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157335</w:t>
            </w:r>
          </w:p>
        </w:tc>
        <w:tc>
          <w:tcPr>
            <w:tcW w:w="3118" w:type="dxa"/>
            <w:tcBorders>
              <w:top w:val="nil"/>
              <w:left w:val="nil"/>
              <w:bottom w:val="single" w:sz="4" w:space="0" w:color="auto"/>
              <w:right w:val="single" w:sz="4" w:space="0" w:color="auto"/>
            </w:tcBorders>
            <w:shd w:val="clear" w:color="auto" w:fill="auto"/>
            <w:noWrap/>
            <w:hideMark/>
          </w:tcPr>
          <w:p w14:paraId="32BDCEAE" w14:textId="77777777" w:rsidR="001F1FCA" w:rsidRPr="001F1FCA" w:rsidRDefault="001F1FCA" w:rsidP="00FE32AE">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Multimetro</w:t>
            </w:r>
            <w:proofErr w:type="spellEnd"/>
          </w:p>
        </w:tc>
        <w:tc>
          <w:tcPr>
            <w:tcW w:w="1134" w:type="dxa"/>
            <w:tcBorders>
              <w:top w:val="nil"/>
              <w:left w:val="nil"/>
              <w:bottom w:val="single" w:sz="4" w:space="0" w:color="auto"/>
              <w:right w:val="single" w:sz="4" w:space="0" w:color="auto"/>
            </w:tcBorders>
            <w:shd w:val="clear" w:color="auto" w:fill="auto"/>
            <w:noWrap/>
            <w:hideMark/>
          </w:tcPr>
          <w:p w14:paraId="36AEBF7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8F3A19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58B705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98.000 </w:t>
            </w:r>
          </w:p>
        </w:tc>
        <w:tc>
          <w:tcPr>
            <w:tcW w:w="1560" w:type="dxa"/>
            <w:tcBorders>
              <w:top w:val="nil"/>
              <w:left w:val="nil"/>
              <w:bottom w:val="single" w:sz="4" w:space="0" w:color="auto"/>
              <w:right w:val="single" w:sz="4" w:space="0" w:color="auto"/>
            </w:tcBorders>
            <w:shd w:val="clear" w:color="auto" w:fill="auto"/>
            <w:noWrap/>
            <w:hideMark/>
          </w:tcPr>
          <w:p w14:paraId="3161291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A88341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10D888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3170</w:t>
            </w:r>
          </w:p>
        </w:tc>
        <w:tc>
          <w:tcPr>
            <w:tcW w:w="970" w:type="dxa"/>
            <w:tcBorders>
              <w:top w:val="nil"/>
              <w:left w:val="nil"/>
              <w:bottom w:val="single" w:sz="4" w:space="0" w:color="auto"/>
              <w:right w:val="single" w:sz="4" w:space="0" w:color="auto"/>
            </w:tcBorders>
            <w:shd w:val="clear" w:color="auto" w:fill="auto"/>
            <w:noWrap/>
            <w:hideMark/>
          </w:tcPr>
          <w:p w14:paraId="1F3B9D4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157336</w:t>
            </w:r>
          </w:p>
        </w:tc>
        <w:tc>
          <w:tcPr>
            <w:tcW w:w="3118" w:type="dxa"/>
            <w:tcBorders>
              <w:top w:val="nil"/>
              <w:left w:val="nil"/>
              <w:bottom w:val="single" w:sz="4" w:space="0" w:color="auto"/>
              <w:right w:val="single" w:sz="4" w:space="0" w:color="auto"/>
            </w:tcBorders>
            <w:shd w:val="clear" w:color="auto" w:fill="auto"/>
            <w:noWrap/>
            <w:hideMark/>
          </w:tcPr>
          <w:p w14:paraId="4D0C83E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Pinza </w:t>
            </w:r>
            <w:proofErr w:type="spellStart"/>
            <w:r w:rsidRPr="001F1FCA">
              <w:rPr>
                <w:rFonts w:eastAsia="Times New Roman"/>
                <w:color w:val="auto"/>
                <w:sz w:val="20"/>
                <w:szCs w:val="20"/>
              </w:rPr>
              <w:t>voltiamperimetrica</w:t>
            </w:r>
            <w:proofErr w:type="spellEnd"/>
          </w:p>
        </w:tc>
        <w:tc>
          <w:tcPr>
            <w:tcW w:w="1134" w:type="dxa"/>
            <w:tcBorders>
              <w:top w:val="nil"/>
              <w:left w:val="nil"/>
              <w:bottom w:val="single" w:sz="4" w:space="0" w:color="auto"/>
              <w:right w:val="single" w:sz="4" w:space="0" w:color="auto"/>
            </w:tcBorders>
            <w:shd w:val="clear" w:color="auto" w:fill="auto"/>
            <w:noWrap/>
            <w:hideMark/>
          </w:tcPr>
          <w:p w14:paraId="742D251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2F4939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BCFA09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298.000 </w:t>
            </w:r>
          </w:p>
        </w:tc>
        <w:tc>
          <w:tcPr>
            <w:tcW w:w="1560" w:type="dxa"/>
            <w:tcBorders>
              <w:top w:val="nil"/>
              <w:left w:val="nil"/>
              <w:bottom w:val="single" w:sz="4" w:space="0" w:color="auto"/>
              <w:right w:val="single" w:sz="4" w:space="0" w:color="auto"/>
            </w:tcBorders>
            <w:shd w:val="clear" w:color="auto" w:fill="auto"/>
            <w:noWrap/>
            <w:hideMark/>
          </w:tcPr>
          <w:p w14:paraId="675171D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F40306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64450E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3180</w:t>
            </w:r>
          </w:p>
        </w:tc>
        <w:tc>
          <w:tcPr>
            <w:tcW w:w="970" w:type="dxa"/>
            <w:tcBorders>
              <w:top w:val="nil"/>
              <w:left w:val="nil"/>
              <w:bottom w:val="single" w:sz="4" w:space="0" w:color="auto"/>
              <w:right w:val="single" w:sz="4" w:space="0" w:color="auto"/>
            </w:tcBorders>
            <w:shd w:val="clear" w:color="auto" w:fill="auto"/>
            <w:noWrap/>
            <w:hideMark/>
          </w:tcPr>
          <w:p w14:paraId="55E02D8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157337</w:t>
            </w:r>
          </w:p>
        </w:tc>
        <w:tc>
          <w:tcPr>
            <w:tcW w:w="3118" w:type="dxa"/>
            <w:tcBorders>
              <w:top w:val="nil"/>
              <w:left w:val="nil"/>
              <w:bottom w:val="single" w:sz="4" w:space="0" w:color="auto"/>
              <w:right w:val="single" w:sz="4" w:space="0" w:color="auto"/>
            </w:tcBorders>
            <w:shd w:val="clear" w:color="auto" w:fill="auto"/>
            <w:noWrap/>
            <w:hideMark/>
          </w:tcPr>
          <w:p w14:paraId="14400AD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Juego de destornilladores de pala y </w:t>
            </w:r>
            <w:proofErr w:type="spellStart"/>
            <w:r w:rsidRPr="001F1FCA">
              <w:rPr>
                <w:rFonts w:eastAsia="Times New Roman"/>
                <w:color w:val="auto"/>
                <w:sz w:val="20"/>
                <w:szCs w:val="20"/>
              </w:rPr>
              <w:t>estr</w:t>
            </w:r>
            <w:proofErr w:type="spellEnd"/>
          </w:p>
        </w:tc>
        <w:tc>
          <w:tcPr>
            <w:tcW w:w="1134" w:type="dxa"/>
            <w:tcBorders>
              <w:top w:val="nil"/>
              <w:left w:val="nil"/>
              <w:bottom w:val="single" w:sz="4" w:space="0" w:color="auto"/>
              <w:right w:val="single" w:sz="4" w:space="0" w:color="auto"/>
            </w:tcBorders>
            <w:shd w:val="clear" w:color="auto" w:fill="auto"/>
            <w:noWrap/>
            <w:hideMark/>
          </w:tcPr>
          <w:p w14:paraId="77ED59D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79C3E4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00D49C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165.000 </w:t>
            </w:r>
          </w:p>
        </w:tc>
        <w:tc>
          <w:tcPr>
            <w:tcW w:w="1560" w:type="dxa"/>
            <w:tcBorders>
              <w:top w:val="nil"/>
              <w:left w:val="nil"/>
              <w:bottom w:val="single" w:sz="4" w:space="0" w:color="auto"/>
              <w:right w:val="single" w:sz="4" w:space="0" w:color="auto"/>
            </w:tcBorders>
            <w:shd w:val="clear" w:color="auto" w:fill="auto"/>
            <w:noWrap/>
            <w:hideMark/>
          </w:tcPr>
          <w:p w14:paraId="48D5704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5511AA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C8CA6A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3190</w:t>
            </w:r>
          </w:p>
        </w:tc>
        <w:tc>
          <w:tcPr>
            <w:tcW w:w="970" w:type="dxa"/>
            <w:tcBorders>
              <w:top w:val="nil"/>
              <w:left w:val="nil"/>
              <w:bottom w:val="single" w:sz="4" w:space="0" w:color="auto"/>
              <w:right w:val="single" w:sz="4" w:space="0" w:color="auto"/>
            </w:tcBorders>
            <w:shd w:val="clear" w:color="auto" w:fill="auto"/>
            <w:noWrap/>
            <w:hideMark/>
          </w:tcPr>
          <w:p w14:paraId="5AE1E4A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157338</w:t>
            </w:r>
          </w:p>
        </w:tc>
        <w:tc>
          <w:tcPr>
            <w:tcW w:w="3118" w:type="dxa"/>
            <w:tcBorders>
              <w:top w:val="nil"/>
              <w:left w:val="nil"/>
              <w:bottom w:val="single" w:sz="4" w:space="0" w:color="auto"/>
              <w:right w:val="single" w:sz="4" w:space="0" w:color="auto"/>
            </w:tcBorders>
            <w:shd w:val="clear" w:color="auto" w:fill="auto"/>
            <w:noWrap/>
            <w:hideMark/>
          </w:tcPr>
          <w:p w14:paraId="270CC26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Alicates 8 pulgadas</w:t>
            </w:r>
          </w:p>
        </w:tc>
        <w:tc>
          <w:tcPr>
            <w:tcW w:w="1134" w:type="dxa"/>
            <w:tcBorders>
              <w:top w:val="nil"/>
              <w:left w:val="nil"/>
              <w:bottom w:val="single" w:sz="4" w:space="0" w:color="auto"/>
              <w:right w:val="single" w:sz="4" w:space="0" w:color="auto"/>
            </w:tcBorders>
            <w:shd w:val="clear" w:color="auto" w:fill="auto"/>
            <w:noWrap/>
            <w:hideMark/>
          </w:tcPr>
          <w:p w14:paraId="2F8B32C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A26CC3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D75130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65.800 </w:t>
            </w:r>
          </w:p>
        </w:tc>
        <w:tc>
          <w:tcPr>
            <w:tcW w:w="1560" w:type="dxa"/>
            <w:tcBorders>
              <w:top w:val="nil"/>
              <w:left w:val="nil"/>
              <w:bottom w:val="single" w:sz="4" w:space="0" w:color="auto"/>
              <w:right w:val="single" w:sz="4" w:space="0" w:color="auto"/>
            </w:tcBorders>
            <w:shd w:val="clear" w:color="auto" w:fill="auto"/>
            <w:noWrap/>
            <w:hideMark/>
          </w:tcPr>
          <w:p w14:paraId="5F66C99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5DA7B7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37815E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3200</w:t>
            </w:r>
          </w:p>
        </w:tc>
        <w:tc>
          <w:tcPr>
            <w:tcW w:w="970" w:type="dxa"/>
            <w:tcBorders>
              <w:top w:val="nil"/>
              <w:left w:val="nil"/>
              <w:bottom w:val="single" w:sz="4" w:space="0" w:color="auto"/>
              <w:right w:val="single" w:sz="4" w:space="0" w:color="auto"/>
            </w:tcBorders>
            <w:shd w:val="clear" w:color="auto" w:fill="auto"/>
            <w:noWrap/>
            <w:hideMark/>
          </w:tcPr>
          <w:p w14:paraId="00EC9F8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157339</w:t>
            </w:r>
          </w:p>
        </w:tc>
        <w:tc>
          <w:tcPr>
            <w:tcW w:w="3118" w:type="dxa"/>
            <w:tcBorders>
              <w:top w:val="nil"/>
              <w:left w:val="nil"/>
              <w:bottom w:val="single" w:sz="4" w:space="0" w:color="auto"/>
              <w:right w:val="single" w:sz="4" w:space="0" w:color="auto"/>
            </w:tcBorders>
            <w:shd w:val="clear" w:color="auto" w:fill="auto"/>
            <w:noWrap/>
            <w:hideMark/>
          </w:tcPr>
          <w:p w14:paraId="10B0AD67" w14:textId="77777777" w:rsidR="001F1FCA" w:rsidRPr="001F1FCA" w:rsidRDefault="001F1FCA" w:rsidP="00FE32AE">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Cautin</w:t>
            </w:r>
            <w:proofErr w:type="spellEnd"/>
            <w:r w:rsidRPr="001F1FCA">
              <w:rPr>
                <w:rFonts w:eastAsia="Times New Roman"/>
                <w:color w:val="auto"/>
                <w:sz w:val="20"/>
                <w:szCs w:val="20"/>
              </w:rPr>
              <w:t xml:space="preserve"> 30 w</w:t>
            </w:r>
          </w:p>
        </w:tc>
        <w:tc>
          <w:tcPr>
            <w:tcW w:w="1134" w:type="dxa"/>
            <w:tcBorders>
              <w:top w:val="nil"/>
              <w:left w:val="nil"/>
              <w:bottom w:val="single" w:sz="4" w:space="0" w:color="auto"/>
              <w:right w:val="single" w:sz="4" w:space="0" w:color="auto"/>
            </w:tcBorders>
            <w:shd w:val="clear" w:color="auto" w:fill="auto"/>
            <w:noWrap/>
            <w:hideMark/>
          </w:tcPr>
          <w:p w14:paraId="64F8F41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DB96AD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D439C2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58.890 </w:t>
            </w:r>
          </w:p>
        </w:tc>
        <w:tc>
          <w:tcPr>
            <w:tcW w:w="1560" w:type="dxa"/>
            <w:tcBorders>
              <w:top w:val="nil"/>
              <w:left w:val="nil"/>
              <w:bottom w:val="single" w:sz="4" w:space="0" w:color="auto"/>
              <w:right w:val="single" w:sz="4" w:space="0" w:color="auto"/>
            </w:tcBorders>
            <w:shd w:val="clear" w:color="auto" w:fill="auto"/>
            <w:noWrap/>
            <w:hideMark/>
          </w:tcPr>
          <w:p w14:paraId="75CA884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8C801C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9BF20E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3210</w:t>
            </w:r>
          </w:p>
        </w:tc>
        <w:tc>
          <w:tcPr>
            <w:tcW w:w="970" w:type="dxa"/>
            <w:tcBorders>
              <w:top w:val="nil"/>
              <w:left w:val="nil"/>
              <w:bottom w:val="single" w:sz="4" w:space="0" w:color="auto"/>
              <w:right w:val="single" w:sz="4" w:space="0" w:color="auto"/>
            </w:tcBorders>
            <w:shd w:val="clear" w:color="auto" w:fill="auto"/>
            <w:noWrap/>
            <w:hideMark/>
          </w:tcPr>
          <w:p w14:paraId="145F13D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157340</w:t>
            </w:r>
          </w:p>
        </w:tc>
        <w:tc>
          <w:tcPr>
            <w:tcW w:w="3118" w:type="dxa"/>
            <w:tcBorders>
              <w:top w:val="nil"/>
              <w:left w:val="nil"/>
              <w:bottom w:val="single" w:sz="4" w:space="0" w:color="auto"/>
              <w:right w:val="single" w:sz="4" w:space="0" w:color="auto"/>
            </w:tcBorders>
            <w:shd w:val="clear" w:color="auto" w:fill="auto"/>
            <w:noWrap/>
            <w:hideMark/>
          </w:tcPr>
          <w:p w14:paraId="1E880C1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Tarro de pomada para </w:t>
            </w:r>
            <w:proofErr w:type="spellStart"/>
            <w:r w:rsidRPr="001F1FCA">
              <w:rPr>
                <w:rFonts w:eastAsia="Times New Roman"/>
                <w:color w:val="auto"/>
                <w:sz w:val="20"/>
                <w:szCs w:val="20"/>
              </w:rPr>
              <w:t>cautin</w:t>
            </w:r>
            <w:proofErr w:type="spellEnd"/>
          </w:p>
        </w:tc>
        <w:tc>
          <w:tcPr>
            <w:tcW w:w="1134" w:type="dxa"/>
            <w:tcBorders>
              <w:top w:val="nil"/>
              <w:left w:val="nil"/>
              <w:bottom w:val="single" w:sz="4" w:space="0" w:color="auto"/>
              <w:right w:val="single" w:sz="4" w:space="0" w:color="auto"/>
            </w:tcBorders>
            <w:shd w:val="clear" w:color="auto" w:fill="auto"/>
            <w:noWrap/>
            <w:hideMark/>
          </w:tcPr>
          <w:p w14:paraId="6444E66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2472C7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F82D76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8.500 </w:t>
            </w:r>
          </w:p>
        </w:tc>
        <w:tc>
          <w:tcPr>
            <w:tcW w:w="1560" w:type="dxa"/>
            <w:tcBorders>
              <w:top w:val="nil"/>
              <w:left w:val="nil"/>
              <w:bottom w:val="single" w:sz="4" w:space="0" w:color="auto"/>
              <w:right w:val="single" w:sz="4" w:space="0" w:color="auto"/>
            </w:tcBorders>
            <w:shd w:val="clear" w:color="auto" w:fill="auto"/>
            <w:noWrap/>
            <w:hideMark/>
          </w:tcPr>
          <w:p w14:paraId="198D9CE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ACE0BD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BF94FA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3220</w:t>
            </w:r>
          </w:p>
        </w:tc>
        <w:tc>
          <w:tcPr>
            <w:tcW w:w="970" w:type="dxa"/>
            <w:tcBorders>
              <w:top w:val="nil"/>
              <w:left w:val="nil"/>
              <w:bottom w:val="single" w:sz="4" w:space="0" w:color="auto"/>
              <w:right w:val="single" w:sz="4" w:space="0" w:color="auto"/>
            </w:tcBorders>
            <w:shd w:val="clear" w:color="auto" w:fill="auto"/>
            <w:noWrap/>
            <w:hideMark/>
          </w:tcPr>
          <w:p w14:paraId="0671155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157341</w:t>
            </w:r>
          </w:p>
        </w:tc>
        <w:tc>
          <w:tcPr>
            <w:tcW w:w="3118" w:type="dxa"/>
            <w:tcBorders>
              <w:top w:val="nil"/>
              <w:left w:val="nil"/>
              <w:bottom w:val="single" w:sz="4" w:space="0" w:color="auto"/>
              <w:right w:val="single" w:sz="4" w:space="0" w:color="auto"/>
            </w:tcBorders>
            <w:shd w:val="clear" w:color="auto" w:fill="auto"/>
            <w:noWrap/>
            <w:hideMark/>
          </w:tcPr>
          <w:p w14:paraId="3B4C0DA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pintura negra </w:t>
            </w:r>
            <w:proofErr w:type="spellStart"/>
            <w:r w:rsidRPr="001F1FCA">
              <w:rPr>
                <w:rFonts w:eastAsia="Times New Roman"/>
                <w:color w:val="auto"/>
                <w:sz w:val="20"/>
                <w:szCs w:val="20"/>
              </w:rPr>
              <w:t>trafico</w:t>
            </w:r>
            <w:proofErr w:type="spellEnd"/>
            <w:r w:rsidRPr="001F1FCA">
              <w:rPr>
                <w:rFonts w:eastAsia="Times New Roman"/>
                <w:color w:val="auto"/>
                <w:sz w:val="20"/>
                <w:szCs w:val="20"/>
              </w:rPr>
              <w:t xml:space="preserve"> pesado x caneca</w:t>
            </w:r>
          </w:p>
        </w:tc>
        <w:tc>
          <w:tcPr>
            <w:tcW w:w="1134" w:type="dxa"/>
            <w:tcBorders>
              <w:top w:val="nil"/>
              <w:left w:val="nil"/>
              <w:bottom w:val="single" w:sz="4" w:space="0" w:color="auto"/>
              <w:right w:val="single" w:sz="4" w:space="0" w:color="auto"/>
            </w:tcBorders>
            <w:shd w:val="clear" w:color="auto" w:fill="auto"/>
            <w:noWrap/>
            <w:hideMark/>
          </w:tcPr>
          <w:p w14:paraId="6FB5C81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BC917A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C9E507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698.000 </w:t>
            </w:r>
          </w:p>
        </w:tc>
        <w:tc>
          <w:tcPr>
            <w:tcW w:w="1560" w:type="dxa"/>
            <w:tcBorders>
              <w:top w:val="nil"/>
              <w:left w:val="nil"/>
              <w:bottom w:val="single" w:sz="4" w:space="0" w:color="auto"/>
              <w:right w:val="single" w:sz="4" w:space="0" w:color="auto"/>
            </w:tcBorders>
            <w:shd w:val="clear" w:color="auto" w:fill="auto"/>
            <w:noWrap/>
            <w:hideMark/>
          </w:tcPr>
          <w:p w14:paraId="4080DDE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1221FD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DA8E29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3230</w:t>
            </w:r>
          </w:p>
        </w:tc>
        <w:tc>
          <w:tcPr>
            <w:tcW w:w="970" w:type="dxa"/>
            <w:tcBorders>
              <w:top w:val="nil"/>
              <w:left w:val="nil"/>
              <w:bottom w:val="single" w:sz="4" w:space="0" w:color="auto"/>
              <w:right w:val="single" w:sz="4" w:space="0" w:color="auto"/>
            </w:tcBorders>
            <w:shd w:val="clear" w:color="auto" w:fill="auto"/>
            <w:noWrap/>
            <w:hideMark/>
          </w:tcPr>
          <w:p w14:paraId="130895A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157342</w:t>
            </w:r>
          </w:p>
        </w:tc>
        <w:tc>
          <w:tcPr>
            <w:tcW w:w="3118" w:type="dxa"/>
            <w:tcBorders>
              <w:top w:val="nil"/>
              <w:left w:val="nil"/>
              <w:bottom w:val="single" w:sz="4" w:space="0" w:color="auto"/>
              <w:right w:val="single" w:sz="4" w:space="0" w:color="auto"/>
            </w:tcBorders>
            <w:shd w:val="clear" w:color="auto" w:fill="auto"/>
            <w:noWrap/>
            <w:hideMark/>
          </w:tcPr>
          <w:p w14:paraId="4B617A9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rejilla </w:t>
            </w:r>
            <w:proofErr w:type="spellStart"/>
            <w:r w:rsidRPr="001F1FCA">
              <w:rPr>
                <w:rFonts w:eastAsia="Times New Roman"/>
                <w:color w:val="auto"/>
                <w:sz w:val="20"/>
                <w:szCs w:val="20"/>
              </w:rPr>
              <w:t>plastica</w:t>
            </w:r>
            <w:proofErr w:type="spellEnd"/>
            <w:r w:rsidRPr="001F1FCA">
              <w:rPr>
                <w:rFonts w:eastAsia="Times New Roman"/>
                <w:color w:val="auto"/>
                <w:sz w:val="20"/>
                <w:szCs w:val="20"/>
              </w:rPr>
              <w:t xml:space="preserve"> de </w:t>
            </w:r>
            <w:proofErr w:type="spellStart"/>
            <w:r w:rsidRPr="001F1FCA">
              <w:rPr>
                <w:rFonts w:eastAsia="Times New Roman"/>
                <w:color w:val="auto"/>
                <w:sz w:val="20"/>
                <w:szCs w:val="20"/>
              </w:rPr>
              <w:t>ventilacion</w:t>
            </w:r>
            <w:proofErr w:type="spellEnd"/>
            <w:r w:rsidRPr="001F1FCA">
              <w:rPr>
                <w:rFonts w:eastAsia="Times New Roman"/>
                <w:color w:val="auto"/>
                <w:sz w:val="20"/>
                <w:szCs w:val="20"/>
              </w:rPr>
              <w:t xml:space="preserve"> 20x20</w:t>
            </w:r>
          </w:p>
        </w:tc>
        <w:tc>
          <w:tcPr>
            <w:tcW w:w="1134" w:type="dxa"/>
            <w:tcBorders>
              <w:top w:val="nil"/>
              <w:left w:val="nil"/>
              <w:bottom w:val="single" w:sz="4" w:space="0" w:color="auto"/>
              <w:right w:val="single" w:sz="4" w:space="0" w:color="auto"/>
            </w:tcBorders>
            <w:shd w:val="clear" w:color="auto" w:fill="auto"/>
            <w:noWrap/>
            <w:hideMark/>
          </w:tcPr>
          <w:p w14:paraId="75A7B2D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D83C0D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28A95F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24.980 </w:t>
            </w:r>
          </w:p>
        </w:tc>
        <w:tc>
          <w:tcPr>
            <w:tcW w:w="1560" w:type="dxa"/>
            <w:tcBorders>
              <w:top w:val="nil"/>
              <w:left w:val="nil"/>
              <w:bottom w:val="single" w:sz="4" w:space="0" w:color="auto"/>
              <w:right w:val="single" w:sz="4" w:space="0" w:color="auto"/>
            </w:tcBorders>
            <w:shd w:val="clear" w:color="auto" w:fill="auto"/>
            <w:noWrap/>
            <w:hideMark/>
          </w:tcPr>
          <w:p w14:paraId="19A7B04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95CD0C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52D0EC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3240</w:t>
            </w:r>
          </w:p>
        </w:tc>
        <w:tc>
          <w:tcPr>
            <w:tcW w:w="970" w:type="dxa"/>
            <w:tcBorders>
              <w:top w:val="nil"/>
              <w:left w:val="nil"/>
              <w:bottom w:val="single" w:sz="4" w:space="0" w:color="auto"/>
              <w:right w:val="single" w:sz="4" w:space="0" w:color="auto"/>
            </w:tcBorders>
            <w:shd w:val="clear" w:color="auto" w:fill="auto"/>
            <w:noWrap/>
            <w:hideMark/>
          </w:tcPr>
          <w:p w14:paraId="4C9C58D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157343</w:t>
            </w:r>
          </w:p>
        </w:tc>
        <w:tc>
          <w:tcPr>
            <w:tcW w:w="3118" w:type="dxa"/>
            <w:tcBorders>
              <w:top w:val="nil"/>
              <w:left w:val="nil"/>
              <w:bottom w:val="single" w:sz="4" w:space="0" w:color="auto"/>
              <w:right w:val="single" w:sz="4" w:space="0" w:color="auto"/>
            </w:tcBorders>
            <w:shd w:val="clear" w:color="auto" w:fill="auto"/>
            <w:noWrap/>
            <w:hideMark/>
          </w:tcPr>
          <w:p w14:paraId="2509B9B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limpiador </w:t>
            </w:r>
            <w:proofErr w:type="spellStart"/>
            <w:r w:rsidRPr="001F1FCA">
              <w:rPr>
                <w:rFonts w:eastAsia="Times New Roman"/>
                <w:color w:val="auto"/>
                <w:sz w:val="20"/>
                <w:szCs w:val="20"/>
              </w:rPr>
              <w:t>electronico</w:t>
            </w:r>
            <w:proofErr w:type="spellEnd"/>
            <w:r w:rsidRPr="001F1FCA">
              <w:rPr>
                <w:rFonts w:eastAsia="Times New Roman"/>
                <w:color w:val="auto"/>
                <w:sz w:val="20"/>
                <w:szCs w:val="20"/>
              </w:rPr>
              <w:t xml:space="preserve"> para contactos</w:t>
            </w:r>
          </w:p>
        </w:tc>
        <w:tc>
          <w:tcPr>
            <w:tcW w:w="1134" w:type="dxa"/>
            <w:tcBorders>
              <w:top w:val="nil"/>
              <w:left w:val="nil"/>
              <w:bottom w:val="single" w:sz="4" w:space="0" w:color="auto"/>
              <w:right w:val="single" w:sz="4" w:space="0" w:color="auto"/>
            </w:tcBorders>
            <w:shd w:val="clear" w:color="auto" w:fill="auto"/>
            <w:noWrap/>
            <w:hideMark/>
          </w:tcPr>
          <w:p w14:paraId="0126EB3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D19696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2EC790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27.890 </w:t>
            </w:r>
          </w:p>
        </w:tc>
        <w:tc>
          <w:tcPr>
            <w:tcW w:w="1560" w:type="dxa"/>
            <w:tcBorders>
              <w:top w:val="nil"/>
              <w:left w:val="nil"/>
              <w:bottom w:val="single" w:sz="4" w:space="0" w:color="auto"/>
              <w:right w:val="single" w:sz="4" w:space="0" w:color="auto"/>
            </w:tcBorders>
            <w:shd w:val="clear" w:color="auto" w:fill="auto"/>
            <w:noWrap/>
            <w:hideMark/>
          </w:tcPr>
          <w:p w14:paraId="24EB7E6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C24AC7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8C1D48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3250</w:t>
            </w:r>
          </w:p>
        </w:tc>
        <w:tc>
          <w:tcPr>
            <w:tcW w:w="970" w:type="dxa"/>
            <w:tcBorders>
              <w:top w:val="nil"/>
              <w:left w:val="nil"/>
              <w:bottom w:val="single" w:sz="4" w:space="0" w:color="auto"/>
              <w:right w:val="single" w:sz="4" w:space="0" w:color="auto"/>
            </w:tcBorders>
            <w:shd w:val="clear" w:color="auto" w:fill="auto"/>
            <w:noWrap/>
            <w:hideMark/>
          </w:tcPr>
          <w:p w14:paraId="3F0248E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157344</w:t>
            </w:r>
          </w:p>
        </w:tc>
        <w:tc>
          <w:tcPr>
            <w:tcW w:w="3118" w:type="dxa"/>
            <w:tcBorders>
              <w:top w:val="nil"/>
              <w:left w:val="nil"/>
              <w:bottom w:val="single" w:sz="4" w:space="0" w:color="auto"/>
              <w:right w:val="single" w:sz="4" w:space="0" w:color="auto"/>
            </w:tcBorders>
            <w:shd w:val="clear" w:color="auto" w:fill="auto"/>
            <w:noWrap/>
            <w:hideMark/>
          </w:tcPr>
          <w:p w14:paraId="55B2CEDB" w14:textId="77777777" w:rsidR="001F1FCA" w:rsidRPr="001F1FCA" w:rsidRDefault="001F1FCA" w:rsidP="00FE32AE">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boxer</w:t>
            </w:r>
            <w:proofErr w:type="spellEnd"/>
            <w:r w:rsidRPr="001F1FCA">
              <w:rPr>
                <w:rFonts w:eastAsia="Times New Roman"/>
                <w:color w:val="auto"/>
                <w:sz w:val="20"/>
                <w:szCs w:val="20"/>
              </w:rPr>
              <w:t xml:space="preserve"> x </w:t>
            </w:r>
            <w:proofErr w:type="spellStart"/>
            <w:r w:rsidRPr="001F1FCA">
              <w:rPr>
                <w:rFonts w:eastAsia="Times New Roman"/>
                <w:color w:val="auto"/>
                <w:sz w:val="20"/>
                <w:szCs w:val="20"/>
              </w:rPr>
              <w:t>galon</w:t>
            </w:r>
            <w:proofErr w:type="spellEnd"/>
          </w:p>
        </w:tc>
        <w:tc>
          <w:tcPr>
            <w:tcW w:w="1134" w:type="dxa"/>
            <w:tcBorders>
              <w:top w:val="nil"/>
              <w:left w:val="nil"/>
              <w:bottom w:val="single" w:sz="4" w:space="0" w:color="auto"/>
              <w:right w:val="single" w:sz="4" w:space="0" w:color="auto"/>
            </w:tcBorders>
            <w:shd w:val="clear" w:color="auto" w:fill="auto"/>
            <w:noWrap/>
            <w:hideMark/>
          </w:tcPr>
          <w:p w14:paraId="47B68FB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1B3FF0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14B751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78.900 </w:t>
            </w:r>
          </w:p>
        </w:tc>
        <w:tc>
          <w:tcPr>
            <w:tcW w:w="1560" w:type="dxa"/>
            <w:tcBorders>
              <w:top w:val="nil"/>
              <w:left w:val="nil"/>
              <w:bottom w:val="single" w:sz="4" w:space="0" w:color="auto"/>
              <w:right w:val="single" w:sz="4" w:space="0" w:color="auto"/>
            </w:tcBorders>
            <w:shd w:val="clear" w:color="auto" w:fill="auto"/>
            <w:noWrap/>
            <w:hideMark/>
          </w:tcPr>
          <w:p w14:paraId="36D7495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07D054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5F8939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3260</w:t>
            </w:r>
          </w:p>
        </w:tc>
        <w:tc>
          <w:tcPr>
            <w:tcW w:w="970" w:type="dxa"/>
            <w:tcBorders>
              <w:top w:val="nil"/>
              <w:left w:val="nil"/>
              <w:bottom w:val="single" w:sz="4" w:space="0" w:color="auto"/>
              <w:right w:val="single" w:sz="4" w:space="0" w:color="auto"/>
            </w:tcBorders>
            <w:shd w:val="clear" w:color="auto" w:fill="auto"/>
            <w:noWrap/>
            <w:hideMark/>
          </w:tcPr>
          <w:p w14:paraId="4C41E8C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157345</w:t>
            </w:r>
          </w:p>
        </w:tc>
        <w:tc>
          <w:tcPr>
            <w:tcW w:w="3118" w:type="dxa"/>
            <w:tcBorders>
              <w:top w:val="nil"/>
              <w:left w:val="nil"/>
              <w:bottom w:val="single" w:sz="4" w:space="0" w:color="auto"/>
              <w:right w:val="single" w:sz="4" w:space="0" w:color="auto"/>
            </w:tcBorders>
            <w:shd w:val="clear" w:color="auto" w:fill="auto"/>
            <w:noWrap/>
            <w:hideMark/>
          </w:tcPr>
          <w:p w14:paraId="178C28F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bisagra porta candado 2''</w:t>
            </w:r>
          </w:p>
        </w:tc>
        <w:tc>
          <w:tcPr>
            <w:tcW w:w="1134" w:type="dxa"/>
            <w:tcBorders>
              <w:top w:val="nil"/>
              <w:left w:val="nil"/>
              <w:bottom w:val="single" w:sz="4" w:space="0" w:color="auto"/>
              <w:right w:val="single" w:sz="4" w:space="0" w:color="auto"/>
            </w:tcBorders>
            <w:shd w:val="clear" w:color="auto" w:fill="auto"/>
            <w:noWrap/>
            <w:hideMark/>
          </w:tcPr>
          <w:p w14:paraId="770C12D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53BF27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7D26F5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4.500 </w:t>
            </w:r>
          </w:p>
        </w:tc>
        <w:tc>
          <w:tcPr>
            <w:tcW w:w="1560" w:type="dxa"/>
            <w:tcBorders>
              <w:top w:val="nil"/>
              <w:left w:val="nil"/>
              <w:bottom w:val="single" w:sz="4" w:space="0" w:color="auto"/>
              <w:right w:val="single" w:sz="4" w:space="0" w:color="auto"/>
            </w:tcBorders>
            <w:shd w:val="clear" w:color="auto" w:fill="auto"/>
            <w:noWrap/>
            <w:hideMark/>
          </w:tcPr>
          <w:p w14:paraId="2F07275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B89D6F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7414CD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3270</w:t>
            </w:r>
          </w:p>
        </w:tc>
        <w:tc>
          <w:tcPr>
            <w:tcW w:w="970" w:type="dxa"/>
            <w:tcBorders>
              <w:top w:val="nil"/>
              <w:left w:val="nil"/>
              <w:bottom w:val="single" w:sz="4" w:space="0" w:color="auto"/>
              <w:right w:val="single" w:sz="4" w:space="0" w:color="auto"/>
            </w:tcBorders>
            <w:shd w:val="clear" w:color="auto" w:fill="auto"/>
            <w:noWrap/>
            <w:hideMark/>
          </w:tcPr>
          <w:p w14:paraId="3F2E97B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157346</w:t>
            </w:r>
          </w:p>
        </w:tc>
        <w:tc>
          <w:tcPr>
            <w:tcW w:w="3118" w:type="dxa"/>
            <w:tcBorders>
              <w:top w:val="nil"/>
              <w:left w:val="nil"/>
              <w:bottom w:val="single" w:sz="4" w:space="0" w:color="auto"/>
              <w:right w:val="single" w:sz="4" w:space="0" w:color="auto"/>
            </w:tcBorders>
            <w:shd w:val="clear" w:color="auto" w:fill="auto"/>
            <w:noWrap/>
            <w:hideMark/>
          </w:tcPr>
          <w:p w14:paraId="797F5B1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panel redondo de </w:t>
            </w:r>
            <w:proofErr w:type="spellStart"/>
            <w:r w:rsidRPr="001F1FCA">
              <w:rPr>
                <w:rFonts w:eastAsia="Times New Roman"/>
                <w:color w:val="auto"/>
                <w:sz w:val="20"/>
                <w:szCs w:val="20"/>
              </w:rPr>
              <w:t>incustrar</w:t>
            </w:r>
            <w:proofErr w:type="spellEnd"/>
            <w:r w:rsidRPr="001F1FCA">
              <w:rPr>
                <w:rFonts w:eastAsia="Times New Roman"/>
                <w:color w:val="auto"/>
                <w:sz w:val="20"/>
                <w:szCs w:val="20"/>
              </w:rPr>
              <w:t xml:space="preserve"> de 18 w de </w:t>
            </w:r>
            <w:proofErr w:type="spellStart"/>
            <w:r w:rsidRPr="001F1FCA">
              <w:rPr>
                <w:rFonts w:eastAsia="Times New Roman"/>
                <w:color w:val="auto"/>
                <w:sz w:val="20"/>
                <w:szCs w:val="20"/>
              </w:rPr>
              <w:t>po</w:t>
            </w:r>
            <w:proofErr w:type="spellEnd"/>
          </w:p>
        </w:tc>
        <w:tc>
          <w:tcPr>
            <w:tcW w:w="1134" w:type="dxa"/>
            <w:tcBorders>
              <w:top w:val="nil"/>
              <w:left w:val="nil"/>
              <w:bottom w:val="single" w:sz="4" w:space="0" w:color="auto"/>
              <w:right w:val="single" w:sz="4" w:space="0" w:color="auto"/>
            </w:tcBorders>
            <w:shd w:val="clear" w:color="auto" w:fill="auto"/>
            <w:noWrap/>
            <w:hideMark/>
          </w:tcPr>
          <w:p w14:paraId="25D654C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A7E2A0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51F5E6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38.400 </w:t>
            </w:r>
          </w:p>
        </w:tc>
        <w:tc>
          <w:tcPr>
            <w:tcW w:w="1560" w:type="dxa"/>
            <w:tcBorders>
              <w:top w:val="nil"/>
              <w:left w:val="nil"/>
              <w:bottom w:val="single" w:sz="4" w:space="0" w:color="auto"/>
              <w:right w:val="single" w:sz="4" w:space="0" w:color="auto"/>
            </w:tcBorders>
            <w:shd w:val="clear" w:color="auto" w:fill="auto"/>
            <w:noWrap/>
            <w:hideMark/>
          </w:tcPr>
          <w:p w14:paraId="5F758C0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E6F78A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20977B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3280</w:t>
            </w:r>
          </w:p>
        </w:tc>
        <w:tc>
          <w:tcPr>
            <w:tcW w:w="970" w:type="dxa"/>
            <w:tcBorders>
              <w:top w:val="nil"/>
              <w:left w:val="nil"/>
              <w:bottom w:val="single" w:sz="4" w:space="0" w:color="auto"/>
              <w:right w:val="single" w:sz="4" w:space="0" w:color="auto"/>
            </w:tcBorders>
            <w:shd w:val="clear" w:color="auto" w:fill="auto"/>
            <w:noWrap/>
            <w:hideMark/>
          </w:tcPr>
          <w:p w14:paraId="304245C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157347</w:t>
            </w:r>
          </w:p>
        </w:tc>
        <w:tc>
          <w:tcPr>
            <w:tcW w:w="3118" w:type="dxa"/>
            <w:tcBorders>
              <w:top w:val="nil"/>
              <w:left w:val="nil"/>
              <w:bottom w:val="single" w:sz="4" w:space="0" w:color="auto"/>
              <w:right w:val="single" w:sz="4" w:space="0" w:color="auto"/>
            </w:tcBorders>
            <w:shd w:val="clear" w:color="auto" w:fill="auto"/>
            <w:noWrap/>
            <w:hideMark/>
          </w:tcPr>
          <w:p w14:paraId="797ABF4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panel led cuadrado de 60 x60 cm de 48 w</w:t>
            </w:r>
          </w:p>
        </w:tc>
        <w:tc>
          <w:tcPr>
            <w:tcW w:w="1134" w:type="dxa"/>
            <w:tcBorders>
              <w:top w:val="nil"/>
              <w:left w:val="nil"/>
              <w:bottom w:val="single" w:sz="4" w:space="0" w:color="auto"/>
              <w:right w:val="single" w:sz="4" w:space="0" w:color="auto"/>
            </w:tcBorders>
            <w:shd w:val="clear" w:color="auto" w:fill="auto"/>
            <w:noWrap/>
            <w:hideMark/>
          </w:tcPr>
          <w:p w14:paraId="7508C92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D1AC12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670CE1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98.900 </w:t>
            </w:r>
          </w:p>
        </w:tc>
        <w:tc>
          <w:tcPr>
            <w:tcW w:w="1560" w:type="dxa"/>
            <w:tcBorders>
              <w:top w:val="nil"/>
              <w:left w:val="nil"/>
              <w:bottom w:val="single" w:sz="4" w:space="0" w:color="auto"/>
              <w:right w:val="single" w:sz="4" w:space="0" w:color="auto"/>
            </w:tcBorders>
            <w:shd w:val="clear" w:color="auto" w:fill="auto"/>
            <w:noWrap/>
            <w:hideMark/>
          </w:tcPr>
          <w:p w14:paraId="209FD30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0A3597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5737E1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3310</w:t>
            </w:r>
          </w:p>
        </w:tc>
        <w:tc>
          <w:tcPr>
            <w:tcW w:w="970" w:type="dxa"/>
            <w:tcBorders>
              <w:top w:val="nil"/>
              <w:left w:val="nil"/>
              <w:bottom w:val="single" w:sz="4" w:space="0" w:color="auto"/>
              <w:right w:val="single" w:sz="4" w:space="0" w:color="auto"/>
            </w:tcBorders>
            <w:shd w:val="clear" w:color="auto" w:fill="auto"/>
            <w:noWrap/>
            <w:hideMark/>
          </w:tcPr>
          <w:p w14:paraId="3AB9551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157350</w:t>
            </w:r>
          </w:p>
        </w:tc>
        <w:tc>
          <w:tcPr>
            <w:tcW w:w="3118" w:type="dxa"/>
            <w:tcBorders>
              <w:top w:val="nil"/>
              <w:left w:val="nil"/>
              <w:bottom w:val="single" w:sz="4" w:space="0" w:color="auto"/>
              <w:right w:val="single" w:sz="4" w:space="0" w:color="auto"/>
            </w:tcBorders>
            <w:shd w:val="clear" w:color="auto" w:fill="auto"/>
            <w:noWrap/>
            <w:hideMark/>
          </w:tcPr>
          <w:p w14:paraId="7302C65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SOLDADURA PVC X 1/4 DE GALON</w:t>
            </w:r>
          </w:p>
        </w:tc>
        <w:tc>
          <w:tcPr>
            <w:tcW w:w="1134" w:type="dxa"/>
            <w:tcBorders>
              <w:top w:val="nil"/>
              <w:left w:val="nil"/>
              <w:bottom w:val="single" w:sz="4" w:space="0" w:color="auto"/>
              <w:right w:val="single" w:sz="4" w:space="0" w:color="auto"/>
            </w:tcBorders>
            <w:shd w:val="clear" w:color="auto" w:fill="auto"/>
            <w:noWrap/>
            <w:hideMark/>
          </w:tcPr>
          <w:p w14:paraId="4C80207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A6B6BC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6134BC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109.652 </w:t>
            </w:r>
          </w:p>
        </w:tc>
        <w:tc>
          <w:tcPr>
            <w:tcW w:w="1560" w:type="dxa"/>
            <w:tcBorders>
              <w:top w:val="nil"/>
              <w:left w:val="nil"/>
              <w:bottom w:val="single" w:sz="4" w:space="0" w:color="auto"/>
              <w:right w:val="single" w:sz="4" w:space="0" w:color="auto"/>
            </w:tcBorders>
            <w:shd w:val="clear" w:color="auto" w:fill="auto"/>
            <w:noWrap/>
            <w:hideMark/>
          </w:tcPr>
          <w:p w14:paraId="1D4EBC8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411C73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5ABFC9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3320</w:t>
            </w:r>
          </w:p>
        </w:tc>
        <w:tc>
          <w:tcPr>
            <w:tcW w:w="970" w:type="dxa"/>
            <w:tcBorders>
              <w:top w:val="nil"/>
              <w:left w:val="nil"/>
              <w:bottom w:val="single" w:sz="4" w:space="0" w:color="auto"/>
              <w:right w:val="single" w:sz="4" w:space="0" w:color="auto"/>
            </w:tcBorders>
            <w:shd w:val="clear" w:color="auto" w:fill="auto"/>
            <w:noWrap/>
            <w:hideMark/>
          </w:tcPr>
          <w:p w14:paraId="7205853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157351</w:t>
            </w:r>
          </w:p>
        </w:tc>
        <w:tc>
          <w:tcPr>
            <w:tcW w:w="3118" w:type="dxa"/>
            <w:tcBorders>
              <w:top w:val="nil"/>
              <w:left w:val="nil"/>
              <w:bottom w:val="single" w:sz="4" w:space="0" w:color="auto"/>
              <w:right w:val="single" w:sz="4" w:space="0" w:color="auto"/>
            </w:tcBorders>
            <w:shd w:val="clear" w:color="auto" w:fill="auto"/>
            <w:noWrap/>
            <w:hideMark/>
          </w:tcPr>
          <w:p w14:paraId="58D48BC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LLAVE MONOCONTROL LAVAPLATOS PVC CROMADO</w:t>
            </w:r>
          </w:p>
        </w:tc>
        <w:tc>
          <w:tcPr>
            <w:tcW w:w="1134" w:type="dxa"/>
            <w:tcBorders>
              <w:top w:val="nil"/>
              <w:left w:val="nil"/>
              <w:bottom w:val="single" w:sz="4" w:space="0" w:color="auto"/>
              <w:right w:val="single" w:sz="4" w:space="0" w:color="auto"/>
            </w:tcBorders>
            <w:shd w:val="clear" w:color="auto" w:fill="auto"/>
            <w:noWrap/>
            <w:hideMark/>
          </w:tcPr>
          <w:p w14:paraId="6D0475B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F24CE7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2107A5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198.000 </w:t>
            </w:r>
          </w:p>
        </w:tc>
        <w:tc>
          <w:tcPr>
            <w:tcW w:w="1560" w:type="dxa"/>
            <w:tcBorders>
              <w:top w:val="nil"/>
              <w:left w:val="nil"/>
              <w:bottom w:val="single" w:sz="4" w:space="0" w:color="auto"/>
              <w:right w:val="single" w:sz="4" w:space="0" w:color="auto"/>
            </w:tcBorders>
            <w:shd w:val="clear" w:color="auto" w:fill="auto"/>
            <w:noWrap/>
            <w:hideMark/>
          </w:tcPr>
          <w:p w14:paraId="6D31A19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0D4E44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915932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3330</w:t>
            </w:r>
          </w:p>
        </w:tc>
        <w:tc>
          <w:tcPr>
            <w:tcW w:w="970" w:type="dxa"/>
            <w:tcBorders>
              <w:top w:val="nil"/>
              <w:left w:val="nil"/>
              <w:bottom w:val="single" w:sz="4" w:space="0" w:color="auto"/>
              <w:right w:val="single" w:sz="4" w:space="0" w:color="auto"/>
            </w:tcBorders>
            <w:shd w:val="clear" w:color="auto" w:fill="auto"/>
            <w:noWrap/>
            <w:hideMark/>
          </w:tcPr>
          <w:p w14:paraId="2BBC16A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157352</w:t>
            </w:r>
          </w:p>
        </w:tc>
        <w:tc>
          <w:tcPr>
            <w:tcW w:w="3118" w:type="dxa"/>
            <w:tcBorders>
              <w:top w:val="nil"/>
              <w:left w:val="nil"/>
              <w:bottom w:val="single" w:sz="4" w:space="0" w:color="auto"/>
              <w:right w:val="single" w:sz="4" w:space="0" w:color="auto"/>
            </w:tcBorders>
            <w:shd w:val="clear" w:color="auto" w:fill="auto"/>
            <w:noWrap/>
            <w:hideMark/>
          </w:tcPr>
          <w:p w14:paraId="69BD5DA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TAPON 1'' PVC</w:t>
            </w:r>
          </w:p>
        </w:tc>
        <w:tc>
          <w:tcPr>
            <w:tcW w:w="1134" w:type="dxa"/>
            <w:tcBorders>
              <w:top w:val="nil"/>
              <w:left w:val="nil"/>
              <w:bottom w:val="single" w:sz="4" w:space="0" w:color="auto"/>
              <w:right w:val="single" w:sz="4" w:space="0" w:color="auto"/>
            </w:tcBorders>
            <w:shd w:val="clear" w:color="auto" w:fill="auto"/>
            <w:noWrap/>
            <w:hideMark/>
          </w:tcPr>
          <w:p w14:paraId="20BDD15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D14C70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123476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1.325 </w:t>
            </w:r>
          </w:p>
        </w:tc>
        <w:tc>
          <w:tcPr>
            <w:tcW w:w="1560" w:type="dxa"/>
            <w:tcBorders>
              <w:top w:val="nil"/>
              <w:left w:val="nil"/>
              <w:bottom w:val="single" w:sz="4" w:space="0" w:color="auto"/>
              <w:right w:val="single" w:sz="4" w:space="0" w:color="auto"/>
            </w:tcBorders>
            <w:shd w:val="clear" w:color="auto" w:fill="auto"/>
            <w:noWrap/>
            <w:hideMark/>
          </w:tcPr>
          <w:p w14:paraId="1176422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1E4076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246594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3340</w:t>
            </w:r>
          </w:p>
        </w:tc>
        <w:tc>
          <w:tcPr>
            <w:tcW w:w="970" w:type="dxa"/>
            <w:tcBorders>
              <w:top w:val="nil"/>
              <w:left w:val="nil"/>
              <w:bottom w:val="single" w:sz="4" w:space="0" w:color="auto"/>
              <w:right w:val="single" w:sz="4" w:space="0" w:color="auto"/>
            </w:tcBorders>
            <w:shd w:val="clear" w:color="auto" w:fill="auto"/>
            <w:noWrap/>
            <w:hideMark/>
          </w:tcPr>
          <w:p w14:paraId="5FDBB85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157353</w:t>
            </w:r>
          </w:p>
        </w:tc>
        <w:tc>
          <w:tcPr>
            <w:tcW w:w="3118" w:type="dxa"/>
            <w:tcBorders>
              <w:top w:val="nil"/>
              <w:left w:val="nil"/>
              <w:bottom w:val="single" w:sz="4" w:space="0" w:color="auto"/>
              <w:right w:val="single" w:sz="4" w:space="0" w:color="auto"/>
            </w:tcBorders>
            <w:shd w:val="clear" w:color="auto" w:fill="auto"/>
            <w:noWrap/>
            <w:hideMark/>
          </w:tcPr>
          <w:p w14:paraId="0B3B7B6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TAPON 3/4 " PVC</w:t>
            </w:r>
          </w:p>
        </w:tc>
        <w:tc>
          <w:tcPr>
            <w:tcW w:w="1134" w:type="dxa"/>
            <w:tcBorders>
              <w:top w:val="nil"/>
              <w:left w:val="nil"/>
              <w:bottom w:val="single" w:sz="4" w:space="0" w:color="auto"/>
              <w:right w:val="single" w:sz="4" w:space="0" w:color="auto"/>
            </w:tcBorders>
            <w:shd w:val="clear" w:color="auto" w:fill="auto"/>
            <w:noWrap/>
            <w:hideMark/>
          </w:tcPr>
          <w:p w14:paraId="03FA7DA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BB2677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637781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791 </w:t>
            </w:r>
          </w:p>
        </w:tc>
        <w:tc>
          <w:tcPr>
            <w:tcW w:w="1560" w:type="dxa"/>
            <w:tcBorders>
              <w:top w:val="nil"/>
              <w:left w:val="nil"/>
              <w:bottom w:val="single" w:sz="4" w:space="0" w:color="auto"/>
              <w:right w:val="single" w:sz="4" w:space="0" w:color="auto"/>
            </w:tcBorders>
            <w:shd w:val="clear" w:color="auto" w:fill="auto"/>
            <w:noWrap/>
            <w:hideMark/>
          </w:tcPr>
          <w:p w14:paraId="59064DD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6C172F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3FC779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3350</w:t>
            </w:r>
          </w:p>
        </w:tc>
        <w:tc>
          <w:tcPr>
            <w:tcW w:w="970" w:type="dxa"/>
            <w:tcBorders>
              <w:top w:val="nil"/>
              <w:left w:val="nil"/>
              <w:bottom w:val="single" w:sz="4" w:space="0" w:color="auto"/>
              <w:right w:val="single" w:sz="4" w:space="0" w:color="auto"/>
            </w:tcBorders>
            <w:shd w:val="clear" w:color="auto" w:fill="auto"/>
            <w:noWrap/>
            <w:hideMark/>
          </w:tcPr>
          <w:p w14:paraId="0783F9A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157354</w:t>
            </w:r>
          </w:p>
        </w:tc>
        <w:tc>
          <w:tcPr>
            <w:tcW w:w="3118" w:type="dxa"/>
            <w:tcBorders>
              <w:top w:val="nil"/>
              <w:left w:val="nil"/>
              <w:bottom w:val="single" w:sz="4" w:space="0" w:color="auto"/>
              <w:right w:val="single" w:sz="4" w:space="0" w:color="auto"/>
            </w:tcBorders>
            <w:shd w:val="clear" w:color="auto" w:fill="auto"/>
            <w:noWrap/>
            <w:hideMark/>
          </w:tcPr>
          <w:p w14:paraId="6D0C43F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TAPON 1/2'' PVC</w:t>
            </w:r>
          </w:p>
        </w:tc>
        <w:tc>
          <w:tcPr>
            <w:tcW w:w="1134" w:type="dxa"/>
            <w:tcBorders>
              <w:top w:val="nil"/>
              <w:left w:val="nil"/>
              <w:bottom w:val="single" w:sz="4" w:space="0" w:color="auto"/>
              <w:right w:val="single" w:sz="4" w:space="0" w:color="auto"/>
            </w:tcBorders>
            <w:shd w:val="clear" w:color="auto" w:fill="auto"/>
            <w:noWrap/>
            <w:hideMark/>
          </w:tcPr>
          <w:p w14:paraId="0A97661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D337B3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B0A82B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397 </w:t>
            </w:r>
          </w:p>
        </w:tc>
        <w:tc>
          <w:tcPr>
            <w:tcW w:w="1560" w:type="dxa"/>
            <w:tcBorders>
              <w:top w:val="nil"/>
              <w:left w:val="nil"/>
              <w:bottom w:val="single" w:sz="4" w:space="0" w:color="auto"/>
              <w:right w:val="single" w:sz="4" w:space="0" w:color="auto"/>
            </w:tcBorders>
            <w:shd w:val="clear" w:color="auto" w:fill="auto"/>
            <w:noWrap/>
            <w:hideMark/>
          </w:tcPr>
          <w:p w14:paraId="0D454DA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839A12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664190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3360</w:t>
            </w:r>
          </w:p>
        </w:tc>
        <w:tc>
          <w:tcPr>
            <w:tcW w:w="970" w:type="dxa"/>
            <w:tcBorders>
              <w:top w:val="nil"/>
              <w:left w:val="nil"/>
              <w:bottom w:val="single" w:sz="4" w:space="0" w:color="auto"/>
              <w:right w:val="single" w:sz="4" w:space="0" w:color="auto"/>
            </w:tcBorders>
            <w:shd w:val="clear" w:color="auto" w:fill="auto"/>
            <w:noWrap/>
            <w:hideMark/>
          </w:tcPr>
          <w:p w14:paraId="39216E0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157355</w:t>
            </w:r>
          </w:p>
        </w:tc>
        <w:tc>
          <w:tcPr>
            <w:tcW w:w="3118" w:type="dxa"/>
            <w:tcBorders>
              <w:top w:val="nil"/>
              <w:left w:val="nil"/>
              <w:bottom w:val="single" w:sz="4" w:space="0" w:color="auto"/>
              <w:right w:val="single" w:sz="4" w:space="0" w:color="auto"/>
            </w:tcBorders>
            <w:shd w:val="clear" w:color="auto" w:fill="auto"/>
            <w:noWrap/>
            <w:hideMark/>
          </w:tcPr>
          <w:p w14:paraId="5286AA6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MANGUERA FLEXOMETALICA GAS CERT X 1,50 M</w:t>
            </w:r>
          </w:p>
        </w:tc>
        <w:tc>
          <w:tcPr>
            <w:tcW w:w="1134" w:type="dxa"/>
            <w:tcBorders>
              <w:top w:val="nil"/>
              <w:left w:val="nil"/>
              <w:bottom w:val="single" w:sz="4" w:space="0" w:color="auto"/>
              <w:right w:val="single" w:sz="4" w:space="0" w:color="auto"/>
            </w:tcBorders>
            <w:shd w:val="clear" w:color="auto" w:fill="auto"/>
            <w:noWrap/>
            <w:hideMark/>
          </w:tcPr>
          <w:p w14:paraId="1344238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8140AB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3ED224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134.700 </w:t>
            </w:r>
          </w:p>
        </w:tc>
        <w:tc>
          <w:tcPr>
            <w:tcW w:w="1560" w:type="dxa"/>
            <w:tcBorders>
              <w:top w:val="nil"/>
              <w:left w:val="nil"/>
              <w:bottom w:val="single" w:sz="4" w:space="0" w:color="auto"/>
              <w:right w:val="single" w:sz="4" w:space="0" w:color="auto"/>
            </w:tcBorders>
            <w:shd w:val="clear" w:color="auto" w:fill="auto"/>
            <w:noWrap/>
            <w:hideMark/>
          </w:tcPr>
          <w:p w14:paraId="6B48859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A15DF2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5E786D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3370</w:t>
            </w:r>
          </w:p>
        </w:tc>
        <w:tc>
          <w:tcPr>
            <w:tcW w:w="970" w:type="dxa"/>
            <w:tcBorders>
              <w:top w:val="nil"/>
              <w:left w:val="nil"/>
              <w:bottom w:val="single" w:sz="4" w:space="0" w:color="auto"/>
              <w:right w:val="single" w:sz="4" w:space="0" w:color="auto"/>
            </w:tcBorders>
            <w:shd w:val="clear" w:color="auto" w:fill="auto"/>
            <w:noWrap/>
            <w:hideMark/>
          </w:tcPr>
          <w:p w14:paraId="0E2DD39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157410</w:t>
            </w:r>
          </w:p>
        </w:tc>
        <w:tc>
          <w:tcPr>
            <w:tcW w:w="3118" w:type="dxa"/>
            <w:tcBorders>
              <w:top w:val="nil"/>
              <w:left w:val="nil"/>
              <w:bottom w:val="single" w:sz="4" w:space="0" w:color="auto"/>
              <w:right w:val="single" w:sz="4" w:space="0" w:color="auto"/>
            </w:tcBorders>
            <w:shd w:val="clear" w:color="auto" w:fill="auto"/>
            <w:noWrap/>
            <w:hideMark/>
          </w:tcPr>
          <w:p w14:paraId="0F1BBCC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AEROGRAFO DE GRAVEDAD COMPRESOR GRAN W71</w:t>
            </w:r>
          </w:p>
        </w:tc>
        <w:tc>
          <w:tcPr>
            <w:tcW w:w="1134" w:type="dxa"/>
            <w:tcBorders>
              <w:top w:val="nil"/>
              <w:left w:val="nil"/>
              <w:bottom w:val="single" w:sz="4" w:space="0" w:color="auto"/>
              <w:right w:val="single" w:sz="4" w:space="0" w:color="auto"/>
            </w:tcBorders>
            <w:shd w:val="clear" w:color="auto" w:fill="auto"/>
            <w:noWrap/>
            <w:hideMark/>
          </w:tcPr>
          <w:p w14:paraId="3626AFA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52CA54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CCE77C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148.350 </w:t>
            </w:r>
          </w:p>
        </w:tc>
        <w:tc>
          <w:tcPr>
            <w:tcW w:w="1560" w:type="dxa"/>
            <w:tcBorders>
              <w:top w:val="nil"/>
              <w:left w:val="nil"/>
              <w:bottom w:val="single" w:sz="4" w:space="0" w:color="auto"/>
              <w:right w:val="single" w:sz="4" w:space="0" w:color="auto"/>
            </w:tcBorders>
            <w:shd w:val="clear" w:color="auto" w:fill="auto"/>
            <w:noWrap/>
            <w:hideMark/>
          </w:tcPr>
          <w:p w14:paraId="37D6E4D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4374BE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41DB25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3380</w:t>
            </w:r>
          </w:p>
        </w:tc>
        <w:tc>
          <w:tcPr>
            <w:tcW w:w="970" w:type="dxa"/>
            <w:tcBorders>
              <w:top w:val="nil"/>
              <w:left w:val="nil"/>
              <w:bottom w:val="single" w:sz="4" w:space="0" w:color="auto"/>
              <w:right w:val="single" w:sz="4" w:space="0" w:color="auto"/>
            </w:tcBorders>
            <w:shd w:val="clear" w:color="auto" w:fill="auto"/>
            <w:noWrap/>
            <w:hideMark/>
          </w:tcPr>
          <w:p w14:paraId="42501DD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157411</w:t>
            </w:r>
          </w:p>
        </w:tc>
        <w:tc>
          <w:tcPr>
            <w:tcW w:w="3118" w:type="dxa"/>
            <w:tcBorders>
              <w:top w:val="nil"/>
              <w:left w:val="nil"/>
              <w:bottom w:val="single" w:sz="4" w:space="0" w:color="auto"/>
              <w:right w:val="single" w:sz="4" w:space="0" w:color="auto"/>
            </w:tcBorders>
            <w:shd w:val="clear" w:color="auto" w:fill="auto"/>
            <w:noWrap/>
            <w:hideMark/>
          </w:tcPr>
          <w:p w14:paraId="169546E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AEROGRAFO DE GRAVEDAD COMPRESOR PEQUEÑO</w:t>
            </w:r>
          </w:p>
        </w:tc>
        <w:tc>
          <w:tcPr>
            <w:tcW w:w="1134" w:type="dxa"/>
            <w:tcBorders>
              <w:top w:val="nil"/>
              <w:left w:val="nil"/>
              <w:bottom w:val="single" w:sz="4" w:space="0" w:color="auto"/>
              <w:right w:val="single" w:sz="4" w:space="0" w:color="auto"/>
            </w:tcBorders>
            <w:shd w:val="clear" w:color="auto" w:fill="auto"/>
            <w:noWrap/>
            <w:hideMark/>
          </w:tcPr>
          <w:p w14:paraId="77CCD8B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8A1C59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124CEE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127.500 </w:t>
            </w:r>
          </w:p>
        </w:tc>
        <w:tc>
          <w:tcPr>
            <w:tcW w:w="1560" w:type="dxa"/>
            <w:tcBorders>
              <w:top w:val="nil"/>
              <w:left w:val="nil"/>
              <w:bottom w:val="single" w:sz="4" w:space="0" w:color="auto"/>
              <w:right w:val="single" w:sz="4" w:space="0" w:color="auto"/>
            </w:tcBorders>
            <w:shd w:val="clear" w:color="auto" w:fill="auto"/>
            <w:noWrap/>
            <w:hideMark/>
          </w:tcPr>
          <w:p w14:paraId="3C22202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5FE0EE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867ECC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3390</w:t>
            </w:r>
          </w:p>
        </w:tc>
        <w:tc>
          <w:tcPr>
            <w:tcW w:w="970" w:type="dxa"/>
            <w:tcBorders>
              <w:top w:val="nil"/>
              <w:left w:val="nil"/>
              <w:bottom w:val="single" w:sz="4" w:space="0" w:color="auto"/>
              <w:right w:val="single" w:sz="4" w:space="0" w:color="auto"/>
            </w:tcBorders>
            <w:shd w:val="clear" w:color="auto" w:fill="auto"/>
            <w:noWrap/>
            <w:hideMark/>
          </w:tcPr>
          <w:p w14:paraId="25F384E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157401</w:t>
            </w:r>
          </w:p>
        </w:tc>
        <w:tc>
          <w:tcPr>
            <w:tcW w:w="3118" w:type="dxa"/>
            <w:tcBorders>
              <w:top w:val="nil"/>
              <w:left w:val="nil"/>
              <w:bottom w:val="single" w:sz="4" w:space="0" w:color="auto"/>
              <w:right w:val="single" w:sz="4" w:space="0" w:color="auto"/>
            </w:tcBorders>
            <w:shd w:val="clear" w:color="auto" w:fill="auto"/>
            <w:noWrap/>
            <w:hideMark/>
          </w:tcPr>
          <w:p w14:paraId="0A3E805E" w14:textId="77777777" w:rsidR="001F1FCA" w:rsidRPr="001F1FCA" w:rsidRDefault="001F1FCA" w:rsidP="00FE32AE">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Almadana</w:t>
            </w:r>
            <w:proofErr w:type="spellEnd"/>
            <w:r w:rsidRPr="001F1FCA">
              <w:rPr>
                <w:rFonts w:eastAsia="Times New Roman"/>
                <w:color w:val="auto"/>
                <w:sz w:val="20"/>
                <w:szCs w:val="20"/>
              </w:rPr>
              <w:t xml:space="preserve"> o maseta 2 lb</w:t>
            </w:r>
          </w:p>
        </w:tc>
        <w:tc>
          <w:tcPr>
            <w:tcW w:w="1134" w:type="dxa"/>
            <w:tcBorders>
              <w:top w:val="nil"/>
              <w:left w:val="nil"/>
              <w:bottom w:val="single" w:sz="4" w:space="0" w:color="auto"/>
              <w:right w:val="single" w:sz="4" w:space="0" w:color="auto"/>
            </w:tcBorders>
            <w:shd w:val="clear" w:color="auto" w:fill="auto"/>
            <w:noWrap/>
            <w:hideMark/>
          </w:tcPr>
          <w:p w14:paraId="1ACF3F9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BC7222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1750E2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29.700 </w:t>
            </w:r>
          </w:p>
        </w:tc>
        <w:tc>
          <w:tcPr>
            <w:tcW w:w="1560" w:type="dxa"/>
            <w:tcBorders>
              <w:top w:val="nil"/>
              <w:left w:val="nil"/>
              <w:bottom w:val="single" w:sz="4" w:space="0" w:color="auto"/>
              <w:right w:val="single" w:sz="4" w:space="0" w:color="auto"/>
            </w:tcBorders>
            <w:shd w:val="clear" w:color="auto" w:fill="auto"/>
            <w:noWrap/>
            <w:hideMark/>
          </w:tcPr>
          <w:p w14:paraId="42ACB08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7162CD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E8D98A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3400</w:t>
            </w:r>
          </w:p>
        </w:tc>
        <w:tc>
          <w:tcPr>
            <w:tcW w:w="970" w:type="dxa"/>
            <w:tcBorders>
              <w:top w:val="nil"/>
              <w:left w:val="nil"/>
              <w:bottom w:val="single" w:sz="4" w:space="0" w:color="auto"/>
              <w:right w:val="single" w:sz="4" w:space="0" w:color="auto"/>
            </w:tcBorders>
            <w:shd w:val="clear" w:color="auto" w:fill="auto"/>
            <w:noWrap/>
            <w:hideMark/>
          </w:tcPr>
          <w:p w14:paraId="0926A42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157489</w:t>
            </w:r>
          </w:p>
        </w:tc>
        <w:tc>
          <w:tcPr>
            <w:tcW w:w="3118" w:type="dxa"/>
            <w:tcBorders>
              <w:top w:val="nil"/>
              <w:left w:val="nil"/>
              <w:bottom w:val="single" w:sz="4" w:space="0" w:color="auto"/>
              <w:right w:val="single" w:sz="4" w:space="0" w:color="auto"/>
            </w:tcBorders>
            <w:shd w:val="clear" w:color="auto" w:fill="auto"/>
            <w:noWrap/>
            <w:hideMark/>
          </w:tcPr>
          <w:p w14:paraId="2A7513D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Angulo de 2" x 3/16" x 6 m</w:t>
            </w:r>
          </w:p>
        </w:tc>
        <w:tc>
          <w:tcPr>
            <w:tcW w:w="1134" w:type="dxa"/>
            <w:tcBorders>
              <w:top w:val="nil"/>
              <w:left w:val="nil"/>
              <w:bottom w:val="single" w:sz="4" w:space="0" w:color="auto"/>
              <w:right w:val="single" w:sz="4" w:space="0" w:color="auto"/>
            </w:tcBorders>
            <w:shd w:val="clear" w:color="auto" w:fill="auto"/>
            <w:noWrap/>
            <w:hideMark/>
          </w:tcPr>
          <w:p w14:paraId="6886C92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5DF401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0AAC6A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141.540 </w:t>
            </w:r>
          </w:p>
        </w:tc>
        <w:tc>
          <w:tcPr>
            <w:tcW w:w="1560" w:type="dxa"/>
            <w:tcBorders>
              <w:top w:val="nil"/>
              <w:left w:val="nil"/>
              <w:bottom w:val="single" w:sz="4" w:space="0" w:color="auto"/>
              <w:right w:val="single" w:sz="4" w:space="0" w:color="auto"/>
            </w:tcBorders>
            <w:shd w:val="clear" w:color="auto" w:fill="auto"/>
            <w:noWrap/>
            <w:hideMark/>
          </w:tcPr>
          <w:p w14:paraId="229346F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0D48C6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8C366B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3410</w:t>
            </w:r>
          </w:p>
        </w:tc>
        <w:tc>
          <w:tcPr>
            <w:tcW w:w="970" w:type="dxa"/>
            <w:tcBorders>
              <w:top w:val="nil"/>
              <w:left w:val="nil"/>
              <w:bottom w:val="single" w:sz="4" w:space="0" w:color="auto"/>
              <w:right w:val="single" w:sz="4" w:space="0" w:color="auto"/>
            </w:tcBorders>
            <w:shd w:val="clear" w:color="auto" w:fill="auto"/>
            <w:noWrap/>
            <w:hideMark/>
          </w:tcPr>
          <w:p w14:paraId="7B49155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157412</w:t>
            </w:r>
          </w:p>
        </w:tc>
        <w:tc>
          <w:tcPr>
            <w:tcW w:w="3118" w:type="dxa"/>
            <w:tcBorders>
              <w:top w:val="nil"/>
              <w:left w:val="nil"/>
              <w:bottom w:val="single" w:sz="4" w:space="0" w:color="auto"/>
              <w:right w:val="single" w:sz="4" w:space="0" w:color="auto"/>
            </w:tcBorders>
            <w:shd w:val="clear" w:color="auto" w:fill="auto"/>
            <w:noWrap/>
            <w:hideMark/>
          </w:tcPr>
          <w:p w14:paraId="3DC4526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ANGULO X 6 MT DE 3" * 1/4"</w:t>
            </w:r>
          </w:p>
        </w:tc>
        <w:tc>
          <w:tcPr>
            <w:tcW w:w="1134" w:type="dxa"/>
            <w:tcBorders>
              <w:top w:val="nil"/>
              <w:left w:val="nil"/>
              <w:bottom w:val="single" w:sz="4" w:space="0" w:color="auto"/>
              <w:right w:val="single" w:sz="4" w:space="0" w:color="auto"/>
            </w:tcBorders>
            <w:shd w:val="clear" w:color="auto" w:fill="auto"/>
            <w:noWrap/>
            <w:hideMark/>
          </w:tcPr>
          <w:p w14:paraId="2F99B18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63D454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798044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285.543 </w:t>
            </w:r>
          </w:p>
        </w:tc>
        <w:tc>
          <w:tcPr>
            <w:tcW w:w="1560" w:type="dxa"/>
            <w:tcBorders>
              <w:top w:val="nil"/>
              <w:left w:val="nil"/>
              <w:bottom w:val="single" w:sz="4" w:space="0" w:color="auto"/>
              <w:right w:val="single" w:sz="4" w:space="0" w:color="auto"/>
            </w:tcBorders>
            <w:shd w:val="clear" w:color="auto" w:fill="auto"/>
            <w:noWrap/>
            <w:hideMark/>
          </w:tcPr>
          <w:p w14:paraId="4DE8A37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371ED3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51B731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3420</w:t>
            </w:r>
          </w:p>
        </w:tc>
        <w:tc>
          <w:tcPr>
            <w:tcW w:w="970" w:type="dxa"/>
            <w:tcBorders>
              <w:top w:val="nil"/>
              <w:left w:val="nil"/>
              <w:bottom w:val="single" w:sz="4" w:space="0" w:color="auto"/>
              <w:right w:val="single" w:sz="4" w:space="0" w:color="auto"/>
            </w:tcBorders>
            <w:shd w:val="clear" w:color="auto" w:fill="auto"/>
            <w:noWrap/>
            <w:hideMark/>
          </w:tcPr>
          <w:p w14:paraId="291BC06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157388</w:t>
            </w:r>
          </w:p>
        </w:tc>
        <w:tc>
          <w:tcPr>
            <w:tcW w:w="3118" w:type="dxa"/>
            <w:tcBorders>
              <w:top w:val="nil"/>
              <w:left w:val="nil"/>
              <w:bottom w:val="single" w:sz="4" w:space="0" w:color="auto"/>
              <w:right w:val="single" w:sz="4" w:space="0" w:color="auto"/>
            </w:tcBorders>
            <w:shd w:val="clear" w:color="auto" w:fill="auto"/>
            <w:noWrap/>
            <w:hideMark/>
          </w:tcPr>
          <w:p w14:paraId="28B20BD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Barra roscada de 3/4" x metro con tuerca</w:t>
            </w:r>
          </w:p>
        </w:tc>
        <w:tc>
          <w:tcPr>
            <w:tcW w:w="1134" w:type="dxa"/>
            <w:tcBorders>
              <w:top w:val="nil"/>
              <w:left w:val="nil"/>
              <w:bottom w:val="single" w:sz="4" w:space="0" w:color="auto"/>
              <w:right w:val="single" w:sz="4" w:space="0" w:color="auto"/>
            </w:tcBorders>
            <w:shd w:val="clear" w:color="auto" w:fill="auto"/>
            <w:noWrap/>
            <w:hideMark/>
          </w:tcPr>
          <w:p w14:paraId="517CDC5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E1E006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00125A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29.800 </w:t>
            </w:r>
          </w:p>
        </w:tc>
        <w:tc>
          <w:tcPr>
            <w:tcW w:w="1560" w:type="dxa"/>
            <w:tcBorders>
              <w:top w:val="nil"/>
              <w:left w:val="nil"/>
              <w:bottom w:val="single" w:sz="4" w:space="0" w:color="auto"/>
              <w:right w:val="single" w:sz="4" w:space="0" w:color="auto"/>
            </w:tcBorders>
            <w:shd w:val="clear" w:color="auto" w:fill="auto"/>
            <w:noWrap/>
            <w:hideMark/>
          </w:tcPr>
          <w:p w14:paraId="670DB1F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DA7D10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4A6E4B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3440</w:t>
            </w:r>
          </w:p>
        </w:tc>
        <w:tc>
          <w:tcPr>
            <w:tcW w:w="970" w:type="dxa"/>
            <w:tcBorders>
              <w:top w:val="nil"/>
              <w:left w:val="nil"/>
              <w:bottom w:val="single" w:sz="4" w:space="0" w:color="auto"/>
              <w:right w:val="single" w:sz="4" w:space="0" w:color="auto"/>
            </w:tcBorders>
            <w:shd w:val="clear" w:color="auto" w:fill="auto"/>
            <w:noWrap/>
            <w:hideMark/>
          </w:tcPr>
          <w:p w14:paraId="61A1637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157389</w:t>
            </w:r>
          </w:p>
        </w:tc>
        <w:tc>
          <w:tcPr>
            <w:tcW w:w="3118" w:type="dxa"/>
            <w:tcBorders>
              <w:top w:val="nil"/>
              <w:left w:val="nil"/>
              <w:bottom w:val="single" w:sz="4" w:space="0" w:color="auto"/>
              <w:right w:val="single" w:sz="4" w:space="0" w:color="auto"/>
            </w:tcBorders>
            <w:shd w:val="clear" w:color="auto" w:fill="auto"/>
            <w:noWrap/>
            <w:hideMark/>
          </w:tcPr>
          <w:p w14:paraId="07710F3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Bisagra parche común</w:t>
            </w:r>
          </w:p>
        </w:tc>
        <w:tc>
          <w:tcPr>
            <w:tcW w:w="1134" w:type="dxa"/>
            <w:tcBorders>
              <w:top w:val="nil"/>
              <w:left w:val="nil"/>
              <w:bottom w:val="single" w:sz="4" w:space="0" w:color="auto"/>
              <w:right w:val="single" w:sz="4" w:space="0" w:color="auto"/>
            </w:tcBorders>
            <w:shd w:val="clear" w:color="auto" w:fill="auto"/>
            <w:noWrap/>
            <w:hideMark/>
          </w:tcPr>
          <w:p w14:paraId="1762768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76A951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EE6E1C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33.000 </w:t>
            </w:r>
          </w:p>
        </w:tc>
        <w:tc>
          <w:tcPr>
            <w:tcW w:w="1560" w:type="dxa"/>
            <w:tcBorders>
              <w:top w:val="nil"/>
              <w:left w:val="nil"/>
              <w:bottom w:val="single" w:sz="4" w:space="0" w:color="auto"/>
              <w:right w:val="single" w:sz="4" w:space="0" w:color="auto"/>
            </w:tcBorders>
            <w:shd w:val="clear" w:color="auto" w:fill="auto"/>
            <w:noWrap/>
            <w:hideMark/>
          </w:tcPr>
          <w:p w14:paraId="4A709F9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A9587E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A09E91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3450</w:t>
            </w:r>
          </w:p>
        </w:tc>
        <w:tc>
          <w:tcPr>
            <w:tcW w:w="970" w:type="dxa"/>
            <w:tcBorders>
              <w:top w:val="nil"/>
              <w:left w:val="nil"/>
              <w:bottom w:val="single" w:sz="4" w:space="0" w:color="auto"/>
              <w:right w:val="single" w:sz="4" w:space="0" w:color="auto"/>
            </w:tcBorders>
            <w:shd w:val="clear" w:color="auto" w:fill="auto"/>
            <w:noWrap/>
            <w:hideMark/>
          </w:tcPr>
          <w:p w14:paraId="393F9CA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157391</w:t>
            </w:r>
          </w:p>
        </w:tc>
        <w:tc>
          <w:tcPr>
            <w:tcW w:w="3118" w:type="dxa"/>
            <w:tcBorders>
              <w:top w:val="nil"/>
              <w:left w:val="nil"/>
              <w:bottom w:val="single" w:sz="4" w:space="0" w:color="auto"/>
              <w:right w:val="single" w:sz="4" w:space="0" w:color="auto"/>
            </w:tcBorders>
            <w:shd w:val="clear" w:color="auto" w:fill="auto"/>
            <w:noWrap/>
            <w:hideMark/>
          </w:tcPr>
          <w:p w14:paraId="586A6EB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Bisagra sierre lento</w:t>
            </w:r>
          </w:p>
        </w:tc>
        <w:tc>
          <w:tcPr>
            <w:tcW w:w="1134" w:type="dxa"/>
            <w:tcBorders>
              <w:top w:val="nil"/>
              <w:left w:val="nil"/>
              <w:bottom w:val="single" w:sz="4" w:space="0" w:color="auto"/>
              <w:right w:val="single" w:sz="4" w:space="0" w:color="auto"/>
            </w:tcBorders>
            <w:shd w:val="clear" w:color="auto" w:fill="auto"/>
            <w:noWrap/>
            <w:hideMark/>
          </w:tcPr>
          <w:p w14:paraId="0626427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4D09CD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21E5E4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36.000 </w:t>
            </w:r>
          </w:p>
        </w:tc>
        <w:tc>
          <w:tcPr>
            <w:tcW w:w="1560" w:type="dxa"/>
            <w:tcBorders>
              <w:top w:val="nil"/>
              <w:left w:val="nil"/>
              <w:bottom w:val="single" w:sz="4" w:space="0" w:color="auto"/>
              <w:right w:val="single" w:sz="4" w:space="0" w:color="auto"/>
            </w:tcBorders>
            <w:shd w:val="clear" w:color="auto" w:fill="auto"/>
            <w:noWrap/>
            <w:hideMark/>
          </w:tcPr>
          <w:p w14:paraId="721429D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211867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58B735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3460</w:t>
            </w:r>
          </w:p>
        </w:tc>
        <w:tc>
          <w:tcPr>
            <w:tcW w:w="970" w:type="dxa"/>
            <w:tcBorders>
              <w:top w:val="nil"/>
              <w:left w:val="nil"/>
              <w:bottom w:val="single" w:sz="4" w:space="0" w:color="auto"/>
              <w:right w:val="single" w:sz="4" w:space="0" w:color="auto"/>
            </w:tcBorders>
            <w:shd w:val="clear" w:color="auto" w:fill="auto"/>
            <w:noWrap/>
            <w:hideMark/>
          </w:tcPr>
          <w:p w14:paraId="71D3F8C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157403</w:t>
            </w:r>
          </w:p>
        </w:tc>
        <w:tc>
          <w:tcPr>
            <w:tcW w:w="3118" w:type="dxa"/>
            <w:tcBorders>
              <w:top w:val="nil"/>
              <w:left w:val="nil"/>
              <w:bottom w:val="single" w:sz="4" w:space="0" w:color="auto"/>
              <w:right w:val="single" w:sz="4" w:space="0" w:color="auto"/>
            </w:tcBorders>
            <w:shd w:val="clear" w:color="auto" w:fill="auto"/>
            <w:noWrap/>
            <w:hideMark/>
          </w:tcPr>
          <w:p w14:paraId="6BFC3BB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Caja de herramientas personal</w:t>
            </w:r>
          </w:p>
        </w:tc>
        <w:tc>
          <w:tcPr>
            <w:tcW w:w="1134" w:type="dxa"/>
            <w:tcBorders>
              <w:top w:val="nil"/>
              <w:left w:val="nil"/>
              <w:bottom w:val="single" w:sz="4" w:space="0" w:color="auto"/>
              <w:right w:val="single" w:sz="4" w:space="0" w:color="auto"/>
            </w:tcBorders>
            <w:shd w:val="clear" w:color="auto" w:fill="auto"/>
            <w:noWrap/>
            <w:hideMark/>
          </w:tcPr>
          <w:p w14:paraId="468BCFB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CA</w:t>
            </w:r>
          </w:p>
        </w:tc>
        <w:tc>
          <w:tcPr>
            <w:tcW w:w="1134" w:type="dxa"/>
            <w:tcBorders>
              <w:top w:val="nil"/>
              <w:left w:val="nil"/>
              <w:bottom w:val="single" w:sz="4" w:space="0" w:color="auto"/>
              <w:right w:val="single" w:sz="4" w:space="0" w:color="auto"/>
            </w:tcBorders>
            <w:shd w:val="clear" w:color="auto" w:fill="auto"/>
            <w:noWrap/>
            <w:hideMark/>
          </w:tcPr>
          <w:p w14:paraId="7CABAF0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165EDA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98.900 </w:t>
            </w:r>
          </w:p>
        </w:tc>
        <w:tc>
          <w:tcPr>
            <w:tcW w:w="1560" w:type="dxa"/>
            <w:tcBorders>
              <w:top w:val="nil"/>
              <w:left w:val="nil"/>
              <w:bottom w:val="single" w:sz="4" w:space="0" w:color="auto"/>
              <w:right w:val="single" w:sz="4" w:space="0" w:color="auto"/>
            </w:tcBorders>
            <w:shd w:val="clear" w:color="auto" w:fill="auto"/>
            <w:noWrap/>
            <w:hideMark/>
          </w:tcPr>
          <w:p w14:paraId="1E5A879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600904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560B42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3470</w:t>
            </w:r>
          </w:p>
        </w:tc>
        <w:tc>
          <w:tcPr>
            <w:tcW w:w="970" w:type="dxa"/>
            <w:tcBorders>
              <w:top w:val="nil"/>
              <w:left w:val="nil"/>
              <w:bottom w:val="single" w:sz="4" w:space="0" w:color="auto"/>
              <w:right w:val="single" w:sz="4" w:space="0" w:color="auto"/>
            </w:tcBorders>
            <w:shd w:val="clear" w:color="auto" w:fill="auto"/>
            <w:noWrap/>
            <w:hideMark/>
          </w:tcPr>
          <w:p w14:paraId="29EB76F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157378</w:t>
            </w:r>
          </w:p>
        </w:tc>
        <w:tc>
          <w:tcPr>
            <w:tcW w:w="3118" w:type="dxa"/>
            <w:tcBorders>
              <w:top w:val="nil"/>
              <w:left w:val="nil"/>
              <w:bottom w:val="single" w:sz="4" w:space="0" w:color="auto"/>
              <w:right w:val="single" w:sz="4" w:space="0" w:color="auto"/>
            </w:tcBorders>
            <w:shd w:val="clear" w:color="auto" w:fill="auto"/>
            <w:noWrap/>
            <w:hideMark/>
          </w:tcPr>
          <w:p w14:paraId="493E8EF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Caja eléctrica de 10*10</w:t>
            </w:r>
          </w:p>
        </w:tc>
        <w:tc>
          <w:tcPr>
            <w:tcW w:w="1134" w:type="dxa"/>
            <w:tcBorders>
              <w:top w:val="nil"/>
              <w:left w:val="nil"/>
              <w:bottom w:val="single" w:sz="4" w:space="0" w:color="auto"/>
              <w:right w:val="single" w:sz="4" w:space="0" w:color="auto"/>
            </w:tcBorders>
            <w:shd w:val="clear" w:color="auto" w:fill="auto"/>
            <w:noWrap/>
            <w:hideMark/>
          </w:tcPr>
          <w:p w14:paraId="7FFF289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AC41B2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053080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3.650 </w:t>
            </w:r>
          </w:p>
        </w:tc>
        <w:tc>
          <w:tcPr>
            <w:tcW w:w="1560" w:type="dxa"/>
            <w:tcBorders>
              <w:top w:val="nil"/>
              <w:left w:val="nil"/>
              <w:bottom w:val="single" w:sz="4" w:space="0" w:color="auto"/>
              <w:right w:val="single" w:sz="4" w:space="0" w:color="auto"/>
            </w:tcBorders>
            <w:shd w:val="clear" w:color="auto" w:fill="auto"/>
            <w:noWrap/>
            <w:hideMark/>
          </w:tcPr>
          <w:p w14:paraId="1C67D26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A37F21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EAC47E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3480</w:t>
            </w:r>
          </w:p>
        </w:tc>
        <w:tc>
          <w:tcPr>
            <w:tcW w:w="970" w:type="dxa"/>
            <w:tcBorders>
              <w:top w:val="nil"/>
              <w:left w:val="nil"/>
              <w:bottom w:val="single" w:sz="4" w:space="0" w:color="auto"/>
              <w:right w:val="single" w:sz="4" w:space="0" w:color="auto"/>
            </w:tcBorders>
            <w:shd w:val="clear" w:color="auto" w:fill="auto"/>
            <w:noWrap/>
            <w:hideMark/>
          </w:tcPr>
          <w:p w14:paraId="624FBE7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157404</w:t>
            </w:r>
          </w:p>
        </w:tc>
        <w:tc>
          <w:tcPr>
            <w:tcW w:w="3118" w:type="dxa"/>
            <w:tcBorders>
              <w:top w:val="nil"/>
              <w:left w:val="nil"/>
              <w:bottom w:val="single" w:sz="4" w:space="0" w:color="auto"/>
              <w:right w:val="single" w:sz="4" w:space="0" w:color="auto"/>
            </w:tcBorders>
            <w:shd w:val="clear" w:color="auto" w:fill="auto"/>
            <w:noWrap/>
            <w:hideMark/>
          </w:tcPr>
          <w:p w14:paraId="284AA8C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Caneca de pintura </w:t>
            </w:r>
            <w:proofErr w:type="spellStart"/>
            <w:r w:rsidRPr="001F1FCA">
              <w:rPr>
                <w:rFonts w:eastAsia="Times New Roman"/>
                <w:color w:val="auto"/>
                <w:sz w:val="20"/>
                <w:szCs w:val="20"/>
              </w:rPr>
              <w:t>arquitectonica</w:t>
            </w:r>
            <w:proofErr w:type="spellEnd"/>
            <w:r w:rsidRPr="001F1FCA">
              <w:rPr>
                <w:rFonts w:eastAsia="Times New Roman"/>
                <w:color w:val="auto"/>
                <w:sz w:val="20"/>
                <w:szCs w:val="20"/>
              </w:rPr>
              <w:t xml:space="preserve"> tipo 1</w:t>
            </w:r>
          </w:p>
        </w:tc>
        <w:tc>
          <w:tcPr>
            <w:tcW w:w="1134" w:type="dxa"/>
            <w:tcBorders>
              <w:top w:val="nil"/>
              <w:left w:val="nil"/>
              <w:bottom w:val="single" w:sz="4" w:space="0" w:color="auto"/>
              <w:right w:val="single" w:sz="4" w:space="0" w:color="auto"/>
            </w:tcBorders>
            <w:shd w:val="clear" w:color="auto" w:fill="auto"/>
            <w:noWrap/>
            <w:hideMark/>
          </w:tcPr>
          <w:p w14:paraId="5339DA6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D7D2BE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60B73B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405.500 </w:t>
            </w:r>
          </w:p>
        </w:tc>
        <w:tc>
          <w:tcPr>
            <w:tcW w:w="1560" w:type="dxa"/>
            <w:tcBorders>
              <w:top w:val="nil"/>
              <w:left w:val="nil"/>
              <w:bottom w:val="single" w:sz="4" w:space="0" w:color="auto"/>
              <w:right w:val="single" w:sz="4" w:space="0" w:color="auto"/>
            </w:tcBorders>
            <w:shd w:val="clear" w:color="auto" w:fill="auto"/>
            <w:noWrap/>
            <w:hideMark/>
          </w:tcPr>
          <w:p w14:paraId="306267E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103D1C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F4F1D8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3490</w:t>
            </w:r>
          </w:p>
        </w:tc>
        <w:tc>
          <w:tcPr>
            <w:tcW w:w="970" w:type="dxa"/>
            <w:tcBorders>
              <w:top w:val="nil"/>
              <w:left w:val="nil"/>
              <w:bottom w:val="single" w:sz="4" w:space="0" w:color="auto"/>
              <w:right w:val="single" w:sz="4" w:space="0" w:color="auto"/>
            </w:tcBorders>
            <w:shd w:val="clear" w:color="auto" w:fill="auto"/>
            <w:noWrap/>
            <w:hideMark/>
          </w:tcPr>
          <w:p w14:paraId="792D386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157405</w:t>
            </w:r>
          </w:p>
        </w:tc>
        <w:tc>
          <w:tcPr>
            <w:tcW w:w="3118" w:type="dxa"/>
            <w:tcBorders>
              <w:top w:val="nil"/>
              <w:left w:val="nil"/>
              <w:bottom w:val="single" w:sz="4" w:space="0" w:color="auto"/>
              <w:right w:val="single" w:sz="4" w:space="0" w:color="auto"/>
            </w:tcBorders>
            <w:shd w:val="clear" w:color="auto" w:fill="auto"/>
            <w:noWrap/>
            <w:hideMark/>
          </w:tcPr>
          <w:p w14:paraId="56D8EE1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Careta para soldar con lente </w:t>
            </w:r>
            <w:proofErr w:type="spellStart"/>
            <w:r w:rsidRPr="001F1FCA">
              <w:rPr>
                <w:rFonts w:eastAsia="Times New Roman"/>
                <w:color w:val="auto"/>
                <w:sz w:val="20"/>
                <w:szCs w:val="20"/>
              </w:rPr>
              <w:t>fotosensibl</w:t>
            </w:r>
            <w:proofErr w:type="spellEnd"/>
          </w:p>
        </w:tc>
        <w:tc>
          <w:tcPr>
            <w:tcW w:w="1134" w:type="dxa"/>
            <w:tcBorders>
              <w:top w:val="nil"/>
              <w:left w:val="nil"/>
              <w:bottom w:val="single" w:sz="4" w:space="0" w:color="auto"/>
              <w:right w:val="single" w:sz="4" w:space="0" w:color="auto"/>
            </w:tcBorders>
            <w:shd w:val="clear" w:color="auto" w:fill="auto"/>
            <w:noWrap/>
            <w:hideMark/>
          </w:tcPr>
          <w:p w14:paraId="5B3347D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958E31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20DDD1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335.000 </w:t>
            </w:r>
          </w:p>
        </w:tc>
        <w:tc>
          <w:tcPr>
            <w:tcW w:w="1560" w:type="dxa"/>
            <w:tcBorders>
              <w:top w:val="nil"/>
              <w:left w:val="nil"/>
              <w:bottom w:val="single" w:sz="4" w:space="0" w:color="auto"/>
              <w:right w:val="single" w:sz="4" w:space="0" w:color="auto"/>
            </w:tcBorders>
            <w:shd w:val="clear" w:color="auto" w:fill="auto"/>
            <w:noWrap/>
            <w:hideMark/>
          </w:tcPr>
          <w:p w14:paraId="28E7005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1F69D3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A94B66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3520</w:t>
            </w:r>
          </w:p>
        </w:tc>
        <w:tc>
          <w:tcPr>
            <w:tcW w:w="970" w:type="dxa"/>
            <w:tcBorders>
              <w:top w:val="nil"/>
              <w:left w:val="nil"/>
              <w:bottom w:val="single" w:sz="4" w:space="0" w:color="auto"/>
              <w:right w:val="single" w:sz="4" w:space="0" w:color="auto"/>
            </w:tcBorders>
            <w:shd w:val="clear" w:color="auto" w:fill="auto"/>
            <w:noWrap/>
            <w:hideMark/>
          </w:tcPr>
          <w:p w14:paraId="4625B2A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157392</w:t>
            </w:r>
          </w:p>
        </w:tc>
        <w:tc>
          <w:tcPr>
            <w:tcW w:w="3118" w:type="dxa"/>
            <w:tcBorders>
              <w:top w:val="nil"/>
              <w:left w:val="nil"/>
              <w:bottom w:val="single" w:sz="4" w:space="0" w:color="auto"/>
              <w:right w:val="single" w:sz="4" w:space="0" w:color="auto"/>
            </w:tcBorders>
            <w:shd w:val="clear" w:color="auto" w:fill="auto"/>
            <w:noWrap/>
            <w:hideMark/>
          </w:tcPr>
          <w:p w14:paraId="2F44985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Chazo plástico de 1/4 con tornillo</w:t>
            </w:r>
          </w:p>
        </w:tc>
        <w:tc>
          <w:tcPr>
            <w:tcW w:w="1134" w:type="dxa"/>
            <w:tcBorders>
              <w:top w:val="nil"/>
              <w:left w:val="nil"/>
              <w:bottom w:val="single" w:sz="4" w:space="0" w:color="auto"/>
              <w:right w:val="single" w:sz="4" w:space="0" w:color="auto"/>
            </w:tcBorders>
            <w:shd w:val="clear" w:color="auto" w:fill="auto"/>
            <w:noWrap/>
            <w:hideMark/>
          </w:tcPr>
          <w:p w14:paraId="75947D3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C93C73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C4EAA7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458 </w:t>
            </w:r>
          </w:p>
        </w:tc>
        <w:tc>
          <w:tcPr>
            <w:tcW w:w="1560" w:type="dxa"/>
            <w:tcBorders>
              <w:top w:val="nil"/>
              <w:left w:val="nil"/>
              <w:bottom w:val="single" w:sz="4" w:space="0" w:color="auto"/>
              <w:right w:val="single" w:sz="4" w:space="0" w:color="auto"/>
            </w:tcBorders>
            <w:shd w:val="clear" w:color="auto" w:fill="auto"/>
            <w:noWrap/>
            <w:hideMark/>
          </w:tcPr>
          <w:p w14:paraId="60EDE85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12EE80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CFABB8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3530</w:t>
            </w:r>
          </w:p>
        </w:tc>
        <w:tc>
          <w:tcPr>
            <w:tcW w:w="970" w:type="dxa"/>
            <w:tcBorders>
              <w:top w:val="nil"/>
              <w:left w:val="nil"/>
              <w:bottom w:val="single" w:sz="4" w:space="0" w:color="auto"/>
              <w:right w:val="single" w:sz="4" w:space="0" w:color="auto"/>
            </w:tcBorders>
            <w:shd w:val="clear" w:color="auto" w:fill="auto"/>
            <w:noWrap/>
            <w:hideMark/>
          </w:tcPr>
          <w:p w14:paraId="09F9BEE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157393</w:t>
            </w:r>
          </w:p>
        </w:tc>
        <w:tc>
          <w:tcPr>
            <w:tcW w:w="3118" w:type="dxa"/>
            <w:tcBorders>
              <w:top w:val="nil"/>
              <w:left w:val="nil"/>
              <w:bottom w:val="single" w:sz="4" w:space="0" w:color="auto"/>
              <w:right w:val="single" w:sz="4" w:space="0" w:color="auto"/>
            </w:tcBorders>
            <w:shd w:val="clear" w:color="auto" w:fill="auto"/>
            <w:noWrap/>
            <w:hideMark/>
          </w:tcPr>
          <w:p w14:paraId="4D1D83F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Chazo puntilla de 1/4 x 2 7/8</w:t>
            </w:r>
          </w:p>
        </w:tc>
        <w:tc>
          <w:tcPr>
            <w:tcW w:w="1134" w:type="dxa"/>
            <w:tcBorders>
              <w:top w:val="nil"/>
              <w:left w:val="nil"/>
              <w:bottom w:val="single" w:sz="4" w:space="0" w:color="auto"/>
              <w:right w:val="single" w:sz="4" w:space="0" w:color="auto"/>
            </w:tcBorders>
            <w:shd w:val="clear" w:color="auto" w:fill="auto"/>
            <w:noWrap/>
            <w:hideMark/>
          </w:tcPr>
          <w:p w14:paraId="005CE26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666D91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2A4413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552 </w:t>
            </w:r>
          </w:p>
        </w:tc>
        <w:tc>
          <w:tcPr>
            <w:tcW w:w="1560" w:type="dxa"/>
            <w:tcBorders>
              <w:top w:val="nil"/>
              <w:left w:val="nil"/>
              <w:bottom w:val="single" w:sz="4" w:space="0" w:color="auto"/>
              <w:right w:val="single" w:sz="4" w:space="0" w:color="auto"/>
            </w:tcBorders>
            <w:shd w:val="clear" w:color="auto" w:fill="auto"/>
            <w:noWrap/>
            <w:hideMark/>
          </w:tcPr>
          <w:p w14:paraId="6266EA1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BD55A1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F88462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3540</w:t>
            </w:r>
          </w:p>
        </w:tc>
        <w:tc>
          <w:tcPr>
            <w:tcW w:w="970" w:type="dxa"/>
            <w:tcBorders>
              <w:top w:val="nil"/>
              <w:left w:val="nil"/>
              <w:bottom w:val="single" w:sz="4" w:space="0" w:color="auto"/>
              <w:right w:val="single" w:sz="4" w:space="0" w:color="auto"/>
            </w:tcBorders>
            <w:shd w:val="clear" w:color="auto" w:fill="auto"/>
            <w:noWrap/>
            <w:hideMark/>
          </w:tcPr>
          <w:p w14:paraId="49F76E4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157473</w:t>
            </w:r>
          </w:p>
        </w:tc>
        <w:tc>
          <w:tcPr>
            <w:tcW w:w="3118" w:type="dxa"/>
            <w:tcBorders>
              <w:top w:val="nil"/>
              <w:left w:val="nil"/>
              <w:bottom w:val="single" w:sz="4" w:space="0" w:color="auto"/>
              <w:right w:val="single" w:sz="4" w:space="0" w:color="auto"/>
            </w:tcBorders>
            <w:shd w:val="clear" w:color="auto" w:fill="auto"/>
            <w:noWrap/>
            <w:hideMark/>
          </w:tcPr>
          <w:p w14:paraId="344E712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Cinta enmascarar 2'' x50 metros marca 3</w:t>
            </w:r>
          </w:p>
        </w:tc>
        <w:tc>
          <w:tcPr>
            <w:tcW w:w="1134" w:type="dxa"/>
            <w:tcBorders>
              <w:top w:val="nil"/>
              <w:left w:val="nil"/>
              <w:bottom w:val="single" w:sz="4" w:space="0" w:color="auto"/>
              <w:right w:val="single" w:sz="4" w:space="0" w:color="auto"/>
            </w:tcBorders>
            <w:shd w:val="clear" w:color="auto" w:fill="auto"/>
            <w:noWrap/>
            <w:hideMark/>
          </w:tcPr>
          <w:p w14:paraId="405803C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0B964AA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FBBB71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15.750 </w:t>
            </w:r>
          </w:p>
        </w:tc>
        <w:tc>
          <w:tcPr>
            <w:tcW w:w="1560" w:type="dxa"/>
            <w:tcBorders>
              <w:top w:val="nil"/>
              <w:left w:val="nil"/>
              <w:bottom w:val="single" w:sz="4" w:space="0" w:color="auto"/>
              <w:right w:val="single" w:sz="4" w:space="0" w:color="auto"/>
            </w:tcBorders>
            <w:shd w:val="clear" w:color="auto" w:fill="auto"/>
            <w:noWrap/>
            <w:hideMark/>
          </w:tcPr>
          <w:p w14:paraId="7F6B20C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EFAA44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2ED2E0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3550</w:t>
            </w:r>
          </w:p>
        </w:tc>
        <w:tc>
          <w:tcPr>
            <w:tcW w:w="970" w:type="dxa"/>
            <w:tcBorders>
              <w:top w:val="nil"/>
              <w:left w:val="nil"/>
              <w:bottom w:val="single" w:sz="4" w:space="0" w:color="auto"/>
              <w:right w:val="single" w:sz="4" w:space="0" w:color="auto"/>
            </w:tcBorders>
            <w:shd w:val="clear" w:color="auto" w:fill="auto"/>
            <w:noWrap/>
            <w:hideMark/>
          </w:tcPr>
          <w:p w14:paraId="700C3D1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157381</w:t>
            </w:r>
          </w:p>
        </w:tc>
        <w:tc>
          <w:tcPr>
            <w:tcW w:w="3118" w:type="dxa"/>
            <w:tcBorders>
              <w:top w:val="nil"/>
              <w:left w:val="nil"/>
              <w:bottom w:val="single" w:sz="4" w:space="0" w:color="auto"/>
              <w:right w:val="single" w:sz="4" w:space="0" w:color="auto"/>
            </w:tcBorders>
            <w:shd w:val="clear" w:color="auto" w:fill="auto"/>
            <w:noWrap/>
            <w:hideMark/>
          </w:tcPr>
          <w:p w14:paraId="2090F7D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Cinta para sierra de 1/2" de 1/4" x roll</w:t>
            </w:r>
          </w:p>
        </w:tc>
        <w:tc>
          <w:tcPr>
            <w:tcW w:w="1134" w:type="dxa"/>
            <w:tcBorders>
              <w:top w:val="nil"/>
              <w:left w:val="nil"/>
              <w:bottom w:val="single" w:sz="4" w:space="0" w:color="auto"/>
              <w:right w:val="single" w:sz="4" w:space="0" w:color="auto"/>
            </w:tcBorders>
            <w:shd w:val="clear" w:color="auto" w:fill="auto"/>
            <w:noWrap/>
            <w:hideMark/>
          </w:tcPr>
          <w:p w14:paraId="7481EF5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37C8BC5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AED613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598.900 </w:t>
            </w:r>
          </w:p>
        </w:tc>
        <w:tc>
          <w:tcPr>
            <w:tcW w:w="1560" w:type="dxa"/>
            <w:tcBorders>
              <w:top w:val="nil"/>
              <w:left w:val="nil"/>
              <w:bottom w:val="single" w:sz="4" w:space="0" w:color="auto"/>
              <w:right w:val="single" w:sz="4" w:space="0" w:color="auto"/>
            </w:tcBorders>
            <w:shd w:val="clear" w:color="auto" w:fill="auto"/>
            <w:noWrap/>
            <w:hideMark/>
          </w:tcPr>
          <w:p w14:paraId="6FB85DF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C20D29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07D0AE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3560</w:t>
            </w:r>
          </w:p>
        </w:tc>
        <w:tc>
          <w:tcPr>
            <w:tcW w:w="970" w:type="dxa"/>
            <w:tcBorders>
              <w:top w:val="nil"/>
              <w:left w:val="nil"/>
              <w:bottom w:val="single" w:sz="4" w:space="0" w:color="auto"/>
              <w:right w:val="single" w:sz="4" w:space="0" w:color="auto"/>
            </w:tcBorders>
            <w:shd w:val="clear" w:color="auto" w:fill="auto"/>
            <w:noWrap/>
            <w:hideMark/>
          </w:tcPr>
          <w:p w14:paraId="1817912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157406</w:t>
            </w:r>
          </w:p>
        </w:tc>
        <w:tc>
          <w:tcPr>
            <w:tcW w:w="3118" w:type="dxa"/>
            <w:tcBorders>
              <w:top w:val="nil"/>
              <w:left w:val="nil"/>
              <w:bottom w:val="single" w:sz="4" w:space="0" w:color="auto"/>
              <w:right w:val="single" w:sz="4" w:space="0" w:color="auto"/>
            </w:tcBorders>
            <w:shd w:val="clear" w:color="auto" w:fill="auto"/>
            <w:noWrap/>
            <w:hideMark/>
          </w:tcPr>
          <w:p w14:paraId="5B28C4E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Cizalla manual de banco n°10</w:t>
            </w:r>
          </w:p>
        </w:tc>
        <w:tc>
          <w:tcPr>
            <w:tcW w:w="1134" w:type="dxa"/>
            <w:tcBorders>
              <w:top w:val="nil"/>
              <w:left w:val="nil"/>
              <w:bottom w:val="single" w:sz="4" w:space="0" w:color="auto"/>
              <w:right w:val="single" w:sz="4" w:space="0" w:color="auto"/>
            </w:tcBorders>
            <w:shd w:val="clear" w:color="auto" w:fill="auto"/>
            <w:noWrap/>
            <w:hideMark/>
          </w:tcPr>
          <w:p w14:paraId="4616F18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93C2AB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440BA6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898.999 </w:t>
            </w:r>
          </w:p>
        </w:tc>
        <w:tc>
          <w:tcPr>
            <w:tcW w:w="1560" w:type="dxa"/>
            <w:tcBorders>
              <w:top w:val="nil"/>
              <w:left w:val="nil"/>
              <w:bottom w:val="single" w:sz="4" w:space="0" w:color="auto"/>
              <w:right w:val="single" w:sz="4" w:space="0" w:color="auto"/>
            </w:tcBorders>
            <w:shd w:val="clear" w:color="auto" w:fill="auto"/>
            <w:noWrap/>
            <w:hideMark/>
          </w:tcPr>
          <w:p w14:paraId="123BD32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C69BA7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23CC18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3570</w:t>
            </w:r>
          </w:p>
        </w:tc>
        <w:tc>
          <w:tcPr>
            <w:tcW w:w="970" w:type="dxa"/>
            <w:tcBorders>
              <w:top w:val="nil"/>
              <w:left w:val="nil"/>
              <w:bottom w:val="single" w:sz="4" w:space="0" w:color="auto"/>
              <w:right w:val="single" w:sz="4" w:space="0" w:color="auto"/>
            </w:tcBorders>
            <w:shd w:val="clear" w:color="auto" w:fill="auto"/>
            <w:noWrap/>
            <w:hideMark/>
          </w:tcPr>
          <w:p w14:paraId="5FD83DF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157437</w:t>
            </w:r>
          </w:p>
        </w:tc>
        <w:tc>
          <w:tcPr>
            <w:tcW w:w="3118" w:type="dxa"/>
            <w:tcBorders>
              <w:top w:val="nil"/>
              <w:left w:val="nil"/>
              <w:bottom w:val="single" w:sz="4" w:space="0" w:color="auto"/>
              <w:right w:val="single" w:sz="4" w:space="0" w:color="auto"/>
            </w:tcBorders>
            <w:shd w:val="clear" w:color="auto" w:fill="auto"/>
            <w:noWrap/>
            <w:hideMark/>
          </w:tcPr>
          <w:p w14:paraId="05CF01B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Colbon para madera</w:t>
            </w:r>
          </w:p>
        </w:tc>
        <w:tc>
          <w:tcPr>
            <w:tcW w:w="1134" w:type="dxa"/>
            <w:tcBorders>
              <w:top w:val="nil"/>
              <w:left w:val="nil"/>
              <w:bottom w:val="single" w:sz="4" w:space="0" w:color="auto"/>
              <w:right w:val="single" w:sz="4" w:space="0" w:color="auto"/>
            </w:tcBorders>
            <w:shd w:val="clear" w:color="auto" w:fill="auto"/>
            <w:noWrap/>
            <w:hideMark/>
          </w:tcPr>
          <w:p w14:paraId="71822F3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2A5A010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9E5943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100.588 </w:t>
            </w:r>
          </w:p>
        </w:tc>
        <w:tc>
          <w:tcPr>
            <w:tcW w:w="1560" w:type="dxa"/>
            <w:tcBorders>
              <w:top w:val="nil"/>
              <w:left w:val="nil"/>
              <w:bottom w:val="single" w:sz="4" w:space="0" w:color="auto"/>
              <w:right w:val="single" w:sz="4" w:space="0" w:color="auto"/>
            </w:tcBorders>
            <w:shd w:val="clear" w:color="auto" w:fill="auto"/>
            <w:noWrap/>
            <w:hideMark/>
          </w:tcPr>
          <w:p w14:paraId="577346A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D05820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F22A27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3580</w:t>
            </w:r>
          </w:p>
        </w:tc>
        <w:tc>
          <w:tcPr>
            <w:tcW w:w="970" w:type="dxa"/>
            <w:tcBorders>
              <w:top w:val="nil"/>
              <w:left w:val="nil"/>
              <w:bottom w:val="single" w:sz="4" w:space="0" w:color="auto"/>
              <w:right w:val="single" w:sz="4" w:space="0" w:color="auto"/>
            </w:tcBorders>
            <w:shd w:val="clear" w:color="auto" w:fill="auto"/>
            <w:noWrap/>
            <w:hideMark/>
          </w:tcPr>
          <w:p w14:paraId="6EBED32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157440</w:t>
            </w:r>
          </w:p>
        </w:tc>
        <w:tc>
          <w:tcPr>
            <w:tcW w:w="3118" w:type="dxa"/>
            <w:tcBorders>
              <w:top w:val="nil"/>
              <w:left w:val="nil"/>
              <w:bottom w:val="single" w:sz="4" w:space="0" w:color="auto"/>
              <w:right w:val="single" w:sz="4" w:space="0" w:color="auto"/>
            </w:tcBorders>
            <w:shd w:val="clear" w:color="auto" w:fill="auto"/>
            <w:noWrap/>
            <w:hideMark/>
          </w:tcPr>
          <w:p w14:paraId="29B7034A" w14:textId="77777777" w:rsidR="001F1FCA" w:rsidRPr="001F1FCA" w:rsidRDefault="001F1FCA" w:rsidP="00FE32AE">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Collarin</w:t>
            </w:r>
            <w:proofErr w:type="spellEnd"/>
            <w:r w:rsidRPr="001F1FCA">
              <w:rPr>
                <w:rFonts w:eastAsia="Times New Roman"/>
                <w:color w:val="auto"/>
                <w:sz w:val="20"/>
                <w:szCs w:val="20"/>
              </w:rPr>
              <w:t xml:space="preserve"> para </w:t>
            </w:r>
            <w:proofErr w:type="spellStart"/>
            <w:r w:rsidRPr="001F1FCA">
              <w:rPr>
                <w:rFonts w:eastAsia="Times New Roman"/>
                <w:color w:val="auto"/>
                <w:sz w:val="20"/>
                <w:szCs w:val="20"/>
              </w:rPr>
              <w:t>derivacion</w:t>
            </w:r>
            <w:proofErr w:type="spellEnd"/>
            <w:r w:rsidRPr="001F1FCA">
              <w:rPr>
                <w:rFonts w:eastAsia="Times New Roman"/>
                <w:color w:val="auto"/>
                <w:sz w:val="20"/>
                <w:szCs w:val="20"/>
              </w:rPr>
              <w:t xml:space="preserve"> de 12" con </w:t>
            </w:r>
            <w:proofErr w:type="spellStart"/>
            <w:r w:rsidRPr="001F1FCA">
              <w:rPr>
                <w:rFonts w:eastAsia="Times New Roman"/>
                <w:color w:val="auto"/>
                <w:sz w:val="20"/>
                <w:szCs w:val="20"/>
              </w:rPr>
              <w:t>sali</w:t>
            </w:r>
            <w:proofErr w:type="spellEnd"/>
          </w:p>
        </w:tc>
        <w:tc>
          <w:tcPr>
            <w:tcW w:w="1134" w:type="dxa"/>
            <w:tcBorders>
              <w:top w:val="nil"/>
              <w:left w:val="nil"/>
              <w:bottom w:val="single" w:sz="4" w:space="0" w:color="auto"/>
              <w:right w:val="single" w:sz="4" w:space="0" w:color="auto"/>
            </w:tcBorders>
            <w:shd w:val="clear" w:color="auto" w:fill="auto"/>
            <w:noWrap/>
            <w:hideMark/>
          </w:tcPr>
          <w:p w14:paraId="6D06076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B57966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A318AB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285.600 </w:t>
            </w:r>
          </w:p>
        </w:tc>
        <w:tc>
          <w:tcPr>
            <w:tcW w:w="1560" w:type="dxa"/>
            <w:tcBorders>
              <w:top w:val="nil"/>
              <w:left w:val="nil"/>
              <w:bottom w:val="single" w:sz="4" w:space="0" w:color="auto"/>
              <w:right w:val="single" w:sz="4" w:space="0" w:color="auto"/>
            </w:tcBorders>
            <w:shd w:val="clear" w:color="auto" w:fill="auto"/>
            <w:noWrap/>
            <w:hideMark/>
          </w:tcPr>
          <w:p w14:paraId="29A3692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E50BDF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75A8C0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3590</w:t>
            </w:r>
          </w:p>
        </w:tc>
        <w:tc>
          <w:tcPr>
            <w:tcW w:w="970" w:type="dxa"/>
            <w:tcBorders>
              <w:top w:val="nil"/>
              <w:left w:val="nil"/>
              <w:bottom w:val="single" w:sz="4" w:space="0" w:color="auto"/>
              <w:right w:val="single" w:sz="4" w:space="0" w:color="auto"/>
            </w:tcBorders>
            <w:shd w:val="clear" w:color="auto" w:fill="auto"/>
            <w:noWrap/>
            <w:hideMark/>
          </w:tcPr>
          <w:p w14:paraId="47BBC76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157441</w:t>
            </w:r>
          </w:p>
        </w:tc>
        <w:tc>
          <w:tcPr>
            <w:tcW w:w="3118" w:type="dxa"/>
            <w:tcBorders>
              <w:top w:val="nil"/>
              <w:left w:val="nil"/>
              <w:bottom w:val="single" w:sz="4" w:space="0" w:color="auto"/>
              <w:right w:val="single" w:sz="4" w:space="0" w:color="auto"/>
            </w:tcBorders>
            <w:shd w:val="clear" w:color="auto" w:fill="auto"/>
            <w:noWrap/>
            <w:hideMark/>
          </w:tcPr>
          <w:p w14:paraId="09DEB8B5" w14:textId="77777777" w:rsidR="001F1FCA" w:rsidRPr="001F1FCA" w:rsidRDefault="001F1FCA" w:rsidP="00FE32AE">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Collarin</w:t>
            </w:r>
            <w:proofErr w:type="spellEnd"/>
            <w:r w:rsidRPr="001F1FCA">
              <w:rPr>
                <w:rFonts w:eastAsia="Times New Roman"/>
                <w:color w:val="auto"/>
                <w:sz w:val="20"/>
                <w:szCs w:val="20"/>
              </w:rPr>
              <w:t xml:space="preserve"> para </w:t>
            </w:r>
            <w:proofErr w:type="spellStart"/>
            <w:r w:rsidRPr="001F1FCA">
              <w:rPr>
                <w:rFonts w:eastAsia="Times New Roman"/>
                <w:color w:val="auto"/>
                <w:sz w:val="20"/>
                <w:szCs w:val="20"/>
              </w:rPr>
              <w:t>derivacion</w:t>
            </w:r>
            <w:proofErr w:type="spellEnd"/>
            <w:r w:rsidRPr="001F1FCA">
              <w:rPr>
                <w:rFonts w:eastAsia="Times New Roman"/>
                <w:color w:val="auto"/>
                <w:sz w:val="20"/>
                <w:szCs w:val="20"/>
              </w:rPr>
              <w:t xml:space="preserve"> de 8" con salid</w:t>
            </w:r>
          </w:p>
        </w:tc>
        <w:tc>
          <w:tcPr>
            <w:tcW w:w="1134" w:type="dxa"/>
            <w:tcBorders>
              <w:top w:val="nil"/>
              <w:left w:val="nil"/>
              <w:bottom w:val="single" w:sz="4" w:space="0" w:color="auto"/>
              <w:right w:val="single" w:sz="4" w:space="0" w:color="auto"/>
            </w:tcBorders>
            <w:shd w:val="clear" w:color="auto" w:fill="auto"/>
            <w:noWrap/>
            <w:hideMark/>
          </w:tcPr>
          <w:p w14:paraId="4060A0E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60919F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635784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189.000 </w:t>
            </w:r>
          </w:p>
        </w:tc>
        <w:tc>
          <w:tcPr>
            <w:tcW w:w="1560" w:type="dxa"/>
            <w:tcBorders>
              <w:top w:val="nil"/>
              <w:left w:val="nil"/>
              <w:bottom w:val="single" w:sz="4" w:space="0" w:color="auto"/>
              <w:right w:val="single" w:sz="4" w:space="0" w:color="auto"/>
            </w:tcBorders>
            <w:shd w:val="clear" w:color="auto" w:fill="auto"/>
            <w:noWrap/>
            <w:hideMark/>
          </w:tcPr>
          <w:p w14:paraId="3C546FC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B5CF4B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A93BD8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3620</w:t>
            </w:r>
          </w:p>
        </w:tc>
        <w:tc>
          <w:tcPr>
            <w:tcW w:w="970" w:type="dxa"/>
            <w:tcBorders>
              <w:top w:val="nil"/>
              <w:left w:val="nil"/>
              <w:bottom w:val="single" w:sz="4" w:space="0" w:color="auto"/>
              <w:right w:val="single" w:sz="4" w:space="0" w:color="auto"/>
            </w:tcBorders>
            <w:shd w:val="clear" w:color="auto" w:fill="auto"/>
            <w:noWrap/>
            <w:hideMark/>
          </w:tcPr>
          <w:p w14:paraId="20DB1BB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157382</w:t>
            </w:r>
          </w:p>
        </w:tc>
        <w:tc>
          <w:tcPr>
            <w:tcW w:w="3118" w:type="dxa"/>
            <w:tcBorders>
              <w:top w:val="nil"/>
              <w:left w:val="nil"/>
              <w:bottom w:val="single" w:sz="4" w:space="0" w:color="auto"/>
              <w:right w:val="single" w:sz="4" w:space="0" w:color="auto"/>
            </w:tcBorders>
            <w:shd w:val="clear" w:color="auto" w:fill="auto"/>
            <w:noWrap/>
            <w:hideMark/>
          </w:tcPr>
          <w:p w14:paraId="10C236D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Correa para </w:t>
            </w:r>
            <w:proofErr w:type="gramStart"/>
            <w:r w:rsidRPr="001F1FCA">
              <w:rPr>
                <w:rFonts w:eastAsia="Times New Roman"/>
                <w:color w:val="auto"/>
                <w:sz w:val="20"/>
                <w:szCs w:val="20"/>
              </w:rPr>
              <w:t>polea  tipo</w:t>
            </w:r>
            <w:proofErr w:type="gramEnd"/>
            <w:r w:rsidRPr="001F1FCA">
              <w:rPr>
                <w:rFonts w:eastAsia="Times New Roman"/>
                <w:color w:val="auto"/>
                <w:sz w:val="20"/>
                <w:szCs w:val="20"/>
              </w:rPr>
              <w:t xml:space="preserve"> a  por 20"</w:t>
            </w:r>
          </w:p>
        </w:tc>
        <w:tc>
          <w:tcPr>
            <w:tcW w:w="1134" w:type="dxa"/>
            <w:tcBorders>
              <w:top w:val="nil"/>
              <w:left w:val="nil"/>
              <w:bottom w:val="single" w:sz="4" w:space="0" w:color="auto"/>
              <w:right w:val="single" w:sz="4" w:space="0" w:color="auto"/>
            </w:tcBorders>
            <w:shd w:val="clear" w:color="auto" w:fill="auto"/>
            <w:noWrap/>
            <w:hideMark/>
          </w:tcPr>
          <w:p w14:paraId="05BF5C6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949BEE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D2C8C3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10.600 </w:t>
            </w:r>
          </w:p>
        </w:tc>
        <w:tc>
          <w:tcPr>
            <w:tcW w:w="1560" w:type="dxa"/>
            <w:tcBorders>
              <w:top w:val="nil"/>
              <w:left w:val="nil"/>
              <w:bottom w:val="single" w:sz="4" w:space="0" w:color="auto"/>
              <w:right w:val="single" w:sz="4" w:space="0" w:color="auto"/>
            </w:tcBorders>
            <w:shd w:val="clear" w:color="auto" w:fill="auto"/>
            <w:noWrap/>
            <w:hideMark/>
          </w:tcPr>
          <w:p w14:paraId="710AEE1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688306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82432B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3640</w:t>
            </w:r>
          </w:p>
        </w:tc>
        <w:tc>
          <w:tcPr>
            <w:tcW w:w="970" w:type="dxa"/>
            <w:tcBorders>
              <w:top w:val="nil"/>
              <w:left w:val="nil"/>
              <w:bottom w:val="single" w:sz="4" w:space="0" w:color="auto"/>
              <w:right w:val="single" w:sz="4" w:space="0" w:color="auto"/>
            </w:tcBorders>
            <w:shd w:val="clear" w:color="auto" w:fill="auto"/>
            <w:noWrap/>
            <w:hideMark/>
          </w:tcPr>
          <w:p w14:paraId="2FBB9A5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157409</w:t>
            </w:r>
          </w:p>
        </w:tc>
        <w:tc>
          <w:tcPr>
            <w:tcW w:w="3118" w:type="dxa"/>
            <w:tcBorders>
              <w:top w:val="nil"/>
              <w:left w:val="nil"/>
              <w:bottom w:val="single" w:sz="4" w:space="0" w:color="auto"/>
              <w:right w:val="single" w:sz="4" w:space="0" w:color="auto"/>
            </w:tcBorders>
            <w:shd w:val="clear" w:color="auto" w:fill="auto"/>
            <w:noWrap/>
            <w:hideMark/>
          </w:tcPr>
          <w:p w14:paraId="4B1BA922" w14:textId="77777777" w:rsidR="001F1FCA" w:rsidRPr="001F1FCA" w:rsidRDefault="001F1FCA" w:rsidP="00FE32AE">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 xml:space="preserve">Curva  </w:t>
            </w:r>
            <w:proofErr w:type="spellStart"/>
            <w:r w:rsidRPr="001F1FCA">
              <w:rPr>
                <w:rFonts w:eastAsia="Times New Roman"/>
                <w:color w:val="auto"/>
                <w:sz w:val="20"/>
                <w:szCs w:val="20"/>
              </w:rPr>
              <w:t>emt</w:t>
            </w:r>
            <w:proofErr w:type="spellEnd"/>
            <w:proofErr w:type="gramEnd"/>
            <w:r w:rsidRPr="001F1FCA">
              <w:rPr>
                <w:rFonts w:eastAsia="Times New Roman"/>
                <w:color w:val="auto"/>
                <w:sz w:val="20"/>
                <w:szCs w:val="20"/>
              </w:rPr>
              <w:t xml:space="preserve"> de 1"</w:t>
            </w:r>
          </w:p>
        </w:tc>
        <w:tc>
          <w:tcPr>
            <w:tcW w:w="1134" w:type="dxa"/>
            <w:tcBorders>
              <w:top w:val="nil"/>
              <w:left w:val="nil"/>
              <w:bottom w:val="single" w:sz="4" w:space="0" w:color="auto"/>
              <w:right w:val="single" w:sz="4" w:space="0" w:color="auto"/>
            </w:tcBorders>
            <w:shd w:val="clear" w:color="auto" w:fill="auto"/>
            <w:noWrap/>
            <w:hideMark/>
          </w:tcPr>
          <w:p w14:paraId="7F344E6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4B1739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6ACCA3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5.700 </w:t>
            </w:r>
          </w:p>
        </w:tc>
        <w:tc>
          <w:tcPr>
            <w:tcW w:w="1560" w:type="dxa"/>
            <w:tcBorders>
              <w:top w:val="nil"/>
              <w:left w:val="nil"/>
              <w:bottom w:val="single" w:sz="4" w:space="0" w:color="auto"/>
              <w:right w:val="single" w:sz="4" w:space="0" w:color="auto"/>
            </w:tcBorders>
            <w:shd w:val="clear" w:color="auto" w:fill="auto"/>
            <w:noWrap/>
            <w:hideMark/>
          </w:tcPr>
          <w:p w14:paraId="5DD66FB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AC9AC0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1B6658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3660</w:t>
            </w:r>
          </w:p>
        </w:tc>
        <w:tc>
          <w:tcPr>
            <w:tcW w:w="970" w:type="dxa"/>
            <w:tcBorders>
              <w:top w:val="nil"/>
              <w:left w:val="nil"/>
              <w:bottom w:val="single" w:sz="4" w:space="0" w:color="auto"/>
              <w:right w:val="single" w:sz="4" w:space="0" w:color="auto"/>
            </w:tcBorders>
            <w:shd w:val="clear" w:color="auto" w:fill="auto"/>
            <w:noWrap/>
            <w:hideMark/>
          </w:tcPr>
          <w:p w14:paraId="3D61615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157383</w:t>
            </w:r>
          </w:p>
        </w:tc>
        <w:tc>
          <w:tcPr>
            <w:tcW w:w="3118" w:type="dxa"/>
            <w:tcBorders>
              <w:top w:val="nil"/>
              <w:left w:val="nil"/>
              <w:bottom w:val="single" w:sz="4" w:space="0" w:color="auto"/>
              <w:right w:val="single" w:sz="4" w:space="0" w:color="auto"/>
            </w:tcBorders>
            <w:shd w:val="clear" w:color="auto" w:fill="auto"/>
            <w:noWrap/>
            <w:hideMark/>
          </w:tcPr>
          <w:p w14:paraId="5BDFAE5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para sierra de banco</w:t>
            </w:r>
          </w:p>
        </w:tc>
        <w:tc>
          <w:tcPr>
            <w:tcW w:w="1134" w:type="dxa"/>
            <w:tcBorders>
              <w:top w:val="nil"/>
              <w:left w:val="nil"/>
              <w:bottom w:val="single" w:sz="4" w:space="0" w:color="auto"/>
              <w:right w:val="single" w:sz="4" w:space="0" w:color="auto"/>
            </w:tcBorders>
            <w:shd w:val="clear" w:color="auto" w:fill="auto"/>
            <w:noWrap/>
            <w:hideMark/>
          </w:tcPr>
          <w:p w14:paraId="2F2FAC0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2E838E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1DBC90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298.000 </w:t>
            </w:r>
          </w:p>
        </w:tc>
        <w:tc>
          <w:tcPr>
            <w:tcW w:w="1560" w:type="dxa"/>
            <w:tcBorders>
              <w:top w:val="nil"/>
              <w:left w:val="nil"/>
              <w:bottom w:val="single" w:sz="4" w:space="0" w:color="auto"/>
              <w:right w:val="single" w:sz="4" w:space="0" w:color="auto"/>
            </w:tcBorders>
            <w:shd w:val="clear" w:color="auto" w:fill="auto"/>
            <w:noWrap/>
            <w:hideMark/>
          </w:tcPr>
          <w:p w14:paraId="57BB62C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A6FAD0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5D9A82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3670</w:t>
            </w:r>
          </w:p>
        </w:tc>
        <w:tc>
          <w:tcPr>
            <w:tcW w:w="970" w:type="dxa"/>
            <w:tcBorders>
              <w:top w:val="nil"/>
              <w:left w:val="nil"/>
              <w:bottom w:val="single" w:sz="4" w:space="0" w:color="auto"/>
              <w:right w:val="single" w:sz="4" w:space="0" w:color="auto"/>
            </w:tcBorders>
            <w:shd w:val="clear" w:color="auto" w:fill="auto"/>
            <w:noWrap/>
            <w:hideMark/>
          </w:tcPr>
          <w:p w14:paraId="7A1442D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157384</w:t>
            </w:r>
          </w:p>
        </w:tc>
        <w:tc>
          <w:tcPr>
            <w:tcW w:w="3118" w:type="dxa"/>
            <w:tcBorders>
              <w:top w:val="nil"/>
              <w:left w:val="nil"/>
              <w:bottom w:val="single" w:sz="4" w:space="0" w:color="auto"/>
              <w:right w:val="single" w:sz="4" w:space="0" w:color="auto"/>
            </w:tcBorders>
            <w:shd w:val="clear" w:color="auto" w:fill="auto"/>
            <w:noWrap/>
            <w:hideMark/>
          </w:tcPr>
          <w:p w14:paraId="76563E0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sierra corte de madera 12'' punta</w:t>
            </w:r>
          </w:p>
        </w:tc>
        <w:tc>
          <w:tcPr>
            <w:tcW w:w="1134" w:type="dxa"/>
            <w:tcBorders>
              <w:top w:val="nil"/>
              <w:left w:val="nil"/>
              <w:bottom w:val="single" w:sz="4" w:space="0" w:color="auto"/>
              <w:right w:val="single" w:sz="4" w:space="0" w:color="auto"/>
            </w:tcBorders>
            <w:shd w:val="clear" w:color="auto" w:fill="auto"/>
            <w:noWrap/>
            <w:hideMark/>
          </w:tcPr>
          <w:p w14:paraId="6596644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5924B5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860337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569.800 </w:t>
            </w:r>
          </w:p>
        </w:tc>
        <w:tc>
          <w:tcPr>
            <w:tcW w:w="1560" w:type="dxa"/>
            <w:tcBorders>
              <w:top w:val="nil"/>
              <w:left w:val="nil"/>
              <w:bottom w:val="single" w:sz="4" w:space="0" w:color="auto"/>
              <w:right w:val="single" w:sz="4" w:space="0" w:color="auto"/>
            </w:tcBorders>
            <w:shd w:val="clear" w:color="auto" w:fill="auto"/>
            <w:noWrap/>
            <w:hideMark/>
          </w:tcPr>
          <w:p w14:paraId="4DA47D8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F38E10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94EE13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3680</w:t>
            </w:r>
          </w:p>
        </w:tc>
        <w:tc>
          <w:tcPr>
            <w:tcW w:w="970" w:type="dxa"/>
            <w:tcBorders>
              <w:top w:val="nil"/>
              <w:left w:val="nil"/>
              <w:bottom w:val="single" w:sz="4" w:space="0" w:color="auto"/>
              <w:right w:val="single" w:sz="4" w:space="0" w:color="auto"/>
            </w:tcBorders>
            <w:shd w:val="clear" w:color="auto" w:fill="auto"/>
            <w:noWrap/>
            <w:hideMark/>
          </w:tcPr>
          <w:p w14:paraId="1222700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156792</w:t>
            </w:r>
          </w:p>
        </w:tc>
        <w:tc>
          <w:tcPr>
            <w:tcW w:w="3118" w:type="dxa"/>
            <w:tcBorders>
              <w:top w:val="nil"/>
              <w:left w:val="nil"/>
              <w:bottom w:val="single" w:sz="4" w:space="0" w:color="auto"/>
              <w:right w:val="single" w:sz="4" w:space="0" w:color="auto"/>
            </w:tcBorders>
            <w:shd w:val="clear" w:color="auto" w:fill="auto"/>
            <w:noWrap/>
            <w:hideMark/>
          </w:tcPr>
          <w:p w14:paraId="4E311BE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PARA LIJADORA P120 DE 7</w:t>
            </w:r>
          </w:p>
        </w:tc>
        <w:tc>
          <w:tcPr>
            <w:tcW w:w="1134" w:type="dxa"/>
            <w:tcBorders>
              <w:top w:val="nil"/>
              <w:left w:val="nil"/>
              <w:bottom w:val="single" w:sz="4" w:space="0" w:color="auto"/>
              <w:right w:val="single" w:sz="4" w:space="0" w:color="auto"/>
            </w:tcBorders>
            <w:shd w:val="clear" w:color="auto" w:fill="auto"/>
            <w:noWrap/>
            <w:hideMark/>
          </w:tcPr>
          <w:p w14:paraId="4D0858D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44412F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29904D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8.500 </w:t>
            </w:r>
          </w:p>
        </w:tc>
        <w:tc>
          <w:tcPr>
            <w:tcW w:w="1560" w:type="dxa"/>
            <w:tcBorders>
              <w:top w:val="nil"/>
              <w:left w:val="nil"/>
              <w:bottom w:val="single" w:sz="4" w:space="0" w:color="auto"/>
              <w:right w:val="single" w:sz="4" w:space="0" w:color="auto"/>
            </w:tcBorders>
            <w:shd w:val="clear" w:color="auto" w:fill="auto"/>
            <w:noWrap/>
            <w:hideMark/>
          </w:tcPr>
          <w:p w14:paraId="535BAE4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93CE3E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41CEB0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3690</w:t>
            </w:r>
          </w:p>
        </w:tc>
        <w:tc>
          <w:tcPr>
            <w:tcW w:w="970" w:type="dxa"/>
            <w:tcBorders>
              <w:top w:val="nil"/>
              <w:left w:val="nil"/>
              <w:bottom w:val="single" w:sz="4" w:space="0" w:color="auto"/>
              <w:right w:val="single" w:sz="4" w:space="0" w:color="auto"/>
            </w:tcBorders>
            <w:shd w:val="clear" w:color="auto" w:fill="auto"/>
            <w:noWrap/>
            <w:hideMark/>
          </w:tcPr>
          <w:p w14:paraId="2472767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157446</w:t>
            </w:r>
          </w:p>
        </w:tc>
        <w:tc>
          <w:tcPr>
            <w:tcW w:w="3118" w:type="dxa"/>
            <w:tcBorders>
              <w:top w:val="nil"/>
              <w:left w:val="nil"/>
              <w:bottom w:val="single" w:sz="4" w:space="0" w:color="auto"/>
              <w:right w:val="single" w:sz="4" w:space="0" w:color="auto"/>
            </w:tcBorders>
            <w:shd w:val="clear" w:color="auto" w:fill="auto"/>
            <w:noWrap/>
            <w:hideMark/>
          </w:tcPr>
          <w:p w14:paraId="563883A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Discos lija # 36</w:t>
            </w:r>
          </w:p>
        </w:tc>
        <w:tc>
          <w:tcPr>
            <w:tcW w:w="1134" w:type="dxa"/>
            <w:tcBorders>
              <w:top w:val="nil"/>
              <w:left w:val="nil"/>
              <w:bottom w:val="single" w:sz="4" w:space="0" w:color="auto"/>
              <w:right w:val="single" w:sz="4" w:space="0" w:color="auto"/>
            </w:tcBorders>
            <w:shd w:val="clear" w:color="auto" w:fill="auto"/>
            <w:noWrap/>
            <w:hideMark/>
          </w:tcPr>
          <w:p w14:paraId="511FB39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839E02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F5A184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5.250 </w:t>
            </w:r>
          </w:p>
        </w:tc>
        <w:tc>
          <w:tcPr>
            <w:tcW w:w="1560" w:type="dxa"/>
            <w:tcBorders>
              <w:top w:val="nil"/>
              <w:left w:val="nil"/>
              <w:bottom w:val="single" w:sz="4" w:space="0" w:color="auto"/>
              <w:right w:val="single" w:sz="4" w:space="0" w:color="auto"/>
            </w:tcBorders>
            <w:shd w:val="clear" w:color="auto" w:fill="auto"/>
            <w:noWrap/>
            <w:hideMark/>
          </w:tcPr>
          <w:p w14:paraId="6E6163C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141EDC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0006B2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3710</w:t>
            </w:r>
          </w:p>
        </w:tc>
        <w:tc>
          <w:tcPr>
            <w:tcW w:w="970" w:type="dxa"/>
            <w:tcBorders>
              <w:top w:val="nil"/>
              <w:left w:val="nil"/>
              <w:bottom w:val="single" w:sz="4" w:space="0" w:color="auto"/>
              <w:right w:val="single" w:sz="4" w:space="0" w:color="auto"/>
            </w:tcBorders>
            <w:shd w:val="clear" w:color="auto" w:fill="auto"/>
            <w:noWrap/>
            <w:hideMark/>
          </w:tcPr>
          <w:p w14:paraId="4B1B037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157420</w:t>
            </w:r>
          </w:p>
        </w:tc>
        <w:tc>
          <w:tcPr>
            <w:tcW w:w="3118" w:type="dxa"/>
            <w:tcBorders>
              <w:top w:val="nil"/>
              <w:left w:val="nil"/>
              <w:bottom w:val="single" w:sz="4" w:space="0" w:color="auto"/>
              <w:right w:val="single" w:sz="4" w:space="0" w:color="auto"/>
            </w:tcBorders>
            <w:shd w:val="clear" w:color="auto" w:fill="auto"/>
            <w:noWrap/>
            <w:hideMark/>
          </w:tcPr>
          <w:p w14:paraId="6660DFB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Equipo de soldadura </w:t>
            </w:r>
            <w:proofErr w:type="spellStart"/>
            <w:r w:rsidRPr="001F1FCA">
              <w:rPr>
                <w:rFonts w:eastAsia="Times New Roman"/>
                <w:color w:val="auto"/>
                <w:sz w:val="20"/>
                <w:szCs w:val="20"/>
              </w:rPr>
              <w:t>inver</w:t>
            </w:r>
            <w:proofErr w:type="spellEnd"/>
            <w:r w:rsidRPr="001F1FCA">
              <w:rPr>
                <w:rFonts w:eastAsia="Times New Roman"/>
                <w:color w:val="auto"/>
                <w:sz w:val="20"/>
                <w:szCs w:val="20"/>
              </w:rPr>
              <w:t xml:space="preserve"> </w:t>
            </w:r>
            <w:proofErr w:type="spellStart"/>
            <w:r w:rsidRPr="001F1FCA">
              <w:rPr>
                <w:rFonts w:eastAsia="Times New Roman"/>
                <w:color w:val="auto"/>
                <w:sz w:val="20"/>
                <w:szCs w:val="20"/>
              </w:rPr>
              <w:t>tig</w:t>
            </w:r>
            <w:proofErr w:type="spellEnd"/>
            <w:r w:rsidRPr="001F1FCA">
              <w:rPr>
                <w:rFonts w:eastAsia="Times New Roman"/>
                <w:color w:val="auto"/>
                <w:sz w:val="20"/>
                <w:szCs w:val="20"/>
              </w:rPr>
              <w:t xml:space="preserve"> marca lico</w:t>
            </w:r>
          </w:p>
        </w:tc>
        <w:tc>
          <w:tcPr>
            <w:tcW w:w="1134" w:type="dxa"/>
            <w:tcBorders>
              <w:top w:val="nil"/>
              <w:left w:val="nil"/>
              <w:bottom w:val="single" w:sz="4" w:space="0" w:color="auto"/>
              <w:right w:val="single" w:sz="4" w:space="0" w:color="auto"/>
            </w:tcBorders>
            <w:shd w:val="clear" w:color="auto" w:fill="auto"/>
            <w:noWrap/>
            <w:hideMark/>
          </w:tcPr>
          <w:p w14:paraId="2D7285F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D8AD19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1984F4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1.989.000 </w:t>
            </w:r>
          </w:p>
        </w:tc>
        <w:tc>
          <w:tcPr>
            <w:tcW w:w="1560" w:type="dxa"/>
            <w:tcBorders>
              <w:top w:val="nil"/>
              <w:left w:val="nil"/>
              <w:bottom w:val="single" w:sz="4" w:space="0" w:color="auto"/>
              <w:right w:val="single" w:sz="4" w:space="0" w:color="auto"/>
            </w:tcBorders>
            <w:shd w:val="clear" w:color="auto" w:fill="auto"/>
            <w:noWrap/>
            <w:hideMark/>
          </w:tcPr>
          <w:p w14:paraId="7B26F99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5DBA9F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94A94C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3720</w:t>
            </w:r>
          </w:p>
        </w:tc>
        <w:tc>
          <w:tcPr>
            <w:tcW w:w="970" w:type="dxa"/>
            <w:tcBorders>
              <w:top w:val="nil"/>
              <w:left w:val="nil"/>
              <w:bottom w:val="single" w:sz="4" w:space="0" w:color="auto"/>
              <w:right w:val="single" w:sz="4" w:space="0" w:color="auto"/>
            </w:tcBorders>
            <w:shd w:val="clear" w:color="auto" w:fill="auto"/>
            <w:noWrap/>
            <w:hideMark/>
          </w:tcPr>
          <w:p w14:paraId="3D3A485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157422</w:t>
            </w:r>
          </w:p>
        </w:tc>
        <w:tc>
          <w:tcPr>
            <w:tcW w:w="3118" w:type="dxa"/>
            <w:tcBorders>
              <w:top w:val="nil"/>
              <w:left w:val="nil"/>
              <w:bottom w:val="single" w:sz="4" w:space="0" w:color="auto"/>
              <w:right w:val="single" w:sz="4" w:space="0" w:color="auto"/>
            </w:tcBorders>
            <w:shd w:val="clear" w:color="auto" w:fill="auto"/>
            <w:noWrap/>
            <w:hideMark/>
          </w:tcPr>
          <w:p w14:paraId="7FF63EB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Escalera extensión en fibra de vidrio 20</w:t>
            </w:r>
          </w:p>
        </w:tc>
        <w:tc>
          <w:tcPr>
            <w:tcW w:w="1134" w:type="dxa"/>
            <w:tcBorders>
              <w:top w:val="nil"/>
              <w:left w:val="nil"/>
              <w:bottom w:val="single" w:sz="4" w:space="0" w:color="auto"/>
              <w:right w:val="single" w:sz="4" w:space="0" w:color="auto"/>
            </w:tcBorders>
            <w:shd w:val="clear" w:color="auto" w:fill="auto"/>
            <w:noWrap/>
            <w:hideMark/>
          </w:tcPr>
          <w:p w14:paraId="24D00DA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CA7A0B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5CE8F4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1.898.988 </w:t>
            </w:r>
          </w:p>
        </w:tc>
        <w:tc>
          <w:tcPr>
            <w:tcW w:w="1560" w:type="dxa"/>
            <w:tcBorders>
              <w:top w:val="nil"/>
              <w:left w:val="nil"/>
              <w:bottom w:val="single" w:sz="4" w:space="0" w:color="auto"/>
              <w:right w:val="single" w:sz="4" w:space="0" w:color="auto"/>
            </w:tcBorders>
            <w:shd w:val="clear" w:color="auto" w:fill="auto"/>
            <w:noWrap/>
            <w:hideMark/>
          </w:tcPr>
          <w:p w14:paraId="005AC8F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C25117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713DEC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3730</w:t>
            </w:r>
          </w:p>
        </w:tc>
        <w:tc>
          <w:tcPr>
            <w:tcW w:w="970" w:type="dxa"/>
            <w:tcBorders>
              <w:top w:val="nil"/>
              <w:left w:val="nil"/>
              <w:bottom w:val="single" w:sz="4" w:space="0" w:color="auto"/>
              <w:right w:val="single" w:sz="4" w:space="0" w:color="auto"/>
            </w:tcBorders>
            <w:shd w:val="clear" w:color="auto" w:fill="auto"/>
            <w:noWrap/>
            <w:hideMark/>
          </w:tcPr>
          <w:p w14:paraId="6055E75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157423</w:t>
            </w:r>
          </w:p>
        </w:tc>
        <w:tc>
          <w:tcPr>
            <w:tcW w:w="3118" w:type="dxa"/>
            <w:tcBorders>
              <w:top w:val="nil"/>
              <w:left w:val="nil"/>
              <w:bottom w:val="single" w:sz="4" w:space="0" w:color="auto"/>
              <w:right w:val="single" w:sz="4" w:space="0" w:color="auto"/>
            </w:tcBorders>
            <w:shd w:val="clear" w:color="auto" w:fill="auto"/>
            <w:noWrap/>
            <w:hideMark/>
          </w:tcPr>
          <w:p w14:paraId="5A998C5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Escalera multifunción en fibra de vidrio</w:t>
            </w:r>
          </w:p>
        </w:tc>
        <w:tc>
          <w:tcPr>
            <w:tcW w:w="1134" w:type="dxa"/>
            <w:tcBorders>
              <w:top w:val="nil"/>
              <w:left w:val="nil"/>
              <w:bottom w:val="single" w:sz="4" w:space="0" w:color="auto"/>
              <w:right w:val="single" w:sz="4" w:space="0" w:color="auto"/>
            </w:tcBorders>
            <w:shd w:val="clear" w:color="auto" w:fill="auto"/>
            <w:noWrap/>
            <w:hideMark/>
          </w:tcPr>
          <w:p w14:paraId="4FA8B56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642F55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1CA35A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1.758.000 </w:t>
            </w:r>
          </w:p>
        </w:tc>
        <w:tc>
          <w:tcPr>
            <w:tcW w:w="1560" w:type="dxa"/>
            <w:tcBorders>
              <w:top w:val="nil"/>
              <w:left w:val="nil"/>
              <w:bottom w:val="single" w:sz="4" w:space="0" w:color="auto"/>
              <w:right w:val="single" w:sz="4" w:space="0" w:color="auto"/>
            </w:tcBorders>
            <w:shd w:val="clear" w:color="auto" w:fill="auto"/>
            <w:noWrap/>
            <w:hideMark/>
          </w:tcPr>
          <w:p w14:paraId="657888C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271104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51BD8C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3740</w:t>
            </w:r>
          </w:p>
        </w:tc>
        <w:tc>
          <w:tcPr>
            <w:tcW w:w="970" w:type="dxa"/>
            <w:tcBorders>
              <w:top w:val="nil"/>
              <w:left w:val="nil"/>
              <w:bottom w:val="single" w:sz="4" w:space="0" w:color="auto"/>
              <w:right w:val="single" w:sz="4" w:space="0" w:color="auto"/>
            </w:tcBorders>
            <w:shd w:val="clear" w:color="auto" w:fill="auto"/>
            <w:noWrap/>
            <w:hideMark/>
          </w:tcPr>
          <w:p w14:paraId="6857F5E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157424</w:t>
            </w:r>
          </w:p>
        </w:tc>
        <w:tc>
          <w:tcPr>
            <w:tcW w:w="3118" w:type="dxa"/>
            <w:tcBorders>
              <w:top w:val="nil"/>
              <w:left w:val="nil"/>
              <w:bottom w:val="single" w:sz="4" w:space="0" w:color="auto"/>
              <w:right w:val="single" w:sz="4" w:space="0" w:color="auto"/>
            </w:tcBorders>
            <w:shd w:val="clear" w:color="auto" w:fill="auto"/>
            <w:noWrap/>
            <w:hideMark/>
          </w:tcPr>
          <w:p w14:paraId="11816DD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Escuadra de combinación 12"</w:t>
            </w:r>
          </w:p>
        </w:tc>
        <w:tc>
          <w:tcPr>
            <w:tcW w:w="1134" w:type="dxa"/>
            <w:tcBorders>
              <w:top w:val="nil"/>
              <w:left w:val="nil"/>
              <w:bottom w:val="single" w:sz="4" w:space="0" w:color="auto"/>
              <w:right w:val="single" w:sz="4" w:space="0" w:color="auto"/>
            </w:tcBorders>
            <w:shd w:val="clear" w:color="auto" w:fill="auto"/>
            <w:noWrap/>
            <w:hideMark/>
          </w:tcPr>
          <w:p w14:paraId="2D5ECF0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939332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26C69C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78.980 </w:t>
            </w:r>
          </w:p>
        </w:tc>
        <w:tc>
          <w:tcPr>
            <w:tcW w:w="1560" w:type="dxa"/>
            <w:tcBorders>
              <w:top w:val="nil"/>
              <w:left w:val="nil"/>
              <w:bottom w:val="single" w:sz="4" w:space="0" w:color="auto"/>
              <w:right w:val="single" w:sz="4" w:space="0" w:color="auto"/>
            </w:tcBorders>
            <w:shd w:val="clear" w:color="auto" w:fill="auto"/>
            <w:noWrap/>
            <w:hideMark/>
          </w:tcPr>
          <w:p w14:paraId="64231F3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BECA96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689DCA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3760</w:t>
            </w:r>
          </w:p>
        </w:tc>
        <w:tc>
          <w:tcPr>
            <w:tcW w:w="970" w:type="dxa"/>
            <w:tcBorders>
              <w:top w:val="nil"/>
              <w:left w:val="nil"/>
              <w:bottom w:val="single" w:sz="4" w:space="0" w:color="auto"/>
              <w:right w:val="single" w:sz="4" w:space="0" w:color="auto"/>
            </w:tcBorders>
            <w:shd w:val="clear" w:color="auto" w:fill="auto"/>
            <w:noWrap/>
            <w:hideMark/>
          </w:tcPr>
          <w:p w14:paraId="61E2548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157429</w:t>
            </w:r>
          </w:p>
        </w:tc>
        <w:tc>
          <w:tcPr>
            <w:tcW w:w="3118" w:type="dxa"/>
            <w:tcBorders>
              <w:top w:val="nil"/>
              <w:left w:val="nil"/>
              <w:bottom w:val="single" w:sz="4" w:space="0" w:color="auto"/>
              <w:right w:val="single" w:sz="4" w:space="0" w:color="auto"/>
            </w:tcBorders>
            <w:shd w:val="clear" w:color="auto" w:fill="auto"/>
            <w:noWrap/>
            <w:hideMark/>
          </w:tcPr>
          <w:p w14:paraId="42D257F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Escuadra metálica multifunciones para ca</w:t>
            </w:r>
          </w:p>
        </w:tc>
        <w:tc>
          <w:tcPr>
            <w:tcW w:w="1134" w:type="dxa"/>
            <w:tcBorders>
              <w:top w:val="nil"/>
              <w:left w:val="nil"/>
              <w:bottom w:val="single" w:sz="4" w:space="0" w:color="auto"/>
              <w:right w:val="single" w:sz="4" w:space="0" w:color="auto"/>
            </w:tcBorders>
            <w:shd w:val="clear" w:color="auto" w:fill="auto"/>
            <w:noWrap/>
            <w:hideMark/>
          </w:tcPr>
          <w:p w14:paraId="1A84DDF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645358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822AD1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59.800 </w:t>
            </w:r>
          </w:p>
        </w:tc>
        <w:tc>
          <w:tcPr>
            <w:tcW w:w="1560" w:type="dxa"/>
            <w:tcBorders>
              <w:top w:val="nil"/>
              <w:left w:val="nil"/>
              <w:bottom w:val="single" w:sz="4" w:space="0" w:color="auto"/>
              <w:right w:val="single" w:sz="4" w:space="0" w:color="auto"/>
            </w:tcBorders>
            <w:shd w:val="clear" w:color="auto" w:fill="auto"/>
            <w:noWrap/>
            <w:hideMark/>
          </w:tcPr>
          <w:p w14:paraId="4556544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2A850A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12B73F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3770</w:t>
            </w:r>
          </w:p>
        </w:tc>
        <w:tc>
          <w:tcPr>
            <w:tcW w:w="970" w:type="dxa"/>
            <w:tcBorders>
              <w:top w:val="nil"/>
              <w:left w:val="nil"/>
              <w:bottom w:val="single" w:sz="4" w:space="0" w:color="auto"/>
              <w:right w:val="single" w:sz="4" w:space="0" w:color="auto"/>
            </w:tcBorders>
            <w:shd w:val="clear" w:color="auto" w:fill="auto"/>
            <w:noWrap/>
            <w:hideMark/>
          </w:tcPr>
          <w:p w14:paraId="5B0C904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157431</w:t>
            </w:r>
          </w:p>
        </w:tc>
        <w:tc>
          <w:tcPr>
            <w:tcW w:w="3118" w:type="dxa"/>
            <w:tcBorders>
              <w:top w:val="nil"/>
              <w:left w:val="nil"/>
              <w:bottom w:val="single" w:sz="4" w:space="0" w:color="auto"/>
              <w:right w:val="single" w:sz="4" w:space="0" w:color="auto"/>
            </w:tcBorders>
            <w:shd w:val="clear" w:color="auto" w:fill="auto"/>
            <w:noWrap/>
            <w:hideMark/>
          </w:tcPr>
          <w:p w14:paraId="0C0749C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Esmalte gris basalto marca </w:t>
            </w:r>
            <w:proofErr w:type="spellStart"/>
            <w:r w:rsidRPr="001F1FCA">
              <w:rPr>
                <w:rFonts w:eastAsia="Times New Roman"/>
                <w:color w:val="auto"/>
                <w:sz w:val="20"/>
                <w:szCs w:val="20"/>
              </w:rPr>
              <w:t>pintuco</w:t>
            </w:r>
            <w:proofErr w:type="spellEnd"/>
          </w:p>
        </w:tc>
        <w:tc>
          <w:tcPr>
            <w:tcW w:w="1134" w:type="dxa"/>
            <w:tcBorders>
              <w:top w:val="nil"/>
              <w:left w:val="nil"/>
              <w:bottom w:val="single" w:sz="4" w:space="0" w:color="auto"/>
              <w:right w:val="single" w:sz="4" w:space="0" w:color="auto"/>
            </w:tcBorders>
            <w:shd w:val="clear" w:color="auto" w:fill="auto"/>
            <w:noWrap/>
            <w:hideMark/>
          </w:tcPr>
          <w:p w14:paraId="0EA5752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7C8B9B8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2D96AE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93.001 </w:t>
            </w:r>
          </w:p>
        </w:tc>
        <w:tc>
          <w:tcPr>
            <w:tcW w:w="1560" w:type="dxa"/>
            <w:tcBorders>
              <w:top w:val="nil"/>
              <w:left w:val="nil"/>
              <w:bottom w:val="single" w:sz="4" w:space="0" w:color="auto"/>
              <w:right w:val="single" w:sz="4" w:space="0" w:color="auto"/>
            </w:tcBorders>
            <w:shd w:val="clear" w:color="auto" w:fill="auto"/>
            <w:noWrap/>
            <w:hideMark/>
          </w:tcPr>
          <w:p w14:paraId="39E6B48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052487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E2AAD3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3780</w:t>
            </w:r>
          </w:p>
        </w:tc>
        <w:tc>
          <w:tcPr>
            <w:tcW w:w="970" w:type="dxa"/>
            <w:tcBorders>
              <w:top w:val="nil"/>
              <w:left w:val="nil"/>
              <w:bottom w:val="single" w:sz="4" w:space="0" w:color="auto"/>
              <w:right w:val="single" w:sz="4" w:space="0" w:color="auto"/>
            </w:tcBorders>
            <w:shd w:val="clear" w:color="auto" w:fill="auto"/>
            <w:noWrap/>
            <w:hideMark/>
          </w:tcPr>
          <w:p w14:paraId="7644310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157436</w:t>
            </w:r>
          </w:p>
        </w:tc>
        <w:tc>
          <w:tcPr>
            <w:tcW w:w="3118" w:type="dxa"/>
            <w:tcBorders>
              <w:top w:val="nil"/>
              <w:left w:val="nil"/>
              <w:bottom w:val="single" w:sz="4" w:space="0" w:color="auto"/>
              <w:right w:val="single" w:sz="4" w:space="0" w:color="auto"/>
            </w:tcBorders>
            <w:shd w:val="clear" w:color="auto" w:fill="auto"/>
            <w:noWrap/>
            <w:hideMark/>
          </w:tcPr>
          <w:p w14:paraId="3119EB2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Esmalte negro marca </w:t>
            </w:r>
            <w:proofErr w:type="spellStart"/>
            <w:r w:rsidRPr="001F1FCA">
              <w:rPr>
                <w:rFonts w:eastAsia="Times New Roman"/>
                <w:color w:val="auto"/>
                <w:sz w:val="20"/>
                <w:szCs w:val="20"/>
              </w:rPr>
              <w:t>pintuco</w:t>
            </w:r>
            <w:proofErr w:type="spellEnd"/>
          </w:p>
        </w:tc>
        <w:tc>
          <w:tcPr>
            <w:tcW w:w="1134" w:type="dxa"/>
            <w:tcBorders>
              <w:top w:val="nil"/>
              <w:left w:val="nil"/>
              <w:bottom w:val="single" w:sz="4" w:space="0" w:color="auto"/>
              <w:right w:val="single" w:sz="4" w:space="0" w:color="auto"/>
            </w:tcBorders>
            <w:shd w:val="clear" w:color="auto" w:fill="auto"/>
            <w:noWrap/>
            <w:hideMark/>
          </w:tcPr>
          <w:p w14:paraId="4A5E282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19365D5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5A7CD4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93.001 </w:t>
            </w:r>
          </w:p>
        </w:tc>
        <w:tc>
          <w:tcPr>
            <w:tcW w:w="1560" w:type="dxa"/>
            <w:tcBorders>
              <w:top w:val="nil"/>
              <w:left w:val="nil"/>
              <w:bottom w:val="single" w:sz="4" w:space="0" w:color="auto"/>
              <w:right w:val="single" w:sz="4" w:space="0" w:color="auto"/>
            </w:tcBorders>
            <w:shd w:val="clear" w:color="auto" w:fill="auto"/>
            <w:noWrap/>
            <w:hideMark/>
          </w:tcPr>
          <w:p w14:paraId="217A6A7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0CD049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FB3E2A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3790</w:t>
            </w:r>
          </w:p>
        </w:tc>
        <w:tc>
          <w:tcPr>
            <w:tcW w:w="970" w:type="dxa"/>
            <w:tcBorders>
              <w:top w:val="nil"/>
              <w:left w:val="nil"/>
              <w:bottom w:val="single" w:sz="4" w:space="0" w:color="auto"/>
              <w:right w:val="single" w:sz="4" w:space="0" w:color="auto"/>
            </w:tcBorders>
            <w:shd w:val="clear" w:color="auto" w:fill="auto"/>
            <w:noWrap/>
            <w:hideMark/>
          </w:tcPr>
          <w:p w14:paraId="530A718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157434</w:t>
            </w:r>
          </w:p>
        </w:tc>
        <w:tc>
          <w:tcPr>
            <w:tcW w:w="3118" w:type="dxa"/>
            <w:tcBorders>
              <w:top w:val="nil"/>
              <w:left w:val="nil"/>
              <w:bottom w:val="single" w:sz="4" w:space="0" w:color="auto"/>
              <w:right w:val="single" w:sz="4" w:space="0" w:color="auto"/>
            </w:tcBorders>
            <w:shd w:val="clear" w:color="auto" w:fill="auto"/>
            <w:noWrap/>
            <w:hideMark/>
          </w:tcPr>
          <w:p w14:paraId="52B28B4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Esmalte rojo </w:t>
            </w:r>
            <w:proofErr w:type="spellStart"/>
            <w:r w:rsidRPr="001F1FCA">
              <w:rPr>
                <w:rFonts w:eastAsia="Times New Roman"/>
                <w:color w:val="auto"/>
                <w:sz w:val="20"/>
                <w:szCs w:val="20"/>
              </w:rPr>
              <w:t>bermellon</w:t>
            </w:r>
            <w:proofErr w:type="spellEnd"/>
            <w:r w:rsidRPr="001F1FCA">
              <w:rPr>
                <w:rFonts w:eastAsia="Times New Roman"/>
                <w:color w:val="auto"/>
                <w:sz w:val="20"/>
                <w:szCs w:val="20"/>
              </w:rPr>
              <w:t xml:space="preserve"> marca </w:t>
            </w:r>
            <w:proofErr w:type="spellStart"/>
            <w:r w:rsidRPr="001F1FCA">
              <w:rPr>
                <w:rFonts w:eastAsia="Times New Roman"/>
                <w:color w:val="auto"/>
                <w:sz w:val="20"/>
                <w:szCs w:val="20"/>
              </w:rPr>
              <w:t>pintuco</w:t>
            </w:r>
            <w:proofErr w:type="spellEnd"/>
          </w:p>
        </w:tc>
        <w:tc>
          <w:tcPr>
            <w:tcW w:w="1134" w:type="dxa"/>
            <w:tcBorders>
              <w:top w:val="nil"/>
              <w:left w:val="nil"/>
              <w:bottom w:val="single" w:sz="4" w:space="0" w:color="auto"/>
              <w:right w:val="single" w:sz="4" w:space="0" w:color="auto"/>
            </w:tcBorders>
            <w:shd w:val="clear" w:color="auto" w:fill="auto"/>
            <w:noWrap/>
            <w:hideMark/>
          </w:tcPr>
          <w:p w14:paraId="269716D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0D52FD7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3D3424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100.588 </w:t>
            </w:r>
          </w:p>
        </w:tc>
        <w:tc>
          <w:tcPr>
            <w:tcW w:w="1560" w:type="dxa"/>
            <w:tcBorders>
              <w:top w:val="nil"/>
              <w:left w:val="nil"/>
              <w:bottom w:val="single" w:sz="4" w:space="0" w:color="auto"/>
              <w:right w:val="single" w:sz="4" w:space="0" w:color="auto"/>
            </w:tcBorders>
            <w:shd w:val="clear" w:color="auto" w:fill="auto"/>
            <w:noWrap/>
            <w:hideMark/>
          </w:tcPr>
          <w:p w14:paraId="1AA3966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4C58E0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43610A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3800</w:t>
            </w:r>
          </w:p>
        </w:tc>
        <w:tc>
          <w:tcPr>
            <w:tcW w:w="970" w:type="dxa"/>
            <w:tcBorders>
              <w:top w:val="nil"/>
              <w:left w:val="nil"/>
              <w:bottom w:val="single" w:sz="4" w:space="0" w:color="auto"/>
              <w:right w:val="single" w:sz="4" w:space="0" w:color="auto"/>
            </w:tcBorders>
            <w:shd w:val="clear" w:color="auto" w:fill="auto"/>
            <w:noWrap/>
            <w:hideMark/>
          </w:tcPr>
          <w:p w14:paraId="492919C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157450</w:t>
            </w:r>
          </w:p>
        </w:tc>
        <w:tc>
          <w:tcPr>
            <w:tcW w:w="3118" w:type="dxa"/>
            <w:tcBorders>
              <w:top w:val="nil"/>
              <w:left w:val="nil"/>
              <w:bottom w:val="single" w:sz="4" w:space="0" w:color="auto"/>
              <w:right w:val="single" w:sz="4" w:space="0" w:color="auto"/>
            </w:tcBorders>
            <w:shd w:val="clear" w:color="auto" w:fill="auto"/>
            <w:noWrap/>
            <w:hideMark/>
          </w:tcPr>
          <w:p w14:paraId="48CDC11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Falsas escuadras 6"</w:t>
            </w:r>
          </w:p>
        </w:tc>
        <w:tc>
          <w:tcPr>
            <w:tcW w:w="1134" w:type="dxa"/>
            <w:tcBorders>
              <w:top w:val="nil"/>
              <w:left w:val="nil"/>
              <w:bottom w:val="single" w:sz="4" w:space="0" w:color="auto"/>
              <w:right w:val="single" w:sz="4" w:space="0" w:color="auto"/>
            </w:tcBorders>
            <w:shd w:val="clear" w:color="auto" w:fill="auto"/>
            <w:noWrap/>
            <w:hideMark/>
          </w:tcPr>
          <w:p w14:paraId="1875E0E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D42E62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A850C6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19.890 </w:t>
            </w:r>
          </w:p>
        </w:tc>
        <w:tc>
          <w:tcPr>
            <w:tcW w:w="1560" w:type="dxa"/>
            <w:tcBorders>
              <w:top w:val="nil"/>
              <w:left w:val="nil"/>
              <w:bottom w:val="single" w:sz="4" w:space="0" w:color="auto"/>
              <w:right w:val="single" w:sz="4" w:space="0" w:color="auto"/>
            </w:tcBorders>
            <w:shd w:val="clear" w:color="auto" w:fill="auto"/>
            <w:noWrap/>
            <w:hideMark/>
          </w:tcPr>
          <w:p w14:paraId="2D39FDA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3DBB6E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9E71EA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3810</w:t>
            </w:r>
          </w:p>
        </w:tc>
        <w:tc>
          <w:tcPr>
            <w:tcW w:w="970" w:type="dxa"/>
            <w:tcBorders>
              <w:top w:val="nil"/>
              <w:left w:val="nil"/>
              <w:bottom w:val="single" w:sz="4" w:space="0" w:color="auto"/>
              <w:right w:val="single" w:sz="4" w:space="0" w:color="auto"/>
            </w:tcBorders>
            <w:shd w:val="clear" w:color="auto" w:fill="auto"/>
            <w:noWrap/>
            <w:hideMark/>
          </w:tcPr>
          <w:p w14:paraId="4290B52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157451</w:t>
            </w:r>
          </w:p>
        </w:tc>
        <w:tc>
          <w:tcPr>
            <w:tcW w:w="3118" w:type="dxa"/>
            <w:tcBorders>
              <w:top w:val="nil"/>
              <w:left w:val="nil"/>
              <w:bottom w:val="single" w:sz="4" w:space="0" w:color="auto"/>
              <w:right w:val="single" w:sz="4" w:space="0" w:color="auto"/>
            </w:tcBorders>
            <w:shd w:val="clear" w:color="auto" w:fill="auto"/>
            <w:noWrap/>
            <w:hideMark/>
          </w:tcPr>
          <w:p w14:paraId="44827EF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Fumigadora por 20 litros</w:t>
            </w:r>
          </w:p>
        </w:tc>
        <w:tc>
          <w:tcPr>
            <w:tcW w:w="1134" w:type="dxa"/>
            <w:tcBorders>
              <w:top w:val="nil"/>
              <w:left w:val="nil"/>
              <w:bottom w:val="single" w:sz="4" w:space="0" w:color="auto"/>
              <w:right w:val="single" w:sz="4" w:space="0" w:color="auto"/>
            </w:tcBorders>
            <w:shd w:val="clear" w:color="auto" w:fill="auto"/>
            <w:noWrap/>
            <w:hideMark/>
          </w:tcPr>
          <w:p w14:paraId="5D4ED0B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3A981F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8EB2B1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282.500 </w:t>
            </w:r>
          </w:p>
        </w:tc>
        <w:tc>
          <w:tcPr>
            <w:tcW w:w="1560" w:type="dxa"/>
            <w:tcBorders>
              <w:top w:val="nil"/>
              <w:left w:val="nil"/>
              <w:bottom w:val="single" w:sz="4" w:space="0" w:color="auto"/>
              <w:right w:val="single" w:sz="4" w:space="0" w:color="auto"/>
            </w:tcBorders>
            <w:shd w:val="clear" w:color="auto" w:fill="auto"/>
            <w:noWrap/>
            <w:hideMark/>
          </w:tcPr>
          <w:p w14:paraId="40E09C5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5A17AD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F03FC2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3820</w:t>
            </w:r>
          </w:p>
        </w:tc>
        <w:tc>
          <w:tcPr>
            <w:tcW w:w="970" w:type="dxa"/>
            <w:tcBorders>
              <w:top w:val="nil"/>
              <w:left w:val="nil"/>
              <w:bottom w:val="single" w:sz="4" w:space="0" w:color="auto"/>
              <w:right w:val="single" w:sz="4" w:space="0" w:color="auto"/>
            </w:tcBorders>
            <w:shd w:val="clear" w:color="auto" w:fill="auto"/>
            <w:noWrap/>
            <w:hideMark/>
          </w:tcPr>
          <w:p w14:paraId="76ED4E4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157453</w:t>
            </w:r>
          </w:p>
        </w:tc>
        <w:tc>
          <w:tcPr>
            <w:tcW w:w="3118" w:type="dxa"/>
            <w:tcBorders>
              <w:top w:val="nil"/>
              <w:left w:val="nil"/>
              <w:bottom w:val="single" w:sz="4" w:space="0" w:color="auto"/>
              <w:right w:val="single" w:sz="4" w:space="0" w:color="auto"/>
            </w:tcBorders>
            <w:shd w:val="clear" w:color="auto" w:fill="auto"/>
            <w:noWrap/>
            <w:hideMark/>
          </w:tcPr>
          <w:p w14:paraId="08E0685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PEGANTE PL 285</w:t>
            </w:r>
          </w:p>
        </w:tc>
        <w:tc>
          <w:tcPr>
            <w:tcW w:w="1134" w:type="dxa"/>
            <w:tcBorders>
              <w:top w:val="nil"/>
              <w:left w:val="nil"/>
              <w:bottom w:val="single" w:sz="4" w:space="0" w:color="auto"/>
              <w:right w:val="single" w:sz="4" w:space="0" w:color="auto"/>
            </w:tcBorders>
            <w:shd w:val="clear" w:color="auto" w:fill="auto"/>
            <w:noWrap/>
            <w:hideMark/>
          </w:tcPr>
          <w:p w14:paraId="240F78C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0099DD8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9D3B54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76.800 </w:t>
            </w:r>
          </w:p>
        </w:tc>
        <w:tc>
          <w:tcPr>
            <w:tcW w:w="1560" w:type="dxa"/>
            <w:tcBorders>
              <w:top w:val="nil"/>
              <w:left w:val="nil"/>
              <w:bottom w:val="single" w:sz="4" w:space="0" w:color="auto"/>
              <w:right w:val="single" w:sz="4" w:space="0" w:color="auto"/>
            </w:tcBorders>
            <w:shd w:val="clear" w:color="auto" w:fill="auto"/>
            <w:noWrap/>
            <w:hideMark/>
          </w:tcPr>
          <w:p w14:paraId="39DEDBC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DFAAB2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EF1F4F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3850</w:t>
            </w:r>
          </w:p>
        </w:tc>
        <w:tc>
          <w:tcPr>
            <w:tcW w:w="970" w:type="dxa"/>
            <w:tcBorders>
              <w:top w:val="nil"/>
              <w:left w:val="nil"/>
              <w:bottom w:val="single" w:sz="4" w:space="0" w:color="auto"/>
              <w:right w:val="single" w:sz="4" w:space="0" w:color="auto"/>
            </w:tcBorders>
            <w:shd w:val="clear" w:color="auto" w:fill="auto"/>
            <w:noWrap/>
            <w:hideMark/>
          </w:tcPr>
          <w:p w14:paraId="734FEC1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157465</w:t>
            </w:r>
          </w:p>
        </w:tc>
        <w:tc>
          <w:tcPr>
            <w:tcW w:w="3118" w:type="dxa"/>
            <w:tcBorders>
              <w:top w:val="nil"/>
              <w:left w:val="nil"/>
              <w:bottom w:val="single" w:sz="4" w:space="0" w:color="auto"/>
              <w:right w:val="single" w:sz="4" w:space="0" w:color="auto"/>
            </w:tcBorders>
            <w:shd w:val="clear" w:color="auto" w:fill="auto"/>
            <w:noWrap/>
            <w:hideMark/>
          </w:tcPr>
          <w:p w14:paraId="5C2217C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Juego brocas escalonada </w:t>
            </w:r>
            <w:proofErr w:type="spellStart"/>
            <w:r w:rsidRPr="001F1FCA">
              <w:rPr>
                <w:rFonts w:eastAsia="Times New Roman"/>
                <w:color w:val="auto"/>
                <w:sz w:val="20"/>
                <w:szCs w:val="20"/>
              </w:rPr>
              <w:t>conicas</w:t>
            </w:r>
            <w:proofErr w:type="spellEnd"/>
          </w:p>
        </w:tc>
        <w:tc>
          <w:tcPr>
            <w:tcW w:w="1134" w:type="dxa"/>
            <w:tcBorders>
              <w:top w:val="nil"/>
              <w:left w:val="nil"/>
              <w:bottom w:val="single" w:sz="4" w:space="0" w:color="auto"/>
              <w:right w:val="single" w:sz="4" w:space="0" w:color="auto"/>
            </w:tcBorders>
            <w:shd w:val="clear" w:color="auto" w:fill="auto"/>
            <w:noWrap/>
            <w:hideMark/>
          </w:tcPr>
          <w:p w14:paraId="22F8430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93053C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E0B239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169.800 </w:t>
            </w:r>
          </w:p>
        </w:tc>
        <w:tc>
          <w:tcPr>
            <w:tcW w:w="1560" w:type="dxa"/>
            <w:tcBorders>
              <w:top w:val="nil"/>
              <w:left w:val="nil"/>
              <w:bottom w:val="single" w:sz="4" w:space="0" w:color="auto"/>
              <w:right w:val="single" w:sz="4" w:space="0" w:color="auto"/>
            </w:tcBorders>
            <w:shd w:val="clear" w:color="auto" w:fill="auto"/>
            <w:noWrap/>
            <w:hideMark/>
          </w:tcPr>
          <w:p w14:paraId="4C61C62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D7ED54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484650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3870</w:t>
            </w:r>
          </w:p>
        </w:tc>
        <w:tc>
          <w:tcPr>
            <w:tcW w:w="970" w:type="dxa"/>
            <w:tcBorders>
              <w:top w:val="nil"/>
              <w:left w:val="nil"/>
              <w:bottom w:val="single" w:sz="4" w:space="0" w:color="auto"/>
              <w:right w:val="single" w:sz="4" w:space="0" w:color="auto"/>
            </w:tcBorders>
            <w:shd w:val="clear" w:color="auto" w:fill="auto"/>
            <w:noWrap/>
            <w:hideMark/>
          </w:tcPr>
          <w:p w14:paraId="1624E5C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157468</w:t>
            </w:r>
          </w:p>
        </w:tc>
        <w:tc>
          <w:tcPr>
            <w:tcW w:w="3118" w:type="dxa"/>
            <w:tcBorders>
              <w:top w:val="nil"/>
              <w:left w:val="nil"/>
              <w:bottom w:val="single" w:sz="4" w:space="0" w:color="auto"/>
              <w:right w:val="single" w:sz="4" w:space="0" w:color="auto"/>
            </w:tcBorders>
            <w:shd w:val="clear" w:color="auto" w:fill="auto"/>
            <w:noWrap/>
            <w:hideMark/>
          </w:tcPr>
          <w:p w14:paraId="208F151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Juego de cuchillas para planeadora de 30</w:t>
            </w:r>
          </w:p>
        </w:tc>
        <w:tc>
          <w:tcPr>
            <w:tcW w:w="1134" w:type="dxa"/>
            <w:tcBorders>
              <w:top w:val="nil"/>
              <w:left w:val="nil"/>
              <w:bottom w:val="single" w:sz="4" w:space="0" w:color="auto"/>
              <w:right w:val="single" w:sz="4" w:space="0" w:color="auto"/>
            </w:tcBorders>
            <w:shd w:val="clear" w:color="auto" w:fill="auto"/>
            <w:noWrap/>
            <w:hideMark/>
          </w:tcPr>
          <w:p w14:paraId="2C284C5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104DE8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2D89FE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29.800 </w:t>
            </w:r>
          </w:p>
        </w:tc>
        <w:tc>
          <w:tcPr>
            <w:tcW w:w="1560" w:type="dxa"/>
            <w:tcBorders>
              <w:top w:val="nil"/>
              <w:left w:val="nil"/>
              <w:bottom w:val="single" w:sz="4" w:space="0" w:color="auto"/>
              <w:right w:val="single" w:sz="4" w:space="0" w:color="auto"/>
            </w:tcBorders>
            <w:shd w:val="clear" w:color="auto" w:fill="auto"/>
            <w:noWrap/>
            <w:hideMark/>
          </w:tcPr>
          <w:p w14:paraId="5B7A4A3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706077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5C9242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3880</w:t>
            </w:r>
          </w:p>
        </w:tc>
        <w:tc>
          <w:tcPr>
            <w:tcW w:w="970" w:type="dxa"/>
            <w:tcBorders>
              <w:top w:val="nil"/>
              <w:left w:val="nil"/>
              <w:bottom w:val="single" w:sz="4" w:space="0" w:color="auto"/>
              <w:right w:val="single" w:sz="4" w:space="0" w:color="auto"/>
            </w:tcBorders>
            <w:shd w:val="clear" w:color="auto" w:fill="auto"/>
            <w:noWrap/>
            <w:hideMark/>
          </w:tcPr>
          <w:p w14:paraId="107D469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157443</w:t>
            </w:r>
          </w:p>
        </w:tc>
        <w:tc>
          <w:tcPr>
            <w:tcW w:w="3118" w:type="dxa"/>
            <w:tcBorders>
              <w:top w:val="nil"/>
              <w:left w:val="nil"/>
              <w:bottom w:val="single" w:sz="4" w:space="0" w:color="auto"/>
              <w:right w:val="single" w:sz="4" w:space="0" w:color="auto"/>
            </w:tcBorders>
            <w:shd w:val="clear" w:color="auto" w:fill="auto"/>
            <w:noWrap/>
            <w:hideMark/>
          </w:tcPr>
          <w:p w14:paraId="3109AE7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Juego de formones 3 piezas</w:t>
            </w:r>
          </w:p>
        </w:tc>
        <w:tc>
          <w:tcPr>
            <w:tcW w:w="1134" w:type="dxa"/>
            <w:tcBorders>
              <w:top w:val="nil"/>
              <w:left w:val="nil"/>
              <w:bottom w:val="single" w:sz="4" w:space="0" w:color="auto"/>
              <w:right w:val="single" w:sz="4" w:space="0" w:color="auto"/>
            </w:tcBorders>
            <w:shd w:val="clear" w:color="auto" w:fill="auto"/>
            <w:noWrap/>
            <w:hideMark/>
          </w:tcPr>
          <w:p w14:paraId="5B774AD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C/U</w:t>
            </w:r>
          </w:p>
        </w:tc>
        <w:tc>
          <w:tcPr>
            <w:tcW w:w="1134" w:type="dxa"/>
            <w:tcBorders>
              <w:top w:val="nil"/>
              <w:left w:val="nil"/>
              <w:bottom w:val="single" w:sz="4" w:space="0" w:color="auto"/>
              <w:right w:val="single" w:sz="4" w:space="0" w:color="auto"/>
            </w:tcBorders>
            <w:shd w:val="clear" w:color="auto" w:fill="auto"/>
            <w:noWrap/>
            <w:hideMark/>
          </w:tcPr>
          <w:p w14:paraId="0A7E459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940698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51.000 </w:t>
            </w:r>
          </w:p>
        </w:tc>
        <w:tc>
          <w:tcPr>
            <w:tcW w:w="1560" w:type="dxa"/>
            <w:tcBorders>
              <w:top w:val="nil"/>
              <w:left w:val="nil"/>
              <w:bottom w:val="single" w:sz="4" w:space="0" w:color="auto"/>
              <w:right w:val="single" w:sz="4" w:space="0" w:color="auto"/>
            </w:tcBorders>
            <w:shd w:val="clear" w:color="auto" w:fill="auto"/>
            <w:noWrap/>
            <w:hideMark/>
          </w:tcPr>
          <w:p w14:paraId="271D384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631B0C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D5A299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3900</w:t>
            </w:r>
          </w:p>
        </w:tc>
        <w:tc>
          <w:tcPr>
            <w:tcW w:w="970" w:type="dxa"/>
            <w:tcBorders>
              <w:top w:val="nil"/>
              <w:left w:val="nil"/>
              <w:bottom w:val="single" w:sz="4" w:space="0" w:color="auto"/>
              <w:right w:val="single" w:sz="4" w:space="0" w:color="auto"/>
            </w:tcBorders>
            <w:shd w:val="clear" w:color="auto" w:fill="auto"/>
            <w:noWrap/>
            <w:hideMark/>
          </w:tcPr>
          <w:p w14:paraId="76FB58C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157449</w:t>
            </w:r>
          </w:p>
        </w:tc>
        <w:tc>
          <w:tcPr>
            <w:tcW w:w="3118" w:type="dxa"/>
            <w:tcBorders>
              <w:top w:val="nil"/>
              <w:left w:val="nil"/>
              <w:bottom w:val="single" w:sz="4" w:space="0" w:color="auto"/>
              <w:right w:val="single" w:sz="4" w:space="0" w:color="auto"/>
            </w:tcBorders>
            <w:shd w:val="clear" w:color="auto" w:fill="auto"/>
            <w:noWrap/>
            <w:hideMark/>
          </w:tcPr>
          <w:p w14:paraId="2388D375" w14:textId="77777777" w:rsidR="001F1FCA" w:rsidRPr="001F1FCA" w:rsidRDefault="001F1FCA" w:rsidP="00FE32AE">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 xml:space="preserve">Laca  </w:t>
            </w:r>
            <w:proofErr w:type="spellStart"/>
            <w:r w:rsidRPr="001F1FCA">
              <w:rPr>
                <w:rFonts w:eastAsia="Times New Roman"/>
                <w:color w:val="auto"/>
                <w:sz w:val="20"/>
                <w:szCs w:val="20"/>
              </w:rPr>
              <w:t>renania</w:t>
            </w:r>
            <w:proofErr w:type="spellEnd"/>
            <w:proofErr w:type="gramEnd"/>
            <w:r w:rsidRPr="001F1FCA">
              <w:rPr>
                <w:rFonts w:eastAsia="Times New Roman"/>
                <w:color w:val="auto"/>
                <w:sz w:val="20"/>
                <w:szCs w:val="20"/>
              </w:rPr>
              <w:t xml:space="preserve"> por </w:t>
            </w:r>
            <w:proofErr w:type="spellStart"/>
            <w:r w:rsidRPr="001F1FCA">
              <w:rPr>
                <w:rFonts w:eastAsia="Times New Roman"/>
                <w:color w:val="auto"/>
                <w:sz w:val="20"/>
                <w:szCs w:val="20"/>
              </w:rPr>
              <w:t>galon</w:t>
            </w:r>
            <w:proofErr w:type="spellEnd"/>
          </w:p>
        </w:tc>
        <w:tc>
          <w:tcPr>
            <w:tcW w:w="1134" w:type="dxa"/>
            <w:tcBorders>
              <w:top w:val="nil"/>
              <w:left w:val="nil"/>
              <w:bottom w:val="single" w:sz="4" w:space="0" w:color="auto"/>
              <w:right w:val="single" w:sz="4" w:space="0" w:color="auto"/>
            </w:tcBorders>
            <w:shd w:val="clear" w:color="auto" w:fill="auto"/>
            <w:noWrap/>
            <w:hideMark/>
          </w:tcPr>
          <w:p w14:paraId="5325065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4E714BD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B764F5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129.800 </w:t>
            </w:r>
          </w:p>
        </w:tc>
        <w:tc>
          <w:tcPr>
            <w:tcW w:w="1560" w:type="dxa"/>
            <w:tcBorders>
              <w:top w:val="nil"/>
              <w:left w:val="nil"/>
              <w:bottom w:val="single" w:sz="4" w:space="0" w:color="auto"/>
              <w:right w:val="single" w:sz="4" w:space="0" w:color="auto"/>
            </w:tcBorders>
            <w:shd w:val="clear" w:color="auto" w:fill="auto"/>
            <w:noWrap/>
            <w:hideMark/>
          </w:tcPr>
          <w:p w14:paraId="34CEA23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95A0E1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B57C73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3910</w:t>
            </w:r>
          </w:p>
        </w:tc>
        <w:tc>
          <w:tcPr>
            <w:tcW w:w="970" w:type="dxa"/>
            <w:tcBorders>
              <w:top w:val="nil"/>
              <w:left w:val="nil"/>
              <w:bottom w:val="single" w:sz="4" w:space="0" w:color="auto"/>
              <w:right w:val="single" w:sz="4" w:space="0" w:color="auto"/>
            </w:tcBorders>
            <w:shd w:val="clear" w:color="auto" w:fill="auto"/>
            <w:noWrap/>
            <w:hideMark/>
          </w:tcPr>
          <w:p w14:paraId="21826BD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157475</w:t>
            </w:r>
          </w:p>
        </w:tc>
        <w:tc>
          <w:tcPr>
            <w:tcW w:w="3118" w:type="dxa"/>
            <w:tcBorders>
              <w:top w:val="nil"/>
              <w:left w:val="nil"/>
              <w:bottom w:val="single" w:sz="4" w:space="0" w:color="auto"/>
              <w:right w:val="single" w:sz="4" w:space="0" w:color="auto"/>
            </w:tcBorders>
            <w:shd w:val="clear" w:color="auto" w:fill="auto"/>
            <w:noWrap/>
            <w:hideMark/>
          </w:tcPr>
          <w:p w14:paraId="236ED48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Laca catalizada semi mate</w:t>
            </w:r>
          </w:p>
        </w:tc>
        <w:tc>
          <w:tcPr>
            <w:tcW w:w="1134" w:type="dxa"/>
            <w:tcBorders>
              <w:top w:val="nil"/>
              <w:left w:val="nil"/>
              <w:bottom w:val="single" w:sz="4" w:space="0" w:color="auto"/>
              <w:right w:val="single" w:sz="4" w:space="0" w:color="auto"/>
            </w:tcBorders>
            <w:shd w:val="clear" w:color="auto" w:fill="auto"/>
            <w:noWrap/>
            <w:hideMark/>
          </w:tcPr>
          <w:p w14:paraId="6DDBB08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00F3BE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37ABEB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135.900 </w:t>
            </w:r>
          </w:p>
        </w:tc>
        <w:tc>
          <w:tcPr>
            <w:tcW w:w="1560" w:type="dxa"/>
            <w:tcBorders>
              <w:top w:val="nil"/>
              <w:left w:val="nil"/>
              <w:bottom w:val="single" w:sz="4" w:space="0" w:color="auto"/>
              <w:right w:val="single" w:sz="4" w:space="0" w:color="auto"/>
            </w:tcBorders>
            <w:shd w:val="clear" w:color="auto" w:fill="auto"/>
            <w:noWrap/>
            <w:hideMark/>
          </w:tcPr>
          <w:p w14:paraId="16F2BD6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7169A6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EDB35C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3920</w:t>
            </w:r>
          </w:p>
        </w:tc>
        <w:tc>
          <w:tcPr>
            <w:tcW w:w="970" w:type="dxa"/>
            <w:tcBorders>
              <w:top w:val="nil"/>
              <w:left w:val="nil"/>
              <w:bottom w:val="single" w:sz="4" w:space="0" w:color="auto"/>
              <w:right w:val="single" w:sz="4" w:space="0" w:color="auto"/>
            </w:tcBorders>
            <w:shd w:val="clear" w:color="auto" w:fill="auto"/>
            <w:noWrap/>
            <w:hideMark/>
          </w:tcPr>
          <w:p w14:paraId="0AAA56A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157491</w:t>
            </w:r>
          </w:p>
        </w:tc>
        <w:tc>
          <w:tcPr>
            <w:tcW w:w="3118" w:type="dxa"/>
            <w:tcBorders>
              <w:top w:val="nil"/>
              <w:left w:val="nil"/>
              <w:bottom w:val="single" w:sz="4" w:space="0" w:color="auto"/>
              <w:right w:val="single" w:sz="4" w:space="0" w:color="auto"/>
            </w:tcBorders>
            <w:shd w:val="clear" w:color="auto" w:fill="auto"/>
            <w:noWrap/>
            <w:hideMark/>
          </w:tcPr>
          <w:p w14:paraId="43CC06B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Lamina en policarbonato alveolar de 6mm</w:t>
            </w:r>
          </w:p>
        </w:tc>
        <w:tc>
          <w:tcPr>
            <w:tcW w:w="1134" w:type="dxa"/>
            <w:tcBorders>
              <w:top w:val="nil"/>
              <w:left w:val="nil"/>
              <w:bottom w:val="single" w:sz="4" w:space="0" w:color="auto"/>
              <w:right w:val="single" w:sz="4" w:space="0" w:color="auto"/>
            </w:tcBorders>
            <w:shd w:val="clear" w:color="auto" w:fill="auto"/>
            <w:noWrap/>
            <w:hideMark/>
          </w:tcPr>
          <w:p w14:paraId="052A421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137561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2EF488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692.980 </w:t>
            </w:r>
          </w:p>
        </w:tc>
        <w:tc>
          <w:tcPr>
            <w:tcW w:w="1560" w:type="dxa"/>
            <w:tcBorders>
              <w:top w:val="nil"/>
              <w:left w:val="nil"/>
              <w:bottom w:val="single" w:sz="4" w:space="0" w:color="auto"/>
              <w:right w:val="single" w:sz="4" w:space="0" w:color="auto"/>
            </w:tcBorders>
            <w:shd w:val="clear" w:color="auto" w:fill="auto"/>
            <w:noWrap/>
            <w:hideMark/>
          </w:tcPr>
          <w:p w14:paraId="30BDA95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B42649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92ED89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3930</w:t>
            </w:r>
          </w:p>
        </w:tc>
        <w:tc>
          <w:tcPr>
            <w:tcW w:w="970" w:type="dxa"/>
            <w:tcBorders>
              <w:top w:val="nil"/>
              <w:left w:val="nil"/>
              <w:bottom w:val="single" w:sz="4" w:space="0" w:color="auto"/>
              <w:right w:val="single" w:sz="4" w:space="0" w:color="auto"/>
            </w:tcBorders>
            <w:shd w:val="clear" w:color="auto" w:fill="auto"/>
            <w:noWrap/>
            <w:hideMark/>
          </w:tcPr>
          <w:p w14:paraId="5538952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157492</w:t>
            </w:r>
          </w:p>
        </w:tc>
        <w:tc>
          <w:tcPr>
            <w:tcW w:w="3118" w:type="dxa"/>
            <w:tcBorders>
              <w:top w:val="nil"/>
              <w:left w:val="nil"/>
              <w:bottom w:val="single" w:sz="4" w:space="0" w:color="auto"/>
              <w:right w:val="single" w:sz="4" w:space="0" w:color="auto"/>
            </w:tcBorders>
            <w:shd w:val="clear" w:color="auto" w:fill="auto"/>
            <w:noWrap/>
            <w:hideMark/>
          </w:tcPr>
          <w:p w14:paraId="76BE4FF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Lámina galvanizada calibre 18 con cortes</w:t>
            </w:r>
          </w:p>
        </w:tc>
        <w:tc>
          <w:tcPr>
            <w:tcW w:w="1134" w:type="dxa"/>
            <w:tcBorders>
              <w:top w:val="nil"/>
              <w:left w:val="nil"/>
              <w:bottom w:val="single" w:sz="4" w:space="0" w:color="auto"/>
              <w:right w:val="single" w:sz="4" w:space="0" w:color="auto"/>
            </w:tcBorders>
            <w:shd w:val="clear" w:color="auto" w:fill="auto"/>
            <w:noWrap/>
            <w:hideMark/>
          </w:tcPr>
          <w:p w14:paraId="7E0E479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4DD40C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709D7F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354.000 </w:t>
            </w:r>
          </w:p>
        </w:tc>
        <w:tc>
          <w:tcPr>
            <w:tcW w:w="1560" w:type="dxa"/>
            <w:tcBorders>
              <w:top w:val="nil"/>
              <w:left w:val="nil"/>
              <w:bottom w:val="single" w:sz="4" w:space="0" w:color="auto"/>
              <w:right w:val="single" w:sz="4" w:space="0" w:color="auto"/>
            </w:tcBorders>
            <w:shd w:val="clear" w:color="auto" w:fill="auto"/>
            <w:noWrap/>
            <w:hideMark/>
          </w:tcPr>
          <w:p w14:paraId="0FAE42B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321BE0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D199CD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3960</w:t>
            </w:r>
          </w:p>
        </w:tc>
        <w:tc>
          <w:tcPr>
            <w:tcW w:w="970" w:type="dxa"/>
            <w:tcBorders>
              <w:top w:val="nil"/>
              <w:left w:val="nil"/>
              <w:bottom w:val="single" w:sz="4" w:space="0" w:color="auto"/>
              <w:right w:val="single" w:sz="4" w:space="0" w:color="auto"/>
            </w:tcBorders>
            <w:shd w:val="clear" w:color="auto" w:fill="auto"/>
            <w:noWrap/>
            <w:hideMark/>
          </w:tcPr>
          <w:p w14:paraId="4AA3CA5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157452</w:t>
            </w:r>
          </w:p>
        </w:tc>
        <w:tc>
          <w:tcPr>
            <w:tcW w:w="3118" w:type="dxa"/>
            <w:tcBorders>
              <w:top w:val="nil"/>
              <w:left w:val="nil"/>
              <w:bottom w:val="single" w:sz="4" w:space="0" w:color="auto"/>
              <w:right w:val="single" w:sz="4" w:space="0" w:color="auto"/>
            </w:tcBorders>
            <w:shd w:val="clear" w:color="auto" w:fill="auto"/>
            <w:noWrap/>
            <w:hideMark/>
          </w:tcPr>
          <w:p w14:paraId="08962F5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Lija </w:t>
            </w:r>
            <w:proofErr w:type="gramStart"/>
            <w:r w:rsidRPr="001F1FCA">
              <w:rPr>
                <w:rFonts w:eastAsia="Times New Roman"/>
                <w:color w:val="auto"/>
                <w:sz w:val="20"/>
                <w:szCs w:val="20"/>
              </w:rPr>
              <w:t>madera  numero</w:t>
            </w:r>
            <w:proofErr w:type="gramEnd"/>
            <w:r w:rsidRPr="001F1FCA">
              <w:rPr>
                <w:rFonts w:eastAsia="Times New Roman"/>
                <w:color w:val="auto"/>
                <w:sz w:val="20"/>
                <w:szCs w:val="20"/>
              </w:rPr>
              <w:t xml:space="preserve"> 120</w:t>
            </w:r>
          </w:p>
        </w:tc>
        <w:tc>
          <w:tcPr>
            <w:tcW w:w="1134" w:type="dxa"/>
            <w:tcBorders>
              <w:top w:val="nil"/>
              <w:left w:val="nil"/>
              <w:bottom w:val="single" w:sz="4" w:space="0" w:color="auto"/>
              <w:right w:val="single" w:sz="4" w:space="0" w:color="auto"/>
            </w:tcBorders>
            <w:shd w:val="clear" w:color="auto" w:fill="auto"/>
            <w:noWrap/>
            <w:hideMark/>
          </w:tcPr>
          <w:p w14:paraId="04A2FE3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7C0037A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F633B0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165.200 </w:t>
            </w:r>
          </w:p>
        </w:tc>
        <w:tc>
          <w:tcPr>
            <w:tcW w:w="1560" w:type="dxa"/>
            <w:tcBorders>
              <w:top w:val="nil"/>
              <w:left w:val="nil"/>
              <w:bottom w:val="single" w:sz="4" w:space="0" w:color="auto"/>
              <w:right w:val="single" w:sz="4" w:space="0" w:color="auto"/>
            </w:tcBorders>
            <w:shd w:val="clear" w:color="auto" w:fill="auto"/>
            <w:noWrap/>
            <w:hideMark/>
          </w:tcPr>
          <w:p w14:paraId="0CDBB0F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7711A3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0836CB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3970</w:t>
            </w:r>
          </w:p>
        </w:tc>
        <w:tc>
          <w:tcPr>
            <w:tcW w:w="970" w:type="dxa"/>
            <w:tcBorders>
              <w:top w:val="nil"/>
              <w:left w:val="nil"/>
              <w:bottom w:val="single" w:sz="4" w:space="0" w:color="auto"/>
              <w:right w:val="single" w:sz="4" w:space="0" w:color="auto"/>
            </w:tcBorders>
            <w:shd w:val="clear" w:color="auto" w:fill="auto"/>
            <w:noWrap/>
            <w:hideMark/>
          </w:tcPr>
          <w:p w14:paraId="6CEE19A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157455</w:t>
            </w:r>
          </w:p>
        </w:tc>
        <w:tc>
          <w:tcPr>
            <w:tcW w:w="3118" w:type="dxa"/>
            <w:tcBorders>
              <w:top w:val="nil"/>
              <w:left w:val="nil"/>
              <w:bottom w:val="single" w:sz="4" w:space="0" w:color="auto"/>
              <w:right w:val="single" w:sz="4" w:space="0" w:color="auto"/>
            </w:tcBorders>
            <w:shd w:val="clear" w:color="auto" w:fill="auto"/>
            <w:noWrap/>
            <w:hideMark/>
          </w:tcPr>
          <w:p w14:paraId="055AAA2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Lija numero 80</w:t>
            </w:r>
          </w:p>
        </w:tc>
        <w:tc>
          <w:tcPr>
            <w:tcW w:w="1134" w:type="dxa"/>
            <w:tcBorders>
              <w:top w:val="nil"/>
              <w:left w:val="nil"/>
              <w:bottom w:val="single" w:sz="4" w:space="0" w:color="auto"/>
              <w:right w:val="single" w:sz="4" w:space="0" w:color="auto"/>
            </w:tcBorders>
            <w:shd w:val="clear" w:color="auto" w:fill="auto"/>
            <w:noWrap/>
            <w:hideMark/>
          </w:tcPr>
          <w:p w14:paraId="023D901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0ECD0BD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B4AD50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7.590 </w:t>
            </w:r>
          </w:p>
        </w:tc>
        <w:tc>
          <w:tcPr>
            <w:tcW w:w="1560" w:type="dxa"/>
            <w:tcBorders>
              <w:top w:val="nil"/>
              <w:left w:val="nil"/>
              <w:bottom w:val="single" w:sz="4" w:space="0" w:color="auto"/>
              <w:right w:val="single" w:sz="4" w:space="0" w:color="auto"/>
            </w:tcBorders>
            <w:shd w:val="clear" w:color="auto" w:fill="auto"/>
            <w:noWrap/>
            <w:hideMark/>
          </w:tcPr>
          <w:p w14:paraId="30DC1DD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3ED3DF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907A5C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3980</w:t>
            </w:r>
          </w:p>
        </w:tc>
        <w:tc>
          <w:tcPr>
            <w:tcW w:w="970" w:type="dxa"/>
            <w:tcBorders>
              <w:top w:val="nil"/>
              <w:left w:val="nil"/>
              <w:bottom w:val="single" w:sz="4" w:space="0" w:color="auto"/>
              <w:right w:val="single" w:sz="4" w:space="0" w:color="auto"/>
            </w:tcBorders>
            <w:shd w:val="clear" w:color="auto" w:fill="auto"/>
            <w:noWrap/>
            <w:hideMark/>
          </w:tcPr>
          <w:p w14:paraId="556F3EB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157456</w:t>
            </w:r>
          </w:p>
        </w:tc>
        <w:tc>
          <w:tcPr>
            <w:tcW w:w="3118" w:type="dxa"/>
            <w:tcBorders>
              <w:top w:val="nil"/>
              <w:left w:val="nil"/>
              <w:bottom w:val="single" w:sz="4" w:space="0" w:color="auto"/>
              <w:right w:val="single" w:sz="4" w:space="0" w:color="auto"/>
            </w:tcBorders>
            <w:shd w:val="clear" w:color="auto" w:fill="auto"/>
            <w:noWrap/>
            <w:hideMark/>
          </w:tcPr>
          <w:p w14:paraId="27C615F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Lijadora de palma orbital</w:t>
            </w:r>
          </w:p>
        </w:tc>
        <w:tc>
          <w:tcPr>
            <w:tcW w:w="1134" w:type="dxa"/>
            <w:tcBorders>
              <w:top w:val="nil"/>
              <w:left w:val="nil"/>
              <w:bottom w:val="single" w:sz="4" w:space="0" w:color="auto"/>
              <w:right w:val="single" w:sz="4" w:space="0" w:color="auto"/>
            </w:tcBorders>
            <w:shd w:val="clear" w:color="auto" w:fill="auto"/>
            <w:noWrap/>
            <w:hideMark/>
          </w:tcPr>
          <w:p w14:paraId="7545D85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3891DC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E48408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168.800 </w:t>
            </w:r>
          </w:p>
        </w:tc>
        <w:tc>
          <w:tcPr>
            <w:tcW w:w="1560" w:type="dxa"/>
            <w:tcBorders>
              <w:top w:val="nil"/>
              <w:left w:val="nil"/>
              <w:bottom w:val="single" w:sz="4" w:space="0" w:color="auto"/>
              <w:right w:val="single" w:sz="4" w:space="0" w:color="auto"/>
            </w:tcBorders>
            <w:shd w:val="clear" w:color="auto" w:fill="auto"/>
            <w:noWrap/>
            <w:hideMark/>
          </w:tcPr>
          <w:p w14:paraId="04E0175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6CFAD0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F6E741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3990</w:t>
            </w:r>
          </w:p>
        </w:tc>
        <w:tc>
          <w:tcPr>
            <w:tcW w:w="970" w:type="dxa"/>
            <w:tcBorders>
              <w:top w:val="nil"/>
              <w:left w:val="nil"/>
              <w:bottom w:val="single" w:sz="4" w:space="0" w:color="auto"/>
              <w:right w:val="single" w:sz="4" w:space="0" w:color="auto"/>
            </w:tcBorders>
            <w:shd w:val="clear" w:color="auto" w:fill="auto"/>
            <w:noWrap/>
            <w:hideMark/>
          </w:tcPr>
          <w:p w14:paraId="2B683D8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157458</w:t>
            </w:r>
          </w:p>
        </w:tc>
        <w:tc>
          <w:tcPr>
            <w:tcW w:w="3118" w:type="dxa"/>
            <w:tcBorders>
              <w:top w:val="nil"/>
              <w:left w:val="nil"/>
              <w:bottom w:val="single" w:sz="4" w:space="0" w:color="auto"/>
              <w:right w:val="single" w:sz="4" w:space="0" w:color="auto"/>
            </w:tcBorders>
            <w:shd w:val="clear" w:color="auto" w:fill="auto"/>
            <w:noWrap/>
            <w:hideMark/>
          </w:tcPr>
          <w:p w14:paraId="590DD74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Manguera de resistencia química con alma</w:t>
            </w:r>
          </w:p>
        </w:tc>
        <w:tc>
          <w:tcPr>
            <w:tcW w:w="1134" w:type="dxa"/>
            <w:tcBorders>
              <w:top w:val="nil"/>
              <w:left w:val="nil"/>
              <w:bottom w:val="single" w:sz="4" w:space="0" w:color="auto"/>
              <w:right w:val="single" w:sz="4" w:space="0" w:color="auto"/>
            </w:tcBorders>
            <w:shd w:val="clear" w:color="auto" w:fill="auto"/>
            <w:noWrap/>
            <w:hideMark/>
          </w:tcPr>
          <w:p w14:paraId="0307F00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290B38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443501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47.500 </w:t>
            </w:r>
          </w:p>
        </w:tc>
        <w:tc>
          <w:tcPr>
            <w:tcW w:w="1560" w:type="dxa"/>
            <w:tcBorders>
              <w:top w:val="nil"/>
              <w:left w:val="nil"/>
              <w:bottom w:val="single" w:sz="4" w:space="0" w:color="auto"/>
              <w:right w:val="single" w:sz="4" w:space="0" w:color="auto"/>
            </w:tcBorders>
            <w:shd w:val="clear" w:color="auto" w:fill="auto"/>
            <w:noWrap/>
            <w:hideMark/>
          </w:tcPr>
          <w:p w14:paraId="0563F58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C852FA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82D2BE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4000</w:t>
            </w:r>
          </w:p>
        </w:tc>
        <w:tc>
          <w:tcPr>
            <w:tcW w:w="970" w:type="dxa"/>
            <w:tcBorders>
              <w:top w:val="nil"/>
              <w:left w:val="nil"/>
              <w:bottom w:val="single" w:sz="4" w:space="0" w:color="auto"/>
              <w:right w:val="single" w:sz="4" w:space="0" w:color="auto"/>
            </w:tcBorders>
            <w:shd w:val="clear" w:color="auto" w:fill="auto"/>
            <w:noWrap/>
            <w:hideMark/>
          </w:tcPr>
          <w:p w14:paraId="07FAE2C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157459</w:t>
            </w:r>
          </w:p>
        </w:tc>
        <w:tc>
          <w:tcPr>
            <w:tcW w:w="3118" w:type="dxa"/>
            <w:tcBorders>
              <w:top w:val="nil"/>
              <w:left w:val="nil"/>
              <w:bottom w:val="single" w:sz="4" w:space="0" w:color="auto"/>
              <w:right w:val="single" w:sz="4" w:space="0" w:color="auto"/>
            </w:tcBorders>
            <w:shd w:val="clear" w:color="auto" w:fill="auto"/>
            <w:noWrap/>
            <w:hideMark/>
          </w:tcPr>
          <w:p w14:paraId="3EDB21F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Manto asfaltico </w:t>
            </w:r>
            <w:proofErr w:type="gramStart"/>
            <w:r w:rsidRPr="001F1FCA">
              <w:rPr>
                <w:rFonts w:eastAsia="Times New Roman"/>
                <w:color w:val="auto"/>
                <w:sz w:val="20"/>
                <w:szCs w:val="20"/>
              </w:rPr>
              <w:t xml:space="preserve">impermeabilizante  </w:t>
            </w:r>
            <w:proofErr w:type="spellStart"/>
            <w:r w:rsidRPr="001F1FCA">
              <w:rPr>
                <w:rFonts w:eastAsia="Times New Roman"/>
                <w:color w:val="auto"/>
                <w:sz w:val="20"/>
                <w:szCs w:val="20"/>
              </w:rPr>
              <w:t>granu</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14:paraId="77B3F97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4E76558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CBBC2E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269.800 </w:t>
            </w:r>
          </w:p>
        </w:tc>
        <w:tc>
          <w:tcPr>
            <w:tcW w:w="1560" w:type="dxa"/>
            <w:tcBorders>
              <w:top w:val="nil"/>
              <w:left w:val="nil"/>
              <w:bottom w:val="single" w:sz="4" w:space="0" w:color="auto"/>
              <w:right w:val="single" w:sz="4" w:space="0" w:color="auto"/>
            </w:tcBorders>
            <w:shd w:val="clear" w:color="auto" w:fill="auto"/>
            <w:noWrap/>
            <w:hideMark/>
          </w:tcPr>
          <w:p w14:paraId="3A3208B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A5D3AC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C828F2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4010</w:t>
            </w:r>
          </w:p>
        </w:tc>
        <w:tc>
          <w:tcPr>
            <w:tcW w:w="970" w:type="dxa"/>
            <w:tcBorders>
              <w:top w:val="nil"/>
              <w:left w:val="nil"/>
              <w:bottom w:val="single" w:sz="4" w:space="0" w:color="auto"/>
              <w:right w:val="single" w:sz="4" w:space="0" w:color="auto"/>
            </w:tcBorders>
            <w:shd w:val="clear" w:color="auto" w:fill="auto"/>
            <w:noWrap/>
            <w:hideMark/>
          </w:tcPr>
          <w:p w14:paraId="07B9E74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157460</w:t>
            </w:r>
          </w:p>
        </w:tc>
        <w:tc>
          <w:tcPr>
            <w:tcW w:w="3118" w:type="dxa"/>
            <w:tcBorders>
              <w:top w:val="nil"/>
              <w:left w:val="nil"/>
              <w:bottom w:val="single" w:sz="4" w:space="0" w:color="auto"/>
              <w:right w:val="single" w:sz="4" w:space="0" w:color="auto"/>
            </w:tcBorders>
            <w:shd w:val="clear" w:color="auto" w:fill="auto"/>
            <w:noWrap/>
            <w:hideMark/>
          </w:tcPr>
          <w:p w14:paraId="01EAD6D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Manto asfaltico rollo con recubrimiento</w:t>
            </w:r>
          </w:p>
        </w:tc>
        <w:tc>
          <w:tcPr>
            <w:tcW w:w="1134" w:type="dxa"/>
            <w:tcBorders>
              <w:top w:val="nil"/>
              <w:left w:val="nil"/>
              <w:bottom w:val="single" w:sz="4" w:space="0" w:color="auto"/>
              <w:right w:val="single" w:sz="4" w:space="0" w:color="auto"/>
            </w:tcBorders>
            <w:shd w:val="clear" w:color="auto" w:fill="auto"/>
            <w:noWrap/>
            <w:hideMark/>
          </w:tcPr>
          <w:p w14:paraId="2941424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4798C33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A86C80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572.565 </w:t>
            </w:r>
          </w:p>
        </w:tc>
        <w:tc>
          <w:tcPr>
            <w:tcW w:w="1560" w:type="dxa"/>
            <w:tcBorders>
              <w:top w:val="nil"/>
              <w:left w:val="nil"/>
              <w:bottom w:val="single" w:sz="4" w:space="0" w:color="auto"/>
              <w:right w:val="single" w:sz="4" w:space="0" w:color="auto"/>
            </w:tcBorders>
            <w:shd w:val="clear" w:color="auto" w:fill="auto"/>
            <w:noWrap/>
            <w:hideMark/>
          </w:tcPr>
          <w:p w14:paraId="2FB4E90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37F717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5A5318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4040</w:t>
            </w:r>
          </w:p>
        </w:tc>
        <w:tc>
          <w:tcPr>
            <w:tcW w:w="970" w:type="dxa"/>
            <w:tcBorders>
              <w:top w:val="nil"/>
              <w:left w:val="nil"/>
              <w:bottom w:val="single" w:sz="4" w:space="0" w:color="auto"/>
              <w:right w:val="single" w:sz="4" w:space="0" w:color="auto"/>
            </w:tcBorders>
            <w:shd w:val="clear" w:color="auto" w:fill="auto"/>
            <w:noWrap/>
            <w:hideMark/>
          </w:tcPr>
          <w:p w14:paraId="5D69A8D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157462</w:t>
            </w:r>
          </w:p>
        </w:tc>
        <w:tc>
          <w:tcPr>
            <w:tcW w:w="3118" w:type="dxa"/>
            <w:tcBorders>
              <w:top w:val="nil"/>
              <w:left w:val="nil"/>
              <w:bottom w:val="single" w:sz="4" w:space="0" w:color="auto"/>
              <w:right w:val="single" w:sz="4" w:space="0" w:color="auto"/>
            </w:tcBorders>
            <w:shd w:val="clear" w:color="auto" w:fill="auto"/>
            <w:noWrap/>
            <w:hideMark/>
          </w:tcPr>
          <w:p w14:paraId="397FEF5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Paquete de amarres 8''</w:t>
            </w:r>
          </w:p>
        </w:tc>
        <w:tc>
          <w:tcPr>
            <w:tcW w:w="1134" w:type="dxa"/>
            <w:tcBorders>
              <w:top w:val="nil"/>
              <w:left w:val="nil"/>
              <w:bottom w:val="single" w:sz="4" w:space="0" w:color="auto"/>
              <w:right w:val="single" w:sz="4" w:space="0" w:color="auto"/>
            </w:tcBorders>
            <w:shd w:val="clear" w:color="auto" w:fill="auto"/>
            <w:noWrap/>
            <w:hideMark/>
          </w:tcPr>
          <w:p w14:paraId="7C0DBA4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PQT</w:t>
            </w:r>
          </w:p>
        </w:tc>
        <w:tc>
          <w:tcPr>
            <w:tcW w:w="1134" w:type="dxa"/>
            <w:tcBorders>
              <w:top w:val="nil"/>
              <w:left w:val="nil"/>
              <w:bottom w:val="single" w:sz="4" w:space="0" w:color="auto"/>
              <w:right w:val="single" w:sz="4" w:space="0" w:color="auto"/>
            </w:tcBorders>
            <w:shd w:val="clear" w:color="auto" w:fill="auto"/>
            <w:noWrap/>
            <w:hideMark/>
          </w:tcPr>
          <w:p w14:paraId="35AF9E7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D600EE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8.600 </w:t>
            </w:r>
          </w:p>
        </w:tc>
        <w:tc>
          <w:tcPr>
            <w:tcW w:w="1560" w:type="dxa"/>
            <w:tcBorders>
              <w:top w:val="nil"/>
              <w:left w:val="nil"/>
              <w:bottom w:val="single" w:sz="4" w:space="0" w:color="auto"/>
              <w:right w:val="single" w:sz="4" w:space="0" w:color="auto"/>
            </w:tcBorders>
            <w:shd w:val="clear" w:color="auto" w:fill="auto"/>
            <w:noWrap/>
            <w:hideMark/>
          </w:tcPr>
          <w:p w14:paraId="5927B60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4587FF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B3138F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4050</w:t>
            </w:r>
          </w:p>
        </w:tc>
        <w:tc>
          <w:tcPr>
            <w:tcW w:w="970" w:type="dxa"/>
            <w:tcBorders>
              <w:top w:val="nil"/>
              <w:left w:val="nil"/>
              <w:bottom w:val="single" w:sz="4" w:space="0" w:color="auto"/>
              <w:right w:val="single" w:sz="4" w:space="0" w:color="auto"/>
            </w:tcBorders>
            <w:shd w:val="clear" w:color="auto" w:fill="auto"/>
            <w:noWrap/>
            <w:hideMark/>
          </w:tcPr>
          <w:p w14:paraId="1A6398A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157466</w:t>
            </w:r>
          </w:p>
        </w:tc>
        <w:tc>
          <w:tcPr>
            <w:tcW w:w="3118" w:type="dxa"/>
            <w:tcBorders>
              <w:top w:val="nil"/>
              <w:left w:val="nil"/>
              <w:bottom w:val="single" w:sz="4" w:space="0" w:color="auto"/>
              <w:right w:val="single" w:sz="4" w:space="0" w:color="auto"/>
            </w:tcBorders>
            <w:shd w:val="clear" w:color="auto" w:fill="auto"/>
            <w:noWrap/>
            <w:hideMark/>
          </w:tcPr>
          <w:p w14:paraId="79E308B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Pegante para madera</w:t>
            </w:r>
          </w:p>
        </w:tc>
        <w:tc>
          <w:tcPr>
            <w:tcW w:w="1134" w:type="dxa"/>
            <w:tcBorders>
              <w:top w:val="nil"/>
              <w:left w:val="nil"/>
              <w:bottom w:val="single" w:sz="4" w:space="0" w:color="auto"/>
              <w:right w:val="single" w:sz="4" w:space="0" w:color="auto"/>
            </w:tcBorders>
            <w:shd w:val="clear" w:color="auto" w:fill="auto"/>
            <w:noWrap/>
            <w:hideMark/>
          </w:tcPr>
          <w:p w14:paraId="15D339F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KG</w:t>
            </w:r>
          </w:p>
        </w:tc>
        <w:tc>
          <w:tcPr>
            <w:tcW w:w="1134" w:type="dxa"/>
            <w:tcBorders>
              <w:top w:val="nil"/>
              <w:left w:val="nil"/>
              <w:bottom w:val="single" w:sz="4" w:space="0" w:color="auto"/>
              <w:right w:val="single" w:sz="4" w:space="0" w:color="auto"/>
            </w:tcBorders>
            <w:shd w:val="clear" w:color="auto" w:fill="auto"/>
            <w:noWrap/>
            <w:hideMark/>
          </w:tcPr>
          <w:p w14:paraId="6363839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1,00</w:t>
            </w:r>
          </w:p>
        </w:tc>
        <w:tc>
          <w:tcPr>
            <w:tcW w:w="1559" w:type="dxa"/>
            <w:tcBorders>
              <w:top w:val="nil"/>
              <w:left w:val="nil"/>
              <w:bottom w:val="single" w:sz="4" w:space="0" w:color="auto"/>
              <w:right w:val="single" w:sz="4" w:space="0" w:color="auto"/>
            </w:tcBorders>
            <w:shd w:val="clear" w:color="auto" w:fill="auto"/>
            <w:noWrap/>
            <w:hideMark/>
          </w:tcPr>
          <w:p w14:paraId="7BBBD69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29.700 </w:t>
            </w:r>
          </w:p>
        </w:tc>
        <w:tc>
          <w:tcPr>
            <w:tcW w:w="1560" w:type="dxa"/>
            <w:tcBorders>
              <w:top w:val="nil"/>
              <w:left w:val="nil"/>
              <w:bottom w:val="single" w:sz="4" w:space="0" w:color="auto"/>
              <w:right w:val="single" w:sz="4" w:space="0" w:color="auto"/>
            </w:tcBorders>
            <w:shd w:val="clear" w:color="auto" w:fill="auto"/>
            <w:noWrap/>
            <w:hideMark/>
          </w:tcPr>
          <w:p w14:paraId="7023B15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36DC3B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232540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4060</w:t>
            </w:r>
          </w:p>
        </w:tc>
        <w:tc>
          <w:tcPr>
            <w:tcW w:w="970" w:type="dxa"/>
            <w:tcBorders>
              <w:top w:val="nil"/>
              <w:left w:val="nil"/>
              <w:bottom w:val="single" w:sz="4" w:space="0" w:color="auto"/>
              <w:right w:val="single" w:sz="4" w:space="0" w:color="auto"/>
            </w:tcBorders>
            <w:shd w:val="clear" w:color="auto" w:fill="auto"/>
            <w:noWrap/>
            <w:hideMark/>
          </w:tcPr>
          <w:p w14:paraId="0FCEE2A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157394</w:t>
            </w:r>
          </w:p>
        </w:tc>
        <w:tc>
          <w:tcPr>
            <w:tcW w:w="3118" w:type="dxa"/>
            <w:tcBorders>
              <w:top w:val="nil"/>
              <w:left w:val="nil"/>
              <w:bottom w:val="single" w:sz="4" w:space="0" w:color="auto"/>
              <w:right w:val="single" w:sz="4" w:space="0" w:color="auto"/>
            </w:tcBorders>
            <w:shd w:val="clear" w:color="auto" w:fill="auto"/>
            <w:noWrap/>
            <w:hideMark/>
          </w:tcPr>
          <w:p w14:paraId="0ED993B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Perros metálicos de 1/2" para guaya tipo</w:t>
            </w:r>
          </w:p>
        </w:tc>
        <w:tc>
          <w:tcPr>
            <w:tcW w:w="1134" w:type="dxa"/>
            <w:tcBorders>
              <w:top w:val="nil"/>
              <w:left w:val="nil"/>
              <w:bottom w:val="single" w:sz="4" w:space="0" w:color="auto"/>
              <w:right w:val="single" w:sz="4" w:space="0" w:color="auto"/>
            </w:tcBorders>
            <w:shd w:val="clear" w:color="auto" w:fill="auto"/>
            <w:noWrap/>
            <w:hideMark/>
          </w:tcPr>
          <w:p w14:paraId="4C04505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C8AB4F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04CD9F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6.800 </w:t>
            </w:r>
          </w:p>
        </w:tc>
        <w:tc>
          <w:tcPr>
            <w:tcW w:w="1560" w:type="dxa"/>
            <w:tcBorders>
              <w:top w:val="nil"/>
              <w:left w:val="nil"/>
              <w:bottom w:val="single" w:sz="4" w:space="0" w:color="auto"/>
              <w:right w:val="single" w:sz="4" w:space="0" w:color="auto"/>
            </w:tcBorders>
            <w:shd w:val="clear" w:color="auto" w:fill="auto"/>
            <w:noWrap/>
            <w:hideMark/>
          </w:tcPr>
          <w:p w14:paraId="2F51E29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641BE5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4FA4B0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4070</w:t>
            </w:r>
          </w:p>
        </w:tc>
        <w:tc>
          <w:tcPr>
            <w:tcW w:w="970" w:type="dxa"/>
            <w:tcBorders>
              <w:top w:val="nil"/>
              <w:left w:val="nil"/>
              <w:bottom w:val="single" w:sz="4" w:space="0" w:color="auto"/>
              <w:right w:val="single" w:sz="4" w:space="0" w:color="auto"/>
            </w:tcBorders>
            <w:shd w:val="clear" w:color="auto" w:fill="auto"/>
            <w:noWrap/>
            <w:hideMark/>
          </w:tcPr>
          <w:p w14:paraId="211D15A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157476</w:t>
            </w:r>
          </w:p>
        </w:tc>
        <w:tc>
          <w:tcPr>
            <w:tcW w:w="3118" w:type="dxa"/>
            <w:tcBorders>
              <w:top w:val="nil"/>
              <w:left w:val="nil"/>
              <w:bottom w:val="single" w:sz="4" w:space="0" w:color="auto"/>
              <w:right w:val="single" w:sz="4" w:space="0" w:color="auto"/>
            </w:tcBorders>
            <w:shd w:val="clear" w:color="auto" w:fill="auto"/>
            <w:noWrap/>
            <w:hideMark/>
          </w:tcPr>
          <w:p w14:paraId="73D44D6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Petos de carnaza</w:t>
            </w:r>
          </w:p>
        </w:tc>
        <w:tc>
          <w:tcPr>
            <w:tcW w:w="1134" w:type="dxa"/>
            <w:tcBorders>
              <w:top w:val="nil"/>
              <w:left w:val="nil"/>
              <w:bottom w:val="single" w:sz="4" w:space="0" w:color="auto"/>
              <w:right w:val="single" w:sz="4" w:space="0" w:color="auto"/>
            </w:tcBorders>
            <w:shd w:val="clear" w:color="auto" w:fill="auto"/>
            <w:noWrap/>
            <w:hideMark/>
          </w:tcPr>
          <w:p w14:paraId="32AB63C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41FBC0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07C761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20.168 </w:t>
            </w:r>
          </w:p>
        </w:tc>
        <w:tc>
          <w:tcPr>
            <w:tcW w:w="1560" w:type="dxa"/>
            <w:tcBorders>
              <w:top w:val="nil"/>
              <w:left w:val="nil"/>
              <w:bottom w:val="single" w:sz="4" w:space="0" w:color="auto"/>
              <w:right w:val="single" w:sz="4" w:space="0" w:color="auto"/>
            </w:tcBorders>
            <w:shd w:val="clear" w:color="auto" w:fill="auto"/>
            <w:noWrap/>
            <w:hideMark/>
          </w:tcPr>
          <w:p w14:paraId="41CB106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409405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32F593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4080</w:t>
            </w:r>
          </w:p>
        </w:tc>
        <w:tc>
          <w:tcPr>
            <w:tcW w:w="970" w:type="dxa"/>
            <w:tcBorders>
              <w:top w:val="nil"/>
              <w:left w:val="nil"/>
              <w:bottom w:val="single" w:sz="4" w:space="0" w:color="auto"/>
              <w:right w:val="single" w:sz="4" w:space="0" w:color="auto"/>
            </w:tcBorders>
            <w:shd w:val="clear" w:color="auto" w:fill="auto"/>
            <w:noWrap/>
            <w:hideMark/>
          </w:tcPr>
          <w:p w14:paraId="0A7E250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157477</w:t>
            </w:r>
          </w:p>
        </w:tc>
        <w:tc>
          <w:tcPr>
            <w:tcW w:w="3118" w:type="dxa"/>
            <w:tcBorders>
              <w:top w:val="nil"/>
              <w:left w:val="nil"/>
              <w:bottom w:val="single" w:sz="4" w:space="0" w:color="auto"/>
              <w:right w:val="single" w:sz="4" w:space="0" w:color="auto"/>
            </w:tcBorders>
            <w:shd w:val="clear" w:color="auto" w:fill="auto"/>
            <w:noWrap/>
            <w:hideMark/>
          </w:tcPr>
          <w:p w14:paraId="245FC1D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Pinceles de ⅜</w:t>
            </w:r>
          </w:p>
        </w:tc>
        <w:tc>
          <w:tcPr>
            <w:tcW w:w="1134" w:type="dxa"/>
            <w:tcBorders>
              <w:top w:val="nil"/>
              <w:left w:val="nil"/>
              <w:bottom w:val="single" w:sz="4" w:space="0" w:color="auto"/>
              <w:right w:val="single" w:sz="4" w:space="0" w:color="auto"/>
            </w:tcBorders>
            <w:shd w:val="clear" w:color="auto" w:fill="auto"/>
            <w:noWrap/>
            <w:hideMark/>
          </w:tcPr>
          <w:p w14:paraId="089CC48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12B497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4ADB0A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4.335 </w:t>
            </w:r>
          </w:p>
        </w:tc>
        <w:tc>
          <w:tcPr>
            <w:tcW w:w="1560" w:type="dxa"/>
            <w:tcBorders>
              <w:top w:val="nil"/>
              <w:left w:val="nil"/>
              <w:bottom w:val="single" w:sz="4" w:space="0" w:color="auto"/>
              <w:right w:val="single" w:sz="4" w:space="0" w:color="auto"/>
            </w:tcBorders>
            <w:shd w:val="clear" w:color="auto" w:fill="auto"/>
            <w:noWrap/>
            <w:hideMark/>
          </w:tcPr>
          <w:p w14:paraId="465E8B0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E46244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1F5786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4090</w:t>
            </w:r>
          </w:p>
        </w:tc>
        <w:tc>
          <w:tcPr>
            <w:tcW w:w="970" w:type="dxa"/>
            <w:tcBorders>
              <w:top w:val="nil"/>
              <w:left w:val="nil"/>
              <w:bottom w:val="single" w:sz="4" w:space="0" w:color="auto"/>
              <w:right w:val="single" w:sz="4" w:space="0" w:color="auto"/>
            </w:tcBorders>
            <w:shd w:val="clear" w:color="auto" w:fill="auto"/>
            <w:noWrap/>
            <w:hideMark/>
          </w:tcPr>
          <w:p w14:paraId="2118255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157478</w:t>
            </w:r>
          </w:p>
        </w:tc>
        <w:tc>
          <w:tcPr>
            <w:tcW w:w="3118" w:type="dxa"/>
            <w:tcBorders>
              <w:top w:val="nil"/>
              <w:left w:val="nil"/>
              <w:bottom w:val="single" w:sz="4" w:space="0" w:color="auto"/>
              <w:right w:val="single" w:sz="4" w:space="0" w:color="auto"/>
            </w:tcBorders>
            <w:shd w:val="clear" w:color="auto" w:fill="auto"/>
            <w:noWrap/>
            <w:hideMark/>
          </w:tcPr>
          <w:p w14:paraId="365D370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Pinceles de ½</w:t>
            </w:r>
          </w:p>
        </w:tc>
        <w:tc>
          <w:tcPr>
            <w:tcW w:w="1134" w:type="dxa"/>
            <w:tcBorders>
              <w:top w:val="nil"/>
              <w:left w:val="nil"/>
              <w:bottom w:val="single" w:sz="4" w:space="0" w:color="auto"/>
              <w:right w:val="single" w:sz="4" w:space="0" w:color="auto"/>
            </w:tcBorders>
            <w:shd w:val="clear" w:color="auto" w:fill="auto"/>
            <w:noWrap/>
            <w:hideMark/>
          </w:tcPr>
          <w:p w14:paraId="3113BDE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D69755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1C7D22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3.750 </w:t>
            </w:r>
          </w:p>
        </w:tc>
        <w:tc>
          <w:tcPr>
            <w:tcW w:w="1560" w:type="dxa"/>
            <w:tcBorders>
              <w:top w:val="nil"/>
              <w:left w:val="nil"/>
              <w:bottom w:val="single" w:sz="4" w:space="0" w:color="auto"/>
              <w:right w:val="single" w:sz="4" w:space="0" w:color="auto"/>
            </w:tcBorders>
            <w:shd w:val="clear" w:color="auto" w:fill="auto"/>
            <w:noWrap/>
            <w:hideMark/>
          </w:tcPr>
          <w:p w14:paraId="59D57DC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B18B49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3EBEAA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4100</w:t>
            </w:r>
          </w:p>
        </w:tc>
        <w:tc>
          <w:tcPr>
            <w:tcW w:w="970" w:type="dxa"/>
            <w:tcBorders>
              <w:top w:val="nil"/>
              <w:left w:val="nil"/>
              <w:bottom w:val="single" w:sz="4" w:space="0" w:color="auto"/>
              <w:right w:val="single" w:sz="4" w:space="0" w:color="auto"/>
            </w:tcBorders>
            <w:shd w:val="clear" w:color="auto" w:fill="auto"/>
            <w:noWrap/>
            <w:hideMark/>
          </w:tcPr>
          <w:p w14:paraId="5C96D1F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157480</w:t>
            </w:r>
          </w:p>
        </w:tc>
        <w:tc>
          <w:tcPr>
            <w:tcW w:w="3118" w:type="dxa"/>
            <w:tcBorders>
              <w:top w:val="nil"/>
              <w:left w:val="nil"/>
              <w:bottom w:val="single" w:sz="4" w:space="0" w:color="auto"/>
              <w:right w:val="single" w:sz="4" w:space="0" w:color="auto"/>
            </w:tcBorders>
            <w:shd w:val="clear" w:color="auto" w:fill="auto"/>
            <w:noWrap/>
            <w:hideMark/>
          </w:tcPr>
          <w:p w14:paraId="2102499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Pinceles de 1½</w:t>
            </w:r>
          </w:p>
        </w:tc>
        <w:tc>
          <w:tcPr>
            <w:tcW w:w="1134" w:type="dxa"/>
            <w:tcBorders>
              <w:top w:val="nil"/>
              <w:left w:val="nil"/>
              <w:bottom w:val="single" w:sz="4" w:space="0" w:color="auto"/>
              <w:right w:val="single" w:sz="4" w:space="0" w:color="auto"/>
            </w:tcBorders>
            <w:shd w:val="clear" w:color="auto" w:fill="auto"/>
            <w:noWrap/>
            <w:hideMark/>
          </w:tcPr>
          <w:p w14:paraId="6FCD598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3EF802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615482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3.700 </w:t>
            </w:r>
          </w:p>
        </w:tc>
        <w:tc>
          <w:tcPr>
            <w:tcW w:w="1560" w:type="dxa"/>
            <w:tcBorders>
              <w:top w:val="nil"/>
              <w:left w:val="nil"/>
              <w:bottom w:val="single" w:sz="4" w:space="0" w:color="auto"/>
              <w:right w:val="single" w:sz="4" w:space="0" w:color="auto"/>
            </w:tcBorders>
            <w:shd w:val="clear" w:color="auto" w:fill="auto"/>
            <w:noWrap/>
            <w:hideMark/>
          </w:tcPr>
          <w:p w14:paraId="797D685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774614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DD4B66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4120</w:t>
            </w:r>
          </w:p>
        </w:tc>
        <w:tc>
          <w:tcPr>
            <w:tcW w:w="970" w:type="dxa"/>
            <w:tcBorders>
              <w:top w:val="nil"/>
              <w:left w:val="nil"/>
              <w:bottom w:val="single" w:sz="4" w:space="0" w:color="auto"/>
              <w:right w:val="single" w:sz="4" w:space="0" w:color="auto"/>
            </w:tcBorders>
            <w:shd w:val="clear" w:color="auto" w:fill="auto"/>
            <w:noWrap/>
            <w:hideMark/>
          </w:tcPr>
          <w:p w14:paraId="4465A9E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157494</w:t>
            </w:r>
          </w:p>
        </w:tc>
        <w:tc>
          <w:tcPr>
            <w:tcW w:w="3118" w:type="dxa"/>
            <w:tcBorders>
              <w:top w:val="nil"/>
              <w:left w:val="nil"/>
              <w:bottom w:val="single" w:sz="4" w:space="0" w:color="auto"/>
              <w:right w:val="single" w:sz="4" w:space="0" w:color="auto"/>
            </w:tcBorders>
            <w:shd w:val="clear" w:color="auto" w:fill="auto"/>
            <w:noWrap/>
            <w:hideMark/>
          </w:tcPr>
          <w:p w14:paraId="0B34477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Platina de 1/8" x 6 metros</w:t>
            </w:r>
          </w:p>
        </w:tc>
        <w:tc>
          <w:tcPr>
            <w:tcW w:w="1134" w:type="dxa"/>
            <w:tcBorders>
              <w:top w:val="nil"/>
              <w:left w:val="nil"/>
              <w:bottom w:val="single" w:sz="4" w:space="0" w:color="auto"/>
              <w:right w:val="single" w:sz="4" w:space="0" w:color="auto"/>
            </w:tcBorders>
            <w:shd w:val="clear" w:color="auto" w:fill="auto"/>
            <w:noWrap/>
            <w:hideMark/>
          </w:tcPr>
          <w:p w14:paraId="6FA617F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1F31F7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70C3C3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39.800 </w:t>
            </w:r>
          </w:p>
        </w:tc>
        <w:tc>
          <w:tcPr>
            <w:tcW w:w="1560" w:type="dxa"/>
            <w:tcBorders>
              <w:top w:val="nil"/>
              <w:left w:val="nil"/>
              <w:bottom w:val="single" w:sz="4" w:space="0" w:color="auto"/>
              <w:right w:val="single" w:sz="4" w:space="0" w:color="auto"/>
            </w:tcBorders>
            <w:shd w:val="clear" w:color="auto" w:fill="auto"/>
            <w:noWrap/>
            <w:hideMark/>
          </w:tcPr>
          <w:p w14:paraId="2B6E746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A558B4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6C4635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4130</w:t>
            </w:r>
          </w:p>
        </w:tc>
        <w:tc>
          <w:tcPr>
            <w:tcW w:w="970" w:type="dxa"/>
            <w:tcBorders>
              <w:top w:val="nil"/>
              <w:left w:val="nil"/>
              <w:bottom w:val="single" w:sz="4" w:space="0" w:color="auto"/>
              <w:right w:val="single" w:sz="4" w:space="0" w:color="auto"/>
            </w:tcBorders>
            <w:shd w:val="clear" w:color="auto" w:fill="auto"/>
            <w:noWrap/>
            <w:hideMark/>
          </w:tcPr>
          <w:p w14:paraId="4723E13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157483</w:t>
            </w:r>
          </w:p>
        </w:tc>
        <w:tc>
          <w:tcPr>
            <w:tcW w:w="3118" w:type="dxa"/>
            <w:tcBorders>
              <w:top w:val="nil"/>
              <w:left w:val="nil"/>
              <w:bottom w:val="single" w:sz="4" w:space="0" w:color="auto"/>
              <w:right w:val="single" w:sz="4" w:space="0" w:color="auto"/>
            </w:tcBorders>
            <w:shd w:val="clear" w:color="auto" w:fill="auto"/>
            <w:noWrap/>
            <w:hideMark/>
          </w:tcPr>
          <w:p w14:paraId="4682CD7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Pliegos lija 180 roja madera</w:t>
            </w:r>
          </w:p>
        </w:tc>
        <w:tc>
          <w:tcPr>
            <w:tcW w:w="1134" w:type="dxa"/>
            <w:tcBorders>
              <w:top w:val="nil"/>
              <w:left w:val="nil"/>
              <w:bottom w:val="single" w:sz="4" w:space="0" w:color="auto"/>
              <w:right w:val="single" w:sz="4" w:space="0" w:color="auto"/>
            </w:tcBorders>
            <w:shd w:val="clear" w:color="auto" w:fill="auto"/>
            <w:noWrap/>
            <w:hideMark/>
          </w:tcPr>
          <w:p w14:paraId="2310748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953C21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D493AF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2.899 </w:t>
            </w:r>
          </w:p>
        </w:tc>
        <w:tc>
          <w:tcPr>
            <w:tcW w:w="1560" w:type="dxa"/>
            <w:tcBorders>
              <w:top w:val="nil"/>
              <w:left w:val="nil"/>
              <w:bottom w:val="single" w:sz="4" w:space="0" w:color="auto"/>
              <w:right w:val="single" w:sz="4" w:space="0" w:color="auto"/>
            </w:tcBorders>
            <w:shd w:val="clear" w:color="auto" w:fill="auto"/>
            <w:noWrap/>
            <w:hideMark/>
          </w:tcPr>
          <w:p w14:paraId="6D686E1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B1ABAD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ECD11E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4140</w:t>
            </w:r>
          </w:p>
        </w:tc>
        <w:tc>
          <w:tcPr>
            <w:tcW w:w="970" w:type="dxa"/>
            <w:tcBorders>
              <w:top w:val="nil"/>
              <w:left w:val="nil"/>
              <w:bottom w:val="single" w:sz="4" w:space="0" w:color="auto"/>
              <w:right w:val="single" w:sz="4" w:space="0" w:color="auto"/>
            </w:tcBorders>
            <w:shd w:val="clear" w:color="auto" w:fill="auto"/>
            <w:noWrap/>
            <w:hideMark/>
          </w:tcPr>
          <w:p w14:paraId="3C34FFC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157485</w:t>
            </w:r>
          </w:p>
        </w:tc>
        <w:tc>
          <w:tcPr>
            <w:tcW w:w="3118" w:type="dxa"/>
            <w:tcBorders>
              <w:top w:val="nil"/>
              <w:left w:val="nil"/>
              <w:bottom w:val="single" w:sz="4" w:space="0" w:color="auto"/>
              <w:right w:val="single" w:sz="4" w:space="0" w:color="auto"/>
            </w:tcBorders>
            <w:shd w:val="clear" w:color="auto" w:fill="auto"/>
            <w:noWrap/>
            <w:hideMark/>
          </w:tcPr>
          <w:p w14:paraId="5845FB0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Pliegos lija 220 roja madera</w:t>
            </w:r>
          </w:p>
        </w:tc>
        <w:tc>
          <w:tcPr>
            <w:tcW w:w="1134" w:type="dxa"/>
            <w:tcBorders>
              <w:top w:val="nil"/>
              <w:left w:val="nil"/>
              <w:bottom w:val="single" w:sz="4" w:space="0" w:color="auto"/>
              <w:right w:val="single" w:sz="4" w:space="0" w:color="auto"/>
            </w:tcBorders>
            <w:shd w:val="clear" w:color="auto" w:fill="auto"/>
            <w:noWrap/>
            <w:hideMark/>
          </w:tcPr>
          <w:p w14:paraId="0FBBB45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F02A9C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437086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2.890 </w:t>
            </w:r>
          </w:p>
        </w:tc>
        <w:tc>
          <w:tcPr>
            <w:tcW w:w="1560" w:type="dxa"/>
            <w:tcBorders>
              <w:top w:val="nil"/>
              <w:left w:val="nil"/>
              <w:bottom w:val="single" w:sz="4" w:space="0" w:color="auto"/>
              <w:right w:val="single" w:sz="4" w:space="0" w:color="auto"/>
            </w:tcBorders>
            <w:shd w:val="clear" w:color="auto" w:fill="auto"/>
            <w:noWrap/>
            <w:hideMark/>
          </w:tcPr>
          <w:p w14:paraId="1E4A7FE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A77FCD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B7F44E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4150</w:t>
            </w:r>
          </w:p>
        </w:tc>
        <w:tc>
          <w:tcPr>
            <w:tcW w:w="970" w:type="dxa"/>
            <w:tcBorders>
              <w:top w:val="nil"/>
              <w:left w:val="nil"/>
              <w:bottom w:val="single" w:sz="4" w:space="0" w:color="auto"/>
              <w:right w:val="single" w:sz="4" w:space="0" w:color="auto"/>
            </w:tcBorders>
            <w:shd w:val="clear" w:color="auto" w:fill="auto"/>
            <w:noWrap/>
            <w:hideMark/>
          </w:tcPr>
          <w:p w14:paraId="1C82B6C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157470</w:t>
            </w:r>
          </w:p>
        </w:tc>
        <w:tc>
          <w:tcPr>
            <w:tcW w:w="3118" w:type="dxa"/>
            <w:tcBorders>
              <w:top w:val="nil"/>
              <w:left w:val="nil"/>
              <w:bottom w:val="single" w:sz="4" w:space="0" w:color="auto"/>
              <w:right w:val="single" w:sz="4" w:space="0" w:color="auto"/>
            </w:tcBorders>
            <w:shd w:val="clear" w:color="auto" w:fill="auto"/>
            <w:noWrap/>
            <w:hideMark/>
          </w:tcPr>
          <w:p w14:paraId="5DAB6D0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Prensa de </w:t>
            </w:r>
            <w:proofErr w:type="spellStart"/>
            <w:r w:rsidRPr="001F1FCA">
              <w:rPr>
                <w:rFonts w:eastAsia="Times New Roman"/>
                <w:color w:val="auto"/>
                <w:sz w:val="20"/>
                <w:szCs w:val="20"/>
              </w:rPr>
              <w:t>aorca</w:t>
            </w:r>
            <w:proofErr w:type="spellEnd"/>
            <w:r w:rsidRPr="001F1FCA">
              <w:rPr>
                <w:rFonts w:eastAsia="Times New Roman"/>
                <w:color w:val="auto"/>
                <w:sz w:val="20"/>
                <w:szCs w:val="20"/>
              </w:rPr>
              <w:t xml:space="preserve"> o rápida o de banco de 1</w:t>
            </w:r>
          </w:p>
        </w:tc>
        <w:tc>
          <w:tcPr>
            <w:tcW w:w="1134" w:type="dxa"/>
            <w:tcBorders>
              <w:top w:val="nil"/>
              <w:left w:val="nil"/>
              <w:bottom w:val="single" w:sz="4" w:space="0" w:color="auto"/>
              <w:right w:val="single" w:sz="4" w:space="0" w:color="auto"/>
            </w:tcBorders>
            <w:shd w:val="clear" w:color="auto" w:fill="auto"/>
            <w:noWrap/>
            <w:hideMark/>
          </w:tcPr>
          <w:p w14:paraId="148272D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B7D99D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C84D71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19.800 </w:t>
            </w:r>
          </w:p>
        </w:tc>
        <w:tc>
          <w:tcPr>
            <w:tcW w:w="1560" w:type="dxa"/>
            <w:tcBorders>
              <w:top w:val="nil"/>
              <w:left w:val="nil"/>
              <w:bottom w:val="single" w:sz="4" w:space="0" w:color="auto"/>
              <w:right w:val="single" w:sz="4" w:space="0" w:color="auto"/>
            </w:tcBorders>
            <w:shd w:val="clear" w:color="auto" w:fill="auto"/>
            <w:noWrap/>
            <w:hideMark/>
          </w:tcPr>
          <w:p w14:paraId="1F3BF6C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6A64EF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82B092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4170</w:t>
            </w:r>
          </w:p>
        </w:tc>
        <w:tc>
          <w:tcPr>
            <w:tcW w:w="970" w:type="dxa"/>
            <w:tcBorders>
              <w:top w:val="nil"/>
              <w:left w:val="nil"/>
              <w:bottom w:val="single" w:sz="4" w:space="0" w:color="auto"/>
              <w:right w:val="single" w:sz="4" w:space="0" w:color="auto"/>
            </w:tcBorders>
            <w:shd w:val="clear" w:color="auto" w:fill="auto"/>
            <w:noWrap/>
            <w:hideMark/>
          </w:tcPr>
          <w:p w14:paraId="360A5F6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157372</w:t>
            </w:r>
          </w:p>
        </w:tc>
        <w:tc>
          <w:tcPr>
            <w:tcW w:w="3118" w:type="dxa"/>
            <w:tcBorders>
              <w:top w:val="nil"/>
              <w:left w:val="nil"/>
              <w:bottom w:val="single" w:sz="4" w:space="0" w:color="auto"/>
              <w:right w:val="single" w:sz="4" w:space="0" w:color="auto"/>
            </w:tcBorders>
            <w:shd w:val="clear" w:color="auto" w:fill="auto"/>
            <w:noWrap/>
            <w:hideMark/>
          </w:tcPr>
          <w:p w14:paraId="46FBBF0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Pulidora para trabajo pesado marca </w:t>
            </w:r>
            <w:proofErr w:type="spellStart"/>
            <w:r w:rsidRPr="001F1FCA">
              <w:rPr>
                <w:rFonts w:eastAsia="Times New Roman"/>
                <w:color w:val="auto"/>
                <w:sz w:val="20"/>
                <w:szCs w:val="20"/>
              </w:rPr>
              <w:t>bosch</w:t>
            </w:r>
            <w:proofErr w:type="spellEnd"/>
          </w:p>
        </w:tc>
        <w:tc>
          <w:tcPr>
            <w:tcW w:w="1134" w:type="dxa"/>
            <w:tcBorders>
              <w:top w:val="nil"/>
              <w:left w:val="nil"/>
              <w:bottom w:val="single" w:sz="4" w:space="0" w:color="auto"/>
              <w:right w:val="single" w:sz="4" w:space="0" w:color="auto"/>
            </w:tcBorders>
            <w:shd w:val="clear" w:color="auto" w:fill="auto"/>
            <w:noWrap/>
            <w:hideMark/>
          </w:tcPr>
          <w:p w14:paraId="42DC2EA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3F5D47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8E3D9D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389.500 </w:t>
            </w:r>
          </w:p>
        </w:tc>
        <w:tc>
          <w:tcPr>
            <w:tcW w:w="1560" w:type="dxa"/>
            <w:tcBorders>
              <w:top w:val="nil"/>
              <w:left w:val="nil"/>
              <w:bottom w:val="single" w:sz="4" w:space="0" w:color="auto"/>
              <w:right w:val="single" w:sz="4" w:space="0" w:color="auto"/>
            </w:tcBorders>
            <w:shd w:val="clear" w:color="auto" w:fill="auto"/>
            <w:noWrap/>
            <w:hideMark/>
          </w:tcPr>
          <w:p w14:paraId="3829622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EA1E66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5308F2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4180</w:t>
            </w:r>
          </w:p>
        </w:tc>
        <w:tc>
          <w:tcPr>
            <w:tcW w:w="970" w:type="dxa"/>
            <w:tcBorders>
              <w:top w:val="nil"/>
              <w:left w:val="nil"/>
              <w:bottom w:val="single" w:sz="4" w:space="0" w:color="auto"/>
              <w:right w:val="single" w:sz="4" w:space="0" w:color="auto"/>
            </w:tcBorders>
            <w:shd w:val="clear" w:color="auto" w:fill="auto"/>
            <w:noWrap/>
            <w:hideMark/>
          </w:tcPr>
          <w:p w14:paraId="42EFDBA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157504</w:t>
            </w:r>
          </w:p>
        </w:tc>
        <w:tc>
          <w:tcPr>
            <w:tcW w:w="3118" w:type="dxa"/>
            <w:tcBorders>
              <w:top w:val="nil"/>
              <w:left w:val="nil"/>
              <w:bottom w:val="single" w:sz="4" w:space="0" w:color="auto"/>
              <w:right w:val="single" w:sz="4" w:space="0" w:color="auto"/>
            </w:tcBorders>
            <w:shd w:val="clear" w:color="auto" w:fill="auto"/>
            <w:noWrap/>
            <w:hideMark/>
          </w:tcPr>
          <w:p w14:paraId="06CB4AE7" w14:textId="77777777" w:rsidR="001F1FCA" w:rsidRPr="001F1FCA" w:rsidRDefault="001F1FCA" w:rsidP="00FE32AE">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Reflector  led</w:t>
            </w:r>
            <w:proofErr w:type="gramEnd"/>
            <w:r w:rsidRPr="001F1FCA">
              <w:rPr>
                <w:rFonts w:eastAsia="Times New Roman"/>
                <w:color w:val="auto"/>
                <w:sz w:val="20"/>
                <w:szCs w:val="20"/>
              </w:rPr>
              <w:t xml:space="preserve"> de 250w a 220v</w:t>
            </w:r>
          </w:p>
        </w:tc>
        <w:tc>
          <w:tcPr>
            <w:tcW w:w="1134" w:type="dxa"/>
            <w:tcBorders>
              <w:top w:val="nil"/>
              <w:left w:val="nil"/>
              <w:bottom w:val="single" w:sz="4" w:space="0" w:color="auto"/>
              <w:right w:val="single" w:sz="4" w:space="0" w:color="auto"/>
            </w:tcBorders>
            <w:shd w:val="clear" w:color="auto" w:fill="auto"/>
            <w:noWrap/>
            <w:hideMark/>
          </w:tcPr>
          <w:p w14:paraId="4005253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07233C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83A4AD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182.650 </w:t>
            </w:r>
          </w:p>
        </w:tc>
        <w:tc>
          <w:tcPr>
            <w:tcW w:w="1560" w:type="dxa"/>
            <w:tcBorders>
              <w:top w:val="nil"/>
              <w:left w:val="nil"/>
              <w:bottom w:val="single" w:sz="4" w:space="0" w:color="auto"/>
              <w:right w:val="single" w:sz="4" w:space="0" w:color="auto"/>
            </w:tcBorders>
            <w:shd w:val="clear" w:color="auto" w:fill="auto"/>
            <w:noWrap/>
            <w:hideMark/>
          </w:tcPr>
          <w:p w14:paraId="4F55EE4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834451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411503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4190</w:t>
            </w:r>
          </w:p>
        </w:tc>
        <w:tc>
          <w:tcPr>
            <w:tcW w:w="970" w:type="dxa"/>
            <w:tcBorders>
              <w:top w:val="nil"/>
              <w:left w:val="nil"/>
              <w:bottom w:val="single" w:sz="4" w:space="0" w:color="auto"/>
              <w:right w:val="single" w:sz="4" w:space="0" w:color="auto"/>
            </w:tcBorders>
            <w:shd w:val="clear" w:color="auto" w:fill="auto"/>
            <w:noWrap/>
            <w:hideMark/>
          </w:tcPr>
          <w:p w14:paraId="773E3FE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157395</w:t>
            </w:r>
          </w:p>
        </w:tc>
        <w:tc>
          <w:tcPr>
            <w:tcW w:w="3118" w:type="dxa"/>
            <w:tcBorders>
              <w:top w:val="nil"/>
              <w:left w:val="nil"/>
              <w:bottom w:val="single" w:sz="4" w:space="0" w:color="auto"/>
              <w:right w:val="single" w:sz="4" w:space="0" w:color="auto"/>
            </w:tcBorders>
            <w:shd w:val="clear" w:color="auto" w:fill="auto"/>
            <w:noWrap/>
            <w:hideMark/>
          </w:tcPr>
          <w:p w14:paraId="2A26E53A" w14:textId="77777777" w:rsidR="001F1FCA" w:rsidRPr="001F1FCA" w:rsidRDefault="001F1FCA" w:rsidP="00FE32AE">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Remache  barril</w:t>
            </w:r>
            <w:proofErr w:type="gramEnd"/>
            <w:r w:rsidRPr="001F1FCA">
              <w:rPr>
                <w:rFonts w:eastAsia="Times New Roman"/>
                <w:color w:val="auto"/>
                <w:sz w:val="20"/>
                <w:szCs w:val="20"/>
              </w:rPr>
              <w:t xml:space="preserve"> de 1/8" grueso por 1/4"</w:t>
            </w:r>
          </w:p>
        </w:tc>
        <w:tc>
          <w:tcPr>
            <w:tcW w:w="1134" w:type="dxa"/>
            <w:tcBorders>
              <w:top w:val="nil"/>
              <w:left w:val="nil"/>
              <w:bottom w:val="single" w:sz="4" w:space="0" w:color="auto"/>
              <w:right w:val="single" w:sz="4" w:space="0" w:color="auto"/>
            </w:tcBorders>
            <w:shd w:val="clear" w:color="auto" w:fill="auto"/>
            <w:noWrap/>
            <w:hideMark/>
          </w:tcPr>
          <w:p w14:paraId="3134A73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C004F0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2E3F1F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375 </w:t>
            </w:r>
          </w:p>
        </w:tc>
        <w:tc>
          <w:tcPr>
            <w:tcW w:w="1560" w:type="dxa"/>
            <w:tcBorders>
              <w:top w:val="nil"/>
              <w:left w:val="nil"/>
              <w:bottom w:val="single" w:sz="4" w:space="0" w:color="auto"/>
              <w:right w:val="single" w:sz="4" w:space="0" w:color="auto"/>
            </w:tcBorders>
            <w:shd w:val="clear" w:color="auto" w:fill="auto"/>
            <w:noWrap/>
            <w:hideMark/>
          </w:tcPr>
          <w:p w14:paraId="3DC7773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18F990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84AE58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4200</w:t>
            </w:r>
          </w:p>
        </w:tc>
        <w:tc>
          <w:tcPr>
            <w:tcW w:w="970" w:type="dxa"/>
            <w:tcBorders>
              <w:top w:val="nil"/>
              <w:left w:val="nil"/>
              <w:bottom w:val="single" w:sz="4" w:space="0" w:color="auto"/>
              <w:right w:val="single" w:sz="4" w:space="0" w:color="auto"/>
            </w:tcBorders>
            <w:shd w:val="clear" w:color="auto" w:fill="auto"/>
            <w:noWrap/>
            <w:hideMark/>
          </w:tcPr>
          <w:p w14:paraId="6C54875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157396</w:t>
            </w:r>
          </w:p>
        </w:tc>
        <w:tc>
          <w:tcPr>
            <w:tcW w:w="3118" w:type="dxa"/>
            <w:tcBorders>
              <w:top w:val="nil"/>
              <w:left w:val="nil"/>
              <w:bottom w:val="single" w:sz="4" w:space="0" w:color="auto"/>
              <w:right w:val="single" w:sz="4" w:space="0" w:color="auto"/>
            </w:tcBorders>
            <w:shd w:val="clear" w:color="auto" w:fill="auto"/>
            <w:noWrap/>
            <w:hideMark/>
          </w:tcPr>
          <w:p w14:paraId="01DA0FD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Remache </w:t>
            </w:r>
            <w:proofErr w:type="spellStart"/>
            <w:r w:rsidRPr="001F1FCA">
              <w:rPr>
                <w:rFonts w:eastAsia="Times New Roman"/>
                <w:color w:val="auto"/>
                <w:sz w:val="20"/>
                <w:szCs w:val="20"/>
              </w:rPr>
              <w:t>cab</w:t>
            </w:r>
            <w:proofErr w:type="spellEnd"/>
            <w:r w:rsidRPr="001F1FCA">
              <w:rPr>
                <w:rFonts w:eastAsia="Times New Roman"/>
                <w:color w:val="auto"/>
                <w:sz w:val="20"/>
                <w:szCs w:val="20"/>
              </w:rPr>
              <w:t>/plana 1/4 x 1/2 en aluminio</w:t>
            </w:r>
          </w:p>
        </w:tc>
        <w:tc>
          <w:tcPr>
            <w:tcW w:w="1134" w:type="dxa"/>
            <w:tcBorders>
              <w:top w:val="nil"/>
              <w:left w:val="nil"/>
              <w:bottom w:val="single" w:sz="4" w:space="0" w:color="auto"/>
              <w:right w:val="single" w:sz="4" w:space="0" w:color="auto"/>
            </w:tcBorders>
            <w:shd w:val="clear" w:color="auto" w:fill="auto"/>
            <w:noWrap/>
            <w:hideMark/>
          </w:tcPr>
          <w:p w14:paraId="259DA9B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C8443F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93163C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225 </w:t>
            </w:r>
          </w:p>
        </w:tc>
        <w:tc>
          <w:tcPr>
            <w:tcW w:w="1560" w:type="dxa"/>
            <w:tcBorders>
              <w:top w:val="nil"/>
              <w:left w:val="nil"/>
              <w:bottom w:val="single" w:sz="4" w:space="0" w:color="auto"/>
              <w:right w:val="single" w:sz="4" w:space="0" w:color="auto"/>
            </w:tcBorders>
            <w:shd w:val="clear" w:color="auto" w:fill="auto"/>
            <w:noWrap/>
            <w:hideMark/>
          </w:tcPr>
          <w:p w14:paraId="26CEAB5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E74BCC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CEE370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4210</w:t>
            </w:r>
          </w:p>
        </w:tc>
        <w:tc>
          <w:tcPr>
            <w:tcW w:w="970" w:type="dxa"/>
            <w:tcBorders>
              <w:top w:val="nil"/>
              <w:left w:val="nil"/>
              <w:bottom w:val="single" w:sz="4" w:space="0" w:color="auto"/>
              <w:right w:val="single" w:sz="4" w:space="0" w:color="auto"/>
            </w:tcBorders>
            <w:shd w:val="clear" w:color="auto" w:fill="auto"/>
            <w:noWrap/>
            <w:hideMark/>
          </w:tcPr>
          <w:p w14:paraId="39C2A63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157488</w:t>
            </w:r>
          </w:p>
        </w:tc>
        <w:tc>
          <w:tcPr>
            <w:tcW w:w="3118" w:type="dxa"/>
            <w:tcBorders>
              <w:top w:val="nil"/>
              <w:left w:val="nil"/>
              <w:bottom w:val="single" w:sz="4" w:space="0" w:color="auto"/>
              <w:right w:val="single" w:sz="4" w:space="0" w:color="auto"/>
            </w:tcBorders>
            <w:shd w:val="clear" w:color="auto" w:fill="auto"/>
            <w:noWrap/>
            <w:hideMark/>
          </w:tcPr>
          <w:p w14:paraId="7B6F8A8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Rollo de cinta led color blanco con </w:t>
            </w:r>
            <w:proofErr w:type="spellStart"/>
            <w:r w:rsidRPr="001F1FCA">
              <w:rPr>
                <w:rFonts w:eastAsia="Times New Roman"/>
                <w:color w:val="auto"/>
                <w:sz w:val="20"/>
                <w:szCs w:val="20"/>
              </w:rPr>
              <w:t>adap</w:t>
            </w:r>
            <w:proofErr w:type="spellEnd"/>
          </w:p>
        </w:tc>
        <w:tc>
          <w:tcPr>
            <w:tcW w:w="1134" w:type="dxa"/>
            <w:tcBorders>
              <w:top w:val="nil"/>
              <w:left w:val="nil"/>
              <w:bottom w:val="single" w:sz="4" w:space="0" w:color="auto"/>
              <w:right w:val="single" w:sz="4" w:space="0" w:color="auto"/>
            </w:tcBorders>
            <w:shd w:val="clear" w:color="auto" w:fill="auto"/>
            <w:noWrap/>
            <w:hideMark/>
          </w:tcPr>
          <w:p w14:paraId="01227B9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22EC372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B0DCC0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89.700 </w:t>
            </w:r>
          </w:p>
        </w:tc>
        <w:tc>
          <w:tcPr>
            <w:tcW w:w="1560" w:type="dxa"/>
            <w:tcBorders>
              <w:top w:val="nil"/>
              <w:left w:val="nil"/>
              <w:bottom w:val="single" w:sz="4" w:space="0" w:color="auto"/>
              <w:right w:val="single" w:sz="4" w:space="0" w:color="auto"/>
            </w:tcBorders>
            <w:shd w:val="clear" w:color="auto" w:fill="auto"/>
            <w:noWrap/>
            <w:hideMark/>
          </w:tcPr>
          <w:p w14:paraId="3B5A337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6A5D94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F7A539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4220</w:t>
            </w:r>
          </w:p>
        </w:tc>
        <w:tc>
          <w:tcPr>
            <w:tcW w:w="970" w:type="dxa"/>
            <w:tcBorders>
              <w:top w:val="nil"/>
              <w:left w:val="nil"/>
              <w:bottom w:val="single" w:sz="4" w:space="0" w:color="auto"/>
              <w:right w:val="single" w:sz="4" w:space="0" w:color="auto"/>
            </w:tcBorders>
            <w:shd w:val="clear" w:color="auto" w:fill="auto"/>
            <w:noWrap/>
            <w:hideMark/>
          </w:tcPr>
          <w:p w14:paraId="02E59E0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157474</w:t>
            </w:r>
          </w:p>
        </w:tc>
        <w:tc>
          <w:tcPr>
            <w:tcW w:w="3118" w:type="dxa"/>
            <w:tcBorders>
              <w:top w:val="nil"/>
              <w:left w:val="nil"/>
              <w:bottom w:val="single" w:sz="4" w:space="0" w:color="auto"/>
              <w:right w:val="single" w:sz="4" w:space="0" w:color="auto"/>
            </w:tcBorders>
            <w:shd w:val="clear" w:color="auto" w:fill="auto"/>
            <w:noWrap/>
            <w:hideMark/>
          </w:tcPr>
          <w:p w14:paraId="3DEC21A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Sellador x galón marca </w:t>
            </w:r>
            <w:proofErr w:type="spellStart"/>
            <w:r w:rsidRPr="001F1FCA">
              <w:rPr>
                <w:rFonts w:eastAsia="Times New Roman"/>
                <w:color w:val="auto"/>
                <w:sz w:val="20"/>
                <w:szCs w:val="20"/>
              </w:rPr>
              <w:t>pintuco</w:t>
            </w:r>
            <w:proofErr w:type="spellEnd"/>
            <w:r w:rsidRPr="001F1FCA">
              <w:rPr>
                <w:rFonts w:eastAsia="Times New Roman"/>
                <w:color w:val="auto"/>
                <w:sz w:val="20"/>
                <w:szCs w:val="20"/>
              </w:rPr>
              <w:t xml:space="preserve"> incoloro</w:t>
            </w:r>
          </w:p>
        </w:tc>
        <w:tc>
          <w:tcPr>
            <w:tcW w:w="1134" w:type="dxa"/>
            <w:tcBorders>
              <w:top w:val="nil"/>
              <w:left w:val="nil"/>
              <w:bottom w:val="single" w:sz="4" w:space="0" w:color="auto"/>
              <w:right w:val="single" w:sz="4" w:space="0" w:color="auto"/>
            </w:tcBorders>
            <w:shd w:val="clear" w:color="auto" w:fill="auto"/>
            <w:noWrap/>
            <w:hideMark/>
          </w:tcPr>
          <w:p w14:paraId="26D4A6F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4717312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FC52E3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119.800 </w:t>
            </w:r>
          </w:p>
        </w:tc>
        <w:tc>
          <w:tcPr>
            <w:tcW w:w="1560" w:type="dxa"/>
            <w:tcBorders>
              <w:top w:val="nil"/>
              <w:left w:val="nil"/>
              <w:bottom w:val="single" w:sz="4" w:space="0" w:color="auto"/>
              <w:right w:val="single" w:sz="4" w:space="0" w:color="auto"/>
            </w:tcBorders>
            <w:shd w:val="clear" w:color="auto" w:fill="auto"/>
            <w:noWrap/>
            <w:hideMark/>
          </w:tcPr>
          <w:p w14:paraId="2A8B8CD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12A7C0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38E8C0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4230</w:t>
            </w:r>
          </w:p>
        </w:tc>
        <w:tc>
          <w:tcPr>
            <w:tcW w:w="970" w:type="dxa"/>
            <w:tcBorders>
              <w:top w:val="nil"/>
              <w:left w:val="nil"/>
              <w:bottom w:val="single" w:sz="4" w:space="0" w:color="auto"/>
              <w:right w:val="single" w:sz="4" w:space="0" w:color="auto"/>
            </w:tcBorders>
            <w:shd w:val="clear" w:color="auto" w:fill="auto"/>
            <w:noWrap/>
            <w:hideMark/>
          </w:tcPr>
          <w:p w14:paraId="6E9FE58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157505</w:t>
            </w:r>
          </w:p>
        </w:tc>
        <w:tc>
          <w:tcPr>
            <w:tcW w:w="3118" w:type="dxa"/>
            <w:tcBorders>
              <w:top w:val="nil"/>
              <w:left w:val="nil"/>
              <w:bottom w:val="single" w:sz="4" w:space="0" w:color="auto"/>
              <w:right w:val="single" w:sz="4" w:space="0" w:color="auto"/>
            </w:tcBorders>
            <w:shd w:val="clear" w:color="auto" w:fill="auto"/>
            <w:noWrap/>
            <w:hideMark/>
          </w:tcPr>
          <w:p w14:paraId="073644B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Sensor de </w:t>
            </w:r>
            <w:proofErr w:type="gramStart"/>
            <w:r w:rsidRPr="001F1FCA">
              <w:rPr>
                <w:rFonts w:eastAsia="Times New Roman"/>
                <w:color w:val="auto"/>
                <w:sz w:val="20"/>
                <w:szCs w:val="20"/>
              </w:rPr>
              <w:t>movimiento  infrarrojo</w:t>
            </w:r>
            <w:proofErr w:type="gramEnd"/>
            <w:r w:rsidRPr="001F1FCA">
              <w:rPr>
                <w:rFonts w:eastAsia="Times New Roman"/>
                <w:color w:val="auto"/>
                <w:sz w:val="20"/>
                <w:szCs w:val="20"/>
              </w:rPr>
              <w:t xml:space="preserve"> 360°</w:t>
            </w:r>
          </w:p>
        </w:tc>
        <w:tc>
          <w:tcPr>
            <w:tcW w:w="1134" w:type="dxa"/>
            <w:tcBorders>
              <w:top w:val="nil"/>
              <w:left w:val="nil"/>
              <w:bottom w:val="single" w:sz="4" w:space="0" w:color="auto"/>
              <w:right w:val="single" w:sz="4" w:space="0" w:color="auto"/>
            </w:tcBorders>
            <w:shd w:val="clear" w:color="auto" w:fill="auto"/>
            <w:noWrap/>
            <w:hideMark/>
          </w:tcPr>
          <w:p w14:paraId="47F6E8F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6530B7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AEBAAA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65.890 </w:t>
            </w:r>
          </w:p>
        </w:tc>
        <w:tc>
          <w:tcPr>
            <w:tcW w:w="1560" w:type="dxa"/>
            <w:tcBorders>
              <w:top w:val="nil"/>
              <w:left w:val="nil"/>
              <w:bottom w:val="single" w:sz="4" w:space="0" w:color="auto"/>
              <w:right w:val="single" w:sz="4" w:space="0" w:color="auto"/>
            </w:tcBorders>
            <w:shd w:val="clear" w:color="auto" w:fill="auto"/>
            <w:noWrap/>
            <w:hideMark/>
          </w:tcPr>
          <w:p w14:paraId="5DFD802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78B9BB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5E548A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4240</w:t>
            </w:r>
          </w:p>
        </w:tc>
        <w:tc>
          <w:tcPr>
            <w:tcW w:w="970" w:type="dxa"/>
            <w:tcBorders>
              <w:top w:val="nil"/>
              <w:left w:val="nil"/>
              <w:bottom w:val="single" w:sz="4" w:space="0" w:color="auto"/>
              <w:right w:val="single" w:sz="4" w:space="0" w:color="auto"/>
            </w:tcBorders>
            <w:shd w:val="clear" w:color="auto" w:fill="auto"/>
            <w:noWrap/>
            <w:hideMark/>
          </w:tcPr>
          <w:p w14:paraId="381FF66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157506</w:t>
            </w:r>
          </w:p>
        </w:tc>
        <w:tc>
          <w:tcPr>
            <w:tcW w:w="3118" w:type="dxa"/>
            <w:tcBorders>
              <w:top w:val="nil"/>
              <w:left w:val="nil"/>
              <w:bottom w:val="single" w:sz="4" w:space="0" w:color="auto"/>
              <w:right w:val="single" w:sz="4" w:space="0" w:color="auto"/>
            </w:tcBorders>
            <w:shd w:val="clear" w:color="auto" w:fill="auto"/>
            <w:noWrap/>
            <w:hideMark/>
          </w:tcPr>
          <w:p w14:paraId="3D3D4DF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Sensor de movimiento tipo muro</w:t>
            </w:r>
          </w:p>
        </w:tc>
        <w:tc>
          <w:tcPr>
            <w:tcW w:w="1134" w:type="dxa"/>
            <w:tcBorders>
              <w:top w:val="nil"/>
              <w:left w:val="nil"/>
              <w:bottom w:val="single" w:sz="4" w:space="0" w:color="auto"/>
              <w:right w:val="single" w:sz="4" w:space="0" w:color="auto"/>
            </w:tcBorders>
            <w:shd w:val="clear" w:color="auto" w:fill="auto"/>
            <w:noWrap/>
            <w:hideMark/>
          </w:tcPr>
          <w:p w14:paraId="73E520E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82BF06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8B3233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65.900 </w:t>
            </w:r>
          </w:p>
        </w:tc>
        <w:tc>
          <w:tcPr>
            <w:tcW w:w="1560" w:type="dxa"/>
            <w:tcBorders>
              <w:top w:val="nil"/>
              <w:left w:val="nil"/>
              <w:bottom w:val="single" w:sz="4" w:space="0" w:color="auto"/>
              <w:right w:val="single" w:sz="4" w:space="0" w:color="auto"/>
            </w:tcBorders>
            <w:shd w:val="clear" w:color="auto" w:fill="auto"/>
            <w:noWrap/>
            <w:hideMark/>
          </w:tcPr>
          <w:p w14:paraId="5B5A055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F0936F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1E1B5C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4250</w:t>
            </w:r>
          </w:p>
        </w:tc>
        <w:tc>
          <w:tcPr>
            <w:tcW w:w="970" w:type="dxa"/>
            <w:tcBorders>
              <w:top w:val="nil"/>
              <w:left w:val="nil"/>
              <w:bottom w:val="single" w:sz="4" w:space="0" w:color="auto"/>
              <w:right w:val="single" w:sz="4" w:space="0" w:color="auto"/>
            </w:tcBorders>
            <w:shd w:val="clear" w:color="auto" w:fill="auto"/>
            <w:noWrap/>
            <w:hideMark/>
          </w:tcPr>
          <w:p w14:paraId="3B06E47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157374</w:t>
            </w:r>
          </w:p>
        </w:tc>
        <w:tc>
          <w:tcPr>
            <w:tcW w:w="3118" w:type="dxa"/>
            <w:tcBorders>
              <w:top w:val="nil"/>
              <w:left w:val="nil"/>
              <w:bottom w:val="single" w:sz="4" w:space="0" w:color="auto"/>
              <w:right w:val="single" w:sz="4" w:space="0" w:color="auto"/>
            </w:tcBorders>
            <w:shd w:val="clear" w:color="auto" w:fill="auto"/>
            <w:noWrap/>
            <w:hideMark/>
          </w:tcPr>
          <w:p w14:paraId="12776EEB" w14:textId="77777777" w:rsidR="001F1FCA" w:rsidRPr="001F1FCA" w:rsidRDefault="001F1FCA" w:rsidP="00FE32AE">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Sierra  tipo</w:t>
            </w:r>
            <w:proofErr w:type="gramEnd"/>
            <w:r w:rsidRPr="001F1FCA">
              <w:rPr>
                <w:rFonts w:eastAsia="Times New Roman"/>
                <w:color w:val="auto"/>
                <w:sz w:val="20"/>
                <w:szCs w:val="20"/>
              </w:rPr>
              <w:t xml:space="preserve"> sable</w:t>
            </w:r>
          </w:p>
        </w:tc>
        <w:tc>
          <w:tcPr>
            <w:tcW w:w="1134" w:type="dxa"/>
            <w:tcBorders>
              <w:top w:val="nil"/>
              <w:left w:val="nil"/>
              <w:bottom w:val="single" w:sz="4" w:space="0" w:color="auto"/>
              <w:right w:val="single" w:sz="4" w:space="0" w:color="auto"/>
            </w:tcBorders>
            <w:shd w:val="clear" w:color="auto" w:fill="auto"/>
            <w:noWrap/>
            <w:hideMark/>
          </w:tcPr>
          <w:p w14:paraId="0AE6DE0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5DF7B6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98E946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989.000 </w:t>
            </w:r>
          </w:p>
        </w:tc>
        <w:tc>
          <w:tcPr>
            <w:tcW w:w="1560" w:type="dxa"/>
            <w:tcBorders>
              <w:top w:val="nil"/>
              <w:left w:val="nil"/>
              <w:bottom w:val="single" w:sz="4" w:space="0" w:color="auto"/>
              <w:right w:val="single" w:sz="4" w:space="0" w:color="auto"/>
            </w:tcBorders>
            <w:shd w:val="clear" w:color="auto" w:fill="auto"/>
            <w:noWrap/>
            <w:hideMark/>
          </w:tcPr>
          <w:p w14:paraId="6DE0402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7C816F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F8F4B4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4260</w:t>
            </w:r>
          </w:p>
        </w:tc>
        <w:tc>
          <w:tcPr>
            <w:tcW w:w="970" w:type="dxa"/>
            <w:tcBorders>
              <w:top w:val="nil"/>
              <w:left w:val="nil"/>
              <w:bottom w:val="single" w:sz="4" w:space="0" w:color="auto"/>
              <w:right w:val="single" w:sz="4" w:space="0" w:color="auto"/>
            </w:tcBorders>
            <w:shd w:val="clear" w:color="auto" w:fill="auto"/>
            <w:noWrap/>
            <w:hideMark/>
          </w:tcPr>
          <w:p w14:paraId="27477B3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157375</w:t>
            </w:r>
          </w:p>
        </w:tc>
        <w:tc>
          <w:tcPr>
            <w:tcW w:w="3118" w:type="dxa"/>
            <w:tcBorders>
              <w:top w:val="nil"/>
              <w:left w:val="nil"/>
              <w:bottom w:val="single" w:sz="4" w:space="0" w:color="auto"/>
              <w:right w:val="single" w:sz="4" w:space="0" w:color="auto"/>
            </w:tcBorders>
            <w:shd w:val="clear" w:color="auto" w:fill="auto"/>
            <w:noWrap/>
            <w:hideMark/>
          </w:tcPr>
          <w:p w14:paraId="7C4EF56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Sierra </w:t>
            </w:r>
            <w:proofErr w:type="spellStart"/>
            <w:r w:rsidRPr="001F1FCA">
              <w:rPr>
                <w:rFonts w:eastAsia="Times New Roman"/>
                <w:color w:val="auto"/>
                <w:sz w:val="20"/>
                <w:szCs w:val="20"/>
              </w:rPr>
              <w:t>acolilladora</w:t>
            </w:r>
            <w:proofErr w:type="spellEnd"/>
            <w:r w:rsidRPr="001F1FCA">
              <w:rPr>
                <w:rFonts w:eastAsia="Times New Roman"/>
                <w:color w:val="auto"/>
                <w:sz w:val="20"/>
                <w:szCs w:val="20"/>
              </w:rPr>
              <w:t xml:space="preserve"> 10"</w:t>
            </w:r>
          </w:p>
        </w:tc>
        <w:tc>
          <w:tcPr>
            <w:tcW w:w="1134" w:type="dxa"/>
            <w:tcBorders>
              <w:top w:val="nil"/>
              <w:left w:val="nil"/>
              <w:bottom w:val="single" w:sz="4" w:space="0" w:color="auto"/>
              <w:right w:val="single" w:sz="4" w:space="0" w:color="auto"/>
            </w:tcBorders>
            <w:shd w:val="clear" w:color="auto" w:fill="auto"/>
            <w:noWrap/>
            <w:hideMark/>
          </w:tcPr>
          <w:p w14:paraId="7C2A278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83AF9B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98C0BE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2.499.000 </w:t>
            </w:r>
          </w:p>
        </w:tc>
        <w:tc>
          <w:tcPr>
            <w:tcW w:w="1560" w:type="dxa"/>
            <w:tcBorders>
              <w:top w:val="nil"/>
              <w:left w:val="nil"/>
              <w:bottom w:val="single" w:sz="4" w:space="0" w:color="auto"/>
              <w:right w:val="single" w:sz="4" w:space="0" w:color="auto"/>
            </w:tcBorders>
            <w:shd w:val="clear" w:color="auto" w:fill="auto"/>
            <w:noWrap/>
            <w:hideMark/>
          </w:tcPr>
          <w:p w14:paraId="5CB1459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828F36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226ACE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4270</w:t>
            </w:r>
          </w:p>
        </w:tc>
        <w:tc>
          <w:tcPr>
            <w:tcW w:w="970" w:type="dxa"/>
            <w:tcBorders>
              <w:top w:val="nil"/>
              <w:left w:val="nil"/>
              <w:bottom w:val="single" w:sz="4" w:space="0" w:color="auto"/>
              <w:right w:val="single" w:sz="4" w:space="0" w:color="auto"/>
            </w:tcBorders>
            <w:shd w:val="clear" w:color="auto" w:fill="auto"/>
            <w:noWrap/>
            <w:hideMark/>
          </w:tcPr>
          <w:p w14:paraId="50C4986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157376</w:t>
            </w:r>
          </w:p>
        </w:tc>
        <w:tc>
          <w:tcPr>
            <w:tcW w:w="3118" w:type="dxa"/>
            <w:tcBorders>
              <w:top w:val="nil"/>
              <w:left w:val="nil"/>
              <w:bottom w:val="single" w:sz="4" w:space="0" w:color="auto"/>
              <w:right w:val="single" w:sz="4" w:space="0" w:color="auto"/>
            </w:tcBorders>
            <w:shd w:val="clear" w:color="auto" w:fill="auto"/>
            <w:noWrap/>
            <w:hideMark/>
          </w:tcPr>
          <w:p w14:paraId="21166F0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Sierra caladora de banco de 10" </w:t>
            </w:r>
            <w:proofErr w:type="spellStart"/>
            <w:r w:rsidRPr="001F1FCA">
              <w:rPr>
                <w:rFonts w:eastAsia="Times New Roman"/>
                <w:color w:val="auto"/>
                <w:sz w:val="20"/>
                <w:szCs w:val="20"/>
              </w:rPr>
              <w:t>industri</w:t>
            </w:r>
            <w:proofErr w:type="spellEnd"/>
          </w:p>
        </w:tc>
        <w:tc>
          <w:tcPr>
            <w:tcW w:w="1134" w:type="dxa"/>
            <w:tcBorders>
              <w:top w:val="nil"/>
              <w:left w:val="nil"/>
              <w:bottom w:val="single" w:sz="4" w:space="0" w:color="auto"/>
              <w:right w:val="single" w:sz="4" w:space="0" w:color="auto"/>
            </w:tcBorders>
            <w:shd w:val="clear" w:color="auto" w:fill="auto"/>
            <w:noWrap/>
            <w:hideMark/>
          </w:tcPr>
          <w:p w14:paraId="74ADEBF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F42DBD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2F9ABD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798.900 </w:t>
            </w:r>
          </w:p>
        </w:tc>
        <w:tc>
          <w:tcPr>
            <w:tcW w:w="1560" w:type="dxa"/>
            <w:tcBorders>
              <w:top w:val="nil"/>
              <w:left w:val="nil"/>
              <w:bottom w:val="single" w:sz="4" w:space="0" w:color="auto"/>
              <w:right w:val="single" w:sz="4" w:space="0" w:color="auto"/>
            </w:tcBorders>
            <w:shd w:val="clear" w:color="auto" w:fill="auto"/>
            <w:noWrap/>
            <w:hideMark/>
          </w:tcPr>
          <w:p w14:paraId="4F4228E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6D3C42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60F629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4280</w:t>
            </w:r>
          </w:p>
        </w:tc>
        <w:tc>
          <w:tcPr>
            <w:tcW w:w="970" w:type="dxa"/>
            <w:tcBorders>
              <w:top w:val="nil"/>
              <w:left w:val="nil"/>
              <w:bottom w:val="single" w:sz="4" w:space="0" w:color="auto"/>
              <w:right w:val="single" w:sz="4" w:space="0" w:color="auto"/>
            </w:tcBorders>
            <w:shd w:val="clear" w:color="auto" w:fill="auto"/>
            <w:noWrap/>
            <w:hideMark/>
          </w:tcPr>
          <w:p w14:paraId="6745BAA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157497</w:t>
            </w:r>
          </w:p>
        </w:tc>
        <w:tc>
          <w:tcPr>
            <w:tcW w:w="3118" w:type="dxa"/>
            <w:tcBorders>
              <w:top w:val="nil"/>
              <w:left w:val="nil"/>
              <w:bottom w:val="single" w:sz="4" w:space="0" w:color="auto"/>
              <w:right w:val="single" w:sz="4" w:space="0" w:color="auto"/>
            </w:tcBorders>
            <w:shd w:val="clear" w:color="auto" w:fill="auto"/>
            <w:noWrap/>
            <w:hideMark/>
          </w:tcPr>
          <w:p w14:paraId="79159DC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Sierra sinfín de 45 </w:t>
            </w:r>
            <w:proofErr w:type="spellStart"/>
            <w:r w:rsidRPr="001F1FCA">
              <w:rPr>
                <w:rFonts w:eastAsia="Times New Roman"/>
                <w:color w:val="auto"/>
                <w:sz w:val="20"/>
                <w:szCs w:val="20"/>
              </w:rPr>
              <w:t>cms</w:t>
            </w:r>
            <w:proofErr w:type="spellEnd"/>
            <w:r w:rsidRPr="001F1FCA">
              <w:rPr>
                <w:rFonts w:eastAsia="Times New Roman"/>
                <w:color w:val="auto"/>
                <w:sz w:val="20"/>
                <w:szCs w:val="20"/>
              </w:rPr>
              <w:t xml:space="preserve"> marca </w:t>
            </w:r>
            <w:proofErr w:type="spellStart"/>
            <w:r w:rsidRPr="001F1FCA">
              <w:rPr>
                <w:rFonts w:eastAsia="Times New Roman"/>
                <w:color w:val="auto"/>
                <w:sz w:val="20"/>
                <w:szCs w:val="20"/>
              </w:rPr>
              <w:t>jj</w:t>
            </w:r>
            <w:proofErr w:type="spellEnd"/>
            <w:r w:rsidRPr="001F1FCA">
              <w:rPr>
                <w:rFonts w:eastAsia="Times New Roman"/>
                <w:color w:val="auto"/>
                <w:sz w:val="20"/>
                <w:szCs w:val="20"/>
              </w:rPr>
              <w:t xml:space="preserve"> torres</w:t>
            </w:r>
          </w:p>
        </w:tc>
        <w:tc>
          <w:tcPr>
            <w:tcW w:w="1134" w:type="dxa"/>
            <w:tcBorders>
              <w:top w:val="nil"/>
              <w:left w:val="nil"/>
              <w:bottom w:val="single" w:sz="4" w:space="0" w:color="auto"/>
              <w:right w:val="single" w:sz="4" w:space="0" w:color="auto"/>
            </w:tcBorders>
            <w:shd w:val="clear" w:color="auto" w:fill="auto"/>
            <w:noWrap/>
            <w:hideMark/>
          </w:tcPr>
          <w:p w14:paraId="4D53060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51C1F6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2EE785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3.980.000 </w:t>
            </w:r>
          </w:p>
        </w:tc>
        <w:tc>
          <w:tcPr>
            <w:tcW w:w="1560" w:type="dxa"/>
            <w:tcBorders>
              <w:top w:val="nil"/>
              <w:left w:val="nil"/>
              <w:bottom w:val="single" w:sz="4" w:space="0" w:color="auto"/>
              <w:right w:val="single" w:sz="4" w:space="0" w:color="auto"/>
            </w:tcBorders>
            <w:shd w:val="clear" w:color="auto" w:fill="auto"/>
            <w:noWrap/>
            <w:hideMark/>
          </w:tcPr>
          <w:p w14:paraId="318C1A2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5DB7A8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519B7C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4290</w:t>
            </w:r>
          </w:p>
        </w:tc>
        <w:tc>
          <w:tcPr>
            <w:tcW w:w="970" w:type="dxa"/>
            <w:tcBorders>
              <w:top w:val="nil"/>
              <w:left w:val="nil"/>
              <w:bottom w:val="single" w:sz="4" w:space="0" w:color="auto"/>
              <w:right w:val="single" w:sz="4" w:space="0" w:color="auto"/>
            </w:tcBorders>
            <w:shd w:val="clear" w:color="auto" w:fill="auto"/>
            <w:noWrap/>
            <w:hideMark/>
          </w:tcPr>
          <w:p w14:paraId="26AD424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157447</w:t>
            </w:r>
          </w:p>
        </w:tc>
        <w:tc>
          <w:tcPr>
            <w:tcW w:w="3118" w:type="dxa"/>
            <w:tcBorders>
              <w:top w:val="nil"/>
              <w:left w:val="nil"/>
              <w:bottom w:val="single" w:sz="4" w:space="0" w:color="auto"/>
              <w:right w:val="single" w:sz="4" w:space="0" w:color="auto"/>
            </w:tcBorders>
            <w:shd w:val="clear" w:color="auto" w:fill="auto"/>
            <w:noWrap/>
            <w:hideMark/>
          </w:tcPr>
          <w:p w14:paraId="5FD4CC4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Soldadura eléctrica en 1/8</w:t>
            </w:r>
          </w:p>
        </w:tc>
        <w:tc>
          <w:tcPr>
            <w:tcW w:w="1134" w:type="dxa"/>
            <w:tcBorders>
              <w:top w:val="nil"/>
              <w:left w:val="nil"/>
              <w:bottom w:val="single" w:sz="4" w:space="0" w:color="auto"/>
              <w:right w:val="single" w:sz="4" w:space="0" w:color="auto"/>
            </w:tcBorders>
            <w:shd w:val="clear" w:color="auto" w:fill="auto"/>
            <w:noWrap/>
            <w:hideMark/>
          </w:tcPr>
          <w:p w14:paraId="01AE816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KG</w:t>
            </w:r>
          </w:p>
        </w:tc>
        <w:tc>
          <w:tcPr>
            <w:tcW w:w="1134" w:type="dxa"/>
            <w:tcBorders>
              <w:top w:val="nil"/>
              <w:left w:val="nil"/>
              <w:bottom w:val="single" w:sz="4" w:space="0" w:color="auto"/>
              <w:right w:val="single" w:sz="4" w:space="0" w:color="auto"/>
            </w:tcBorders>
            <w:shd w:val="clear" w:color="auto" w:fill="auto"/>
            <w:noWrap/>
            <w:hideMark/>
          </w:tcPr>
          <w:p w14:paraId="1EA67D8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1,00</w:t>
            </w:r>
          </w:p>
        </w:tc>
        <w:tc>
          <w:tcPr>
            <w:tcW w:w="1559" w:type="dxa"/>
            <w:tcBorders>
              <w:top w:val="nil"/>
              <w:left w:val="nil"/>
              <w:bottom w:val="single" w:sz="4" w:space="0" w:color="auto"/>
              <w:right w:val="single" w:sz="4" w:space="0" w:color="auto"/>
            </w:tcBorders>
            <w:shd w:val="clear" w:color="auto" w:fill="auto"/>
            <w:noWrap/>
            <w:hideMark/>
          </w:tcPr>
          <w:p w14:paraId="742A26E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19.900 </w:t>
            </w:r>
          </w:p>
        </w:tc>
        <w:tc>
          <w:tcPr>
            <w:tcW w:w="1560" w:type="dxa"/>
            <w:tcBorders>
              <w:top w:val="nil"/>
              <w:left w:val="nil"/>
              <w:bottom w:val="single" w:sz="4" w:space="0" w:color="auto"/>
              <w:right w:val="single" w:sz="4" w:space="0" w:color="auto"/>
            </w:tcBorders>
            <w:shd w:val="clear" w:color="auto" w:fill="auto"/>
            <w:noWrap/>
            <w:hideMark/>
          </w:tcPr>
          <w:p w14:paraId="1022E5E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4DC434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FF9820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4300</w:t>
            </w:r>
          </w:p>
        </w:tc>
        <w:tc>
          <w:tcPr>
            <w:tcW w:w="970" w:type="dxa"/>
            <w:tcBorders>
              <w:top w:val="nil"/>
              <w:left w:val="nil"/>
              <w:bottom w:val="single" w:sz="4" w:space="0" w:color="auto"/>
              <w:right w:val="single" w:sz="4" w:space="0" w:color="auto"/>
            </w:tcBorders>
            <w:shd w:val="clear" w:color="auto" w:fill="auto"/>
            <w:noWrap/>
            <w:hideMark/>
          </w:tcPr>
          <w:p w14:paraId="51FE750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157379</w:t>
            </w:r>
          </w:p>
        </w:tc>
        <w:tc>
          <w:tcPr>
            <w:tcW w:w="3118" w:type="dxa"/>
            <w:tcBorders>
              <w:top w:val="nil"/>
              <w:left w:val="nil"/>
              <w:bottom w:val="single" w:sz="4" w:space="0" w:color="auto"/>
              <w:right w:val="single" w:sz="4" w:space="0" w:color="auto"/>
            </w:tcBorders>
            <w:shd w:val="clear" w:color="auto" w:fill="auto"/>
            <w:noWrap/>
            <w:hideMark/>
          </w:tcPr>
          <w:p w14:paraId="29DD4F3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Sonda eléctrica de 20 metros</w:t>
            </w:r>
          </w:p>
        </w:tc>
        <w:tc>
          <w:tcPr>
            <w:tcW w:w="1134" w:type="dxa"/>
            <w:tcBorders>
              <w:top w:val="nil"/>
              <w:left w:val="nil"/>
              <w:bottom w:val="single" w:sz="4" w:space="0" w:color="auto"/>
              <w:right w:val="single" w:sz="4" w:space="0" w:color="auto"/>
            </w:tcBorders>
            <w:shd w:val="clear" w:color="auto" w:fill="auto"/>
            <w:noWrap/>
            <w:hideMark/>
          </w:tcPr>
          <w:p w14:paraId="2A349C2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F56DC8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25723E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99.750 </w:t>
            </w:r>
          </w:p>
        </w:tc>
        <w:tc>
          <w:tcPr>
            <w:tcW w:w="1560" w:type="dxa"/>
            <w:tcBorders>
              <w:top w:val="nil"/>
              <w:left w:val="nil"/>
              <w:bottom w:val="single" w:sz="4" w:space="0" w:color="auto"/>
              <w:right w:val="single" w:sz="4" w:space="0" w:color="auto"/>
            </w:tcBorders>
            <w:shd w:val="clear" w:color="auto" w:fill="auto"/>
            <w:noWrap/>
            <w:hideMark/>
          </w:tcPr>
          <w:p w14:paraId="6408136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2D0EAC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10D35B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4310</w:t>
            </w:r>
          </w:p>
        </w:tc>
        <w:tc>
          <w:tcPr>
            <w:tcW w:w="970" w:type="dxa"/>
            <w:tcBorders>
              <w:top w:val="nil"/>
              <w:left w:val="nil"/>
              <w:bottom w:val="single" w:sz="4" w:space="0" w:color="auto"/>
              <w:right w:val="single" w:sz="4" w:space="0" w:color="auto"/>
            </w:tcBorders>
            <w:shd w:val="clear" w:color="auto" w:fill="auto"/>
            <w:noWrap/>
            <w:hideMark/>
          </w:tcPr>
          <w:p w14:paraId="62D24ED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157479</w:t>
            </w:r>
          </w:p>
        </w:tc>
        <w:tc>
          <w:tcPr>
            <w:tcW w:w="3118" w:type="dxa"/>
            <w:tcBorders>
              <w:top w:val="nil"/>
              <w:left w:val="nil"/>
              <w:bottom w:val="single" w:sz="4" w:space="0" w:color="auto"/>
              <w:right w:val="single" w:sz="4" w:space="0" w:color="auto"/>
            </w:tcBorders>
            <w:shd w:val="clear" w:color="auto" w:fill="auto"/>
            <w:noWrap/>
            <w:hideMark/>
          </w:tcPr>
          <w:p w14:paraId="3926C7F9" w14:textId="77777777" w:rsidR="001F1FCA" w:rsidRPr="001F1FCA" w:rsidRDefault="001F1FCA" w:rsidP="00FE32AE">
            <w:pPr>
              <w:spacing w:after="0" w:line="240" w:lineRule="auto"/>
              <w:ind w:left="0" w:firstLine="0"/>
              <w:jc w:val="left"/>
              <w:rPr>
                <w:rFonts w:eastAsia="Times New Roman"/>
                <w:color w:val="auto"/>
                <w:sz w:val="20"/>
                <w:szCs w:val="20"/>
              </w:rPr>
            </w:pPr>
            <w:proofErr w:type="gramStart"/>
            <w:r w:rsidRPr="001F1FCA">
              <w:rPr>
                <w:rFonts w:eastAsia="Times New Roman"/>
                <w:color w:val="auto"/>
                <w:sz w:val="20"/>
                <w:szCs w:val="20"/>
              </w:rPr>
              <w:t>Soplete  instalación</w:t>
            </w:r>
            <w:proofErr w:type="gramEnd"/>
            <w:r w:rsidRPr="001F1FCA">
              <w:rPr>
                <w:rFonts w:eastAsia="Times New Roman"/>
                <w:color w:val="auto"/>
                <w:sz w:val="20"/>
                <w:szCs w:val="20"/>
              </w:rPr>
              <w:t xml:space="preserve"> de manto asfaltico</w:t>
            </w:r>
          </w:p>
        </w:tc>
        <w:tc>
          <w:tcPr>
            <w:tcW w:w="1134" w:type="dxa"/>
            <w:tcBorders>
              <w:top w:val="nil"/>
              <w:left w:val="nil"/>
              <w:bottom w:val="single" w:sz="4" w:space="0" w:color="auto"/>
              <w:right w:val="single" w:sz="4" w:space="0" w:color="auto"/>
            </w:tcBorders>
            <w:shd w:val="clear" w:color="auto" w:fill="auto"/>
            <w:noWrap/>
            <w:hideMark/>
          </w:tcPr>
          <w:p w14:paraId="1FD274B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7D3B75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02C726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136.800 </w:t>
            </w:r>
          </w:p>
        </w:tc>
        <w:tc>
          <w:tcPr>
            <w:tcW w:w="1560" w:type="dxa"/>
            <w:tcBorders>
              <w:top w:val="nil"/>
              <w:left w:val="nil"/>
              <w:bottom w:val="single" w:sz="4" w:space="0" w:color="auto"/>
              <w:right w:val="single" w:sz="4" w:space="0" w:color="auto"/>
            </w:tcBorders>
            <w:shd w:val="clear" w:color="auto" w:fill="auto"/>
            <w:noWrap/>
            <w:hideMark/>
          </w:tcPr>
          <w:p w14:paraId="042E647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1071FE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3CC451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4340</w:t>
            </w:r>
          </w:p>
        </w:tc>
        <w:tc>
          <w:tcPr>
            <w:tcW w:w="970" w:type="dxa"/>
            <w:tcBorders>
              <w:top w:val="nil"/>
              <w:left w:val="nil"/>
              <w:bottom w:val="single" w:sz="4" w:space="0" w:color="auto"/>
              <w:right w:val="single" w:sz="4" w:space="0" w:color="auto"/>
            </w:tcBorders>
            <w:shd w:val="clear" w:color="auto" w:fill="auto"/>
            <w:noWrap/>
            <w:hideMark/>
          </w:tcPr>
          <w:p w14:paraId="6E843B6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157498</w:t>
            </w:r>
          </w:p>
        </w:tc>
        <w:tc>
          <w:tcPr>
            <w:tcW w:w="3118" w:type="dxa"/>
            <w:tcBorders>
              <w:top w:val="nil"/>
              <w:left w:val="nil"/>
              <w:bottom w:val="single" w:sz="4" w:space="0" w:color="auto"/>
              <w:right w:val="single" w:sz="4" w:space="0" w:color="auto"/>
            </w:tcBorders>
            <w:shd w:val="clear" w:color="auto" w:fill="auto"/>
            <w:noWrap/>
            <w:hideMark/>
          </w:tcPr>
          <w:p w14:paraId="61E8F04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Taladro de banco de 1/2</w:t>
            </w:r>
            <w:proofErr w:type="gramStart"/>
            <w:r w:rsidRPr="001F1FCA">
              <w:rPr>
                <w:rFonts w:eastAsia="Times New Roman"/>
                <w:color w:val="auto"/>
                <w:sz w:val="20"/>
                <w:szCs w:val="20"/>
              </w:rPr>
              <w:t>* ,</w:t>
            </w:r>
            <w:proofErr w:type="spellStart"/>
            <w:r w:rsidRPr="001F1FCA">
              <w:rPr>
                <w:rFonts w:eastAsia="Times New Roman"/>
                <w:color w:val="auto"/>
                <w:sz w:val="20"/>
                <w:szCs w:val="20"/>
              </w:rPr>
              <w:t>diametro</w:t>
            </w:r>
            <w:proofErr w:type="spellEnd"/>
            <w:proofErr w:type="gramEnd"/>
            <w:r w:rsidRPr="001F1FCA">
              <w:rPr>
                <w:rFonts w:eastAsia="Times New Roman"/>
                <w:color w:val="auto"/>
                <w:sz w:val="20"/>
                <w:szCs w:val="20"/>
              </w:rPr>
              <w:t xml:space="preserve"> de </w:t>
            </w:r>
            <w:proofErr w:type="spellStart"/>
            <w:r w:rsidRPr="001F1FCA">
              <w:rPr>
                <w:rFonts w:eastAsia="Times New Roman"/>
                <w:color w:val="auto"/>
                <w:sz w:val="20"/>
                <w:szCs w:val="20"/>
              </w:rPr>
              <w:t>co</w:t>
            </w:r>
            <w:proofErr w:type="spellEnd"/>
          </w:p>
        </w:tc>
        <w:tc>
          <w:tcPr>
            <w:tcW w:w="1134" w:type="dxa"/>
            <w:tcBorders>
              <w:top w:val="nil"/>
              <w:left w:val="nil"/>
              <w:bottom w:val="single" w:sz="4" w:space="0" w:color="auto"/>
              <w:right w:val="single" w:sz="4" w:space="0" w:color="auto"/>
            </w:tcBorders>
            <w:shd w:val="clear" w:color="auto" w:fill="auto"/>
            <w:noWrap/>
            <w:hideMark/>
          </w:tcPr>
          <w:p w14:paraId="4055F33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C/U</w:t>
            </w:r>
          </w:p>
        </w:tc>
        <w:tc>
          <w:tcPr>
            <w:tcW w:w="1134" w:type="dxa"/>
            <w:tcBorders>
              <w:top w:val="nil"/>
              <w:left w:val="nil"/>
              <w:bottom w:val="single" w:sz="4" w:space="0" w:color="auto"/>
              <w:right w:val="single" w:sz="4" w:space="0" w:color="auto"/>
            </w:tcBorders>
            <w:shd w:val="clear" w:color="auto" w:fill="auto"/>
            <w:noWrap/>
            <w:hideMark/>
          </w:tcPr>
          <w:p w14:paraId="3C60334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19C5B1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2.250.000 </w:t>
            </w:r>
          </w:p>
        </w:tc>
        <w:tc>
          <w:tcPr>
            <w:tcW w:w="1560" w:type="dxa"/>
            <w:tcBorders>
              <w:top w:val="nil"/>
              <w:left w:val="nil"/>
              <w:bottom w:val="single" w:sz="4" w:space="0" w:color="auto"/>
              <w:right w:val="single" w:sz="4" w:space="0" w:color="auto"/>
            </w:tcBorders>
            <w:shd w:val="clear" w:color="auto" w:fill="auto"/>
            <w:noWrap/>
            <w:hideMark/>
          </w:tcPr>
          <w:p w14:paraId="765FB74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35EB4A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95F6CD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4350</w:t>
            </w:r>
          </w:p>
        </w:tc>
        <w:tc>
          <w:tcPr>
            <w:tcW w:w="970" w:type="dxa"/>
            <w:tcBorders>
              <w:top w:val="nil"/>
              <w:left w:val="nil"/>
              <w:bottom w:val="single" w:sz="4" w:space="0" w:color="auto"/>
              <w:right w:val="single" w:sz="4" w:space="0" w:color="auto"/>
            </w:tcBorders>
            <w:shd w:val="clear" w:color="auto" w:fill="auto"/>
            <w:noWrap/>
            <w:hideMark/>
          </w:tcPr>
          <w:p w14:paraId="7CDEFCA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157377</w:t>
            </w:r>
          </w:p>
        </w:tc>
        <w:tc>
          <w:tcPr>
            <w:tcW w:w="3118" w:type="dxa"/>
            <w:tcBorders>
              <w:top w:val="nil"/>
              <w:left w:val="nil"/>
              <w:bottom w:val="single" w:sz="4" w:space="0" w:color="auto"/>
              <w:right w:val="single" w:sz="4" w:space="0" w:color="auto"/>
            </w:tcBorders>
            <w:shd w:val="clear" w:color="auto" w:fill="auto"/>
            <w:noWrap/>
            <w:hideMark/>
          </w:tcPr>
          <w:p w14:paraId="118F3AE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Taladro industrial marca </w:t>
            </w:r>
            <w:proofErr w:type="spellStart"/>
            <w:r w:rsidRPr="001F1FCA">
              <w:rPr>
                <w:rFonts w:eastAsia="Times New Roman"/>
                <w:color w:val="auto"/>
                <w:sz w:val="20"/>
                <w:szCs w:val="20"/>
              </w:rPr>
              <w:t>boschc</w:t>
            </w:r>
            <w:proofErr w:type="spellEnd"/>
            <w:r w:rsidRPr="001F1FCA">
              <w:rPr>
                <w:rFonts w:eastAsia="Times New Roman"/>
                <w:color w:val="auto"/>
                <w:sz w:val="20"/>
                <w:szCs w:val="20"/>
              </w:rPr>
              <w:t xml:space="preserve"> mandril</w:t>
            </w:r>
          </w:p>
        </w:tc>
        <w:tc>
          <w:tcPr>
            <w:tcW w:w="1134" w:type="dxa"/>
            <w:tcBorders>
              <w:top w:val="nil"/>
              <w:left w:val="nil"/>
              <w:bottom w:val="single" w:sz="4" w:space="0" w:color="auto"/>
              <w:right w:val="single" w:sz="4" w:space="0" w:color="auto"/>
            </w:tcBorders>
            <w:shd w:val="clear" w:color="auto" w:fill="auto"/>
            <w:noWrap/>
            <w:hideMark/>
          </w:tcPr>
          <w:p w14:paraId="3ED39E9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777C53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8D4EDC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619.000 </w:t>
            </w:r>
          </w:p>
        </w:tc>
        <w:tc>
          <w:tcPr>
            <w:tcW w:w="1560" w:type="dxa"/>
            <w:tcBorders>
              <w:top w:val="nil"/>
              <w:left w:val="nil"/>
              <w:bottom w:val="single" w:sz="4" w:space="0" w:color="auto"/>
              <w:right w:val="single" w:sz="4" w:space="0" w:color="auto"/>
            </w:tcBorders>
            <w:shd w:val="clear" w:color="auto" w:fill="auto"/>
            <w:noWrap/>
            <w:hideMark/>
          </w:tcPr>
          <w:p w14:paraId="0BB394C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A2CFEB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3459D9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4360</w:t>
            </w:r>
          </w:p>
        </w:tc>
        <w:tc>
          <w:tcPr>
            <w:tcW w:w="970" w:type="dxa"/>
            <w:tcBorders>
              <w:top w:val="nil"/>
              <w:left w:val="nil"/>
              <w:bottom w:val="single" w:sz="4" w:space="0" w:color="auto"/>
              <w:right w:val="single" w:sz="4" w:space="0" w:color="auto"/>
            </w:tcBorders>
            <w:shd w:val="clear" w:color="auto" w:fill="auto"/>
            <w:noWrap/>
            <w:hideMark/>
          </w:tcPr>
          <w:p w14:paraId="00BBC72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157512</w:t>
            </w:r>
          </w:p>
        </w:tc>
        <w:tc>
          <w:tcPr>
            <w:tcW w:w="3118" w:type="dxa"/>
            <w:tcBorders>
              <w:top w:val="nil"/>
              <w:left w:val="nil"/>
              <w:bottom w:val="single" w:sz="4" w:space="0" w:color="auto"/>
              <w:right w:val="single" w:sz="4" w:space="0" w:color="auto"/>
            </w:tcBorders>
            <w:shd w:val="clear" w:color="auto" w:fill="auto"/>
            <w:noWrap/>
            <w:hideMark/>
          </w:tcPr>
          <w:p w14:paraId="3ED320F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Tapabocas industrial para polvo madera y</w:t>
            </w:r>
          </w:p>
        </w:tc>
        <w:tc>
          <w:tcPr>
            <w:tcW w:w="1134" w:type="dxa"/>
            <w:tcBorders>
              <w:top w:val="nil"/>
              <w:left w:val="nil"/>
              <w:bottom w:val="single" w:sz="4" w:space="0" w:color="auto"/>
              <w:right w:val="single" w:sz="4" w:space="0" w:color="auto"/>
            </w:tcBorders>
            <w:shd w:val="clear" w:color="auto" w:fill="auto"/>
            <w:noWrap/>
            <w:hideMark/>
          </w:tcPr>
          <w:p w14:paraId="44A3A33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4B9E00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9D4655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900 </w:t>
            </w:r>
          </w:p>
        </w:tc>
        <w:tc>
          <w:tcPr>
            <w:tcW w:w="1560" w:type="dxa"/>
            <w:tcBorders>
              <w:top w:val="nil"/>
              <w:left w:val="nil"/>
              <w:bottom w:val="single" w:sz="4" w:space="0" w:color="auto"/>
              <w:right w:val="single" w:sz="4" w:space="0" w:color="auto"/>
            </w:tcBorders>
            <w:shd w:val="clear" w:color="auto" w:fill="auto"/>
            <w:noWrap/>
            <w:hideMark/>
          </w:tcPr>
          <w:p w14:paraId="644019D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A4CEF4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B356F2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4370</w:t>
            </w:r>
          </w:p>
        </w:tc>
        <w:tc>
          <w:tcPr>
            <w:tcW w:w="970" w:type="dxa"/>
            <w:tcBorders>
              <w:top w:val="nil"/>
              <w:left w:val="nil"/>
              <w:bottom w:val="single" w:sz="4" w:space="0" w:color="auto"/>
              <w:right w:val="single" w:sz="4" w:space="0" w:color="auto"/>
            </w:tcBorders>
            <w:shd w:val="clear" w:color="auto" w:fill="auto"/>
            <w:noWrap/>
            <w:hideMark/>
          </w:tcPr>
          <w:p w14:paraId="4BF50FF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157397</w:t>
            </w:r>
          </w:p>
        </w:tc>
        <w:tc>
          <w:tcPr>
            <w:tcW w:w="3118" w:type="dxa"/>
            <w:tcBorders>
              <w:top w:val="nil"/>
              <w:left w:val="nil"/>
              <w:bottom w:val="single" w:sz="4" w:space="0" w:color="auto"/>
              <w:right w:val="single" w:sz="4" w:space="0" w:color="auto"/>
            </w:tcBorders>
            <w:shd w:val="clear" w:color="auto" w:fill="auto"/>
            <w:noWrap/>
            <w:hideMark/>
          </w:tcPr>
          <w:p w14:paraId="1373565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Tensores metálicos de 1/2" para guaya ti</w:t>
            </w:r>
          </w:p>
        </w:tc>
        <w:tc>
          <w:tcPr>
            <w:tcW w:w="1134" w:type="dxa"/>
            <w:tcBorders>
              <w:top w:val="nil"/>
              <w:left w:val="nil"/>
              <w:bottom w:val="single" w:sz="4" w:space="0" w:color="auto"/>
              <w:right w:val="single" w:sz="4" w:space="0" w:color="auto"/>
            </w:tcBorders>
            <w:shd w:val="clear" w:color="auto" w:fill="auto"/>
            <w:noWrap/>
            <w:hideMark/>
          </w:tcPr>
          <w:p w14:paraId="4AC53ED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C08D77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A3F82E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12.500 </w:t>
            </w:r>
          </w:p>
        </w:tc>
        <w:tc>
          <w:tcPr>
            <w:tcW w:w="1560" w:type="dxa"/>
            <w:tcBorders>
              <w:top w:val="nil"/>
              <w:left w:val="nil"/>
              <w:bottom w:val="single" w:sz="4" w:space="0" w:color="auto"/>
              <w:right w:val="single" w:sz="4" w:space="0" w:color="auto"/>
            </w:tcBorders>
            <w:shd w:val="clear" w:color="auto" w:fill="auto"/>
            <w:noWrap/>
            <w:hideMark/>
          </w:tcPr>
          <w:p w14:paraId="018E472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61CD40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484222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4380</w:t>
            </w:r>
          </w:p>
        </w:tc>
        <w:tc>
          <w:tcPr>
            <w:tcW w:w="970" w:type="dxa"/>
            <w:tcBorders>
              <w:top w:val="nil"/>
              <w:left w:val="nil"/>
              <w:bottom w:val="single" w:sz="4" w:space="0" w:color="auto"/>
              <w:right w:val="single" w:sz="4" w:space="0" w:color="auto"/>
            </w:tcBorders>
            <w:shd w:val="clear" w:color="auto" w:fill="auto"/>
            <w:noWrap/>
            <w:hideMark/>
          </w:tcPr>
          <w:p w14:paraId="5C20042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157482</w:t>
            </w:r>
          </w:p>
        </w:tc>
        <w:tc>
          <w:tcPr>
            <w:tcW w:w="3118" w:type="dxa"/>
            <w:tcBorders>
              <w:top w:val="nil"/>
              <w:left w:val="nil"/>
              <w:bottom w:val="single" w:sz="4" w:space="0" w:color="auto"/>
              <w:right w:val="single" w:sz="4" w:space="0" w:color="auto"/>
            </w:tcBorders>
            <w:shd w:val="clear" w:color="auto" w:fill="auto"/>
            <w:noWrap/>
            <w:hideMark/>
          </w:tcPr>
          <w:p w14:paraId="534CCE1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Tintilla para madera color roble</w:t>
            </w:r>
          </w:p>
        </w:tc>
        <w:tc>
          <w:tcPr>
            <w:tcW w:w="1134" w:type="dxa"/>
            <w:tcBorders>
              <w:top w:val="nil"/>
              <w:left w:val="nil"/>
              <w:bottom w:val="single" w:sz="4" w:space="0" w:color="auto"/>
              <w:right w:val="single" w:sz="4" w:space="0" w:color="auto"/>
            </w:tcBorders>
            <w:shd w:val="clear" w:color="auto" w:fill="auto"/>
            <w:noWrap/>
            <w:hideMark/>
          </w:tcPr>
          <w:p w14:paraId="448A6A5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0D1DA73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5A4407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38.900 </w:t>
            </w:r>
          </w:p>
        </w:tc>
        <w:tc>
          <w:tcPr>
            <w:tcW w:w="1560" w:type="dxa"/>
            <w:tcBorders>
              <w:top w:val="nil"/>
              <w:left w:val="nil"/>
              <w:bottom w:val="single" w:sz="4" w:space="0" w:color="auto"/>
              <w:right w:val="single" w:sz="4" w:space="0" w:color="auto"/>
            </w:tcBorders>
            <w:shd w:val="clear" w:color="auto" w:fill="auto"/>
            <w:noWrap/>
            <w:hideMark/>
          </w:tcPr>
          <w:p w14:paraId="494924F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AD2759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AFDF8E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4390</w:t>
            </w:r>
          </w:p>
        </w:tc>
        <w:tc>
          <w:tcPr>
            <w:tcW w:w="970" w:type="dxa"/>
            <w:tcBorders>
              <w:top w:val="nil"/>
              <w:left w:val="nil"/>
              <w:bottom w:val="single" w:sz="4" w:space="0" w:color="auto"/>
              <w:right w:val="single" w:sz="4" w:space="0" w:color="auto"/>
            </w:tcBorders>
            <w:shd w:val="clear" w:color="auto" w:fill="auto"/>
            <w:noWrap/>
            <w:hideMark/>
          </w:tcPr>
          <w:p w14:paraId="2C42041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157484</w:t>
            </w:r>
          </w:p>
        </w:tc>
        <w:tc>
          <w:tcPr>
            <w:tcW w:w="3118" w:type="dxa"/>
            <w:tcBorders>
              <w:top w:val="nil"/>
              <w:left w:val="nil"/>
              <w:bottom w:val="single" w:sz="4" w:space="0" w:color="auto"/>
              <w:right w:val="single" w:sz="4" w:space="0" w:color="auto"/>
            </w:tcBorders>
            <w:shd w:val="clear" w:color="auto" w:fill="auto"/>
            <w:noWrap/>
            <w:hideMark/>
          </w:tcPr>
          <w:p w14:paraId="7BA3C84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Toma </w:t>
            </w:r>
            <w:proofErr w:type="gramStart"/>
            <w:r w:rsidRPr="001F1FCA">
              <w:rPr>
                <w:rFonts w:eastAsia="Times New Roman"/>
                <w:color w:val="auto"/>
                <w:sz w:val="20"/>
                <w:szCs w:val="20"/>
              </w:rPr>
              <w:t>corriente  doble</w:t>
            </w:r>
            <w:proofErr w:type="gramEnd"/>
            <w:r w:rsidRPr="001F1FCA">
              <w:rPr>
                <w:rFonts w:eastAsia="Times New Roman"/>
                <w:color w:val="auto"/>
                <w:sz w:val="20"/>
                <w:szCs w:val="20"/>
              </w:rPr>
              <w:t xml:space="preserve"> a 110v con polo a</w:t>
            </w:r>
          </w:p>
        </w:tc>
        <w:tc>
          <w:tcPr>
            <w:tcW w:w="1134" w:type="dxa"/>
            <w:tcBorders>
              <w:top w:val="nil"/>
              <w:left w:val="nil"/>
              <w:bottom w:val="single" w:sz="4" w:space="0" w:color="auto"/>
              <w:right w:val="single" w:sz="4" w:space="0" w:color="auto"/>
            </w:tcBorders>
            <w:shd w:val="clear" w:color="auto" w:fill="auto"/>
            <w:noWrap/>
            <w:hideMark/>
          </w:tcPr>
          <w:p w14:paraId="554781D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34E0A7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3F4A23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6.500 </w:t>
            </w:r>
          </w:p>
        </w:tc>
        <w:tc>
          <w:tcPr>
            <w:tcW w:w="1560" w:type="dxa"/>
            <w:tcBorders>
              <w:top w:val="nil"/>
              <w:left w:val="nil"/>
              <w:bottom w:val="single" w:sz="4" w:space="0" w:color="auto"/>
              <w:right w:val="single" w:sz="4" w:space="0" w:color="auto"/>
            </w:tcBorders>
            <w:shd w:val="clear" w:color="auto" w:fill="auto"/>
            <w:noWrap/>
            <w:hideMark/>
          </w:tcPr>
          <w:p w14:paraId="6B00052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410383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6F62C8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4400</w:t>
            </w:r>
          </w:p>
        </w:tc>
        <w:tc>
          <w:tcPr>
            <w:tcW w:w="970" w:type="dxa"/>
            <w:tcBorders>
              <w:top w:val="nil"/>
              <w:left w:val="nil"/>
              <w:bottom w:val="single" w:sz="4" w:space="0" w:color="auto"/>
              <w:right w:val="single" w:sz="4" w:space="0" w:color="auto"/>
            </w:tcBorders>
            <w:shd w:val="clear" w:color="auto" w:fill="auto"/>
            <w:noWrap/>
            <w:hideMark/>
          </w:tcPr>
          <w:p w14:paraId="5D17D91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157486</w:t>
            </w:r>
          </w:p>
        </w:tc>
        <w:tc>
          <w:tcPr>
            <w:tcW w:w="3118" w:type="dxa"/>
            <w:tcBorders>
              <w:top w:val="nil"/>
              <w:left w:val="nil"/>
              <w:bottom w:val="single" w:sz="4" w:space="0" w:color="auto"/>
              <w:right w:val="single" w:sz="4" w:space="0" w:color="auto"/>
            </w:tcBorders>
            <w:shd w:val="clear" w:color="auto" w:fill="auto"/>
            <w:noWrap/>
            <w:hideMark/>
          </w:tcPr>
          <w:p w14:paraId="76F0264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Toma corriente </w:t>
            </w:r>
            <w:proofErr w:type="spellStart"/>
            <w:r w:rsidRPr="001F1FCA">
              <w:rPr>
                <w:rFonts w:eastAsia="Times New Roman"/>
                <w:color w:val="auto"/>
                <w:sz w:val="20"/>
                <w:szCs w:val="20"/>
              </w:rPr>
              <w:t>trifasico</w:t>
            </w:r>
            <w:proofErr w:type="spellEnd"/>
          </w:p>
        </w:tc>
        <w:tc>
          <w:tcPr>
            <w:tcW w:w="1134" w:type="dxa"/>
            <w:tcBorders>
              <w:top w:val="nil"/>
              <w:left w:val="nil"/>
              <w:bottom w:val="single" w:sz="4" w:space="0" w:color="auto"/>
              <w:right w:val="single" w:sz="4" w:space="0" w:color="auto"/>
            </w:tcBorders>
            <w:shd w:val="clear" w:color="auto" w:fill="auto"/>
            <w:noWrap/>
            <w:hideMark/>
          </w:tcPr>
          <w:p w14:paraId="75F9C40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9E2A7D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74DFF2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28.470 </w:t>
            </w:r>
          </w:p>
        </w:tc>
        <w:tc>
          <w:tcPr>
            <w:tcW w:w="1560" w:type="dxa"/>
            <w:tcBorders>
              <w:top w:val="nil"/>
              <w:left w:val="nil"/>
              <w:bottom w:val="single" w:sz="4" w:space="0" w:color="auto"/>
              <w:right w:val="single" w:sz="4" w:space="0" w:color="auto"/>
            </w:tcBorders>
            <w:shd w:val="clear" w:color="auto" w:fill="auto"/>
            <w:noWrap/>
            <w:hideMark/>
          </w:tcPr>
          <w:p w14:paraId="66436F4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0E1B96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D49EF9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4410</w:t>
            </w:r>
          </w:p>
        </w:tc>
        <w:tc>
          <w:tcPr>
            <w:tcW w:w="970" w:type="dxa"/>
            <w:tcBorders>
              <w:top w:val="nil"/>
              <w:left w:val="nil"/>
              <w:bottom w:val="single" w:sz="4" w:space="0" w:color="auto"/>
              <w:right w:val="single" w:sz="4" w:space="0" w:color="auto"/>
            </w:tcBorders>
            <w:shd w:val="clear" w:color="auto" w:fill="auto"/>
            <w:noWrap/>
            <w:hideMark/>
          </w:tcPr>
          <w:p w14:paraId="5878A07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157398</w:t>
            </w:r>
          </w:p>
        </w:tc>
        <w:tc>
          <w:tcPr>
            <w:tcW w:w="3118" w:type="dxa"/>
            <w:tcBorders>
              <w:top w:val="nil"/>
              <w:left w:val="nil"/>
              <w:bottom w:val="single" w:sz="4" w:space="0" w:color="auto"/>
              <w:right w:val="single" w:sz="4" w:space="0" w:color="auto"/>
            </w:tcBorders>
            <w:shd w:val="clear" w:color="auto" w:fill="auto"/>
            <w:noWrap/>
            <w:hideMark/>
          </w:tcPr>
          <w:p w14:paraId="26B0A25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 cabeza lenteja punta broca de 1</w:t>
            </w:r>
          </w:p>
        </w:tc>
        <w:tc>
          <w:tcPr>
            <w:tcW w:w="1134" w:type="dxa"/>
            <w:tcBorders>
              <w:top w:val="nil"/>
              <w:left w:val="nil"/>
              <w:bottom w:val="single" w:sz="4" w:space="0" w:color="auto"/>
              <w:right w:val="single" w:sz="4" w:space="0" w:color="auto"/>
            </w:tcBorders>
            <w:shd w:val="clear" w:color="auto" w:fill="auto"/>
            <w:noWrap/>
            <w:hideMark/>
          </w:tcPr>
          <w:p w14:paraId="6150A46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DC07B4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C464DE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85 </w:t>
            </w:r>
          </w:p>
        </w:tc>
        <w:tc>
          <w:tcPr>
            <w:tcW w:w="1560" w:type="dxa"/>
            <w:tcBorders>
              <w:top w:val="nil"/>
              <w:left w:val="nil"/>
              <w:bottom w:val="single" w:sz="4" w:space="0" w:color="auto"/>
              <w:right w:val="single" w:sz="4" w:space="0" w:color="auto"/>
            </w:tcBorders>
            <w:shd w:val="clear" w:color="auto" w:fill="auto"/>
            <w:noWrap/>
            <w:hideMark/>
          </w:tcPr>
          <w:p w14:paraId="00275B2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597DB3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E922EA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4420</w:t>
            </w:r>
          </w:p>
        </w:tc>
        <w:tc>
          <w:tcPr>
            <w:tcW w:w="970" w:type="dxa"/>
            <w:tcBorders>
              <w:top w:val="nil"/>
              <w:left w:val="nil"/>
              <w:bottom w:val="single" w:sz="4" w:space="0" w:color="auto"/>
              <w:right w:val="single" w:sz="4" w:space="0" w:color="auto"/>
            </w:tcBorders>
            <w:shd w:val="clear" w:color="auto" w:fill="auto"/>
            <w:noWrap/>
            <w:hideMark/>
          </w:tcPr>
          <w:p w14:paraId="7915D35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157514</w:t>
            </w:r>
          </w:p>
        </w:tc>
        <w:tc>
          <w:tcPr>
            <w:tcW w:w="3118" w:type="dxa"/>
            <w:tcBorders>
              <w:top w:val="nil"/>
              <w:left w:val="nil"/>
              <w:bottom w:val="single" w:sz="4" w:space="0" w:color="auto"/>
              <w:right w:val="single" w:sz="4" w:space="0" w:color="auto"/>
            </w:tcBorders>
            <w:shd w:val="clear" w:color="auto" w:fill="auto"/>
            <w:noWrap/>
            <w:hideMark/>
          </w:tcPr>
          <w:p w14:paraId="555A89A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Tornillo cabeza redonda de 1/4 por 1" </w:t>
            </w:r>
            <w:proofErr w:type="spellStart"/>
            <w:r w:rsidRPr="001F1FCA">
              <w:rPr>
                <w:rFonts w:eastAsia="Times New Roman"/>
                <w:color w:val="auto"/>
                <w:sz w:val="20"/>
                <w:szCs w:val="20"/>
              </w:rPr>
              <w:t>sa</w:t>
            </w:r>
            <w:proofErr w:type="spellEnd"/>
          </w:p>
        </w:tc>
        <w:tc>
          <w:tcPr>
            <w:tcW w:w="1134" w:type="dxa"/>
            <w:tcBorders>
              <w:top w:val="nil"/>
              <w:left w:val="nil"/>
              <w:bottom w:val="single" w:sz="4" w:space="0" w:color="auto"/>
              <w:right w:val="single" w:sz="4" w:space="0" w:color="auto"/>
            </w:tcBorders>
            <w:shd w:val="clear" w:color="auto" w:fill="auto"/>
            <w:noWrap/>
            <w:hideMark/>
          </w:tcPr>
          <w:p w14:paraId="0D5F90A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63E21D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8A57C5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89 </w:t>
            </w:r>
          </w:p>
        </w:tc>
        <w:tc>
          <w:tcPr>
            <w:tcW w:w="1560" w:type="dxa"/>
            <w:tcBorders>
              <w:top w:val="nil"/>
              <w:left w:val="nil"/>
              <w:bottom w:val="single" w:sz="4" w:space="0" w:color="auto"/>
              <w:right w:val="single" w:sz="4" w:space="0" w:color="auto"/>
            </w:tcBorders>
            <w:shd w:val="clear" w:color="auto" w:fill="auto"/>
            <w:noWrap/>
            <w:hideMark/>
          </w:tcPr>
          <w:p w14:paraId="3F9FEEC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40DBF1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DC2FE5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4430</w:t>
            </w:r>
          </w:p>
        </w:tc>
        <w:tc>
          <w:tcPr>
            <w:tcW w:w="970" w:type="dxa"/>
            <w:tcBorders>
              <w:top w:val="nil"/>
              <w:left w:val="nil"/>
              <w:bottom w:val="single" w:sz="4" w:space="0" w:color="auto"/>
              <w:right w:val="single" w:sz="4" w:space="0" w:color="auto"/>
            </w:tcBorders>
            <w:shd w:val="clear" w:color="auto" w:fill="auto"/>
            <w:noWrap/>
            <w:hideMark/>
          </w:tcPr>
          <w:p w14:paraId="1CA5270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157399</w:t>
            </w:r>
          </w:p>
        </w:tc>
        <w:tc>
          <w:tcPr>
            <w:tcW w:w="3118" w:type="dxa"/>
            <w:tcBorders>
              <w:top w:val="nil"/>
              <w:left w:val="nil"/>
              <w:bottom w:val="single" w:sz="4" w:space="0" w:color="auto"/>
              <w:right w:val="single" w:sz="4" w:space="0" w:color="auto"/>
            </w:tcBorders>
            <w:shd w:val="clear" w:color="auto" w:fill="auto"/>
            <w:noWrap/>
            <w:hideMark/>
          </w:tcPr>
          <w:p w14:paraId="06D6167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 neopreno punta de broca cabeza</w:t>
            </w:r>
          </w:p>
        </w:tc>
        <w:tc>
          <w:tcPr>
            <w:tcW w:w="1134" w:type="dxa"/>
            <w:tcBorders>
              <w:top w:val="nil"/>
              <w:left w:val="nil"/>
              <w:bottom w:val="single" w:sz="4" w:space="0" w:color="auto"/>
              <w:right w:val="single" w:sz="4" w:space="0" w:color="auto"/>
            </w:tcBorders>
            <w:shd w:val="clear" w:color="auto" w:fill="auto"/>
            <w:noWrap/>
            <w:hideMark/>
          </w:tcPr>
          <w:p w14:paraId="5E27FF6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F7D48F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465EB7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85 </w:t>
            </w:r>
          </w:p>
        </w:tc>
        <w:tc>
          <w:tcPr>
            <w:tcW w:w="1560" w:type="dxa"/>
            <w:tcBorders>
              <w:top w:val="nil"/>
              <w:left w:val="nil"/>
              <w:bottom w:val="single" w:sz="4" w:space="0" w:color="auto"/>
              <w:right w:val="single" w:sz="4" w:space="0" w:color="auto"/>
            </w:tcBorders>
            <w:shd w:val="clear" w:color="auto" w:fill="auto"/>
            <w:noWrap/>
            <w:hideMark/>
          </w:tcPr>
          <w:p w14:paraId="150676F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66AD89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E67958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4440</w:t>
            </w:r>
          </w:p>
        </w:tc>
        <w:tc>
          <w:tcPr>
            <w:tcW w:w="970" w:type="dxa"/>
            <w:tcBorders>
              <w:top w:val="nil"/>
              <w:left w:val="nil"/>
              <w:bottom w:val="single" w:sz="4" w:space="0" w:color="auto"/>
              <w:right w:val="single" w:sz="4" w:space="0" w:color="auto"/>
            </w:tcBorders>
            <w:shd w:val="clear" w:color="auto" w:fill="auto"/>
            <w:noWrap/>
            <w:hideMark/>
          </w:tcPr>
          <w:p w14:paraId="36E0A8F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157517</w:t>
            </w:r>
          </w:p>
        </w:tc>
        <w:tc>
          <w:tcPr>
            <w:tcW w:w="3118" w:type="dxa"/>
            <w:tcBorders>
              <w:top w:val="nil"/>
              <w:left w:val="nil"/>
              <w:bottom w:val="single" w:sz="4" w:space="0" w:color="auto"/>
              <w:right w:val="single" w:sz="4" w:space="0" w:color="auto"/>
            </w:tcBorders>
            <w:shd w:val="clear" w:color="auto" w:fill="auto"/>
            <w:noWrap/>
            <w:hideMark/>
          </w:tcPr>
          <w:p w14:paraId="63BF2A2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Tornillos madera negro ¾</w:t>
            </w:r>
          </w:p>
        </w:tc>
        <w:tc>
          <w:tcPr>
            <w:tcW w:w="1134" w:type="dxa"/>
            <w:tcBorders>
              <w:top w:val="nil"/>
              <w:left w:val="nil"/>
              <w:bottom w:val="single" w:sz="4" w:space="0" w:color="auto"/>
              <w:right w:val="single" w:sz="4" w:space="0" w:color="auto"/>
            </w:tcBorders>
            <w:shd w:val="clear" w:color="auto" w:fill="auto"/>
            <w:noWrap/>
            <w:hideMark/>
          </w:tcPr>
          <w:p w14:paraId="37C00D6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DCE107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55A70F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68 </w:t>
            </w:r>
          </w:p>
        </w:tc>
        <w:tc>
          <w:tcPr>
            <w:tcW w:w="1560" w:type="dxa"/>
            <w:tcBorders>
              <w:top w:val="nil"/>
              <w:left w:val="nil"/>
              <w:bottom w:val="single" w:sz="4" w:space="0" w:color="auto"/>
              <w:right w:val="single" w:sz="4" w:space="0" w:color="auto"/>
            </w:tcBorders>
            <w:shd w:val="clear" w:color="auto" w:fill="auto"/>
            <w:noWrap/>
            <w:hideMark/>
          </w:tcPr>
          <w:p w14:paraId="39AD3F8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C5A221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C02E0D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4460</w:t>
            </w:r>
          </w:p>
        </w:tc>
        <w:tc>
          <w:tcPr>
            <w:tcW w:w="970" w:type="dxa"/>
            <w:tcBorders>
              <w:top w:val="nil"/>
              <w:left w:val="nil"/>
              <w:bottom w:val="single" w:sz="4" w:space="0" w:color="auto"/>
              <w:right w:val="single" w:sz="4" w:space="0" w:color="auto"/>
            </w:tcBorders>
            <w:shd w:val="clear" w:color="auto" w:fill="auto"/>
            <w:noWrap/>
            <w:hideMark/>
          </w:tcPr>
          <w:p w14:paraId="6578210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157487</w:t>
            </w:r>
          </w:p>
        </w:tc>
        <w:tc>
          <w:tcPr>
            <w:tcW w:w="3118" w:type="dxa"/>
            <w:tcBorders>
              <w:top w:val="nil"/>
              <w:left w:val="nil"/>
              <w:bottom w:val="single" w:sz="4" w:space="0" w:color="auto"/>
              <w:right w:val="single" w:sz="4" w:space="0" w:color="auto"/>
            </w:tcBorders>
            <w:shd w:val="clear" w:color="auto" w:fill="auto"/>
            <w:noWrap/>
            <w:hideMark/>
          </w:tcPr>
          <w:p w14:paraId="4C97AE4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Totalizador trifásico de 50 </w:t>
            </w:r>
            <w:proofErr w:type="spellStart"/>
            <w:r w:rsidRPr="001F1FCA">
              <w:rPr>
                <w:rFonts w:eastAsia="Times New Roman"/>
                <w:color w:val="auto"/>
                <w:sz w:val="20"/>
                <w:szCs w:val="20"/>
              </w:rPr>
              <w:t>amp</w:t>
            </w:r>
            <w:proofErr w:type="spellEnd"/>
          </w:p>
        </w:tc>
        <w:tc>
          <w:tcPr>
            <w:tcW w:w="1134" w:type="dxa"/>
            <w:tcBorders>
              <w:top w:val="nil"/>
              <w:left w:val="nil"/>
              <w:bottom w:val="single" w:sz="4" w:space="0" w:color="auto"/>
              <w:right w:val="single" w:sz="4" w:space="0" w:color="auto"/>
            </w:tcBorders>
            <w:shd w:val="clear" w:color="auto" w:fill="auto"/>
            <w:noWrap/>
            <w:hideMark/>
          </w:tcPr>
          <w:p w14:paraId="7204F3F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3102A5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E351CC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298.900 </w:t>
            </w:r>
          </w:p>
        </w:tc>
        <w:tc>
          <w:tcPr>
            <w:tcW w:w="1560" w:type="dxa"/>
            <w:tcBorders>
              <w:top w:val="nil"/>
              <w:left w:val="nil"/>
              <w:bottom w:val="single" w:sz="4" w:space="0" w:color="auto"/>
              <w:right w:val="single" w:sz="4" w:space="0" w:color="auto"/>
            </w:tcBorders>
            <w:shd w:val="clear" w:color="auto" w:fill="auto"/>
            <w:noWrap/>
            <w:hideMark/>
          </w:tcPr>
          <w:p w14:paraId="369CE71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DF075D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8D9AF4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4470</w:t>
            </w:r>
          </w:p>
        </w:tc>
        <w:tc>
          <w:tcPr>
            <w:tcW w:w="970" w:type="dxa"/>
            <w:tcBorders>
              <w:top w:val="nil"/>
              <w:left w:val="nil"/>
              <w:bottom w:val="single" w:sz="4" w:space="0" w:color="auto"/>
              <w:right w:val="single" w:sz="4" w:space="0" w:color="auto"/>
            </w:tcBorders>
            <w:shd w:val="clear" w:color="auto" w:fill="auto"/>
            <w:noWrap/>
            <w:hideMark/>
          </w:tcPr>
          <w:p w14:paraId="022727F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157500</w:t>
            </w:r>
          </w:p>
        </w:tc>
        <w:tc>
          <w:tcPr>
            <w:tcW w:w="3118" w:type="dxa"/>
            <w:tcBorders>
              <w:top w:val="nil"/>
              <w:left w:val="nil"/>
              <w:bottom w:val="single" w:sz="4" w:space="0" w:color="auto"/>
              <w:right w:val="single" w:sz="4" w:space="0" w:color="auto"/>
            </w:tcBorders>
            <w:shd w:val="clear" w:color="auto" w:fill="auto"/>
            <w:noWrap/>
            <w:hideMark/>
          </w:tcPr>
          <w:p w14:paraId="3335066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Trompo marca </w:t>
            </w:r>
            <w:proofErr w:type="spellStart"/>
            <w:r w:rsidRPr="001F1FCA">
              <w:rPr>
                <w:rFonts w:eastAsia="Times New Roman"/>
                <w:color w:val="auto"/>
                <w:sz w:val="20"/>
                <w:szCs w:val="20"/>
              </w:rPr>
              <w:t>jj</w:t>
            </w:r>
            <w:proofErr w:type="spellEnd"/>
            <w:r w:rsidRPr="001F1FCA">
              <w:rPr>
                <w:rFonts w:eastAsia="Times New Roman"/>
                <w:color w:val="auto"/>
                <w:sz w:val="20"/>
                <w:szCs w:val="20"/>
              </w:rPr>
              <w:t xml:space="preserve"> torres </w:t>
            </w:r>
            <w:proofErr w:type="spellStart"/>
            <w:r w:rsidRPr="001F1FCA">
              <w:rPr>
                <w:rFonts w:eastAsia="Times New Roman"/>
                <w:color w:val="auto"/>
                <w:sz w:val="20"/>
                <w:szCs w:val="20"/>
              </w:rPr>
              <w:t>ref</w:t>
            </w:r>
            <w:proofErr w:type="spellEnd"/>
            <w:r w:rsidRPr="001F1FCA">
              <w:rPr>
                <w:rFonts w:eastAsia="Times New Roman"/>
                <w:color w:val="auto"/>
                <w:sz w:val="20"/>
                <w:szCs w:val="20"/>
              </w:rPr>
              <w:t>: tj30</w:t>
            </w:r>
          </w:p>
        </w:tc>
        <w:tc>
          <w:tcPr>
            <w:tcW w:w="1134" w:type="dxa"/>
            <w:tcBorders>
              <w:top w:val="nil"/>
              <w:left w:val="nil"/>
              <w:bottom w:val="single" w:sz="4" w:space="0" w:color="auto"/>
              <w:right w:val="single" w:sz="4" w:space="0" w:color="auto"/>
            </w:tcBorders>
            <w:shd w:val="clear" w:color="auto" w:fill="auto"/>
            <w:noWrap/>
            <w:hideMark/>
          </w:tcPr>
          <w:p w14:paraId="14433E7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2C029A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10BD8D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2.898.000 </w:t>
            </w:r>
          </w:p>
        </w:tc>
        <w:tc>
          <w:tcPr>
            <w:tcW w:w="1560" w:type="dxa"/>
            <w:tcBorders>
              <w:top w:val="nil"/>
              <w:left w:val="nil"/>
              <w:bottom w:val="single" w:sz="4" w:space="0" w:color="auto"/>
              <w:right w:val="single" w:sz="4" w:space="0" w:color="auto"/>
            </w:tcBorders>
            <w:shd w:val="clear" w:color="auto" w:fill="auto"/>
            <w:noWrap/>
            <w:hideMark/>
          </w:tcPr>
          <w:p w14:paraId="4E8BA2C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4C2972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CE6D41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4480</w:t>
            </w:r>
          </w:p>
        </w:tc>
        <w:tc>
          <w:tcPr>
            <w:tcW w:w="970" w:type="dxa"/>
            <w:tcBorders>
              <w:top w:val="nil"/>
              <w:left w:val="nil"/>
              <w:bottom w:val="single" w:sz="4" w:space="0" w:color="auto"/>
              <w:right w:val="single" w:sz="4" w:space="0" w:color="auto"/>
            </w:tcBorders>
            <w:shd w:val="clear" w:color="auto" w:fill="auto"/>
            <w:noWrap/>
            <w:hideMark/>
          </w:tcPr>
          <w:p w14:paraId="6E63354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157387</w:t>
            </w:r>
          </w:p>
        </w:tc>
        <w:tc>
          <w:tcPr>
            <w:tcW w:w="3118" w:type="dxa"/>
            <w:tcBorders>
              <w:top w:val="nil"/>
              <w:left w:val="nil"/>
              <w:bottom w:val="single" w:sz="4" w:space="0" w:color="auto"/>
              <w:right w:val="single" w:sz="4" w:space="0" w:color="auto"/>
            </w:tcBorders>
            <w:shd w:val="clear" w:color="auto" w:fill="auto"/>
            <w:noWrap/>
            <w:hideMark/>
          </w:tcPr>
          <w:p w14:paraId="6F006E4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Tubería </w:t>
            </w:r>
            <w:proofErr w:type="spellStart"/>
            <w:r w:rsidRPr="001F1FCA">
              <w:rPr>
                <w:rFonts w:eastAsia="Times New Roman"/>
                <w:color w:val="auto"/>
                <w:sz w:val="20"/>
                <w:szCs w:val="20"/>
              </w:rPr>
              <w:t>emt</w:t>
            </w:r>
            <w:proofErr w:type="spellEnd"/>
            <w:r w:rsidRPr="001F1FCA">
              <w:rPr>
                <w:rFonts w:eastAsia="Times New Roman"/>
                <w:color w:val="auto"/>
                <w:sz w:val="20"/>
                <w:szCs w:val="20"/>
              </w:rPr>
              <w:t xml:space="preserve"> de 1"</w:t>
            </w:r>
          </w:p>
        </w:tc>
        <w:tc>
          <w:tcPr>
            <w:tcW w:w="1134" w:type="dxa"/>
            <w:tcBorders>
              <w:top w:val="nil"/>
              <w:left w:val="nil"/>
              <w:bottom w:val="single" w:sz="4" w:space="0" w:color="auto"/>
              <w:right w:val="single" w:sz="4" w:space="0" w:color="auto"/>
            </w:tcBorders>
            <w:shd w:val="clear" w:color="auto" w:fill="auto"/>
            <w:noWrap/>
            <w:hideMark/>
          </w:tcPr>
          <w:p w14:paraId="7E92EF7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5F943B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6A829E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55.990 </w:t>
            </w:r>
          </w:p>
        </w:tc>
        <w:tc>
          <w:tcPr>
            <w:tcW w:w="1560" w:type="dxa"/>
            <w:tcBorders>
              <w:top w:val="nil"/>
              <w:left w:val="nil"/>
              <w:bottom w:val="single" w:sz="4" w:space="0" w:color="auto"/>
              <w:right w:val="single" w:sz="4" w:space="0" w:color="auto"/>
            </w:tcBorders>
            <w:shd w:val="clear" w:color="auto" w:fill="auto"/>
            <w:noWrap/>
            <w:hideMark/>
          </w:tcPr>
          <w:p w14:paraId="1C5BB1D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CAFE6F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82D1A9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4510</w:t>
            </w:r>
          </w:p>
        </w:tc>
        <w:tc>
          <w:tcPr>
            <w:tcW w:w="970" w:type="dxa"/>
            <w:tcBorders>
              <w:top w:val="nil"/>
              <w:left w:val="nil"/>
              <w:bottom w:val="single" w:sz="4" w:space="0" w:color="auto"/>
              <w:right w:val="single" w:sz="4" w:space="0" w:color="auto"/>
            </w:tcBorders>
            <w:shd w:val="clear" w:color="auto" w:fill="auto"/>
            <w:noWrap/>
            <w:hideMark/>
          </w:tcPr>
          <w:p w14:paraId="3561FCE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157495</w:t>
            </w:r>
          </w:p>
        </w:tc>
        <w:tc>
          <w:tcPr>
            <w:tcW w:w="3118" w:type="dxa"/>
            <w:tcBorders>
              <w:top w:val="nil"/>
              <w:left w:val="nil"/>
              <w:bottom w:val="single" w:sz="4" w:space="0" w:color="auto"/>
              <w:right w:val="single" w:sz="4" w:space="0" w:color="auto"/>
            </w:tcBorders>
            <w:shd w:val="clear" w:color="auto" w:fill="auto"/>
            <w:noWrap/>
            <w:hideMark/>
          </w:tcPr>
          <w:p w14:paraId="0B2F1E6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Varilla </w:t>
            </w:r>
            <w:proofErr w:type="spellStart"/>
            <w:r w:rsidRPr="001F1FCA">
              <w:rPr>
                <w:rFonts w:eastAsia="Times New Roman"/>
                <w:color w:val="auto"/>
                <w:sz w:val="20"/>
                <w:szCs w:val="20"/>
              </w:rPr>
              <w:t>copperweld</w:t>
            </w:r>
            <w:proofErr w:type="spellEnd"/>
            <w:r w:rsidRPr="001F1FCA">
              <w:rPr>
                <w:rFonts w:eastAsia="Times New Roman"/>
                <w:color w:val="auto"/>
                <w:sz w:val="20"/>
                <w:szCs w:val="20"/>
              </w:rPr>
              <w:t xml:space="preserve"> 1/2 </w:t>
            </w:r>
            <w:proofErr w:type="gramStart"/>
            <w:r w:rsidRPr="001F1FCA">
              <w:rPr>
                <w:rFonts w:eastAsia="Times New Roman"/>
                <w:color w:val="auto"/>
                <w:sz w:val="20"/>
                <w:szCs w:val="20"/>
              </w:rPr>
              <w:t>de  2</w:t>
            </w:r>
            <w:proofErr w:type="gramEnd"/>
            <w:r w:rsidRPr="001F1FCA">
              <w:rPr>
                <w:rFonts w:eastAsia="Times New Roman"/>
                <w:color w:val="auto"/>
                <w:sz w:val="20"/>
                <w:szCs w:val="20"/>
              </w:rPr>
              <w:t xml:space="preserve"> metros  de</w:t>
            </w:r>
          </w:p>
        </w:tc>
        <w:tc>
          <w:tcPr>
            <w:tcW w:w="1134" w:type="dxa"/>
            <w:tcBorders>
              <w:top w:val="nil"/>
              <w:left w:val="nil"/>
              <w:bottom w:val="single" w:sz="4" w:space="0" w:color="auto"/>
              <w:right w:val="single" w:sz="4" w:space="0" w:color="auto"/>
            </w:tcBorders>
            <w:shd w:val="clear" w:color="auto" w:fill="auto"/>
            <w:noWrap/>
            <w:hideMark/>
          </w:tcPr>
          <w:p w14:paraId="29AE270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91B96E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277E1B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198.000 </w:t>
            </w:r>
          </w:p>
        </w:tc>
        <w:tc>
          <w:tcPr>
            <w:tcW w:w="1560" w:type="dxa"/>
            <w:tcBorders>
              <w:top w:val="nil"/>
              <w:left w:val="nil"/>
              <w:bottom w:val="single" w:sz="4" w:space="0" w:color="auto"/>
              <w:right w:val="single" w:sz="4" w:space="0" w:color="auto"/>
            </w:tcBorders>
            <w:shd w:val="clear" w:color="auto" w:fill="auto"/>
            <w:noWrap/>
            <w:hideMark/>
          </w:tcPr>
          <w:p w14:paraId="5C1B419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F16B2F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33D6D6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4520</w:t>
            </w:r>
          </w:p>
        </w:tc>
        <w:tc>
          <w:tcPr>
            <w:tcW w:w="970" w:type="dxa"/>
            <w:tcBorders>
              <w:top w:val="nil"/>
              <w:left w:val="nil"/>
              <w:bottom w:val="single" w:sz="4" w:space="0" w:color="auto"/>
              <w:right w:val="single" w:sz="4" w:space="0" w:color="auto"/>
            </w:tcBorders>
            <w:shd w:val="clear" w:color="auto" w:fill="auto"/>
            <w:noWrap/>
            <w:hideMark/>
          </w:tcPr>
          <w:p w14:paraId="069AB4B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156802</w:t>
            </w:r>
          </w:p>
        </w:tc>
        <w:tc>
          <w:tcPr>
            <w:tcW w:w="3118" w:type="dxa"/>
            <w:tcBorders>
              <w:top w:val="nil"/>
              <w:left w:val="nil"/>
              <w:bottom w:val="single" w:sz="4" w:space="0" w:color="auto"/>
              <w:right w:val="single" w:sz="4" w:space="0" w:color="auto"/>
            </w:tcBorders>
            <w:shd w:val="clear" w:color="auto" w:fill="auto"/>
            <w:noWrap/>
            <w:hideMark/>
          </w:tcPr>
          <w:p w14:paraId="78131E4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BULTO DE PEGACOR</w:t>
            </w:r>
          </w:p>
        </w:tc>
        <w:tc>
          <w:tcPr>
            <w:tcW w:w="1134" w:type="dxa"/>
            <w:tcBorders>
              <w:top w:val="nil"/>
              <w:left w:val="nil"/>
              <w:bottom w:val="single" w:sz="4" w:space="0" w:color="auto"/>
              <w:right w:val="single" w:sz="4" w:space="0" w:color="auto"/>
            </w:tcBorders>
            <w:shd w:val="clear" w:color="auto" w:fill="auto"/>
            <w:noWrap/>
            <w:hideMark/>
          </w:tcPr>
          <w:p w14:paraId="107D6F2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71EBBA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112F41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44.748 </w:t>
            </w:r>
          </w:p>
        </w:tc>
        <w:tc>
          <w:tcPr>
            <w:tcW w:w="1560" w:type="dxa"/>
            <w:tcBorders>
              <w:top w:val="nil"/>
              <w:left w:val="nil"/>
              <w:bottom w:val="single" w:sz="4" w:space="0" w:color="auto"/>
              <w:right w:val="single" w:sz="4" w:space="0" w:color="auto"/>
            </w:tcBorders>
            <w:shd w:val="clear" w:color="auto" w:fill="auto"/>
            <w:noWrap/>
            <w:hideMark/>
          </w:tcPr>
          <w:p w14:paraId="3F2B66E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9721E2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4DD40F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4540</w:t>
            </w:r>
          </w:p>
        </w:tc>
        <w:tc>
          <w:tcPr>
            <w:tcW w:w="970" w:type="dxa"/>
            <w:tcBorders>
              <w:top w:val="nil"/>
              <w:left w:val="nil"/>
              <w:bottom w:val="single" w:sz="4" w:space="0" w:color="auto"/>
              <w:right w:val="single" w:sz="4" w:space="0" w:color="auto"/>
            </w:tcBorders>
            <w:shd w:val="clear" w:color="auto" w:fill="auto"/>
            <w:noWrap/>
            <w:hideMark/>
          </w:tcPr>
          <w:p w14:paraId="57113DD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156133</w:t>
            </w:r>
          </w:p>
        </w:tc>
        <w:tc>
          <w:tcPr>
            <w:tcW w:w="3118" w:type="dxa"/>
            <w:tcBorders>
              <w:top w:val="nil"/>
              <w:left w:val="nil"/>
              <w:bottom w:val="single" w:sz="4" w:space="0" w:color="auto"/>
              <w:right w:val="single" w:sz="4" w:space="0" w:color="auto"/>
            </w:tcBorders>
            <w:shd w:val="clear" w:color="auto" w:fill="auto"/>
            <w:noWrap/>
            <w:hideMark/>
          </w:tcPr>
          <w:p w14:paraId="4B7DFDE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AMARRES 6" DEXON</w:t>
            </w:r>
          </w:p>
        </w:tc>
        <w:tc>
          <w:tcPr>
            <w:tcW w:w="1134" w:type="dxa"/>
            <w:tcBorders>
              <w:top w:val="nil"/>
              <w:left w:val="nil"/>
              <w:bottom w:val="single" w:sz="4" w:space="0" w:color="auto"/>
              <w:right w:val="single" w:sz="4" w:space="0" w:color="auto"/>
            </w:tcBorders>
            <w:shd w:val="clear" w:color="auto" w:fill="auto"/>
            <w:noWrap/>
            <w:hideMark/>
          </w:tcPr>
          <w:p w14:paraId="3B8170F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FD861F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B341D1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8.069 </w:t>
            </w:r>
          </w:p>
        </w:tc>
        <w:tc>
          <w:tcPr>
            <w:tcW w:w="1560" w:type="dxa"/>
            <w:tcBorders>
              <w:top w:val="nil"/>
              <w:left w:val="nil"/>
              <w:bottom w:val="single" w:sz="4" w:space="0" w:color="auto"/>
              <w:right w:val="single" w:sz="4" w:space="0" w:color="auto"/>
            </w:tcBorders>
            <w:shd w:val="clear" w:color="auto" w:fill="auto"/>
            <w:noWrap/>
            <w:hideMark/>
          </w:tcPr>
          <w:p w14:paraId="794C269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46FD2B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9FC15E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4560</w:t>
            </w:r>
          </w:p>
        </w:tc>
        <w:tc>
          <w:tcPr>
            <w:tcW w:w="970" w:type="dxa"/>
            <w:tcBorders>
              <w:top w:val="nil"/>
              <w:left w:val="nil"/>
              <w:bottom w:val="single" w:sz="4" w:space="0" w:color="auto"/>
              <w:right w:val="single" w:sz="4" w:space="0" w:color="auto"/>
            </w:tcBorders>
            <w:shd w:val="clear" w:color="auto" w:fill="auto"/>
            <w:noWrap/>
            <w:hideMark/>
          </w:tcPr>
          <w:p w14:paraId="46E07D3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150687</w:t>
            </w:r>
          </w:p>
        </w:tc>
        <w:tc>
          <w:tcPr>
            <w:tcW w:w="3118" w:type="dxa"/>
            <w:tcBorders>
              <w:top w:val="nil"/>
              <w:left w:val="nil"/>
              <w:bottom w:val="single" w:sz="4" w:space="0" w:color="auto"/>
              <w:right w:val="single" w:sz="4" w:space="0" w:color="auto"/>
            </w:tcBorders>
            <w:shd w:val="clear" w:color="auto" w:fill="auto"/>
            <w:noWrap/>
            <w:hideMark/>
          </w:tcPr>
          <w:p w14:paraId="2D3028A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PEGANTE BOXER</w:t>
            </w:r>
          </w:p>
        </w:tc>
        <w:tc>
          <w:tcPr>
            <w:tcW w:w="1134" w:type="dxa"/>
            <w:tcBorders>
              <w:top w:val="nil"/>
              <w:left w:val="nil"/>
              <w:bottom w:val="single" w:sz="4" w:space="0" w:color="auto"/>
              <w:right w:val="single" w:sz="4" w:space="0" w:color="auto"/>
            </w:tcBorders>
            <w:shd w:val="clear" w:color="auto" w:fill="auto"/>
            <w:noWrap/>
            <w:hideMark/>
          </w:tcPr>
          <w:p w14:paraId="2B93822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4F5E27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7FD110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61.350 </w:t>
            </w:r>
          </w:p>
        </w:tc>
        <w:tc>
          <w:tcPr>
            <w:tcW w:w="1560" w:type="dxa"/>
            <w:tcBorders>
              <w:top w:val="nil"/>
              <w:left w:val="nil"/>
              <w:bottom w:val="single" w:sz="4" w:space="0" w:color="auto"/>
              <w:right w:val="single" w:sz="4" w:space="0" w:color="auto"/>
            </w:tcBorders>
            <w:shd w:val="clear" w:color="auto" w:fill="auto"/>
            <w:noWrap/>
            <w:hideMark/>
          </w:tcPr>
          <w:p w14:paraId="4283C6D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59CABE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0F286B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4570</w:t>
            </w:r>
          </w:p>
        </w:tc>
        <w:tc>
          <w:tcPr>
            <w:tcW w:w="970" w:type="dxa"/>
            <w:tcBorders>
              <w:top w:val="nil"/>
              <w:left w:val="nil"/>
              <w:bottom w:val="single" w:sz="4" w:space="0" w:color="auto"/>
              <w:right w:val="single" w:sz="4" w:space="0" w:color="auto"/>
            </w:tcBorders>
            <w:shd w:val="clear" w:color="auto" w:fill="auto"/>
            <w:noWrap/>
            <w:hideMark/>
          </w:tcPr>
          <w:p w14:paraId="532655E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155474</w:t>
            </w:r>
          </w:p>
        </w:tc>
        <w:tc>
          <w:tcPr>
            <w:tcW w:w="3118" w:type="dxa"/>
            <w:tcBorders>
              <w:top w:val="nil"/>
              <w:left w:val="nil"/>
              <w:bottom w:val="single" w:sz="4" w:space="0" w:color="auto"/>
              <w:right w:val="single" w:sz="4" w:space="0" w:color="auto"/>
            </w:tcBorders>
            <w:shd w:val="clear" w:color="auto" w:fill="auto"/>
            <w:noWrap/>
            <w:hideMark/>
          </w:tcPr>
          <w:p w14:paraId="00BB10D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BROCA TALADRO ROTOMARTILLO 3/4" x 13</w:t>
            </w:r>
          </w:p>
        </w:tc>
        <w:tc>
          <w:tcPr>
            <w:tcW w:w="1134" w:type="dxa"/>
            <w:tcBorders>
              <w:top w:val="nil"/>
              <w:left w:val="nil"/>
              <w:bottom w:val="single" w:sz="4" w:space="0" w:color="auto"/>
              <w:right w:val="single" w:sz="4" w:space="0" w:color="auto"/>
            </w:tcBorders>
            <w:shd w:val="clear" w:color="auto" w:fill="auto"/>
            <w:noWrap/>
            <w:hideMark/>
          </w:tcPr>
          <w:p w14:paraId="23827E6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037C48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67C551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35.400 </w:t>
            </w:r>
          </w:p>
        </w:tc>
        <w:tc>
          <w:tcPr>
            <w:tcW w:w="1560" w:type="dxa"/>
            <w:tcBorders>
              <w:top w:val="nil"/>
              <w:left w:val="nil"/>
              <w:bottom w:val="single" w:sz="4" w:space="0" w:color="auto"/>
              <w:right w:val="single" w:sz="4" w:space="0" w:color="auto"/>
            </w:tcBorders>
            <w:shd w:val="clear" w:color="auto" w:fill="auto"/>
            <w:noWrap/>
            <w:hideMark/>
          </w:tcPr>
          <w:p w14:paraId="7AD918E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AA03C9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67ADAD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4580</w:t>
            </w:r>
          </w:p>
        </w:tc>
        <w:tc>
          <w:tcPr>
            <w:tcW w:w="970" w:type="dxa"/>
            <w:tcBorders>
              <w:top w:val="nil"/>
              <w:left w:val="nil"/>
              <w:bottom w:val="single" w:sz="4" w:space="0" w:color="auto"/>
              <w:right w:val="single" w:sz="4" w:space="0" w:color="auto"/>
            </w:tcBorders>
            <w:shd w:val="clear" w:color="auto" w:fill="auto"/>
            <w:noWrap/>
            <w:hideMark/>
          </w:tcPr>
          <w:p w14:paraId="022A269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154801</w:t>
            </w:r>
          </w:p>
        </w:tc>
        <w:tc>
          <w:tcPr>
            <w:tcW w:w="3118" w:type="dxa"/>
            <w:tcBorders>
              <w:top w:val="nil"/>
              <w:left w:val="nil"/>
              <w:bottom w:val="single" w:sz="4" w:space="0" w:color="auto"/>
              <w:right w:val="single" w:sz="4" w:space="0" w:color="auto"/>
            </w:tcBorders>
            <w:shd w:val="clear" w:color="auto" w:fill="auto"/>
            <w:noWrap/>
            <w:hideMark/>
          </w:tcPr>
          <w:p w14:paraId="26169F4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TALADRO ATORNILLADOR INALAMBRICO 12 VOLT</w:t>
            </w:r>
          </w:p>
        </w:tc>
        <w:tc>
          <w:tcPr>
            <w:tcW w:w="1134" w:type="dxa"/>
            <w:tcBorders>
              <w:top w:val="nil"/>
              <w:left w:val="nil"/>
              <w:bottom w:val="single" w:sz="4" w:space="0" w:color="auto"/>
              <w:right w:val="single" w:sz="4" w:space="0" w:color="auto"/>
            </w:tcBorders>
            <w:shd w:val="clear" w:color="auto" w:fill="auto"/>
            <w:noWrap/>
            <w:hideMark/>
          </w:tcPr>
          <w:p w14:paraId="4CE96AB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1B0E6D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A94D4E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798.000 </w:t>
            </w:r>
          </w:p>
        </w:tc>
        <w:tc>
          <w:tcPr>
            <w:tcW w:w="1560" w:type="dxa"/>
            <w:tcBorders>
              <w:top w:val="nil"/>
              <w:left w:val="nil"/>
              <w:bottom w:val="single" w:sz="4" w:space="0" w:color="auto"/>
              <w:right w:val="single" w:sz="4" w:space="0" w:color="auto"/>
            </w:tcBorders>
            <w:shd w:val="clear" w:color="auto" w:fill="auto"/>
            <w:noWrap/>
            <w:hideMark/>
          </w:tcPr>
          <w:p w14:paraId="6AB91D2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FF02A2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040EAA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4590</w:t>
            </w:r>
          </w:p>
        </w:tc>
        <w:tc>
          <w:tcPr>
            <w:tcW w:w="970" w:type="dxa"/>
            <w:tcBorders>
              <w:top w:val="nil"/>
              <w:left w:val="nil"/>
              <w:bottom w:val="single" w:sz="4" w:space="0" w:color="auto"/>
              <w:right w:val="single" w:sz="4" w:space="0" w:color="auto"/>
            </w:tcBorders>
            <w:shd w:val="clear" w:color="auto" w:fill="auto"/>
            <w:noWrap/>
            <w:hideMark/>
          </w:tcPr>
          <w:p w14:paraId="65780B2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195260</w:t>
            </w:r>
          </w:p>
        </w:tc>
        <w:tc>
          <w:tcPr>
            <w:tcW w:w="3118" w:type="dxa"/>
            <w:tcBorders>
              <w:top w:val="nil"/>
              <w:left w:val="nil"/>
              <w:bottom w:val="single" w:sz="4" w:space="0" w:color="auto"/>
              <w:right w:val="single" w:sz="4" w:space="0" w:color="auto"/>
            </w:tcBorders>
            <w:shd w:val="clear" w:color="auto" w:fill="auto"/>
            <w:noWrap/>
            <w:hideMark/>
          </w:tcPr>
          <w:p w14:paraId="495086E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CAJA 10X10 DOBLE FONDO</w:t>
            </w:r>
          </w:p>
        </w:tc>
        <w:tc>
          <w:tcPr>
            <w:tcW w:w="1134" w:type="dxa"/>
            <w:tcBorders>
              <w:top w:val="nil"/>
              <w:left w:val="nil"/>
              <w:bottom w:val="single" w:sz="4" w:space="0" w:color="auto"/>
              <w:right w:val="single" w:sz="4" w:space="0" w:color="auto"/>
            </w:tcBorders>
            <w:shd w:val="clear" w:color="auto" w:fill="auto"/>
            <w:noWrap/>
            <w:hideMark/>
          </w:tcPr>
          <w:p w14:paraId="3153F41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CC78AE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E282EB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3.980 </w:t>
            </w:r>
          </w:p>
        </w:tc>
        <w:tc>
          <w:tcPr>
            <w:tcW w:w="1560" w:type="dxa"/>
            <w:tcBorders>
              <w:top w:val="nil"/>
              <w:left w:val="nil"/>
              <w:bottom w:val="single" w:sz="4" w:space="0" w:color="auto"/>
              <w:right w:val="single" w:sz="4" w:space="0" w:color="auto"/>
            </w:tcBorders>
            <w:shd w:val="clear" w:color="auto" w:fill="auto"/>
            <w:noWrap/>
            <w:hideMark/>
          </w:tcPr>
          <w:p w14:paraId="3693D21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B23A4B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B8EEE6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4600</w:t>
            </w:r>
          </w:p>
        </w:tc>
        <w:tc>
          <w:tcPr>
            <w:tcW w:w="970" w:type="dxa"/>
            <w:tcBorders>
              <w:top w:val="nil"/>
              <w:left w:val="nil"/>
              <w:bottom w:val="single" w:sz="4" w:space="0" w:color="auto"/>
              <w:right w:val="single" w:sz="4" w:space="0" w:color="auto"/>
            </w:tcBorders>
            <w:shd w:val="clear" w:color="auto" w:fill="auto"/>
            <w:noWrap/>
            <w:hideMark/>
          </w:tcPr>
          <w:p w14:paraId="555D523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156574</w:t>
            </w:r>
          </w:p>
        </w:tc>
        <w:tc>
          <w:tcPr>
            <w:tcW w:w="3118" w:type="dxa"/>
            <w:tcBorders>
              <w:top w:val="nil"/>
              <w:left w:val="nil"/>
              <w:bottom w:val="single" w:sz="4" w:space="0" w:color="auto"/>
              <w:right w:val="single" w:sz="4" w:space="0" w:color="auto"/>
            </w:tcBorders>
            <w:shd w:val="clear" w:color="auto" w:fill="auto"/>
            <w:noWrap/>
            <w:hideMark/>
          </w:tcPr>
          <w:p w14:paraId="7826FB0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Abrazadera de 1"</w:t>
            </w:r>
          </w:p>
        </w:tc>
        <w:tc>
          <w:tcPr>
            <w:tcW w:w="1134" w:type="dxa"/>
            <w:tcBorders>
              <w:top w:val="nil"/>
              <w:left w:val="nil"/>
              <w:bottom w:val="single" w:sz="4" w:space="0" w:color="auto"/>
              <w:right w:val="single" w:sz="4" w:space="0" w:color="auto"/>
            </w:tcBorders>
            <w:shd w:val="clear" w:color="auto" w:fill="auto"/>
            <w:noWrap/>
            <w:hideMark/>
          </w:tcPr>
          <w:p w14:paraId="0A79954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560E5A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15783E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2.200 </w:t>
            </w:r>
          </w:p>
        </w:tc>
        <w:tc>
          <w:tcPr>
            <w:tcW w:w="1560" w:type="dxa"/>
            <w:tcBorders>
              <w:top w:val="nil"/>
              <w:left w:val="nil"/>
              <w:bottom w:val="single" w:sz="4" w:space="0" w:color="auto"/>
              <w:right w:val="single" w:sz="4" w:space="0" w:color="auto"/>
            </w:tcBorders>
            <w:shd w:val="clear" w:color="auto" w:fill="auto"/>
            <w:noWrap/>
            <w:hideMark/>
          </w:tcPr>
          <w:p w14:paraId="356CD49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3C000E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1735C8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4610</w:t>
            </w:r>
          </w:p>
        </w:tc>
        <w:tc>
          <w:tcPr>
            <w:tcW w:w="970" w:type="dxa"/>
            <w:tcBorders>
              <w:top w:val="nil"/>
              <w:left w:val="nil"/>
              <w:bottom w:val="single" w:sz="4" w:space="0" w:color="auto"/>
              <w:right w:val="single" w:sz="4" w:space="0" w:color="auto"/>
            </w:tcBorders>
            <w:shd w:val="clear" w:color="auto" w:fill="auto"/>
            <w:noWrap/>
            <w:hideMark/>
          </w:tcPr>
          <w:p w14:paraId="11B22CB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154313</w:t>
            </w:r>
          </w:p>
        </w:tc>
        <w:tc>
          <w:tcPr>
            <w:tcW w:w="3118" w:type="dxa"/>
            <w:tcBorders>
              <w:top w:val="nil"/>
              <w:left w:val="nil"/>
              <w:bottom w:val="single" w:sz="4" w:space="0" w:color="auto"/>
              <w:right w:val="single" w:sz="4" w:space="0" w:color="auto"/>
            </w:tcBorders>
            <w:shd w:val="clear" w:color="auto" w:fill="auto"/>
            <w:noWrap/>
            <w:hideMark/>
          </w:tcPr>
          <w:p w14:paraId="7B69673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CANDADO DE SEGURIDAD 50 MM</w:t>
            </w:r>
          </w:p>
        </w:tc>
        <w:tc>
          <w:tcPr>
            <w:tcW w:w="1134" w:type="dxa"/>
            <w:tcBorders>
              <w:top w:val="nil"/>
              <w:left w:val="nil"/>
              <w:bottom w:val="single" w:sz="4" w:space="0" w:color="auto"/>
              <w:right w:val="single" w:sz="4" w:space="0" w:color="auto"/>
            </w:tcBorders>
            <w:shd w:val="clear" w:color="auto" w:fill="auto"/>
            <w:noWrap/>
            <w:hideMark/>
          </w:tcPr>
          <w:p w14:paraId="15AA0F9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825B11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908460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105.000 </w:t>
            </w:r>
          </w:p>
        </w:tc>
        <w:tc>
          <w:tcPr>
            <w:tcW w:w="1560" w:type="dxa"/>
            <w:tcBorders>
              <w:top w:val="nil"/>
              <w:left w:val="nil"/>
              <w:bottom w:val="single" w:sz="4" w:space="0" w:color="auto"/>
              <w:right w:val="single" w:sz="4" w:space="0" w:color="auto"/>
            </w:tcBorders>
            <w:shd w:val="clear" w:color="auto" w:fill="auto"/>
            <w:noWrap/>
            <w:hideMark/>
          </w:tcPr>
          <w:p w14:paraId="6D745A7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E96AF9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7EF0D5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4620</w:t>
            </w:r>
          </w:p>
        </w:tc>
        <w:tc>
          <w:tcPr>
            <w:tcW w:w="970" w:type="dxa"/>
            <w:tcBorders>
              <w:top w:val="nil"/>
              <w:left w:val="nil"/>
              <w:bottom w:val="single" w:sz="4" w:space="0" w:color="auto"/>
              <w:right w:val="single" w:sz="4" w:space="0" w:color="auto"/>
            </w:tcBorders>
            <w:shd w:val="clear" w:color="auto" w:fill="auto"/>
            <w:noWrap/>
            <w:hideMark/>
          </w:tcPr>
          <w:p w14:paraId="48E056C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190172</w:t>
            </w:r>
          </w:p>
        </w:tc>
        <w:tc>
          <w:tcPr>
            <w:tcW w:w="3118" w:type="dxa"/>
            <w:tcBorders>
              <w:top w:val="nil"/>
              <w:left w:val="nil"/>
              <w:bottom w:val="single" w:sz="4" w:space="0" w:color="auto"/>
              <w:right w:val="single" w:sz="4" w:space="0" w:color="auto"/>
            </w:tcBorders>
            <w:shd w:val="clear" w:color="auto" w:fill="auto"/>
            <w:noWrap/>
            <w:hideMark/>
          </w:tcPr>
          <w:p w14:paraId="616E717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DESENGRASANTE</w:t>
            </w:r>
          </w:p>
        </w:tc>
        <w:tc>
          <w:tcPr>
            <w:tcW w:w="1134" w:type="dxa"/>
            <w:tcBorders>
              <w:top w:val="nil"/>
              <w:left w:val="nil"/>
              <w:bottom w:val="single" w:sz="4" w:space="0" w:color="auto"/>
              <w:right w:val="single" w:sz="4" w:space="0" w:color="auto"/>
            </w:tcBorders>
            <w:shd w:val="clear" w:color="auto" w:fill="auto"/>
            <w:noWrap/>
            <w:hideMark/>
          </w:tcPr>
          <w:p w14:paraId="6503427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4919821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2A12C7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68.980 </w:t>
            </w:r>
          </w:p>
        </w:tc>
        <w:tc>
          <w:tcPr>
            <w:tcW w:w="1560" w:type="dxa"/>
            <w:tcBorders>
              <w:top w:val="nil"/>
              <w:left w:val="nil"/>
              <w:bottom w:val="single" w:sz="4" w:space="0" w:color="auto"/>
              <w:right w:val="single" w:sz="4" w:space="0" w:color="auto"/>
            </w:tcBorders>
            <w:shd w:val="clear" w:color="auto" w:fill="auto"/>
            <w:noWrap/>
            <w:hideMark/>
          </w:tcPr>
          <w:p w14:paraId="2C337ED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DFD31C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5DAFC6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4630</w:t>
            </w:r>
          </w:p>
        </w:tc>
        <w:tc>
          <w:tcPr>
            <w:tcW w:w="970" w:type="dxa"/>
            <w:tcBorders>
              <w:top w:val="nil"/>
              <w:left w:val="nil"/>
              <w:bottom w:val="single" w:sz="4" w:space="0" w:color="auto"/>
              <w:right w:val="single" w:sz="4" w:space="0" w:color="auto"/>
            </w:tcBorders>
            <w:shd w:val="clear" w:color="auto" w:fill="auto"/>
            <w:noWrap/>
            <w:hideMark/>
          </w:tcPr>
          <w:p w14:paraId="3D11353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156312</w:t>
            </w:r>
          </w:p>
        </w:tc>
        <w:tc>
          <w:tcPr>
            <w:tcW w:w="3118" w:type="dxa"/>
            <w:tcBorders>
              <w:top w:val="nil"/>
              <w:left w:val="nil"/>
              <w:bottom w:val="single" w:sz="4" w:space="0" w:color="auto"/>
              <w:right w:val="single" w:sz="4" w:space="0" w:color="auto"/>
            </w:tcBorders>
            <w:shd w:val="clear" w:color="auto" w:fill="auto"/>
            <w:noWrap/>
            <w:hideMark/>
          </w:tcPr>
          <w:p w14:paraId="58332AE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FERULAS DE 2" EN ACERO INOXIDABLE</w:t>
            </w:r>
          </w:p>
        </w:tc>
        <w:tc>
          <w:tcPr>
            <w:tcW w:w="1134" w:type="dxa"/>
            <w:tcBorders>
              <w:top w:val="nil"/>
              <w:left w:val="nil"/>
              <w:bottom w:val="single" w:sz="4" w:space="0" w:color="auto"/>
              <w:right w:val="single" w:sz="4" w:space="0" w:color="auto"/>
            </w:tcBorders>
            <w:shd w:val="clear" w:color="auto" w:fill="auto"/>
            <w:noWrap/>
            <w:hideMark/>
          </w:tcPr>
          <w:p w14:paraId="3E01313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ECAC4C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3EBFB6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19.800 </w:t>
            </w:r>
          </w:p>
        </w:tc>
        <w:tc>
          <w:tcPr>
            <w:tcW w:w="1560" w:type="dxa"/>
            <w:tcBorders>
              <w:top w:val="nil"/>
              <w:left w:val="nil"/>
              <w:bottom w:val="single" w:sz="4" w:space="0" w:color="auto"/>
              <w:right w:val="single" w:sz="4" w:space="0" w:color="auto"/>
            </w:tcBorders>
            <w:shd w:val="clear" w:color="auto" w:fill="auto"/>
            <w:noWrap/>
            <w:hideMark/>
          </w:tcPr>
          <w:p w14:paraId="1F189AF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D550D0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56B361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4640</w:t>
            </w:r>
          </w:p>
        </w:tc>
        <w:tc>
          <w:tcPr>
            <w:tcW w:w="970" w:type="dxa"/>
            <w:tcBorders>
              <w:top w:val="nil"/>
              <w:left w:val="nil"/>
              <w:bottom w:val="single" w:sz="4" w:space="0" w:color="auto"/>
              <w:right w:val="single" w:sz="4" w:space="0" w:color="auto"/>
            </w:tcBorders>
            <w:shd w:val="clear" w:color="auto" w:fill="auto"/>
            <w:noWrap/>
            <w:hideMark/>
          </w:tcPr>
          <w:p w14:paraId="3D0632C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153807</w:t>
            </w:r>
          </w:p>
        </w:tc>
        <w:tc>
          <w:tcPr>
            <w:tcW w:w="3118" w:type="dxa"/>
            <w:tcBorders>
              <w:top w:val="nil"/>
              <w:left w:val="nil"/>
              <w:bottom w:val="single" w:sz="4" w:space="0" w:color="auto"/>
              <w:right w:val="single" w:sz="4" w:space="0" w:color="auto"/>
            </w:tcBorders>
            <w:shd w:val="clear" w:color="auto" w:fill="auto"/>
            <w:noWrap/>
            <w:hideMark/>
          </w:tcPr>
          <w:p w14:paraId="31D68E6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"TEE INOX SANITARIA SOLDAR DE 2"""</w:t>
            </w:r>
          </w:p>
        </w:tc>
        <w:tc>
          <w:tcPr>
            <w:tcW w:w="1134" w:type="dxa"/>
            <w:tcBorders>
              <w:top w:val="nil"/>
              <w:left w:val="nil"/>
              <w:bottom w:val="single" w:sz="4" w:space="0" w:color="auto"/>
              <w:right w:val="single" w:sz="4" w:space="0" w:color="auto"/>
            </w:tcBorders>
            <w:shd w:val="clear" w:color="auto" w:fill="auto"/>
            <w:noWrap/>
            <w:hideMark/>
          </w:tcPr>
          <w:p w14:paraId="0F22C3C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3BDEE3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868283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139.000 </w:t>
            </w:r>
          </w:p>
        </w:tc>
        <w:tc>
          <w:tcPr>
            <w:tcW w:w="1560" w:type="dxa"/>
            <w:tcBorders>
              <w:top w:val="nil"/>
              <w:left w:val="nil"/>
              <w:bottom w:val="single" w:sz="4" w:space="0" w:color="auto"/>
              <w:right w:val="single" w:sz="4" w:space="0" w:color="auto"/>
            </w:tcBorders>
            <w:shd w:val="clear" w:color="auto" w:fill="auto"/>
            <w:noWrap/>
            <w:hideMark/>
          </w:tcPr>
          <w:p w14:paraId="7EDBB25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E80A4F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2E13DD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4650</w:t>
            </w:r>
          </w:p>
        </w:tc>
        <w:tc>
          <w:tcPr>
            <w:tcW w:w="970" w:type="dxa"/>
            <w:tcBorders>
              <w:top w:val="nil"/>
              <w:left w:val="nil"/>
              <w:bottom w:val="single" w:sz="4" w:space="0" w:color="auto"/>
              <w:right w:val="single" w:sz="4" w:space="0" w:color="auto"/>
            </w:tcBorders>
            <w:shd w:val="clear" w:color="auto" w:fill="auto"/>
            <w:noWrap/>
            <w:hideMark/>
          </w:tcPr>
          <w:p w14:paraId="260DACA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151406</w:t>
            </w:r>
          </w:p>
        </w:tc>
        <w:tc>
          <w:tcPr>
            <w:tcW w:w="3118" w:type="dxa"/>
            <w:tcBorders>
              <w:top w:val="nil"/>
              <w:left w:val="nil"/>
              <w:bottom w:val="single" w:sz="4" w:space="0" w:color="auto"/>
              <w:right w:val="single" w:sz="4" w:space="0" w:color="auto"/>
            </w:tcBorders>
            <w:shd w:val="clear" w:color="auto" w:fill="auto"/>
            <w:noWrap/>
            <w:hideMark/>
          </w:tcPr>
          <w:p w14:paraId="75A57D2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UNION ROSCADA 1-2 INOX</w:t>
            </w:r>
          </w:p>
        </w:tc>
        <w:tc>
          <w:tcPr>
            <w:tcW w:w="1134" w:type="dxa"/>
            <w:tcBorders>
              <w:top w:val="nil"/>
              <w:left w:val="nil"/>
              <w:bottom w:val="single" w:sz="4" w:space="0" w:color="auto"/>
              <w:right w:val="single" w:sz="4" w:space="0" w:color="auto"/>
            </w:tcBorders>
            <w:shd w:val="clear" w:color="auto" w:fill="auto"/>
            <w:noWrap/>
            <w:hideMark/>
          </w:tcPr>
          <w:p w14:paraId="68C0008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28E0816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7D1F24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2.980 </w:t>
            </w:r>
          </w:p>
        </w:tc>
        <w:tc>
          <w:tcPr>
            <w:tcW w:w="1560" w:type="dxa"/>
            <w:tcBorders>
              <w:top w:val="nil"/>
              <w:left w:val="nil"/>
              <w:bottom w:val="single" w:sz="4" w:space="0" w:color="auto"/>
              <w:right w:val="single" w:sz="4" w:space="0" w:color="auto"/>
            </w:tcBorders>
            <w:shd w:val="clear" w:color="auto" w:fill="auto"/>
            <w:noWrap/>
            <w:hideMark/>
          </w:tcPr>
          <w:p w14:paraId="5C48C37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4B14C0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845A30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4660</w:t>
            </w:r>
          </w:p>
        </w:tc>
        <w:tc>
          <w:tcPr>
            <w:tcW w:w="970" w:type="dxa"/>
            <w:tcBorders>
              <w:top w:val="nil"/>
              <w:left w:val="nil"/>
              <w:bottom w:val="single" w:sz="4" w:space="0" w:color="auto"/>
              <w:right w:val="single" w:sz="4" w:space="0" w:color="auto"/>
            </w:tcBorders>
            <w:shd w:val="clear" w:color="auto" w:fill="auto"/>
            <w:noWrap/>
            <w:hideMark/>
          </w:tcPr>
          <w:p w14:paraId="028BEA6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180138</w:t>
            </w:r>
          </w:p>
        </w:tc>
        <w:tc>
          <w:tcPr>
            <w:tcW w:w="3118" w:type="dxa"/>
            <w:tcBorders>
              <w:top w:val="nil"/>
              <w:left w:val="nil"/>
              <w:bottom w:val="single" w:sz="4" w:space="0" w:color="auto"/>
              <w:right w:val="single" w:sz="4" w:space="0" w:color="auto"/>
            </w:tcBorders>
            <w:shd w:val="clear" w:color="auto" w:fill="auto"/>
            <w:noWrap/>
            <w:hideMark/>
          </w:tcPr>
          <w:p w14:paraId="4CAD623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Gafas de seguridad para encima de gafas</w:t>
            </w:r>
          </w:p>
        </w:tc>
        <w:tc>
          <w:tcPr>
            <w:tcW w:w="1134" w:type="dxa"/>
            <w:tcBorders>
              <w:top w:val="nil"/>
              <w:left w:val="nil"/>
              <w:bottom w:val="single" w:sz="4" w:space="0" w:color="auto"/>
              <w:right w:val="single" w:sz="4" w:space="0" w:color="auto"/>
            </w:tcBorders>
            <w:shd w:val="clear" w:color="auto" w:fill="auto"/>
            <w:noWrap/>
            <w:hideMark/>
          </w:tcPr>
          <w:p w14:paraId="329DB32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6EF6BA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A011F1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35.980 </w:t>
            </w:r>
          </w:p>
        </w:tc>
        <w:tc>
          <w:tcPr>
            <w:tcW w:w="1560" w:type="dxa"/>
            <w:tcBorders>
              <w:top w:val="nil"/>
              <w:left w:val="nil"/>
              <w:bottom w:val="single" w:sz="4" w:space="0" w:color="auto"/>
              <w:right w:val="single" w:sz="4" w:space="0" w:color="auto"/>
            </w:tcBorders>
            <w:shd w:val="clear" w:color="auto" w:fill="auto"/>
            <w:noWrap/>
            <w:hideMark/>
          </w:tcPr>
          <w:p w14:paraId="681264C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184B26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0BEC70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4670</w:t>
            </w:r>
          </w:p>
        </w:tc>
        <w:tc>
          <w:tcPr>
            <w:tcW w:w="970" w:type="dxa"/>
            <w:tcBorders>
              <w:top w:val="nil"/>
              <w:left w:val="nil"/>
              <w:bottom w:val="single" w:sz="4" w:space="0" w:color="auto"/>
              <w:right w:val="single" w:sz="4" w:space="0" w:color="auto"/>
            </w:tcBorders>
            <w:shd w:val="clear" w:color="auto" w:fill="auto"/>
            <w:noWrap/>
            <w:hideMark/>
          </w:tcPr>
          <w:p w14:paraId="71E5C4C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180040</w:t>
            </w:r>
          </w:p>
        </w:tc>
        <w:tc>
          <w:tcPr>
            <w:tcW w:w="3118" w:type="dxa"/>
            <w:tcBorders>
              <w:top w:val="nil"/>
              <w:left w:val="nil"/>
              <w:bottom w:val="single" w:sz="4" w:space="0" w:color="auto"/>
              <w:right w:val="single" w:sz="4" w:space="0" w:color="auto"/>
            </w:tcBorders>
            <w:shd w:val="clear" w:color="auto" w:fill="auto"/>
            <w:noWrap/>
            <w:hideMark/>
          </w:tcPr>
          <w:p w14:paraId="16BC29A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CARETA ESMERILAR ACRILICO TRANSPARENTE</w:t>
            </w:r>
          </w:p>
        </w:tc>
        <w:tc>
          <w:tcPr>
            <w:tcW w:w="1134" w:type="dxa"/>
            <w:tcBorders>
              <w:top w:val="nil"/>
              <w:left w:val="nil"/>
              <w:bottom w:val="single" w:sz="4" w:space="0" w:color="auto"/>
              <w:right w:val="single" w:sz="4" w:space="0" w:color="auto"/>
            </w:tcBorders>
            <w:shd w:val="clear" w:color="auto" w:fill="auto"/>
            <w:noWrap/>
            <w:hideMark/>
          </w:tcPr>
          <w:p w14:paraId="4B97515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717AC9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24471E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49.800 </w:t>
            </w:r>
          </w:p>
        </w:tc>
        <w:tc>
          <w:tcPr>
            <w:tcW w:w="1560" w:type="dxa"/>
            <w:tcBorders>
              <w:top w:val="nil"/>
              <w:left w:val="nil"/>
              <w:bottom w:val="single" w:sz="4" w:space="0" w:color="auto"/>
              <w:right w:val="single" w:sz="4" w:space="0" w:color="auto"/>
            </w:tcBorders>
            <w:shd w:val="clear" w:color="auto" w:fill="auto"/>
            <w:noWrap/>
            <w:hideMark/>
          </w:tcPr>
          <w:p w14:paraId="06D3418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15B58F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ABBF5C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4690</w:t>
            </w:r>
          </w:p>
        </w:tc>
        <w:tc>
          <w:tcPr>
            <w:tcW w:w="970" w:type="dxa"/>
            <w:tcBorders>
              <w:top w:val="nil"/>
              <w:left w:val="nil"/>
              <w:bottom w:val="single" w:sz="4" w:space="0" w:color="auto"/>
              <w:right w:val="single" w:sz="4" w:space="0" w:color="auto"/>
            </w:tcBorders>
            <w:shd w:val="clear" w:color="auto" w:fill="auto"/>
            <w:noWrap/>
            <w:hideMark/>
          </w:tcPr>
          <w:p w14:paraId="67D0922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150790</w:t>
            </w:r>
          </w:p>
        </w:tc>
        <w:tc>
          <w:tcPr>
            <w:tcW w:w="3118" w:type="dxa"/>
            <w:tcBorders>
              <w:top w:val="nil"/>
              <w:left w:val="nil"/>
              <w:bottom w:val="single" w:sz="4" w:space="0" w:color="auto"/>
              <w:right w:val="single" w:sz="4" w:space="0" w:color="auto"/>
            </w:tcBorders>
            <w:shd w:val="clear" w:color="auto" w:fill="auto"/>
            <w:noWrap/>
            <w:hideMark/>
          </w:tcPr>
          <w:p w14:paraId="4783F19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PORTA HERRAMIENTA CUCHILLAS 3-4¨</w:t>
            </w:r>
          </w:p>
        </w:tc>
        <w:tc>
          <w:tcPr>
            <w:tcW w:w="1134" w:type="dxa"/>
            <w:tcBorders>
              <w:top w:val="nil"/>
              <w:left w:val="nil"/>
              <w:bottom w:val="single" w:sz="4" w:space="0" w:color="auto"/>
              <w:right w:val="single" w:sz="4" w:space="0" w:color="auto"/>
            </w:tcBorders>
            <w:shd w:val="clear" w:color="auto" w:fill="auto"/>
            <w:noWrap/>
            <w:hideMark/>
          </w:tcPr>
          <w:p w14:paraId="2BD7ADE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C38644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A6B789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65.000 </w:t>
            </w:r>
          </w:p>
        </w:tc>
        <w:tc>
          <w:tcPr>
            <w:tcW w:w="1560" w:type="dxa"/>
            <w:tcBorders>
              <w:top w:val="nil"/>
              <w:left w:val="nil"/>
              <w:bottom w:val="single" w:sz="4" w:space="0" w:color="auto"/>
              <w:right w:val="single" w:sz="4" w:space="0" w:color="auto"/>
            </w:tcBorders>
            <w:shd w:val="clear" w:color="auto" w:fill="auto"/>
            <w:noWrap/>
            <w:hideMark/>
          </w:tcPr>
          <w:p w14:paraId="37FF1F2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6C000F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870B2E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4700</w:t>
            </w:r>
          </w:p>
        </w:tc>
        <w:tc>
          <w:tcPr>
            <w:tcW w:w="970" w:type="dxa"/>
            <w:tcBorders>
              <w:top w:val="nil"/>
              <w:left w:val="nil"/>
              <w:bottom w:val="single" w:sz="4" w:space="0" w:color="auto"/>
              <w:right w:val="single" w:sz="4" w:space="0" w:color="auto"/>
            </w:tcBorders>
            <w:shd w:val="clear" w:color="auto" w:fill="auto"/>
            <w:noWrap/>
            <w:hideMark/>
          </w:tcPr>
          <w:p w14:paraId="568B2F9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151120</w:t>
            </w:r>
          </w:p>
        </w:tc>
        <w:tc>
          <w:tcPr>
            <w:tcW w:w="3118" w:type="dxa"/>
            <w:tcBorders>
              <w:top w:val="nil"/>
              <w:left w:val="nil"/>
              <w:bottom w:val="single" w:sz="4" w:space="0" w:color="auto"/>
              <w:right w:val="single" w:sz="4" w:space="0" w:color="auto"/>
            </w:tcBorders>
            <w:shd w:val="clear" w:color="auto" w:fill="auto"/>
            <w:noWrap/>
            <w:hideMark/>
          </w:tcPr>
          <w:p w14:paraId="34AD832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"SERRUCHO 24"""</w:t>
            </w:r>
          </w:p>
        </w:tc>
        <w:tc>
          <w:tcPr>
            <w:tcW w:w="1134" w:type="dxa"/>
            <w:tcBorders>
              <w:top w:val="nil"/>
              <w:left w:val="nil"/>
              <w:bottom w:val="single" w:sz="4" w:space="0" w:color="auto"/>
              <w:right w:val="single" w:sz="4" w:space="0" w:color="auto"/>
            </w:tcBorders>
            <w:shd w:val="clear" w:color="auto" w:fill="auto"/>
            <w:noWrap/>
            <w:hideMark/>
          </w:tcPr>
          <w:p w14:paraId="7F8C699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8BAE50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4F1E37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48.500 </w:t>
            </w:r>
          </w:p>
        </w:tc>
        <w:tc>
          <w:tcPr>
            <w:tcW w:w="1560" w:type="dxa"/>
            <w:tcBorders>
              <w:top w:val="nil"/>
              <w:left w:val="nil"/>
              <w:bottom w:val="single" w:sz="4" w:space="0" w:color="auto"/>
              <w:right w:val="single" w:sz="4" w:space="0" w:color="auto"/>
            </w:tcBorders>
            <w:shd w:val="clear" w:color="auto" w:fill="auto"/>
            <w:noWrap/>
            <w:hideMark/>
          </w:tcPr>
          <w:p w14:paraId="0EB0FBF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3AD3FB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EF2A8D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4720</w:t>
            </w:r>
          </w:p>
        </w:tc>
        <w:tc>
          <w:tcPr>
            <w:tcW w:w="970" w:type="dxa"/>
            <w:tcBorders>
              <w:top w:val="nil"/>
              <w:left w:val="nil"/>
              <w:bottom w:val="single" w:sz="4" w:space="0" w:color="auto"/>
              <w:right w:val="single" w:sz="4" w:space="0" w:color="auto"/>
            </w:tcBorders>
            <w:shd w:val="clear" w:color="auto" w:fill="auto"/>
            <w:noWrap/>
            <w:hideMark/>
          </w:tcPr>
          <w:p w14:paraId="3E447CD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152165</w:t>
            </w:r>
          </w:p>
        </w:tc>
        <w:tc>
          <w:tcPr>
            <w:tcW w:w="3118" w:type="dxa"/>
            <w:tcBorders>
              <w:top w:val="nil"/>
              <w:left w:val="nil"/>
              <w:bottom w:val="single" w:sz="4" w:space="0" w:color="auto"/>
              <w:right w:val="single" w:sz="4" w:space="0" w:color="auto"/>
            </w:tcBorders>
            <w:shd w:val="clear" w:color="auto" w:fill="auto"/>
            <w:noWrap/>
            <w:hideMark/>
          </w:tcPr>
          <w:p w14:paraId="64767FF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HOMBRE SOLO 7¨</w:t>
            </w:r>
          </w:p>
        </w:tc>
        <w:tc>
          <w:tcPr>
            <w:tcW w:w="1134" w:type="dxa"/>
            <w:tcBorders>
              <w:top w:val="nil"/>
              <w:left w:val="nil"/>
              <w:bottom w:val="single" w:sz="4" w:space="0" w:color="auto"/>
              <w:right w:val="single" w:sz="4" w:space="0" w:color="auto"/>
            </w:tcBorders>
            <w:shd w:val="clear" w:color="auto" w:fill="auto"/>
            <w:noWrap/>
            <w:hideMark/>
          </w:tcPr>
          <w:p w14:paraId="3117756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C00C2D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440AA8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38.900 </w:t>
            </w:r>
          </w:p>
        </w:tc>
        <w:tc>
          <w:tcPr>
            <w:tcW w:w="1560" w:type="dxa"/>
            <w:tcBorders>
              <w:top w:val="nil"/>
              <w:left w:val="nil"/>
              <w:bottom w:val="single" w:sz="4" w:space="0" w:color="auto"/>
              <w:right w:val="single" w:sz="4" w:space="0" w:color="auto"/>
            </w:tcBorders>
            <w:shd w:val="clear" w:color="auto" w:fill="auto"/>
            <w:noWrap/>
            <w:hideMark/>
          </w:tcPr>
          <w:p w14:paraId="6FDB85E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BDBDA5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8733ED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4730</w:t>
            </w:r>
          </w:p>
        </w:tc>
        <w:tc>
          <w:tcPr>
            <w:tcW w:w="970" w:type="dxa"/>
            <w:tcBorders>
              <w:top w:val="nil"/>
              <w:left w:val="nil"/>
              <w:bottom w:val="single" w:sz="4" w:space="0" w:color="auto"/>
              <w:right w:val="single" w:sz="4" w:space="0" w:color="auto"/>
            </w:tcBorders>
            <w:shd w:val="clear" w:color="auto" w:fill="auto"/>
            <w:noWrap/>
            <w:hideMark/>
          </w:tcPr>
          <w:p w14:paraId="383F217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150634</w:t>
            </w:r>
          </w:p>
        </w:tc>
        <w:tc>
          <w:tcPr>
            <w:tcW w:w="3118" w:type="dxa"/>
            <w:tcBorders>
              <w:top w:val="nil"/>
              <w:left w:val="nil"/>
              <w:bottom w:val="single" w:sz="4" w:space="0" w:color="auto"/>
              <w:right w:val="single" w:sz="4" w:space="0" w:color="auto"/>
            </w:tcBorders>
            <w:shd w:val="clear" w:color="auto" w:fill="auto"/>
            <w:noWrap/>
            <w:hideMark/>
          </w:tcPr>
          <w:p w14:paraId="68F2A34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LLAVE PARA TUBO 10¨</w:t>
            </w:r>
          </w:p>
        </w:tc>
        <w:tc>
          <w:tcPr>
            <w:tcW w:w="1134" w:type="dxa"/>
            <w:tcBorders>
              <w:top w:val="nil"/>
              <w:left w:val="nil"/>
              <w:bottom w:val="single" w:sz="4" w:space="0" w:color="auto"/>
              <w:right w:val="single" w:sz="4" w:space="0" w:color="auto"/>
            </w:tcBorders>
            <w:shd w:val="clear" w:color="auto" w:fill="auto"/>
            <w:noWrap/>
            <w:hideMark/>
          </w:tcPr>
          <w:p w14:paraId="3F6E894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E94276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4B87B6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72.500 </w:t>
            </w:r>
          </w:p>
        </w:tc>
        <w:tc>
          <w:tcPr>
            <w:tcW w:w="1560" w:type="dxa"/>
            <w:tcBorders>
              <w:top w:val="nil"/>
              <w:left w:val="nil"/>
              <w:bottom w:val="single" w:sz="4" w:space="0" w:color="auto"/>
              <w:right w:val="single" w:sz="4" w:space="0" w:color="auto"/>
            </w:tcBorders>
            <w:shd w:val="clear" w:color="auto" w:fill="auto"/>
            <w:noWrap/>
            <w:hideMark/>
          </w:tcPr>
          <w:p w14:paraId="1461ED5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3E3A77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C52D42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4740</w:t>
            </w:r>
          </w:p>
        </w:tc>
        <w:tc>
          <w:tcPr>
            <w:tcW w:w="970" w:type="dxa"/>
            <w:tcBorders>
              <w:top w:val="nil"/>
              <w:left w:val="nil"/>
              <w:bottom w:val="single" w:sz="4" w:space="0" w:color="auto"/>
              <w:right w:val="single" w:sz="4" w:space="0" w:color="auto"/>
            </w:tcBorders>
            <w:shd w:val="clear" w:color="auto" w:fill="auto"/>
            <w:noWrap/>
            <w:hideMark/>
          </w:tcPr>
          <w:p w14:paraId="60A1B2A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150655</w:t>
            </w:r>
          </w:p>
        </w:tc>
        <w:tc>
          <w:tcPr>
            <w:tcW w:w="3118" w:type="dxa"/>
            <w:tcBorders>
              <w:top w:val="nil"/>
              <w:left w:val="nil"/>
              <w:bottom w:val="single" w:sz="4" w:space="0" w:color="auto"/>
              <w:right w:val="single" w:sz="4" w:space="0" w:color="auto"/>
            </w:tcBorders>
            <w:shd w:val="clear" w:color="auto" w:fill="auto"/>
            <w:noWrap/>
            <w:hideMark/>
          </w:tcPr>
          <w:p w14:paraId="364EE23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MARTILLO CARPINTERO</w:t>
            </w:r>
          </w:p>
        </w:tc>
        <w:tc>
          <w:tcPr>
            <w:tcW w:w="1134" w:type="dxa"/>
            <w:tcBorders>
              <w:top w:val="nil"/>
              <w:left w:val="nil"/>
              <w:bottom w:val="single" w:sz="4" w:space="0" w:color="auto"/>
              <w:right w:val="single" w:sz="4" w:space="0" w:color="auto"/>
            </w:tcBorders>
            <w:shd w:val="clear" w:color="auto" w:fill="auto"/>
            <w:noWrap/>
            <w:hideMark/>
          </w:tcPr>
          <w:p w14:paraId="0B49515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6C3408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B8ED8B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29.890 </w:t>
            </w:r>
          </w:p>
        </w:tc>
        <w:tc>
          <w:tcPr>
            <w:tcW w:w="1560" w:type="dxa"/>
            <w:tcBorders>
              <w:top w:val="nil"/>
              <w:left w:val="nil"/>
              <w:bottom w:val="single" w:sz="4" w:space="0" w:color="auto"/>
              <w:right w:val="single" w:sz="4" w:space="0" w:color="auto"/>
            </w:tcBorders>
            <w:shd w:val="clear" w:color="auto" w:fill="auto"/>
            <w:noWrap/>
            <w:hideMark/>
          </w:tcPr>
          <w:p w14:paraId="121D2A1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0D4865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F9D540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4760</w:t>
            </w:r>
          </w:p>
        </w:tc>
        <w:tc>
          <w:tcPr>
            <w:tcW w:w="970" w:type="dxa"/>
            <w:tcBorders>
              <w:top w:val="nil"/>
              <w:left w:val="nil"/>
              <w:bottom w:val="single" w:sz="4" w:space="0" w:color="auto"/>
              <w:right w:val="single" w:sz="4" w:space="0" w:color="auto"/>
            </w:tcBorders>
            <w:shd w:val="clear" w:color="auto" w:fill="auto"/>
            <w:noWrap/>
            <w:hideMark/>
          </w:tcPr>
          <w:p w14:paraId="61AD86C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150587</w:t>
            </w:r>
          </w:p>
        </w:tc>
        <w:tc>
          <w:tcPr>
            <w:tcW w:w="3118" w:type="dxa"/>
            <w:tcBorders>
              <w:top w:val="nil"/>
              <w:left w:val="nil"/>
              <w:bottom w:val="single" w:sz="4" w:space="0" w:color="auto"/>
              <w:right w:val="single" w:sz="4" w:space="0" w:color="auto"/>
            </w:tcBorders>
            <w:shd w:val="clear" w:color="auto" w:fill="auto"/>
            <w:noWrap/>
            <w:hideMark/>
          </w:tcPr>
          <w:p w14:paraId="5918724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JUEGO DE MACHOS 4-5-6-8-10MM</w:t>
            </w:r>
          </w:p>
        </w:tc>
        <w:tc>
          <w:tcPr>
            <w:tcW w:w="1134" w:type="dxa"/>
            <w:tcBorders>
              <w:top w:val="nil"/>
              <w:left w:val="nil"/>
              <w:bottom w:val="single" w:sz="4" w:space="0" w:color="auto"/>
              <w:right w:val="single" w:sz="4" w:space="0" w:color="auto"/>
            </w:tcBorders>
            <w:shd w:val="clear" w:color="auto" w:fill="auto"/>
            <w:noWrap/>
            <w:hideMark/>
          </w:tcPr>
          <w:p w14:paraId="19E4326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26D9C5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2146F8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139.000 </w:t>
            </w:r>
          </w:p>
        </w:tc>
        <w:tc>
          <w:tcPr>
            <w:tcW w:w="1560" w:type="dxa"/>
            <w:tcBorders>
              <w:top w:val="nil"/>
              <w:left w:val="nil"/>
              <w:bottom w:val="single" w:sz="4" w:space="0" w:color="auto"/>
              <w:right w:val="single" w:sz="4" w:space="0" w:color="auto"/>
            </w:tcBorders>
            <w:shd w:val="clear" w:color="auto" w:fill="auto"/>
            <w:noWrap/>
            <w:hideMark/>
          </w:tcPr>
          <w:p w14:paraId="0508774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26F3FF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433274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4770</w:t>
            </w:r>
          </w:p>
        </w:tc>
        <w:tc>
          <w:tcPr>
            <w:tcW w:w="970" w:type="dxa"/>
            <w:tcBorders>
              <w:top w:val="nil"/>
              <w:left w:val="nil"/>
              <w:bottom w:val="single" w:sz="4" w:space="0" w:color="auto"/>
              <w:right w:val="single" w:sz="4" w:space="0" w:color="auto"/>
            </w:tcBorders>
            <w:shd w:val="clear" w:color="auto" w:fill="auto"/>
            <w:noWrap/>
            <w:hideMark/>
          </w:tcPr>
          <w:p w14:paraId="1977917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154487</w:t>
            </w:r>
          </w:p>
        </w:tc>
        <w:tc>
          <w:tcPr>
            <w:tcW w:w="3118" w:type="dxa"/>
            <w:tcBorders>
              <w:top w:val="nil"/>
              <w:left w:val="nil"/>
              <w:bottom w:val="single" w:sz="4" w:space="0" w:color="auto"/>
              <w:right w:val="single" w:sz="4" w:space="0" w:color="auto"/>
            </w:tcBorders>
            <w:shd w:val="clear" w:color="auto" w:fill="auto"/>
            <w:noWrap/>
            <w:hideMark/>
          </w:tcPr>
          <w:p w14:paraId="1B132EB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PISTOLA PARA PINTAR</w:t>
            </w:r>
          </w:p>
        </w:tc>
        <w:tc>
          <w:tcPr>
            <w:tcW w:w="1134" w:type="dxa"/>
            <w:tcBorders>
              <w:top w:val="nil"/>
              <w:left w:val="nil"/>
              <w:bottom w:val="single" w:sz="4" w:space="0" w:color="auto"/>
              <w:right w:val="single" w:sz="4" w:space="0" w:color="auto"/>
            </w:tcBorders>
            <w:shd w:val="clear" w:color="auto" w:fill="auto"/>
            <w:noWrap/>
            <w:hideMark/>
          </w:tcPr>
          <w:p w14:paraId="49F3B85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5F47CC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F63086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115.000 </w:t>
            </w:r>
          </w:p>
        </w:tc>
        <w:tc>
          <w:tcPr>
            <w:tcW w:w="1560" w:type="dxa"/>
            <w:tcBorders>
              <w:top w:val="nil"/>
              <w:left w:val="nil"/>
              <w:bottom w:val="single" w:sz="4" w:space="0" w:color="auto"/>
              <w:right w:val="single" w:sz="4" w:space="0" w:color="auto"/>
            </w:tcBorders>
            <w:shd w:val="clear" w:color="auto" w:fill="auto"/>
            <w:noWrap/>
            <w:hideMark/>
          </w:tcPr>
          <w:p w14:paraId="0547114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7CB7EA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0F5B8C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4780</w:t>
            </w:r>
          </w:p>
        </w:tc>
        <w:tc>
          <w:tcPr>
            <w:tcW w:w="970" w:type="dxa"/>
            <w:tcBorders>
              <w:top w:val="nil"/>
              <w:left w:val="nil"/>
              <w:bottom w:val="single" w:sz="4" w:space="0" w:color="auto"/>
              <w:right w:val="single" w:sz="4" w:space="0" w:color="auto"/>
            </w:tcBorders>
            <w:shd w:val="clear" w:color="auto" w:fill="auto"/>
            <w:noWrap/>
            <w:hideMark/>
          </w:tcPr>
          <w:p w14:paraId="7DBE802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155518</w:t>
            </w:r>
          </w:p>
        </w:tc>
        <w:tc>
          <w:tcPr>
            <w:tcW w:w="3118" w:type="dxa"/>
            <w:tcBorders>
              <w:top w:val="nil"/>
              <w:left w:val="nil"/>
              <w:bottom w:val="single" w:sz="4" w:space="0" w:color="auto"/>
              <w:right w:val="single" w:sz="4" w:space="0" w:color="auto"/>
            </w:tcBorders>
            <w:shd w:val="clear" w:color="auto" w:fill="auto"/>
            <w:noWrap/>
            <w:hideMark/>
          </w:tcPr>
          <w:p w14:paraId="104784E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SIFON PVC SANITARIO 3"</w:t>
            </w:r>
          </w:p>
        </w:tc>
        <w:tc>
          <w:tcPr>
            <w:tcW w:w="1134" w:type="dxa"/>
            <w:tcBorders>
              <w:top w:val="nil"/>
              <w:left w:val="nil"/>
              <w:bottom w:val="single" w:sz="4" w:space="0" w:color="auto"/>
              <w:right w:val="single" w:sz="4" w:space="0" w:color="auto"/>
            </w:tcBorders>
            <w:shd w:val="clear" w:color="auto" w:fill="auto"/>
            <w:noWrap/>
            <w:hideMark/>
          </w:tcPr>
          <w:p w14:paraId="22C1797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35CA56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441AFC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20.449 </w:t>
            </w:r>
          </w:p>
        </w:tc>
        <w:tc>
          <w:tcPr>
            <w:tcW w:w="1560" w:type="dxa"/>
            <w:tcBorders>
              <w:top w:val="nil"/>
              <w:left w:val="nil"/>
              <w:bottom w:val="single" w:sz="4" w:space="0" w:color="auto"/>
              <w:right w:val="single" w:sz="4" w:space="0" w:color="auto"/>
            </w:tcBorders>
            <w:shd w:val="clear" w:color="auto" w:fill="auto"/>
            <w:noWrap/>
            <w:hideMark/>
          </w:tcPr>
          <w:p w14:paraId="2701B6B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E13BF7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4C5621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4790</w:t>
            </w:r>
          </w:p>
        </w:tc>
        <w:tc>
          <w:tcPr>
            <w:tcW w:w="970" w:type="dxa"/>
            <w:tcBorders>
              <w:top w:val="nil"/>
              <w:left w:val="nil"/>
              <w:bottom w:val="single" w:sz="4" w:space="0" w:color="auto"/>
              <w:right w:val="single" w:sz="4" w:space="0" w:color="auto"/>
            </w:tcBorders>
            <w:shd w:val="clear" w:color="auto" w:fill="auto"/>
            <w:noWrap/>
            <w:hideMark/>
          </w:tcPr>
          <w:p w14:paraId="43500AE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155320</w:t>
            </w:r>
          </w:p>
        </w:tc>
        <w:tc>
          <w:tcPr>
            <w:tcW w:w="3118" w:type="dxa"/>
            <w:tcBorders>
              <w:top w:val="nil"/>
              <w:left w:val="nil"/>
              <w:bottom w:val="single" w:sz="4" w:space="0" w:color="auto"/>
              <w:right w:val="single" w:sz="4" w:space="0" w:color="auto"/>
            </w:tcBorders>
            <w:shd w:val="clear" w:color="auto" w:fill="auto"/>
            <w:noWrap/>
            <w:hideMark/>
          </w:tcPr>
          <w:p w14:paraId="70BE385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SIFON PVC SANITARIO DE 2"</w:t>
            </w:r>
          </w:p>
        </w:tc>
        <w:tc>
          <w:tcPr>
            <w:tcW w:w="1134" w:type="dxa"/>
            <w:tcBorders>
              <w:top w:val="nil"/>
              <w:left w:val="nil"/>
              <w:bottom w:val="single" w:sz="4" w:space="0" w:color="auto"/>
              <w:right w:val="single" w:sz="4" w:space="0" w:color="auto"/>
            </w:tcBorders>
            <w:shd w:val="clear" w:color="auto" w:fill="auto"/>
            <w:noWrap/>
            <w:hideMark/>
          </w:tcPr>
          <w:p w14:paraId="4C857E2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845C93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845AA3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9.529 </w:t>
            </w:r>
          </w:p>
        </w:tc>
        <w:tc>
          <w:tcPr>
            <w:tcW w:w="1560" w:type="dxa"/>
            <w:tcBorders>
              <w:top w:val="nil"/>
              <w:left w:val="nil"/>
              <w:bottom w:val="single" w:sz="4" w:space="0" w:color="auto"/>
              <w:right w:val="single" w:sz="4" w:space="0" w:color="auto"/>
            </w:tcBorders>
            <w:shd w:val="clear" w:color="auto" w:fill="auto"/>
            <w:noWrap/>
            <w:hideMark/>
          </w:tcPr>
          <w:p w14:paraId="539FA1E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984858E"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6A40A5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4850</w:t>
            </w:r>
          </w:p>
        </w:tc>
        <w:tc>
          <w:tcPr>
            <w:tcW w:w="970" w:type="dxa"/>
            <w:tcBorders>
              <w:top w:val="nil"/>
              <w:left w:val="nil"/>
              <w:bottom w:val="single" w:sz="4" w:space="0" w:color="auto"/>
              <w:right w:val="single" w:sz="4" w:space="0" w:color="auto"/>
            </w:tcBorders>
            <w:shd w:val="clear" w:color="auto" w:fill="auto"/>
            <w:noWrap/>
            <w:hideMark/>
          </w:tcPr>
          <w:p w14:paraId="1E2CD57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150790</w:t>
            </w:r>
          </w:p>
        </w:tc>
        <w:tc>
          <w:tcPr>
            <w:tcW w:w="3118" w:type="dxa"/>
            <w:tcBorders>
              <w:top w:val="nil"/>
              <w:left w:val="nil"/>
              <w:bottom w:val="single" w:sz="4" w:space="0" w:color="auto"/>
              <w:right w:val="single" w:sz="4" w:space="0" w:color="auto"/>
            </w:tcBorders>
            <w:shd w:val="clear" w:color="auto" w:fill="auto"/>
            <w:noWrap/>
            <w:hideMark/>
          </w:tcPr>
          <w:p w14:paraId="390507E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PORTA HERRAMIENTA CUCHILLAS 3-4¨</w:t>
            </w:r>
          </w:p>
        </w:tc>
        <w:tc>
          <w:tcPr>
            <w:tcW w:w="1134" w:type="dxa"/>
            <w:tcBorders>
              <w:top w:val="nil"/>
              <w:left w:val="nil"/>
              <w:bottom w:val="single" w:sz="4" w:space="0" w:color="auto"/>
              <w:right w:val="single" w:sz="4" w:space="0" w:color="auto"/>
            </w:tcBorders>
            <w:shd w:val="clear" w:color="auto" w:fill="auto"/>
            <w:noWrap/>
            <w:hideMark/>
          </w:tcPr>
          <w:p w14:paraId="110BDC3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F0BFA8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996F0F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65.000 </w:t>
            </w:r>
          </w:p>
        </w:tc>
        <w:tc>
          <w:tcPr>
            <w:tcW w:w="1560" w:type="dxa"/>
            <w:tcBorders>
              <w:top w:val="nil"/>
              <w:left w:val="nil"/>
              <w:bottom w:val="single" w:sz="4" w:space="0" w:color="auto"/>
              <w:right w:val="single" w:sz="4" w:space="0" w:color="auto"/>
            </w:tcBorders>
            <w:shd w:val="clear" w:color="auto" w:fill="auto"/>
            <w:noWrap/>
            <w:hideMark/>
          </w:tcPr>
          <w:p w14:paraId="0EA84C5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F982A9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C04996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4880</w:t>
            </w:r>
          </w:p>
        </w:tc>
        <w:tc>
          <w:tcPr>
            <w:tcW w:w="970" w:type="dxa"/>
            <w:tcBorders>
              <w:top w:val="nil"/>
              <w:left w:val="nil"/>
              <w:bottom w:val="single" w:sz="4" w:space="0" w:color="auto"/>
              <w:right w:val="single" w:sz="4" w:space="0" w:color="auto"/>
            </w:tcBorders>
            <w:shd w:val="clear" w:color="auto" w:fill="auto"/>
            <w:noWrap/>
            <w:hideMark/>
          </w:tcPr>
          <w:p w14:paraId="777D4E0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155194</w:t>
            </w:r>
          </w:p>
        </w:tc>
        <w:tc>
          <w:tcPr>
            <w:tcW w:w="3118" w:type="dxa"/>
            <w:tcBorders>
              <w:top w:val="nil"/>
              <w:left w:val="nil"/>
              <w:bottom w:val="single" w:sz="4" w:space="0" w:color="auto"/>
              <w:right w:val="single" w:sz="4" w:space="0" w:color="auto"/>
            </w:tcBorders>
            <w:shd w:val="clear" w:color="auto" w:fill="auto"/>
            <w:noWrap/>
            <w:hideMark/>
          </w:tcPr>
          <w:p w14:paraId="1D26F49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MACETA DE 2 LIBRAS</w:t>
            </w:r>
          </w:p>
        </w:tc>
        <w:tc>
          <w:tcPr>
            <w:tcW w:w="1134" w:type="dxa"/>
            <w:tcBorders>
              <w:top w:val="nil"/>
              <w:left w:val="nil"/>
              <w:bottom w:val="single" w:sz="4" w:space="0" w:color="auto"/>
              <w:right w:val="single" w:sz="4" w:space="0" w:color="auto"/>
            </w:tcBorders>
            <w:shd w:val="clear" w:color="auto" w:fill="auto"/>
            <w:noWrap/>
            <w:hideMark/>
          </w:tcPr>
          <w:p w14:paraId="7A82893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CD7EC6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296412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26.980 </w:t>
            </w:r>
          </w:p>
        </w:tc>
        <w:tc>
          <w:tcPr>
            <w:tcW w:w="1560" w:type="dxa"/>
            <w:tcBorders>
              <w:top w:val="nil"/>
              <w:left w:val="nil"/>
              <w:bottom w:val="single" w:sz="4" w:space="0" w:color="auto"/>
              <w:right w:val="single" w:sz="4" w:space="0" w:color="auto"/>
            </w:tcBorders>
            <w:shd w:val="clear" w:color="auto" w:fill="auto"/>
            <w:noWrap/>
            <w:hideMark/>
          </w:tcPr>
          <w:p w14:paraId="594E657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2A059A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BA73DA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4890</w:t>
            </w:r>
          </w:p>
        </w:tc>
        <w:tc>
          <w:tcPr>
            <w:tcW w:w="970" w:type="dxa"/>
            <w:tcBorders>
              <w:top w:val="nil"/>
              <w:left w:val="nil"/>
              <w:bottom w:val="single" w:sz="4" w:space="0" w:color="auto"/>
              <w:right w:val="single" w:sz="4" w:space="0" w:color="auto"/>
            </w:tcBorders>
            <w:shd w:val="clear" w:color="auto" w:fill="auto"/>
            <w:noWrap/>
            <w:hideMark/>
          </w:tcPr>
          <w:p w14:paraId="59F4CBC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156785</w:t>
            </w:r>
          </w:p>
        </w:tc>
        <w:tc>
          <w:tcPr>
            <w:tcW w:w="3118" w:type="dxa"/>
            <w:tcBorders>
              <w:top w:val="nil"/>
              <w:left w:val="nil"/>
              <w:bottom w:val="single" w:sz="4" w:space="0" w:color="auto"/>
              <w:right w:val="single" w:sz="4" w:space="0" w:color="auto"/>
            </w:tcBorders>
            <w:shd w:val="clear" w:color="auto" w:fill="auto"/>
            <w:noWrap/>
            <w:hideMark/>
          </w:tcPr>
          <w:p w14:paraId="1F39FC8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TORNILLO PARA MADERA DE 2 1/2</w:t>
            </w:r>
          </w:p>
        </w:tc>
        <w:tc>
          <w:tcPr>
            <w:tcW w:w="1134" w:type="dxa"/>
            <w:tcBorders>
              <w:top w:val="nil"/>
              <w:left w:val="nil"/>
              <w:bottom w:val="single" w:sz="4" w:space="0" w:color="auto"/>
              <w:right w:val="single" w:sz="4" w:space="0" w:color="auto"/>
            </w:tcBorders>
            <w:shd w:val="clear" w:color="auto" w:fill="auto"/>
            <w:noWrap/>
            <w:hideMark/>
          </w:tcPr>
          <w:p w14:paraId="0E9A07E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62E3DF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70B77F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198 </w:t>
            </w:r>
          </w:p>
        </w:tc>
        <w:tc>
          <w:tcPr>
            <w:tcW w:w="1560" w:type="dxa"/>
            <w:tcBorders>
              <w:top w:val="nil"/>
              <w:left w:val="nil"/>
              <w:bottom w:val="single" w:sz="4" w:space="0" w:color="auto"/>
              <w:right w:val="single" w:sz="4" w:space="0" w:color="auto"/>
            </w:tcBorders>
            <w:shd w:val="clear" w:color="auto" w:fill="auto"/>
            <w:noWrap/>
            <w:hideMark/>
          </w:tcPr>
          <w:p w14:paraId="0E06B6D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128D5D5"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C9C1A7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4900</w:t>
            </w:r>
          </w:p>
        </w:tc>
        <w:tc>
          <w:tcPr>
            <w:tcW w:w="970" w:type="dxa"/>
            <w:tcBorders>
              <w:top w:val="nil"/>
              <w:left w:val="nil"/>
              <w:bottom w:val="single" w:sz="4" w:space="0" w:color="auto"/>
              <w:right w:val="single" w:sz="4" w:space="0" w:color="auto"/>
            </w:tcBorders>
            <w:shd w:val="clear" w:color="auto" w:fill="auto"/>
            <w:noWrap/>
            <w:hideMark/>
          </w:tcPr>
          <w:p w14:paraId="1BAFDC9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157322</w:t>
            </w:r>
          </w:p>
        </w:tc>
        <w:tc>
          <w:tcPr>
            <w:tcW w:w="3118" w:type="dxa"/>
            <w:tcBorders>
              <w:top w:val="nil"/>
              <w:left w:val="nil"/>
              <w:bottom w:val="single" w:sz="4" w:space="0" w:color="auto"/>
              <w:right w:val="single" w:sz="4" w:space="0" w:color="auto"/>
            </w:tcBorders>
            <w:shd w:val="clear" w:color="auto" w:fill="auto"/>
            <w:noWrap/>
            <w:hideMark/>
          </w:tcPr>
          <w:p w14:paraId="44AE376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Bombillos led 12 w</w:t>
            </w:r>
          </w:p>
        </w:tc>
        <w:tc>
          <w:tcPr>
            <w:tcW w:w="1134" w:type="dxa"/>
            <w:tcBorders>
              <w:top w:val="nil"/>
              <w:left w:val="nil"/>
              <w:bottom w:val="single" w:sz="4" w:space="0" w:color="auto"/>
              <w:right w:val="single" w:sz="4" w:space="0" w:color="auto"/>
            </w:tcBorders>
            <w:shd w:val="clear" w:color="auto" w:fill="auto"/>
            <w:noWrap/>
            <w:hideMark/>
          </w:tcPr>
          <w:p w14:paraId="6A90BDF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DD3979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96C9D2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23.970 </w:t>
            </w:r>
          </w:p>
        </w:tc>
        <w:tc>
          <w:tcPr>
            <w:tcW w:w="1560" w:type="dxa"/>
            <w:tcBorders>
              <w:top w:val="nil"/>
              <w:left w:val="nil"/>
              <w:bottom w:val="single" w:sz="4" w:space="0" w:color="auto"/>
              <w:right w:val="single" w:sz="4" w:space="0" w:color="auto"/>
            </w:tcBorders>
            <w:shd w:val="clear" w:color="auto" w:fill="auto"/>
            <w:noWrap/>
            <w:hideMark/>
          </w:tcPr>
          <w:p w14:paraId="66D4EA2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7C97DC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6A00E2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4920</w:t>
            </w:r>
          </w:p>
        </w:tc>
        <w:tc>
          <w:tcPr>
            <w:tcW w:w="970" w:type="dxa"/>
            <w:tcBorders>
              <w:top w:val="nil"/>
              <w:left w:val="nil"/>
              <w:bottom w:val="single" w:sz="4" w:space="0" w:color="auto"/>
              <w:right w:val="single" w:sz="4" w:space="0" w:color="auto"/>
            </w:tcBorders>
            <w:shd w:val="clear" w:color="auto" w:fill="auto"/>
            <w:noWrap/>
            <w:hideMark/>
          </w:tcPr>
          <w:p w14:paraId="254C4D8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151965</w:t>
            </w:r>
          </w:p>
        </w:tc>
        <w:tc>
          <w:tcPr>
            <w:tcW w:w="3118" w:type="dxa"/>
            <w:tcBorders>
              <w:top w:val="nil"/>
              <w:left w:val="nil"/>
              <w:bottom w:val="single" w:sz="4" w:space="0" w:color="auto"/>
              <w:right w:val="single" w:sz="4" w:space="0" w:color="auto"/>
            </w:tcBorders>
            <w:shd w:val="clear" w:color="auto" w:fill="auto"/>
            <w:noWrap/>
            <w:hideMark/>
          </w:tcPr>
          <w:p w14:paraId="7B471FF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CABLE ENCAUCHETADO 2X14</w:t>
            </w:r>
          </w:p>
        </w:tc>
        <w:tc>
          <w:tcPr>
            <w:tcW w:w="1134" w:type="dxa"/>
            <w:tcBorders>
              <w:top w:val="nil"/>
              <w:left w:val="nil"/>
              <w:bottom w:val="single" w:sz="4" w:space="0" w:color="auto"/>
              <w:right w:val="single" w:sz="4" w:space="0" w:color="auto"/>
            </w:tcBorders>
            <w:shd w:val="clear" w:color="auto" w:fill="auto"/>
            <w:noWrap/>
            <w:hideMark/>
          </w:tcPr>
          <w:p w14:paraId="72A1299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2BC5FD0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58971D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10.125 </w:t>
            </w:r>
          </w:p>
        </w:tc>
        <w:tc>
          <w:tcPr>
            <w:tcW w:w="1560" w:type="dxa"/>
            <w:tcBorders>
              <w:top w:val="nil"/>
              <w:left w:val="nil"/>
              <w:bottom w:val="single" w:sz="4" w:space="0" w:color="auto"/>
              <w:right w:val="single" w:sz="4" w:space="0" w:color="auto"/>
            </w:tcBorders>
            <w:shd w:val="clear" w:color="auto" w:fill="auto"/>
            <w:noWrap/>
            <w:hideMark/>
          </w:tcPr>
          <w:p w14:paraId="64E09BE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37587B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7EB101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4930</w:t>
            </w:r>
          </w:p>
        </w:tc>
        <w:tc>
          <w:tcPr>
            <w:tcW w:w="970" w:type="dxa"/>
            <w:tcBorders>
              <w:top w:val="nil"/>
              <w:left w:val="nil"/>
              <w:bottom w:val="single" w:sz="4" w:space="0" w:color="auto"/>
              <w:right w:val="single" w:sz="4" w:space="0" w:color="auto"/>
            </w:tcBorders>
            <w:shd w:val="clear" w:color="auto" w:fill="auto"/>
            <w:noWrap/>
            <w:hideMark/>
          </w:tcPr>
          <w:p w14:paraId="7FD5F3A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156064</w:t>
            </w:r>
          </w:p>
        </w:tc>
        <w:tc>
          <w:tcPr>
            <w:tcW w:w="3118" w:type="dxa"/>
            <w:tcBorders>
              <w:top w:val="nil"/>
              <w:left w:val="nil"/>
              <w:bottom w:val="single" w:sz="4" w:space="0" w:color="auto"/>
              <w:right w:val="single" w:sz="4" w:space="0" w:color="auto"/>
            </w:tcBorders>
            <w:shd w:val="clear" w:color="auto" w:fill="auto"/>
            <w:noWrap/>
            <w:hideMark/>
          </w:tcPr>
          <w:p w14:paraId="4DF287E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VINILO TIPO 2 PABON</w:t>
            </w:r>
          </w:p>
        </w:tc>
        <w:tc>
          <w:tcPr>
            <w:tcW w:w="1134" w:type="dxa"/>
            <w:tcBorders>
              <w:top w:val="nil"/>
              <w:left w:val="nil"/>
              <w:bottom w:val="single" w:sz="4" w:space="0" w:color="auto"/>
              <w:right w:val="single" w:sz="4" w:space="0" w:color="auto"/>
            </w:tcBorders>
            <w:shd w:val="clear" w:color="auto" w:fill="auto"/>
            <w:noWrap/>
            <w:hideMark/>
          </w:tcPr>
          <w:p w14:paraId="6C5437D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5EE9F7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E68CEA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41.000 </w:t>
            </w:r>
          </w:p>
        </w:tc>
        <w:tc>
          <w:tcPr>
            <w:tcW w:w="1560" w:type="dxa"/>
            <w:tcBorders>
              <w:top w:val="nil"/>
              <w:left w:val="nil"/>
              <w:bottom w:val="single" w:sz="4" w:space="0" w:color="auto"/>
              <w:right w:val="single" w:sz="4" w:space="0" w:color="auto"/>
            </w:tcBorders>
            <w:shd w:val="clear" w:color="auto" w:fill="auto"/>
            <w:noWrap/>
            <w:hideMark/>
          </w:tcPr>
          <w:p w14:paraId="75CDCE7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2420BA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EE52A9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4960</w:t>
            </w:r>
          </w:p>
        </w:tc>
        <w:tc>
          <w:tcPr>
            <w:tcW w:w="970" w:type="dxa"/>
            <w:tcBorders>
              <w:top w:val="nil"/>
              <w:left w:val="nil"/>
              <w:bottom w:val="single" w:sz="4" w:space="0" w:color="auto"/>
              <w:right w:val="single" w:sz="4" w:space="0" w:color="auto"/>
            </w:tcBorders>
            <w:shd w:val="clear" w:color="auto" w:fill="auto"/>
            <w:noWrap/>
            <w:hideMark/>
          </w:tcPr>
          <w:p w14:paraId="38A0917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152028</w:t>
            </w:r>
          </w:p>
        </w:tc>
        <w:tc>
          <w:tcPr>
            <w:tcW w:w="3118" w:type="dxa"/>
            <w:tcBorders>
              <w:top w:val="nil"/>
              <w:left w:val="nil"/>
              <w:bottom w:val="single" w:sz="4" w:space="0" w:color="auto"/>
              <w:right w:val="single" w:sz="4" w:space="0" w:color="auto"/>
            </w:tcBorders>
            <w:shd w:val="clear" w:color="auto" w:fill="auto"/>
            <w:noWrap/>
            <w:hideMark/>
          </w:tcPr>
          <w:p w14:paraId="02FA5B2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CONDULETA 1"" LR</w:t>
            </w:r>
          </w:p>
        </w:tc>
        <w:tc>
          <w:tcPr>
            <w:tcW w:w="1134" w:type="dxa"/>
            <w:tcBorders>
              <w:top w:val="nil"/>
              <w:left w:val="nil"/>
              <w:bottom w:val="single" w:sz="4" w:space="0" w:color="auto"/>
              <w:right w:val="single" w:sz="4" w:space="0" w:color="auto"/>
            </w:tcBorders>
            <w:shd w:val="clear" w:color="auto" w:fill="auto"/>
            <w:noWrap/>
            <w:hideMark/>
          </w:tcPr>
          <w:p w14:paraId="5986B7F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04D24D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A8AA12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14.500 </w:t>
            </w:r>
          </w:p>
        </w:tc>
        <w:tc>
          <w:tcPr>
            <w:tcW w:w="1560" w:type="dxa"/>
            <w:tcBorders>
              <w:top w:val="nil"/>
              <w:left w:val="nil"/>
              <w:bottom w:val="single" w:sz="4" w:space="0" w:color="auto"/>
              <w:right w:val="single" w:sz="4" w:space="0" w:color="auto"/>
            </w:tcBorders>
            <w:shd w:val="clear" w:color="auto" w:fill="auto"/>
            <w:noWrap/>
            <w:hideMark/>
          </w:tcPr>
          <w:p w14:paraId="4355EBC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04028F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AC4E20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4980</w:t>
            </w:r>
          </w:p>
        </w:tc>
        <w:tc>
          <w:tcPr>
            <w:tcW w:w="970" w:type="dxa"/>
            <w:tcBorders>
              <w:top w:val="nil"/>
              <w:left w:val="nil"/>
              <w:bottom w:val="single" w:sz="4" w:space="0" w:color="auto"/>
              <w:right w:val="single" w:sz="4" w:space="0" w:color="auto"/>
            </w:tcBorders>
            <w:shd w:val="clear" w:color="auto" w:fill="auto"/>
            <w:noWrap/>
            <w:hideMark/>
          </w:tcPr>
          <w:p w14:paraId="7E1FE56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154068</w:t>
            </w:r>
          </w:p>
        </w:tc>
        <w:tc>
          <w:tcPr>
            <w:tcW w:w="3118" w:type="dxa"/>
            <w:tcBorders>
              <w:top w:val="nil"/>
              <w:left w:val="nil"/>
              <w:bottom w:val="single" w:sz="4" w:space="0" w:color="auto"/>
              <w:right w:val="single" w:sz="4" w:space="0" w:color="auto"/>
            </w:tcBorders>
            <w:shd w:val="clear" w:color="auto" w:fill="auto"/>
            <w:noWrap/>
            <w:hideMark/>
          </w:tcPr>
          <w:p w14:paraId="28B0AFD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POLISOMBRA</w:t>
            </w:r>
          </w:p>
        </w:tc>
        <w:tc>
          <w:tcPr>
            <w:tcW w:w="1134" w:type="dxa"/>
            <w:tcBorders>
              <w:top w:val="nil"/>
              <w:left w:val="nil"/>
              <w:bottom w:val="single" w:sz="4" w:space="0" w:color="auto"/>
              <w:right w:val="single" w:sz="4" w:space="0" w:color="auto"/>
            </w:tcBorders>
            <w:shd w:val="clear" w:color="auto" w:fill="auto"/>
            <w:noWrap/>
            <w:hideMark/>
          </w:tcPr>
          <w:p w14:paraId="1D564B5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1294C44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03A03A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798.320 </w:t>
            </w:r>
          </w:p>
        </w:tc>
        <w:tc>
          <w:tcPr>
            <w:tcW w:w="1560" w:type="dxa"/>
            <w:tcBorders>
              <w:top w:val="nil"/>
              <w:left w:val="nil"/>
              <w:bottom w:val="single" w:sz="4" w:space="0" w:color="auto"/>
              <w:right w:val="single" w:sz="4" w:space="0" w:color="auto"/>
            </w:tcBorders>
            <w:shd w:val="clear" w:color="auto" w:fill="auto"/>
            <w:noWrap/>
            <w:hideMark/>
          </w:tcPr>
          <w:p w14:paraId="7CAAD1D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794B61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86FCD0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5000</w:t>
            </w:r>
          </w:p>
        </w:tc>
        <w:tc>
          <w:tcPr>
            <w:tcW w:w="970" w:type="dxa"/>
            <w:tcBorders>
              <w:top w:val="nil"/>
              <w:left w:val="nil"/>
              <w:bottom w:val="single" w:sz="4" w:space="0" w:color="auto"/>
              <w:right w:val="single" w:sz="4" w:space="0" w:color="auto"/>
            </w:tcBorders>
            <w:shd w:val="clear" w:color="auto" w:fill="auto"/>
            <w:noWrap/>
            <w:hideMark/>
          </w:tcPr>
          <w:p w14:paraId="7418EB0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156071</w:t>
            </w:r>
          </w:p>
        </w:tc>
        <w:tc>
          <w:tcPr>
            <w:tcW w:w="3118" w:type="dxa"/>
            <w:tcBorders>
              <w:top w:val="nil"/>
              <w:left w:val="nil"/>
              <w:bottom w:val="single" w:sz="4" w:space="0" w:color="auto"/>
              <w:right w:val="single" w:sz="4" w:space="0" w:color="auto"/>
            </w:tcBorders>
            <w:shd w:val="clear" w:color="auto" w:fill="auto"/>
            <w:noWrap/>
            <w:hideMark/>
          </w:tcPr>
          <w:p w14:paraId="7AFCED4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VINILO NEGRO</w:t>
            </w:r>
          </w:p>
        </w:tc>
        <w:tc>
          <w:tcPr>
            <w:tcW w:w="1134" w:type="dxa"/>
            <w:tcBorders>
              <w:top w:val="nil"/>
              <w:left w:val="nil"/>
              <w:bottom w:val="single" w:sz="4" w:space="0" w:color="auto"/>
              <w:right w:val="single" w:sz="4" w:space="0" w:color="auto"/>
            </w:tcBorders>
            <w:shd w:val="clear" w:color="auto" w:fill="auto"/>
            <w:noWrap/>
            <w:hideMark/>
          </w:tcPr>
          <w:p w14:paraId="54272A6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GLN</w:t>
            </w:r>
          </w:p>
        </w:tc>
        <w:tc>
          <w:tcPr>
            <w:tcW w:w="1134" w:type="dxa"/>
            <w:tcBorders>
              <w:top w:val="nil"/>
              <w:left w:val="nil"/>
              <w:bottom w:val="single" w:sz="4" w:space="0" w:color="auto"/>
              <w:right w:val="single" w:sz="4" w:space="0" w:color="auto"/>
            </w:tcBorders>
            <w:shd w:val="clear" w:color="auto" w:fill="auto"/>
            <w:noWrap/>
            <w:hideMark/>
          </w:tcPr>
          <w:p w14:paraId="7D93D15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AD301D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84.045 </w:t>
            </w:r>
          </w:p>
        </w:tc>
        <w:tc>
          <w:tcPr>
            <w:tcW w:w="1560" w:type="dxa"/>
            <w:tcBorders>
              <w:top w:val="nil"/>
              <w:left w:val="nil"/>
              <w:bottom w:val="single" w:sz="4" w:space="0" w:color="auto"/>
              <w:right w:val="single" w:sz="4" w:space="0" w:color="auto"/>
            </w:tcBorders>
            <w:shd w:val="clear" w:color="auto" w:fill="auto"/>
            <w:noWrap/>
            <w:hideMark/>
          </w:tcPr>
          <w:p w14:paraId="7BF9C20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84CE8CF"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F19A76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5050</w:t>
            </w:r>
          </w:p>
        </w:tc>
        <w:tc>
          <w:tcPr>
            <w:tcW w:w="970" w:type="dxa"/>
            <w:tcBorders>
              <w:top w:val="nil"/>
              <w:left w:val="nil"/>
              <w:bottom w:val="single" w:sz="4" w:space="0" w:color="auto"/>
              <w:right w:val="single" w:sz="4" w:space="0" w:color="auto"/>
            </w:tcBorders>
            <w:shd w:val="clear" w:color="auto" w:fill="auto"/>
            <w:noWrap/>
            <w:hideMark/>
          </w:tcPr>
          <w:p w14:paraId="7637221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154452</w:t>
            </w:r>
          </w:p>
        </w:tc>
        <w:tc>
          <w:tcPr>
            <w:tcW w:w="3118" w:type="dxa"/>
            <w:tcBorders>
              <w:top w:val="nil"/>
              <w:left w:val="nil"/>
              <w:bottom w:val="single" w:sz="4" w:space="0" w:color="auto"/>
              <w:right w:val="single" w:sz="4" w:space="0" w:color="auto"/>
            </w:tcBorders>
            <w:shd w:val="clear" w:color="auto" w:fill="auto"/>
            <w:noWrap/>
            <w:hideMark/>
          </w:tcPr>
          <w:p w14:paraId="3C23646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JUEGO RODACHINAS PARA RIE</w:t>
            </w:r>
          </w:p>
        </w:tc>
        <w:tc>
          <w:tcPr>
            <w:tcW w:w="1134" w:type="dxa"/>
            <w:tcBorders>
              <w:top w:val="nil"/>
              <w:left w:val="nil"/>
              <w:bottom w:val="single" w:sz="4" w:space="0" w:color="auto"/>
              <w:right w:val="single" w:sz="4" w:space="0" w:color="auto"/>
            </w:tcBorders>
            <w:shd w:val="clear" w:color="auto" w:fill="auto"/>
            <w:noWrap/>
            <w:hideMark/>
          </w:tcPr>
          <w:p w14:paraId="34CFCF7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356A80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E77E27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18.900 </w:t>
            </w:r>
          </w:p>
        </w:tc>
        <w:tc>
          <w:tcPr>
            <w:tcW w:w="1560" w:type="dxa"/>
            <w:tcBorders>
              <w:top w:val="nil"/>
              <w:left w:val="nil"/>
              <w:bottom w:val="single" w:sz="4" w:space="0" w:color="auto"/>
              <w:right w:val="single" w:sz="4" w:space="0" w:color="auto"/>
            </w:tcBorders>
            <w:shd w:val="clear" w:color="auto" w:fill="auto"/>
            <w:noWrap/>
            <w:hideMark/>
          </w:tcPr>
          <w:p w14:paraId="6836C5B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6B557AD"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98C1E6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5060</w:t>
            </w:r>
          </w:p>
        </w:tc>
        <w:tc>
          <w:tcPr>
            <w:tcW w:w="970" w:type="dxa"/>
            <w:tcBorders>
              <w:top w:val="nil"/>
              <w:left w:val="nil"/>
              <w:bottom w:val="single" w:sz="4" w:space="0" w:color="auto"/>
              <w:right w:val="single" w:sz="4" w:space="0" w:color="auto"/>
            </w:tcBorders>
            <w:shd w:val="clear" w:color="auto" w:fill="auto"/>
            <w:noWrap/>
            <w:hideMark/>
          </w:tcPr>
          <w:p w14:paraId="6F77EB2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151736</w:t>
            </w:r>
          </w:p>
        </w:tc>
        <w:tc>
          <w:tcPr>
            <w:tcW w:w="3118" w:type="dxa"/>
            <w:tcBorders>
              <w:top w:val="nil"/>
              <w:left w:val="nil"/>
              <w:bottom w:val="single" w:sz="4" w:space="0" w:color="auto"/>
              <w:right w:val="single" w:sz="4" w:space="0" w:color="auto"/>
            </w:tcBorders>
            <w:shd w:val="clear" w:color="auto" w:fill="auto"/>
            <w:noWrap/>
            <w:hideMark/>
          </w:tcPr>
          <w:p w14:paraId="6686044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BARRA DE DISTRIBUCION REF 571871-0000</w:t>
            </w:r>
          </w:p>
        </w:tc>
        <w:tc>
          <w:tcPr>
            <w:tcW w:w="1134" w:type="dxa"/>
            <w:tcBorders>
              <w:top w:val="nil"/>
              <w:left w:val="nil"/>
              <w:bottom w:val="single" w:sz="4" w:space="0" w:color="auto"/>
              <w:right w:val="single" w:sz="4" w:space="0" w:color="auto"/>
            </w:tcBorders>
            <w:shd w:val="clear" w:color="auto" w:fill="auto"/>
            <w:noWrap/>
            <w:hideMark/>
          </w:tcPr>
          <w:p w14:paraId="3E5FC7A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B7A342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A3036C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1.959.800 </w:t>
            </w:r>
          </w:p>
        </w:tc>
        <w:tc>
          <w:tcPr>
            <w:tcW w:w="1560" w:type="dxa"/>
            <w:tcBorders>
              <w:top w:val="nil"/>
              <w:left w:val="nil"/>
              <w:bottom w:val="single" w:sz="4" w:space="0" w:color="auto"/>
              <w:right w:val="single" w:sz="4" w:space="0" w:color="auto"/>
            </w:tcBorders>
            <w:shd w:val="clear" w:color="auto" w:fill="auto"/>
            <w:noWrap/>
            <w:hideMark/>
          </w:tcPr>
          <w:p w14:paraId="46B346F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34E0D5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5F176A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5070</w:t>
            </w:r>
          </w:p>
        </w:tc>
        <w:tc>
          <w:tcPr>
            <w:tcW w:w="970" w:type="dxa"/>
            <w:tcBorders>
              <w:top w:val="nil"/>
              <w:left w:val="nil"/>
              <w:bottom w:val="single" w:sz="4" w:space="0" w:color="auto"/>
              <w:right w:val="single" w:sz="4" w:space="0" w:color="auto"/>
            </w:tcBorders>
            <w:shd w:val="clear" w:color="auto" w:fill="auto"/>
            <w:noWrap/>
            <w:hideMark/>
          </w:tcPr>
          <w:p w14:paraId="2B624A6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151965</w:t>
            </w:r>
          </w:p>
        </w:tc>
        <w:tc>
          <w:tcPr>
            <w:tcW w:w="3118" w:type="dxa"/>
            <w:tcBorders>
              <w:top w:val="nil"/>
              <w:left w:val="nil"/>
              <w:bottom w:val="single" w:sz="4" w:space="0" w:color="auto"/>
              <w:right w:val="single" w:sz="4" w:space="0" w:color="auto"/>
            </w:tcBorders>
            <w:shd w:val="clear" w:color="auto" w:fill="auto"/>
            <w:noWrap/>
            <w:hideMark/>
          </w:tcPr>
          <w:p w14:paraId="74CD017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CABLE ENCAUCHETADO 2X14</w:t>
            </w:r>
          </w:p>
        </w:tc>
        <w:tc>
          <w:tcPr>
            <w:tcW w:w="1134" w:type="dxa"/>
            <w:tcBorders>
              <w:top w:val="nil"/>
              <w:left w:val="nil"/>
              <w:bottom w:val="single" w:sz="4" w:space="0" w:color="auto"/>
              <w:right w:val="single" w:sz="4" w:space="0" w:color="auto"/>
            </w:tcBorders>
            <w:shd w:val="clear" w:color="auto" w:fill="auto"/>
            <w:noWrap/>
            <w:hideMark/>
          </w:tcPr>
          <w:p w14:paraId="77BD5CC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w:t>
            </w:r>
          </w:p>
        </w:tc>
        <w:tc>
          <w:tcPr>
            <w:tcW w:w="1134" w:type="dxa"/>
            <w:tcBorders>
              <w:top w:val="nil"/>
              <w:left w:val="nil"/>
              <w:bottom w:val="single" w:sz="4" w:space="0" w:color="auto"/>
              <w:right w:val="single" w:sz="4" w:space="0" w:color="auto"/>
            </w:tcBorders>
            <w:shd w:val="clear" w:color="auto" w:fill="auto"/>
            <w:noWrap/>
            <w:hideMark/>
          </w:tcPr>
          <w:p w14:paraId="369E6EB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709D2D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10.125 </w:t>
            </w:r>
          </w:p>
        </w:tc>
        <w:tc>
          <w:tcPr>
            <w:tcW w:w="1560" w:type="dxa"/>
            <w:tcBorders>
              <w:top w:val="nil"/>
              <w:left w:val="nil"/>
              <w:bottom w:val="single" w:sz="4" w:space="0" w:color="auto"/>
              <w:right w:val="single" w:sz="4" w:space="0" w:color="auto"/>
            </w:tcBorders>
            <w:shd w:val="clear" w:color="auto" w:fill="auto"/>
            <w:noWrap/>
            <w:hideMark/>
          </w:tcPr>
          <w:p w14:paraId="4EE99D8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241A1BA"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4631B7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5080</w:t>
            </w:r>
          </w:p>
        </w:tc>
        <w:tc>
          <w:tcPr>
            <w:tcW w:w="970" w:type="dxa"/>
            <w:tcBorders>
              <w:top w:val="nil"/>
              <w:left w:val="nil"/>
              <w:bottom w:val="single" w:sz="4" w:space="0" w:color="auto"/>
              <w:right w:val="single" w:sz="4" w:space="0" w:color="auto"/>
            </w:tcBorders>
            <w:shd w:val="clear" w:color="auto" w:fill="auto"/>
            <w:noWrap/>
            <w:hideMark/>
          </w:tcPr>
          <w:p w14:paraId="3920D80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151973</w:t>
            </w:r>
          </w:p>
        </w:tc>
        <w:tc>
          <w:tcPr>
            <w:tcW w:w="3118" w:type="dxa"/>
            <w:tcBorders>
              <w:top w:val="nil"/>
              <w:left w:val="nil"/>
              <w:bottom w:val="single" w:sz="4" w:space="0" w:color="auto"/>
              <w:right w:val="single" w:sz="4" w:space="0" w:color="auto"/>
            </w:tcBorders>
            <w:shd w:val="clear" w:color="auto" w:fill="auto"/>
            <w:noWrap/>
            <w:hideMark/>
          </w:tcPr>
          <w:p w14:paraId="3C0C68C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"CAJA DE PUNTILLA CON CABEZA DE 1"""</w:t>
            </w:r>
          </w:p>
        </w:tc>
        <w:tc>
          <w:tcPr>
            <w:tcW w:w="1134" w:type="dxa"/>
            <w:tcBorders>
              <w:top w:val="nil"/>
              <w:left w:val="nil"/>
              <w:bottom w:val="single" w:sz="4" w:space="0" w:color="auto"/>
              <w:right w:val="single" w:sz="4" w:space="0" w:color="auto"/>
            </w:tcBorders>
            <w:shd w:val="clear" w:color="auto" w:fill="auto"/>
            <w:noWrap/>
            <w:hideMark/>
          </w:tcPr>
          <w:p w14:paraId="431D354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292809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95D2FB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4.369 </w:t>
            </w:r>
          </w:p>
        </w:tc>
        <w:tc>
          <w:tcPr>
            <w:tcW w:w="1560" w:type="dxa"/>
            <w:tcBorders>
              <w:top w:val="nil"/>
              <w:left w:val="nil"/>
              <w:bottom w:val="single" w:sz="4" w:space="0" w:color="auto"/>
              <w:right w:val="single" w:sz="4" w:space="0" w:color="auto"/>
            </w:tcBorders>
            <w:shd w:val="clear" w:color="auto" w:fill="auto"/>
            <w:noWrap/>
            <w:hideMark/>
          </w:tcPr>
          <w:p w14:paraId="66FBBAF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931E95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AE6354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5090</w:t>
            </w:r>
          </w:p>
        </w:tc>
        <w:tc>
          <w:tcPr>
            <w:tcW w:w="970" w:type="dxa"/>
            <w:tcBorders>
              <w:top w:val="nil"/>
              <w:left w:val="nil"/>
              <w:bottom w:val="single" w:sz="4" w:space="0" w:color="auto"/>
              <w:right w:val="single" w:sz="4" w:space="0" w:color="auto"/>
            </w:tcBorders>
            <w:shd w:val="clear" w:color="auto" w:fill="auto"/>
            <w:noWrap/>
            <w:hideMark/>
          </w:tcPr>
          <w:p w14:paraId="3C970DC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153659</w:t>
            </w:r>
          </w:p>
        </w:tc>
        <w:tc>
          <w:tcPr>
            <w:tcW w:w="3118" w:type="dxa"/>
            <w:tcBorders>
              <w:top w:val="nil"/>
              <w:left w:val="nil"/>
              <w:bottom w:val="single" w:sz="4" w:space="0" w:color="auto"/>
              <w:right w:val="single" w:sz="4" w:space="0" w:color="auto"/>
            </w:tcBorders>
            <w:shd w:val="clear" w:color="auto" w:fill="auto"/>
            <w:noWrap/>
            <w:hideMark/>
          </w:tcPr>
          <w:p w14:paraId="09F795F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BOMBILLO LED</w:t>
            </w:r>
          </w:p>
        </w:tc>
        <w:tc>
          <w:tcPr>
            <w:tcW w:w="1134" w:type="dxa"/>
            <w:tcBorders>
              <w:top w:val="nil"/>
              <w:left w:val="nil"/>
              <w:bottom w:val="single" w:sz="4" w:space="0" w:color="auto"/>
              <w:right w:val="single" w:sz="4" w:space="0" w:color="auto"/>
            </w:tcBorders>
            <w:shd w:val="clear" w:color="auto" w:fill="auto"/>
            <w:noWrap/>
            <w:hideMark/>
          </w:tcPr>
          <w:p w14:paraId="7A40A09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C5E5AE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AD1849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48.900 </w:t>
            </w:r>
          </w:p>
        </w:tc>
        <w:tc>
          <w:tcPr>
            <w:tcW w:w="1560" w:type="dxa"/>
            <w:tcBorders>
              <w:top w:val="nil"/>
              <w:left w:val="nil"/>
              <w:bottom w:val="single" w:sz="4" w:space="0" w:color="auto"/>
              <w:right w:val="single" w:sz="4" w:space="0" w:color="auto"/>
            </w:tcBorders>
            <w:shd w:val="clear" w:color="auto" w:fill="auto"/>
            <w:noWrap/>
            <w:hideMark/>
          </w:tcPr>
          <w:p w14:paraId="02D9663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A20AA7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AD0DD3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5100</w:t>
            </w:r>
          </w:p>
        </w:tc>
        <w:tc>
          <w:tcPr>
            <w:tcW w:w="970" w:type="dxa"/>
            <w:tcBorders>
              <w:top w:val="nil"/>
              <w:left w:val="nil"/>
              <w:bottom w:val="single" w:sz="4" w:space="0" w:color="auto"/>
              <w:right w:val="single" w:sz="4" w:space="0" w:color="auto"/>
            </w:tcBorders>
            <w:shd w:val="clear" w:color="auto" w:fill="auto"/>
            <w:noWrap/>
            <w:hideMark/>
          </w:tcPr>
          <w:p w14:paraId="79C42D9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154013</w:t>
            </w:r>
          </w:p>
        </w:tc>
        <w:tc>
          <w:tcPr>
            <w:tcW w:w="3118" w:type="dxa"/>
            <w:tcBorders>
              <w:top w:val="nil"/>
              <w:left w:val="nil"/>
              <w:bottom w:val="single" w:sz="4" w:space="0" w:color="auto"/>
              <w:right w:val="single" w:sz="4" w:space="0" w:color="auto"/>
            </w:tcBorders>
            <w:shd w:val="clear" w:color="auto" w:fill="auto"/>
            <w:noWrap/>
            <w:hideMark/>
          </w:tcPr>
          <w:p w14:paraId="7616288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PISTOLA DE SILICONA</w:t>
            </w:r>
          </w:p>
        </w:tc>
        <w:tc>
          <w:tcPr>
            <w:tcW w:w="1134" w:type="dxa"/>
            <w:tcBorders>
              <w:top w:val="nil"/>
              <w:left w:val="nil"/>
              <w:bottom w:val="single" w:sz="4" w:space="0" w:color="auto"/>
              <w:right w:val="single" w:sz="4" w:space="0" w:color="auto"/>
            </w:tcBorders>
            <w:shd w:val="clear" w:color="auto" w:fill="auto"/>
            <w:noWrap/>
            <w:hideMark/>
          </w:tcPr>
          <w:p w14:paraId="4B1D130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56F49C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96F5D6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58.000 </w:t>
            </w:r>
          </w:p>
        </w:tc>
        <w:tc>
          <w:tcPr>
            <w:tcW w:w="1560" w:type="dxa"/>
            <w:tcBorders>
              <w:top w:val="nil"/>
              <w:left w:val="nil"/>
              <w:bottom w:val="single" w:sz="4" w:space="0" w:color="auto"/>
              <w:right w:val="single" w:sz="4" w:space="0" w:color="auto"/>
            </w:tcBorders>
            <w:shd w:val="clear" w:color="auto" w:fill="auto"/>
            <w:noWrap/>
            <w:hideMark/>
          </w:tcPr>
          <w:p w14:paraId="105DD0D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D739F8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2381DC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5110</w:t>
            </w:r>
          </w:p>
        </w:tc>
        <w:tc>
          <w:tcPr>
            <w:tcW w:w="970" w:type="dxa"/>
            <w:tcBorders>
              <w:top w:val="nil"/>
              <w:left w:val="nil"/>
              <w:bottom w:val="single" w:sz="4" w:space="0" w:color="auto"/>
              <w:right w:val="single" w:sz="4" w:space="0" w:color="auto"/>
            </w:tcBorders>
            <w:shd w:val="clear" w:color="auto" w:fill="auto"/>
            <w:noWrap/>
            <w:hideMark/>
          </w:tcPr>
          <w:p w14:paraId="4DDA211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154791</w:t>
            </w:r>
          </w:p>
        </w:tc>
        <w:tc>
          <w:tcPr>
            <w:tcW w:w="3118" w:type="dxa"/>
            <w:tcBorders>
              <w:top w:val="nil"/>
              <w:left w:val="nil"/>
              <w:bottom w:val="single" w:sz="4" w:space="0" w:color="auto"/>
              <w:right w:val="single" w:sz="4" w:space="0" w:color="auto"/>
            </w:tcBorders>
            <w:shd w:val="clear" w:color="auto" w:fill="auto"/>
            <w:noWrap/>
            <w:hideMark/>
          </w:tcPr>
          <w:p w14:paraId="4434877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LADRILLO PRENSADO TIPO REJILLA SANTAFE</w:t>
            </w:r>
          </w:p>
        </w:tc>
        <w:tc>
          <w:tcPr>
            <w:tcW w:w="1134" w:type="dxa"/>
            <w:tcBorders>
              <w:top w:val="nil"/>
              <w:left w:val="nil"/>
              <w:bottom w:val="single" w:sz="4" w:space="0" w:color="auto"/>
              <w:right w:val="single" w:sz="4" w:space="0" w:color="auto"/>
            </w:tcBorders>
            <w:shd w:val="clear" w:color="auto" w:fill="auto"/>
            <w:noWrap/>
            <w:hideMark/>
          </w:tcPr>
          <w:p w14:paraId="2E3D895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9CBAA4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550121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1.980 </w:t>
            </w:r>
          </w:p>
        </w:tc>
        <w:tc>
          <w:tcPr>
            <w:tcW w:w="1560" w:type="dxa"/>
            <w:tcBorders>
              <w:top w:val="nil"/>
              <w:left w:val="nil"/>
              <w:bottom w:val="single" w:sz="4" w:space="0" w:color="auto"/>
              <w:right w:val="single" w:sz="4" w:space="0" w:color="auto"/>
            </w:tcBorders>
            <w:shd w:val="clear" w:color="auto" w:fill="auto"/>
            <w:noWrap/>
            <w:hideMark/>
          </w:tcPr>
          <w:p w14:paraId="4BD24A2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333A66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7BC8E7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5120</w:t>
            </w:r>
          </w:p>
        </w:tc>
        <w:tc>
          <w:tcPr>
            <w:tcW w:w="970" w:type="dxa"/>
            <w:tcBorders>
              <w:top w:val="nil"/>
              <w:left w:val="nil"/>
              <w:bottom w:val="single" w:sz="4" w:space="0" w:color="auto"/>
              <w:right w:val="single" w:sz="4" w:space="0" w:color="auto"/>
            </w:tcBorders>
            <w:shd w:val="clear" w:color="auto" w:fill="auto"/>
            <w:noWrap/>
            <w:hideMark/>
          </w:tcPr>
          <w:p w14:paraId="57B2EF9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155230</w:t>
            </w:r>
          </w:p>
        </w:tc>
        <w:tc>
          <w:tcPr>
            <w:tcW w:w="3118" w:type="dxa"/>
            <w:tcBorders>
              <w:top w:val="nil"/>
              <w:left w:val="nil"/>
              <w:bottom w:val="single" w:sz="4" w:space="0" w:color="auto"/>
              <w:right w:val="single" w:sz="4" w:space="0" w:color="auto"/>
            </w:tcBorders>
            <w:shd w:val="clear" w:color="auto" w:fill="auto"/>
            <w:noWrap/>
            <w:hideMark/>
          </w:tcPr>
          <w:p w14:paraId="069EEED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LADRILLO RECOCIDO</w:t>
            </w:r>
          </w:p>
        </w:tc>
        <w:tc>
          <w:tcPr>
            <w:tcW w:w="1134" w:type="dxa"/>
            <w:tcBorders>
              <w:top w:val="nil"/>
              <w:left w:val="nil"/>
              <w:bottom w:val="single" w:sz="4" w:space="0" w:color="auto"/>
              <w:right w:val="single" w:sz="4" w:space="0" w:color="auto"/>
            </w:tcBorders>
            <w:shd w:val="clear" w:color="auto" w:fill="auto"/>
            <w:noWrap/>
            <w:hideMark/>
          </w:tcPr>
          <w:p w14:paraId="1A3E812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AEDB27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BE3B43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650 </w:t>
            </w:r>
          </w:p>
        </w:tc>
        <w:tc>
          <w:tcPr>
            <w:tcW w:w="1560" w:type="dxa"/>
            <w:tcBorders>
              <w:top w:val="nil"/>
              <w:left w:val="nil"/>
              <w:bottom w:val="single" w:sz="4" w:space="0" w:color="auto"/>
              <w:right w:val="single" w:sz="4" w:space="0" w:color="auto"/>
            </w:tcBorders>
            <w:shd w:val="clear" w:color="auto" w:fill="auto"/>
            <w:noWrap/>
            <w:hideMark/>
          </w:tcPr>
          <w:p w14:paraId="2985F5C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7B7709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F8434C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5130</w:t>
            </w:r>
          </w:p>
        </w:tc>
        <w:tc>
          <w:tcPr>
            <w:tcW w:w="970" w:type="dxa"/>
            <w:tcBorders>
              <w:top w:val="nil"/>
              <w:left w:val="nil"/>
              <w:bottom w:val="single" w:sz="4" w:space="0" w:color="auto"/>
              <w:right w:val="single" w:sz="4" w:space="0" w:color="auto"/>
            </w:tcBorders>
            <w:shd w:val="clear" w:color="auto" w:fill="auto"/>
            <w:noWrap/>
            <w:hideMark/>
          </w:tcPr>
          <w:p w14:paraId="4DE8C0C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155443</w:t>
            </w:r>
          </w:p>
        </w:tc>
        <w:tc>
          <w:tcPr>
            <w:tcW w:w="3118" w:type="dxa"/>
            <w:tcBorders>
              <w:top w:val="nil"/>
              <w:left w:val="nil"/>
              <w:bottom w:val="single" w:sz="4" w:space="0" w:color="auto"/>
              <w:right w:val="single" w:sz="4" w:space="0" w:color="auto"/>
            </w:tcBorders>
            <w:shd w:val="clear" w:color="auto" w:fill="auto"/>
            <w:noWrap/>
            <w:hideMark/>
          </w:tcPr>
          <w:p w14:paraId="75397FD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MARCO SEGUETA</w:t>
            </w:r>
          </w:p>
        </w:tc>
        <w:tc>
          <w:tcPr>
            <w:tcW w:w="1134" w:type="dxa"/>
            <w:tcBorders>
              <w:top w:val="nil"/>
              <w:left w:val="nil"/>
              <w:bottom w:val="single" w:sz="4" w:space="0" w:color="auto"/>
              <w:right w:val="single" w:sz="4" w:space="0" w:color="auto"/>
            </w:tcBorders>
            <w:shd w:val="clear" w:color="auto" w:fill="auto"/>
            <w:noWrap/>
            <w:hideMark/>
          </w:tcPr>
          <w:p w14:paraId="39EB4A1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286BB5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5CE922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86.900 </w:t>
            </w:r>
          </w:p>
        </w:tc>
        <w:tc>
          <w:tcPr>
            <w:tcW w:w="1560" w:type="dxa"/>
            <w:tcBorders>
              <w:top w:val="nil"/>
              <w:left w:val="nil"/>
              <w:bottom w:val="single" w:sz="4" w:space="0" w:color="auto"/>
              <w:right w:val="single" w:sz="4" w:space="0" w:color="auto"/>
            </w:tcBorders>
            <w:shd w:val="clear" w:color="auto" w:fill="auto"/>
            <w:noWrap/>
            <w:hideMark/>
          </w:tcPr>
          <w:p w14:paraId="70CB062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F685FD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13671EB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5140</w:t>
            </w:r>
          </w:p>
        </w:tc>
        <w:tc>
          <w:tcPr>
            <w:tcW w:w="970" w:type="dxa"/>
            <w:tcBorders>
              <w:top w:val="nil"/>
              <w:left w:val="nil"/>
              <w:bottom w:val="single" w:sz="4" w:space="0" w:color="auto"/>
              <w:right w:val="single" w:sz="4" w:space="0" w:color="auto"/>
            </w:tcBorders>
            <w:shd w:val="clear" w:color="auto" w:fill="auto"/>
            <w:noWrap/>
            <w:hideMark/>
          </w:tcPr>
          <w:p w14:paraId="7611D50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155511</w:t>
            </w:r>
          </w:p>
        </w:tc>
        <w:tc>
          <w:tcPr>
            <w:tcW w:w="3118" w:type="dxa"/>
            <w:tcBorders>
              <w:top w:val="nil"/>
              <w:left w:val="nil"/>
              <w:bottom w:val="single" w:sz="4" w:space="0" w:color="auto"/>
              <w:right w:val="single" w:sz="4" w:space="0" w:color="auto"/>
            </w:tcBorders>
            <w:shd w:val="clear" w:color="auto" w:fill="auto"/>
            <w:noWrap/>
            <w:hideMark/>
          </w:tcPr>
          <w:p w14:paraId="25264E2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DESAGUE LAVA PUSH 1 1/4 CON REBOS CROMO</w:t>
            </w:r>
          </w:p>
        </w:tc>
        <w:tc>
          <w:tcPr>
            <w:tcW w:w="1134" w:type="dxa"/>
            <w:tcBorders>
              <w:top w:val="nil"/>
              <w:left w:val="nil"/>
              <w:bottom w:val="single" w:sz="4" w:space="0" w:color="auto"/>
              <w:right w:val="single" w:sz="4" w:space="0" w:color="auto"/>
            </w:tcBorders>
            <w:shd w:val="clear" w:color="auto" w:fill="auto"/>
            <w:noWrap/>
            <w:hideMark/>
          </w:tcPr>
          <w:p w14:paraId="499000B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4780CD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7C91CCA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368.000 </w:t>
            </w:r>
          </w:p>
        </w:tc>
        <w:tc>
          <w:tcPr>
            <w:tcW w:w="1560" w:type="dxa"/>
            <w:tcBorders>
              <w:top w:val="nil"/>
              <w:left w:val="nil"/>
              <w:bottom w:val="single" w:sz="4" w:space="0" w:color="auto"/>
              <w:right w:val="single" w:sz="4" w:space="0" w:color="auto"/>
            </w:tcBorders>
            <w:shd w:val="clear" w:color="auto" w:fill="auto"/>
            <w:noWrap/>
            <w:hideMark/>
          </w:tcPr>
          <w:p w14:paraId="00650B1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FB44DE4"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231315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5150</w:t>
            </w:r>
          </w:p>
        </w:tc>
        <w:tc>
          <w:tcPr>
            <w:tcW w:w="970" w:type="dxa"/>
            <w:tcBorders>
              <w:top w:val="nil"/>
              <w:left w:val="nil"/>
              <w:bottom w:val="single" w:sz="4" w:space="0" w:color="auto"/>
              <w:right w:val="single" w:sz="4" w:space="0" w:color="auto"/>
            </w:tcBorders>
            <w:shd w:val="clear" w:color="auto" w:fill="auto"/>
            <w:noWrap/>
            <w:hideMark/>
          </w:tcPr>
          <w:p w14:paraId="543FB3D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156041</w:t>
            </w:r>
          </w:p>
        </w:tc>
        <w:tc>
          <w:tcPr>
            <w:tcW w:w="3118" w:type="dxa"/>
            <w:tcBorders>
              <w:top w:val="nil"/>
              <w:left w:val="nil"/>
              <w:bottom w:val="single" w:sz="4" w:space="0" w:color="auto"/>
              <w:right w:val="single" w:sz="4" w:space="0" w:color="auto"/>
            </w:tcBorders>
            <w:shd w:val="clear" w:color="auto" w:fill="auto"/>
            <w:noWrap/>
            <w:hideMark/>
          </w:tcPr>
          <w:p w14:paraId="2AE3575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PEINAZO 80 X 40</w:t>
            </w:r>
          </w:p>
        </w:tc>
        <w:tc>
          <w:tcPr>
            <w:tcW w:w="1134" w:type="dxa"/>
            <w:tcBorders>
              <w:top w:val="nil"/>
              <w:left w:val="nil"/>
              <w:bottom w:val="single" w:sz="4" w:space="0" w:color="auto"/>
              <w:right w:val="single" w:sz="4" w:space="0" w:color="auto"/>
            </w:tcBorders>
            <w:shd w:val="clear" w:color="auto" w:fill="auto"/>
            <w:noWrap/>
            <w:hideMark/>
          </w:tcPr>
          <w:p w14:paraId="6E9B41D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53A5BC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AE0C16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145.000 </w:t>
            </w:r>
          </w:p>
        </w:tc>
        <w:tc>
          <w:tcPr>
            <w:tcW w:w="1560" w:type="dxa"/>
            <w:tcBorders>
              <w:top w:val="nil"/>
              <w:left w:val="nil"/>
              <w:bottom w:val="single" w:sz="4" w:space="0" w:color="auto"/>
              <w:right w:val="single" w:sz="4" w:space="0" w:color="auto"/>
            </w:tcBorders>
            <w:shd w:val="clear" w:color="auto" w:fill="auto"/>
            <w:noWrap/>
            <w:hideMark/>
          </w:tcPr>
          <w:p w14:paraId="5B67946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A81C1E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31CF8F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5160</w:t>
            </w:r>
          </w:p>
        </w:tc>
        <w:tc>
          <w:tcPr>
            <w:tcW w:w="970" w:type="dxa"/>
            <w:tcBorders>
              <w:top w:val="nil"/>
              <w:left w:val="nil"/>
              <w:bottom w:val="single" w:sz="4" w:space="0" w:color="auto"/>
              <w:right w:val="single" w:sz="4" w:space="0" w:color="auto"/>
            </w:tcBorders>
            <w:shd w:val="clear" w:color="auto" w:fill="auto"/>
            <w:noWrap/>
            <w:hideMark/>
          </w:tcPr>
          <w:p w14:paraId="798742F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156686</w:t>
            </w:r>
          </w:p>
        </w:tc>
        <w:tc>
          <w:tcPr>
            <w:tcW w:w="3118" w:type="dxa"/>
            <w:tcBorders>
              <w:top w:val="nil"/>
              <w:left w:val="nil"/>
              <w:bottom w:val="single" w:sz="4" w:space="0" w:color="auto"/>
              <w:right w:val="single" w:sz="4" w:space="0" w:color="auto"/>
            </w:tcBorders>
            <w:shd w:val="clear" w:color="auto" w:fill="auto"/>
            <w:noWrap/>
            <w:hideMark/>
          </w:tcPr>
          <w:p w14:paraId="551FE80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MASILLA GRIS</w:t>
            </w:r>
          </w:p>
        </w:tc>
        <w:tc>
          <w:tcPr>
            <w:tcW w:w="1134" w:type="dxa"/>
            <w:tcBorders>
              <w:top w:val="nil"/>
              <w:left w:val="nil"/>
              <w:bottom w:val="single" w:sz="4" w:space="0" w:color="auto"/>
              <w:right w:val="single" w:sz="4" w:space="0" w:color="auto"/>
            </w:tcBorders>
            <w:shd w:val="clear" w:color="auto" w:fill="auto"/>
            <w:noWrap/>
            <w:hideMark/>
          </w:tcPr>
          <w:p w14:paraId="44150B5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65FF3C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A18BCF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93.850 </w:t>
            </w:r>
          </w:p>
        </w:tc>
        <w:tc>
          <w:tcPr>
            <w:tcW w:w="1560" w:type="dxa"/>
            <w:tcBorders>
              <w:top w:val="nil"/>
              <w:left w:val="nil"/>
              <w:bottom w:val="single" w:sz="4" w:space="0" w:color="auto"/>
              <w:right w:val="single" w:sz="4" w:space="0" w:color="auto"/>
            </w:tcBorders>
            <w:shd w:val="clear" w:color="auto" w:fill="auto"/>
            <w:noWrap/>
            <w:hideMark/>
          </w:tcPr>
          <w:p w14:paraId="021714B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2EE6F2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EF7F76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5170</w:t>
            </w:r>
          </w:p>
        </w:tc>
        <w:tc>
          <w:tcPr>
            <w:tcW w:w="970" w:type="dxa"/>
            <w:tcBorders>
              <w:top w:val="nil"/>
              <w:left w:val="nil"/>
              <w:bottom w:val="single" w:sz="4" w:space="0" w:color="auto"/>
              <w:right w:val="single" w:sz="4" w:space="0" w:color="auto"/>
            </w:tcBorders>
            <w:shd w:val="clear" w:color="auto" w:fill="auto"/>
            <w:noWrap/>
            <w:hideMark/>
          </w:tcPr>
          <w:p w14:paraId="39DB4EB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156792</w:t>
            </w:r>
          </w:p>
        </w:tc>
        <w:tc>
          <w:tcPr>
            <w:tcW w:w="3118" w:type="dxa"/>
            <w:tcBorders>
              <w:top w:val="nil"/>
              <w:left w:val="nil"/>
              <w:bottom w:val="single" w:sz="4" w:space="0" w:color="auto"/>
              <w:right w:val="single" w:sz="4" w:space="0" w:color="auto"/>
            </w:tcBorders>
            <w:shd w:val="clear" w:color="auto" w:fill="auto"/>
            <w:noWrap/>
            <w:hideMark/>
          </w:tcPr>
          <w:p w14:paraId="2D68692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DISCO PARA LIJADORA P120 DE 7</w:t>
            </w:r>
          </w:p>
        </w:tc>
        <w:tc>
          <w:tcPr>
            <w:tcW w:w="1134" w:type="dxa"/>
            <w:tcBorders>
              <w:top w:val="nil"/>
              <w:left w:val="nil"/>
              <w:bottom w:val="single" w:sz="4" w:space="0" w:color="auto"/>
              <w:right w:val="single" w:sz="4" w:space="0" w:color="auto"/>
            </w:tcBorders>
            <w:shd w:val="clear" w:color="auto" w:fill="auto"/>
            <w:noWrap/>
            <w:hideMark/>
          </w:tcPr>
          <w:p w14:paraId="1997A5E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9C3B45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3E9E39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5.700 </w:t>
            </w:r>
          </w:p>
        </w:tc>
        <w:tc>
          <w:tcPr>
            <w:tcW w:w="1560" w:type="dxa"/>
            <w:tcBorders>
              <w:top w:val="nil"/>
              <w:left w:val="nil"/>
              <w:bottom w:val="single" w:sz="4" w:space="0" w:color="auto"/>
              <w:right w:val="single" w:sz="4" w:space="0" w:color="auto"/>
            </w:tcBorders>
            <w:shd w:val="clear" w:color="auto" w:fill="auto"/>
            <w:noWrap/>
            <w:hideMark/>
          </w:tcPr>
          <w:p w14:paraId="0ECBFE7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B7E30C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02A128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5180</w:t>
            </w:r>
          </w:p>
        </w:tc>
        <w:tc>
          <w:tcPr>
            <w:tcW w:w="970" w:type="dxa"/>
            <w:tcBorders>
              <w:top w:val="nil"/>
              <w:left w:val="nil"/>
              <w:bottom w:val="single" w:sz="4" w:space="0" w:color="auto"/>
              <w:right w:val="single" w:sz="4" w:space="0" w:color="auto"/>
            </w:tcBorders>
            <w:shd w:val="clear" w:color="auto" w:fill="auto"/>
            <w:noWrap/>
            <w:hideMark/>
          </w:tcPr>
          <w:p w14:paraId="791611E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157400</w:t>
            </w:r>
          </w:p>
        </w:tc>
        <w:tc>
          <w:tcPr>
            <w:tcW w:w="3118" w:type="dxa"/>
            <w:tcBorders>
              <w:top w:val="nil"/>
              <w:left w:val="nil"/>
              <w:bottom w:val="single" w:sz="4" w:space="0" w:color="auto"/>
              <w:right w:val="single" w:sz="4" w:space="0" w:color="auto"/>
            </w:tcBorders>
            <w:shd w:val="clear" w:color="auto" w:fill="auto"/>
            <w:noWrap/>
            <w:hideMark/>
          </w:tcPr>
          <w:p w14:paraId="5EB96F4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Unión universal de presión de 2'' </w:t>
            </w:r>
            <w:proofErr w:type="spellStart"/>
            <w:r w:rsidRPr="001F1FCA">
              <w:rPr>
                <w:rFonts w:eastAsia="Times New Roman"/>
                <w:color w:val="auto"/>
                <w:sz w:val="20"/>
                <w:szCs w:val="20"/>
              </w:rPr>
              <w:t>pulgad</w:t>
            </w:r>
            <w:proofErr w:type="spellEnd"/>
          </w:p>
        </w:tc>
        <w:tc>
          <w:tcPr>
            <w:tcW w:w="1134" w:type="dxa"/>
            <w:tcBorders>
              <w:top w:val="nil"/>
              <w:left w:val="nil"/>
              <w:bottom w:val="single" w:sz="4" w:space="0" w:color="auto"/>
              <w:right w:val="single" w:sz="4" w:space="0" w:color="auto"/>
            </w:tcBorders>
            <w:shd w:val="clear" w:color="auto" w:fill="auto"/>
            <w:noWrap/>
            <w:hideMark/>
          </w:tcPr>
          <w:p w14:paraId="0AEE149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A97AD2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7D9BC8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40.794 </w:t>
            </w:r>
          </w:p>
        </w:tc>
        <w:tc>
          <w:tcPr>
            <w:tcW w:w="1560" w:type="dxa"/>
            <w:tcBorders>
              <w:top w:val="nil"/>
              <w:left w:val="nil"/>
              <w:bottom w:val="single" w:sz="4" w:space="0" w:color="auto"/>
              <w:right w:val="single" w:sz="4" w:space="0" w:color="auto"/>
            </w:tcBorders>
            <w:shd w:val="clear" w:color="auto" w:fill="auto"/>
            <w:noWrap/>
            <w:hideMark/>
          </w:tcPr>
          <w:p w14:paraId="572181D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8A61A02"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32213D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5190</w:t>
            </w:r>
          </w:p>
        </w:tc>
        <w:tc>
          <w:tcPr>
            <w:tcW w:w="970" w:type="dxa"/>
            <w:tcBorders>
              <w:top w:val="nil"/>
              <w:left w:val="nil"/>
              <w:bottom w:val="single" w:sz="4" w:space="0" w:color="auto"/>
              <w:right w:val="single" w:sz="4" w:space="0" w:color="auto"/>
            </w:tcBorders>
            <w:shd w:val="clear" w:color="auto" w:fill="auto"/>
            <w:noWrap/>
            <w:hideMark/>
          </w:tcPr>
          <w:p w14:paraId="7D5F046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157452</w:t>
            </w:r>
          </w:p>
        </w:tc>
        <w:tc>
          <w:tcPr>
            <w:tcW w:w="3118" w:type="dxa"/>
            <w:tcBorders>
              <w:top w:val="nil"/>
              <w:left w:val="nil"/>
              <w:bottom w:val="single" w:sz="4" w:space="0" w:color="auto"/>
              <w:right w:val="single" w:sz="4" w:space="0" w:color="auto"/>
            </w:tcBorders>
            <w:shd w:val="clear" w:color="auto" w:fill="auto"/>
            <w:noWrap/>
            <w:hideMark/>
          </w:tcPr>
          <w:p w14:paraId="4137D3C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Lija </w:t>
            </w:r>
            <w:proofErr w:type="gramStart"/>
            <w:r w:rsidRPr="001F1FCA">
              <w:rPr>
                <w:rFonts w:eastAsia="Times New Roman"/>
                <w:color w:val="auto"/>
                <w:sz w:val="20"/>
                <w:szCs w:val="20"/>
              </w:rPr>
              <w:t>madera  numero</w:t>
            </w:r>
            <w:proofErr w:type="gramEnd"/>
            <w:r w:rsidRPr="001F1FCA">
              <w:rPr>
                <w:rFonts w:eastAsia="Times New Roman"/>
                <w:color w:val="auto"/>
                <w:sz w:val="20"/>
                <w:szCs w:val="20"/>
              </w:rPr>
              <w:t xml:space="preserve"> 120</w:t>
            </w:r>
          </w:p>
        </w:tc>
        <w:tc>
          <w:tcPr>
            <w:tcW w:w="1134" w:type="dxa"/>
            <w:tcBorders>
              <w:top w:val="nil"/>
              <w:left w:val="nil"/>
              <w:bottom w:val="single" w:sz="4" w:space="0" w:color="auto"/>
              <w:right w:val="single" w:sz="4" w:space="0" w:color="auto"/>
            </w:tcBorders>
            <w:shd w:val="clear" w:color="auto" w:fill="auto"/>
            <w:noWrap/>
            <w:hideMark/>
          </w:tcPr>
          <w:p w14:paraId="15C471B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ROL</w:t>
            </w:r>
          </w:p>
        </w:tc>
        <w:tc>
          <w:tcPr>
            <w:tcW w:w="1134" w:type="dxa"/>
            <w:tcBorders>
              <w:top w:val="nil"/>
              <w:left w:val="nil"/>
              <w:bottom w:val="single" w:sz="4" w:space="0" w:color="auto"/>
              <w:right w:val="single" w:sz="4" w:space="0" w:color="auto"/>
            </w:tcBorders>
            <w:shd w:val="clear" w:color="auto" w:fill="auto"/>
            <w:noWrap/>
            <w:hideMark/>
          </w:tcPr>
          <w:p w14:paraId="2C4ADC4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EF0AFF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165.200 </w:t>
            </w:r>
          </w:p>
        </w:tc>
        <w:tc>
          <w:tcPr>
            <w:tcW w:w="1560" w:type="dxa"/>
            <w:tcBorders>
              <w:top w:val="nil"/>
              <w:left w:val="nil"/>
              <w:bottom w:val="single" w:sz="4" w:space="0" w:color="auto"/>
              <w:right w:val="single" w:sz="4" w:space="0" w:color="auto"/>
            </w:tcBorders>
            <w:shd w:val="clear" w:color="auto" w:fill="auto"/>
            <w:noWrap/>
            <w:hideMark/>
          </w:tcPr>
          <w:p w14:paraId="029B3DF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1F7467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740855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5200</w:t>
            </w:r>
          </w:p>
        </w:tc>
        <w:tc>
          <w:tcPr>
            <w:tcW w:w="970" w:type="dxa"/>
            <w:tcBorders>
              <w:top w:val="nil"/>
              <w:left w:val="nil"/>
              <w:bottom w:val="single" w:sz="4" w:space="0" w:color="auto"/>
              <w:right w:val="single" w:sz="4" w:space="0" w:color="auto"/>
            </w:tcBorders>
            <w:shd w:val="clear" w:color="auto" w:fill="auto"/>
            <w:noWrap/>
            <w:hideMark/>
          </w:tcPr>
          <w:p w14:paraId="41471C9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157499</w:t>
            </w:r>
          </w:p>
        </w:tc>
        <w:tc>
          <w:tcPr>
            <w:tcW w:w="3118" w:type="dxa"/>
            <w:tcBorders>
              <w:top w:val="nil"/>
              <w:left w:val="nil"/>
              <w:bottom w:val="single" w:sz="4" w:space="0" w:color="auto"/>
              <w:right w:val="single" w:sz="4" w:space="0" w:color="auto"/>
            </w:tcBorders>
            <w:shd w:val="clear" w:color="auto" w:fill="auto"/>
            <w:noWrap/>
            <w:hideMark/>
          </w:tcPr>
          <w:p w14:paraId="60208E1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Torno para madera marca </w:t>
            </w:r>
            <w:proofErr w:type="spellStart"/>
            <w:r w:rsidRPr="001F1FCA">
              <w:rPr>
                <w:rFonts w:eastAsia="Times New Roman"/>
                <w:color w:val="auto"/>
                <w:sz w:val="20"/>
                <w:szCs w:val="20"/>
              </w:rPr>
              <w:t>jj</w:t>
            </w:r>
            <w:proofErr w:type="spellEnd"/>
            <w:r w:rsidRPr="001F1FCA">
              <w:rPr>
                <w:rFonts w:eastAsia="Times New Roman"/>
                <w:color w:val="auto"/>
                <w:sz w:val="20"/>
                <w:szCs w:val="20"/>
              </w:rPr>
              <w:t xml:space="preserve"> torres</w:t>
            </w:r>
          </w:p>
        </w:tc>
        <w:tc>
          <w:tcPr>
            <w:tcW w:w="1134" w:type="dxa"/>
            <w:tcBorders>
              <w:top w:val="nil"/>
              <w:left w:val="nil"/>
              <w:bottom w:val="single" w:sz="4" w:space="0" w:color="auto"/>
              <w:right w:val="single" w:sz="4" w:space="0" w:color="auto"/>
            </w:tcBorders>
            <w:shd w:val="clear" w:color="auto" w:fill="auto"/>
            <w:noWrap/>
            <w:hideMark/>
          </w:tcPr>
          <w:p w14:paraId="5BF8F6C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91F2C7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BFACA9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3.900.000 </w:t>
            </w:r>
          </w:p>
        </w:tc>
        <w:tc>
          <w:tcPr>
            <w:tcW w:w="1560" w:type="dxa"/>
            <w:tcBorders>
              <w:top w:val="nil"/>
              <w:left w:val="nil"/>
              <w:bottom w:val="single" w:sz="4" w:space="0" w:color="auto"/>
              <w:right w:val="single" w:sz="4" w:space="0" w:color="auto"/>
            </w:tcBorders>
            <w:shd w:val="clear" w:color="auto" w:fill="auto"/>
            <w:noWrap/>
            <w:hideMark/>
          </w:tcPr>
          <w:p w14:paraId="1F3A12F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75A6F2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657BCF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5210</w:t>
            </w:r>
          </w:p>
        </w:tc>
        <w:tc>
          <w:tcPr>
            <w:tcW w:w="970" w:type="dxa"/>
            <w:tcBorders>
              <w:top w:val="nil"/>
              <w:left w:val="nil"/>
              <w:bottom w:val="single" w:sz="4" w:space="0" w:color="auto"/>
              <w:right w:val="single" w:sz="4" w:space="0" w:color="auto"/>
            </w:tcBorders>
            <w:shd w:val="clear" w:color="auto" w:fill="auto"/>
            <w:noWrap/>
            <w:hideMark/>
          </w:tcPr>
          <w:p w14:paraId="7EF9393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157789</w:t>
            </w:r>
          </w:p>
        </w:tc>
        <w:tc>
          <w:tcPr>
            <w:tcW w:w="3118" w:type="dxa"/>
            <w:tcBorders>
              <w:top w:val="nil"/>
              <w:left w:val="nil"/>
              <w:bottom w:val="single" w:sz="4" w:space="0" w:color="auto"/>
              <w:right w:val="single" w:sz="4" w:space="0" w:color="auto"/>
            </w:tcBorders>
            <w:shd w:val="clear" w:color="auto" w:fill="auto"/>
            <w:noWrap/>
            <w:hideMark/>
          </w:tcPr>
          <w:p w14:paraId="3A155CA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soldadura 308 3/32</w:t>
            </w:r>
          </w:p>
        </w:tc>
        <w:tc>
          <w:tcPr>
            <w:tcW w:w="1134" w:type="dxa"/>
            <w:tcBorders>
              <w:top w:val="nil"/>
              <w:left w:val="nil"/>
              <w:bottom w:val="single" w:sz="4" w:space="0" w:color="auto"/>
              <w:right w:val="single" w:sz="4" w:space="0" w:color="auto"/>
            </w:tcBorders>
            <w:shd w:val="clear" w:color="auto" w:fill="auto"/>
            <w:noWrap/>
            <w:hideMark/>
          </w:tcPr>
          <w:p w14:paraId="60916DB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62B75B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C4F3AE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50.421 </w:t>
            </w:r>
          </w:p>
        </w:tc>
        <w:tc>
          <w:tcPr>
            <w:tcW w:w="1560" w:type="dxa"/>
            <w:tcBorders>
              <w:top w:val="nil"/>
              <w:left w:val="nil"/>
              <w:bottom w:val="single" w:sz="4" w:space="0" w:color="auto"/>
              <w:right w:val="single" w:sz="4" w:space="0" w:color="auto"/>
            </w:tcBorders>
            <w:shd w:val="clear" w:color="auto" w:fill="auto"/>
            <w:noWrap/>
            <w:hideMark/>
          </w:tcPr>
          <w:p w14:paraId="569398D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A86D46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367143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5220</w:t>
            </w:r>
          </w:p>
        </w:tc>
        <w:tc>
          <w:tcPr>
            <w:tcW w:w="970" w:type="dxa"/>
            <w:tcBorders>
              <w:top w:val="nil"/>
              <w:left w:val="nil"/>
              <w:bottom w:val="single" w:sz="4" w:space="0" w:color="auto"/>
              <w:right w:val="single" w:sz="4" w:space="0" w:color="auto"/>
            </w:tcBorders>
            <w:shd w:val="clear" w:color="auto" w:fill="auto"/>
            <w:noWrap/>
            <w:hideMark/>
          </w:tcPr>
          <w:p w14:paraId="047F754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157790</w:t>
            </w:r>
          </w:p>
        </w:tc>
        <w:tc>
          <w:tcPr>
            <w:tcW w:w="3118" w:type="dxa"/>
            <w:tcBorders>
              <w:top w:val="nil"/>
              <w:left w:val="nil"/>
              <w:bottom w:val="single" w:sz="4" w:space="0" w:color="auto"/>
              <w:right w:val="single" w:sz="4" w:space="0" w:color="auto"/>
            </w:tcBorders>
            <w:shd w:val="clear" w:color="auto" w:fill="auto"/>
            <w:noWrap/>
            <w:hideMark/>
          </w:tcPr>
          <w:p w14:paraId="28C3ACF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tacos de 60</w:t>
            </w:r>
          </w:p>
        </w:tc>
        <w:tc>
          <w:tcPr>
            <w:tcW w:w="1134" w:type="dxa"/>
            <w:tcBorders>
              <w:top w:val="nil"/>
              <w:left w:val="nil"/>
              <w:bottom w:val="single" w:sz="4" w:space="0" w:color="auto"/>
              <w:right w:val="single" w:sz="4" w:space="0" w:color="auto"/>
            </w:tcBorders>
            <w:shd w:val="clear" w:color="auto" w:fill="auto"/>
            <w:noWrap/>
            <w:hideMark/>
          </w:tcPr>
          <w:p w14:paraId="75D0519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3D69BA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B1DCC9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15.900 </w:t>
            </w:r>
          </w:p>
        </w:tc>
        <w:tc>
          <w:tcPr>
            <w:tcW w:w="1560" w:type="dxa"/>
            <w:tcBorders>
              <w:top w:val="nil"/>
              <w:left w:val="nil"/>
              <w:bottom w:val="single" w:sz="4" w:space="0" w:color="auto"/>
              <w:right w:val="single" w:sz="4" w:space="0" w:color="auto"/>
            </w:tcBorders>
            <w:shd w:val="clear" w:color="auto" w:fill="auto"/>
            <w:noWrap/>
            <w:hideMark/>
          </w:tcPr>
          <w:p w14:paraId="713F0A9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7153B591"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418FED4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5230</w:t>
            </w:r>
          </w:p>
        </w:tc>
        <w:tc>
          <w:tcPr>
            <w:tcW w:w="970" w:type="dxa"/>
            <w:tcBorders>
              <w:top w:val="nil"/>
              <w:left w:val="nil"/>
              <w:bottom w:val="single" w:sz="4" w:space="0" w:color="auto"/>
              <w:right w:val="single" w:sz="4" w:space="0" w:color="auto"/>
            </w:tcBorders>
            <w:shd w:val="clear" w:color="auto" w:fill="auto"/>
            <w:noWrap/>
            <w:hideMark/>
          </w:tcPr>
          <w:p w14:paraId="498F9A6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157791</w:t>
            </w:r>
          </w:p>
        </w:tc>
        <w:tc>
          <w:tcPr>
            <w:tcW w:w="3118" w:type="dxa"/>
            <w:tcBorders>
              <w:top w:val="nil"/>
              <w:left w:val="nil"/>
              <w:bottom w:val="single" w:sz="4" w:space="0" w:color="auto"/>
              <w:right w:val="single" w:sz="4" w:space="0" w:color="auto"/>
            </w:tcBorders>
            <w:shd w:val="clear" w:color="auto" w:fill="auto"/>
            <w:noWrap/>
            <w:hideMark/>
          </w:tcPr>
          <w:p w14:paraId="2523762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 xml:space="preserve">sikafill-12 </w:t>
            </w:r>
            <w:proofErr w:type="spellStart"/>
            <w:r w:rsidRPr="001F1FCA">
              <w:rPr>
                <w:rFonts w:eastAsia="Times New Roman"/>
                <w:color w:val="auto"/>
                <w:sz w:val="20"/>
                <w:szCs w:val="20"/>
              </w:rPr>
              <w:t>power</w:t>
            </w:r>
            <w:proofErr w:type="spellEnd"/>
            <w:r w:rsidRPr="001F1FCA">
              <w:rPr>
                <w:rFonts w:eastAsia="Times New Roman"/>
                <w:color w:val="auto"/>
                <w:sz w:val="20"/>
                <w:szCs w:val="20"/>
              </w:rPr>
              <w:t xml:space="preserve"> </w:t>
            </w:r>
            <w:proofErr w:type="spellStart"/>
            <w:r w:rsidRPr="001F1FCA">
              <w:rPr>
                <w:rFonts w:eastAsia="Times New Roman"/>
                <w:color w:val="auto"/>
                <w:sz w:val="20"/>
                <w:szCs w:val="20"/>
              </w:rPr>
              <w:t>green</w:t>
            </w:r>
            <w:proofErr w:type="spellEnd"/>
          </w:p>
        </w:tc>
        <w:tc>
          <w:tcPr>
            <w:tcW w:w="1134" w:type="dxa"/>
            <w:tcBorders>
              <w:top w:val="nil"/>
              <w:left w:val="nil"/>
              <w:bottom w:val="single" w:sz="4" w:space="0" w:color="auto"/>
              <w:right w:val="single" w:sz="4" w:space="0" w:color="auto"/>
            </w:tcBorders>
            <w:shd w:val="clear" w:color="auto" w:fill="auto"/>
            <w:noWrap/>
            <w:hideMark/>
          </w:tcPr>
          <w:p w14:paraId="5C787EF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5ACEBC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5DD334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387.605 </w:t>
            </w:r>
          </w:p>
        </w:tc>
        <w:tc>
          <w:tcPr>
            <w:tcW w:w="1560" w:type="dxa"/>
            <w:tcBorders>
              <w:top w:val="nil"/>
              <w:left w:val="nil"/>
              <w:bottom w:val="single" w:sz="4" w:space="0" w:color="auto"/>
              <w:right w:val="single" w:sz="4" w:space="0" w:color="auto"/>
            </w:tcBorders>
            <w:shd w:val="clear" w:color="auto" w:fill="auto"/>
            <w:noWrap/>
            <w:hideMark/>
          </w:tcPr>
          <w:p w14:paraId="32047D9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F7DB9C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33696B1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5240</w:t>
            </w:r>
          </w:p>
        </w:tc>
        <w:tc>
          <w:tcPr>
            <w:tcW w:w="970" w:type="dxa"/>
            <w:tcBorders>
              <w:top w:val="nil"/>
              <w:left w:val="nil"/>
              <w:bottom w:val="single" w:sz="4" w:space="0" w:color="auto"/>
              <w:right w:val="single" w:sz="4" w:space="0" w:color="auto"/>
            </w:tcBorders>
            <w:shd w:val="clear" w:color="auto" w:fill="auto"/>
            <w:noWrap/>
            <w:hideMark/>
          </w:tcPr>
          <w:p w14:paraId="6E3E5574"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157792</w:t>
            </w:r>
          </w:p>
        </w:tc>
        <w:tc>
          <w:tcPr>
            <w:tcW w:w="3118" w:type="dxa"/>
            <w:tcBorders>
              <w:top w:val="nil"/>
              <w:left w:val="nil"/>
              <w:bottom w:val="single" w:sz="4" w:space="0" w:color="auto"/>
              <w:right w:val="single" w:sz="4" w:space="0" w:color="auto"/>
            </w:tcBorders>
            <w:shd w:val="clear" w:color="auto" w:fill="auto"/>
            <w:noWrap/>
            <w:hideMark/>
          </w:tcPr>
          <w:p w14:paraId="686125E5" w14:textId="77777777" w:rsidR="001F1FCA" w:rsidRPr="001F1FCA" w:rsidRDefault="001F1FCA" w:rsidP="00FE32AE">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suiche</w:t>
            </w:r>
            <w:proofErr w:type="spellEnd"/>
          </w:p>
        </w:tc>
        <w:tc>
          <w:tcPr>
            <w:tcW w:w="1134" w:type="dxa"/>
            <w:tcBorders>
              <w:top w:val="nil"/>
              <w:left w:val="nil"/>
              <w:bottom w:val="single" w:sz="4" w:space="0" w:color="auto"/>
              <w:right w:val="single" w:sz="4" w:space="0" w:color="auto"/>
            </w:tcBorders>
            <w:shd w:val="clear" w:color="auto" w:fill="auto"/>
            <w:noWrap/>
            <w:hideMark/>
          </w:tcPr>
          <w:p w14:paraId="71F7AB9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57F95A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A9E009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8.500 </w:t>
            </w:r>
          </w:p>
        </w:tc>
        <w:tc>
          <w:tcPr>
            <w:tcW w:w="1560" w:type="dxa"/>
            <w:tcBorders>
              <w:top w:val="nil"/>
              <w:left w:val="nil"/>
              <w:bottom w:val="single" w:sz="4" w:space="0" w:color="auto"/>
              <w:right w:val="single" w:sz="4" w:space="0" w:color="auto"/>
            </w:tcBorders>
            <w:shd w:val="clear" w:color="auto" w:fill="auto"/>
            <w:noWrap/>
            <w:hideMark/>
          </w:tcPr>
          <w:p w14:paraId="2A8871A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03F38E6"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54C455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5250</w:t>
            </w:r>
          </w:p>
        </w:tc>
        <w:tc>
          <w:tcPr>
            <w:tcW w:w="970" w:type="dxa"/>
            <w:tcBorders>
              <w:top w:val="nil"/>
              <w:left w:val="nil"/>
              <w:bottom w:val="single" w:sz="4" w:space="0" w:color="auto"/>
              <w:right w:val="single" w:sz="4" w:space="0" w:color="auto"/>
            </w:tcBorders>
            <w:shd w:val="clear" w:color="auto" w:fill="auto"/>
            <w:noWrap/>
            <w:hideMark/>
          </w:tcPr>
          <w:p w14:paraId="7A0D93E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157794</w:t>
            </w:r>
          </w:p>
        </w:tc>
        <w:tc>
          <w:tcPr>
            <w:tcW w:w="3118" w:type="dxa"/>
            <w:tcBorders>
              <w:top w:val="nil"/>
              <w:left w:val="nil"/>
              <w:bottom w:val="single" w:sz="4" w:space="0" w:color="auto"/>
              <w:right w:val="single" w:sz="4" w:space="0" w:color="auto"/>
            </w:tcBorders>
            <w:shd w:val="clear" w:color="auto" w:fill="auto"/>
            <w:noWrap/>
            <w:hideMark/>
          </w:tcPr>
          <w:p w14:paraId="75EF77E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juego de brocas de espada de un cuarto a</w:t>
            </w:r>
          </w:p>
        </w:tc>
        <w:tc>
          <w:tcPr>
            <w:tcW w:w="1134" w:type="dxa"/>
            <w:tcBorders>
              <w:top w:val="nil"/>
              <w:left w:val="nil"/>
              <w:bottom w:val="single" w:sz="4" w:space="0" w:color="auto"/>
              <w:right w:val="single" w:sz="4" w:space="0" w:color="auto"/>
            </w:tcBorders>
            <w:shd w:val="clear" w:color="auto" w:fill="auto"/>
            <w:noWrap/>
            <w:hideMark/>
          </w:tcPr>
          <w:p w14:paraId="7ED6DBD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13BD812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80FB2B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15.980 </w:t>
            </w:r>
          </w:p>
        </w:tc>
        <w:tc>
          <w:tcPr>
            <w:tcW w:w="1560" w:type="dxa"/>
            <w:tcBorders>
              <w:top w:val="nil"/>
              <w:left w:val="nil"/>
              <w:bottom w:val="single" w:sz="4" w:space="0" w:color="auto"/>
              <w:right w:val="single" w:sz="4" w:space="0" w:color="auto"/>
            </w:tcBorders>
            <w:shd w:val="clear" w:color="auto" w:fill="auto"/>
            <w:noWrap/>
            <w:hideMark/>
          </w:tcPr>
          <w:p w14:paraId="3D480D9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8AAAA99"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6476828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5260</w:t>
            </w:r>
          </w:p>
        </w:tc>
        <w:tc>
          <w:tcPr>
            <w:tcW w:w="970" w:type="dxa"/>
            <w:tcBorders>
              <w:top w:val="nil"/>
              <w:left w:val="nil"/>
              <w:bottom w:val="single" w:sz="4" w:space="0" w:color="auto"/>
              <w:right w:val="single" w:sz="4" w:space="0" w:color="auto"/>
            </w:tcBorders>
            <w:shd w:val="clear" w:color="auto" w:fill="auto"/>
            <w:noWrap/>
            <w:hideMark/>
          </w:tcPr>
          <w:p w14:paraId="31797C7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157795</w:t>
            </w:r>
          </w:p>
        </w:tc>
        <w:tc>
          <w:tcPr>
            <w:tcW w:w="3118" w:type="dxa"/>
            <w:tcBorders>
              <w:top w:val="nil"/>
              <w:left w:val="nil"/>
              <w:bottom w:val="single" w:sz="4" w:space="0" w:color="auto"/>
              <w:right w:val="single" w:sz="4" w:space="0" w:color="auto"/>
            </w:tcBorders>
            <w:shd w:val="clear" w:color="auto" w:fill="auto"/>
            <w:noWrap/>
            <w:hideMark/>
          </w:tcPr>
          <w:p w14:paraId="1CA970E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tenazas</w:t>
            </w:r>
          </w:p>
        </w:tc>
        <w:tc>
          <w:tcPr>
            <w:tcW w:w="1134" w:type="dxa"/>
            <w:tcBorders>
              <w:top w:val="nil"/>
              <w:left w:val="nil"/>
              <w:bottom w:val="single" w:sz="4" w:space="0" w:color="auto"/>
              <w:right w:val="single" w:sz="4" w:space="0" w:color="auto"/>
            </w:tcBorders>
            <w:shd w:val="clear" w:color="auto" w:fill="auto"/>
            <w:noWrap/>
            <w:hideMark/>
          </w:tcPr>
          <w:p w14:paraId="2B5DD95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A679CA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3F14F1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42.500 </w:t>
            </w:r>
          </w:p>
        </w:tc>
        <w:tc>
          <w:tcPr>
            <w:tcW w:w="1560" w:type="dxa"/>
            <w:tcBorders>
              <w:top w:val="nil"/>
              <w:left w:val="nil"/>
              <w:bottom w:val="single" w:sz="4" w:space="0" w:color="auto"/>
              <w:right w:val="single" w:sz="4" w:space="0" w:color="auto"/>
            </w:tcBorders>
            <w:shd w:val="clear" w:color="auto" w:fill="auto"/>
            <w:noWrap/>
            <w:hideMark/>
          </w:tcPr>
          <w:p w14:paraId="5B7312F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14A37877"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765FA3D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5270</w:t>
            </w:r>
          </w:p>
        </w:tc>
        <w:tc>
          <w:tcPr>
            <w:tcW w:w="970" w:type="dxa"/>
            <w:tcBorders>
              <w:top w:val="nil"/>
              <w:left w:val="nil"/>
              <w:bottom w:val="single" w:sz="4" w:space="0" w:color="auto"/>
              <w:right w:val="single" w:sz="4" w:space="0" w:color="auto"/>
            </w:tcBorders>
            <w:shd w:val="clear" w:color="auto" w:fill="auto"/>
            <w:noWrap/>
            <w:hideMark/>
          </w:tcPr>
          <w:p w14:paraId="4E1E784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157796</w:t>
            </w:r>
          </w:p>
        </w:tc>
        <w:tc>
          <w:tcPr>
            <w:tcW w:w="3118" w:type="dxa"/>
            <w:tcBorders>
              <w:top w:val="nil"/>
              <w:left w:val="nil"/>
              <w:bottom w:val="single" w:sz="4" w:space="0" w:color="auto"/>
              <w:right w:val="single" w:sz="4" w:space="0" w:color="auto"/>
            </w:tcBorders>
            <w:shd w:val="clear" w:color="auto" w:fill="auto"/>
            <w:noWrap/>
            <w:hideMark/>
          </w:tcPr>
          <w:p w14:paraId="01F8322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juego de llaves fijas de la 8 a la 20</w:t>
            </w:r>
          </w:p>
        </w:tc>
        <w:tc>
          <w:tcPr>
            <w:tcW w:w="1134" w:type="dxa"/>
            <w:tcBorders>
              <w:top w:val="nil"/>
              <w:left w:val="nil"/>
              <w:bottom w:val="single" w:sz="4" w:space="0" w:color="auto"/>
              <w:right w:val="single" w:sz="4" w:space="0" w:color="auto"/>
            </w:tcBorders>
            <w:shd w:val="clear" w:color="auto" w:fill="auto"/>
            <w:noWrap/>
            <w:hideMark/>
          </w:tcPr>
          <w:p w14:paraId="29A8C22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A2D570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870272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145.000 </w:t>
            </w:r>
          </w:p>
        </w:tc>
        <w:tc>
          <w:tcPr>
            <w:tcW w:w="1560" w:type="dxa"/>
            <w:tcBorders>
              <w:top w:val="nil"/>
              <w:left w:val="nil"/>
              <w:bottom w:val="single" w:sz="4" w:space="0" w:color="auto"/>
              <w:right w:val="single" w:sz="4" w:space="0" w:color="auto"/>
            </w:tcBorders>
            <w:shd w:val="clear" w:color="auto" w:fill="auto"/>
            <w:noWrap/>
            <w:hideMark/>
          </w:tcPr>
          <w:p w14:paraId="119B79F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049C6A3"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5E511E6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5280</w:t>
            </w:r>
          </w:p>
        </w:tc>
        <w:tc>
          <w:tcPr>
            <w:tcW w:w="970" w:type="dxa"/>
            <w:tcBorders>
              <w:top w:val="nil"/>
              <w:left w:val="nil"/>
              <w:bottom w:val="single" w:sz="4" w:space="0" w:color="auto"/>
              <w:right w:val="single" w:sz="4" w:space="0" w:color="auto"/>
            </w:tcBorders>
            <w:shd w:val="clear" w:color="auto" w:fill="auto"/>
            <w:noWrap/>
            <w:hideMark/>
          </w:tcPr>
          <w:p w14:paraId="6907756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157798</w:t>
            </w:r>
          </w:p>
        </w:tc>
        <w:tc>
          <w:tcPr>
            <w:tcW w:w="3118" w:type="dxa"/>
            <w:tcBorders>
              <w:top w:val="nil"/>
              <w:left w:val="nil"/>
              <w:bottom w:val="single" w:sz="4" w:space="0" w:color="auto"/>
              <w:right w:val="single" w:sz="4" w:space="0" w:color="auto"/>
            </w:tcBorders>
            <w:shd w:val="clear" w:color="auto" w:fill="auto"/>
            <w:noWrap/>
            <w:hideMark/>
          </w:tcPr>
          <w:p w14:paraId="5E31096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inyector de grasa</w:t>
            </w:r>
          </w:p>
        </w:tc>
        <w:tc>
          <w:tcPr>
            <w:tcW w:w="1134" w:type="dxa"/>
            <w:tcBorders>
              <w:top w:val="nil"/>
              <w:left w:val="nil"/>
              <w:bottom w:val="single" w:sz="4" w:space="0" w:color="auto"/>
              <w:right w:val="single" w:sz="4" w:space="0" w:color="auto"/>
            </w:tcBorders>
            <w:shd w:val="clear" w:color="auto" w:fill="auto"/>
            <w:noWrap/>
            <w:hideMark/>
          </w:tcPr>
          <w:p w14:paraId="1A4190D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05EC10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E200E7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89.800 </w:t>
            </w:r>
          </w:p>
        </w:tc>
        <w:tc>
          <w:tcPr>
            <w:tcW w:w="1560" w:type="dxa"/>
            <w:tcBorders>
              <w:top w:val="nil"/>
              <w:left w:val="nil"/>
              <w:bottom w:val="single" w:sz="4" w:space="0" w:color="auto"/>
              <w:right w:val="single" w:sz="4" w:space="0" w:color="auto"/>
            </w:tcBorders>
            <w:shd w:val="clear" w:color="auto" w:fill="auto"/>
            <w:noWrap/>
            <w:hideMark/>
          </w:tcPr>
          <w:p w14:paraId="1ED8052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4DA28F0"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9563A8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5290</w:t>
            </w:r>
          </w:p>
        </w:tc>
        <w:tc>
          <w:tcPr>
            <w:tcW w:w="970" w:type="dxa"/>
            <w:tcBorders>
              <w:top w:val="nil"/>
              <w:left w:val="nil"/>
              <w:bottom w:val="single" w:sz="4" w:space="0" w:color="auto"/>
              <w:right w:val="single" w:sz="4" w:space="0" w:color="auto"/>
            </w:tcBorders>
            <w:shd w:val="clear" w:color="auto" w:fill="auto"/>
            <w:noWrap/>
            <w:hideMark/>
          </w:tcPr>
          <w:p w14:paraId="4C10025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157799</w:t>
            </w:r>
          </w:p>
        </w:tc>
        <w:tc>
          <w:tcPr>
            <w:tcW w:w="3118" w:type="dxa"/>
            <w:tcBorders>
              <w:top w:val="nil"/>
              <w:left w:val="nil"/>
              <w:bottom w:val="single" w:sz="4" w:space="0" w:color="auto"/>
              <w:right w:val="single" w:sz="4" w:space="0" w:color="auto"/>
            </w:tcBorders>
            <w:shd w:val="clear" w:color="auto" w:fill="auto"/>
            <w:noWrap/>
            <w:hideMark/>
          </w:tcPr>
          <w:p w14:paraId="1D35BCE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PLATINA DE 1 1/2 X 1/8" POR 6 METROS</w:t>
            </w:r>
          </w:p>
        </w:tc>
        <w:tc>
          <w:tcPr>
            <w:tcW w:w="1134" w:type="dxa"/>
            <w:tcBorders>
              <w:top w:val="nil"/>
              <w:left w:val="nil"/>
              <w:bottom w:val="single" w:sz="4" w:space="0" w:color="auto"/>
              <w:right w:val="single" w:sz="4" w:space="0" w:color="auto"/>
            </w:tcBorders>
            <w:shd w:val="clear" w:color="auto" w:fill="auto"/>
            <w:noWrap/>
            <w:hideMark/>
          </w:tcPr>
          <w:p w14:paraId="319C13A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BABAB10"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3CE6F2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39.800 </w:t>
            </w:r>
          </w:p>
        </w:tc>
        <w:tc>
          <w:tcPr>
            <w:tcW w:w="1560" w:type="dxa"/>
            <w:tcBorders>
              <w:top w:val="nil"/>
              <w:left w:val="nil"/>
              <w:bottom w:val="single" w:sz="4" w:space="0" w:color="auto"/>
              <w:right w:val="single" w:sz="4" w:space="0" w:color="auto"/>
            </w:tcBorders>
            <w:shd w:val="clear" w:color="auto" w:fill="auto"/>
            <w:noWrap/>
            <w:hideMark/>
          </w:tcPr>
          <w:p w14:paraId="718A61E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F78CC9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061798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5300</w:t>
            </w:r>
          </w:p>
        </w:tc>
        <w:tc>
          <w:tcPr>
            <w:tcW w:w="970" w:type="dxa"/>
            <w:tcBorders>
              <w:top w:val="nil"/>
              <w:left w:val="nil"/>
              <w:bottom w:val="single" w:sz="4" w:space="0" w:color="auto"/>
              <w:right w:val="single" w:sz="4" w:space="0" w:color="auto"/>
            </w:tcBorders>
            <w:shd w:val="clear" w:color="auto" w:fill="auto"/>
            <w:noWrap/>
            <w:hideMark/>
          </w:tcPr>
          <w:p w14:paraId="5680BB1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156676</w:t>
            </w:r>
          </w:p>
        </w:tc>
        <w:tc>
          <w:tcPr>
            <w:tcW w:w="3118" w:type="dxa"/>
            <w:tcBorders>
              <w:top w:val="nil"/>
              <w:left w:val="nil"/>
              <w:bottom w:val="single" w:sz="4" w:space="0" w:color="auto"/>
              <w:right w:val="single" w:sz="4" w:space="0" w:color="auto"/>
            </w:tcBorders>
            <w:shd w:val="clear" w:color="auto" w:fill="auto"/>
            <w:noWrap/>
            <w:hideMark/>
          </w:tcPr>
          <w:p w14:paraId="239622E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KIT EMPAQUE PUSH ORINAL TIG</w:t>
            </w:r>
          </w:p>
        </w:tc>
        <w:tc>
          <w:tcPr>
            <w:tcW w:w="1134" w:type="dxa"/>
            <w:tcBorders>
              <w:top w:val="nil"/>
              <w:left w:val="nil"/>
              <w:bottom w:val="single" w:sz="4" w:space="0" w:color="auto"/>
              <w:right w:val="single" w:sz="4" w:space="0" w:color="auto"/>
            </w:tcBorders>
            <w:shd w:val="clear" w:color="auto" w:fill="auto"/>
            <w:noWrap/>
            <w:hideMark/>
          </w:tcPr>
          <w:p w14:paraId="51C668B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3ACEC8F"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BFBF1E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252.100 </w:t>
            </w:r>
          </w:p>
        </w:tc>
        <w:tc>
          <w:tcPr>
            <w:tcW w:w="1560" w:type="dxa"/>
            <w:tcBorders>
              <w:top w:val="nil"/>
              <w:left w:val="nil"/>
              <w:bottom w:val="single" w:sz="4" w:space="0" w:color="auto"/>
              <w:right w:val="single" w:sz="4" w:space="0" w:color="auto"/>
            </w:tcBorders>
            <w:shd w:val="clear" w:color="auto" w:fill="auto"/>
            <w:noWrap/>
            <w:hideMark/>
          </w:tcPr>
          <w:p w14:paraId="6B7B2CF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CCD9838"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84E3E3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5310</w:t>
            </w:r>
          </w:p>
        </w:tc>
        <w:tc>
          <w:tcPr>
            <w:tcW w:w="970" w:type="dxa"/>
            <w:tcBorders>
              <w:top w:val="nil"/>
              <w:left w:val="nil"/>
              <w:bottom w:val="single" w:sz="4" w:space="0" w:color="auto"/>
              <w:right w:val="single" w:sz="4" w:space="0" w:color="auto"/>
            </w:tcBorders>
            <w:shd w:val="clear" w:color="auto" w:fill="auto"/>
            <w:noWrap/>
            <w:hideMark/>
          </w:tcPr>
          <w:p w14:paraId="3CB65B3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157813</w:t>
            </w:r>
          </w:p>
        </w:tc>
        <w:tc>
          <w:tcPr>
            <w:tcW w:w="3118" w:type="dxa"/>
            <w:tcBorders>
              <w:top w:val="nil"/>
              <w:left w:val="nil"/>
              <w:bottom w:val="single" w:sz="4" w:space="0" w:color="auto"/>
              <w:right w:val="single" w:sz="4" w:space="0" w:color="auto"/>
            </w:tcBorders>
            <w:shd w:val="clear" w:color="auto" w:fill="auto"/>
            <w:noWrap/>
            <w:hideMark/>
          </w:tcPr>
          <w:p w14:paraId="3AD70C0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puntilla de 2 1/2" con cabeza</w:t>
            </w:r>
          </w:p>
        </w:tc>
        <w:tc>
          <w:tcPr>
            <w:tcW w:w="1134" w:type="dxa"/>
            <w:tcBorders>
              <w:top w:val="nil"/>
              <w:left w:val="nil"/>
              <w:bottom w:val="single" w:sz="4" w:space="0" w:color="auto"/>
              <w:right w:val="single" w:sz="4" w:space="0" w:color="auto"/>
            </w:tcBorders>
            <w:shd w:val="clear" w:color="auto" w:fill="auto"/>
            <w:noWrap/>
            <w:hideMark/>
          </w:tcPr>
          <w:p w14:paraId="66F52C5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6B3614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0AA869F8"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4.033 </w:t>
            </w:r>
          </w:p>
        </w:tc>
        <w:tc>
          <w:tcPr>
            <w:tcW w:w="1560" w:type="dxa"/>
            <w:tcBorders>
              <w:top w:val="nil"/>
              <w:left w:val="nil"/>
              <w:bottom w:val="single" w:sz="4" w:space="0" w:color="auto"/>
              <w:right w:val="single" w:sz="4" w:space="0" w:color="auto"/>
            </w:tcBorders>
            <w:shd w:val="clear" w:color="auto" w:fill="auto"/>
            <w:noWrap/>
            <w:hideMark/>
          </w:tcPr>
          <w:p w14:paraId="79F5FBE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7449CBC"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26558B5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5320</w:t>
            </w:r>
          </w:p>
        </w:tc>
        <w:tc>
          <w:tcPr>
            <w:tcW w:w="970" w:type="dxa"/>
            <w:tcBorders>
              <w:top w:val="nil"/>
              <w:left w:val="nil"/>
              <w:bottom w:val="single" w:sz="4" w:space="0" w:color="auto"/>
              <w:right w:val="single" w:sz="4" w:space="0" w:color="auto"/>
            </w:tcBorders>
            <w:shd w:val="clear" w:color="auto" w:fill="auto"/>
            <w:noWrap/>
            <w:hideMark/>
          </w:tcPr>
          <w:p w14:paraId="3ACE565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157814</w:t>
            </w:r>
          </w:p>
        </w:tc>
        <w:tc>
          <w:tcPr>
            <w:tcW w:w="3118" w:type="dxa"/>
            <w:tcBorders>
              <w:top w:val="nil"/>
              <w:left w:val="nil"/>
              <w:bottom w:val="single" w:sz="4" w:space="0" w:color="auto"/>
              <w:right w:val="single" w:sz="4" w:space="0" w:color="auto"/>
            </w:tcBorders>
            <w:shd w:val="clear" w:color="auto" w:fill="auto"/>
            <w:noWrap/>
            <w:hideMark/>
          </w:tcPr>
          <w:p w14:paraId="18D38FD1" w14:textId="77777777" w:rsidR="001F1FCA" w:rsidRPr="001F1FCA" w:rsidRDefault="001F1FCA" w:rsidP="00FE32AE">
            <w:pPr>
              <w:spacing w:after="0" w:line="240" w:lineRule="auto"/>
              <w:ind w:left="0" w:firstLine="0"/>
              <w:jc w:val="left"/>
              <w:rPr>
                <w:rFonts w:eastAsia="Times New Roman"/>
                <w:color w:val="auto"/>
                <w:sz w:val="20"/>
                <w:szCs w:val="20"/>
              </w:rPr>
            </w:pPr>
            <w:proofErr w:type="spellStart"/>
            <w:r w:rsidRPr="001F1FCA">
              <w:rPr>
                <w:rFonts w:eastAsia="Times New Roman"/>
                <w:color w:val="auto"/>
                <w:sz w:val="20"/>
                <w:szCs w:val="20"/>
              </w:rPr>
              <w:t>mts</w:t>
            </w:r>
            <w:proofErr w:type="spellEnd"/>
            <w:r w:rsidRPr="001F1FCA">
              <w:rPr>
                <w:rFonts w:eastAsia="Times New Roman"/>
                <w:color w:val="auto"/>
                <w:sz w:val="20"/>
                <w:szCs w:val="20"/>
              </w:rPr>
              <w:t xml:space="preserve"> de lija</w:t>
            </w:r>
          </w:p>
        </w:tc>
        <w:tc>
          <w:tcPr>
            <w:tcW w:w="1134" w:type="dxa"/>
            <w:tcBorders>
              <w:top w:val="nil"/>
              <w:left w:val="nil"/>
              <w:bottom w:val="single" w:sz="4" w:space="0" w:color="auto"/>
              <w:right w:val="single" w:sz="4" w:space="0" w:color="auto"/>
            </w:tcBorders>
            <w:shd w:val="clear" w:color="auto" w:fill="auto"/>
            <w:noWrap/>
            <w:hideMark/>
          </w:tcPr>
          <w:p w14:paraId="0741059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6480425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277D6D81"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7.145 </w:t>
            </w:r>
          </w:p>
        </w:tc>
        <w:tc>
          <w:tcPr>
            <w:tcW w:w="1560" w:type="dxa"/>
            <w:tcBorders>
              <w:top w:val="nil"/>
              <w:left w:val="nil"/>
              <w:bottom w:val="single" w:sz="4" w:space="0" w:color="auto"/>
              <w:right w:val="single" w:sz="4" w:space="0" w:color="auto"/>
            </w:tcBorders>
            <w:shd w:val="clear" w:color="auto" w:fill="auto"/>
            <w:noWrap/>
            <w:hideMark/>
          </w:tcPr>
          <w:p w14:paraId="11DEB14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3C7CE56B" w14:textId="77777777" w:rsidTr="00FE32AE">
        <w:trPr>
          <w:trHeight w:val="255"/>
        </w:trPr>
        <w:tc>
          <w:tcPr>
            <w:tcW w:w="585" w:type="dxa"/>
            <w:tcBorders>
              <w:top w:val="nil"/>
              <w:left w:val="single" w:sz="4" w:space="0" w:color="auto"/>
              <w:bottom w:val="single" w:sz="4" w:space="0" w:color="auto"/>
              <w:right w:val="single" w:sz="4" w:space="0" w:color="auto"/>
            </w:tcBorders>
            <w:shd w:val="clear" w:color="auto" w:fill="auto"/>
            <w:noWrap/>
            <w:hideMark/>
          </w:tcPr>
          <w:p w14:paraId="0E3D8FE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lastRenderedPageBreak/>
              <w:t>5330</w:t>
            </w:r>
          </w:p>
        </w:tc>
        <w:tc>
          <w:tcPr>
            <w:tcW w:w="970" w:type="dxa"/>
            <w:tcBorders>
              <w:top w:val="nil"/>
              <w:left w:val="nil"/>
              <w:bottom w:val="single" w:sz="4" w:space="0" w:color="auto"/>
              <w:right w:val="single" w:sz="4" w:space="0" w:color="auto"/>
            </w:tcBorders>
            <w:shd w:val="clear" w:color="auto" w:fill="auto"/>
            <w:noWrap/>
            <w:hideMark/>
          </w:tcPr>
          <w:p w14:paraId="6AC6157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195163</w:t>
            </w:r>
          </w:p>
        </w:tc>
        <w:tc>
          <w:tcPr>
            <w:tcW w:w="3118" w:type="dxa"/>
            <w:tcBorders>
              <w:top w:val="nil"/>
              <w:left w:val="nil"/>
              <w:bottom w:val="single" w:sz="4" w:space="0" w:color="auto"/>
              <w:right w:val="single" w:sz="4" w:space="0" w:color="auto"/>
            </w:tcBorders>
            <w:shd w:val="clear" w:color="auto" w:fill="auto"/>
            <w:noWrap/>
            <w:hideMark/>
          </w:tcPr>
          <w:p w14:paraId="4C333952"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SILICONA LIQUIDA TRANSPARENTE</w:t>
            </w:r>
          </w:p>
        </w:tc>
        <w:tc>
          <w:tcPr>
            <w:tcW w:w="1134" w:type="dxa"/>
            <w:tcBorders>
              <w:top w:val="nil"/>
              <w:left w:val="nil"/>
              <w:bottom w:val="single" w:sz="4" w:space="0" w:color="auto"/>
              <w:right w:val="single" w:sz="4" w:space="0" w:color="auto"/>
            </w:tcBorders>
            <w:shd w:val="clear" w:color="auto" w:fill="auto"/>
            <w:noWrap/>
            <w:hideMark/>
          </w:tcPr>
          <w:p w14:paraId="642AE19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5C1E5AA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1388232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23.949 </w:t>
            </w:r>
          </w:p>
        </w:tc>
        <w:tc>
          <w:tcPr>
            <w:tcW w:w="1560" w:type="dxa"/>
            <w:tcBorders>
              <w:top w:val="nil"/>
              <w:left w:val="nil"/>
              <w:bottom w:val="single" w:sz="4" w:space="0" w:color="auto"/>
              <w:right w:val="single" w:sz="4" w:space="0" w:color="auto"/>
            </w:tcBorders>
            <w:shd w:val="clear" w:color="auto" w:fill="auto"/>
            <w:noWrap/>
            <w:hideMark/>
          </w:tcPr>
          <w:p w14:paraId="68B9D713"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61DD00E6" w14:textId="77777777" w:rsidTr="00FE32AE">
        <w:trPr>
          <w:trHeight w:val="510"/>
        </w:trPr>
        <w:tc>
          <w:tcPr>
            <w:tcW w:w="585" w:type="dxa"/>
            <w:tcBorders>
              <w:top w:val="nil"/>
              <w:left w:val="single" w:sz="4" w:space="0" w:color="auto"/>
              <w:bottom w:val="single" w:sz="4" w:space="0" w:color="auto"/>
              <w:right w:val="single" w:sz="4" w:space="0" w:color="auto"/>
            </w:tcBorders>
            <w:shd w:val="clear" w:color="auto" w:fill="auto"/>
            <w:noWrap/>
            <w:hideMark/>
          </w:tcPr>
          <w:p w14:paraId="1E7A1AD5"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5340</w:t>
            </w:r>
          </w:p>
        </w:tc>
        <w:tc>
          <w:tcPr>
            <w:tcW w:w="970" w:type="dxa"/>
            <w:tcBorders>
              <w:top w:val="nil"/>
              <w:left w:val="nil"/>
              <w:bottom w:val="single" w:sz="4" w:space="0" w:color="auto"/>
              <w:right w:val="single" w:sz="4" w:space="0" w:color="auto"/>
            </w:tcBorders>
            <w:shd w:val="clear" w:color="auto" w:fill="auto"/>
            <w:noWrap/>
            <w:hideMark/>
          </w:tcPr>
          <w:p w14:paraId="4D64128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160005</w:t>
            </w:r>
          </w:p>
        </w:tc>
        <w:tc>
          <w:tcPr>
            <w:tcW w:w="3118" w:type="dxa"/>
            <w:tcBorders>
              <w:top w:val="nil"/>
              <w:left w:val="nil"/>
              <w:bottom w:val="single" w:sz="4" w:space="0" w:color="auto"/>
              <w:right w:val="single" w:sz="4" w:space="0" w:color="auto"/>
            </w:tcBorders>
            <w:shd w:val="clear" w:color="auto" w:fill="auto"/>
            <w:hideMark/>
          </w:tcPr>
          <w:p w14:paraId="1326B06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TORRE DE ALMACENAMIENTO DE 2,12MTS X 1MT X 0,60 MTS X 15MM</w:t>
            </w:r>
          </w:p>
        </w:tc>
        <w:tc>
          <w:tcPr>
            <w:tcW w:w="1134" w:type="dxa"/>
            <w:tcBorders>
              <w:top w:val="nil"/>
              <w:left w:val="nil"/>
              <w:bottom w:val="single" w:sz="4" w:space="0" w:color="auto"/>
              <w:right w:val="single" w:sz="4" w:space="0" w:color="auto"/>
            </w:tcBorders>
            <w:shd w:val="clear" w:color="auto" w:fill="auto"/>
            <w:noWrap/>
            <w:hideMark/>
          </w:tcPr>
          <w:p w14:paraId="4E49916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75C8C56"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480B09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1.825.179 </w:t>
            </w:r>
          </w:p>
        </w:tc>
        <w:tc>
          <w:tcPr>
            <w:tcW w:w="1560" w:type="dxa"/>
            <w:tcBorders>
              <w:top w:val="nil"/>
              <w:left w:val="nil"/>
              <w:bottom w:val="single" w:sz="4" w:space="0" w:color="auto"/>
              <w:right w:val="single" w:sz="4" w:space="0" w:color="auto"/>
            </w:tcBorders>
            <w:shd w:val="clear" w:color="auto" w:fill="auto"/>
            <w:noWrap/>
            <w:hideMark/>
          </w:tcPr>
          <w:p w14:paraId="480423C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7CC81BE" w14:textId="77777777" w:rsidTr="00FE32AE">
        <w:trPr>
          <w:trHeight w:val="510"/>
        </w:trPr>
        <w:tc>
          <w:tcPr>
            <w:tcW w:w="585" w:type="dxa"/>
            <w:tcBorders>
              <w:top w:val="nil"/>
              <w:left w:val="single" w:sz="4" w:space="0" w:color="auto"/>
              <w:bottom w:val="single" w:sz="4" w:space="0" w:color="auto"/>
              <w:right w:val="single" w:sz="4" w:space="0" w:color="auto"/>
            </w:tcBorders>
            <w:shd w:val="clear" w:color="auto" w:fill="auto"/>
            <w:noWrap/>
            <w:hideMark/>
          </w:tcPr>
          <w:p w14:paraId="76786A9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5350</w:t>
            </w:r>
          </w:p>
        </w:tc>
        <w:tc>
          <w:tcPr>
            <w:tcW w:w="970" w:type="dxa"/>
            <w:tcBorders>
              <w:top w:val="nil"/>
              <w:left w:val="nil"/>
              <w:bottom w:val="single" w:sz="4" w:space="0" w:color="auto"/>
              <w:right w:val="single" w:sz="4" w:space="0" w:color="auto"/>
            </w:tcBorders>
            <w:shd w:val="clear" w:color="auto" w:fill="auto"/>
            <w:noWrap/>
            <w:hideMark/>
          </w:tcPr>
          <w:p w14:paraId="049D35EA"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160005</w:t>
            </w:r>
          </w:p>
        </w:tc>
        <w:tc>
          <w:tcPr>
            <w:tcW w:w="3118" w:type="dxa"/>
            <w:tcBorders>
              <w:top w:val="nil"/>
              <w:left w:val="nil"/>
              <w:bottom w:val="single" w:sz="4" w:space="0" w:color="auto"/>
              <w:right w:val="single" w:sz="4" w:space="0" w:color="auto"/>
            </w:tcBorders>
            <w:shd w:val="clear" w:color="auto" w:fill="auto"/>
            <w:hideMark/>
          </w:tcPr>
          <w:p w14:paraId="1E2A0197"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ESTUFA DE EMPOTRAR EN ACERO INOXIDABLE DE DOS PUESTOS A 120voltios</w:t>
            </w:r>
          </w:p>
        </w:tc>
        <w:tc>
          <w:tcPr>
            <w:tcW w:w="1134" w:type="dxa"/>
            <w:tcBorders>
              <w:top w:val="nil"/>
              <w:left w:val="nil"/>
              <w:bottom w:val="single" w:sz="4" w:space="0" w:color="auto"/>
              <w:right w:val="single" w:sz="4" w:space="0" w:color="auto"/>
            </w:tcBorders>
            <w:shd w:val="clear" w:color="auto" w:fill="auto"/>
            <w:noWrap/>
            <w:hideMark/>
          </w:tcPr>
          <w:p w14:paraId="4C8BBE7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2815E4E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6AFBEC7A"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750.000 </w:t>
            </w:r>
          </w:p>
        </w:tc>
        <w:tc>
          <w:tcPr>
            <w:tcW w:w="1560" w:type="dxa"/>
            <w:tcBorders>
              <w:top w:val="nil"/>
              <w:left w:val="nil"/>
              <w:bottom w:val="single" w:sz="4" w:space="0" w:color="auto"/>
              <w:right w:val="single" w:sz="4" w:space="0" w:color="auto"/>
            </w:tcBorders>
            <w:shd w:val="clear" w:color="auto" w:fill="auto"/>
            <w:noWrap/>
            <w:hideMark/>
          </w:tcPr>
          <w:p w14:paraId="5DABEDBE"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45CE7249" w14:textId="77777777" w:rsidTr="00FE32AE">
        <w:trPr>
          <w:trHeight w:val="510"/>
        </w:trPr>
        <w:tc>
          <w:tcPr>
            <w:tcW w:w="585" w:type="dxa"/>
            <w:tcBorders>
              <w:top w:val="nil"/>
              <w:left w:val="single" w:sz="4" w:space="0" w:color="auto"/>
              <w:bottom w:val="single" w:sz="4" w:space="0" w:color="auto"/>
              <w:right w:val="single" w:sz="4" w:space="0" w:color="auto"/>
            </w:tcBorders>
            <w:shd w:val="clear" w:color="auto" w:fill="auto"/>
            <w:noWrap/>
            <w:hideMark/>
          </w:tcPr>
          <w:p w14:paraId="6B9A2931"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5360</w:t>
            </w:r>
          </w:p>
        </w:tc>
        <w:tc>
          <w:tcPr>
            <w:tcW w:w="970" w:type="dxa"/>
            <w:tcBorders>
              <w:top w:val="nil"/>
              <w:left w:val="nil"/>
              <w:bottom w:val="single" w:sz="4" w:space="0" w:color="auto"/>
              <w:right w:val="single" w:sz="4" w:space="0" w:color="auto"/>
            </w:tcBorders>
            <w:shd w:val="clear" w:color="auto" w:fill="auto"/>
            <w:noWrap/>
            <w:hideMark/>
          </w:tcPr>
          <w:p w14:paraId="142B2E7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160005</w:t>
            </w:r>
          </w:p>
        </w:tc>
        <w:tc>
          <w:tcPr>
            <w:tcW w:w="3118" w:type="dxa"/>
            <w:tcBorders>
              <w:top w:val="nil"/>
              <w:left w:val="nil"/>
              <w:bottom w:val="single" w:sz="4" w:space="0" w:color="auto"/>
              <w:right w:val="single" w:sz="4" w:space="0" w:color="auto"/>
            </w:tcBorders>
            <w:shd w:val="clear" w:color="auto" w:fill="auto"/>
            <w:hideMark/>
          </w:tcPr>
          <w:p w14:paraId="57A27A3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TORRE DE ASEO DE 2,12MST X 0,40MTS X 0,60MTS X 15MM</w:t>
            </w:r>
          </w:p>
        </w:tc>
        <w:tc>
          <w:tcPr>
            <w:tcW w:w="1134" w:type="dxa"/>
            <w:tcBorders>
              <w:top w:val="nil"/>
              <w:left w:val="nil"/>
              <w:bottom w:val="single" w:sz="4" w:space="0" w:color="auto"/>
              <w:right w:val="single" w:sz="4" w:space="0" w:color="auto"/>
            </w:tcBorders>
            <w:shd w:val="clear" w:color="auto" w:fill="auto"/>
            <w:noWrap/>
            <w:hideMark/>
          </w:tcPr>
          <w:p w14:paraId="0F36D0B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44F2D72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33359E22"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1.825.179 </w:t>
            </w:r>
          </w:p>
        </w:tc>
        <w:tc>
          <w:tcPr>
            <w:tcW w:w="1560" w:type="dxa"/>
            <w:tcBorders>
              <w:top w:val="nil"/>
              <w:left w:val="nil"/>
              <w:bottom w:val="single" w:sz="4" w:space="0" w:color="auto"/>
              <w:right w:val="single" w:sz="4" w:space="0" w:color="auto"/>
            </w:tcBorders>
            <w:shd w:val="clear" w:color="auto" w:fill="auto"/>
            <w:noWrap/>
            <w:hideMark/>
          </w:tcPr>
          <w:p w14:paraId="2B004E7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3E3A6CD" w14:textId="77777777" w:rsidTr="00FE32AE">
        <w:trPr>
          <w:trHeight w:val="510"/>
        </w:trPr>
        <w:tc>
          <w:tcPr>
            <w:tcW w:w="585" w:type="dxa"/>
            <w:tcBorders>
              <w:top w:val="nil"/>
              <w:left w:val="single" w:sz="4" w:space="0" w:color="auto"/>
              <w:bottom w:val="single" w:sz="4" w:space="0" w:color="auto"/>
              <w:right w:val="single" w:sz="4" w:space="0" w:color="auto"/>
            </w:tcBorders>
            <w:shd w:val="clear" w:color="auto" w:fill="auto"/>
            <w:noWrap/>
            <w:hideMark/>
          </w:tcPr>
          <w:p w14:paraId="1C03329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5370</w:t>
            </w:r>
          </w:p>
        </w:tc>
        <w:tc>
          <w:tcPr>
            <w:tcW w:w="970" w:type="dxa"/>
            <w:tcBorders>
              <w:top w:val="nil"/>
              <w:left w:val="nil"/>
              <w:bottom w:val="single" w:sz="4" w:space="0" w:color="auto"/>
              <w:right w:val="single" w:sz="4" w:space="0" w:color="auto"/>
            </w:tcBorders>
            <w:shd w:val="clear" w:color="auto" w:fill="auto"/>
            <w:noWrap/>
            <w:hideMark/>
          </w:tcPr>
          <w:p w14:paraId="41B7823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160005</w:t>
            </w:r>
          </w:p>
        </w:tc>
        <w:tc>
          <w:tcPr>
            <w:tcW w:w="3118" w:type="dxa"/>
            <w:tcBorders>
              <w:top w:val="nil"/>
              <w:left w:val="nil"/>
              <w:bottom w:val="single" w:sz="4" w:space="0" w:color="auto"/>
              <w:right w:val="single" w:sz="4" w:space="0" w:color="auto"/>
            </w:tcBorders>
            <w:shd w:val="clear" w:color="auto" w:fill="auto"/>
            <w:hideMark/>
          </w:tcPr>
          <w:p w14:paraId="380AA7B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MESON EN GRANITO NEGRO DE 20MM X 2,81MTS</w:t>
            </w:r>
          </w:p>
        </w:tc>
        <w:tc>
          <w:tcPr>
            <w:tcW w:w="1134" w:type="dxa"/>
            <w:tcBorders>
              <w:top w:val="nil"/>
              <w:left w:val="nil"/>
              <w:bottom w:val="single" w:sz="4" w:space="0" w:color="auto"/>
              <w:right w:val="single" w:sz="4" w:space="0" w:color="auto"/>
            </w:tcBorders>
            <w:shd w:val="clear" w:color="auto" w:fill="auto"/>
            <w:noWrap/>
            <w:hideMark/>
          </w:tcPr>
          <w:p w14:paraId="0BD19C89"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36EE0F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FB8B86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2.957.738 </w:t>
            </w:r>
          </w:p>
        </w:tc>
        <w:tc>
          <w:tcPr>
            <w:tcW w:w="1560" w:type="dxa"/>
            <w:tcBorders>
              <w:top w:val="nil"/>
              <w:left w:val="nil"/>
              <w:bottom w:val="single" w:sz="4" w:space="0" w:color="auto"/>
              <w:right w:val="single" w:sz="4" w:space="0" w:color="auto"/>
            </w:tcBorders>
            <w:shd w:val="clear" w:color="auto" w:fill="auto"/>
            <w:noWrap/>
            <w:hideMark/>
          </w:tcPr>
          <w:p w14:paraId="7C87E18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2498B7B3" w14:textId="77777777" w:rsidTr="00FE32AE">
        <w:trPr>
          <w:trHeight w:val="510"/>
        </w:trPr>
        <w:tc>
          <w:tcPr>
            <w:tcW w:w="585" w:type="dxa"/>
            <w:tcBorders>
              <w:top w:val="nil"/>
              <w:left w:val="single" w:sz="4" w:space="0" w:color="auto"/>
              <w:bottom w:val="single" w:sz="4" w:space="0" w:color="auto"/>
              <w:right w:val="single" w:sz="4" w:space="0" w:color="auto"/>
            </w:tcBorders>
            <w:shd w:val="clear" w:color="auto" w:fill="auto"/>
            <w:noWrap/>
            <w:hideMark/>
          </w:tcPr>
          <w:p w14:paraId="4F82C723"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5380</w:t>
            </w:r>
          </w:p>
        </w:tc>
        <w:tc>
          <w:tcPr>
            <w:tcW w:w="970" w:type="dxa"/>
            <w:tcBorders>
              <w:top w:val="nil"/>
              <w:left w:val="nil"/>
              <w:bottom w:val="single" w:sz="4" w:space="0" w:color="auto"/>
              <w:right w:val="single" w:sz="4" w:space="0" w:color="auto"/>
            </w:tcBorders>
            <w:shd w:val="clear" w:color="auto" w:fill="auto"/>
            <w:noWrap/>
            <w:hideMark/>
          </w:tcPr>
          <w:p w14:paraId="671E5A30"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160005</w:t>
            </w:r>
          </w:p>
        </w:tc>
        <w:tc>
          <w:tcPr>
            <w:tcW w:w="3118" w:type="dxa"/>
            <w:tcBorders>
              <w:top w:val="nil"/>
              <w:left w:val="nil"/>
              <w:bottom w:val="single" w:sz="4" w:space="0" w:color="auto"/>
              <w:right w:val="single" w:sz="4" w:space="0" w:color="auto"/>
            </w:tcBorders>
            <w:shd w:val="clear" w:color="auto" w:fill="auto"/>
            <w:hideMark/>
          </w:tcPr>
          <w:p w14:paraId="1276C06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MUEBLE SALPICADERO 2,81MTS X 0,70MTS X 0,40MTS X 15MM</w:t>
            </w:r>
          </w:p>
        </w:tc>
        <w:tc>
          <w:tcPr>
            <w:tcW w:w="1134" w:type="dxa"/>
            <w:tcBorders>
              <w:top w:val="nil"/>
              <w:left w:val="nil"/>
              <w:bottom w:val="single" w:sz="4" w:space="0" w:color="auto"/>
              <w:right w:val="single" w:sz="4" w:space="0" w:color="auto"/>
            </w:tcBorders>
            <w:shd w:val="clear" w:color="auto" w:fill="auto"/>
            <w:noWrap/>
            <w:hideMark/>
          </w:tcPr>
          <w:p w14:paraId="70C0D908"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3152F40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6688E9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2.419.224 </w:t>
            </w:r>
          </w:p>
        </w:tc>
        <w:tc>
          <w:tcPr>
            <w:tcW w:w="1560" w:type="dxa"/>
            <w:tcBorders>
              <w:top w:val="nil"/>
              <w:left w:val="nil"/>
              <w:bottom w:val="single" w:sz="4" w:space="0" w:color="auto"/>
              <w:right w:val="single" w:sz="4" w:space="0" w:color="auto"/>
            </w:tcBorders>
            <w:shd w:val="clear" w:color="auto" w:fill="auto"/>
            <w:noWrap/>
            <w:hideMark/>
          </w:tcPr>
          <w:p w14:paraId="04329C09"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544A96D7" w14:textId="77777777" w:rsidTr="00FE32AE">
        <w:trPr>
          <w:trHeight w:val="510"/>
        </w:trPr>
        <w:tc>
          <w:tcPr>
            <w:tcW w:w="585" w:type="dxa"/>
            <w:tcBorders>
              <w:top w:val="nil"/>
              <w:left w:val="single" w:sz="4" w:space="0" w:color="auto"/>
              <w:bottom w:val="single" w:sz="4" w:space="0" w:color="auto"/>
              <w:right w:val="single" w:sz="4" w:space="0" w:color="auto"/>
            </w:tcBorders>
            <w:shd w:val="clear" w:color="auto" w:fill="auto"/>
            <w:noWrap/>
            <w:hideMark/>
          </w:tcPr>
          <w:p w14:paraId="11CC0AD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5390</w:t>
            </w:r>
          </w:p>
        </w:tc>
        <w:tc>
          <w:tcPr>
            <w:tcW w:w="970" w:type="dxa"/>
            <w:tcBorders>
              <w:top w:val="nil"/>
              <w:left w:val="nil"/>
              <w:bottom w:val="single" w:sz="4" w:space="0" w:color="auto"/>
              <w:right w:val="single" w:sz="4" w:space="0" w:color="auto"/>
            </w:tcBorders>
            <w:shd w:val="clear" w:color="auto" w:fill="auto"/>
            <w:noWrap/>
            <w:hideMark/>
          </w:tcPr>
          <w:p w14:paraId="5BC9D35E"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160005</w:t>
            </w:r>
          </w:p>
        </w:tc>
        <w:tc>
          <w:tcPr>
            <w:tcW w:w="3118" w:type="dxa"/>
            <w:tcBorders>
              <w:top w:val="nil"/>
              <w:left w:val="nil"/>
              <w:bottom w:val="single" w:sz="4" w:space="0" w:color="auto"/>
              <w:right w:val="single" w:sz="4" w:space="0" w:color="auto"/>
            </w:tcBorders>
            <w:shd w:val="clear" w:color="auto" w:fill="auto"/>
            <w:hideMark/>
          </w:tcPr>
          <w:p w14:paraId="68BEAC7D"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MUEBLE INFERIOR DE 2,81MTS X 0,80MTS X 0,60MTS X 15MM</w:t>
            </w:r>
          </w:p>
        </w:tc>
        <w:tc>
          <w:tcPr>
            <w:tcW w:w="1134" w:type="dxa"/>
            <w:tcBorders>
              <w:top w:val="nil"/>
              <w:left w:val="nil"/>
              <w:bottom w:val="single" w:sz="4" w:space="0" w:color="auto"/>
              <w:right w:val="single" w:sz="4" w:space="0" w:color="auto"/>
            </w:tcBorders>
            <w:shd w:val="clear" w:color="auto" w:fill="auto"/>
            <w:noWrap/>
            <w:hideMark/>
          </w:tcPr>
          <w:p w14:paraId="75EC3476"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01A59925"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48F0C0BC"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2.419.224 </w:t>
            </w:r>
          </w:p>
        </w:tc>
        <w:tc>
          <w:tcPr>
            <w:tcW w:w="1560" w:type="dxa"/>
            <w:tcBorders>
              <w:top w:val="nil"/>
              <w:left w:val="nil"/>
              <w:bottom w:val="single" w:sz="4" w:space="0" w:color="auto"/>
              <w:right w:val="single" w:sz="4" w:space="0" w:color="auto"/>
            </w:tcBorders>
            <w:shd w:val="clear" w:color="auto" w:fill="auto"/>
            <w:noWrap/>
            <w:hideMark/>
          </w:tcPr>
          <w:p w14:paraId="571ED127"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D469CB9" w14:textId="77777777" w:rsidTr="001F1FCA">
        <w:trPr>
          <w:trHeight w:val="510"/>
        </w:trPr>
        <w:tc>
          <w:tcPr>
            <w:tcW w:w="585" w:type="dxa"/>
            <w:tcBorders>
              <w:top w:val="nil"/>
              <w:left w:val="single" w:sz="4" w:space="0" w:color="auto"/>
              <w:bottom w:val="single" w:sz="4" w:space="0" w:color="auto"/>
              <w:right w:val="single" w:sz="4" w:space="0" w:color="auto"/>
            </w:tcBorders>
            <w:shd w:val="clear" w:color="auto" w:fill="auto"/>
            <w:noWrap/>
            <w:hideMark/>
          </w:tcPr>
          <w:p w14:paraId="4C898F7F"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5400</w:t>
            </w:r>
          </w:p>
        </w:tc>
        <w:tc>
          <w:tcPr>
            <w:tcW w:w="970" w:type="dxa"/>
            <w:tcBorders>
              <w:top w:val="nil"/>
              <w:left w:val="nil"/>
              <w:bottom w:val="single" w:sz="4" w:space="0" w:color="auto"/>
              <w:right w:val="single" w:sz="4" w:space="0" w:color="auto"/>
            </w:tcBorders>
            <w:shd w:val="clear" w:color="auto" w:fill="auto"/>
            <w:noWrap/>
            <w:hideMark/>
          </w:tcPr>
          <w:p w14:paraId="5452C95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160005</w:t>
            </w:r>
          </w:p>
        </w:tc>
        <w:tc>
          <w:tcPr>
            <w:tcW w:w="3118" w:type="dxa"/>
            <w:tcBorders>
              <w:top w:val="nil"/>
              <w:left w:val="nil"/>
              <w:bottom w:val="single" w:sz="4" w:space="0" w:color="auto"/>
              <w:right w:val="single" w:sz="4" w:space="0" w:color="auto"/>
            </w:tcBorders>
            <w:shd w:val="clear" w:color="auto" w:fill="auto"/>
            <w:hideMark/>
          </w:tcPr>
          <w:p w14:paraId="0703C08B"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NICHO DE NEVERA DE 0.93MTS X 0.35MTS X 0,60MTS X 15MM</w:t>
            </w:r>
          </w:p>
        </w:tc>
        <w:tc>
          <w:tcPr>
            <w:tcW w:w="1134" w:type="dxa"/>
            <w:tcBorders>
              <w:top w:val="nil"/>
              <w:left w:val="nil"/>
              <w:bottom w:val="single" w:sz="4" w:space="0" w:color="auto"/>
              <w:right w:val="single" w:sz="4" w:space="0" w:color="auto"/>
            </w:tcBorders>
            <w:shd w:val="clear" w:color="auto" w:fill="auto"/>
            <w:noWrap/>
            <w:hideMark/>
          </w:tcPr>
          <w:p w14:paraId="35FE3A1C" w14:textId="77777777" w:rsidR="001F1FCA" w:rsidRPr="001F1FCA" w:rsidRDefault="001F1FCA" w:rsidP="00FE32AE">
            <w:pPr>
              <w:spacing w:after="0" w:line="240" w:lineRule="auto"/>
              <w:ind w:left="0" w:firstLine="0"/>
              <w:jc w:val="left"/>
              <w:rPr>
                <w:rFonts w:eastAsia="Times New Roman"/>
                <w:color w:val="auto"/>
                <w:sz w:val="20"/>
                <w:szCs w:val="20"/>
              </w:rPr>
            </w:pPr>
            <w:r w:rsidRPr="001F1FCA">
              <w:rPr>
                <w:rFonts w:eastAsia="Times New Roman"/>
                <w:color w:val="auto"/>
                <w:sz w:val="20"/>
                <w:szCs w:val="20"/>
              </w:rPr>
              <w:t>UN</w:t>
            </w:r>
          </w:p>
        </w:tc>
        <w:tc>
          <w:tcPr>
            <w:tcW w:w="1134" w:type="dxa"/>
            <w:tcBorders>
              <w:top w:val="nil"/>
              <w:left w:val="nil"/>
              <w:bottom w:val="single" w:sz="4" w:space="0" w:color="auto"/>
              <w:right w:val="single" w:sz="4" w:space="0" w:color="auto"/>
            </w:tcBorders>
            <w:shd w:val="clear" w:color="auto" w:fill="auto"/>
            <w:noWrap/>
            <w:hideMark/>
          </w:tcPr>
          <w:p w14:paraId="7508250D"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1</w:t>
            </w:r>
          </w:p>
        </w:tc>
        <w:tc>
          <w:tcPr>
            <w:tcW w:w="1559" w:type="dxa"/>
            <w:tcBorders>
              <w:top w:val="nil"/>
              <w:left w:val="nil"/>
              <w:bottom w:val="single" w:sz="4" w:space="0" w:color="auto"/>
              <w:right w:val="single" w:sz="4" w:space="0" w:color="auto"/>
            </w:tcBorders>
            <w:shd w:val="clear" w:color="auto" w:fill="auto"/>
            <w:noWrap/>
            <w:hideMark/>
          </w:tcPr>
          <w:p w14:paraId="54825E9B"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xml:space="preserve"> $            800.668 </w:t>
            </w:r>
          </w:p>
        </w:tc>
        <w:tc>
          <w:tcPr>
            <w:tcW w:w="1560" w:type="dxa"/>
            <w:tcBorders>
              <w:top w:val="nil"/>
              <w:left w:val="nil"/>
              <w:bottom w:val="single" w:sz="4" w:space="0" w:color="auto"/>
              <w:right w:val="single" w:sz="4" w:space="0" w:color="auto"/>
            </w:tcBorders>
            <w:shd w:val="clear" w:color="auto" w:fill="auto"/>
            <w:noWrap/>
            <w:hideMark/>
          </w:tcPr>
          <w:p w14:paraId="287435F4" w14:textId="77777777" w:rsidR="001F1FCA" w:rsidRPr="001F1FCA" w:rsidRDefault="001F1FCA" w:rsidP="00FE32AE">
            <w:pPr>
              <w:spacing w:after="0" w:line="240" w:lineRule="auto"/>
              <w:ind w:left="0" w:firstLine="0"/>
              <w:jc w:val="right"/>
              <w:rPr>
                <w:rFonts w:eastAsia="Times New Roman"/>
                <w:color w:val="auto"/>
                <w:sz w:val="20"/>
                <w:szCs w:val="20"/>
              </w:rPr>
            </w:pPr>
            <w:r w:rsidRPr="001F1FCA">
              <w:rPr>
                <w:rFonts w:eastAsia="Times New Roman"/>
                <w:color w:val="auto"/>
                <w:sz w:val="20"/>
                <w:szCs w:val="20"/>
              </w:rPr>
              <w:t> </w:t>
            </w:r>
          </w:p>
        </w:tc>
      </w:tr>
      <w:tr w:rsidR="001F1FCA" w:rsidRPr="001F1FCA" w14:paraId="011F0F6E" w14:textId="77777777" w:rsidTr="001F1FCA">
        <w:trPr>
          <w:trHeight w:val="300"/>
        </w:trPr>
        <w:tc>
          <w:tcPr>
            <w:tcW w:w="6941"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8F718D5" w14:textId="77777777" w:rsidR="001F1FCA" w:rsidRPr="001F1FCA" w:rsidRDefault="001F1FCA" w:rsidP="00FE32AE">
            <w:pPr>
              <w:spacing w:after="0" w:line="240" w:lineRule="auto"/>
              <w:ind w:left="0" w:firstLine="0"/>
              <w:jc w:val="center"/>
              <w:rPr>
                <w:rFonts w:eastAsia="Times New Roman"/>
                <w:b/>
                <w:bCs/>
                <w:color w:val="auto"/>
              </w:rPr>
            </w:pPr>
            <w:r w:rsidRPr="001F1FCA">
              <w:rPr>
                <w:rFonts w:eastAsia="Times New Roman"/>
                <w:b/>
                <w:bCs/>
                <w:color w:val="auto"/>
              </w:rPr>
              <w:t>SUBTOTAL</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A8082FC" w14:textId="77777777" w:rsidR="001F1FCA" w:rsidRPr="001F1FCA" w:rsidRDefault="001F1FCA" w:rsidP="00FE32AE">
            <w:pPr>
              <w:spacing w:after="0" w:line="240" w:lineRule="auto"/>
              <w:ind w:left="0" w:firstLine="0"/>
              <w:jc w:val="left"/>
              <w:rPr>
                <w:rFonts w:eastAsia="Times New Roman"/>
                <w:b/>
                <w:bCs/>
                <w:color w:val="auto"/>
              </w:rPr>
            </w:pPr>
            <w:r w:rsidRPr="001F1FCA">
              <w:rPr>
                <w:rFonts w:eastAsia="Times New Roman"/>
                <w:b/>
                <w:bCs/>
                <w:color w:val="auto"/>
              </w:rPr>
              <w:t xml:space="preserve"> $   111.702.332 </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5F2DF50E" w14:textId="77777777" w:rsidR="001F1FCA" w:rsidRPr="001F1FCA" w:rsidRDefault="001F1FCA" w:rsidP="00FE32AE">
            <w:pPr>
              <w:spacing w:after="0" w:line="240" w:lineRule="auto"/>
              <w:ind w:left="0" w:firstLine="0"/>
              <w:jc w:val="left"/>
              <w:rPr>
                <w:rFonts w:eastAsia="Times New Roman"/>
                <w:b/>
                <w:bCs/>
                <w:color w:val="auto"/>
              </w:rPr>
            </w:pPr>
          </w:p>
        </w:tc>
      </w:tr>
      <w:tr w:rsidR="001F1FCA" w:rsidRPr="001F1FCA" w14:paraId="2D2BCACC" w14:textId="77777777" w:rsidTr="001F1FCA">
        <w:trPr>
          <w:trHeight w:val="300"/>
        </w:trPr>
        <w:tc>
          <w:tcPr>
            <w:tcW w:w="6941"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1F9F8D4F" w14:textId="77777777" w:rsidR="001F1FCA" w:rsidRPr="001F1FCA" w:rsidRDefault="001F1FCA" w:rsidP="00FE32AE">
            <w:pPr>
              <w:spacing w:after="0" w:line="240" w:lineRule="auto"/>
              <w:ind w:left="0" w:firstLine="0"/>
              <w:jc w:val="center"/>
              <w:rPr>
                <w:rFonts w:eastAsia="Times New Roman"/>
                <w:b/>
                <w:bCs/>
                <w:color w:val="auto"/>
              </w:rPr>
            </w:pPr>
            <w:r w:rsidRPr="001F1FCA">
              <w:rPr>
                <w:rFonts w:eastAsia="Times New Roman"/>
                <w:b/>
                <w:bCs/>
                <w:color w:val="auto"/>
              </w:rPr>
              <w:t>IVA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6FCD8D5" w14:textId="77777777" w:rsidR="001F1FCA" w:rsidRPr="001F1FCA" w:rsidRDefault="001F1FCA" w:rsidP="00FE32AE">
            <w:pPr>
              <w:spacing w:after="0" w:line="240" w:lineRule="auto"/>
              <w:ind w:left="0" w:firstLine="0"/>
              <w:jc w:val="left"/>
              <w:rPr>
                <w:rFonts w:eastAsia="Times New Roman"/>
                <w:b/>
                <w:bCs/>
                <w:color w:val="auto"/>
              </w:rPr>
            </w:pPr>
            <w:r w:rsidRPr="001F1FCA">
              <w:rPr>
                <w:rFonts w:eastAsia="Times New Roman"/>
                <w:b/>
                <w:bCs/>
                <w:color w:val="auto"/>
              </w:rPr>
              <w:t xml:space="preserve"> $     21.223.443 </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6D172D25" w14:textId="77777777" w:rsidR="001F1FCA" w:rsidRPr="001F1FCA" w:rsidRDefault="001F1FCA" w:rsidP="00FE32AE">
            <w:pPr>
              <w:spacing w:after="0" w:line="240" w:lineRule="auto"/>
              <w:ind w:left="0" w:firstLine="0"/>
              <w:jc w:val="left"/>
              <w:rPr>
                <w:rFonts w:eastAsia="Times New Roman"/>
                <w:b/>
                <w:bCs/>
                <w:color w:val="auto"/>
              </w:rPr>
            </w:pPr>
          </w:p>
        </w:tc>
      </w:tr>
      <w:tr w:rsidR="001F1FCA" w:rsidRPr="001F1FCA" w14:paraId="211EBE82" w14:textId="77777777" w:rsidTr="001F1FCA">
        <w:trPr>
          <w:trHeight w:val="300"/>
        </w:trPr>
        <w:tc>
          <w:tcPr>
            <w:tcW w:w="6941"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40FAC62" w14:textId="77777777" w:rsidR="001F1FCA" w:rsidRPr="001F1FCA" w:rsidRDefault="001F1FCA" w:rsidP="00FE32AE">
            <w:pPr>
              <w:spacing w:after="0" w:line="240" w:lineRule="auto"/>
              <w:ind w:left="0" w:firstLine="0"/>
              <w:jc w:val="center"/>
              <w:rPr>
                <w:rFonts w:eastAsia="Times New Roman"/>
                <w:b/>
                <w:bCs/>
                <w:color w:val="auto"/>
              </w:rPr>
            </w:pPr>
            <w:r w:rsidRPr="001F1FCA">
              <w:rPr>
                <w:rFonts w:eastAsia="Times New Roman"/>
                <w:b/>
                <w:bCs/>
                <w:color w:val="auto"/>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854EEE3" w14:textId="77777777" w:rsidR="001F1FCA" w:rsidRPr="001F1FCA" w:rsidRDefault="001F1FCA" w:rsidP="00FE32AE">
            <w:pPr>
              <w:spacing w:after="0" w:line="240" w:lineRule="auto"/>
              <w:ind w:left="0" w:firstLine="0"/>
              <w:jc w:val="left"/>
              <w:rPr>
                <w:rFonts w:eastAsia="Times New Roman"/>
                <w:b/>
                <w:bCs/>
                <w:color w:val="auto"/>
              </w:rPr>
            </w:pPr>
            <w:r w:rsidRPr="001F1FCA">
              <w:rPr>
                <w:rFonts w:eastAsia="Times New Roman"/>
                <w:b/>
                <w:bCs/>
                <w:color w:val="auto"/>
              </w:rPr>
              <w:t xml:space="preserve"> $   132.925.775 </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1D5D58A7" w14:textId="77777777" w:rsidR="001F1FCA" w:rsidRPr="001F1FCA" w:rsidRDefault="001F1FCA" w:rsidP="00FE32AE">
            <w:pPr>
              <w:spacing w:after="0" w:line="240" w:lineRule="auto"/>
              <w:ind w:left="0" w:firstLine="0"/>
              <w:jc w:val="left"/>
              <w:rPr>
                <w:rFonts w:eastAsia="Times New Roman"/>
                <w:b/>
                <w:bCs/>
                <w:color w:val="auto"/>
              </w:rPr>
            </w:pPr>
          </w:p>
        </w:tc>
      </w:tr>
    </w:tbl>
    <w:p w14:paraId="11E993CB" w14:textId="48D7852C" w:rsidR="00C34228" w:rsidRDefault="00C34228" w:rsidP="000F4109">
      <w:pPr>
        <w:spacing w:after="9"/>
        <w:ind w:left="-5" w:right="165"/>
        <w:rPr>
          <w:sz w:val="21"/>
          <w:szCs w:val="21"/>
        </w:rPr>
      </w:pPr>
    </w:p>
    <w:p w14:paraId="45ED8B18" w14:textId="77777777" w:rsidR="00A525BD" w:rsidRPr="00902DD6" w:rsidRDefault="000F4109" w:rsidP="009A6B9B">
      <w:pPr>
        <w:ind w:left="-5" w:right="165"/>
        <w:rPr>
          <w:sz w:val="21"/>
          <w:szCs w:val="21"/>
        </w:rPr>
      </w:pPr>
      <w:r w:rsidRPr="00902DD6">
        <w:rPr>
          <w:b/>
          <w:sz w:val="21"/>
          <w:szCs w:val="21"/>
        </w:rPr>
        <w:t>Nota 1:</w:t>
      </w:r>
      <w:r w:rsidRPr="00902DD6">
        <w:rPr>
          <w:sz w:val="21"/>
          <w:szCs w:val="21"/>
        </w:rPr>
        <w:t xml:space="preserve"> </w:t>
      </w:r>
      <w:r w:rsidR="000D4A7F" w:rsidRPr="00902DD6">
        <w:rPr>
          <w:sz w:val="21"/>
          <w:szCs w:val="21"/>
        </w:rPr>
        <w:t xml:space="preserve">Debido a que la presenta contratación obedece a un Suministro y que las cantidades de los elementos a están </w:t>
      </w:r>
      <w:r w:rsidR="009A6B9B" w:rsidRPr="00902DD6">
        <w:rPr>
          <w:sz w:val="21"/>
          <w:szCs w:val="21"/>
        </w:rPr>
        <w:t>sujetas al requerimiento del área generador de la necesidad, la presente tabla no establece cantidades determinadas</w:t>
      </w:r>
      <w:r w:rsidRPr="00902DD6">
        <w:rPr>
          <w:sz w:val="21"/>
          <w:szCs w:val="21"/>
        </w:rPr>
        <w:t>.</w:t>
      </w:r>
      <w:r w:rsidR="009A6B9B" w:rsidRPr="00902DD6">
        <w:rPr>
          <w:sz w:val="21"/>
          <w:szCs w:val="21"/>
        </w:rPr>
        <w:t xml:space="preserve"> Por otro </w:t>
      </w:r>
      <w:proofErr w:type="gramStart"/>
      <w:r w:rsidR="009A6B9B" w:rsidRPr="00902DD6">
        <w:rPr>
          <w:sz w:val="21"/>
          <w:szCs w:val="21"/>
        </w:rPr>
        <w:t>lado</w:t>
      </w:r>
      <w:proofErr w:type="gramEnd"/>
      <w:r w:rsidR="009A6B9B" w:rsidRPr="00902DD6">
        <w:rPr>
          <w:sz w:val="21"/>
          <w:szCs w:val="21"/>
        </w:rPr>
        <w:t xml:space="preserve"> se establece un valor base total sobre los elementos el cual será referente para el desarrollo de la audiencia de subasta inversa. </w:t>
      </w:r>
    </w:p>
    <w:p w14:paraId="44FDEAF7" w14:textId="77777777" w:rsidR="000F4109" w:rsidRPr="00902DD6" w:rsidRDefault="00A525BD" w:rsidP="009A6B9B">
      <w:pPr>
        <w:ind w:left="-5" w:right="165"/>
        <w:rPr>
          <w:sz w:val="21"/>
          <w:szCs w:val="21"/>
        </w:rPr>
      </w:pPr>
      <w:r w:rsidRPr="00902DD6">
        <w:rPr>
          <w:b/>
          <w:sz w:val="21"/>
          <w:szCs w:val="21"/>
        </w:rPr>
        <w:t>Nota 2</w:t>
      </w:r>
      <w:r w:rsidRPr="00902DD6">
        <w:rPr>
          <w:sz w:val="21"/>
          <w:szCs w:val="21"/>
        </w:rPr>
        <w:t>: S</w:t>
      </w:r>
      <w:r w:rsidR="009A6B9B" w:rsidRPr="00902DD6">
        <w:rPr>
          <w:sz w:val="21"/>
          <w:szCs w:val="21"/>
        </w:rPr>
        <w:t xml:space="preserve">e excluye el ítem de ARRENDAMIENTO, ya que sobre él no versa la disminución del alquiler de equipos o maquinaria necesaria si no por el contrario el valor asignado </w:t>
      </w:r>
      <w:proofErr w:type="gramStart"/>
      <w:r w:rsidR="009A6B9B" w:rsidRPr="00902DD6">
        <w:rPr>
          <w:sz w:val="21"/>
          <w:szCs w:val="21"/>
        </w:rPr>
        <w:t>esta dado</w:t>
      </w:r>
      <w:proofErr w:type="gramEnd"/>
      <w:r w:rsidR="009A6B9B" w:rsidRPr="00902DD6">
        <w:rPr>
          <w:sz w:val="21"/>
          <w:szCs w:val="21"/>
        </w:rPr>
        <w:t xml:space="preserve"> al consumo de este ítem.</w:t>
      </w:r>
    </w:p>
    <w:p w14:paraId="5C2BD800" w14:textId="77777777" w:rsidR="000F4109" w:rsidRPr="00902DD6" w:rsidRDefault="000F4109" w:rsidP="000F4109">
      <w:pPr>
        <w:spacing w:after="120"/>
        <w:ind w:left="-5" w:right="165"/>
        <w:rPr>
          <w:b/>
          <w:sz w:val="21"/>
          <w:szCs w:val="21"/>
        </w:rPr>
      </w:pPr>
      <w:r w:rsidRPr="00902DD6">
        <w:rPr>
          <w:b/>
          <w:sz w:val="21"/>
          <w:szCs w:val="21"/>
        </w:rPr>
        <w:t>LA OFERTA NO PODRA EXDER EL VALOR MAXIMO POR ITEM.</w:t>
      </w:r>
    </w:p>
    <w:p w14:paraId="2B828D5A" w14:textId="77777777" w:rsidR="00A83DF5" w:rsidRPr="00902DD6" w:rsidRDefault="00A83DF5" w:rsidP="000F4109">
      <w:pPr>
        <w:spacing w:after="240"/>
        <w:ind w:left="-5" w:right="165"/>
        <w:rPr>
          <w:sz w:val="21"/>
          <w:szCs w:val="21"/>
        </w:rPr>
      </w:pPr>
    </w:p>
    <w:p w14:paraId="54E49AA0" w14:textId="29DA01C4" w:rsidR="000F4109" w:rsidRPr="00902DD6" w:rsidRDefault="000F4109" w:rsidP="000F4109">
      <w:pPr>
        <w:spacing w:after="240"/>
        <w:ind w:left="-5" w:right="165"/>
        <w:rPr>
          <w:sz w:val="21"/>
          <w:szCs w:val="21"/>
        </w:rPr>
      </w:pPr>
      <w:r w:rsidRPr="00902DD6">
        <w:rPr>
          <w:sz w:val="21"/>
          <w:szCs w:val="21"/>
        </w:rPr>
        <w:lastRenderedPageBreak/>
        <w:t>FIRMA DEL OFERENTE</w:t>
      </w:r>
    </w:p>
    <w:p w14:paraId="610CC19E" w14:textId="77777777" w:rsidR="000F4109" w:rsidRPr="00902DD6" w:rsidRDefault="000F4109" w:rsidP="000F4109">
      <w:pPr>
        <w:spacing w:after="6"/>
        <w:ind w:left="-5" w:right="5183"/>
        <w:rPr>
          <w:b/>
          <w:sz w:val="21"/>
          <w:szCs w:val="21"/>
        </w:rPr>
      </w:pPr>
    </w:p>
    <w:p w14:paraId="416CADE7" w14:textId="3690F0DC" w:rsidR="000F4109" w:rsidRPr="000822E3" w:rsidRDefault="000F4109" w:rsidP="000F4109">
      <w:pPr>
        <w:spacing w:after="0"/>
        <w:ind w:left="-5" w:right="10"/>
        <w:rPr>
          <w:sz w:val="16"/>
          <w:szCs w:val="16"/>
        </w:rPr>
      </w:pPr>
      <w:r w:rsidRPr="000822E3">
        <w:rPr>
          <w:sz w:val="16"/>
          <w:szCs w:val="16"/>
        </w:rPr>
        <w:t xml:space="preserve">Vo. Bo. </w:t>
      </w:r>
      <w:r w:rsidR="000822E3">
        <w:rPr>
          <w:b/>
          <w:sz w:val="16"/>
          <w:szCs w:val="16"/>
        </w:rPr>
        <w:t>ORLANDO CASTRO ROJAS</w:t>
      </w:r>
    </w:p>
    <w:p w14:paraId="01585927" w14:textId="2CE465E2" w:rsidR="000F4109" w:rsidRDefault="000F4109" w:rsidP="000F4109">
      <w:pPr>
        <w:spacing w:after="120"/>
        <w:ind w:left="-5" w:right="10"/>
        <w:rPr>
          <w:sz w:val="16"/>
          <w:szCs w:val="16"/>
        </w:rPr>
      </w:pPr>
      <w:r w:rsidRPr="000822E3">
        <w:rPr>
          <w:sz w:val="16"/>
          <w:szCs w:val="16"/>
        </w:rPr>
        <w:t xml:space="preserve">            Subgerente </w:t>
      </w:r>
      <w:r w:rsidR="007A79AE" w:rsidRPr="000822E3">
        <w:rPr>
          <w:sz w:val="16"/>
          <w:szCs w:val="16"/>
        </w:rPr>
        <w:t>Administrativ</w:t>
      </w:r>
      <w:r w:rsidR="00A61648" w:rsidRPr="000822E3">
        <w:rPr>
          <w:sz w:val="16"/>
          <w:szCs w:val="16"/>
        </w:rPr>
        <w:t>o</w:t>
      </w:r>
    </w:p>
    <w:p w14:paraId="0DC13C54" w14:textId="77777777" w:rsidR="000822E3" w:rsidRPr="000822E3" w:rsidRDefault="000822E3" w:rsidP="000F4109">
      <w:pPr>
        <w:spacing w:after="120"/>
        <w:ind w:left="-5" w:right="10"/>
        <w:rPr>
          <w:sz w:val="16"/>
          <w:szCs w:val="16"/>
        </w:rPr>
      </w:pPr>
    </w:p>
    <w:p w14:paraId="3560E5AA" w14:textId="77777777" w:rsidR="000F4109" w:rsidRPr="000822E3" w:rsidRDefault="000F4109" w:rsidP="000F4109">
      <w:pPr>
        <w:spacing w:after="0"/>
        <w:ind w:left="-5" w:right="10"/>
        <w:rPr>
          <w:b/>
          <w:sz w:val="16"/>
          <w:szCs w:val="16"/>
        </w:rPr>
      </w:pPr>
      <w:r w:rsidRPr="000822E3">
        <w:rPr>
          <w:sz w:val="16"/>
          <w:szCs w:val="16"/>
        </w:rPr>
        <w:t xml:space="preserve">Vo. Bo. </w:t>
      </w:r>
      <w:r w:rsidRPr="000822E3">
        <w:rPr>
          <w:b/>
          <w:sz w:val="16"/>
          <w:szCs w:val="16"/>
        </w:rPr>
        <w:t>SANDRA MILENA CUBILLOS GONZALEZ</w:t>
      </w:r>
    </w:p>
    <w:p w14:paraId="615782F3" w14:textId="49340D4D" w:rsidR="000F4109" w:rsidRDefault="000F4109" w:rsidP="000F4109">
      <w:pPr>
        <w:spacing w:after="120"/>
        <w:ind w:left="-5" w:right="10"/>
        <w:rPr>
          <w:sz w:val="16"/>
          <w:szCs w:val="16"/>
        </w:rPr>
      </w:pPr>
      <w:r w:rsidRPr="000822E3">
        <w:rPr>
          <w:sz w:val="16"/>
          <w:szCs w:val="16"/>
        </w:rPr>
        <w:t xml:space="preserve">            Jefe Oficina </w:t>
      </w:r>
      <w:r w:rsidR="007A79AE" w:rsidRPr="000822E3">
        <w:rPr>
          <w:sz w:val="16"/>
          <w:szCs w:val="16"/>
        </w:rPr>
        <w:t>Asesora Jurídica y Contratación</w:t>
      </w:r>
    </w:p>
    <w:p w14:paraId="6CEF11F2" w14:textId="77777777" w:rsidR="000822E3" w:rsidRPr="000822E3" w:rsidRDefault="000822E3" w:rsidP="000F4109">
      <w:pPr>
        <w:spacing w:after="120"/>
        <w:ind w:left="-5" w:right="10"/>
        <w:rPr>
          <w:sz w:val="16"/>
          <w:szCs w:val="16"/>
        </w:rPr>
      </w:pPr>
    </w:p>
    <w:p w14:paraId="75478199" w14:textId="77777777" w:rsidR="000F4109" w:rsidRPr="000822E3" w:rsidRDefault="000F4109" w:rsidP="000F4109">
      <w:pPr>
        <w:spacing w:after="0"/>
        <w:ind w:left="-5" w:right="10"/>
        <w:rPr>
          <w:bCs/>
          <w:sz w:val="16"/>
          <w:szCs w:val="16"/>
        </w:rPr>
      </w:pPr>
      <w:r w:rsidRPr="000822E3">
        <w:rPr>
          <w:bCs/>
          <w:sz w:val="16"/>
          <w:szCs w:val="16"/>
        </w:rPr>
        <w:t>Elaboro: MARCO AURELIO ANTOLINEZ GUITARRERO</w:t>
      </w:r>
    </w:p>
    <w:p w14:paraId="5343C085" w14:textId="09E5AC0A" w:rsidR="004C42A6" w:rsidRDefault="000F4109" w:rsidP="007A79AE">
      <w:pPr>
        <w:spacing w:after="148" w:line="259" w:lineRule="auto"/>
        <w:ind w:left="-5"/>
        <w:rPr>
          <w:bCs/>
          <w:sz w:val="16"/>
          <w:szCs w:val="16"/>
        </w:rPr>
      </w:pPr>
      <w:r w:rsidRPr="000822E3">
        <w:rPr>
          <w:bCs/>
          <w:sz w:val="16"/>
          <w:szCs w:val="16"/>
        </w:rPr>
        <w:t xml:space="preserve">              Profesional Universitario</w:t>
      </w:r>
    </w:p>
    <w:p w14:paraId="4B05AD89" w14:textId="33DF3990" w:rsidR="00C34228" w:rsidRDefault="00C34228" w:rsidP="007A79AE">
      <w:pPr>
        <w:spacing w:after="148" w:line="259" w:lineRule="auto"/>
        <w:ind w:left="-5"/>
        <w:rPr>
          <w:bCs/>
          <w:sz w:val="16"/>
          <w:szCs w:val="16"/>
        </w:rPr>
      </w:pPr>
    </w:p>
    <w:p w14:paraId="15B00628" w14:textId="1CE8F2E4" w:rsidR="00C34228" w:rsidRDefault="00C34228" w:rsidP="007A79AE">
      <w:pPr>
        <w:spacing w:after="148" w:line="259" w:lineRule="auto"/>
        <w:ind w:left="-5"/>
        <w:rPr>
          <w:bCs/>
          <w:sz w:val="16"/>
          <w:szCs w:val="16"/>
        </w:rPr>
      </w:pPr>
    </w:p>
    <w:p w14:paraId="2FBADDCF" w14:textId="2EDC24E5" w:rsidR="00C34228" w:rsidRDefault="00C34228" w:rsidP="007A79AE">
      <w:pPr>
        <w:spacing w:after="148" w:line="259" w:lineRule="auto"/>
        <w:ind w:left="-5"/>
        <w:rPr>
          <w:bCs/>
          <w:sz w:val="16"/>
          <w:szCs w:val="16"/>
        </w:rPr>
      </w:pPr>
    </w:p>
    <w:p w14:paraId="4E801EBC" w14:textId="2427FF52" w:rsidR="00C34228" w:rsidRDefault="00C34228" w:rsidP="007A79AE">
      <w:pPr>
        <w:spacing w:after="148" w:line="259" w:lineRule="auto"/>
        <w:ind w:left="-5"/>
        <w:rPr>
          <w:bCs/>
          <w:sz w:val="16"/>
          <w:szCs w:val="16"/>
        </w:rPr>
      </w:pPr>
    </w:p>
    <w:p w14:paraId="2D7AAB48" w14:textId="5609AF5D" w:rsidR="00C34228" w:rsidRDefault="00C34228" w:rsidP="007A79AE">
      <w:pPr>
        <w:spacing w:after="148" w:line="259" w:lineRule="auto"/>
        <w:ind w:left="-5"/>
        <w:rPr>
          <w:bCs/>
          <w:sz w:val="16"/>
          <w:szCs w:val="16"/>
        </w:rPr>
      </w:pPr>
    </w:p>
    <w:p w14:paraId="4C996431" w14:textId="33A58ABC" w:rsidR="00C34228" w:rsidRDefault="00C34228" w:rsidP="007A79AE">
      <w:pPr>
        <w:spacing w:after="148" w:line="259" w:lineRule="auto"/>
        <w:ind w:left="-5"/>
        <w:rPr>
          <w:bCs/>
          <w:sz w:val="16"/>
          <w:szCs w:val="16"/>
        </w:rPr>
      </w:pPr>
    </w:p>
    <w:p w14:paraId="70C82D74" w14:textId="395E7C85" w:rsidR="00C34228" w:rsidRDefault="00C34228" w:rsidP="007A79AE">
      <w:pPr>
        <w:spacing w:after="148" w:line="259" w:lineRule="auto"/>
        <w:ind w:left="-5"/>
        <w:rPr>
          <w:bCs/>
          <w:sz w:val="16"/>
          <w:szCs w:val="16"/>
        </w:rPr>
      </w:pPr>
    </w:p>
    <w:p w14:paraId="78DBD653" w14:textId="24BA3074" w:rsidR="006D571A" w:rsidRDefault="006D571A" w:rsidP="007A79AE">
      <w:pPr>
        <w:spacing w:after="148" w:line="259" w:lineRule="auto"/>
        <w:ind w:left="-5"/>
        <w:rPr>
          <w:bCs/>
          <w:sz w:val="16"/>
          <w:szCs w:val="16"/>
        </w:rPr>
      </w:pPr>
    </w:p>
    <w:p w14:paraId="15E1A730" w14:textId="0CD79623" w:rsidR="006D571A" w:rsidRDefault="006D571A" w:rsidP="007A79AE">
      <w:pPr>
        <w:spacing w:after="148" w:line="259" w:lineRule="auto"/>
        <w:ind w:left="-5"/>
        <w:rPr>
          <w:bCs/>
          <w:sz w:val="16"/>
          <w:szCs w:val="16"/>
        </w:rPr>
      </w:pPr>
    </w:p>
    <w:p w14:paraId="45A76AF2" w14:textId="42BEA287" w:rsidR="006D571A" w:rsidRDefault="006D571A" w:rsidP="007A79AE">
      <w:pPr>
        <w:spacing w:after="148" w:line="259" w:lineRule="auto"/>
        <w:ind w:left="-5"/>
        <w:rPr>
          <w:bCs/>
          <w:sz w:val="16"/>
          <w:szCs w:val="16"/>
        </w:rPr>
      </w:pPr>
    </w:p>
    <w:p w14:paraId="266DDC00" w14:textId="5F9DC65D" w:rsidR="006D571A" w:rsidRDefault="006D571A" w:rsidP="007A79AE">
      <w:pPr>
        <w:spacing w:after="148" w:line="259" w:lineRule="auto"/>
        <w:ind w:left="-5"/>
        <w:rPr>
          <w:bCs/>
          <w:sz w:val="16"/>
          <w:szCs w:val="16"/>
        </w:rPr>
      </w:pPr>
    </w:p>
    <w:p w14:paraId="42CFB9DF" w14:textId="361A82EB" w:rsidR="006D571A" w:rsidRDefault="006D571A" w:rsidP="007A79AE">
      <w:pPr>
        <w:spacing w:after="148" w:line="259" w:lineRule="auto"/>
        <w:ind w:left="-5"/>
        <w:rPr>
          <w:bCs/>
          <w:sz w:val="16"/>
          <w:szCs w:val="16"/>
        </w:rPr>
      </w:pPr>
    </w:p>
    <w:p w14:paraId="321D4238" w14:textId="278237CF" w:rsidR="006D571A" w:rsidRDefault="006D571A" w:rsidP="007A79AE">
      <w:pPr>
        <w:spacing w:after="148" w:line="259" w:lineRule="auto"/>
        <w:ind w:left="-5"/>
        <w:rPr>
          <w:bCs/>
          <w:sz w:val="16"/>
          <w:szCs w:val="16"/>
        </w:rPr>
      </w:pPr>
    </w:p>
    <w:p w14:paraId="49A3D564" w14:textId="2D3E4B53" w:rsidR="006D571A" w:rsidRDefault="006D571A" w:rsidP="007A79AE">
      <w:pPr>
        <w:spacing w:after="148" w:line="259" w:lineRule="auto"/>
        <w:ind w:left="-5"/>
        <w:rPr>
          <w:bCs/>
          <w:sz w:val="16"/>
          <w:szCs w:val="16"/>
        </w:rPr>
      </w:pPr>
    </w:p>
    <w:p w14:paraId="49DC7B81" w14:textId="2A7AE13A" w:rsidR="006D571A" w:rsidRDefault="006D571A" w:rsidP="007A79AE">
      <w:pPr>
        <w:spacing w:after="148" w:line="259" w:lineRule="auto"/>
        <w:ind w:left="-5"/>
        <w:rPr>
          <w:bCs/>
          <w:sz w:val="16"/>
          <w:szCs w:val="16"/>
        </w:rPr>
      </w:pPr>
    </w:p>
    <w:p w14:paraId="471F2DFC" w14:textId="1233F411" w:rsidR="006D571A" w:rsidRDefault="006D571A" w:rsidP="007A79AE">
      <w:pPr>
        <w:spacing w:after="148" w:line="259" w:lineRule="auto"/>
        <w:ind w:left="-5"/>
        <w:rPr>
          <w:bCs/>
          <w:sz w:val="16"/>
          <w:szCs w:val="16"/>
        </w:rPr>
      </w:pPr>
    </w:p>
    <w:p w14:paraId="6E26E9A5" w14:textId="65DE44FE" w:rsidR="006D571A" w:rsidRDefault="006D571A" w:rsidP="007A79AE">
      <w:pPr>
        <w:spacing w:after="148" w:line="259" w:lineRule="auto"/>
        <w:ind w:left="-5"/>
        <w:rPr>
          <w:bCs/>
          <w:sz w:val="16"/>
          <w:szCs w:val="16"/>
        </w:rPr>
      </w:pPr>
    </w:p>
    <w:p w14:paraId="1B09AD67" w14:textId="5D4DF5D3" w:rsidR="006D571A" w:rsidRDefault="006D571A" w:rsidP="007A79AE">
      <w:pPr>
        <w:spacing w:after="148" w:line="259" w:lineRule="auto"/>
        <w:ind w:left="-5"/>
        <w:rPr>
          <w:bCs/>
          <w:sz w:val="16"/>
          <w:szCs w:val="16"/>
        </w:rPr>
      </w:pPr>
    </w:p>
    <w:p w14:paraId="12DC7C57" w14:textId="77777777" w:rsidR="006D571A" w:rsidRDefault="006D571A" w:rsidP="007A79AE">
      <w:pPr>
        <w:spacing w:after="148" w:line="259" w:lineRule="auto"/>
        <w:ind w:left="-5"/>
        <w:rPr>
          <w:bCs/>
          <w:sz w:val="16"/>
          <w:szCs w:val="16"/>
        </w:rPr>
      </w:pPr>
    </w:p>
    <w:p w14:paraId="5F4245AA" w14:textId="0C777A8E" w:rsidR="00C34228" w:rsidRDefault="00C34228" w:rsidP="007A79AE">
      <w:pPr>
        <w:spacing w:after="148" w:line="259" w:lineRule="auto"/>
        <w:ind w:left="-5"/>
        <w:rPr>
          <w:bCs/>
          <w:sz w:val="16"/>
          <w:szCs w:val="16"/>
        </w:rPr>
      </w:pPr>
    </w:p>
    <w:p w14:paraId="5EA54D5C" w14:textId="0695AFF9" w:rsidR="00C34228" w:rsidRDefault="00C34228" w:rsidP="007A79AE">
      <w:pPr>
        <w:spacing w:after="148" w:line="259" w:lineRule="auto"/>
        <w:ind w:left="-5"/>
        <w:rPr>
          <w:bCs/>
          <w:sz w:val="16"/>
          <w:szCs w:val="16"/>
        </w:rPr>
      </w:pPr>
    </w:p>
    <w:p w14:paraId="24FD7DBA" w14:textId="77777777" w:rsidR="00C34228" w:rsidRPr="005C7F40" w:rsidRDefault="00C34228" w:rsidP="00C34228">
      <w:pPr>
        <w:jc w:val="center"/>
        <w:rPr>
          <w:b/>
          <w:color w:val="auto"/>
        </w:rPr>
      </w:pPr>
      <w:r w:rsidRPr="005C7F40">
        <w:rPr>
          <w:b/>
          <w:color w:val="auto"/>
        </w:rPr>
        <w:lastRenderedPageBreak/>
        <w:t>FORMULARIO 6</w:t>
      </w:r>
    </w:p>
    <w:p w14:paraId="2BCD063D" w14:textId="77777777" w:rsidR="00C34228" w:rsidRPr="005C7F40" w:rsidRDefault="00C34228" w:rsidP="00C34228">
      <w:pPr>
        <w:jc w:val="center"/>
        <w:rPr>
          <w:b/>
          <w:color w:val="auto"/>
        </w:rPr>
      </w:pPr>
      <w:r w:rsidRPr="005C7F40">
        <w:rPr>
          <w:b/>
          <w:color w:val="auto"/>
        </w:rPr>
        <w:t>RELACION EXPERIENCIA OFERENTE</w:t>
      </w:r>
    </w:p>
    <w:p w14:paraId="73751871" w14:textId="77777777" w:rsidR="00C34228" w:rsidRPr="005C7F40" w:rsidRDefault="00C34228" w:rsidP="00C34228">
      <w:pPr>
        <w:jc w:val="center"/>
        <w:rPr>
          <w:b/>
          <w:color w:val="auto"/>
        </w:rPr>
      </w:pPr>
    </w:p>
    <w:tbl>
      <w:tblPr>
        <w:tblW w:w="9863" w:type="dxa"/>
        <w:tblInd w:w="-5" w:type="dxa"/>
        <w:tblLayout w:type="fixed"/>
        <w:tblCellMar>
          <w:left w:w="70" w:type="dxa"/>
          <w:right w:w="70" w:type="dxa"/>
        </w:tblCellMar>
        <w:tblLook w:val="04A0" w:firstRow="1" w:lastRow="0" w:firstColumn="1" w:lastColumn="0" w:noHBand="0" w:noVBand="1"/>
      </w:tblPr>
      <w:tblGrid>
        <w:gridCol w:w="709"/>
        <w:gridCol w:w="1276"/>
        <w:gridCol w:w="1117"/>
        <w:gridCol w:w="1855"/>
        <w:gridCol w:w="1184"/>
        <w:gridCol w:w="1052"/>
        <w:gridCol w:w="1552"/>
        <w:gridCol w:w="1118"/>
      </w:tblGrid>
      <w:tr w:rsidR="00C34228" w:rsidRPr="005C7F40" w14:paraId="3B81C5AC" w14:textId="77777777" w:rsidTr="00FE32AE">
        <w:trPr>
          <w:trHeight w:val="5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78F6C" w14:textId="77777777" w:rsidR="00C34228" w:rsidRPr="005C7F40" w:rsidRDefault="00C34228" w:rsidP="00FE32AE">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ITEM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86237C" w14:textId="77777777" w:rsidR="00C34228" w:rsidRPr="005C7F40" w:rsidRDefault="00C34228" w:rsidP="00FE32AE">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No. CONTRATO</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090C32A1" w14:textId="77777777" w:rsidR="00C34228" w:rsidRPr="005C7F40" w:rsidRDefault="00C34228" w:rsidP="00FE32AE">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ENTIDAD</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14:paraId="33FEF127" w14:textId="77777777" w:rsidR="00C34228" w:rsidRPr="005C7F40" w:rsidRDefault="00C34228" w:rsidP="00FE32AE">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OBJETO</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56763484" w14:textId="77777777" w:rsidR="00C34228" w:rsidRPr="005C7F40" w:rsidRDefault="00C34228" w:rsidP="00FE32AE">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VALOR</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0FC99382" w14:textId="77777777" w:rsidR="00C34228" w:rsidRPr="005C7F40" w:rsidRDefault="00C34228" w:rsidP="00FE32AE">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FECHA INICIO</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432C96C0" w14:textId="77777777" w:rsidR="00C34228" w:rsidRPr="005C7F40" w:rsidRDefault="00C34228" w:rsidP="00FE32AE">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FECHA TERMINACION</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20A02A41" w14:textId="77777777" w:rsidR="00C34228" w:rsidRPr="005C7F40" w:rsidRDefault="00C34228" w:rsidP="00FE32AE">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FOLIO SOPORTE</w:t>
            </w:r>
          </w:p>
        </w:tc>
      </w:tr>
      <w:tr w:rsidR="00C34228" w:rsidRPr="005C7F40" w14:paraId="190B24D6" w14:textId="77777777" w:rsidTr="00FE32AE">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C892AF3"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41B9D1"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35826569"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667948DB"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55ECDFFC"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7B59ABFF"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3A285398"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381BAEBC"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C34228" w:rsidRPr="005C7F40" w14:paraId="7F0B11E9" w14:textId="77777777" w:rsidTr="00FE32AE">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90E49B"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9EF75B"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4D845139"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682CD883"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1B7B0D82"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5AC1E7A0"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5BDFD631"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3528F350"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C34228" w:rsidRPr="005C7F40" w14:paraId="2239A440" w14:textId="77777777" w:rsidTr="00FE32AE">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6BB0D48"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F963E4"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6A79E869"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61D5E207"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654D173C"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598139D4"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4D945C79"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4FAC5B5B"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C34228" w:rsidRPr="005C7F40" w14:paraId="3AB7AA6F" w14:textId="77777777" w:rsidTr="00FE32AE">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5EFE33"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4AA0EE"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3D0C78FE"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228A7A66"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35865187"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7CF283E7"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EBB2947"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6D2B8C71"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C34228" w:rsidRPr="005C7F40" w14:paraId="6D5CB3EE" w14:textId="77777777" w:rsidTr="00FE32AE">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124702"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3AD3AB"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6ED72CF2"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4FE43A59"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019F3AAF"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549AF096"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570CA05B"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1A709DA6"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C34228" w:rsidRPr="005C7F40" w14:paraId="7F631E27" w14:textId="77777777" w:rsidTr="00FE32AE">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6FAE5F"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811E33"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67703A08"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576F24E3"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5DE70C74"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03D59EE1"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353CBDF5"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76503DE3"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C34228" w:rsidRPr="005C7F40" w14:paraId="5A977FAF" w14:textId="77777777" w:rsidTr="00FE32AE">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88C591"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1007D8"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4C09BDD6"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2CC4A8D0"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0F8D06E3"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304DE558"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37642142"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175CB4F9" w14:textId="77777777" w:rsidR="00C34228" w:rsidRPr="005C7F40" w:rsidRDefault="00C34228" w:rsidP="00FE32AE">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bl>
    <w:p w14:paraId="010A4481" w14:textId="77777777" w:rsidR="00C34228" w:rsidRPr="005C7F40" w:rsidRDefault="00C34228" w:rsidP="00C34228">
      <w:pPr>
        <w:spacing w:after="0" w:line="240" w:lineRule="auto"/>
        <w:rPr>
          <w:color w:val="auto"/>
        </w:rPr>
      </w:pPr>
    </w:p>
    <w:p w14:paraId="01F2B9DF" w14:textId="77777777" w:rsidR="00C34228" w:rsidRPr="005C7F40" w:rsidRDefault="00C34228" w:rsidP="00C34228">
      <w:pPr>
        <w:spacing w:after="0" w:line="240" w:lineRule="auto"/>
        <w:rPr>
          <w:color w:val="auto"/>
        </w:rPr>
      </w:pPr>
    </w:p>
    <w:p w14:paraId="57D14B8C" w14:textId="77777777" w:rsidR="00C34228" w:rsidRPr="005C7F40" w:rsidRDefault="00C34228" w:rsidP="00C34228">
      <w:pPr>
        <w:pBdr>
          <w:top w:val="single" w:sz="12" w:space="1" w:color="auto"/>
          <w:bottom w:val="single" w:sz="12" w:space="1" w:color="auto"/>
        </w:pBdr>
        <w:spacing w:after="0" w:line="240" w:lineRule="auto"/>
        <w:rPr>
          <w:color w:val="auto"/>
        </w:rPr>
      </w:pPr>
    </w:p>
    <w:p w14:paraId="134C0D4B" w14:textId="77777777" w:rsidR="00C34228" w:rsidRPr="005C7F40" w:rsidRDefault="00C34228" w:rsidP="00C34228">
      <w:pPr>
        <w:spacing w:after="0" w:line="240" w:lineRule="auto"/>
        <w:rPr>
          <w:color w:val="auto"/>
        </w:rPr>
      </w:pPr>
    </w:p>
    <w:p w14:paraId="67A6AFCA" w14:textId="77777777" w:rsidR="00C34228" w:rsidRPr="005C7F40" w:rsidRDefault="00C34228" w:rsidP="00C34228">
      <w:pPr>
        <w:spacing w:after="0" w:line="240" w:lineRule="auto"/>
        <w:rPr>
          <w:color w:val="auto"/>
        </w:rPr>
      </w:pPr>
    </w:p>
    <w:p w14:paraId="00B2C568" w14:textId="77777777" w:rsidR="00C34228" w:rsidRPr="005C7F40" w:rsidRDefault="00C34228" w:rsidP="00C34228">
      <w:pPr>
        <w:spacing w:after="0" w:line="240" w:lineRule="auto"/>
        <w:rPr>
          <w:color w:val="auto"/>
        </w:rPr>
      </w:pPr>
    </w:p>
    <w:p w14:paraId="654BE545" w14:textId="77777777" w:rsidR="00C34228" w:rsidRPr="005C7F40" w:rsidRDefault="00C34228" w:rsidP="00C34228">
      <w:pPr>
        <w:spacing w:after="0" w:line="240" w:lineRule="auto"/>
        <w:rPr>
          <w:color w:val="auto"/>
        </w:rPr>
      </w:pPr>
      <w:r w:rsidRPr="005C7F40">
        <w:rPr>
          <w:color w:val="auto"/>
        </w:rPr>
        <w:t>_________________</w:t>
      </w:r>
    </w:p>
    <w:p w14:paraId="2BA774A4" w14:textId="77777777" w:rsidR="00C34228" w:rsidRDefault="00C34228" w:rsidP="00C34228">
      <w:pPr>
        <w:rPr>
          <w:color w:val="auto"/>
        </w:rPr>
      </w:pPr>
      <w:r w:rsidRPr="005C7F40">
        <w:rPr>
          <w:color w:val="auto"/>
        </w:rPr>
        <w:t>NOMBRE, FIRMA Y C.C</w:t>
      </w:r>
    </w:p>
    <w:p w14:paraId="52327E16" w14:textId="77777777" w:rsidR="00C34228" w:rsidRPr="002E621D" w:rsidRDefault="00C34228" w:rsidP="00C34228">
      <w:pPr>
        <w:jc w:val="center"/>
        <w:rPr>
          <w:color w:val="auto"/>
        </w:rPr>
      </w:pPr>
    </w:p>
    <w:p w14:paraId="761BE8E8" w14:textId="77777777" w:rsidR="00C34228" w:rsidRDefault="00C34228" w:rsidP="00C34228"/>
    <w:p w14:paraId="27C30119" w14:textId="77777777" w:rsidR="00C34228" w:rsidRDefault="00C34228" w:rsidP="00C34228"/>
    <w:p w14:paraId="378C8600" w14:textId="77777777" w:rsidR="00C34228" w:rsidRPr="00902DD6" w:rsidRDefault="00C34228" w:rsidP="007A79AE">
      <w:pPr>
        <w:spacing w:after="148" w:line="259" w:lineRule="auto"/>
        <w:ind w:left="-5"/>
        <w:rPr>
          <w:sz w:val="21"/>
          <w:szCs w:val="21"/>
        </w:rPr>
      </w:pPr>
    </w:p>
    <w:sectPr w:rsidR="00C34228" w:rsidRPr="00902DD6" w:rsidSect="001F1FCA">
      <w:headerReference w:type="default" r:id="rId30"/>
      <w:foot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DB91" w14:textId="77777777" w:rsidR="0082719D" w:rsidRDefault="0082719D" w:rsidP="005A6574">
      <w:pPr>
        <w:spacing w:after="0" w:line="240" w:lineRule="auto"/>
      </w:pPr>
      <w:r>
        <w:separator/>
      </w:r>
    </w:p>
  </w:endnote>
  <w:endnote w:type="continuationSeparator" w:id="0">
    <w:p w14:paraId="484E7E51" w14:textId="77777777" w:rsidR="0082719D" w:rsidRDefault="0082719D" w:rsidP="005A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577E" w14:textId="399510DD" w:rsidR="003F45F0" w:rsidRDefault="003F45F0" w:rsidP="000F4109">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E06C43" w:rsidRPr="00E06C43">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E06C43" w:rsidRPr="00E06C43">
      <w:rPr>
        <w:b/>
        <w:bCs/>
        <w:noProof/>
        <w:lang w:val="es-ES"/>
      </w:rPr>
      <w:t>1</w:t>
    </w:r>
    <w:r>
      <w:rPr>
        <w:b/>
        <w:bCs/>
      </w:rPr>
      <w:fldChar w:fldCharType="end"/>
    </w:r>
  </w:p>
  <w:p w14:paraId="22F6702A" w14:textId="77777777" w:rsidR="003F45F0" w:rsidRDefault="003F45F0" w:rsidP="000F4109">
    <w:pPr>
      <w:pStyle w:val="Piedepgina"/>
      <w:ind w:left="-709"/>
      <w:jc w:val="right"/>
    </w:pPr>
    <w:r>
      <w:rPr>
        <w:noProof/>
      </w:rPr>
      <w:drawing>
        <wp:inline distT="0" distB="0" distL="0" distR="0" wp14:anchorId="4EF28F73" wp14:editId="4A760252">
          <wp:extent cx="5612130" cy="951230"/>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FB94" w14:textId="77777777" w:rsidR="0082719D" w:rsidRDefault="0082719D" w:rsidP="005A6574">
      <w:pPr>
        <w:spacing w:after="0" w:line="240" w:lineRule="auto"/>
      </w:pPr>
      <w:r>
        <w:separator/>
      </w:r>
    </w:p>
  </w:footnote>
  <w:footnote w:type="continuationSeparator" w:id="0">
    <w:p w14:paraId="0D5FF8EA" w14:textId="77777777" w:rsidR="0082719D" w:rsidRDefault="0082719D" w:rsidP="005A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1C3" w14:textId="77777777" w:rsidR="003F45F0" w:rsidRDefault="003F45F0" w:rsidP="005A6574">
    <w:pPr>
      <w:pStyle w:val="Encabezado"/>
      <w:spacing w:after="120"/>
      <w:ind w:hanging="993"/>
    </w:pPr>
    <w:r>
      <w:rPr>
        <w:noProof/>
      </w:rPr>
      <w:drawing>
        <wp:inline distT="0" distB="0" distL="0" distR="0" wp14:anchorId="1CB569D0" wp14:editId="76A910B3">
          <wp:extent cx="1501045" cy="13988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216"/>
    <w:multiLevelType w:val="hybridMultilevel"/>
    <w:tmpl w:val="2500C54A"/>
    <w:lvl w:ilvl="0" w:tplc="407AD39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870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CA6C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EF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870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CE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63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E7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83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FB2633"/>
    <w:multiLevelType w:val="hybridMultilevel"/>
    <w:tmpl w:val="5B2E8E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01762D"/>
    <w:multiLevelType w:val="hybridMultilevel"/>
    <w:tmpl w:val="F6526914"/>
    <w:lvl w:ilvl="0" w:tplc="C518B67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2D5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0955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61F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C2A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A02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2A49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ECA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EC8F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C23441"/>
    <w:multiLevelType w:val="hybridMultilevel"/>
    <w:tmpl w:val="AC884B82"/>
    <w:lvl w:ilvl="0" w:tplc="37A88090">
      <w:start w:val="1"/>
      <w:numFmt w:val="decimal"/>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2D4">
      <w:start w:val="1"/>
      <w:numFmt w:val="lowerLetter"/>
      <w:lvlText w:val="%2"/>
      <w:lvlJc w:val="left"/>
      <w:pPr>
        <w:ind w:left="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62833E">
      <w:start w:val="1"/>
      <w:numFmt w:val="lowerRoman"/>
      <w:lvlText w:val="%3"/>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A1E7456">
      <w:start w:val="1"/>
      <w:numFmt w:val="decimal"/>
      <w:lvlText w:val="%4"/>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1A2E30">
      <w:start w:val="1"/>
      <w:numFmt w:val="lowerLetter"/>
      <w:lvlText w:val="%5"/>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920AE4">
      <w:start w:val="1"/>
      <w:numFmt w:val="lowerRoman"/>
      <w:lvlText w:val="%6"/>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F0CC4E">
      <w:start w:val="1"/>
      <w:numFmt w:val="decimal"/>
      <w:lvlText w:val="%7"/>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4E403A">
      <w:start w:val="1"/>
      <w:numFmt w:val="lowerLetter"/>
      <w:lvlText w:val="%8"/>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986ADE">
      <w:start w:val="1"/>
      <w:numFmt w:val="lowerRoman"/>
      <w:lvlText w:val="%9"/>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AE6322"/>
    <w:multiLevelType w:val="hybridMultilevel"/>
    <w:tmpl w:val="972040E8"/>
    <w:lvl w:ilvl="0" w:tplc="87DC93B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A96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48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05D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0C6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907F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C5E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29D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850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0208D6"/>
    <w:multiLevelType w:val="hybridMultilevel"/>
    <w:tmpl w:val="5B2E8E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112699"/>
    <w:multiLevelType w:val="hybridMultilevel"/>
    <w:tmpl w:val="D45EDB68"/>
    <w:lvl w:ilvl="0" w:tplc="A7AA9118">
      <w:start w:val="1"/>
      <w:numFmt w:val="decimal"/>
      <w:lvlText w:val="%1."/>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86F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A5F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638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ED07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885A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4DF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2A8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615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9B2570"/>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0F736CD"/>
    <w:multiLevelType w:val="hybridMultilevel"/>
    <w:tmpl w:val="13E45C46"/>
    <w:lvl w:ilvl="0" w:tplc="747C4BF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A40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E3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0F8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A0A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4E8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A07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E9B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E51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1EB4A60"/>
    <w:multiLevelType w:val="hybridMultilevel"/>
    <w:tmpl w:val="27287800"/>
    <w:lvl w:ilvl="0" w:tplc="FC668CF4">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27D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CCE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687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2F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CF4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C75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66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29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47D6E66"/>
    <w:multiLevelType w:val="hybridMultilevel"/>
    <w:tmpl w:val="3CEE05F8"/>
    <w:lvl w:ilvl="0" w:tplc="EC78354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0" w15:restartNumberingAfterBreak="0">
    <w:nsid w:val="65897FCC"/>
    <w:multiLevelType w:val="hybridMultilevel"/>
    <w:tmpl w:val="19F29856"/>
    <w:lvl w:ilvl="0" w:tplc="AFFAA9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C6F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9A09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AD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44E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0423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19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23F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224B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C9145F9"/>
    <w:multiLevelType w:val="hybridMultilevel"/>
    <w:tmpl w:val="5372A3BA"/>
    <w:lvl w:ilvl="0" w:tplc="8EA4CFA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0D9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6FA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CDB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A73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66C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2AD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271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24A7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AA14AED"/>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2D1ABF"/>
    <w:multiLevelType w:val="hybridMultilevel"/>
    <w:tmpl w:val="4574E910"/>
    <w:lvl w:ilvl="0" w:tplc="6C58E806">
      <w:start w:val="1"/>
      <w:numFmt w:val="decimal"/>
      <w:lvlText w:val="%1."/>
      <w:lvlJc w:val="left"/>
      <w:pPr>
        <w:ind w:left="345" w:hanging="360"/>
      </w:pPr>
      <w:rPr>
        <w:rFonts w:hint="default"/>
        <w:b w:val="0"/>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num w:numId="1">
    <w:abstractNumId w:val="0"/>
  </w:num>
  <w:num w:numId="2">
    <w:abstractNumId w:val="8"/>
  </w:num>
  <w:num w:numId="3">
    <w:abstractNumId w:val="16"/>
  </w:num>
  <w:num w:numId="4">
    <w:abstractNumId w:val="4"/>
  </w:num>
  <w:num w:numId="5">
    <w:abstractNumId w:val="21"/>
  </w:num>
  <w:num w:numId="6">
    <w:abstractNumId w:val="1"/>
  </w:num>
  <w:num w:numId="7">
    <w:abstractNumId w:val="22"/>
  </w:num>
  <w:num w:numId="8">
    <w:abstractNumId w:val="15"/>
  </w:num>
  <w:num w:numId="9">
    <w:abstractNumId w:val="23"/>
  </w:num>
  <w:num w:numId="10">
    <w:abstractNumId w:val="14"/>
  </w:num>
  <w:num w:numId="11">
    <w:abstractNumId w:val="6"/>
  </w:num>
  <w:num w:numId="12">
    <w:abstractNumId w:val="12"/>
  </w:num>
  <w:num w:numId="13">
    <w:abstractNumId w:val="3"/>
  </w:num>
  <w:num w:numId="14">
    <w:abstractNumId w:val="10"/>
  </w:num>
  <w:num w:numId="15">
    <w:abstractNumId w:val="9"/>
  </w:num>
  <w:num w:numId="16">
    <w:abstractNumId w:val="7"/>
  </w:num>
  <w:num w:numId="17">
    <w:abstractNumId w:val="20"/>
  </w:num>
  <w:num w:numId="18">
    <w:abstractNumId w:val="18"/>
  </w:num>
  <w:num w:numId="19">
    <w:abstractNumId w:val="17"/>
  </w:num>
  <w:num w:numId="20">
    <w:abstractNumId w:val="24"/>
  </w:num>
  <w:num w:numId="21">
    <w:abstractNumId w:val="19"/>
  </w:num>
  <w:num w:numId="22">
    <w:abstractNumId w:val="13"/>
  </w:num>
  <w:num w:numId="23">
    <w:abstractNumId w:val="2"/>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109"/>
    <w:rsid w:val="00000555"/>
    <w:rsid w:val="00012034"/>
    <w:rsid w:val="00030A1B"/>
    <w:rsid w:val="00044CAE"/>
    <w:rsid w:val="0005352D"/>
    <w:rsid w:val="00072537"/>
    <w:rsid w:val="0007264A"/>
    <w:rsid w:val="000822E3"/>
    <w:rsid w:val="00083297"/>
    <w:rsid w:val="00095888"/>
    <w:rsid w:val="00097F3F"/>
    <w:rsid w:val="000D4A7F"/>
    <w:rsid w:val="000F4109"/>
    <w:rsid w:val="000F42F9"/>
    <w:rsid w:val="000F4ADA"/>
    <w:rsid w:val="001244BF"/>
    <w:rsid w:val="00172E39"/>
    <w:rsid w:val="0017682A"/>
    <w:rsid w:val="00183792"/>
    <w:rsid w:val="001D21D4"/>
    <w:rsid w:val="001D48A5"/>
    <w:rsid w:val="001F001E"/>
    <w:rsid w:val="001F1FCA"/>
    <w:rsid w:val="001F66CD"/>
    <w:rsid w:val="0021445F"/>
    <w:rsid w:val="0024786B"/>
    <w:rsid w:val="00260642"/>
    <w:rsid w:val="00295BD5"/>
    <w:rsid w:val="002B6422"/>
    <w:rsid w:val="002D36ED"/>
    <w:rsid w:val="002E2284"/>
    <w:rsid w:val="002E4CA9"/>
    <w:rsid w:val="002E7A2B"/>
    <w:rsid w:val="00304EE3"/>
    <w:rsid w:val="00397313"/>
    <w:rsid w:val="003C33DE"/>
    <w:rsid w:val="003F1843"/>
    <w:rsid w:val="003F45F0"/>
    <w:rsid w:val="004337BF"/>
    <w:rsid w:val="00460243"/>
    <w:rsid w:val="004970A4"/>
    <w:rsid w:val="004B116E"/>
    <w:rsid w:val="004C42A6"/>
    <w:rsid w:val="004E42EA"/>
    <w:rsid w:val="004F4F3E"/>
    <w:rsid w:val="00502323"/>
    <w:rsid w:val="00563FEE"/>
    <w:rsid w:val="005850F2"/>
    <w:rsid w:val="0059082D"/>
    <w:rsid w:val="005A6574"/>
    <w:rsid w:val="005C02E3"/>
    <w:rsid w:val="005C59C2"/>
    <w:rsid w:val="005D1B99"/>
    <w:rsid w:val="005E5C1E"/>
    <w:rsid w:val="0060520B"/>
    <w:rsid w:val="00611A9D"/>
    <w:rsid w:val="00636313"/>
    <w:rsid w:val="0063717D"/>
    <w:rsid w:val="00683357"/>
    <w:rsid w:val="006B2D41"/>
    <w:rsid w:val="006C6C5C"/>
    <w:rsid w:val="006D571A"/>
    <w:rsid w:val="006E1BC1"/>
    <w:rsid w:val="007340C1"/>
    <w:rsid w:val="00742EC3"/>
    <w:rsid w:val="007461C4"/>
    <w:rsid w:val="007473C8"/>
    <w:rsid w:val="00774AC8"/>
    <w:rsid w:val="00793A37"/>
    <w:rsid w:val="007A02A2"/>
    <w:rsid w:val="007A79AE"/>
    <w:rsid w:val="007B2102"/>
    <w:rsid w:val="007C54D1"/>
    <w:rsid w:val="007F43D3"/>
    <w:rsid w:val="007F4B02"/>
    <w:rsid w:val="00816B49"/>
    <w:rsid w:val="00820544"/>
    <w:rsid w:val="00820A3B"/>
    <w:rsid w:val="0082719D"/>
    <w:rsid w:val="00836489"/>
    <w:rsid w:val="00845993"/>
    <w:rsid w:val="00846000"/>
    <w:rsid w:val="008965D1"/>
    <w:rsid w:val="0089717F"/>
    <w:rsid w:val="008D747E"/>
    <w:rsid w:val="00902DD6"/>
    <w:rsid w:val="00925F89"/>
    <w:rsid w:val="00930205"/>
    <w:rsid w:val="00937A22"/>
    <w:rsid w:val="009477CB"/>
    <w:rsid w:val="00947EDD"/>
    <w:rsid w:val="00972B83"/>
    <w:rsid w:val="009A6B9B"/>
    <w:rsid w:val="009C17EE"/>
    <w:rsid w:val="009D2982"/>
    <w:rsid w:val="00A0279B"/>
    <w:rsid w:val="00A04D22"/>
    <w:rsid w:val="00A27B6B"/>
    <w:rsid w:val="00A36E69"/>
    <w:rsid w:val="00A525BD"/>
    <w:rsid w:val="00A61648"/>
    <w:rsid w:val="00A812E5"/>
    <w:rsid w:val="00A83DF5"/>
    <w:rsid w:val="00AC0BAC"/>
    <w:rsid w:val="00AD6197"/>
    <w:rsid w:val="00AE116F"/>
    <w:rsid w:val="00AF065C"/>
    <w:rsid w:val="00AF5FEE"/>
    <w:rsid w:val="00B12B9B"/>
    <w:rsid w:val="00B424C1"/>
    <w:rsid w:val="00B7252A"/>
    <w:rsid w:val="00B95AD0"/>
    <w:rsid w:val="00BA04C5"/>
    <w:rsid w:val="00BB0DBC"/>
    <w:rsid w:val="00C34228"/>
    <w:rsid w:val="00C44375"/>
    <w:rsid w:val="00C458C2"/>
    <w:rsid w:val="00C502DD"/>
    <w:rsid w:val="00C53DF4"/>
    <w:rsid w:val="00C635A2"/>
    <w:rsid w:val="00C647A9"/>
    <w:rsid w:val="00C80C9E"/>
    <w:rsid w:val="00C90541"/>
    <w:rsid w:val="00CB2B56"/>
    <w:rsid w:val="00CF1B4F"/>
    <w:rsid w:val="00D03330"/>
    <w:rsid w:val="00D16315"/>
    <w:rsid w:val="00D57E16"/>
    <w:rsid w:val="00D857D6"/>
    <w:rsid w:val="00DA17B0"/>
    <w:rsid w:val="00DF5308"/>
    <w:rsid w:val="00E06C43"/>
    <w:rsid w:val="00E30BDD"/>
    <w:rsid w:val="00E576F6"/>
    <w:rsid w:val="00E97087"/>
    <w:rsid w:val="00ED6381"/>
    <w:rsid w:val="00ED6D9A"/>
    <w:rsid w:val="00F02BD4"/>
    <w:rsid w:val="00F272FD"/>
    <w:rsid w:val="00F8009B"/>
    <w:rsid w:val="00F859B9"/>
    <w:rsid w:val="00F908EB"/>
    <w:rsid w:val="00FE5D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5381D"/>
  <w15:chartTrackingRefBased/>
  <w15:docId w15:val="{021FDF0A-813E-4B65-921C-89655C8B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09"/>
    <w:pPr>
      <w:spacing w:after="245" w:line="250" w:lineRule="auto"/>
      <w:ind w:left="10" w:hanging="10"/>
      <w:jc w:val="both"/>
    </w:pPr>
    <w:rPr>
      <w:rFonts w:ascii="Arial" w:eastAsia="Arial" w:hAnsi="Arial" w:cs="Arial"/>
      <w:color w:val="000000"/>
      <w:lang w:eastAsia="es-CO"/>
    </w:rPr>
  </w:style>
  <w:style w:type="paragraph" w:styleId="Ttulo1">
    <w:name w:val="heading 1"/>
    <w:next w:val="Normal"/>
    <w:link w:val="Ttulo1Car"/>
    <w:uiPriority w:val="9"/>
    <w:unhideWhenUsed/>
    <w:qFormat/>
    <w:rsid w:val="000F4109"/>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0F4109"/>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0F4109"/>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0F4109"/>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4109"/>
    <w:rPr>
      <w:rFonts w:ascii="Arial" w:eastAsia="Arial" w:hAnsi="Arial" w:cs="Arial"/>
      <w:b/>
      <w:color w:val="000000"/>
      <w:lang w:eastAsia="es-CO"/>
    </w:rPr>
  </w:style>
  <w:style w:type="character" w:customStyle="1" w:styleId="Ttulo2Car">
    <w:name w:val="Título 2 Car"/>
    <w:basedOn w:val="Fuentedeprrafopredeter"/>
    <w:link w:val="Ttulo2"/>
    <w:uiPriority w:val="9"/>
    <w:rsid w:val="000F4109"/>
    <w:rPr>
      <w:rFonts w:ascii="Arial" w:eastAsia="Arial" w:hAnsi="Arial" w:cs="Arial"/>
      <w:b/>
      <w:color w:val="000000"/>
      <w:lang w:eastAsia="es-CO"/>
    </w:rPr>
  </w:style>
  <w:style w:type="character" w:customStyle="1" w:styleId="Ttulo3Car">
    <w:name w:val="Título 3 Car"/>
    <w:basedOn w:val="Fuentedeprrafopredeter"/>
    <w:link w:val="Ttulo3"/>
    <w:uiPriority w:val="9"/>
    <w:rsid w:val="000F4109"/>
    <w:rPr>
      <w:rFonts w:ascii="Arial" w:eastAsia="Arial" w:hAnsi="Arial" w:cs="Arial"/>
      <w:b/>
      <w:color w:val="000000"/>
      <w:lang w:eastAsia="es-CO"/>
    </w:rPr>
  </w:style>
  <w:style w:type="character" w:customStyle="1" w:styleId="Ttulo4Car">
    <w:name w:val="Título 4 Car"/>
    <w:basedOn w:val="Fuentedeprrafopredeter"/>
    <w:link w:val="Ttulo4"/>
    <w:uiPriority w:val="9"/>
    <w:rsid w:val="000F4109"/>
    <w:rPr>
      <w:rFonts w:ascii="Arial" w:eastAsia="Arial" w:hAnsi="Arial" w:cs="Arial"/>
      <w:b/>
      <w:color w:val="000000"/>
      <w:lang w:eastAsia="es-CO"/>
    </w:rPr>
  </w:style>
  <w:style w:type="paragraph" w:styleId="Encabezado">
    <w:name w:val="header"/>
    <w:basedOn w:val="Normal"/>
    <w:link w:val="EncabezadoCar"/>
    <w:uiPriority w:val="99"/>
    <w:unhideWhenUsed/>
    <w:rsid w:val="000F41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109"/>
    <w:rPr>
      <w:rFonts w:ascii="Arial" w:eastAsia="Arial" w:hAnsi="Arial" w:cs="Arial"/>
      <w:color w:val="000000"/>
      <w:lang w:eastAsia="es-CO"/>
    </w:rPr>
  </w:style>
  <w:style w:type="paragraph" w:styleId="Piedepgina">
    <w:name w:val="footer"/>
    <w:basedOn w:val="Normal"/>
    <w:link w:val="PiedepginaCar"/>
    <w:uiPriority w:val="99"/>
    <w:unhideWhenUsed/>
    <w:rsid w:val="000F41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109"/>
    <w:rPr>
      <w:rFonts w:ascii="Arial" w:eastAsia="Arial" w:hAnsi="Arial" w:cs="Arial"/>
      <w:color w:val="000000"/>
      <w:lang w:eastAsia="es-CO"/>
    </w:rPr>
  </w:style>
  <w:style w:type="table" w:customStyle="1" w:styleId="TableGrid">
    <w:name w:val="TableGrid"/>
    <w:rsid w:val="000F4109"/>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uiPriority w:val="34"/>
    <w:qFormat/>
    <w:rsid w:val="000F4109"/>
    <w:pPr>
      <w:ind w:left="720"/>
      <w:contextualSpacing/>
    </w:pPr>
  </w:style>
  <w:style w:type="paragraph" w:customStyle="1" w:styleId="xl63">
    <w:name w:val="xl63"/>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4">
    <w:name w:val="xl64"/>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7">
    <w:name w:val="xl67"/>
    <w:basedOn w:val="Normal"/>
    <w:rsid w:val="000F41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8">
    <w:name w:val="xl68"/>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69">
    <w:name w:val="xl69"/>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rPr>
  </w:style>
  <w:style w:type="table" w:styleId="Tablaconcuadrcula">
    <w:name w:val="Table Grid"/>
    <w:basedOn w:val="Tablanormal"/>
    <w:uiPriority w:val="39"/>
    <w:rsid w:val="000F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2EC3"/>
    <w:rPr>
      <w:color w:val="0563C1" w:themeColor="hyperlink"/>
      <w:u w:val="single"/>
    </w:rPr>
  </w:style>
  <w:style w:type="paragraph" w:styleId="Sinespaciado">
    <w:name w:val="No Spacing"/>
    <w:uiPriority w:val="1"/>
    <w:qFormat/>
    <w:rsid w:val="001D21D4"/>
    <w:pPr>
      <w:spacing w:after="0" w:line="240" w:lineRule="auto"/>
      <w:ind w:left="10" w:hanging="10"/>
      <w:jc w:val="both"/>
    </w:pPr>
    <w:rPr>
      <w:rFonts w:ascii="Arial" w:eastAsia="Arial" w:hAnsi="Arial" w:cs="Arial"/>
      <w:color w:val="000000"/>
      <w:lang w:eastAsia="es-CO"/>
    </w:rPr>
  </w:style>
  <w:style w:type="character" w:customStyle="1" w:styleId="Mencinsinresolver1">
    <w:name w:val="Mención sin resolver1"/>
    <w:basedOn w:val="Fuentedeprrafopredeter"/>
    <w:uiPriority w:val="99"/>
    <w:semiHidden/>
    <w:unhideWhenUsed/>
    <w:rsid w:val="000F42F9"/>
    <w:rPr>
      <w:color w:val="605E5C"/>
      <w:shd w:val="clear" w:color="auto" w:fill="E1DFDD"/>
    </w:rPr>
  </w:style>
  <w:style w:type="character" w:styleId="Hipervnculovisitado">
    <w:name w:val="FollowedHyperlink"/>
    <w:basedOn w:val="Fuentedeprrafopredeter"/>
    <w:uiPriority w:val="99"/>
    <w:semiHidden/>
    <w:unhideWhenUsed/>
    <w:rsid w:val="00C80C9E"/>
    <w:rPr>
      <w:color w:val="954F72"/>
      <w:u w:val="single"/>
    </w:rPr>
  </w:style>
  <w:style w:type="paragraph" w:customStyle="1" w:styleId="msonormal0">
    <w:name w:val="msonormal"/>
    <w:basedOn w:val="Normal"/>
    <w:rsid w:val="00C80C9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6">
    <w:name w:val="xl66"/>
    <w:basedOn w:val="Normal"/>
    <w:rsid w:val="00C8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70">
    <w:name w:val="xl70"/>
    <w:basedOn w:val="Normal"/>
    <w:rsid w:val="00C8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71">
    <w:name w:val="xl71"/>
    <w:basedOn w:val="Normal"/>
    <w:rsid w:val="00C8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72">
    <w:name w:val="xl72"/>
    <w:basedOn w:val="Normal"/>
    <w:rsid w:val="00C80C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
    <w:rsid w:val="00C80C9E"/>
    <w:pPr>
      <w:spacing w:before="100" w:beforeAutospacing="1" w:after="100" w:afterAutospacing="1" w:line="240" w:lineRule="auto"/>
      <w:ind w:left="0" w:firstLine="0"/>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
    <w:rsid w:val="001F1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24"/>
      <w:szCs w:val="24"/>
    </w:rPr>
  </w:style>
  <w:style w:type="paragraph" w:customStyle="1" w:styleId="xl75">
    <w:name w:val="xl75"/>
    <w:basedOn w:val="Normal"/>
    <w:rsid w:val="001F1FCA"/>
    <w:pPr>
      <w:pBdr>
        <w:top w:val="single" w:sz="4" w:space="0" w:color="auto"/>
      </w:pBdr>
      <w:spacing w:before="100" w:beforeAutospacing="1" w:after="100" w:afterAutospacing="1" w:line="240" w:lineRule="auto"/>
      <w:ind w:left="0" w:firstLine="0"/>
      <w:jc w:val="center"/>
    </w:pPr>
    <w:rPr>
      <w:rFonts w:eastAsia="Times New Roman"/>
      <w:b/>
      <w:bCs/>
      <w:color w:val="auto"/>
    </w:rPr>
  </w:style>
  <w:style w:type="paragraph" w:customStyle="1" w:styleId="xl76">
    <w:name w:val="xl76"/>
    <w:basedOn w:val="Normal"/>
    <w:rsid w:val="001F1FCA"/>
    <w:pPr>
      <w:spacing w:before="100" w:beforeAutospacing="1" w:after="100" w:afterAutospacing="1" w:line="240" w:lineRule="auto"/>
      <w:ind w:left="0" w:firstLine="0"/>
      <w:jc w:val="left"/>
    </w:pPr>
    <w:rPr>
      <w:rFonts w:eastAsia="Times New Roman"/>
      <w:b/>
      <w:bCs/>
      <w:color w:val="auto"/>
    </w:rPr>
  </w:style>
  <w:style w:type="paragraph" w:customStyle="1" w:styleId="xl77">
    <w:name w:val="xl77"/>
    <w:basedOn w:val="Normal"/>
    <w:rsid w:val="001F1FCA"/>
    <w:pPr>
      <w:spacing w:before="100" w:beforeAutospacing="1" w:after="100" w:afterAutospacing="1" w:line="240" w:lineRule="auto"/>
      <w:ind w:left="0" w:firstLine="0"/>
      <w:jc w:val="center"/>
    </w:pPr>
    <w:rPr>
      <w:rFonts w:eastAsia="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757">
      <w:bodyDiv w:val="1"/>
      <w:marLeft w:val="0"/>
      <w:marRight w:val="0"/>
      <w:marTop w:val="0"/>
      <w:marBottom w:val="0"/>
      <w:divBdr>
        <w:top w:val="none" w:sz="0" w:space="0" w:color="auto"/>
        <w:left w:val="none" w:sz="0" w:space="0" w:color="auto"/>
        <w:bottom w:val="none" w:sz="0" w:space="0" w:color="auto"/>
        <w:right w:val="none" w:sz="0" w:space="0" w:color="auto"/>
      </w:divBdr>
    </w:div>
    <w:div w:id="84422056">
      <w:bodyDiv w:val="1"/>
      <w:marLeft w:val="0"/>
      <w:marRight w:val="0"/>
      <w:marTop w:val="0"/>
      <w:marBottom w:val="0"/>
      <w:divBdr>
        <w:top w:val="none" w:sz="0" w:space="0" w:color="auto"/>
        <w:left w:val="none" w:sz="0" w:space="0" w:color="auto"/>
        <w:bottom w:val="none" w:sz="0" w:space="0" w:color="auto"/>
        <w:right w:val="none" w:sz="0" w:space="0" w:color="auto"/>
      </w:divBdr>
    </w:div>
    <w:div w:id="137503315">
      <w:bodyDiv w:val="1"/>
      <w:marLeft w:val="0"/>
      <w:marRight w:val="0"/>
      <w:marTop w:val="0"/>
      <w:marBottom w:val="0"/>
      <w:divBdr>
        <w:top w:val="none" w:sz="0" w:space="0" w:color="auto"/>
        <w:left w:val="none" w:sz="0" w:space="0" w:color="auto"/>
        <w:bottom w:val="none" w:sz="0" w:space="0" w:color="auto"/>
        <w:right w:val="none" w:sz="0" w:space="0" w:color="auto"/>
      </w:divBdr>
    </w:div>
    <w:div w:id="196739468">
      <w:bodyDiv w:val="1"/>
      <w:marLeft w:val="0"/>
      <w:marRight w:val="0"/>
      <w:marTop w:val="0"/>
      <w:marBottom w:val="0"/>
      <w:divBdr>
        <w:top w:val="none" w:sz="0" w:space="0" w:color="auto"/>
        <w:left w:val="none" w:sz="0" w:space="0" w:color="auto"/>
        <w:bottom w:val="none" w:sz="0" w:space="0" w:color="auto"/>
        <w:right w:val="none" w:sz="0" w:space="0" w:color="auto"/>
      </w:divBdr>
    </w:div>
    <w:div w:id="407113744">
      <w:bodyDiv w:val="1"/>
      <w:marLeft w:val="0"/>
      <w:marRight w:val="0"/>
      <w:marTop w:val="0"/>
      <w:marBottom w:val="0"/>
      <w:divBdr>
        <w:top w:val="none" w:sz="0" w:space="0" w:color="auto"/>
        <w:left w:val="none" w:sz="0" w:space="0" w:color="auto"/>
        <w:bottom w:val="none" w:sz="0" w:space="0" w:color="auto"/>
        <w:right w:val="none" w:sz="0" w:space="0" w:color="auto"/>
      </w:divBdr>
    </w:div>
    <w:div w:id="647592585">
      <w:bodyDiv w:val="1"/>
      <w:marLeft w:val="0"/>
      <w:marRight w:val="0"/>
      <w:marTop w:val="0"/>
      <w:marBottom w:val="0"/>
      <w:divBdr>
        <w:top w:val="none" w:sz="0" w:space="0" w:color="auto"/>
        <w:left w:val="none" w:sz="0" w:space="0" w:color="auto"/>
        <w:bottom w:val="none" w:sz="0" w:space="0" w:color="auto"/>
        <w:right w:val="none" w:sz="0" w:space="0" w:color="auto"/>
      </w:divBdr>
    </w:div>
    <w:div w:id="1051536174">
      <w:bodyDiv w:val="1"/>
      <w:marLeft w:val="0"/>
      <w:marRight w:val="0"/>
      <w:marTop w:val="0"/>
      <w:marBottom w:val="0"/>
      <w:divBdr>
        <w:top w:val="none" w:sz="0" w:space="0" w:color="auto"/>
        <w:left w:val="none" w:sz="0" w:space="0" w:color="auto"/>
        <w:bottom w:val="none" w:sz="0" w:space="0" w:color="auto"/>
        <w:right w:val="none" w:sz="0" w:space="0" w:color="auto"/>
      </w:divBdr>
    </w:div>
    <w:div w:id="1352757066">
      <w:bodyDiv w:val="1"/>
      <w:marLeft w:val="0"/>
      <w:marRight w:val="0"/>
      <w:marTop w:val="0"/>
      <w:marBottom w:val="0"/>
      <w:divBdr>
        <w:top w:val="none" w:sz="0" w:space="0" w:color="auto"/>
        <w:left w:val="none" w:sz="0" w:space="0" w:color="auto"/>
        <w:bottom w:val="none" w:sz="0" w:space="0" w:color="auto"/>
        <w:right w:val="none" w:sz="0" w:space="0" w:color="auto"/>
      </w:divBdr>
    </w:div>
    <w:div w:id="1392389101">
      <w:bodyDiv w:val="1"/>
      <w:marLeft w:val="0"/>
      <w:marRight w:val="0"/>
      <w:marTop w:val="0"/>
      <w:marBottom w:val="0"/>
      <w:divBdr>
        <w:top w:val="none" w:sz="0" w:space="0" w:color="auto"/>
        <w:left w:val="none" w:sz="0" w:space="0" w:color="auto"/>
        <w:bottom w:val="none" w:sz="0" w:space="0" w:color="auto"/>
        <w:right w:val="none" w:sz="0" w:space="0" w:color="auto"/>
      </w:divBdr>
    </w:div>
    <w:div w:id="1418941764">
      <w:bodyDiv w:val="1"/>
      <w:marLeft w:val="0"/>
      <w:marRight w:val="0"/>
      <w:marTop w:val="0"/>
      <w:marBottom w:val="0"/>
      <w:divBdr>
        <w:top w:val="none" w:sz="0" w:space="0" w:color="auto"/>
        <w:left w:val="none" w:sz="0" w:space="0" w:color="auto"/>
        <w:bottom w:val="none" w:sz="0" w:space="0" w:color="auto"/>
        <w:right w:val="none" w:sz="0" w:space="0" w:color="auto"/>
      </w:divBdr>
    </w:div>
    <w:div w:id="20766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yperlink" Target="mailto:sandra.cubillos@elc.com.co" TargetMode="External"/><Relationship Id="rId3" Type="http://schemas.openxmlformats.org/officeDocument/2006/relationships/styles" Target="styles.xml"/><Relationship Id="rId21" Type="http://schemas.openxmlformats.org/officeDocument/2006/relationships/hyperlink" Target="mailto:marco.antolinez@elc.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marco.antolinez@elc.com.co" TargetMode="External"/><Relationship Id="rId25" Type="http://schemas.openxmlformats.org/officeDocument/2006/relationships/hyperlink" Target="mailto:marco.antolinez@elc.com.c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29" Type="http://schemas.openxmlformats.org/officeDocument/2006/relationships/hyperlink" Target="mailto:Sandra.cubillos@elc.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mailto:sandra.cubillos@elc.com.c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http://www.licoreracundinamarca.com.co/" TargetMode="External"/><Relationship Id="rId28" Type="http://schemas.openxmlformats.org/officeDocument/2006/relationships/hyperlink" Target="mailto:marco.antolinez@elc.com.co" TargetMode="External"/><Relationship Id="rId10" Type="http://schemas.openxmlformats.org/officeDocument/2006/relationships/hyperlink" Target="mailto:marco.antolinez@elc.com.co" TargetMode="External"/><Relationship Id="rId19" Type="http://schemas.openxmlformats.org/officeDocument/2006/relationships/hyperlink" Target="http://www.licoreracundinamarca.com.c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hyperlink" Target="http://www.licoreracundinamarca.com.co/" TargetMode="External"/><Relationship Id="rId27" Type="http://schemas.openxmlformats.org/officeDocument/2006/relationships/hyperlink" Target="mailto:marco.antolinez@elc.com.co" TargetMode="External"/><Relationship Id="rId30" Type="http://schemas.openxmlformats.org/officeDocument/2006/relationships/header" Target="header1.xml"/><Relationship Id="rId8" Type="http://schemas.openxmlformats.org/officeDocument/2006/relationships/hyperlink" Target="http://www.licoreracundinamarc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D9C2C-2A43-4533-A016-A3D4CC4C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90</Pages>
  <Words>24119</Words>
  <Characters>132658</Characters>
  <Application>Microsoft Office Word</Application>
  <DocSecurity>0</DocSecurity>
  <Lines>1105</Lines>
  <Paragraphs>312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8</cp:revision>
  <dcterms:created xsi:type="dcterms:W3CDTF">2022-05-02T19:53:00Z</dcterms:created>
  <dcterms:modified xsi:type="dcterms:W3CDTF">2023-03-27T21:18:00Z</dcterms:modified>
</cp:coreProperties>
</file>