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614D1" w14:textId="77777777" w:rsidR="002117E6" w:rsidRPr="008F335F" w:rsidRDefault="002117E6" w:rsidP="009A2B16">
      <w:pPr>
        <w:ind w:left="708"/>
        <w:jc w:val="center"/>
        <w:rPr>
          <w:rFonts w:ascii="Arial" w:hAnsi="Arial" w:cs="Arial"/>
          <w:b/>
          <w:sz w:val="22"/>
          <w:szCs w:val="22"/>
          <w:lang w:val="es-MX"/>
        </w:rPr>
      </w:pPr>
    </w:p>
    <w:p w14:paraId="67896FEA" w14:textId="77777777" w:rsidR="002117E6" w:rsidRPr="008F335F" w:rsidRDefault="002117E6" w:rsidP="002117E6">
      <w:pPr>
        <w:jc w:val="center"/>
        <w:rPr>
          <w:rFonts w:ascii="Arial" w:hAnsi="Arial" w:cs="Arial"/>
          <w:b/>
          <w:sz w:val="22"/>
          <w:szCs w:val="22"/>
          <w:lang w:val="es-MX"/>
        </w:rPr>
      </w:pPr>
    </w:p>
    <w:p w14:paraId="1E97439E" w14:textId="77777777" w:rsidR="002117E6" w:rsidRPr="008F335F" w:rsidRDefault="002117E6" w:rsidP="002117E6">
      <w:pPr>
        <w:jc w:val="center"/>
        <w:rPr>
          <w:rFonts w:ascii="Arial" w:hAnsi="Arial" w:cs="Arial"/>
          <w:b/>
          <w:sz w:val="22"/>
          <w:szCs w:val="22"/>
          <w:lang w:val="es-MX"/>
        </w:rPr>
      </w:pPr>
      <w:r w:rsidRPr="008F335F">
        <w:rPr>
          <w:rFonts w:ascii="Arial" w:hAnsi="Arial" w:cs="Arial"/>
          <w:b/>
          <w:sz w:val="22"/>
          <w:szCs w:val="22"/>
          <w:lang w:val="es-MX"/>
        </w:rPr>
        <w:t>EMPRESA DE LICORES DE CUNDINAMARCA</w:t>
      </w:r>
    </w:p>
    <w:p w14:paraId="2C09D58C" w14:textId="77777777" w:rsidR="002117E6" w:rsidRPr="008F335F" w:rsidRDefault="002117E6" w:rsidP="002117E6">
      <w:pPr>
        <w:jc w:val="center"/>
        <w:rPr>
          <w:rFonts w:ascii="Arial" w:hAnsi="Arial" w:cs="Arial"/>
          <w:b/>
          <w:sz w:val="22"/>
          <w:szCs w:val="22"/>
          <w:lang w:val="es-MX"/>
        </w:rPr>
      </w:pPr>
    </w:p>
    <w:p w14:paraId="10522AD6" w14:textId="77777777" w:rsidR="002117E6" w:rsidRPr="008F335F" w:rsidRDefault="002117E6" w:rsidP="002117E6">
      <w:pPr>
        <w:jc w:val="center"/>
        <w:rPr>
          <w:rFonts w:ascii="Arial" w:hAnsi="Arial" w:cs="Arial"/>
          <w:b/>
          <w:sz w:val="22"/>
          <w:szCs w:val="22"/>
          <w:lang w:val="es-MX"/>
        </w:rPr>
      </w:pPr>
    </w:p>
    <w:p w14:paraId="3B421874" w14:textId="77777777" w:rsidR="002117E6" w:rsidRPr="008F335F" w:rsidRDefault="002117E6" w:rsidP="002117E6">
      <w:pPr>
        <w:jc w:val="center"/>
        <w:rPr>
          <w:rFonts w:ascii="Arial" w:hAnsi="Arial" w:cs="Arial"/>
          <w:b/>
          <w:sz w:val="22"/>
          <w:szCs w:val="22"/>
          <w:lang w:val="es-MX"/>
        </w:rPr>
      </w:pPr>
    </w:p>
    <w:p w14:paraId="71B0E345" w14:textId="77777777" w:rsidR="002117E6" w:rsidRPr="008F335F" w:rsidRDefault="002117E6" w:rsidP="002117E6">
      <w:pPr>
        <w:jc w:val="center"/>
        <w:rPr>
          <w:rFonts w:ascii="Arial" w:hAnsi="Arial" w:cs="Arial"/>
          <w:b/>
          <w:sz w:val="22"/>
          <w:szCs w:val="22"/>
          <w:lang w:val="es-MX"/>
        </w:rPr>
      </w:pPr>
    </w:p>
    <w:p w14:paraId="2A0BB2B2" w14:textId="77777777" w:rsidR="002117E6" w:rsidRPr="008F335F" w:rsidRDefault="002117E6" w:rsidP="00136743">
      <w:pPr>
        <w:rPr>
          <w:rFonts w:ascii="Arial" w:hAnsi="Arial" w:cs="Arial"/>
          <w:b/>
          <w:sz w:val="22"/>
          <w:szCs w:val="22"/>
          <w:lang w:val="es-MX"/>
        </w:rPr>
      </w:pPr>
    </w:p>
    <w:p w14:paraId="1DD32E68" w14:textId="77777777" w:rsidR="002117E6" w:rsidRPr="008F335F" w:rsidRDefault="002117E6" w:rsidP="002117E6">
      <w:pPr>
        <w:jc w:val="center"/>
        <w:rPr>
          <w:rFonts w:ascii="Arial" w:hAnsi="Arial" w:cs="Arial"/>
          <w:b/>
          <w:sz w:val="22"/>
          <w:szCs w:val="22"/>
          <w:lang w:val="es-MX"/>
        </w:rPr>
      </w:pPr>
    </w:p>
    <w:p w14:paraId="49A81A28" w14:textId="77777777" w:rsidR="002117E6" w:rsidRPr="008F335F" w:rsidRDefault="002117E6" w:rsidP="002117E6">
      <w:pPr>
        <w:jc w:val="center"/>
        <w:rPr>
          <w:rFonts w:ascii="Arial" w:hAnsi="Arial" w:cs="Arial"/>
          <w:b/>
          <w:sz w:val="22"/>
          <w:szCs w:val="22"/>
          <w:lang w:val="es-MX"/>
        </w:rPr>
      </w:pPr>
    </w:p>
    <w:p w14:paraId="51004A38" w14:textId="77777777" w:rsidR="002117E6" w:rsidRPr="008F335F" w:rsidRDefault="002117E6" w:rsidP="002117E6">
      <w:pPr>
        <w:jc w:val="center"/>
        <w:rPr>
          <w:rFonts w:ascii="Arial" w:hAnsi="Arial" w:cs="Arial"/>
          <w:b/>
          <w:sz w:val="22"/>
          <w:szCs w:val="22"/>
          <w:lang w:val="es-MX"/>
        </w:rPr>
      </w:pPr>
    </w:p>
    <w:p w14:paraId="132C3072" w14:textId="6D1A2B66" w:rsidR="002117E6" w:rsidRPr="008F335F" w:rsidRDefault="002117E6" w:rsidP="00514CF6">
      <w:pPr>
        <w:jc w:val="center"/>
        <w:rPr>
          <w:rFonts w:ascii="Arial" w:hAnsi="Arial" w:cs="Arial"/>
          <w:sz w:val="22"/>
          <w:szCs w:val="22"/>
          <w:lang w:val="es-MX"/>
        </w:rPr>
      </w:pPr>
      <w:r w:rsidRPr="008F335F">
        <w:rPr>
          <w:rFonts w:ascii="Arial" w:hAnsi="Arial" w:cs="Arial"/>
          <w:b/>
          <w:sz w:val="22"/>
          <w:szCs w:val="22"/>
          <w:lang w:val="es-MX"/>
        </w:rPr>
        <w:t xml:space="preserve">INVITACIÓN ABIERTA No. </w:t>
      </w:r>
      <w:r w:rsidR="0047534F" w:rsidRPr="008F335F">
        <w:rPr>
          <w:rFonts w:ascii="Arial" w:hAnsi="Arial" w:cs="Arial"/>
          <w:b/>
          <w:color w:val="000000" w:themeColor="text1"/>
          <w:sz w:val="22"/>
          <w:szCs w:val="22"/>
          <w:lang w:val="es-MX"/>
        </w:rPr>
        <w:t xml:space="preserve">007 </w:t>
      </w:r>
      <w:r w:rsidRPr="008F335F">
        <w:rPr>
          <w:rFonts w:ascii="Arial" w:hAnsi="Arial" w:cs="Arial"/>
          <w:b/>
          <w:sz w:val="22"/>
          <w:szCs w:val="22"/>
          <w:lang w:val="es-MX"/>
        </w:rPr>
        <w:t>DE 20</w:t>
      </w:r>
      <w:r w:rsidR="00514CF6" w:rsidRPr="008F335F">
        <w:rPr>
          <w:rFonts w:ascii="Arial" w:hAnsi="Arial" w:cs="Arial"/>
          <w:b/>
          <w:sz w:val="22"/>
          <w:szCs w:val="22"/>
          <w:lang w:val="es-MX"/>
        </w:rPr>
        <w:t>2</w:t>
      </w:r>
      <w:r w:rsidR="0047534F" w:rsidRPr="008F335F">
        <w:rPr>
          <w:rFonts w:ascii="Arial" w:hAnsi="Arial" w:cs="Arial"/>
          <w:b/>
          <w:sz w:val="22"/>
          <w:szCs w:val="22"/>
          <w:lang w:val="es-MX"/>
        </w:rPr>
        <w:t>3</w:t>
      </w:r>
    </w:p>
    <w:p w14:paraId="214B40AF" w14:textId="77777777" w:rsidR="002117E6" w:rsidRPr="008F335F" w:rsidRDefault="002117E6" w:rsidP="002117E6">
      <w:pPr>
        <w:rPr>
          <w:rFonts w:ascii="Arial" w:hAnsi="Arial" w:cs="Arial"/>
          <w:sz w:val="22"/>
          <w:szCs w:val="22"/>
          <w:lang w:val="es-MX"/>
        </w:rPr>
      </w:pPr>
    </w:p>
    <w:p w14:paraId="5EFD470C" w14:textId="77777777" w:rsidR="002117E6" w:rsidRPr="008F335F" w:rsidRDefault="002117E6" w:rsidP="002117E6">
      <w:pPr>
        <w:rPr>
          <w:rFonts w:ascii="Arial" w:hAnsi="Arial" w:cs="Arial"/>
          <w:sz w:val="22"/>
          <w:szCs w:val="22"/>
          <w:lang w:val="es-MX"/>
        </w:rPr>
      </w:pPr>
    </w:p>
    <w:p w14:paraId="359B9085" w14:textId="77777777" w:rsidR="002117E6" w:rsidRPr="008F335F" w:rsidRDefault="002117E6" w:rsidP="002117E6">
      <w:pPr>
        <w:jc w:val="both"/>
        <w:rPr>
          <w:rFonts w:ascii="Arial" w:hAnsi="Arial" w:cs="Arial"/>
          <w:b/>
          <w:sz w:val="22"/>
          <w:szCs w:val="22"/>
          <w:lang w:val="es-MX"/>
        </w:rPr>
      </w:pPr>
    </w:p>
    <w:p w14:paraId="2C040D24" w14:textId="77777777" w:rsidR="002117E6" w:rsidRPr="008F335F" w:rsidRDefault="002117E6" w:rsidP="002117E6">
      <w:pPr>
        <w:jc w:val="both"/>
        <w:rPr>
          <w:rFonts w:ascii="Arial" w:hAnsi="Arial" w:cs="Arial"/>
          <w:b/>
          <w:sz w:val="22"/>
          <w:szCs w:val="22"/>
          <w:lang w:val="es-MX"/>
        </w:rPr>
      </w:pPr>
    </w:p>
    <w:p w14:paraId="3278FB37" w14:textId="77777777" w:rsidR="002117E6" w:rsidRPr="008F335F" w:rsidRDefault="002117E6" w:rsidP="002117E6">
      <w:pPr>
        <w:jc w:val="both"/>
        <w:rPr>
          <w:rFonts w:ascii="Arial" w:hAnsi="Arial" w:cs="Arial"/>
          <w:b/>
          <w:sz w:val="22"/>
          <w:szCs w:val="22"/>
          <w:lang w:val="es-MX"/>
        </w:rPr>
      </w:pPr>
    </w:p>
    <w:p w14:paraId="664A3E5A" w14:textId="77777777" w:rsidR="002117E6" w:rsidRPr="008F335F" w:rsidRDefault="002117E6" w:rsidP="002117E6">
      <w:pPr>
        <w:jc w:val="both"/>
        <w:rPr>
          <w:rFonts w:ascii="Arial" w:hAnsi="Arial" w:cs="Arial"/>
          <w:b/>
          <w:sz w:val="22"/>
          <w:szCs w:val="22"/>
          <w:lang w:val="es-MX"/>
        </w:rPr>
      </w:pPr>
    </w:p>
    <w:p w14:paraId="4946E693" w14:textId="77777777" w:rsidR="002117E6" w:rsidRPr="008F335F" w:rsidRDefault="002117E6" w:rsidP="009B7763">
      <w:pPr>
        <w:widowControl/>
        <w:suppressAutoHyphens w:val="0"/>
        <w:autoSpaceDE w:val="0"/>
        <w:autoSpaceDN w:val="0"/>
        <w:adjustRightInd w:val="0"/>
        <w:ind w:left="1418" w:hanging="1418"/>
        <w:jc w:val="both"/>
        <w:rPr>
          <w:rFonts w:ascii="Arial" w:hAnsi="Arial" w:cs="Arial"/>
          <w:b/>
          <w:sz w:val="22"/>
          <w:szCs w:val="22"/>
          <w:lang w:val="es-MX"/>
        </w:rPr>
      </w:pPr>
      <w:r w:rsidRPr="008F335F">
        <w:rPr>
          <w:rFonts w:ascii="Arial" w:hAnsi="Arial" w:cs="Arial"/>
          <w:b/>
          <w:caps/>
          <w:sz w:val="22"/>
          <w:szCs w:val="22"/>
          <w:lang w:val="es-MX"/>
        </w:rPr>
        <w:t xml:space="preserve">OBJETO: </w:t>
      </w:r>
      <w:r w:rsidRPr="008F335F">
        <w:rPr>
          <w:rFonts w:ascii="Arial" w:hAnsi="Arial" w:cs="Arial"/>
          <w:b/>
          <w:sz w:val="22"/>
          <w:szCs w:val="22"/>
          <w:lang w:val="es-MX"/>
        </w:rPr>
        <w:t>SUMINISTRO DE PERSONAL TEMPORAL NECESARIO PARA EL CUMPLIMIENTO DEL PLAN ESTRATEGICO DE LA EMPRESA DE LICORES DE CUNDINAMARCA.</w:t>
      </w:r>
    </w:p>
    <w:p w14:paraId="4008741D"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1F5B46CB"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0BB78D73"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1BBA34FE"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518FC14D"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12F77653" w14:textId="77777777" w:rsidR="002117E6" w:rsidRPr="008F335F" w:rsidRDefault="002117E6" w:rsidP="002117E6">
      <w:pPr>
        <w:widowControl/>
        <w:suppressAutoHyphens w:val="0"/>
        <w:autoSpaceDE w:val="0"/>
        <w:autoSpaceDN w:val="0"/>
        <w:adjustRightInd w:val="0"/>
        <w:jc w:val="both"/>
        <w:rPr>
          <w:rFonts w:ascii="Arial" w:hAnsi="Arial" w:cs="Arial"/>
          <w:b/>
          <w:sz w:val="22"/>
          <w:szCs w:val="22"/>
          <w:lang w:val="es-MX"/>
        </w:rPr>
      </w:pPr>
    </w:p>
    <w:p w14:paraId="3A830F57" w14:textId="77777777" w:rsidR="002117E6" w:rsidRPr="008F335F" w:rsidRDefault="002117E6" w:rsidP="002117E6">
      <w:pPr>
        <w:widowControl/>
        <w:tabs>
          <w:tab w:val="left" w:pos="7488"/>
        </w:tabs>
        <w:suppressAutoHyphens w:val="0"/>
        <w:autoSpaceDE w:val="0"/>
        <w:autoSpaceDN w:val="0"/>
        <w:adjustRightInd w:val="0"/>
        <w:jc w:val="both"/>
        <w:rPr>
          <w:rFonts w:ascii="Arial" w:hAnsi="Arial" w:cs="Arial"/>
          <w:b/>
          <w:sz w:val="22"/>
          <w:szCs w:val="22"/>
          <w:lang w:val="es-MX"/>
        </w:rPr>
      </w:pPr>
    </w:p>
    <w:p w14:paraId="748A5EAA" w14:textId="77777777" w:rsidR="002117E6" w:rsidRPr="008F335F" w:rsidRDefault="002117E6" w:rsidP="002117E6">
      <w:pPr>
        <w:widowControl/>
        <w:tabs>
          <w:tab w:val="left" w:pos="7488"/>
        </w:tabs>
        <w:suppressAutoHyphens w:val="0"/>
        <w:autoSpaceDE w:val="0"/>
        <w:autoSpaceDN w:val="0"/>
        <w:adjustRightInd w:val="0"/>
        <w:jc w:val="both"/>
        <w:rPr>
          <w:rFonts w:ascii="Arial" w:hAnsi="Arial" w:cs="Arial"/>
          <w:b/>
          <w:sz w:val="22"/>
          <w:szCs w:val="22"/>
          <w:lang w:val="es-MX"/>
        </w:rPr>
      </w:pPr>
    </w:p>
    <w:p w14:paraId="7B5E86EE" w14:textId="77777777" w:rsidR="002117E6" w:rsidRPr="008F335F" w:rsidRDefault="002117E6" w:rsidP="002117E6">
      <w:pPr>
        <w:widowControl/>
        <w:tabs>
          <w:tab w:val="left" w:pos="7488"/>
        </w:tabs>
        <w:suppressAutoHyphens w:val="0"/>
        <w:autoSpaceDE w:val="0"/>
        <w:autoSpaceDN w:val="0"/>
        <w:adjustRightInd w:val="0"/>
        <w:jc w:val="both"/>
        <w:rPr>
          <w:rFonts w:ascii="Arial" w:hAnsi="Arial" w:cs="Arial"/>
          <w:b/>
          <w:sz w:val="22"/>
          <w:szCs w:val="22"/>
          <w:lang w:val="es-MX"/>
        </w:rPr>
      </w:pPr>
    </w:p>
    <w:p w14:paraId="746B5D4E" w14:textId="77777777" w:rsidR="002117E6" w:rsidRPr="008F335F" w:rsidRDefault="002117E6" w:rsidP="00715474">
      <w:pPr>
        <w:widowControl/>
        <w:tabs>
          <w:tab w:val="left" w:pos="7488"/>
        </w:tabs>
        <w:suppressAutoHyphens w:val="0"/>
        <w:autoSpaceDE w:val="0"/>
        <w:autoSpaceDN w:val="0"/>
        <w:adjustRightInd w:val="0"/>
        <w:jc w:val="both"/>
        <w:rPr>
          <w:rFonts w:ascii="Arial" w:hAnsi="Arial" w:cs="Arial"/>
          <w:b/>
          <w:sz w:val="22"/>
          <w:szCs w:val="22"/>
          <w:lang w:val="es-MX"/>
        </w:rPr>
      </w:pPr>
      <w:r w:rsidRPr="008F335F">
        <w:rPr>
          <w:rFonts w:ascii="Arial" w:hAnsi="Arial" w:cs="Arial"/>
          <w:b/>
          <w:sz w:val="22"/>
          <w:szCs w:val="22"/>
          <w:lang w:val="es-MX"/>
        </w:rPr>
        <w:tab/>
      </w:r>
    </w:p>
    <w:p w14:paraId="55E77B7C" w14:textId="4AE8E357" w:rsidR="002117E6" w:rsidRPr="008F335F" w:rsidRDefault="006E60C8" w:rsidP="002117E6">
      <w:pPr>
        <w:widowControl/>
        <w:suppressAutoHyphens w:val="0"/>
        <w:autoSpaceDE w:val="0"/>
        <w:autoSpaceDN w:val="0"/>
        <w:adjustRightInd w:val="0"/>
        <w:jc w:val="center"/>
        <w:rPr>
          <w:rFonts w:ascii="Arial" w:hAnsi="Arial" w:cs="Arial"/>
          <w:b/>
          <w:sz w:val="22"/>
          <w:szCs w:val="22"/>
          <w:lang w:val="es-MX"/>
        </w:rPr>
      </w:pPr>
      <w:r w:rsidRPr="008F335F">
        <w:rPr>
          <w:rFonts w:ascii="Arial" w:hAnsi="Arial" w:cs="Arial"/>
          <w:b/>
          <w:sz w:val="22"/>
          <w:szCs w:val="22"/>
          <w:lang w:val="es-MX"/>
        </w:rPr>
        <w:t>20</w:t>
      </w:r>
      <w:r w:rsidR="00495246" w:rsidRPr="008F335F">
        <w:rPr>
          <w:rFonts w:ascii="Arial" w:hAnsi="Arial" w:cs="Arial"/>
          <w:b/>
          <w:sz w:val="22"/>
          <w:szCs w:val="22"/>
          <w:lang w:val="es-MX"/>
        </w:rPr>
        <w:t>2</w:t>
      </w:r>
      <w:r w:rsidR="00F068F4" w:rsidRPr="008F335F">
        <w:rPr>
          <w:rFonts w:ascii="Arial" w:hAnsi="Arial" w:cs="Arial"/>
          <w:b/>
          <w:sz w:val="22"/>
          <w:szCs w:val="22"/>
          <w:lang w:val="es-MX"/>
        </w:rPr>
        <w:t>3</w:t>
      </w:r>
    </w:p>
    <w:p w14:paraId="2C793185" w14:textId="1EB71116" w:rsidR="00514CF6" w:rsidRPr="008F335F" w:rsidRDefault="00514CF6" w:rsidP="002117E6">
      <w:pPr>
        <w:widowControl/>
        <w:suppressAutoHyphens w:val="0"/>
        <w:autoSpaceDE w:val="0"/>
        <w:autoSpaceDN w:val="0"/>
        <w:adjustRightInd w:val="0"/>
        <w:jc w:val="center"/>
        <w:rPr>
          <w:rFonts w:ascii="Arial" w:hAnsi="Arial" w:cs="Arial"/>
          <w:b/>
          <w:sz w:val="22"/>
          <w:szCs w:val="22"/>
          <w:lang w:val="es-MX"/>
        </w:rPr>
      </w:pPr>
    </w:p>
    <w:p w14:paraId="70173D19" w14:textId="447466F5" w:rsidR="00D91CB2" w:rsidRPr="008F335F" w:rsidRDefault="00D91CB2" w:rsidP="002117E6">
      <w:pPr>
        <w:widowControl/>
        <w:suppressAutoHyphens w:val="0"/>
        <w:autoSpaceDE w:val="0"/>
        <w:autoSpaceDN w:val="0"/>
        <w:adjustRightInd w:val="0"/>
        <w:jc w:val="center"/>
        <w:rPr>
          <w:rFonts w:ascii="Arial" w:hAnsi="Arial" w:cs="Arial"/>
          <w:b/>
          <w:sz w:val="22"/>
          <w:szCs w:val="22"/>
          <w:lang w:val="es-MX"/>
        </w:rPr>
      </w:pPr>
    </w:p>
    <w:p w14:paraId="409EA895" w14:textId="21B64555" w:rsidR="00D91CB2" w:rsidRPr="008F335F" w:rsidRDefault="00D91CB2" w:rsidP="002117E6">
      <w:pPr>
        <w:widowControl/>
        <w:suppressAutoHyphens w:val="0"/>
        <w:autoSpaceDE w:val="0"/>
        <w:autoSpaceDN w:val="0"/>
        <w:adjustRightInd w:val="0"/>
        <w:jc w:val="center"/>
        <w:rPr>
          <w:rFonts w:ascii="Arial" w:hAnsi="Arial" w:cs="Arial"/>
          <w:b/>
          <w:sz w:val="22"/>
          <w:szCs w:val="22"/>
          <w:lang w:val="es-MX"/>
        </w:rPr>
      </w:pPr>
    </w:p>
    <w:p w14:paraId="688E8240" w14:textId="3E27D02E" w:rsidR="00D91CB2" w:rsidRPr="008F335F" w:rsidRDefault="00D91CB2" w:rsidP="002117E6">
      <w:pPr>
        <w:widowControl/>
        <w:suppressAutoHyphens w:val="0"/>
        <w:autoSpaceDE w:val="0"/>
        <w:autoSpaceDN w:val="0"/>
        <w:adjustRightInd w:val="0"/>
        <w:jc w:val="center"/>
        <w:rPr>
          <w:rFonts w:ascii="Arial" w:hAnsi="Arial" w:cs="Arial"/>
          <w:b/>
          <w:sz w:val="22"/>
          <w:szCs w:val="22"/>
          <w:lang w:val="es-MX"/>
        </w:rPr>
      </w:pPr>
    </w:p>
    <w:p w14:paraId="186A4304" w14:textId="77777777" w:rsidR="00D91CB2" w:rsidRPr="008F335F" w:rsidRDefault="00D91CB2" w:rsidP="002117E6">
      <w:pPr>
        <w:widowControl/>
        <w:suppressAutoHyphens w:val="0"/>
        <w:autoSpaceDE w:val="0"/>
        <w:autoSpaceDN w:val="0"/>
        <w:adjustRightInd w:val="0"/>
        <w:jc w:val="center"/>
        <w:rPr>
          <w:rFonts w:ascii="Arial" w:hAnsi="Arial" w:cs="Arial"/>
          <w:b/>
          <w:sz w:val="22"/>
          <w:szCs w:val="22"/>
          <w:lang w:val="es-MX"/>
        </w:rPr>
      </w:pPr>
    </w:p>
    <w:p w14:paraId="406D7D41" w14:textId="77777777" w:rsidR="002117E6" w:rsidRDefault="002117E6" w:rsidP="002117E6">
      <w:pPr>
        <w:rPr>
          <w:rFonts w:ascii="Arial" w:eastAsia="Tahoma" w:hAnsi="Arial" w:cs="Arial"/>
          <w:sz w:val="22"/>
          <w:szCs w:val="22"/>
        </w:rPr>
      </w:pPr>
    </w:p>
    <w:p w14:paraId="2BE71DF5" w14:textId="77777777" w:rsidR="008F335F" w:rsidRDefault="008F335F" w:rsidP="002117E6">
      <w:pPr>
        <w:rPr>
          <w:rFonts w:ascii="Arial" w:eastAsia="Tahoma" w:hAnsi="Arial" w:cs="Arial"/>
          <w:sz w:val="22"/>
          <w:szCs w:val="22"/>
        </w:rPr>
      </w:pPr>
    </w:p>
    <w:p w14:paraId="5C750FCD" w14:textId="77777777" w:rsidR="008F335F" w:rsidRDefault="008F335F" w:rsidP="002117E6">
      <w:pPr>
        <w:rPr>
          <w:rFonts w:ascii="Arial" w:eastAsia="Tahoma" w:hAnsi="Arial" w:cs="Arial"/>
          <w:sz w:val="22"/>
          <w:szCs w:val="22"/>
        </w:rPr>
      </w:pPr>
    </w:p>
    <w:p w14:paraId="11EC1679" w14:textId="77777777" w:rsidR="008F335F" w:rsidRDefault="008F335F" w:rsidP="002117E6">
      <w:pPr>
        <w:rPr>
          <w:rFonts w:ascii="Arial" w:eastAsia="Tahoma" w:hAnsi="Arial" w:cs="Arial"/>
          <w:sz w:val="22"/>
          <w:szCs w:val="22"/>
        </w:rPr>
      </w:pPr>
    </w:p>
    <w:p w14:paraId="2926E21F" w14:textId="77777777" w:rsidR="008F335F" w:rsidRDefault="008F335F" w:rsidP="002117E6">
      <w:pPr>
        <w:rPr>
          <w:rFonts w:ascii="Arial" w:eastAsia="Tahoma" w:hAnsi="Arial" w:cs="Arial"/>
          <w:sz w:val="22"/>
          <w:szCs w:val="22"/>
        </w:rPr>
      </w:pPr>
    </w:p>
    <w:p w14:paraId="53BD81A6" w14:textId="77777777" w:rsidR="008F335F" w:rsidRDefault="008F335F" w:rsidP="002117E6">
      <w:pPr>
        <w:rPr>
          <w:rFonts w:ascii="Arial" w:eastAsia="Tahoma" w:hAnsi="Arial" w:cs="Arial"/>
          <w:sz w:val="22"/>
          <w:szCs w:val="22"/>
        </w:rPr>
      </w:pPr>
    </w:p>
    <w:p w14:paraId="28239499" w14:textId="77777777" w:rsidR="008F335F" w:rsidRDefault="008F335F" w:rsidP="002117E6">
      <w:pPr>
        <w:rPr>
          <w:rFonts w:ascii="Arial" w:eastAsia="Tahoma" w:hAnsi="Arial" w:cs="Arial"/>
          <w:sz w:val="22"/>
          <w:szCs w:val="22"/>
        </w:rPr>
      </w:pPr>
    </w:p>
    <w:p w14:paraId="78087C82" w14:textId="77777777" w:rsidR="008F335F" w:rsidRDefault="008F335F" w:rsidP="002117E6">
      <w:pPr>
        <w:rPr>
          <w:rFonts w:ascii="Arial" w:eastAsia="Tahoma" w:hAnsi="Arial" w:cs="Arial"/>
          <w:sz w:val="22"/>
          <w:szCs w:val="22"/>
        </w:rPr>
      </w:pPr>
    </w:p>
    <w:p w14:paraId="789D79A4" w14:textId="77777777" w:rsidR="008F335F" w:rsidRPr="008F335F" w:rsidRDefault="008F335F" w:rsidP="002117E6">
      <w:pPr>
        <w:rPr>
          <w:rFonts w:ascii="Arial" w:eastAsia="Tahoma" w:hAnsi="Arial" w:cs="Arial"/>
          <w:sz w:val="22"/>
          <w:szCs w:val="22"/>
        </w:rPr>
      </w:pPr>
    </w:p>
    <w:p w14:paraId="436AFA75" w14:textId="30649D49" w:rsidR="002117E6" w:rsidRPr="008F335F" w:rsidRDefault="002117E6" w:rsidP="002117E6">
      <w:pPr>
        <w:rPr>
          <w:rFonts w:ascii="Arial" w:eastAsia="Tahoma" w:hAnsi="Arial" w:cs="Arial"/>
          <w:sz w:val="22"/>
          <w:szCs w:val="22"/>
        </w:rPr>
      </w:pPr>
      <w:r w:rsidRPr="008F335F">
        <w:rPr>
          <w:rFonts w:ascii="Arial" w:eastAsia="Tahoma" w:hAnsi="Arial" w:cs="Arial"/>
          <w:sz w:val="22"/>
          <w:szCs w:val="22"/>
        </w:rPr>
        <w:lastRenderedPageBreak/>
        <w:t>Cota   Cundinamarca</w:t>
      </w:r>
      <w:r w:rsidRPr="008F335F">
        <w:rPr>
          <w:rFonts w:ascii="Arial" w:eastAsia="Tahoma" w:hAnsi="Arial" w:cs="Arial"/>
          <w:color w:val="000000" w:themeColor="text1"/>
          <w:sz w:val="22"/>
          <w:szCs w:val="22"/>
        </w:rPr>
        <w:t xml:space="preserve">, </w:t>
      </w:r>
      <w:r w:rsidR="00EE1928">
        <w:rPr>
          <w:rFonts w:ascii="Arial" w:eastAsia="Tahoma" w:hAnsi="Arial" w:cs="Arial"/>
          <w:color w:val="000000" w:themeColor="text1"/>
          <w:sz w:val="22"/>
          <w:szCs w:val="22"/>
        </w:rPr>
        <w:t>09</w:t>
      </w:r>
      <w:r w:rsidR="00E2406A" w:rsidRPr="008F335F">
        <w:rPr>
          <w:rFonts w:ascii="Arial" w:eastAsia="Tahoma" w:hAnsi="Arial" w:cs="Arial"/>
          <w:color w:val="000000" w:themeColor="text1"/>
          <w:sz w:val="22"/>
          <w:szCs w:val="22"/>
        </w:rPr>
        <w:t xml:space="preserve"> </w:t>
      </w:r>
      <w:r w:rsidR="00F068F4" w:rsidRPr="008F335F">
        <w:rPr>
          <w:rFonts w:ascii="Arial" w:eastAsia="Tahoma" w:hAnsi="Arial" w:cs="Arial"/>
          <w:color w:val="000000" w:themeColor="text1"/>
          <w:sz w:val="22"/>
          <w:szCs w:val="22"/>
        </w:rPr>
        <w:t>de marzo</w:t>
      </w:r>
      <w:r w:rsidR="009B7763" w:rsidRPr="008F335F">
        <w:rPr>
          <w:rFonts w:ascii="Arial" w:eastAsia="Tahoma" w:hAnsi="Arial" w:cs="Arial"/>
          <w:color w:val="000000" w:themeColor="text1"/>
          <w:sz w:val="22"/>
          <w:szCs w:val="22"/>
        </w:rPr>
        <w:t xml:space="preserve"> </w:t>
      </w:r>
      <w:r w:rsidR="00844FFE" w:rsidRPr="008F335F">
        <w:rPr>
          <w:rFonts w:ascii="Arial" w:eastAsia="Tahoma" w:hAnsi="Arial" w:cs="Arial"/>
          <w:sz w:val="22"/>
          <w:szCs w:val="22"/>
        </w:rPr>
        <w:t>de</w:t>
      </w:r>
      <w:r w:rsidR="00E2406A" w:rsidRPr="008F335F">
        <w:rPr>
          <w:rFonts w:ascii="Arial" w:eastAsia="Tahoma" w:hAnsi="Arial" w:cs="Arial"/>
          <w:sz w:val="22"/>
          <w:szCs w:val="22"/>
        </w:rPr>
        <w:t xml:space="preserve"> 202</w:t>
      </w:r>
      <w:r w:rsidR="00F068F4" w:rsidRPr="008F335F">
        <w:rPr>
          <w:rFonts w:ascii="Arial" w:eastAsia="Tahoma" w:hAnsi="Arial" w:cs="Arial"/>
          <w:sz w:val="22"/>
          <w:szCs w:val="22"/>
        </w:rPr>
        <w:t>3</w:t>
      </w:r>
    </w:p>
    <w:p w14:paraId="7A173E28" w14:textId="77777777" w:rsidR="002117E6" w:rsidRPr="008F335F" w:rsidRDefault="002117E6" w:rsidP="002117E6">
      <w:pPr>
        <w:rPr>
          <w:rFonts w:ascii="Arial" w:eastAsia="Tahoma" w:hAnsi="Arial" w:cs="Arial"/>
          <w:b/>
          <w:bCs/>
          <w:sz w:val="22"/>
          <w:szCs w:val="22"/>
        </w:rPr>
      </w:pPr>
      <w:r w:rsidRPr="008F335F">
        <w:rPr>
          <w:rFonts w:ascii="Arial" w:eastAsia="Tahoma" w:hAnsi="Arial" w:cs="Arial"/>
          <w:b/>
          <w:bCs/>
          <w:sz w:val="22"/>
          <w:szCs w:val="22"/>
        </w:rPr>
        <w:tab/>
        <w:t xml:space="preserve"> </w:t>
      </w:r>
    </w:p>
    <w:p w14:paraId="68B874B2" w14:textId="77777777" w:rsidR="00622A6A" w:rsidRPr="008F335F" w:rsidRDefault="00622A6A" w:rsidP="002117E6">
      <w:pPr>
        <w:pStyle w:val="Ttulo11"/>
        <w:rPr>
          <w:rFonts w:ascii="Arial" w:eastAsia="Tahoma" w:hAnsi="Arial" w:cs="Arial"/>
          <w:b w:val="0"/>
          <w:bCs w:val="0"/>
          <w:sz w:val="22"/>
          <w:szCs w:val="22"/>
        </w:rPr>
      </w:pPr>
    </w:p>
    <w:p w14:paraId="0761CDB9" w14:textId="77777777" w:rsidR="002117E6" w:rsidRPr="008F335F" w:rsidRDefault="002117E6" w:rsidP="002117E6">
      <w:pPr>
        <w:pStyle w:val="Ttulo11"/>
        <w:rPr>
          <w:rFonts w:ascii="Arial" w:eastAsia="Tahoma" w:hAnsi="Arial" w:cs="Arial"/>
          <w:b w:val="0"/>
          <w:bCs w:val="0"/>
          <w:sz w:val="22"/>
          <w:szCs w:val="22"/>
        </w:rPr>
      </w:pPr>
      <w:r w:rsidRPr="008F335F">
        <w:rPr>
          <w:rFonts w:ascii="Arial" w:eastAsia="Tahoma" w:hAnsi="Arial" w:cs="Arial"/>
          <w:b w:val="0"/>
          <w:bCs w:val="0"/>
          <w:sz w:val="22"/>
          <w:szCs w:val="22"/>
        </w:rPr>
        <w:t>Señores</w:t>
      </w:r>
    </w:p>
    <w:p w14:paraId="4E1DEBC0" w14:textId="287035EC" w:rsidR="002117E6" w:rsidRPr="008F335F" w:rsidRDefault="002117E6" w:rsidP="002117E6">
      <w:pPr>
        <w:rPr>
          <w:rFonts w:ascii="Arial" w:hAnsi="Arial" w:cs="Arial"/>
          <w:b/>
          <w:sz w:val="22"/>
          <w:szCs w:val="22"/>
          <w:lang w:val="es-MX"/>
        </w:rPr>
      </w:pPr>
      <w:r w:rsidRPr="008F335F">
        <w:rPr>
          <w:rFonts w:ascii="Arial" w:hAnsi="Arial" w:cs="Arial"/>
          <w:b/>
          <w:sz w:val="22"/>
          <w:szCs w:val="22"/>
          <w:lang w:val="es-MX"/>
        </w:rPr>
        <w:t>INTERESADOS INVITACION ABIERTA No.</w:t>
      </w:r>
      <w:r w:rsidRPr="008F335F">
        <w:rPr>
          <w:rFonts w:ascii="Arial" w:hAnsi="Arial" w:cs="Arial"/>
          <w:b/>
          <w:color w:val="000000" w:themeColor="text1"/>
          <w:sz w:val="22"/>
          <w:szCs w:val="22"/>
          <w:lang w:val="es-MX"/>
        </w:rPr>
        <w:t xml:space="preserve"> </w:t>
      </w:r>
      <w:r w:rsidR="00F068F4" w:rsidRPr="008F335F">
        <w:rPr>
          <w:rFonts w:ascii="Arial" w:hAnsi="Arial" w:cs="Arial"/>
          <w:b/>
          <w:color w:val="000000" w:themeColor="text1"/>
          <w:sz w:val="22"/>
          <w:szCs w:val="22"/>
          <w:lang w:val="es-MX"/>
        </w:rPr>
        <w:t>007</w:t>
      </w:r>
      <w:r w:rsidR="00E05DD5" w:rsidRPr="008F335F">
        <w:rPr>
          <w:rFonts w:ascii="Arial" w:hAnsi="Arial" w:cs="Arial"/>
          <w:b/>
          <w:color w:val="000000" w:themeColor="text1"/>
          <w:sz w:val="22"/>
          <w:szCs w:val="22"/>
          <w:lang w:val="es-MX"/>
        </w:rPr>
        <w:t xml:space="preserve"> </w:t>
      </w:r>
      <w:r w:rsidR="00E05DD5" w:rsidRPr="008F335F">
        <w:rPr>
          <w:rFonts w:ascii="Arial" w:hAnsi="Arial" w:cs="Arial"/>
          <w:b/>
          <w:sz w:val="22"/>
          <w:szCs w:val="22"/>
          <w:lang w:val="es-MX"/>
        </w:rPr>
        <w:t>DE 20</w:t>
      </w:r>
      <w:r w:rsidR="00844FFE" w:rsidRPr="008F335F">
        <w:rPr>
          <w:rFonts w:ascii="Arial" w:hAnsi="Arial" w:cs="Arial"/>
          <w:b/>
          <w:sz w:val="22"/>
          <w:szCs w:val="22"/>
          <w:lang w:val="es-MX"/>
        </w:rPr>
        <w:t>2</w:t>
      </w:r>
      <w:r w:rsidR="00F068F4" w:rsidRPr="008F335F">
        <w:rPr>
          <w:rFonts w:ascii="Arial" w:hAnsi="Arial" w:cs="Arial"/>
          <w:b/>
          <w:sz w:val="22"/>
          <w:szCs w:val="22"/>
          <w:lang w:val="es-MX"/>
        </w:rPr>
        <w:t>3</w:t>
      </w:r>
    </w:p>
    <w:p w14:paraId="6CEA11C5" w14:textId="77777777" w:rsidR="002117E6" w:rsidRPr="008F335F" w:rsidRDefault="002117E6" w:rsidP="002117E6">
      <w:pPr>
        <w:rPr>
          <w:rFonts w:ascii="Arial" w:hAnsi="Arial" w:cs="Arial"/>
          <w:sz w:val="22"/>
          <w:szCs w:val="22"/>
          <w:lang w:val="es-MX"/>
        </w:rPr>
      </w:pPr>
      <w:r w:rsidRPr="008F335F">
        <w:rPr>
          <w:rFonts w:ascii="Arial" w:hAnsi="Arial" w:cs="Arial"/>
          <w:sz w:val="22"/>
          <w:szCs w:val="22"/>
          <w:lang w:val="es-MX"/>
        </w:rPr>
        <w:t>La Ciudad</w:t>
      </w:r>
    </w:p>
    <w:p w14:paraId="6AB8976B" w14:textId="77777777" w:rsidR="002117E6" w:rsidRPr="008F335F" w:rsidRDefault="002117E6" w:rsidP="002117E6">
      <w:pPr>
        <w:rPr>
          <w:rFonts w:ascii="Arial" w:hAnsi="Arial" w:cs="Arial"/>
          <w:b/>
          <w:sz w:val="22"/>
          <w:szCs w:val="22"/>
          <w:lang w:val="es-MX"/>
        </w:rPr>
      </w:pPr>
    </w:p>
    <w:p w14:paraId="4695D098" w14:textId="77777777" w:rsidR="002117E6" w:rsidRPr="008F335F" w:rsidRDefault="002117E6" w:rsidP="002117E6">
      <w:pPr>
        <w:rPr>
          <w:rFonts w:ascii="Arial" w:hAnsi="Arial" w:cs="Arial"/>
          <w:b/>
          <w:sz w:val="22"/>
          <w:szCs w:val="22"/>
          <w:lang w:val="es-MX"/>
        </w:rPr>
      </w:pPr>
    </w:p>
    <w:p w14:paraId="7C702032" w14:textId="77777777" w:rsidR="00622A6A" w:rsidRPr="008F335F" w:rsidRDefault="00622A6A" w:rsidP="00E05DD5">
      <w:pPr>
        <w:ind w:left="993" w:hanging="993"/>
        <w:jc w:val="both"/>
        <w:rPr>
          <w:rFonts w:ascii="Arial" w:hAnsi="Arial" w:cs="Arial"/>
          <w:b/>
          <w:bCs/>
          <w:sz w:val="22"/>
          <w:szCs w:val="22"/>
        </w:rPr>
      </w:pPr>
    </w:p>
    <w:p w14:paraId="74901B37" w14:textId="17FBF76C" w:rsidR="002117E6" w:rsidRPr="008F335F" w:rsidRDefault="002117E6" w:rsidP="00E05DD5">
      <w:pPr>
        <w:ind w:left="993" w:hanging="993"/>
        <w:jc w:val="both"/>
        <w:rPr>
          <w:rFonts w:ascii="Arial" w:hAnsi="Arial" w:cs="Arial"/>
          <w:b/>
          <w:bCs/>
          <w:sz w:val="22"/>
          <w:szCs w:val="22"/>
        </w:rPr>
      </w:pPr>
      <w:r w:rsidRPr="008F335F">
        <w:rPr>
          <w:rFonts w:ascii="Arial" w:hAnsi="Arial" w:cs="Arial"/>
          <w:b/>
          <w:bCs/>
          <w:sz w:val="22"/>
          <w:szCs w:val="22"/>
        </w:rPr>
        <w:t>OBJETO</w:t>
      </w:r>
      <w:proofErr w:type="gramStart"/>
      <w:r w:rsidRPr="008F335F">
        <w:rPr>
          <w:rFonts w:ascii="Arial" w:hAnsi="Arial" w:cs="Arial"/>
          <w:b/>
          <w:bCs/>
          <w:sz w:val="22"/>
          <w:szCs w:val="22"/>
        </w:rPr>
        <w:t>:SUMINISTRO</w:t>
      </w:r>
      <w:proofErr w:type="gramEnd"/>
      <w:r w:rsidRPr="008F335F">
        <w:rPr>
          <w:rFonts w:ascii="Arial" w:hAnsi="Arial" w:cs="Arial"/>
          <w:b/>
          <w:bCs/>
          <w:sz w:val="22"/>
          <w:szCs w:val="22"/>
        </w:rPr>
        <w:t xml:space="preserve"> DE PERSONAL TEMPORAL NECESARIO PARA EL CUMPLIMIENTO </w:t>
      </w:r>
      <w:r w:rsidR="00E05DD5" w:rsidRPr="008F335F">
        <w:rPr>
          <w:rFonts w:ascii="Arial" w:hAnsi="Arial" w:cs="Arial"/>
          <w:b/>
          <w:bCs/>
          <w:sz w:val="22"/>
          <w:szCs w:val="22"/>
        </w:rPr>
        <w:t xml:space="preserve">   </w:t>
      </w:r>
      <w:r w:rsidRPr="008F335F">
        <w:rPr>
          <w:rFonts w:ascii="Arial" w:hAnsi="Arial" w:cs="Arial"/>
          <w:b/>
          <w:bCs/>
          <w:sz w:val="22"/>
          <w:szCs w:val="22"/>
        </w:rPr>
        <w:t>DEL PLAN ESTRATEGICO DE LA EMPRESA DE LICORES DE CUNDINAMARCA.</w:t>
      </w:r>
    </w:p>
    <w:p w14:paraId="57711353" w14:textId="77777777" w:rsidR="002117E6" w:rsidRPr="008F335F" w:rsidRDefault="002117E6" w:rsidP="002117E6">
      <w:pPr>
        <w:jc w:val="both"/>
        <w:rPr>
          <w:rFonts w:ascii="Arial" w:hAnsi="Arial" w:cs="Arial"/>
          <w:sz w:val="22"/>
          <w:szCs w:val="22"/>
        </w:rPr>
      </w:pPr>
    </w:p>
    <w:p w14:paraId="27FF4B38" w14:textId="77777777" w:rsidR="002117E6" w:rsidRPr="008F335F" w:rsidRDefault="002117E6" w:rsidP="002117E6">
      <w:pPr>
        <w:rPr>
          <w:rFonts w:ascii="Arial" w:eastAsia="Tahoma" w:hAnsi="Arial" w:cs="Arial"/>
          <w:sz w:val="22"/>
          <w:szCs w:val="22"/>
        </w:rPr>
      </w:pPr>
      <w:r w:rsidRPr="008F335F">
        <w:rPr>
          <w:rFonts w:ascii="Arial" w:eastAsia="Tahoma" w:hAnsi="Arial" w:cs="Arial"/>
          <w:sz w:val="22"/>
          <w:szCs w:val="22"/>
        </w:rPr>
        <w:t>Respetados Señores:</w:t>
      </w:r>
    </w:p>
    <w:p w14:paraId="07F564AF" w14:textId="77777777" w:rsidR="002117E6" w:rsidRPr="008F335F" w:rsidRDefault="002117E6" w:rsidP="002117E6">
      <w:pPr>
        <w:rPr>
          <w:rFonts w:ascii="Arial" w:hAnsi="Arial" w:cs="Arial"/>
          <w:sz w:val="22"/>
          <w:szCs w:val="22"/>
        </w:rPr>
      </w:pPr>
    </w:p>
    <w:p w14:paraId="6C245009"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81F4787" w14:textId="77777777" w:rsidR="002117E6" w:rsidRPr="008F335F" w:rsidRDefault="002117E6" w:rsidP="002117E6">
      <w:pPr>
        <w:jc w:val="both"/>
        <w:rPr>
          <w:rFonts w:ascii="Arial" w:hAnsi="Arial" w:cs="Arial"/>
          <w:sz w:val="22"/>
          <w:szCs w:val="22"/>
        </w:rPr>
      </w:pPr>
    </w:p>
    <w:p w14:paraId="035881B0" w14:textId="6B43E84D" w:rsidR="000136DE" w:rsidRPr="008F335F" w:rsidRDefault="002117E6" w:rsidP="000136DE">
      <w:pPr>
        <w:jc w:val="both"/>
        <w:rPr>
          <w:rFonts w:ascii="Arial" w:hAnsi="Arial" w:cs="Arial"/>
          <w:bCs/>
          <w:sz w:val="22"/>
          <w:szCs w:val="22"/>
        </w:rPr>
      </w:pPr>
      <w:r w:rsidRPr="008F335F">
        <w:rPr>
          <w:rFonts w:ascii="Arial" w:hAnsi="Arial" w:cs="Arial"/>
          <w:b/>
          <w:bCs/>
          <w:sz w:val="22"/>
          <w:szCs w:val="22"/>
        </w:rPr>
        <w:t>RÉGIMEN JURÍDICO APLICABLE:</w:t>
      </w:r>
      <w:r w:rsidR="000136DE" w:rsidRPr="008F335F">
        <w:rPr>
          <w:rFonts w:ascii="Arial" w:hAnsi="Arial" w:cs="Arial"/>
          <w:b/>
          <w:sz w:val="22"/>
          <w:szCs w:val="22"/>
        </w:rPr>
        <w:t xml:space="preserve"> </w:t>
      </w:r>
      <w:r w:rsidR="000136DE" w:rsidRPr="008F335F">
        <w:rPr>
          <w:rFonts w:ascii="Arial" w:hAnsi="Arial" w:cs="Arial"/>
          <w:bCs/>
          <w:sz w:val="22"/>
          <w:szCs w:val="22"/>
        </w:rPr>
        <w:t>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w:t>
      </w:r>
      <w:r w:rsidR="00193F9E" w:rsidRPr="008F335F">
        <w:rPr>
          <w:rFonts w:ascii="Arial" w:hAnsi="Arial" w:cs="Arial"/>
          <w:bCs/>
          <w:sz w:val="22"/>
          <w:szCs w:val="22"/>
        </w:rPr>
        <w:t xml:space="preserve"> </w:t>
      </w:r>
      <w:r w:rsidR="000136DE" w:rsidRPr="008F335F">
        <w:rPr>
          <w:rFonts w:ascii="Arial" w:hAnsi="Arial" w:cs="Arial"/>
          <w:bCs/>
          <w:sz w:val="22"/>
          <w:szCs w:val="22"/>
        </w:rPr>
        <w:t>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143E473D" w14:textId="77777777" w:rsidR="000136DE" w:rsidRPr="008F335F" w:rsidRDefault="000136DE" w:rsidP="000136DE">
      <w:pPr>
        <w:jc w:val="both"/>
        <w:rPr>
          <w:rFonts w:ascii="Arial" w:hAnsi="Arial" w:cs="Arial"/>
          <w:b/>
          <w:bCs/>
          <w:sz w:val="22"/>
          <w:szCs w:val="22"/>
        </w:rPr>
      </w:pPr>
    </w:p>
    <w:p w14:paraId="6A6EBB0A" w14:textId="56EBBAF1" w:rsidR="002117E6" w:rsidRPr="008F335F" w:rsidRDefault="000136DE" w:rsidP="000136DE">
      <w:pPr>
        <w:jc w:val="both"/>
        <w:rPr>
          <w:rFonts w:ascii="Arial" w:hAnsi="Arial" w:cs="Arial"/>
          <w:bCs/>
          <w:sz w:val="22"/>
          <w:szCs w:val="22"/>
        </w:rPr>
      </w:pPr>
      <w:r w:rsidRPr="008F335F">
        <w:rPr>
          <w:rFonts w:ascii="Arial" w:hAnsi="Arial" w:cs="Arial"/>
          <w:b/>
          <w:bCs/>
          <w:sz w:val="22"/>
          <w:szCs w:val="22"/>
        </w:rPr>
        <w:t>PARAGRAFO:</w:t>
      </w:r>
      <w:r w:rsidRPr="008F335F">
        <w:rPr>
          <w:rFonts w:ascii="Arial" w:hAnsi="Arial" w:cs="Arial"/>
          <w:bCs/>
          <w:sz w:val="22"/>
          <w:szCs w:val="22"/>
        </w:rPr>
        <w:t xml:space="preserve"> Es obligación del oferente, examinar de forma rigurosa el contenido de la presente invitación, los documentos que hacen parte de la misma, sus formatos, anexos y la normatividad especial aplicable al presente proceso.</w:t>
      </w:r>
    </w:p>
    <w:p w14:paraId="350A5F7A" w14:textId="77777777" w:rsidR="006D1802" w:rsidRPr="008F335F" w:rsidRDefault="006D1802" w:rsidP="006D1802">
      <w:pPr>
        <w:jc w:val="both"/>
        <w:rPr>
          <w:rFonts w:ascii="Arial" w:hAnsi="Arial" w:cs="Arial"/>
          <w:b/>
          <w:bCs/>
          <w:sz w:val="22"/>
          <w:szCs w:val="22"/>
        </w:rPr>
      </w:pPr>
    </w:p>
    <w:p w14:paraId="69FD93EC" w14:textId="77777777" w:rsidR="006D1802" w:rsidRPr="008F335F" w:rsidRDefault="006D1802" w:rsidP="006D1802">
      <w:pPr>
        <w:jc w:val="both"/>
        <w:rPr>
          <w:rFonts w:ascii="Arial" w:hAnsi="Arial" w:cs="Arial"/>
          <w:b/>
          <w:bCs/>
          <w:sz w:val="22"/>
          <w:szCs w:val="22"/>
        </w:rPr>
      </w:pPr>
      <w:r w:rsidRPr="008F335F">
        <w:rPr>
          <w:rFonts w:ascii="Arial" w:hAnsi="Arial" w:cs="Arial"/>
          <w:b/>
          <w:bCs/>
          <w:sz w:val="22"/>
          <w:szCs w:val="22"/>
        </w:rPr>
        <w:t>PRESUPUESTO OFICIAL:</w:t>
      </w:r>
      <w:r w:rsidRPr="008F335F">
        <w:rPr>
          <w:rFonts w:ascii="Arial" w:hAnsi="Arial" w:cs="Arial"/>
          <w:sz w:val="22"/>
          <w:szCs w:val="22"/>
        </w:rPr>
        <w:t xml:space="preserve"> </w:t>
      </w:r>
    </w:p>
    <w:p w14:paraId="4020C550" w14:textId="77777777" w:rsidR="006D1802" w:rsidRPr="008F335F" w:rsidRDefault="006D1802" w:rsidP="006D1802">
      <w:pPr>
        <w:jc w:val="both"/>
        <w:rPr>
          <w:rFonts w:ascii="Arial" w:hAnsi="Arial" w:cs="Arial"/>
          <w:sz w:val="22"/>
          <w:szCs w:val="22"/>
        </w:rPr>
      </w:pPr>
    </w:p>
    <w:p w14:paraId="2AE4D464" w14:textId="77777777" w:rsidR="009125E5" w:rsidRPr="008F335F" w:rsidRDefault="009125E5" w:rsidP="004F63D6">
      <w:pPr>
        <w:widowControl/>
        <w:suppressAutoHyphens w:val="0"/>
        <w:autoSpaceDE w:val="0"/>
        <w:autoSpaceDN w:val="0"/>
        <w:adjustRightInd w:val="0"/>
        <w:jc w:val="both"/>
        <w:rPr>
          <w:rFonts w:ascii="Arial" w:eastAsiaTheme="minorHAnsi" w:hAnsi="Arial" w:cs="Arial"/>
          <w:sz w:val="22"/>
          <w:szCs w:val="22"/>
          <w:lang w:eastAsia="en-US"/>
        </w:rPr>
      </w:pPr>
      <w:r w:rsidRPr="008F335F">
        <w:rPr>
          <w:rFonts w:ascii="Arial" w:eastAsiaTheme="minorHAnsi" w:hAnsi="Arial" w:cs="Arial"/>
          <w:color w:val="000000"/>
          <w:sz w:val="22"/>
          <w:szCs w:val="22"/>
          <w:lang w:eastAsia="en-US"/>
        </w:rPr>
        <w:t xml:space="preserve">El valor estimado para la presente contratación es hasta por la suma de </w:t>
      </w:r>
      <w:r w:rsidRPr="008F335F">
        <w:rPr>
          <w:rFonts w:ascii="Arial" w:eastAsiaTheme="minorHAnsi" w:hAnsi="Arial" w:cs="Arial"/>
          <w:b/>
          <w:color w:val="000000"/>
          <w:sz w:val="22"/>
          <w:szCs w:val="22"/>
          <w:lang w:eastAsia="en-US"/>
        </w:rPr>
        <w:t>MIL TRESCIENTOS NOVENTA Y CINCO MILLONES DE PESOS ($1.395’000.000)</w:t>
      </w:r>
      <w:r w:rsidRPr="008F335F">
        <w:rPr>
          <w:rFonts w:ascii="Arial" w:eastAsiaTheme="minorHAnsi" w:hAnsi="Arial" w:cs="Arial"/>
          <w:color w:val="000000"/>
          <w:sz w:val="22"/>
          <w:szCs w:val="22"/>
          <w:lang w:eastAsia="en-US"/>
        </w:rPr>
        <w:t xml:space="preserve"> </w:t>
      </w:r>
      <w:proofErr w:type="spellStart"/>
      <w:r w:rsidRPr="008F335F">
        <w:rPr>
          <w:rFonts w:ascii="Arial" w:eastAsiaTheme="minorHAnsi" w:hAnsi="Arial" w:cs="Arial"/>
          <w:color w:val="000000"/>
          <w:sz w:val="22"/>
          <w:szCs w:val="22"/>
          <w:lang w:eastAsia="en-US"/>
        </w:rPr>
        <w:t>Mcte</w:t>
      </w:r>
      <w:proofErr w:type="spellEnd"/>
      <w:r w:rsidRPr="008F335F">
        <w:rPr>
          <w:rFonts w:ascii="Arial" w:eastAsiaTheme="minorHAnsi" w:hAnsi="Arial" w:cs="Arial"/>
          <w:color w:val="000000"/>
          <w:sz w:val="22"/>
          <w:szCs w:val="22"/>
          <w:lang w:eastAsia="en-US"/>
        </w:rPr>
        <w:t>, Responsable de IVA, distribuidos presupuestalmente así:</w:t>
      </w:r>
    </w:p>
    <w:p w14:paraId="27B4C3D7" w14:textId="77777777" w:rsidR="009125E5" w:rsidRPr="008F335F" w:rsidRDefault="009125E5" w:rsidP="004F63D6">
      <w:pPr>
        <w:widowControl/>
        <w:suppressAutoHyphens w:val="0"/>
        <w:autoSpaceDE w:val="0"/>
        <w:autoSpaceDN w:val="0"/>
        <w:adjustRightInd w:val="0"/>
        <w:jc w:val="both"/>
        <w:rPr>
          <w:rFonts w:ascii="Arial" w:eastAsiaTheme="minorHAnsi" w:hAnsi="Arial" w:cs="Arial"/>
          <w:color w:val="000000"/>
          <w:sz w:val="22"/>
          <w:szCs w:val="22"/>
          <w:lang w:eastAsia="en-US"/>
        </w:rPr>
      </w:pPr>
    </w:p>
    <w:p w14:paraId="5CC9DBD5" w14:textId="77777777" w:rsidR="009125E5" w:rsidRPr="008F335F" w:rsidRDefault="009125E5" w:rsidP="004F63D6">
      <w:pPr>
        <w:widowControl/>
        <w:suppressAutoHyphens w:val="0"/>
        <w:autoSpaceDE w:val="0"/>
        <w:autoSpaceDN w:val="0"/>
        <w:adjustRightInd w:val="0"/>
        <w:jc w:val="both"/>
        <w:rPr>
          <w:rFonts w:ascii="Arial" w:eastAsiaTheme="minorHAnsi" w:hAnsi="Arial" w:cs="Arial"/>
          <w:sz w:val="22"/>
          <w:szCs w:val="22"/>
          <w:lang w:eastAsia="en-US"/>
        </w:rPr>
      </w:pPr>
      <w:r w:rsidRPr="008F335F">
        <w:rPr>
          <w:rFonts w:ascii="Arial" w:eastAsiaTheme="minorHAnsi" w:hAnsi="Arial" w:cs="Arial"/>
          <w:b/>
          <w:color w:val="000000"/>
          <w:sz w:val="22"/>
          <w:szCs w:val="22"/>
          <w:lang w:eastAsia="en-US"/>
        </w:rPr>
        <w:t xml:space="preserve">1. SETECIENTOS MILLONES DE PESOS ($700’000.000) </w:t>
      </w:r>
      <w:r w:rsidRPr="008F335F">
        <w:rPr>
          <w:rFonts w:ascii="Arial" w:eastAsiaTheme="minorHAnsi" w:hAnsi="Arial" w:cs="Arial"/>
          <w:color w:val="000000"/>
          <w:sz w:val="22"/>
          <w:szCs w:val="22"/>
          <w:lang w:eastAsia="en-US"/>
        </w:rPr>
        <w:t xml:space="preserve">  </w:t>
      </w:r>
      <w:proofErr w:type="spellStart"/>
      <w:r w:rsidRPr="008F335F">
        <w:rPr>
          <w:rFonts w:ascii="Arial" w:eastAsiaTheme="minorHAnsi" w:hAnsi="Arial" w:cs="Arial"/>
          <w:color w:val="000000"/>
          <w:sz w:val="22"/>
          <w:szCs w:val="22"/>
          <w:lang w:eastAsia="en-US"/>
        </w:rPr>
        <w:t>Mcte</w:t>
      </w:r>
      <w:proofErr w:type="spellEnd"/>
      <w:r w:rsidRPr="008F335F">
        <w:rPr>
          <w:rFonts w:ascii="Arial" w:eastAsiaTheme="minorHAnsi" w:hAnsi="Arial" w:cs="Arial"/>
          <w:color w:val="000000"/>
          <w:sz w:val="22"/>
          <w:szCs w:val="22"/>
          <w:lang w:eastAsia="en-US"/>
        </w:rPr>
        <w:t>, responsable de IVA, para personal administrativo.</w:t>
      </w:r>
    </w:p>
    <w:p w14:paraId="47035438" w14:textId="77777777" w:rsidR="009125E5" w:rsidRPr="008F335F" w:rsidRDefault="009125E5" w:rsidP="004F63D6">
      <w:pPr>
        <w:widowControl/>
        <w:suppressAutoHyphens w:val="0"/>
        <w:autoSpaceDE w:val="0"/>
        <w:autoSpaceDN w:val="0"/>
        <w:adjustRightInd w:val="0"/>
        <w:jc w:val="both"/>
        <w:rPr>
          <w:rFonts w:ascii="Arial" w:eastAsiaTheme="minorHAnsi" w:hAnsi="Arial" w:cs="Arial"/>
          <w:color w:val="000000"/>
          <w:sz w:val="22"/>
          <w:szCs w:val="22"/>
          <w:lang w:eastAsia="en-US"/>
        </w:rPr>
      </w:pPr>
    </w:p>
    <w:p w14:paraId="65C2BA03" w14:textId="77777777" w:rsidR="009125E5" w:rsidRPr="008F335F" w:rsidRDefault="009125E5" w:rsidP="004F63D6">
      <w:pPr>
        <w:widowControl/>
        <w:suppressAutoHyphens w:val="0"/>
        <w:autoSpaceDE w:val="0"/>
        <w:autoSpaceDN w:val="0"/>
        <w:adjustRightInd w:val="0"/>
        <w:jc w:val="both"/>
        <w:rPr>
          <w:rFonts w:ascii="Arial" w:eastAsiaTheme="minorHAnsi" w:hAnsi="Arial" w:cs="Arial"/>
          <w:sz w:val="22"/>
          <w:szCs w:val="22"/>
          <w:lang w:eastAsia="en-US"/>
        </w:rPr>
      </w:pPr>
      <w:r w:rsidRPr="008F335F">
        <w:rPr>
          <w:rFonts w:ascii="Arial" w:eastAsiaTheme="minorHAnsi" w:hAnsi="Arial" w:cs="Arial"/>
          <w:b/>
          <w:color w:val="000000"/>
          <w:sz w:val="22"/>
          <w:szCs w:val="22"/>
          <w:lang w:eastAsia="en-US"/>
        </w:rPr>
        <w:t>2. SEISCIENTOS NOVENTA Y CINCO MILLONES DE PESOS ($695’000.000</w:t>
      </w:r>
      <w:proofErr w:type="gramStart"/>
      <w:r w:rsidRPr="008F335F">
        <w:rPr>
          <w:rFonts w:ascii="Arial" w:eastAsiaTheme="minorHAnsi" w:hAnsi="Arial" w:cs="Arial"/>
          <w:b/>
          <w:color w:val="000000"/>
          <w:sz w:val="22"/>
          <w:szCs w:val="22"/>
          <w:lang w:eastAsia="en-US"/>
        </w:rPr>
        <w:t>)</w:t>
      </w:r>
      <w:proofErr w:type="spellStart"/>
      <w:r w:rsidRPr="008F335F">
        <w:rPr>
          <w:rFonts w:ascii="Arial" w:eastAsiaTheme="minorHAnsi" w:hAnsi="Arial" w:cs="Arial"/>
          <w:color w:val="000000"/>
          <w:sz w:val="22"/>
          <w:szCs w:val="22"/>
          <w:lang w:eastAsia="en-US"/>
        </w:rPr>
        <w:t>Mcte</w:t>
      </w:r>
      <w:proofErr w:type="spellEnd"/>
      <w:proofErr w:type="gramEnd"/>
      <w:r w:rsidRPr="008F335F">
        <w:rPr>
          <w:rFonts w:ascii="Arial" w:eastAsiaTheme="minorHAnsi" w:hAnsi="Arial" w:cs="Arial"/>
          <w:color w:val="000000"/>
          <w:sz w:val="22"/>
          <w:szCs w:val="22"/>
          <w:lang w:eastAsia="en-US"/>
        </w:rPr>
        <w:t>, responsable de IVA, para personal en servicios Técnicos.</w:t>
      </w:r>
    </w:p>
    <w:p w14:paraId="7A6704D7" w14:textId="77777777" w:rsidR="009125E5" w:rsidRPr="008F335F" w:rsidRDefault="009125E5" w:rsidP="009125E5">
      <w:pPr>
        <w:widowControl/>
        <w:suppressAutoHyphens w:val="0"/>
        <w:autoSpaceDE w:val="0"/>
        <w:autoSpaceDN w:val="0"/>
        <w:adjustRightInd w:val="0"/>
        <w:rPr>
          <w:rFonts w:ascii="Arial" w:eastAsiaTheme="minorHAnsi" w:hAnsi="Arial" w:cs="Arial"/>
          <w:color w:val="000000"/>
          <w:sz w:val="22"/>
          <w:szCs w:val="22"/>
          <w:lang w:eastAsia="en-US"/>
        </w:rPr>
      </w:pPr>
    </w:p>
    <w:p w14:paraId="5D31A0B1" w14:textId="77777777" w:rsidR="009125E5" w:rsidRPr="008F335F" w:rsidRDefault="009125E5" w:rsidP="009125E5">
      <w:pPr>
        <w:widowControl/>
        <w:suppressAutoHyphens w:val="0"/>
        <w:autoSpaceDE w:val="0"/>
        <w:autoSpaceDN w:val="0"/>
        <w:adjustRightInd w:val="0"/>
        <w:rPr>
          <w:rFonts w:ascii="Arial" w:eastAsiaTheme="minorHAnsi" w:hAnsi="Arial" w:cs="Arial"/>
          <w:sz w:val="22"/>
          <w:szCs w:val="22"/>
          <w:lang w:eastAsia="en-US"/>
        </w:rPr>
      </w:pPr>
      <w:r w:rsidRPr="008F335F">
        <w:rPr>
          <w:rFonts w:ascii="Arial" w:eastAsiaTheme="minorHAnsi" w:hAnsi="Arial" w:cs="Arial"/>
          <w:b/>
          <w:color w:val="000000"/>
          <w:sz w:val="22"/>
          <w:szCs w:val="22"/>
          <w:lang w:eastAsia="en-US"/>
        </w:rPr>
        <w:t>NOTA:</w:t>
      </w:r>
      <w:r w:rsidRPr="008F335F">
        <w:rPr>
          <w:rFonts w:ascii="Arial" w:eastAsiaTheme="minorHAnsi" w:hAnsi="Arial" w:cs="Arial"/>
          <w:color w:val="000000"/>
          <w:sz w:val="22"/>
          <w:szCs w:val="22"/>
          <w:lang w:eastAsia="en-US"/>
        </w:rPr>
        <w:t xml:space="preserve"> El número de trabajadores temporales puede variar de un mes a otro de acuerdo a las necesidades de la Empresa de Licores de Cundinamarca.</w:t>
      </w:r>
    </w:p>
    <w:p w14:paraId="6A11A7DA" w14:textId="77777777" w:rsidR="00354EC9" w:rsidRPr="008F335F" w:rsidRDefault="00354EC9" w:rsidP="002117E6">
      <w:pPr>
        <w:widowControl/>
        <w:suppressAutoHyphens w:val="0"/>
        <w:jc w:val="both"/>
        <w:rPr>
          <w:rFonts w:ascii="Arial" w:hAnsi="Arial" w:cs="Arial"/>
          <w:b/>
          <w:sz w:val="22"/>
          <w:szCs w:val="22"/>
          <w:highlight w:val="yellow"/>
        </w:rPr>
      </w:pPr>
    </w:p>
    <w:p w14:paraId="42613864" w14:textId="474566DC" w:rsidR="002117E6" w:rsidRPr="008F335F" w:rsidRDefault="002117E6" w:rsidP="002117E6">
      <w:pPr>
        <w:widowControl/>
        <w:suppressAutoHyphens w:val="0"/>
        <w:jc w:val="both"/>
        <w:rPr>
          <w:rFonts w:ascii="Arial" w:hAnsi="Arial" w:cs="Arial"/>
          <w:b/>
          <w:sz w:val="22"/>
          <w:szCs w:val="22"/>
        </w:rPr>
      </w:pPr>
      <w:r w:rsidRPr="008F335F">
        <w:rPr>
          <w:rFonts w:ascii="Arial" w:hAnsi="Arial" w:cs="Arial"/>
          <w:b/>
          <w:sz w:val="22"/>
          <w:szCs w:val="22"/>
        </w:rPr>
        <w:t xml:space="preserve">La oferta no podrá exceder el porcentaje de AIU de </w:t>
      </w:r>
      <w:r w:rsidR="00CE67CE">
        <w:rPr>
          <w:rFonts w:ascii="Arial" w:hAnsi="Arial" w:cs="Arial"/>
          <w:b/>
          <w:sz w:val="22"/>
          <w:szCs w:val="22"/>
        </w:rPr>
        <w:t>8</w:t>
      </w:r>
      <w:r w:rsidRPr="008F335F">
        <w:rPr>
          <w:rFonts w:ascii="Arial" w:hAnsi="Arial" w:cs="Arial"/>
          <w:b/>
          <w:sz w:val="22"/>
          <w:szCs w:val="22"/>
        </w:rPr>
        <w:t>%</w:t>
      </w:r>
      <w:r w:rsidR="009D6A9E" w:rsidRPr="008F335F">
        <w:rPr>
          <w:rFonts w:ascii="Arial" w:hAnsi="Arial" w:cs="Arial"/>
          <w:b/>
          <w:sz w:val="22"/>
          <w:szCs w:val="22"/>
        </w:rPr>
        <w:t xml:space="preserve">, teniendo en cuenta que el oferente podrá ofertar un porcentaje menor </w:t>
      </w:r>
    </w:p>
    <w:p w14:paraId="26BD1C90" w14:textId="77777777" w:rsidR="00564638" w:rsidRPr="008F335F" w:rsidRDefault="00564638" w:rsidP="002117E6">
      <w:pPr>
        <w:widowControl/>
        <w:suppressAutoHyphens w:val="0"/>
        <w:jc w:val="both"/>
        <w:rPr>
          <w:rFonts w:ascii="Arial" w:hAnsi="Arial" w:cs="Arial"/>
          <w:sz w:val="22"/>
          <w:szCs w:val="22"/>
        </w:rPr>
      </w:pPr>
    </w:p>
    <w:p w14:paraId="3FFD77AF" w14:textId="77777777" w:rsidR="002117E6" w:rsidRPr="008F335F" w:rsidRDefault="002117E6" w:rsidP="002117E6">
      <w:pPr>
        <w:widowControl/>
        <w:suppressAutoHyphens w:val="0"/>
        <w:jc w:val="both"/>
        <w:rPr>
          <w:rFonts w:ascii="Arial" w:hAnsi="Arial" w:cs="Arial"/>
          <w:sz w:val="22"/>
          <w:szCs w:val="22"/>
        </w:rPr>
      </w:pPr>
      <w:r w:rsidRPr="008F335F">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14:paraId="79E55754" w14:textId="77777777" w:rsidR="002117E6" w:rsidRPr="008F335F" w:rsidRDefault="002117E6" w:rsidP="002117E6">
      <w:pPr>
        <w:jc w:val="both"/>
        <w:rPr>
          <w:rFonts w:ascii="Arial" w:hAnsi="Arial" w:cs="Arial"/>
          <w:color w:val="FF0000"/>
          <w:sz w:val="22"/>
          <w:szCs w:val="22"/>
        </w:rPr>
      </w:pPr>
    </w:p>
    <w:p w14:paraId="6E541ACA" w14:textId="0115FA70" w:rsidR="002117E6" w:rsidRPr="008F335F" w:rsidRDefault="002117E6" w:rsidP="002117E6">
      <w:pPr>
        <w:jc w:val="both"/>
        <w:rPr>
          <w:rFonts w:ascii="Arial" w:hAnsi="Arial" w:cs="Arial"/>
          <w:color w:val="000000" w:themeColor="text1"/>
          <w:sz w:val="22"/>
          <w:szCs w:val="22"/>
        </w:rPr>
      </w:pPr>
      <w:r w:rsidRPr="008F335F">
        <w:rPr>
          <w:rFonts w:ascii="Arial" w:hAnsi="Arial" w:cs="Arial"/>
          <w:sz w:val="22"/>
          <w:szCs w:val="22"/>
        </w:rPr>
        <w:t>Para el presente proceso de contratación la Subgerencia Financiera expidió el certificado de disponibilidad presupuestal</w:t>
      </w:r>
      <w:r w:rsidRPr="008F335F">
        <w:rPr>
          <w:rFonts w:ascii="Arial" w:hAnsi="Arial" w:cs="Arial"/>
          <w:color w:val="FF0000"/>
          <w:sz w:val="22"/>
          <w:szCs w:val="22"/>
        </w:rPr>
        <w:t xml:space="preserve"> </w:t>
      </w:r>
      <w:r w:rsidRPr="008F335F">
        <w:rPr>
          <w:rFonts w:ascii="Arial" w:hAnsi="Arial" w:cs="Arial"/>
          <w:sz w:val="22"/>
          <w:szCs w:val="22"/>
        </w:rPr>
        <w:t>No.</w:t>
      </w:r>
      <w:r w:rsidRPr="008F335F">
        <w:rPr>
          <w:rFonts w:ascii="Arial" w:hAnsi="Arial" w:cs="Arial"/>
          <w:b/>
          <w:sz w:val="22"/>
          <w:szCs w:val="22"/>
        </w:rPr>
        <w:t xml:space="preserve"> </w:t>
      </w:r>
      <w:r w:rsidR="008F335F">
        <w:rPr>
          <w:rFonts w:ascii="Arial" w:hAnsi="Arial" w:cs="Arial"/>
          <w:b/>
          <w:sz w:val="22"/>
          <w:szCs w:val="22"/>
        </w:rPr>
        <w:t>4020230253</w:t>
      </w:r>
      <w:r w:rsidR="00B21331" w:rsidRPr="008F335F">
        <w:rPr>
          <w:rFonts w:ascii="Arial" w:hAnsi="Arial" w:cs="Arial"/>
          <w:b/>
          <w:sz w:val="22"/>
          <w:szCs w:val="22"/>
        </w:rPr>
        <w:t xml:space="preserve"> </w:t>
      </w:r>
      <w:r w:rsidRPr="008F335F">
        <w:rPr>
          <w:rFonts w:ascii="Arial" w:hAnsi="Arial" w:cs="Arial"/>
          <w:sz w:val="22"/>
          <w:szCs w:val="22"/>
        </w:rPr>
        <w:t xml:space="preserve">de </w:t>
      </w:r>
      <w:r w:rsidR="00C5285D" w:rsidRPr="008F335F">
        <w:rPr>
          <w:rFonts w:ascii="Arial" w:hAnsi="Arial" w:cs="Arial"/>
          <w:sz w:val="22"/>
          <w:szCs w:val="22"/>
        </w:rPr>
        <w:t xml:space="preserve">fecha </w:t>
      </w:r>
      <w:r w:rsidR="008F335F">
        <w:rPr>
          <w:rFonts w:ascii="Arial" w:hAnsi="Arial" w:cs="Arial"/>
          <w:sz w:val="22"/>
          <w:szCs w:val="22"/>
        </w:rPr>
        <w:t xml:space="preserve">primero (1) de marzo de 2023 </w:t>
      </w:r>
      <w:r w:rsidRPr="008F335F">
        <w:rPr>
          <w:rFonts w:ascii="Arial" w:hAnsi="Arial" w:cs="Arial"/>
          <w:color w:val="000000" w:themeColor="text1"/>
          <w:sz w:val="22"/>
          <w:szCs w:val="22"/>
        </w:rPr>
        <w:t xml:space="preserve">  </w:t>
      </w:r>
    </w:p>
    <w:p w14:paraId="03A47844" w14:textId="77777777" w:rsidR="000136DE" w:rsidRPr="008F335F" w:rsidRDefault="000136DE" w:rsidP="002117E6">
      <w:pPr>
        <w:jc w:val="both"/>
        <w:rPr>
          <w:rFonts w:ascii="Arial" w:hAnsi="Arial" w:cs="Arial"/>
          <w:color w:val="000000" w:themeColor="text1"/>
          <w:sz w:val="22"/>
          <w:szCs w:val="22"/>
        </w:rPr>
      </w:pPr>
    </w:p>
    <w:p w14:paraId="1200B1D7" w14:textId="77777777" w:rsidR="000136DE" w:rsidRPr="008F335F" w:rsidRDefault="000136DE" w:rsidP="000136DE">
      <w:pPr>
        <w:jc w:val="both"/>
        <w:rPr>
          <w:rFonts w:ascii="Arial" w:hAnsi="Arial" w:cs="Arial"/>
          <w:b/>
          <w:color w:val="000000" w:themeColor="text1"/>
          <w:sz w:val="22"/>
          <w:szCs w:val="22"/>
        </w:rPr>
      </w:pPr>
      <w:r w:rsidRPr="008F335F">
        <w:rPr>
          <w:rFonts w:ascii="Arial" w:hAnsi="Arial" w:cs="Arial"/>
          <w:b/>
          <w:color w:val="000000" w:themeColor="text1"/>
          <w:sz w:val="22"/>
          <w:szCs w:val="22"/>
        </w:rPr>
        <w:t>NORMATIVIDAD</w:t>
      </w:r>
    </w:p>
    <w:p w14:paraId="79A59C5C" w14:textId="77777777" w:rsidR="000136DE" w:rsidRPr="008F335F" w:rsidRDefault="000136DE" w:rsidP="000136DE">
      <w:pPr>
        <w:jc w:val="both"/>
        <w:rPr>
          <w:rFonts w:ascii="Arial" w:hAnsi="Arial" w:cs="Arial"/>
          <w:color w:val="000000" w:themeColor="text1"/>
          <w:sz w:val="22"/>
          <w:szCs w:val="22"/>
        </w:rPr>
      </w:pPr>
    </w:p>
    <w:p w14:paraId="4B0E6720" w14:textId="77777777" w:rsidR="000136DE" w:rsidRPr="008F335F" w:rsidRDefault="000136DE" w:rsidP="000136D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 </w:t>
      </w:r>
    </w:p>
    <w:p w14:paraId="7A2B6235" w14:textId="77777777" w:rsidR="000136DE" w:rsidRPr="008F335F" w:rsidRDefault="000136DE" w:rsidP="000136DE">
      <w:pPr>
        <w:jc w:val="both"/>
        <w:rPr>
          <w:rFonts w:ascii="Arial" w:hAnsi="Arial" w:cs="Arial"/>
          <w:color w:val="000000" w:themeColor="text1"/>
          <w:sz w:val="22"/>
          <w:szCs w:val="22"/>
        </w:rPr>
      </w:pPr>
    </w:p>
    <w:p w14:paraId="5D3D298F" w14:textId="77777777" w:rsidR="000136DE" w:rsidRPr="008F335F" w:rsidRDefault="000136DE" w:rsidP="000136D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El manual de contratación de la ELC, en su artículo 29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 </w:t>
      </w:r>
    </w:p>
    <w:p w14:paraId="0367110C" w14:textId="77777777" w:rsidR="000136DE" w:rsidRPr="008F335F" w:rsidRDefault="000136DE" w:rsidP="000136DE">
      <w:pPr>
        <w:jc w:val="both"/>
        <w:rPr>
          <w:rFonts w:ascii="Arial" w:hAnsi="Arial" w:cs="Arial"/>
          <w:color w:val="000000" w:themeColor="text1"/>
          <w:sz w:val="22"/>
          <w:szCs w:val="22"/>
        </w:rPr>
      </w:pPr>
    </w:p>
    <w:p w14:paraId="57A67BF4" w14:textId="07B6C5AA" w:rsidR="000136DE" w:rsidRPr="008F335F" w:rsidRDefault="000136DE" w:rsidP="000136DE">
      <w:pPr>
        <w:jc w:val="both"/>
        <w:rPr>
          <w:rFonts w:ascii="Arial" w:hAnsi="Arial" w:cs="Arial"/>
          <w:color w:val="000000" w:themeColor="text1"/>
          <w:sz w:val="22"/>
          <w:szCs w:val="22"/>
        </w:rPr>
      </w:pPr>
      <w:r w:rsidRPr="008F335F">
        <w:rPr>
          <w:rFonts w:ascii="Arial" w:hAnsi="Arial" w:cs="Arial"/>
          <w:color w:val="000000" w:themeColor="text1"/>
          <w:sz w:val="22"/>
          <w:szCs w:val="22"/>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4E07049E" w14:textId="77777777" w:rsidR="00B245ED" w:rsidRPr="008F335F" w:rsidRDefault="00B245ED" w:rsidP="000136DE">
      <w:pPr>
        <w:jc w:val="both"/>
        <w:rPr>
          <w:rFonts w:ascii="Arial" w:hAnsi="Arial" w:cs="Arial"/>
          <w:color w:val="000000" w:themeColor="text1"/>
          <w:sz w:val="22"/>
          <w:szCs w:val="22"/>
        </w:rPr>
      </w:pPr>
    </w:p>
    <w:p w14:paraId="67F54B14" w14:textId="77777777" w:rsidR="002F6058" w:rsidRPr="008F335F" w:rsidRDefault="002F6058" w:rsidP="002F6058">
      <w:pPr>
        <w:widowControl/>
        <w:suppressAutoHyphens w:val="0"/>
        <w:spacing w:after="120" w:line="250" w:lineRule="auto"/>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DE LA OFERTA:</w:t>
      </w:r>
    </w:p>
    <w:p w14:paraId="484E2704" w14:textId="6AA26DE5" w:rsidR="002F6058" w:rsidRPr="008F335F"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propuesta de Celebrar contrato presentado en las fechas determinadas en el cronograma de la Invitación, constituirá oferta si es suficientemente precisa, incluye los requisitos solicitados e indica la intención del Oferente de quedar obligado en caso de aceptación. </w:t>
      </w:r>
    </w:p>
    <w:p w14:paraId="793B9BBE" w14:textId="30A64481" w:rsidR="002F6058" w:rsidRPr="008F335F"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oferta deberá venir acompañada de la documentación jurídica y técnica necesaria para la prestación del servicio. Estos documentos harán parte integral de la oferta y en caso de </w:t>
      </w:r>
      <w:r w:rsidRPr="008F335F">
        <w:rPr>
          <w:rFonts w:ascii="Arial" w:eastAsia="Times New Roman" w:hAnsi="Arial" w:cs="Arial"/>
          <w:sz w:val="22"/>
          <w:szCs w:val="22"/>
          <w:lang w:eastAsia="es-CO"/>
        </w:rPr>
        <w:lastRenderedPageBreak/>
        <w:t>modificaciones las mismas deberán ser aceptadas mediante acta por la Empresa de Licores de Cundinamarca.</w:t>
      </w:r>
    </w:p>
    <w:p w14:paraId="7ED2B950" w14:textId="77777777" w:rsidR="002F6058" w:rsidRPr="008F335F"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751C247A" w14:textId="77777777" w:rsidR="002F6058" w:rsidRPr="008F335F"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3B0443F" w14:textId="77777777" w:rsidR="002F6058" w:rsidRPr="008F335F"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24ED67A5" w14:textId="77777777" w:rsidR="00D32247" w:rsidRPr="008F335F" w:rsidRDefault="00D32247" w:rsidP="00D32247">
      <w:pPr>
        <w:widowControl/>
        <w:suppressAutoHyphens w:val="0"/>
        <w:spacing w:after="245" w:line="250" w:lineRule="auto"/>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INTERPRETACIÓN DEL DOCUMENTO DE INVITACIÓN PÚBLICA DE OFERTAS.</w:t>
      </w:r>
    </w:p>
    <w:p w14:paraId="42ADEBE6" w14:textId="77777777" w:rsidR="00D32247" w:rsidRPr="008F335F"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presente invitación debe ser entendida como un conjunto. Por lo tanto, se entienden elementos de la misma la normatividad señalada, los formatos que la acompañan, anexos y adendas que posteriormente se expidan si a ello hubiere lugar.</w:t>
      </w:r>
    </w:p>
    <w:p w14:paraId="253FB0EC" w14:textId="77777777" w:rsidR="00D32247" w:rsidRPr="008F335F"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el clausulado de la presente invitación o el futuro contrato que considere ambigua o poco clara.</w:t>
      </w:r>
    </w:p>
    <w:p w14:paraId="00394A15" w14:textId="77777777" w:rsidR="00D32247" w:rsidRPr="008F335F" w:rsidRDefault="00D32247" w:rsidP="00D32247">
      <w:pPr>
        <w:widowControl/>
        <w:suppressAutoHyphens w:val="0"/>
        <w:spacing w:after="120" w:line="250" w:lineRule="auto"/>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DOCUMENTOS OTORGADOS EN EL EXTERIOR.</w:t>
      </w:r>
    </w:p>
    <w:p w14:paraId="30DBC333" w14:textId="77777777" w:rsidR="00D32247" w:rsidRPr="008F335F"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79DC3E83" w14:textId="77777777" w:rsidR="00D32247" w:rsidRPr="008F335F"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11571EA7" w14:textId="77777777" w:rsidR="00D32247" w:rsidRPr="008F335F"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lastRenderedPageBreak/>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63FB845" w14:textId="77777777" w:rsidR="00D32247" w:rsidRPr="008F335F"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Cualquier diferencia, sea sustancial o no, podrá ser tomada por la E.L.C. como incumplimiento a los términos de la presente invitación. En tal caso la E.L.C. podrá determinar, unilateralmente, si continúa o no el proceso de contratación.</w:t>
      </w:r>
    </w:p>
    <w:p w14:paraId="7B06FC1F" w14:textId="77777777" w:rsidR="002117E6" w:rsidRPr="008F335F" w:rsidRDefault="002117E6" w:rsidP="002117E6">
      <w:pPr>
        <w:pStyle w:val="Titulo1"/>
        <w:widowControl w:val="0"/>
        <w:tabs>
          <w:tab w:val="clear" w:pos="705"/>
        </w:tabs>
        <w:suppressAutoHyphens/>
        <w:rPr>
          <w:rFonts w:eastAsia="Arial Unicode MS" w:cs="Arial"/>
          <w:bCs/>
          <w:szCs w:val="22"/>
          <w:lang w:val="es-CO"/>
        </w:rPr>
      </w:pPr>
      <w:r w:rsidRPr="008F335F">
        <w:rPr>
          <w:rFonts w:eastAsia="Arial Unicode MS" w:cs="Arial"/>
          <w:bCs/>
          <w:szCs w:val="22"/>
          <w:lang w:val="es-CO"/>
        </w:rPr>
        <w:t>CRONOGRAMA:</w:t>
      </w:r>
    </w:p>
    <w:p w14:paraId="5603361C" w14:textId="77777777" w:rsidR="002117E6" w:rsidRPr="008F335F"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8F335F" w14:paraId="52770AEE" w14:textId="77777777" w:rsidTr="00C5285D">
        <w:trPr>
          <w:trHeight w:val="483"/>
        </w:trPr>
        <w:tc>
          <w:tcPr>
            <w:tcW w:w="2567" w:type="dxa"/>
            <w:vAlign w:val="center"/>
          </w:tcPr>
          <w:p w14:paraId="543FABF5" w14:textId="77777777" w:rsidR="002117E6" w:rsidRPr="008F335F" w:rsidRDefault="002117E6" w:rsidP="005342F9">
            <w:pPr>
              <w:pStyle w:val="Sangra2detindependiente1"/>
              <w:snapToGrid w:val="0"/>
              <w:ind w:left="0"/>
              <w:jc w:val="center"/>
              <w:rPr>
                <w:b/>
                <w:sz w:val="22"/>
                <w:szCs w:val="22"/>
              </w:rPr>
            </w:pPr>
            <w:r w:rsidRPr="008F335F">
              <w:rPr>
                <w:b/>
                <w:sz w:val="22"/>
                <w:szCs w:val="22"/>
              </w:rPr>
              <w:t>CONCEPTO</w:t>
            </w:r>
          </w:p>
        </w:tc>
        <w:tc>
          <w:tcPr>
            <w:tcW w:w="2552" w:type="dxa"/>
            <w:vAlign w:val="center"/>
          </w:tcPr>
          <w:p w14:paraId="29B4C367" w14:textId="77777777" w:rsidR="002117E6" w:rsidRPr="008F335F" w:rsidRDefault="002117E6" w:rsidP="005342F9">
            <w:pPr>
              <w:pStyle w:val="Sangra2detindependiente1"/>
              <w:snapToGrid w:val="0"/>
              <w:ind w:left="0"/>
              <w:jc w:val="center"/>
              <w:rPr>
                <w:b/>
                <w:sz w:val="22"/>
                <w:szCs w:val="22"/>
              </w:rPr>
            </w:pPr>
            <w:r w:rsidRPr="008F335F">
              <w:rPr>
                <w:b/>
                <w:sz w:val="22"/>
                <w:szCs w:val="22"/>
              </w:rPr>
              <w:t>FECHA / HORA</w:t>
            </w:r>
          </w:p>
        </w:tc>
        <w:tc>
          <w:tcPr>
            <w:tcW w:w="4252" w:type="dxa"/>
            <w:vAlign w:val="center"/>
          </w:tcPr>
          <w:p w14:paraId="16B90164" w14:textId="77777777" w:rsidR="002117E6" w:rsidRPr="008F335F" w:rsidRDefault="002117E6" w:rsidP="005342F9">
            <w:pPr>
              <w:snapToGrid w:val="0"/>
              <w:jc w:val="center"/>
              <w:rPr>
                <w:rFonts w:ascii="Arial" w:hAnsi="Arial" w:cs="Arial"/>
                <w:b/>
                <w:sz w:val="22"/>
                <w:szCs w:val="22"/>
              </w:rPr>
            </w:pPr>
            <w:r w:rsidRPr="008F335F">
              <w:rPr>
                <w:rFonts w:ascii="Arial" w:hAnsi="Arial" w:cs="Arial"/>
                <w:b/>
                <w:sz w:val="22"/>
                <w:szCs w:val="22"/>
              </w:rPr>
              <w:t>LUGAR</w:t>
            </w:r>
          </w:p>
        </w:tc>
      </w:tr>
      <w:tr w:rsidR="002117E6" w:rsidRPr="008F335F" w14:paraId="04B79CA8" w14:textId="77777777" w:rsidTr="00C5285D">
        <w:trPr>
          <w:trHeight w:val="186"/>
        </w:trPr>
        <w:tc>
          <w:tcPr>
            <w:tcW w:w="2567" w:type="dxa"/>
          </w:tcPr>
          <w:p w14:paraId="3BEB2FBE" w14:textId="77777777" w:rsidR="002117E6" w:rsidRPr="008F335F" w:rsidRDefault="002117E6" w:rsidP="005342F9">
            <w:pPr>
              <w:pStyle w:val="Sangra2detindependiente1"/>
              <w:snapToGrid w:val="0"/>
              <w:ind w:left="0"/>
              <w:jc w:val="center"/>
              <w:rPr>
                <w:sz w:val="22"/>
                <w:szCs w:val="22"/>
              </w:rPr>
            </w:pPr>
            <w:r w:rsidRPr="008F335F">
              <w:rPr>
                <w:sz w:val="22"/>
                <w:szCs w:val="22"/>
              </w:rPr>
              <w:t>Publicación de la invitación</w:t>
            </w:r>
          </w:p>
        </w:tc>
        <w:tc>
          <w:tcPr>
            <w:tcW w:w="2552" w:type="dxa"/>
          </w:tcPr>
          <w:p w14:paraId="48935959" w14:textId="3157E4A3" w:rsidR="002117E6" w:rsidRPr="008F335F" w:rsidRDefault="00A9163C" w:rsidP="00C5285D">
            <w:pPr>
              <w:pStyle w:val="Sangra2detindependiente1"/>
              <w:snapToGrid w:val="0"/>
              <w:ind w:left="0"/>
              <w:jc w:val="center"/>
              <w:rPr>
                <w:sz w:val="22"/>
                <w:szCs w:val="22"/>
              </w:rPr>
            </w:pPr>
            <w:r>
              <w:rPr>
                <w:sz w:val="22"/>
                <w:szCs w:val="22"/>
              </w:rPr>
              <w:t>09</w:t>
            </w:r>
            <w:r w:rsidR="007A5F5C" w:rsidRPr="008F335F">
              <w:rPr>
                <w:sz w:val="22"/>
                <w:szCs w:val="22"/>
              </w:rPr>
              <w:t xml:space="preserve"> </w:t>
            </w:r>
            <w:r w:rsidR="007D2D1A" w:rsidRPr="008F335F">
              <w:rPr>
                <w:sz w:val="22"/>
                <w:szCs w:val="22"/>
              </w:rPr>
              <w:t xml:space="preserve">de </w:t>
            </w:r>
            <w:r w:rsidR="008F335F">
              <w:rPr>
                <w:sz w:val="22"/>
                <w:szCs w:val="22"/>
              </w:rPr>
              <w:t>marzo</w:t>
            </w:r>
            <w:r w:rsidR="00646DF3" w:rsidRPr="008F335F">
              <w:rPr>
                <w:sz w:val="22"/>
                <w:szCs w:val="22"/>
              </w:rPr>
              <w:t xml:space="preserve"> de</w:t>
            </w:r>
            <w:r w:rsidR="008F335F">
              <w:rPr>
                <w:sz w:val="22"/>
                <w:szCs w:val="22"/>
              </w:rPr>
              <w:t xml:space="preserve"> 2023</w:t>
            </w:r>
          </w:p>
        </w:tc>
        <w:tc>
          <w:tcPr>
            <w:tcW w:w="4252" w:type="dxa"/>
          </w:tcPr>
          <w:p w14:paraId="57D7968E" w14:textId="77777777" w:rsidR="002117E6" w:rsidRPr="008F335F" w:rsidRDefault="0041400D" w:rsidP="005342F9">
            <w:pPr>
              <w:snapToGrid w:val="0"/>
              <w:jc w:val="center"/>
              <w:rPr>
                <w:rFonts w:ascii="Arial" w:hAnsi="Arial" w:cs="Arial"/>
                <w:sz w:val="22"/>
                <w:szCs w:val="22"/>
              </w:rPr>
            </w:pPr>
            <w:hyperlink r:id="rId8" w:history="1">
              <w:r w:rsidR="002117E6" w:rsidRPr="008F335F">
                <w:rPr>
                  <w:rStyle w:val="Hipervnculo"/>
                  <w:rFonts w:ascii="Arial" w:hAnsi="Arial" w:cs="Arial"/>
                  <w:sz w:val="22"/>
                  <w:szCs w:val="22"/>
                </w:rPr>
                <w:t>www.licoreracundinamarca.com.co</w:t>
              </w:r>
            </w:hyperlink>
          </w:p>
        </w:tc>
      </w:tr>
      <w:tr w:rsidR="002117E6" w:rsidRPr="008F335F" w14:paraId="26BCED87" w14:textId="77777777" w:rsidTr="00C5285D">
        <w:trPr>
          <w:trHeight w:val="374"/>
        </w:trPr>
        <w:tc>
          <w:tcPr>
            <w:tcW w:w="2567" w:type="dxa"/>
          </w:tcPr>
          <w:p w14:paraId="13018F0F" w14:textId="77777777" w:rsidR="002117E6" w:rsidRPr="008F335F" w:rsidRDefault="002117E6" w:rsidP="005342F9">
            <w:pPr>
              <w:pStyle w:val="Sangra2detindependiente1"/>
              <w:snapToGrid w:val="0"/>
              <w:ind w:left="0"/>
              <w:jc w:val="center"/>
              <w:rPr>
                <w:sz w:val="22"/>
                <w:szCs w:val="22"/>
              </w:rPr>
            </w:pPr>
            <w:r w:rsidRPr="008F335F">
              <w:rPr>
                <w:sz w:val="22"/>
                <w:szCs w:val="22"/>
              </w:rPr>
              <w:t xml:space="preserve">Solicitud de aclaraciones </w:t>
            </w:r>
          </w:p>
        </w:tc>
        <w:tc>
          <w:tcPr>
            <w:tcW w:w="2552" w:type="dxa"/>
          </w:tcPr>
          <w:p w14:paraId="3DD9E480" w14:textId="4205DA7C" w:rsidR="002117E6" w:rsidRPr="008F335F" w:rsidRDefault="00A9163C" w:rsidP="00FA0D9D">
            <w:pPr>
              <w:pStyle w:val="Sangra2detindependiente1"/>
              <w:snapToGrid w:val="0"/>
              <w:ind w:left="0"/>
              <w:jc w:val="center"/>
              <w:rPr>
                <w:sz w:val="22"/>
                <w:szCs w:val="22"/>
              </w:rPr>
            </w:pPr>
            <w:r>
              <w:rPr>
                <w:sz w:val="22"/>
                <w:szCs w:val="22"/>
              </w:rPr>
              <w:t xml:space="preserve"> 09</w:t>
            </w:r>
            <w:r w:rsidR="008F335F">
              <w:rPr>
                <w:sz w:val="22"/>
                <w:szCs w:val="22"/>
              </w:rPr>
              <w:t xml:space="preserve"> de marzo </w:t>
            </w:r>
            <w:r w:rsidR="00646DF3" w:rsidRPr="008F335F">
              <w:rPr>
                <w:sz w:val="22"/>
                <w:szCs w:val="22"/>
              </w:rPr>
              <w:t xml:space="preserve">de </w:t>
            </w:r>
            <w:r w:rsidR="008F335F">
              <w:rPr>
                <w:sz w:val="22"/>
                <w:szCs w:val="22"/>
              </w:rPr>
              <w:t>2023</w:t>
            </w:r>
            <w:r w:rsidR="00646DF3" w:rsidRPr="008F335F">
              <w:rPr>
                <w:sz w:val="22"/>
                <w:szCs w:val="22"/>
              </w:rPr>
              <w:t xml:space="preserve"> al </w:t>
            </w:r>
            <w:r>
              <w:rPr>
                <w:sz w:val="22"/>
                <w:szCs w:val="22"/>
              </w:rPr>
              <w:t>13</w:t>
            </w:r>
            <w:r w:rsidR="008F335F">
              <w:rPr>
                <w:sz w:val="22"/>
                <w:szCs w:val="22"/>
              </w:rPr>
              <w:t xml:space="preserve"> de marzo</w:t>
            </w:r>
            <w:r w:rsidR="00646DF3" w:rsidRPr="008F335F">
              <w:rPr>
                <w:sz w:val="22"/>
                <w:szCs w:val="22"/>
              </w:rPr>
              <w:t xml:space="preserve"> de</w:t>
            </w:r>
            <w:r w:rsidR="007A5F5C" w:rsidRPr="008F335F">
              <w:rPr>
                <w:sz w:val="22"/>
                <w:szCs w:val="22"/>
              </w:rPr>
              <w:t xml:space="preserve">  </w:t>
            </w:r>
            <w:r w:rsidR="008F335F">
              <w:rPr>
                <w:sz w:val="22"/>
                <w:szCs w:val="22"/>
              </w:rPr>
              <w:t>2023</w:t>
            </w:r>
            <w:r w:rsidR="00F01585" w:rsidRPr="008F335F">
              <w:rPr>
                <w:sz w:val="22"/>
                <w:szCs w:val="22"/>
              </w:rPr>
              <w:t xml:space="preserve"> </w:t>
            </w:r>
          </w:p>
        </w:tc>
        <w:tc>
          <w:tcPr>
            <w:tcW w:w="4252" w:type="dxa"/>
          </w:tcPr>
          <w:p w14:paraId="6B1FE939" w14:textId="77777777" w:rsidR="002117E6" w:rsidRPr="008F335F" w:rsidRDefault="002117E6" w:rsidP="005342F9">
            <w:pPr>
              <w:snapToGrid w:val="0"/>
              <w:jc w:val="center"/>
              <w:rPr>
                <w:rFonts w:ascii="Arial" w:hAnsi="Arial" w:cs="Arial"/>
                <w:sz w:val="22"/>
                <w:szCs w:val="22"/>
                <w:u w:val="single"/>
              </w:rPr>
            </w:pPr>
            <w:r w:rsidRPr="008F335F">
              <w:rPr>
                <w:rFonts w:ascii="Arial" w:hAnsi="Arial" w:cs="Arial"/>
                <w:sz w:val="22"/>
                <w:szCs w:val="22"/>
              </w:rPr>
              <w:t xml:space="preserve">Vía correo electrónico </w:t>
            </w:r>
            <w:hyperlink r:id="rId9" w:history="1">
              <w:r w:rsidR="004364F6" w:rsidRPr="008F335F">
                <w:rPr>
                  <w:rStyle w:val="Hipervnculo"/>
                  <w:rFonts w:ascii="Arial" w:hAnsi="Arial" w:cs="Arial"/>
                  <w:sz w:val="22"/>
                  <w:szCs w:val="22"/>
                </w:rPr>
                <w:t xml:space="preserve"> sandra.cubillos@elc.com</w:t>
              </w:r>
            </w:hyperlink>
            <w:r w:rsidRPr="008F335F">
              <w:rPr>
                <w:rFonts w:ascii="Arial" w:hAnsi="Arial" w:cs="Arial"/>
                <w:sz w:val="22"/>
                <w:szCs w:val="22"/>
                <w:u w:val="single"/>
              </w:rPr>
              <w:t>.co</w:t>
            </w:r>
          </w:p>
          <w:p w14:paraId="42433109" w14:textId="631F3128" w:rsidR="002117E6" w:rsidRPr="008F335F" w:rsidRDefault="00FA0D9D" w:rsidP="004364F6">
            <w:pPr>
              <w:contextualSpacing/>
              <w:jc w:val="center"/>
              <w:rPr>
                <w:rFonts w:ascii="Arial" w:hAnsi="Arial" w:cs="Arial"/>
                <w:sz w:val="22"/>
                <w:szCs w:val="22"/>
                <w:u w:val="single"/>
              </w:rPr>
            </w:pPr>
            <w:r w:rsidRPr="008F335F">
              <w:rPr>
                <w:rFonts w:ascii="Arial" w:hAnsi="Arial" w:cs="Arial"/>
                <w:sz w:val="22"/>
                <w:szCs w:val="22"/>
              </w:rPr>
              <w:t>laura.tellez</w:t>
            </w:r>
            <w:hyperlink r:id="rId10" w:history="1">
              <w:r w:rsidR="002117E6" w:rsidRPr="008F335F">
                <w:rPr>
                  <w:rStyle w:val="Hipervnculo"/>
                  <w:rFonts w:ascii="Arial" w:hAnsi="Arial" w:cs="Arial"/>
                  <w:sz w:val="22"/>
                  <w:szCs w:val="22"/>
                </w:rPr>
                <w:t>@</w:t>
              </w:r>
              <w:r w:rsidR="004364F6" w:rsidRPr="008F335F">
                <w:rPr>
                  <w:rStyle w:val="Hipervnculo"/>
                  <w:rFonts w:ascii="Arial" w:hAnsi="Arial" w:cs="Arial"/>
                  <w:sz w:val="22"/>
                  <w:szCs w:val="22"/>
                </w:rPr>
                <w:t>elc</w:t>
              </w:r>
              <w:r w:rsidR="002117E6" w:rsidRPr="008F335F">
                <w:rPr>
                  <w:rStyle w:val="Hipervnculo"/>
                  <w:rFonts w:ascii="Arial" w:hAnsi="Arial" w:cs="Arial"/>
                  <w:sz w:val="22"/>
                  <w:szCs w:val="22"/>
                </w:rPr>
                <w:t>.com.co</w:t>
              </w:r>
            </w:hyperlink>
          </w:p>
        </w:tc>
      </w:tr>
      <w:tr w:rsidR="002117E6" w:rsidRPr="008F335F" w14:paraId="115C060D" w14:textId="77777777" w:rsidTr="00FA0D9D">
        <w:trPr>
          <w:trHeight w:val="457"/>
        </w:trPr>
        <w:tc>
          <w:tcPr>
            <w:tcW w:w="2567" w:type="dxa"/>
          </w:tcPr>
          <w:p w14:paraId="38F123EB" w14:textId="77777777" w:rsidR="002117E6" w:rsidRPr="008F335F" w:rsidRDefault="002117E6" w:rsidP="00C931F2">
            <w:pPr>
              <w:pStyle w:val="Sangra2detindependiente1"/>
              <w:snapToGrid w:val="0"/>
              <w:ind w:left="0"/>
              <w:jc w:val="center"/>
              <w:rPr>
                <w:sz w:val="22"/>
                <w:szCs w:val="22"/>
              </w:rPr>
            </w:pPr>
            <w:r w:rsidRPr="008F335F">
              <w:rPr>
                <w:sz w:val="22"/>
                <w:szCs w:val="22"/>
              </w:rPr>
              <w:t xml:space="preserve">Respuesta aclaraciones  </w:t>
            </w:r>
          </w:p>
        </w:tc>
        <w:tc>
          <w:tcPr>
            <w:tcW w:w="2552" w:type="dxa"/>
          </w:tcPr>
          <w:p w14:paraId="15FBB9FA" w14:textId="70CAFB5D" w:rsidR="002117E6" w:rsidRPr="008F335F" w:rsidRDefault="00CF16C0" w:rsidP="009F3180">
            <w:pPr>
              <w:pStyle w:val="Sangra2detindependiente1"/>
              <w:snapToGrid w:val="0"/>
              <w:ind w:left="0"/>
              <w:jc w:val="center"/>
              <w:rPr>
                <w:sz w:val="22"/>
                <w:szCs w:val="22"/>
              </w:rPr>
            </w:pPr>
            <w:r w:rsidRPr="008F335F">
              <w:rPr>
                <w:sz w:val="22"/>
                <w:szCs w:val="22"/>
              </w:rPr>
              <w:t xml:space="preserve"> </w:t>
            </w:r>
            <w:r w:rsidR="00A9163C">
              <w:rPr>
                <w:sz w:val="22"/>
                <w:szCs w:val="22"/>
              </w:rPr>
              <w:t>14</w:t>
            </w:r>
            <w:r w:rsidR="008F335F">
              <w:rPr>
                <w:sz w:val="22"/>
                <w:szCs w:val="22"/>
              </w:rPr>
              <w:t xml:space="preserve"> de marzo</w:t>
            </w:r>
            <w:r w:rsidR="00FA0D9D" w:rsidRPr="008F335F">
              <w:rPr>
                <w:sz w:val="22"/>
                <w:szCs w:val="22"/>
              </w:rPr>
              <w:t xml:space="preserve"> </w:t>
            </w:r>
            <w:r w:rsidR="00646DF3" w:rsidRPr="008F335F">
              <w:rPr>
                <w:sz w:val="22"/>
                <w:szCs w:val="22"/>
              </w:rPr>
              <w:t xml:space="preserve">de </w:t>
            </w:r>
            <w:r w:rsidR="008F335F">
              <w:rPr>
                <w:sz w:val="22"/>
                <w:szCs w:val="22"/>
              </w:rPr>
              <w:t>2023</w:t>
            </w:r>
          </w:p>
        </w:tc>
        <w:tc>
          <w:tcPr>
            <w:tcW w:w="4252" w:type="dxa"/>
          </w:tcPr>
          <w:p w14:paraId="751A69DC" w14:textId="77777777" w:rsidR="002117E6" w:rsidRPr="008F335F" w:rsidRDefault="0041400D" w:rsidP="005342F9">
            <w:pPr>
              <w:snapToGrid w:val="0"/>
              <w:jc w:val="center"/>
              <w:rPr>
                <w:rFonts w:ascii="Arial" w:hAnsi="Arial" w:cs="Arial"/>
                <w:sz w:val="22"/>
                <w:szCs w:val="22"/>
              </w:rPr>
            </w:pPr>
            <w:hyperlink r:id="rId11" w:history="1">
              <w:r w:rsidR="002117E6" w:rsidRPr="008F335F">
                <w:rPr>
                  <w:rStyle w:val="Hipervnculo"/>
                  <w:rFonts w:ascii="Arial" w:hAnsi="Arial" w:cs="Arial"/>
                  <w:sz w:val="22"/>
                  <w:szCs w:val="22"/>
                </w:rPr>
                <w:t>www.licoreracundinamarca.com.co</w:t>
              </w:r>
            </w:hyperlink>
          </w:p>
        </w:tc>
      </w:tr>
      <w:tr w:rsidR="00C468F4" w:rsidRPr="008F335F" w14:paraId="1A092861" w14:textId="77777777" w:rsidTr="00C5285D">
        <w:trPr>
          <w:trHeight w:val="146"/>
        </w:trPr>
        <w:tc>
          <w:tcPr>
            <w:tcW w:w="2567" w:type="dxa"/>
          </w:tcPr>
          <w:p w14:paraId="1260CE35" w14:textId="77777777" w:rsidR="00C468F4" w:rsidRPr="008F335F" w:rsidRDefault="00C931F2" w:rsidP="005342F9">
            <w:pPr>
              <w:pStyle w:val="Sangra2detindependiente1"/>
              <w:snapToGrid w:val="0"/>
              <w:ind w:left="0"/>
              <w:jc w:val="center"/>
              <w:rPr>
                <w:sz w:val="22"/>
                <w:szCs w:val="22"/>
              </w:rPr>
            </w:pPr>
            <w:r w:rsidRPr="008F335F">
              <w:rPr>
                <w:sz w:val="22"/>
                <w:szCs w:val="22"/>
              </w:rPr>
              <w:t xml:space="preserve">Plazo para expedir </w:t>
            </w:r>
            <w:r w:rsidR="003563B1" w:rsidRPr="008F335F">
              <w:rPr>
                <w:sz w:val="22"/>
                <w:szCs w:val="22"/>
              </w:rPr>
              <w:t>A</w:t>
            </w:r>
            <w:r w:rsidR="00C468F4" w:rsidRPr="008F335F">
              <w:rPr>
                <w:sz w:val="22"/>
                <w:szCs w:val="22"/>
              </w:rPr>
              <w:t>dendas</w:t>
            </w:r>
          </w:p>
        </w:tc>
        <w:tc>
          <w:tcPr>
            <w:tcW w:w="2552" w:type="dxa"/>
          </w:tcPr>
          <w:p w14:paraId="26D3848C" w14:textId="43DE35B7" w:rsidR="00C468F4" w:rsidRPr="008F335F" w:rsidRDefault="00A9163C" w:rsidP="00772DA8">
            <w:pPr>
              <w:pStyle w:val="Sangra2detindependiente1"/>
              <w:snapToGrid w:val="0"/>
              <w:ind w:left="0"/>
              <w:jc w:val="center"/>
              <w:rPr>
                <w:sz w:val="22"/>
                <w:szCs w:val="22"/>
              </w:rPr>
            </w:pPr>
            <w:r>
              <w:rPr>
                <w:sz w:val="22"/>
                <w:szCs w:val="22"/>
              </w:rPr>
              <w:t>1</w:t>
            </w:r>
            <w:r w:rsidR="00772DA8">
              <w:rPr>
                <w:sz w:val="22"/>
                <w:szCs w:val="22"/>
              </w:rPr>
              <w:t>5</w:t>
            </w:r>
            <w:r w:rsidR="000B45CB" w:rsidRPr="008F335F">
              <w:rPr>
                <w:sz w:val="22"/>
                <w:szCs w:val="22"/>
              </w:rPr>
              <w:t xml:space="preserve"> de</w:t>
            </w:r>
            <w:r w:rsidR="008F335F">
              <w:rPr>
                <w:sz w:val="22"/>
                <w:szCs w:val="22"/>
              </w:rPr>
              <w:t xml:space="preserve"> marzo</w:t>
            </w:r>
            <w:r w:rsidR="000B45CB" w:rsidRPr="008F335F">
              <w:rPr>
                <w:sz w:val="22"/>
                <w:szCs w:val="22"/>
              </w:rPr>
              <w:t xml:space="preserve"> de </w:t>
            </w:r>
            <w:r w:rsidR="008F335F">
              <w:rPr>
                <w:sz w:val="22"/>
                <w:szCs w:val="22"/>
              </w:rPr>
              <w:t>2023</w:t>
            </w:r>
          </w:p>
        </w:tc>
        <w:tc>
          <w:tcPr>
            <w:tcW w:w="4252" w:type="dxa"/>
          </w:tcPr>
          <w:p w14:paraId="1B90B8AB" w14:textId="77777777" w:rsidR="00C468F4" w:rsidRPr="008F335F" w:rsidRDefault="0041400D" w:rsidP="005342F9">
            <w:pPr>
              <w:snapToGrid w:val="0"/>
              <w:jc w:val="center"/>
              <w:rPr>
                <w:rFonts w:ascii="Arial" w:hAnsi="Arial" w:cs="Arial"/>
                <w:sz w:val="22"/>
                <w:szCs w:val="22"/>
              </w:rPr>
            </w:pPr>
            <w:hyperlink r:id="rId12" w:history="1">
              <w:r w:rsidR="00DC6F83" w:rsidRPr="008F335F">
                <w:rPr>
                  <w:rStyle w:val="Hipervnculo"/>
                  <w:rFonts w:ascii="Arial" w:hAnsi="Arial" w:cs="Arial"/>
                  <w:sz w:val="22"/>
                  <w:szCs w:val="22"/>
                </w:rPr>
                <w:t>www.licoreracundinamarca.com.co</w:t>
              </w:r>
            </w:hyperlink>
          </w:p>
        </w:tc>
      </w:tr>
      <w:tr w:rsidR="002117E6" w:rsidRPr="008F335F" w14:paraId="0CFD087C" w14:textId="77777777" w:rsidTr="00C5285D">
        <w:trPr>
          <w:trHeight w:val="234"/>
        </w:trPr>
        <w:tc>
          <w:tcPr>
            <w:tcW w:w="2567" w:type="dxa"/>
          </w:tcPr>
          <w:p w14:paraId="6C5EC3D0" w14:textId="77777777" w:rsidR="002117E6" w:rsidRPr="008F335F" w:rsidRDefault="002117E6" w:rsidP="005342F9">
            <w:pPr>
              <w:pStyle w:val="Sangra2detindependiente1"/>
              <w:snapToGrid w:val="0"/>
              <w:ind w:left="0"/>
              <w:jc w:val="center"/>
              <w:rPr>
                <w:sz w:val="22"/>
                <w:szCs w:val="22"/>
              </w:rPr>
            </w:pPr>
            <w:r w:rsidRPr="008F335F">
              <w:rPr>
                <w:sz w:val="22"/>
                <w:szCs w:val="22"/>
              </w:rPr>
              <w:t>Fecha recepción de documentos de las ofertas</w:t>
            </w:r>
          </w:p>
        </w:tc>
        <w:tc>
          <w:tcPr>
            <w:tcW w:w="2552" w:type="dxa"/>
          </w:tcPr>
          <w:p w14:paraId="0A8AF3B5" w14:textId="02236EE3" w:rsidR="002117E6" w:rsidRPr="008F335F" w:rsidRDefault="00A9163C" w:rsidP="00072420">
            <w:pPr>
              <w:pStyle w:val="Sangra2detindependiente1"/>
              <w:snapToGrid w:val="0"/>
              <w:ind w:left="0"/>
              <w:jc w:val="center"/>
              <w:rPr>
                <w:sz w:val="22"/>
                <w:szCs w:val="22"/>
              </w:rPr>
            </w:pPr>
            <w:r>
              <w:rPr>
                <w:sz w:val="22"/>
                <w:szCs w:val="22"/>
              </w:rPr>
              <w:t>16</w:t>
            </w:r>
            <w:r w:rsidR="008F335F">
              <w:rPr>
                <w:sz w:val="22"/>
                <w:szCs w:val="22"/>
              </w:rPr>
              <w:t xml:space="preserve"> de marzo</w:t>
            </w:r>
            <w:r w:rsidR="00FA0D9D" w:rsidRPr="008F335F">
              <w:rPr>
                <w:sz w:val="22"/>
                <w:szCs w:val="22"/>
              </w:rPr>
              <w:t xml:space="preserve"> </w:t>
            </w:r>
            <w:r w:rsidR="0032080B" w:rsidRPr="008F335F">
              <w:rPr>
                <w:sz w:val="22"/>
                <w:szCs w:val="22"/>
              </w:rPr>
              <w:t xml:space="preserve">de </w:t>
            </w:r>
            <w:r w:rsidR="008F335F">
              <w:rPr>
                <w:sz w:val="22"/>
                <w:szCs w:val="22"/>
              </w:rPr>
              <w:t>2023</w:t>
            </w:r>
            <w:r w:rsidR="00EA0DF5" w:rsidRPr="008F335F">
              <w:rPr>
                <w:sz w:val="22"/>
                <w:szCs w:val="22"/>
              </w:rPr>
              <w:t xml:space="preserve"> a las diez (10:00) am</w:t>
            </w:r>
          </w:p>
        </w:tc>
        <w:tc>
          <w:tcPr>
            <w:tcW w:w="4252" w:type="dxa"/>
          </w:tcPr>
          <w:p w14:paraId="0FB42506" w14:textId="360D2968" w:rsidR="002117E6" w:rsidRPr="008F335F" w:rsidRDefault="002117E6" w:rsidP="00FA0D9D">
            <w:pPr>
              <w:snapToGrid w:val="0"/>
              <w:jc w:val="center"/>
              <w:rPr>
                <w:rFonts w:ascii="Arial" w:hAnsi="Arial" w:cs="Arial"/>
                <w:sz w:val="22"/>
                <w:szCs w:val="22"/>
              </w:rPr>
            </w:pPr>
            <w:r w:rsidRPr="008F335F">
              <w:rPr>
                <w:rFonts w:ascii="Arial" w:hAnsi="Arial" w:cs="Arial"/>
                <w:sz w:val="22"/>
                <w:szCs w:val="22"/>
              </w:rPr>
              <w:t>Oficina</w:t>
            </w:r>
            <w:r w:rsidR="005A24B3" w:rsidRPr="008F335F">
              <w:rPr>
                <w:rFonts w:ascii="Arial" w:hAnsi="Arial" w:cs="Arial"/>
                <w:sz w:val="22"/>
                <w:szCs w:val="22"/>
              </w:rPr>
              <w:t xml:space="preserve"> Asesora</w:t>
            </w:r>
            <w:r w:rsidR="00FA0D9D" w:rsidRPr="008F335F">
              <w:rPr>
                <w:rFonts w:ascii="Arial" w:hAnsi="Arial" w:cs="Arial"/>
                <w:sz w:val="22"/>
                <w:szCs w:val="22"/>
              </w:rPr>
              <w:t xml:space="preserve"> de</w:t>
            </w:r>
            <w:r w:rsidR="005A24B3" w:rsidRPr="008F335F">
              <w:rPr>
                <w:rFonts w:ascii="Arial" w:hAnsi="Arial" w:cs="Arial"/>
                <w:sz w:val="22"/>
                <w:szCs w:val="22"/>
              </w:rPr>
              <w:t xml:space="preserve"> Jurídica y Contratación </w:t>
            </w:r>
            <w:r w:rsidRPr="008F335F">
              <w:rPr>
                <w:rFonts w:ascii="Arial" w:hAnsi="Arial" w:cs="Arial"/>
                <w:sz w:val="22"/>
                <w:szCs w:val="22"/>
              </w:rPr>
              <w:t xml:space="preserve"> de la Empresa  de Licores de Cundinamarca ubicada en la Autopista Medellín Kilómetro 3.8 vía Siberia - Cota.</w:t>
            </w:r>
          </w:p>
        </w:tc>
      </w:tr>
      <w:tr w:rsidR="002117E6" w:rsidRPr="008F335F" w14:paraId="32FB3428" w14:textId="77777777" w:rsidTr="00C5285D">
        <w:trPr>
          <w:trHeight w:val="574"/>
        </w:trPr>
        <w:tc>
          <w:tcPr>
            <w:tcW w:w="2567" w:type="dxa"/>
          </w:tcPr>
          <w:p w14:paraId="623B4474" w14:textId="77777777" w:rsidR="002117E6" w:rsidRPr="008F335F" w:rsidRDefault="002117E6" w:rsidP="005342F9">
            <w:pPr>
              <w:pStyle w:val="Sangra2detindependiente1"/>
              <w:snapToGrid w:val="0"/>
              <w:ind w:left="0"/>
              <w:jc w:val="center"/>
              <w:rPr>
                <w:sz w:val="22"/>
                <w:szCs w:val="22"/>
              </w:rPr>
            </w:pPr>
            <w:r w:rsidRPr="008F335F">
              <w:rPr>
                <w:sz w:val="22"/>
                <w:szCs w:val="22"/>
              </w:rPr>
              <w:t>Verificación jurídica, financiera, económica y técnica de las ofertas</w:t>
            </w:r>
          </w:p>
        </w:tc>
        <w:tc>
          <w:tcPr>
            <w:tcW w:w="2552" w:type="dxa"/>
          </w:tcPr>
          <w:p w14:paraId="16BDF3F4" w14:textId="735A485D" w:rsidR="002117E6" w:rsidRPr="008F335F" w:rsidRDefault="00CF16C0" w:rsidP="00FA0D9D">
            <w:pPr>
              <w:pStyle w:val="Sangra2detindependiente1"/>
              <w:snapToGrid w:val="0"/>
              <w:ind w:left="0"/>
              <w:jc w:val="center"/>
              <w:rPr>
                <w:sz w:val="22"/>
                <w:szCs w:val="22"/>
              </w:rPr>
            </w:pPr>
            <w:r w:rsidRPr="008F335F">
              <w:rPr>
                <w:sz w:val="22"/>
                <w:szCs w:val="22"/>
              </w:rPr>
              <w:t xml:space="preserve"> </w:t>
            </w:r>
            <w:r w:rsidR="00A9163C">
              <w:rPr>
                <w:sz w:val="22"/>
                <w:szCs w:val="22"/>
              </w:rPr>
              <w:t>16</w:t>
            </w:r>
            <w:r w:rsidR="00231121">
              <w:rPr>
                <w:sz w:val="22"/>
                <w:szCs w:val="22"/>
              </w:rPr>
              <w:t xml:space="preserve"> de marzo</w:t>
            </w:r>
            <w:r w:rsidR="00FA0D9D" w:rsidRPr="008F335F">
              <w:rPr>
                <w:sz w:val="22"/>
                <w:szCs w:val="22"/>
              </w:rPr>
              <w:t xml:space="preserve"> hasta el </w:t>
            </w:r>
            <w:r w:rsidR="009C2642" w:rsidRPr="008F335F">
              <w:rPr>
                <w:sz w:val="22"/>
                <w:szCs w:val="22"/>
              </w:rPr>
              <w:t xml:space="preserve"> </w:t>
            </w:r>
            <w:r w:rsidR="00A9163C">
              <w:rPr>
                <w:sz w:val="22"/>
                <w:szCs w:val="22"/>
              </w:rPr>
              <w:t xml:space="preserve">21 </w:t>
            </w:r>
            <w:r w:rsidR="00303E7B" w:rsidRPr="008F335F">
              <w:rPr>
                <w:sz w:val="22"/>
                <w:szCs w:val="22"/>
              </w:rPr>
              <w:t xml:space="preserve">de </w:t>
            </w:r>
            <w:r w:rsidR="008F335F">
              <w:rPr>
                <w:sz w:val="22"/>
                <w:szCs w:val="22"/>
              </w:rPr>
              <w:t xml:space="preserve">marzo </w:t>
            </w:r>
            <w:r w:rsidRPr="008F335F">
              <w:rPr>
                <w:sz w:val="22"/>
                <w:szCs w:val="22"/>
              </w:rPr>
              <w:t xml:space="preserve">de </w:t>
            </w:r>
            <w:r w:rsidR="008F335F">
              <w:rPr>
                <w:sz w:val="22"/>
                <w:szCs w:val="22"/>
              </w:rPr>
              <w:t>2023</w:t>
            </w:r>
          </w:p>
        </w:tc>
        <w:tc>
          <w:tcPr>
            <w:tcW w:w="4252" w:type="dxa"/>
          </w:tcPr>
          <w:p w14:paraId="10449B01" w14:textId="77777777" w:rsidR="002117E6" w:rsidRPr="008F335F" w:rsidRDefault="002117E6" w:rsidP="005342F9">
            <w:pPr>
              <w:snapToGrid w:val="0"/>
              <w:jc w:val="center"/>
              <w:rPr>
                <w:rStyle w:val="Hipervnculo"/>
                <w:rFonts w:ascii="Arial" w:hAnsi="Arial" w:cs="Arial"/>
                <w:sz w:val="22"/>
                <w:szCs w:val="22"/>
              </w:rPr>
            </w:pPr>
            <w:r w:rsidRPr="008F335F">
              <w:rPr>
                <w:rStyle w:val="Hipervnculo"/>
                <w:rFonts w:ascii="Arial" w:hAnsi="Arial" w:cs="Arial"/>
                <w:sz w:val="22"/>
                <w:szCs w:val="22"/>
              </w:rPr>
              <w:t>Comité Evaluador</w:t>
            </w:r>
          </w:p>
        </w:tc>
      </w:tr>
      <w:tr w:rsidR="002117E6" w:rsidRPr="008F335F" w14:paraId="640E2FF1" w14:textId="77777777" w:rsidTr="00C5285D">
        <w:trPr>
          <w:trHeight w:val="317"/>
        </w:trPr>
        <w:tc>
          <w:tcPr>
            <w:tcW w:w="2567" w:type="dxa"/>
          </w:tcPr>
          <w:p w14:paraId="6A0C9E3F" w14:textId="77777777" w:rsidR="002117E6" w:rsidRPr="008F335F" w:rsidRDefault="002117E6" w:rsidP="005342F9">
            <w:pPr>
              <w:pStyle w:val="Sangra2detindependiente1"/>
              <w:snapToGrid w:val="0"/>
              <w:ind w:left="0"/>
              <w:jc w:val="center"/>
              <w:rPr>
                <w:sz w:val="22"/>
                <w:szCs w:val="22"/>
              </w:rPr>
            </w:pPr>
            <w:r w:rsidRPr="008F335F">
              <w:rPr>
                <w:sz w:val="22"/>
                <w:szCs w:val="22"/>
              </w:rPr>
              <w:t>Publicación de la verificación</w:t>
            </w:r>
          </w:p>
        </w:tc>
        <w:tc>
          <w:tcPr>
            <w:tcW w:w="2552" w:type="dxa"/>
          </w:tcPr>
          <w:p w14:paraId="011FCE2D" w14:textId="75CA027B" w:rsidR="002117E6" w:rsidRPr="008F335F" w:rsidRDefault="002832CD" w:rsidP="00072420">
            <w:pPr>
              <w:pStyle w:val="Sangra2detindependiente1"/>
              <w:snapToGrid w:val="0"/>
              <w:ind w:left="0"/>
              <w:jc w:val="center"/>
              <w:rPr>
                <w:sz w:val="22"/>
                <w:szCs w:val="22"/>
              </w:rPr>
            </w:pPr>
            <w:r w:rsidRPr="008F335F">
              <w:rPr>
                <w:sz w:val="22"/>
                <w:szCs w:val="22"/>
              </w:rPr>
              <w:t xml:space="preserve"> </w:t>
            </w:r>
            <w:r w:rsidR="00B94B63">
              <w:rPr>
                <w:sz w:val="22"/>
                <w:szCs w:val="22"/>
              </w:rPr>
              <w:t>22</w:t>
            </w:r>
            <w:r w:rsidR="00AC6398" w:rsidRPr="008F335F">
              <w:rPr>
                <w:sz w:val="22"/>
                <w:szCs w:val="22"/>
              </w:rPr>
              <w:t xml:space="preserve"> </w:t>
            </w:r>
            <w:r w:rsidR="00231121">
              <w:rPr>
                <w:sz w:val="22"/>
                <w:szCs w:val="22"/>
              </w:rPr>
              <w:t>de marzo</w:t>
            </w:r>
            <w:r w:rsidR="00EC6C65" w:rsidRPr="008F335F">
              <w:rPr>
                <w:sz w:val="22"/>
                <w:szCs w:val="22"/>
              </w:rPr>
              <w:t xml:space="preserve">  de  </w:t>
            </w:r>
            <w:r w:rsidR="008F335F">
              <w:rPr>
                <w:sz w:val="22"/>
                <w:szCs w:val="22"/>
              </w:rPr>
              <w:t>2023</w:t>
            </w:r>
            <w:r w:rsidR="00D47372" w:rsidRPr="008F335F">
              <w:rPr>
                <w:sz w:val="22"/>
                <w:szCs w:val="22"/>
              </w:rPr>
              <w:t xml:space="preserve"> </w:t>
            </w:r>
          </w:p>
        </w:tc>
        <w:tc>
          <w:tcPr>
            <w:tcW w:w="4252" w:type="dxa"/>
          </w:tcPr>
          <w:p w14:paraId="3C354E6B" w14:textId="77777777" w:rsidR="002117E6" w:rsidRPr="008F335F" w:rsidRDefault="0041400D" w:rsidP="005342F9">
            <w:pPr>
              <w:snapToGrid w:val="0"/>
              <w:jc w:val="center"/>
              <w:rPr>
                <w:rFonts w:ascii="Arial" w:hAnsi="Arial" w:cs="Arial"/>
                <w:sz w:val="22"/>
                <w:szCs w:val="22"/>
              </w:rPr>
            </w:pPr>
            <w:hyperlink r:id="rId13" w:history="1">
              <w:r w:rsidR="002117E6" w:rsidRPr="008F335F">
                <w:rPr>
                  <w:rStyle w:val="Hipervnculo"/>
                  <w:rFonts w:ascii="Arial" w:hAnsi="Arial" w:cs="Arial"/>
                  <w:sz w:val="22"/>
                  <w:szCs w:val="22"/>
                </w:rPr>
                <w:t>www.licoreracundinamarca.com.co</w:t>
              </w:r>
            </w:hyperlink>
            <w:r w:rsidR="002117E6" w:rsidRPr="008F335F">
              <w:rPr>
                <w:rFonts w:ascii="Arial" w:hAnsi="Arial" w:cs="Arial"/>
                <w:sz w:val="22"/>
                <w:szCs w:val="22"/>
              </w:rPr>
              <w:t xml:space="preserve"> </w:t>
            </w:r>
          </w:p>
        </w:tc>
      </w:tr>
      <w:tr w:rsidR="002117E6" w:rsidRPr="008F335F" w14:paraId="114440E7" w14:textId="77777777" w:rsidTr="00C5285D">
        <w:trPr>
          <w:trHeight w:val="73"/>
        </w:trPr>
        <w:tc>
          <w:tcPr>
            <w:tcW w:w="2567" w:type="dxa"/>
          </w:tcPr>
          <w:p w14:paraId="0F522A63" w14:textId="77777777" w:rsidR="002117E6" w:rsidRPr="008F335F" w:rsidRDefault="002117E6" w:rsidP="005342F9">
            <w:pPr>
              <w:pStyle w:val="Sangra2detindependiente1"/>
              <w:snapToGrid w:val="0"/>
              <w:ind w:left="0"/>
              <w:jc w:val="center"/>
              <w:rPr>
                <w:sz w:val="22"/>
                <w:szCs w:val="22"/>
              </w:rPr>
            </w:pPr>
            <w:r w:rsidRPr="008F335F">
              <w:rPr>
                <w:sz w:val="22"/>
                <w:szCs w:val="22"/>
              </w:rPr>
              <w:t>Plazo para presentar observaciones</w:t>
            </w:r>
          </w:p>
        </w:tc>
        <w:tc>
          <w:tcPr>
            <w:tcW w:w="2552" w:type="dxa"/>
          </w:tcPr>
          <w:p w14:paraId="5E30D8C7" w14:textId="681687D2" w:rsidR="002117E6" w:rsidRPr="008F335F" w:rsidRDefault="00100079" w:rsidP="009E3ED1">
            <w:pPr>
              <w:pStyle w:val="Sangra2detindependiente1"/>
              <w:snapToGrid w:val="0"/>
              <w:ind w:left="0"/>
              <w:jc w:val="center"/>
              <w:rPr>
                <w:sz w:val="22"/>
                <w:szCs w:val="22"/>
              </w:rPr>
            </w:pPr>
            <w:r>
              <w:rPr>
                <w:sz w:val="22"/>
                <w:szCs w:val="22"/>
              </w:rPr>
              <w:t>Desde 21</w:t>
            </w:r>
            <w:r w:rsidR="0090691D" w:rsidRPr="008F335F">
              <w:rPr>
                <w:sz w:val="22"/>
                <w:szCs w:val="22"/>
              </w:rPr>
              <w:t xml:space="preserve"> hasta el </w:t>
            </w:r>
            <w:r w:rsidR="00B94B63">
              <w:rPr>
                <w:sz w:val="22"/>
                <w:szCs w:val="22"/>
              </w:rPr>
              <w:t>2</w:t>
            </w:r>
            <w:r w:rsidR="009E3ED1">
              <w:rPr>
                <w:sz w:val="22"/>
                <w:szCs w:val="22"/>
              </w:rPr>
              <w:t>3</w:t>
            </w:r>
            <w:r w:rsidR="00231121">
              <w:rPr>
                <w:sz w:val="22"/>
                <w:szCs w:val="22"/>
              </w:rPr>
              <w:t xml:space="preserve"> de marzo </w:t>
            </w:r>
            <w:r w:rsidR="008F335F">
              <w:rPr>
                <w:sz w:val="22"/>
                <w:szCs w:val="22"/>
              </w:rPr>
              <w:t>2023</w:t>
            </w:r>
          </w:p>
        </w:tc>
        <w:tc>
          <w:tcPr>
            <w:tcW w:w="4252" w:type="dxa"/>
          </w:tcPr>
          <w:p w14:paraId="12F928B5" w14:textId="77777777" w:rsidR="002117E6" w:rsidRPr="008F335F" w:rsidRDefault="0041400D" w:rsidP="005342F9">
            <w:pPr>
              <w:snapToGrid w:val="0"/>
              <w:jc w:val="center"/>
              <w:rPr>
                <w:rFonts w:ascii="Arial" w:hAnsi="Arial" w:cs="Arial"/>
                <w:sz w:val="22"/>
                <w:szCs w:val="22"/>
                <w:u w:val="single"/>
              </w:rPr>
            </w:pPr>
            <w:hyperlink r:id="rId14" w:history="1">
              <w:r w:rsidR="009F3180" w:rsidRPr="008F335F">
                <w:rPr>
                  <w:rStyle w:val="Hipervnculo"/>
                  <w:rFonts w:ascii="Arial" w:hAnsi="Arial" w:cs="Arial"/>
                  <w:sz w:val="22"/>
                  <w:szCs w:val="22"/>
                </w:rPr>
                <w:t>sandra.cubillos@elc.com.co</w:t>
              </w:r>
            </w:hyperlink>
          </w:p>
          <w:p w14:paraId="7B9B5622" w14:textId="282963E1" w:rsidR="002117E6" w:rsidRPr="008F335F" w:rsidRDefault="00FA0D9D" w:rsidP="009F3180">
            <w:pPr>
              <w:snapToGrid w:val="0"/>
              <w:jc w:val="center"/>
              <w:rPr>
                <w:rFonts w:ascii="Arial" w:hAnsi="Arial" w:cs="Arial"/>
                <w:sz w:val="22"/>
                <w:szCs w:val="22"/>
                <w:u w:val="single"/>
              </w:rPr>
            </w:pPr>
            <w:r w:rsidRPr="008F335F">
              <w:rPr>
                <w:rFonts w:ascii="Arial" w:hAnsi="Arial" w:cs="Arial"/>
                <w:sz w:val="22"/>
                <w:szCs w:val="22"/>
              </w:rPr>
              <w:t>laura.tellez</w:t>
            </w:r>
            <w:r w:rsidR="002117E6" w:rsidRPr="008F335F">
              <w:rPr>
                <w:rFonts w:ascii="Arial" w:hAnsi="Arial" w:cs="Arial"/>
                <w:sz w:val="22"/>
                <w:szCs w:val="22"/>
              </w:rPr>
              <w:t>@</w:t>
            </w:r>
            <w:hyperlink r:id="rId15" w:history="1">
              <w:r w:rsidR="009F3180" w:rsidRPr="008F335F">
                <w:rPr>
                  <w:rStyle w:val="Hipervnculo"/>
                  <w:rFonts w:ascii="Arial" w:hAnsi="Arial" w:cs="Arial"/>
                  <w:sz w:val="22"/>
                  <w:szCs w:val="22"/>
                </w:rPr>
                <w:t>elc</w:t>
              </w:r>
              <w:r w:rsidR="002117E6" w:rsidRPr="008F335F">
                <w:rPr>
                  <w:rStyle w:val="Hipervnculo"/>
                  <w:rFonts w:ascii="Arial" w:hAnsi="Arial" w:cs="Arial"/>
                  <w:sz w:val="22"/>
                  <w:szCs w:val="22"/>
                </w:rPr>
                <w:t>.com.co</w:t>
              </w:r>
            </w:hyperlink>
          </w:p>
        </w:tc>
      </w:tr>
      <w:tr w:rsidR="002117E6" w:rsidRPr="008F335F" w14:paraId="2BB7B066" w14:textId="77777777" w:rsidTr="00C5285D">
        <w:trPr>
          <w:trHeight w:val="106"/>
        </w:trPr>
        <w:tc>
          <w:tcPr>
            <w:tcW w:w="2567" w:type="dxa"/>
          </w:tcPr>
          <w:p w14:paraId="027A9CC9" w14:textId="77777777" w:rsidR="002117E6" w:rsidRPr="008F335F" w:rsidRDefault="002117E6" w:rsidP="00591749">
            <w:pPr>
              <w:pStyle w:val="Sangra2detindependiente1"/>
              <w:snapToGrid w:val="0"/>
              <w:ind w:left="0"/>
              <w:jc w:val="center"/>
              <w:rPr>
                <w:sz w:val="22"/>
                <w:szCs w:val="22"/>
              </w:rPr>
            </w:pPr>
            <w:r w:rsidRPr="008F335F">
              <w:rPr>
                <w:sz w:val="22"/>
                <w:szCs w:val="22"/>
              </w:rPr>
              <w:t xml:space="preserve">Respuesta observaciones </w:t>
            </w:r>
          </w:p>
        </w:tc>
        <w:tc>
          <w:tcPr>
            <w:tcW w:w="2552" w:type="dxa"/>
          </w:tcPr>
          <w:p w14:paraId="34DD8DB5" w14:textId="281C0E54" w:rsidR="002117E6" w:rsidRPr="008F335F" w:rsidRDefault="00B94B63" w:rsidP="009E3ED1">
            <w:pPr>
              <w:pStyle w:val="Sangra2detindependiente1"/>
              <w:snapToGrid w:val="0"/>
              <w:ind w:left="0"/>
              <w:jc w:val="center"/>
              <w:rPr>
                <w:sz w:val="22"/>
                <w:szCs w:val="22"/>
              </w:rPr>
            </w:pPr>
            <w:r>
              <w:rPr>
                <w:sz w:val="22"/>
                <w:szCs w:val="22"/>
              </w:rPr>
              <w:t>2</w:t>
            </w:r>
            <w:r w:rsidR="009E3ED1">
              <w:rPr>
                <w:sz w:val="22"/>
                <w:szCs w:val="22"/>
              </w:rPr>
              <w:t>4</w:t>
            </w:r>
            <w:r w:rsidR="00231121">
              <w:rPr>
                <w:sz w:val="22"/>
                <w:szCs w:val="22"/>
              </w:rPr>
              <w:t xml:space="preserve"> de marzo </w:t>
            </w:r>
            <w:r w:rsidR="002832CD" w:rsidRPr="008F335F">
              <w:rPr>
                <w:sz w:val="22"/>
                <w:szCs w:val="22"/>
              </w:rPr>
              <w:t xml:space="preserve">de  </w:t>
            </w:r>
            <w:r w:rsidR="008F335F">
              <w:rPr>
                <w:sz w:val="22"/>
                <w:szCs w:val="22"/>
              </w:rPr>
              <w:t>2023</w:t>
            </w:r>
          </w:p>
        </w:tc>
        <w:tc>
          <w:tcPr>
            <w:tcW w:w="4252" w:type="dxa"/>
          </w:tcPr>
          <w:p w14:paraId="3292258F" w14:textId="77777777" w:rsidR="002117E6" w:rsidRPr="008F335F" w:rsidRDefault="0041400D" w:rsidP="005342F9">
            <w:pPr>
              <w:snapToGrid w:val="0"/>
              <w:jc w:val="center"/>
              <w:rPr>
                <w:rFonts w:ascii="Arial" w:hAnsi="Arial" w:cs="Arial"/>
                <w:sz w:val="22"/>
                <w:szCs w:val="22"/>
              </w:rPr>
            </w:pPr>
            <w:hyperlink r:id="rId16" w:history="1">
              <w:r w:rsidR="002117E6" w:rsidRPr="008F335F">
                <w:rPr>
                  <w:rStyle w:val="Hipervnculo"/>
                  <w:rFonts w:ascii="Arial" w:hAnsi="Arial" w:cs="Arial"/>
                  <w:sz w:val="22"/>
                  <w:szCs w:val="22"/>
                </w:rPr>
                <w:t>www.licoreracundinamarca.com.co</w:t>
              </w:r>
            </w:hyperlink>
            <w:r w:rsidR="002117E6" w:rsidRPr="008F335F">
              <w:rPr>
                <w:rFonts w:ascii="Arial" w:hAnsi="Arial" w:cs="Arial"/>
                <w:sz w:val="22"/>
                <w:szCs w:val="22"/>
              </w:rPr>
              <w:t xml:space="preserve"> o medio físico o Vía correo electrónico</w:t>
            </w:r>
          </w:p>
        </w:tc>
      </w:tr>
      <w:tr w:rsidR="00591749" w:rsidRPr="008F335F" w14:paraId="448D3849" w14:textId="77777777" w:rsidTr="00C5285D">
        <w:trPr>
          <w:trHeight w:val="295"/>
        </w:trPr>
        <w:tc>
          <w:tcPr>
            <w:tcW w:w="2567" w:type="dxa"/>
          </w:tcPr>
          <w:p w14:paraId="40F6FD8A" w14:textId="77777777" w:rsidR="00591749" w:rsidRPr="008F335F" w:rsidRDefault="00591749" w:rsidP="005342F9">
            <w:pPr>
              <w:pStyle w:val="Sangra2detindependiente1"/>
              <w:snapToGrid w:val="0"/>
              <w:ind w:left="0"/>
              <w:jc w:val="center"/>
              <w:rPr>
                <w:sz w:val="22"/>
                <w:szCs w:val="22"/>
              </w:rPr>
            </w:pPr>
            <w:r w:rsidRPr="008F335F">
              <w:rPr>
                <w:sz w:val="22"/>
                <w:szCs w:val="22"/>
              </w:rPr>
              <w:t>Aceptación de Oferta</w:t>
            </w:r>
          </w:p>
        </w:tc>
        <w:tc>
          <w:tcPr>
            <w:tcW w:w="2552" w:type="dxa"/>
          </w:tcPr>
          <w:p w14:paraId="5E6971B8" w14:textId="5BCBD6FA" w:rsidR="00591749" w:rsidRPr="008F335F" w:rsidRDefault="00B94B63" w:rsidP="009E3ED1">
            <w:pPr>
              <w:pStyle w:val="Sangra2detindependiente1"/>
              <w:snapToGrid w:val="0"/>
              <w:ind w:left="0"/>
              <w:jc w:val="center"/>
              <w:rPr>
                <w:sz w:val="22"/>
                <w:szCs w:val="22"/>
              </w:rPr>
            </w:pPr>
            <w:r>
              <w:rPr>
                <w:sz w:val="22"/>
                <w:szCs w:val="22"/>
              </w:rPr>
              <w:t>2</w:t>
            </w:r>
            <w:r w:rsidR="009E3ED1">
              <w:rPr>
                <w:sz w:val="22"/>
                <w:szCs w:val="22"/>
              </w:rPr>
              <w:t>7</w:t>
            </w:r>
            <w:r w:rsidR="004F649A">
              <w:rPr>
                <w:sz w:val="22"/>
                <w:szCs w:val="22"/>
              </w:rPr>
              <w:t xml:space="preserve"> </w:t>
            </w:r>
            <w:r w:rsidR="00231121">
              <w:rPr>
                <w:sz w:val="22"/>
                <w:szCs w:val="22"/>
              </w:rPr>
              <w:t>de marzo</w:t>
            </w:r>
            <w:r w:rsidR="00FA0D9D" w:rsidRPr="008F335F">
              <w:rPr>
                <w:sz w:val="22"/>
                <w:szCs w:val="22"/>
              </w:rPr>
              <w:t xml:space="preserve"> de </w:t>
            </w:r>
            <w:r w:rsidR="008F335F">
              <w:rPr>
                <w:sz w:val="22"/>
                <w:szCs w:val="22"/>
              </w:rPr>
              <w:t>2023</w:t>
            </w:r>
          </w:p>
        </w:tc>
        <w:tc>
          <w:tcPr>
            <w:tcW w:w="4252" w:type="dxa"/>
          </w:tcPr>
          <w:p w14:paraId="0E3C90D7" w14:textId="53697E24" w:rsidR="00591749" w:rsidRPr="008F335F" w:rsidRDefault="004357AE" w:rsidP="00F920FE">
            <w:pPr>
              <w:snapToGrid w:val="0"/>
              <w:jc w:val="center"/>
              <w:rPr>
                <w:rFonts w:ascii="Arial" w:hAnsi="Arial" w:cs="Arial"/>
                <w:sz w:val="22"/>
                <w:szCs w:val="22"/>
              </w:rPr>
            </w:pPr>
            <w:r w:rsidRPr="008F335F">
              <w:rPr>
                <w:rFonts w:ascii="Arial" w:hAnsi="Arial" w:cs="Arial"/>
                <w:sz w:val="22"/>
                <w:szCs w:val="22"/>
              </w:rPr>
              <w:t xml:space="preserve">Oficina </w:t>
            </w:r>
            <w:r w:rsidR="00FA0D9D" w:rsidRPr="008F335F">
              <w:rPr>
                <w:rFonts w:ascii="Arial" w:hAnsi="Arial" w:cs="Arial"/>
                <w:sz w:val="22"/>
                <w:szCs w:val="22"/>
              </w:rPr>
              <w:t xml:space="preserve">Asesora de </w:t>
            </w:r>
            <w:r w:rsidR="00F920FE" w:rsidRPr="008F335F">
              <w:rPr>
                <w:rFonts w:ascii="Arial" w:hAnsi="Arial" w:cs="Arial"/>
                <w:sz w:val="22"/>
                <w:szCs w:val="22"/>
              </w:rPr>
              <w:t xml:space="preserve">Jurídica y  Contratación </w:t>
            </w:r>
            <w:r w:rsidRPr="008F335F">
              <w:rPr>
                <w:rFonts w:ascii="Arial" w:hAnsi="Arial" w:cs="Arial"/>
                <w:sz w:val="22"/>
                <w:szCs w:val="22"/>
              </w:rPr>
              <w:t xml:space="preserve"> de la Empresa de Licores de Cundinamarca, en la Autopista </w:t>
            </w:r>
            <w:r w:rsidR="00CF607F" w:rsidRPr="008F335F">
              <w:rPr>
                <w:rFonts w:ascii="Arial" w:hAnsi="Arial" w:cs="Arial"/>
                <w:sz w:val="22"/>
                <w:szCs w:val="22"/>
              </w:rPr>
              <w:t>Medellín</w:t>
            </w:r>
            <w:r w:rsidRPr="008F335F">
              <w:rPr>
                <w:rFonts w:ascii="Arial" w:hAnsi="Arial" w:cs="Arial"/>
                <w:sz w:val="22"/>
                <w:szCs w:val="22"/>
              </w:rPr>
              <w:t xml:space="preserve"> kilómetro 3.8. </w:t>
            </w:r>
            <w:r w:rsidR="00CF607F" w:rsidRPr="008F335F">
              <w:rPr>
                <w:rFonts w:ascii="Arial" w:hAnsi="Arial" w:cs="Arial"/>
                <w:sz w:val="22"/>
                <w:szCs w:val="22"/>
              </w:rPr>
              <w:t>Vía</w:t>
            </w:r>
            <w:r w:rsidRPr="008F335F">
              <w:rPr>
                <w:rFonts w:ascii="Arial" w:hAnsi="Arial" w:cs="Arial"/>
                <w:sz w:val="22"/>
                <w:szCs w:val="22"/>
              </w:rPr>
              <w:t xml:space="preserve"> Siberia Cota.</w:t>
            </w:r>
          </w:p>
        </w:tc>
      </w:tr>
      <w:tr w:rsidR="002117E6" w:rsidRPr="008F335F" w14:paraId="7C18C1F9" w14:textId="77777777" w:rsidTr="00C5285D">
        <w:trPr>
          <w:trHeight w:val="295"/>
        </w:trPr>
        <w:tc>
          <w:tcPr>
            <w:tcW w:w="2567" w:type="dxa"/>
          </w:tcPr>
          <w:p w14:paraId="78B51A7D" w14:textId="77777777" w:rsidR="002117E6" w:rsidRPr="008F335F" w:rsidRDefault="002117E6" w:rsidP="005342F9">
            <w:pPr>
              <w:pStyle w:val="Sangra2detindependiente1"/>
              <w:snapToGrid w:val="0"/>
              <w:ind w:left="0"/>
              <w:jc w:val="center"/>
              <w:rPr>
                <w:sz w:val="22"/>
                <w:szCs w:val="22"/>
              </w:rPr>
            </w:pPr>
            <w:r w:rsidRPr="008F335F">
              <w:rPr>
                <w:sz w:val="22"/>
                <w:szCs w:val="22"/>
              </w:rPr>
              <w:t>Contrato</w:t>
            </w:r>
          </w:p>
        </w:tc>
        <w:tc>
          <w:tcPr>
            <w:tcW w:w="2552" w:type="dxa"/>
          </w:tcPr>
          <w:p w14:paraId="56C622AC" w14:textId="77777777" w:rsidR="002117E6" w:rsidRPr="008F335F" w:rsidRDefault="002117E6" w:rsidP="005342F9">
            <w:pPr>
              <w:pStyle w:val="Sangra2detindependiente1"/>
              <w:snapToGrid w:val="0"/>
              <w:ind w:left="0"/>
              <w:jc w:val="center"/>
              <w:rPr>
                <w:sz w:val="22"/>
                <w:szCs w:val="22"/>
              </w:rPr>
            </w:pPr>
            <w:r w:rsidRPr="008F335F">
              <w:rPr>
                <w:sz w:val="22"/>
                <w:szCs w:val="22"/>
              </w:rPr>
              <w:t>Dentro de los dos (2) días hábiles siguientes</w:t>
            </w:r>
          </w:p>
        </w:tc>
        <w:tc>
          <w:tcPr>
            <w:tcW w:w="4252" w:type="dxa"/>
          </w:tcPr>
          <w:p w14:paraId="0A2D04AB" w14:textId="03575314" w:rsidR="002117E6" w:rsidRPr="008F335F" w:rsidRDefault="00FA0D9D" w:rsidP="005342F9">
            <w:pPr>
              <w:snapToGrid w:val="0"/>
              <w:jc w:val="center"/>
              <w:rPr>
                <w:rFonts w:ascii="Arial" w:hAnsi="Arial" w:cs="Arial"/>
                <w:sz w:val="22"/>
                <w:szCs w:val="22"/>
              </w:rPr>
            </w:pPr>
            <w:r w:rsidRPr="008F335F">
              <w:rPr>
                <w:rFonts w:ascii="Arial" w:hAnsi="Arial" w:cs="Arial"/>
                <w:sz w:val="22"/>
                <w:szCs w:val="22"/>
              </w:rPr>
              <w:t xml:space="preserve">Oficina Asesora de Jurídica y Contratación </w:t>
            </w:r>
          </w:p>
        </w:tc>
      </w:tr>
    </w:tbl>
    <w:p w14:paraId="5CD673F4" w14:textId="77777777" w:rsidR="002117E6" w:rsidRPr="008F335F" w:rsidRDefault="002117E6" w:rsidP="002117E6">
      <w:pPr>
        <w:pStyle w:val="Titulo1"/>
        <w:widowControl w:val="0"/>
        <w:tabs>
          <w:tab w:val="clear" w:pos="705"/>
        </w:tabs>
        <w:suppressAutoHyphens/>
        <w:rPr>
          <w:rFonts w:eastAsia="Arial Unicode MS" w:cs="Arial"/>
          <w:bCs/>
          <w:szCs w:val="22"/>
          <w:lang w:val="es-CO"/>
        </w:rPr>
      </w:pPr>
    </w:p>
    <w:p w14:paraId="2A2B3348" w14:textId="77777777" w:rsidR="002117E6" w:rsidRPr="008F335F" w:rsidRDefault="002117E6" w:rsidP="002117E6">
      <w:pPr>
        <w:jc w:val="both"/>
        <w:rPr>
          <w:rFonts w:ascii="Arial" w:hAnsi="Arial" w:cs="Arial"/>
          <w:sz w:val="22"/>
          <w:szCs w:val="22"/>
        </w:rPr>
      </w:pPr>
      <w:r w:rsidRPr="008F335F">
        <w:rPr>
          <w:rFonts w:ascii="Arial" w:hAnsi="Arial" w:cs="Arial"/>
          <w:b/>
          <w:spacing w:val="-2"/>
          <w:sz w:val="22"/>
          <w:szCs w:val="22"/>
          <w:lang w:val="es-ES"/>
        </w:rPr>
        <w:t xml:space="preserve">Nota 1: </w:t>
      </w:r>
      <w:r w:rsidRPr="008F335F">
        <w:rPr>
          <w:rFonts w:ascii="Arial" w:hAnsi="Arial" w:cs="Arial"/>
          <w:spacing w:val="-2"/>
          <w:sz w:val="22"/>
          <w:szCs w:val="22"/>
          <w:lang w:val="es-ES"/>
        </w:rPr>
        <w:t xml:space="preserve">Hasta un (1) día hábil  antes de la fecha prevista para el recibo de ofertas, si la Empresa lo considera necesario, podrá mediante adenda modificar las condiciones de contratación, dicha </w:t>
      </w:r>
      <w:r w:rsidRPr="008F335F">
        <w:rPr>
          <w:rFonts w:ascii="Arial" w:hAnsi="Arial" w:cs="Arial"/>
          <w:spacing w:val="-2"/>
          <w:sz w:val="22"/>
          <w:szCs w:val="22"/>
          <w:lang w:val="es-ES"/>
        </w:rPr>
        <w:lastRenderedPageBreak/>
        <w:t xml:space="preserve">adenda se publicará en la página web de la Empresa de Licores de Cundinamarca: </w:t>
      </w:r>
      <w:hyperlink r:id="rId17" w:history="1">
        <w:r w:rsidRPr="008F335F">
          <w:rPr>
            <w:rStyle w:val="Hipervnculo"/>
            <w:rFonts w:ascii="Arial" w:hAnsi="Arial" w:cs="Arial"/>
            <w:sz w:val="22"/>
            <w:szCs w:val="22"/>
          </w:rPr>
          <w:t>www.licoreracundinamarca.com.co</w:t>
        </w:r>
      </w:hyperlink>
      <w:r w:rsidRPr="008F335F">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14:paraId="565B0A40" w14:textId="77777777" w:rsidR="002117E6" w:rsidRPr="008F335F" w:rsidRDefault="002117E6" w:rsidP="002117E6">
      <w:pPr>
        <w:jc w:val="both"/>
        <w:rPr>
          <w:rFonts w:ascii="Arial" w:hAnsi="Arial" w:cs="Arial"/>
          <w:sz w:val="22"/>
          <w:szCs w:val="22"/>
        </w:rPr>
      </w:pPr>
    </w:p>
    <w:p w14:paraId="7DA522D2" w14:textId="77777777" w:rsidR="002117E6" w:rsidRPr="008F335F" w:rsidRDefault="002117E6" w:rsidP="002117E6">
      <w:pPr>
        <w:jc w:val="both"/>
        <w:rPr>
          <w:rFonts w:ascii="Arial" w:hAnsi="Arial" w:cs="Arial"/>
          <w:b/>
          <w:sz w:val="22"/>
          <w:szCs w:val="22"/>
        </w:rPr>
      </w:pPr>
      <w:r w:rsidRPr="008F335F">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8F335F">
        <w:rPr>
          <w:rFonts w:ascii="Arial" w:hAnsi="Arial" w:cs="Arial"/>
          <w:spacing w:val="-2"/>
          <w:sz w:val="22"/>
          <w:szCs w:val="22"/>
          <w:lang w:val="es-ES"/>
        </w:rPr>
        <w:t xml:space="preserve">de la Empresa de Licores de Cundinamarca: </w:t>
      </w:r>
      <w:hyperlink r:id="rId18" w:history="1">
        <w:r w:rsidRPr="008F335F">
          <w:rPr>
            <w:rStyle w:val="Hipervnculo"/>
            <w:rFonts w:ascii="Arial" w:hAnsi="Arial" w:cs="Arial"/>
            <w:sz w:val="22"/>
            <w:szCs w:val="22"/>
          </w:rPr>
          <w:t>www.licoreracundinamarca.com.co</w:t>
        </w:r>
      </w:hyperlink>
      <w:r w:rsidRPr="008F335F">
        <w:rPr>
          <w:rFonts w:ascii="Arial" w:hAnsi="Arial" w:cs="Arial"/>
          <w:sz w:val="22"/>
          <w:szCs w:val="22"/>
        </w:rPr>
        <w:t xml:space="preserve">.    </w:t>
      </w:r>
    </w:p>
    <w:p w14:paraId="4335CFDE" w14:textId="77777777" w:rsidR="00640B54" w:rsidRPr="008F335F" w:rsidRDefault="00640B54" w:rsidP="002117E6">
      <w:pPr>
        <w:jc w:val="both"/>
        <w:rPr>
          <w:rFonts w:ascii="Arial" w:hAnsi="Arial" w:cs="Arial"/>
          <w:b/>
          <w:spacing w:val="-2"/>
          <w:sz w:val="22"/>
          <w:szCs w:val="22"/>
          <w:u w:val="single"/>
          <w:lang w:val="es-ES"/>
        </w:rPr>
      </w:pPr>
    </w:p>
    <w:p w14:paraId="027461FA" w14:textId="77777777" w:rsidR="002117E6" w:rsidRPr="008F335F" w:rsidRDefault="002117E6" w:rsidP="002117E6">
      <w:pPr>
        <w:jc w:val="both"/>
        <w:rPr>
          <w:rFonts w:ascii="Arial" w:hAnsi="Arial" w:cs="Arial"/>
          <w:b/>
          <w:spacing w:val="-2"/>
          <w:sz w:val="22"/>
          <w:szCs w:val="22"/>
          <w:u w:val="single"/>
          <w:lang w:val="es-ES"/>
        </w:rPr>
      </w:pPr>
      <w:r w:rsidRPr="008F335F">
        <w:rPr>
          <w:rFonts w:ascii="Arial" w:hAnsi="Arial" w:cs="Arial"/>
          <w:b/>
          <w:spacing w:val="-2"/>
          <w:sz w:val="22"/>
          <w:szCs w:val="22"/>
          <w:u w:val="single"/>
          <w:lang w:val="es-ES"/>
        </w:rPr>
        <w:t>Se recomienda a los Oferentes presentarse con la debida antelación, dado los controles de seguridad para el ingreso a la Empresa.</w:t>
      </w:r>
    </w:p>
    <w:p w14:paraId="45DF5DA1" w14:textId="77777777" w:rsidR="002117E6" w:rsidRPr="008F335F" w:rsidRDefault="002117E6" w:rsidP="002117E6">
      <w:pPr>
        <w:jc w:val="both"/>
        <w:rPr>
          <w:rFonts w:ascii="Arial" w:hAnsi="Arial" w:cs="Arial"/>
          <w:spacing w:val="-2"/>
          <w:sz w:val="22"/>
          <w:szCs w:val="22"/>
          <w:lang w:val="es-ES"/>
        </w:rPr>
      </w:pPr>
    </w:p>
    <w:p w14:paraId="2517D0F8" w14:textId="77777777" w:rsidR="002117E6" w:rsidRPr="008F335F" w:rsidRDefault="002117E6" w:rsidP="002117E6">
      <w:pPr>
        <w:jc w:val="both"/>
        <w:rPr>
          <w:rFonts w:ascii="Arial" w:hAnsi="Arial" w:cs="Arial"/>
          <w:spacing w:val="-2"/>
          <w:sz w:val="22"/>
          <w:szCs w:val="22"/>
          <w:lang w:val="es-ES"/>
        </w:rPr>
      </w:pPr>
      <w:r w:rsidRPr="008F335F">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DB87EA8" w14:textId="77777777" w:rsidR="002117E6" w:rsidRPr="008F335F" w:rsidRDefault="002117E6" w:rsidP="002117E6">
      <w:pPr>
        <w:jc w:val="both"/>
        <w:rPr>
          <w:rFonts w:ascii="Arial" w:hAnsi="Arial" w:cs="Arial"/>
          <w:b/>
          <w:spacing w:val="-2"/>
          <w:sz w:val="22"/>
          <w:szCs w:val="22"/>
          <w:lang w:val="es-ES"/>
        </w:rPr>
      </w:pPr>
    </w:p>
    <w:p w14:paraId="49DFAE39" w14:textId="3EBF9542" w:rsidR="002117E6" w:rsidRPr="008F335F" w:rsidRDefault="002117E6" w:rsidP="00AB74F7">
      <w:pPr>
        <w:ind w:right="-234"/>
        <w:contextualSpacing/>
        <w:jc w:val="both"/>
        <w:rPr>
          <w:rStyle w:val="Hipervnculo"/>
          <w:rFonts w:ascii="Arial" w:hAnsi="Arial" w:cs="Arial"/>
          <w:sz w:val="22"/>
          <w:szCs w:val="22"/>
        </w:rPr>
      </w:pPr>
      <w:r w:rsidRPr="008F335F">
        <w:rPr>
          <w:rFonts w:ascii="Arial" w:hAnsi="Arial" w:cs="Arial"/>
          <w:b/>
          <w:spacing w:val="-2"/>
          <w:sz w:val="22"/>
          <w:szCs w:val="22"/>
          <w:lang w:val="es-ES"/>
        </w:rPr>
        <w:t>DIRECCIÓN Y CONTROL PARA CORRESPONDENCIA:</w:t>
      </w:r>
      <w:r w:rsidRPr="008F335F">
        <w:rPr>
          <w:rFonts w:ascii="Arial" w:hAnsi="Arial" w:cs="Arial"/>
          <w:b/>
          <w:spacing w:val="-2"/>
          <w:sz w:val="22"/>
          <w:szCs w:val="22"/>
        </w:rPr>
        <w:t xml:space="preserve"> </w:t>
      </w:r>
      <w:r w:rsidRPr="008F335F">
        <w:rPr>
          <w:rFonts w:ascii="Arial" w:hAnsi="Arial" w:cs="Arial"/>
          <w:sz w:val="22"/>
          <w:szCs w:val="22"/>
        </w:rPr>
        <w:t>Las consultas o cualquier tipo de correspondencia relacionada con la presente INVITACIÓN, deberán ser enviadas por escrito a l</w:t>
      </w:r>
      <w:r w:rsidR="00AD7D53" w:rsidRPr="008F335F">
        <w:rPr>
          <w:rFonts w:ascii="Arial" w:hAnsi="Arial" w:cs="Arial"/>
          <w:sz w:val="22"/>
          <w:szCs w:val="22"/>
        </w:rPr>
        <w:t>a Oficina Asesora de Jurídica y Contratación</w:t>
      </w:r>
      <w:r w:rsidRPr="008F335F">
        <w:rPr>
          <w:rFonts w:ascii="Arial" w:hAnsi="Arial" w:cs="Arial"/>
          <w:sz w:val="22"/>
          <w:szCs w:val="22"/>
        </w:rPr>
        <w:t xml:space="preserve"> de la </w:t>
      </w:r>
      <w:r w:rsidRPr="008F335F">
        <w:rPr>
          <w:rFonts w:ascii="Arial" w:hAnsi="Arial" w:cs="Arial"/>
          <w:b/>
          <w:sz w:val="22"/>
          <w:szCs w:val="22"/>
        </w:rPr>
        <w:t>EMPRESA DE LICORES DE CUNDINAMARCA</w:t>
      </w:r>
      <w:r w:rsidRPr="008F335F">
        <w:rPr>
          <w:rFonts w:ascii="Arial" w:hAnsi="Arial" w:cs="Arial"/>
          <w:sz w:val="22"/>
          <w:szCs w:val="22"/>
        </w:rPr>
        <w:t xml:space="preserve">, ubicada en la Autopista Medellín Kilómetro 3.8 vía Siberia </w:t>
      </w:r>
      <w:r w:rsidR="00AD7D53" w:rsidRPr="008F335F">
        <w:rPr>
          <w:rFonts w:ascii="Arial" w:hAnsi="Arial" w:cs="Arial"/>
          <w:sz w:val="22"/>
          <w:szCs w:val="22"/>
        </w:rPr>
        <w:t>Cota. y a los correos laura.tellez</w:t>
      </w:r>
      <w:hyperlink r:id="rId19" w:history="1">
        <w:r w:rsidR="00DA4FD2" w:rsidRPr="008F335F">
          <w:rPr>
            <w:rStyle w:val="Hipervnculo"/>
            <w:rFonts w:ascii="Arial" w:hAnsi="Arial" w:cs="Arial"/>
            <w:sz w:val="22"/>
            <w:szCs w:val="22"/>
          </w:rPr>
          <w:t>@elc.com.co</w:t>
        </w:r>
      </w:hyperlink>
      <w:r w:rsidRPr="008F335F">
        <w:rPr>
          <w:rFonts w:ascii="Arial" w:hAnsi="Arial" w:cs="Arial"/>
          <w:sz w:val="22"/>
          <w:szCs w:val="22"/>
        </w:rPr>
        <w:t>,</w:t>
      </w:r>
      <w:r w:rsidR="00416B26" w:rsidRPr="008F335F">
        <w:rPr>
          <w:rFonts w:ascii="Arial" w:hAnsi="Arial" w:cs="Arial"/>
          <w:sz w:val="22"/>
          <w:szCs w:val="22"/>
        </w:rPr>
        <w:t xml:space="preserve"> </w:t>
      </w:r>
      <w:r w:rsidR="00AB74F7" w:rsidRPr="008F335F">
        <w:rPr>
          <w:rFonts w:ascii="Arial" w:hAnsi="Arial" w:cs="Arial"/>
          <w:sz w:val="22"/>
          <w:szCs w:val="22"/>
        </w:rPr>
        <w:t xml:space="preserve">y </w:t>
      </w:r>
      <w:r w:rsidRPr="008F335F">
        <w:rPr>
          <w:rFonts w:ascii="Arial" w:hAnsi="Arial" w:cs="Arial"/>
          <w:sz w:val="22"/>
          <w:szCs w:val="22"/>
        </w:rPr>
        <w:t xml:space="preserve">al </w:t>
      </w:r>
      <w:hyperlink r:id="rId20" w:history="1">
        <w:r w:rsidR="00DA4FD2" w:rsidRPr="008F335F">
          <w:rPr>
            <w:rStyle w:val="Hipervnculo"/>
            <w:rFonts w:ascii="Arial" w:hAnsi="Arial" w:cs="Arial"/>
            <w:sz w:val="22"/>
            <w:szCs w:val="22"/>
          </w:rPr>
          <w:t>sandra.cubillos@elc</w:t>
        </w:r>
      </w:hyperlink>
      <w:r w:rsidRPr="008F335F">
        <w:rPr>
          <w:rFonts w:ascii="Arial" w:hAnsi="Arial" w:cs="Arial"/>
          <w:sz w:val="22"/>
          <w:szCs w:val="22"/>
        </w:rPr>
        <w:t>.com.co</w:t>
      </w:r>
    </w:p>
    <w:p w14:paraId="252BAD94" w14:textId="77777777" w:rsidR="002117E6" w:rsidRPr="008F335F" w:rsidRDefault="002117E6" w:rsidP="002117E6">
      <w:pPr>
        <w:jc w:val="both"/>
        <w:rPr>
          <w:rFonts w:ascii="Arial" w:hAnsi="Arial" w:cs="Arial"/>
          <w:sz w:val="22"/>
          <w:szCs w:val="22"/>
        </w:rPr>
      </w:pPr>
    </w:p>
    <w:p w14:paraId="17AEDDAF"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Empresa de Licores de Cundinamarca no dará trámite a correspondencia enviada a otras direcciones o dependencias diferentes a las mencionadas anteriormente.</w:t>
      </w:r>
    </w:p>
    <w:p w14:paraId="2A7B5107" w14:textId="77777777" w:rsidR="002117E6" w:rsidRPr="008F335F" w:rsidRDefault="002117E6" w:rsidP="002117E6">
      <w:pPr>
        <w:jc w:val="both"/>
        <w:rPr>
          <w:rFonts w:ascii="Arial" w:hAnsi="Arial" w:cs="Arial"/>
          <w:sz w:val="22"/>
          <w:szCs w:val="22"/>
        </w:rPr>
      </w:pPr>
    </w:p>
    <w:p w14:paraId="57E033D6" w14:textId="77777777" w:rsidR="002117E6" w:rsidRPr="008F335F" w:rsidRDefault="002117E6" w:rsidP="002117E6">
      <w:pPr>
        <w:rPr>
          <w:rFonts w:ascii="Arial" w:hAnsi="Arial" w:cs="Arial"/>
          <w:sz w:val="22"/>
          <w:szCs w:val="22"/>
        </w:rPr>
      </w:pPr>
      <w:r w:rsidRPr="008F335F">
        <w:rPr>
          <w:rFonts w:ascii="Arial" w:hAnsi="Arial" w:cs="Arial"/>
          <w:sz w:val="22"/>
          <w:szCs w:val="22"/>
        </w:rPr>
        <w:t>Cordial Saludo,</w:t>
      </w:r>
    </w:p>
    <w:p w14:paraId="4F317EB8" w14:textId="77777777" w:rsidR="002117E6" w:rsidRPr="008F335F" w:rsidRDefault="002117E6" w:rsidP="002117E6">
      <w:pPr>
        <w:jc w:val="center"/>
        <w:rPr>
          <w:rFonts w:ascii="Arial" w:hAnsi="Arial" w:cs="Arial"/>
          <w:b/>
          <w:bCs/>
          <w:sz w:val="22"/>
          <w:szCs w:val="22"/>
        </w:rPr>
      </w:pPr>
    </w:p>
    <w:p w14:paraId="33F98727" w14:textId="77777777" w:rsidR="006E1CDF" w:rsidRPr="008F335F" w:rsidRDefault="006E1CDF" w:rsidP="002117E6">
      <w:pPr>
        <w:jc w:val="center"/>
        <w:rPr>
          <w:rFonts w:ascii="Arial" w:hAnsi="Arial" w:cs="Arial"/>
          <w:b/>
          <w:bCs/>
          <w:sz w:val="22"/>
          <w:szCs w:val="22"/>
        </w:rPr>
      </w:pPr>
    </w:p>
    <w:p w14:paraId="06C2A15D" w14:textId="77777777" w:rsidR="002117E6" w:rsidRPr="008F335F" w:rsidRDefault="002117E6" w:rsidP="002117E6">
      <w:pPr>
        <w:jc w:val="center"/>
        <w:rPr>
          <w:rFonts w:ascii="Arial" w:hAnsi="Arial" w:cs="Arial"/>
          <w:b/>
          <w:bCs/>
          <w:sz w:val="22"/>
          <w:szCs w:val="22"/>
        </w:rPr>
      </w:pPr>
      <w:r w:rsidRPr="008F335F">
        <w:rPr>
          <w:rFonts w:ascii="Arial" w:hAnsi="Arial" w:cs="Arial"/>
          <w:b/>
          <w:bCs/>
          <w:sz w:val="22"/>
          <w:szCs w:val="22"/>
        </w:rPr>
        <w:t>JORGE ENRIQUE MACHUCA LÓPEZ</w:t>
      </w:r>
    </w:p>
    <w:p w14:paraId="73B5171E" w14:textId="77777777" w:rsidR="002117E6" w:rsidRPr="008F335F" w:rsidRDefault="002117E6" w:rsidP="002117E6">
      <w:pPr>
        <w:jc w:val="center"/>
        <w:rPr>
          <w:rFonts w:ascii="Arial" w:eastAsia="Tahoma" w:hAnsi="Arial" w:cs="Arial"/>
          <w:b/>
          <w:bCs/>
          <w:sz w:val="22"/>
          <w:szCs w:val="22"/>
          <w:lang w:val="es-ES"/>
        </w:rPr>
      </w:pPr>
      <w:r w:rsidRPr="008F335F">
        <w:rPr>
          <w:rFonts w:ascii="Arial" w:hAnsi="Arial" w:cs="Arial"/>
          <w:bCs/>
          <w:sz w:val="22"/>
          <w:szCs w:val="22"/>
        </w:rPr>
        <w:t>Gerente General</w:t>
      </w:r>
    </w:p>
    <w:p w14:paraId="0544CBCB" w14:textId="77777777" w:rsidR="002117E6" w:rsidRPr="008F335F" w:rsidRDefault="002117E6" w:rsidP="002117E6">
      <w:pPr>
        <w:rPr>
          <w:rFonts w:ascii="Arial" w:eastAsia="Tahoma" w:hAnsi="Arial" w:cs="Arial"/>
          <w:b/>
          <w:bCs/>
          <w:sz w:val="22"/>
          <w:szCs w:val="22"/>
          <w:lang w:val="es-ES"/>
        </w:rPr>
      </w:pPr>
    </w:p>
    <w:p w14:paraId="3B4AE1D2" w14:textId="77777777" w:rsidR="00AB74F7" w:rsidRPr="008F335F" w:rsidRDefault="00AB74F7" w:rsidP="002117E6">
      <w:pPr>
        <w:rPr>
          <w:rFonts w:ascii="Arial" w:eastAsia="Tahoma" w:hAnsi="Arial" w:cs="Arial"/>
          <w:b/>
          <w:bCs/>
          <w:sz w:val="22"/>
          <w:szCs w:val="22"/>
          <w:lang w:val="es-ES"/>
        </w:rPr>
      </w:pPr>
    </w:p>
    <w:p w14:paraId="4067F761" w14:textId="10429E8B" w:rsidR="00AB74F7" w:rsidRPr="008F335F" w:rsidRDefault="00AB74F7" w:rsidP="00AB74F7">
      <w:pPr>
        <w:jc w:val="both"/>
        <w:rPr>
          <w:rFonts w:ascii="Arial" w:hAnsi="Arial" w:cs="Arial"/>
          <w:b/>
          <w:sz w:val="22"/>
          <w:szCs w:val="22"/>
        </w:rPr>
      </w:pPr>
      <w:proofErr w:type="spellStart"/>
      <w:r w:rsidRPr="008F335F">
        <w:rPr>
          <w:rFonts w:ascii="Arial" w:hAnsi="Arial" w:cs="Arial"/>
          <w:b/>
          <w:sz w:val="22"/>
          <w:szCs w:val="22"/>
        </w:rPr>
        <w:t>Vo</w:t>
      </w:r>
      <w:proofErr w:type="spellEnd"/>
      <w:r w:rsidRPr="008F335F">
        <w:rPr>
          <w:rFonts w:ascii="Arial" w:hAnsi="Arial" w:cs="Arial"/>
          <w:b/>
          <w:sz w:val="22"/>
          <w:szCs w:val="22"/>
        </w:rPr>
        <w:t xml:space="preserve">. Bo. </w:t>
      </w:r>
      <w:r w:rsidR="002832CD" w:rsidRPr="008F335F">
        <w:rPr>
          <w:rFonts w:ascii="Arial" w:hAnsi="Arial" w:cs="Arial"/>
          <w:b/>
          <w:sz w:val="22"/>
          <w:szCs w:val="22"/>
        </w:rPr>
        <w:t xml:space="preserve"> AMPARO MONTEZUMA SOLARTE</w:t>
      </w:r>
    </w:p>
    <w:p w14:paraId="6F8A2472" w14:textId="77777777" w:rsidR="00AB74F7" w:rsidRPr="008F335F" w:rsidRDefault="00AB74F7" w:rsidP="00AB74F7">
      <w:pPr>
        <w:jc w:val="both"/>
        <w:rPr>
          <w:rFonts w:ascii="Arial" w:hAnsi="Arial" w:cs="Arial"/>
          <w:spacing w:val="-2"/>
          <w:sz w:val="22"/>
          <w:szCs w:val="22"/>
        </w:rPr>
      </w:pPr>
      <w:r w:rsidRPr="008F335F">
        <w:rPr>
          <w:rFonts w:ascii="Arial" w:hAnsi="Arial" w:cs="Arial"/>
          <w:b/>
          <w:sz w:val="22"/>
          <w:szCs w:val="22"/>
        </w:rPr>
        <w:t xml:space="preserve">              </w:t>
      </w:r>
      <w:r w:rsidRPr="008F335F">
        <w:rPr>
          <w:rFonts w:ascii="Arial" w:hAnsi="Arial" w:cs="Arial"/>
          <w:sz w:val="22"/>
          <w:szCs w:val="22"/>
        </w:rPr>
        <w:t>Subgerente Talento Humano</w:t>
      </w:r>
    </w:p>
    <w:p w14:paraId="21A50BF2" w14:textId="77777777" w:rsidR="002117E6" w:rsidRPr="008F335F" w:rsidRDefault="002117E6" w:rsidP="002117E6">
      <w:pPr>
        <w:rPr>
          <w:rFonts w:ascii="Arial" w:eastAsia="Tahoma" w:hAnsi="Arial" w:cs="Arial"/>
          <w:b/>
          <w:bCs/>
          <w:sz w:val="22"/>
          <w:szCs w:val="22"/>
        </w:rPr>
      </w:pPr>
    </w:p>
    <w:p w14:paraId="105ED549" w14:textId="77777777" w:rsidR="002117E6" w:rsidRPr="008F335F" w:rsidRDefault="002117E6" w:rsidP="002117E6">
      <w:pPr>
        <w:rPr>
          <w:rFonts w:ascii="Arial" w:hAnsi="Arial" w:cs="Arial"/>
          <w:b/>
          <w:sz w:val="22"/>
          <w:szCs w:val="22"/>
        </w:rPr>
      </w:pPr>
      <w:proofErr w:type="spellStart"/>
      <w:r w:rsidRPr="008F335F">
        <w:rPr>
          <w:rFonts w:ascii="Arial" w:eastAsia="Tahoma" w:hAnsi="Arial" w:cs="Arial"/>
          <w:b/>
          <w:bCs/>
          <w:sz w:val="22"/>
          <w:szCs w:val="22"/>
          <w:lang w:val="es-ES"/>
        </w:rPr>
        <w:t>Vo</w:t>
      </w:r>
      <w:proofErr w:type="spellEnd"/>
      <w:r w:rsidRPr="008F335F">
        <w:rPr>
          <w:rFonts w:ascii="Arial" w:eastAsia="Tahoma" w:hAnsi="Arial" w:cs="Arial"/>
          <w:b/>
          <w:bCs/>
          <w:sz w:val="22"/>
          <w:szCs w:val="22"/>
          <w:lang w:val="es-ES"/>
        </w:rPr>
        <w:t xml:space="preserve">. Bo. </w:t>
      </w:r>
      <w:r w:rsidRPr="008F335F">
        <w:rPr>
          <w:rFonts w:ascii="Arial" w:hAnsi="Arial" w:cs="Arial"/>
          <w:b/>
          <w:sz w:val="22"/>
          <w:szCs w:val="22"/>
        </w:rPr>
        <w:t>SANDRA MILENA CUBILLOS GONZALEZ</w:t>
      </w:r>
    </w:p>
    <w:p w14:paraId="10299BFA" w14:textId="75F8A13A" w:rsidR="00705608" w:rsidRPr="008F335F" w:rsidRDefault="002117E6" w:rsidP="002117E6">
      <w:pPr>
        <w:rPr>
          <w:rFonts w:ascii="Arial" w:hAnsi="Arial" w:cs="Arial"/>
          <w:b/>
          <w:sz w:val="22"/>
          <w:szCs w:val="22"/>
          <w:lang w:val="es-ES"/>
        </w:rPr>
      </w:pPr>
      <w:r w:rsidRPr="008F335F">
        <w:rPr>
          <w:rFonts w:ascii="Arial" w:hAnsi="Arial" w:cs="Arial"/>
          <w:sz w:val="22"/>
          <w:szCs w:val="22"/>
        </w:rPr>
        <w:t xml:space="preserve">              Jefe Oficina </w:t>
      </w:r>
      <w:r w:rsidR="00EA51B4" w:rsidRPr="008F335F">
        <w:rPr>
          <w:rFonts w:ascii="Arial" w:hAnsi="Arial" w:cs="Arial"/>
          <w:sz w:val="22"/>
          <w:szCs w:val="22"/>
        </w:rPr>
        <w:t xml:space="preserve">Asesora </w:t>
      </w:r>
      <w:r w:rsidR="00D73BAB" w:rsidRPr="008F335F">
        <w:rPr>
          <w:rFonts w:ascii="Arial" w:hAnsi="Arial" w:cs="Arial"/>
          <w:sz w:val="22"/>
          <w:szCs w:val="22"/>
        </w:rPr>
        <w:t>de</w:t>
      </w:r>
      <w:r w:rsidR="00672B6D" w:rsidRPr="008F335F">
        <w:rPr>
          <w:rFonts w:ascii="Arial" w:hAnsi="Arial" w:cs="Arial"/>
          <w:sz w:val="22"/>
          <w:szCs w:val="22"/>
        </w:rPr>
        <w:t xml:space="preserve"> </w:t>
      </w:r>
      <w:r w:rsidR="00EA51B4" w:rsidRPr="008F335F">
        <w:rPr>
          <w:rFonts w:ascii="Arial" w:hAnsi="Arial" w:cs="Arial"/>
          <w:sz w:val="22"/>
          <w:szCs w:val="22"/>
        </w:rPr>
        <w:t>Jurídica y Contratación</w:t>
      </w:r>
    </w:p>
    <w:p w14:paraId="275175C7" w14:textId="77777777" w:rsidR="008C4F94" w:rsidRPr="008F335F" w:rsidRDefault="008C4F94" w:rsidP="002117E6">
      <w:pPr>
        <w:rPr>
          <w:rFonts w:ascii="Arial" w:hAnsi="Arial" w:cs="Arial"/>
          <w:b/>
          <w:sz w:val="22"/>
          <w:szCs w:val="22"/>
          <w:lang w:val="es-ES"/>
        </w:rPr>
      </w:pPr>
    </w:p>
    <w:p w14:paraId="7B20105B" w14:textId="5D611F8E" w:rsidR="002117E6" w:rsidRPr="008F335F" w:rsidRDefault="002117E6" w:rsidP="002117E6">
      <w:pPr>
        <w:rPr>
          <w:rFonts w:ascii="Arial" w:hAnsi="Arial" w:cs="Arial"/>
          <w:b/>
          <w:sz w:val="22"/>
          <w:szCs w:val="22"/>
          <w:lang w:val="es-ES"/>
        </w:rPr>
      </w:pPr>
      <w:r w:rsidRPr="008F335F">
        <w:rPr>
          <w:rFonts w:ascii="Arial" w:hAnsi="Arial" w:cs="Arial"/>
          <w:b/>
          <w:sz w:val="22"/>
          <w:szCs w:val="22"/>
          <w:lang w:val="es-ES"/>
        </w:rPr>
        <w:t>Elaboró</w:t>
      </w:r>
      <w:r w:rsidR="00A445B4" w:rsidRPr="008F335F">
        <w:rPr>
          <w:rFonts w:ascii="Arial" w:hAnsi="Arial" w:cs="Arial"/>
          <w:b/>
          <w:sz w:val="22"/>
          <w:szCs w:val="22"/>
          <w:lang w:val="es-ES"/>
        </w:rPr>
        <w:t xml:space="preserve">: </w:t>
      </w:r>
      <w:r w:rsidR="00AD7D53" w:rsidRPr="008F335F">
        <w:rPr>
          <w:rFonts w:ascii="Arial" w:hAnsi="Arial" w:cs="Arial"/>
          <w:b/>
          <w:sz w:val="22"/>
          <w:szCs w:val="22"/>
          <w:lang w:val="es-ES"/>
        </w:rPr>
        <w:t>LAURA GERALDINE TÉLLEZ GUERRERO</w:t>
      </w:r>
    </w:p>
    <w:p w14:paraId="30F753F5" w14:textId="31FEBAA5" w:rsidR="00AD7D53" w:rsidRPr="008F335F" w:rsidRDefault="002117E6" w:rsidP="002117E6">
      <w:pPr>
        <w:rPr>
          <w:rFonts w:ascii="Arial" w:hAnsi="Arial" w:cs="Arial"/>
          <w:sz w:val="22"/>
          <w:szCs w:val="22"/>
          <w:lang w:val="es-ES"/>
        </w:rPr>
      </w:pPr>
      <w:r w:rsidRPr="008F335F">
        <w:rPr>
          <w:rFonts w:ascii="Arial" w:hAnsi="Arial" w:cs="Arial"/>
          <w:sz w:val="22"/>
          <w:szCs w:val="22"/>
          <w:lang w:val="es-ES"/>
        </w:rPr>
        <w:t xml:space="preserve">                 </w:t>
      </w:r>
      <w:r w:rsidR="00AD7D53" w:rsidRPr="008F335F">
        <w:rPr>
          <w:rFonts w:ascii="Arial" w:hAnsi="Arial" w:cs="Arial"/>
          <w:sz w:val="22"/>
          <w:szCs w:val="22"/>
          <w:lang w:val="es-ES"/>
        </w:rPr>
        <w:t xml:space="preserve">Contratista- </w:t>
      </w:r>
      <w:r w:rsidRPr="008F335F">
        <w:rPr>
          <w:rFonts w:ascii="Arial" w:hAnsi="Arial" w:cs="Arial"/>
          <w:sz w:val="22"/>
          <w:szCs w:val="22"/>
          <w:lang w:val="es-ES"/>
        </w:rPr>
        <w:t>Profesional</w:t>
      </w:r>
      <w:r w:rsidR="00AD7D53" w:rsidRPr="008F335F">
        <w:rPr>
          <w:rFonts w:ascii="Arial" w:hAnsi="Arial" w:cs="Arial"/>
          <w:sz w:val="22"/>
          <w:szCs w:val="22"/>
          <w:lang w:val="es-ES"/>
        </w:rPr>
        <w:t xml:space="preserve"> de Apoyo</w:t>
      </w:r>
      <w:r w:rsidRPr="008F335F">
        <w:rPr>
          <w:rFonts w:ascii="Arial" w:hAnsi="Arial" w:cs="Arial"/>
          <w:sz w:val="22"/>
          <w:szCs w:val="22"/>
          <w:lang w:val="es-ES"/>
        </w:rPr>
        <w:t xml:space="preserve"> </w:t>
      </w:r>
    </w:p>
    <w:p w14:paraId="182074B0" w14:textId="4B34571C" w:rsidR="002117E6" w:rsidRPr="008F335F" w:rsidRDefault="00AD7D53" w:rsidP="002117E6">
      <w:pPr>
        <w:rPr>
          <w:rFonts w:ascii="Arial" w:hAnsi="Arial" w:cs="Arial"/>
          <w:sz w:val="22"/>
          <w:szCs w:val="22"/>
        </w:rPr>
      </w:pPr>
      <w:r w:rsidRPr="008F335F">
        <w:rPr>
          <w:rFonts w:ascii="Arial" w:hAnsi="Arial" w:cs="Arial"/>
          <w:sz w:val="22"/>
          <w:szCs w:val="22"/>
          <w:lang w:val="es-ES"/>
        </w:rPr>
        <w:t xml:space="preserve">                 </w:t>
      </w:r>
      <w:r w:rsidR="00672B6D" w:rsidRPr="008F335F">
        <w:rPr>
          <w:rFonts w:ascii="Arial" w:hAnsi="Arial" w:cs="Arial"/>
          <w:sz w:val="22"/>
          <w:szCs w:val="22"/>
        </w:rPr>
        <w:t>Oficina Asesora Jurídica y Contratación</w:t>
      </w:r>
    </w:p>
    <w:p w14:paraId="09335A4A" w14:textId="77777777" w:rsidR="007436C7" w:rsidRPr="008F335F" w:rsidRDefault="007436C7" w:rsidP="002117E6">
      <w:pPr>
        <w:jc w:val="both"/>
        <w:rPr>
          <w:rFonts w:ascii="Arial" w:hAnsi="Arial" w:cs="Arial"/>
          <w:color w:val="FF0000"/>
          <w:sz w:val="22"/>
          <w:szCs w:val="22"/>
        </w:rPr>
      </w:pPr>
    </w:p>
    <w:p w14:paraId="17730376" w14:textId="77777777" w:rsidR="00D32247" w:rsidRPr="008F335F" w:rsidRDefault="00D32247" w:rsidP="007436C7">
      <w:pPr>
        <w:spacing w:line="276" w:lineRule="auto"/>
        <w:jc w:val="center"/>
        <w:rPr>
          <w:rFonts w:ascii="Arial" w:hAnsi="Arial" w:cs="Arial"/>
          <w:b/>
          <w:color w:val="FF0000"/>
          <w:sz w:val="22"/>
          <w:szCs w:val="22"/>
          <w:lang w:val="es-MX"/>
        </w:rPr>
      </w:pPr>
    </w:p>
    <w:p w14:paraId="32588269" w14:textId="77777777" w:rsidR="00D32247" w:rsidRPr="008F335F" w:rsidRDefault="00D32247" w:rsidP="007436C7">
      <w:pPr>
        <w:spacing w:line="276" w:lineRule="auto"/>
        <w:jc w:val="center"/>
        <w:rPr>
          <w:rFonts w:ascii="Arial" w:hAnsi="Arial" w:cs="Arial"/>
          <w:b/>
          <w:color w:val="FF0000"/>
          <w:sz w:val="22"/>
          <w:szCs w:val="22"/>
          <w:lang w:val="es-MX"/>
        </w:rPr>
      </w:pPr>
    </w:p>
    <w:p w14:paraId="088FC6FF" w14:textId="77777777" w:rsidR="00D32247" w:rsidRPr="008F335F" w:rsidRDefault="00D32247" w:rsidP="007436C7">
      <w:pPr>
        <w:spacing w:line="276" w:lineRule="auto"/>
        <w:jc w:val="center"/>
        <w:rPr>
          <w:rFonts w:ascii="Arial" w:hAnsi="Arial" w:cs="Arial"/>
          <w:b/>
          <w:color w:val="FF0000"/>
          <w:sz w:val="22"/>
          <w:szCs w:val="22"/>
          <w:lang w:val="es-MX"/>
        </w:rPr>
      </w:pPr>
    </w:p>
    <w:p w14:paraId="0ED1D7BE" w14:textId="77777777" w:rsidR="00D32247" w:rsidRPr="008F335F" w:rsidRDefault="00D32247" w:rsidP="007436C7">
      <w:pPr>
        <w:spacing w:line="276" w:lineRule="auto"/>
        <w:jc w:val="center"/>
        <w:rPr>
          <w:rFonts w:ascii="Arial" w:hAnsi="Arial" w:cs="Arial"/>
          <w:b/>
          <w:sz w:val="22"/>
          <w:szCs w:val="22"/>
          <w:lang w:val="es-MX"/>
        </w:rPr>
      </w:pPr>
    </w:p>
    <w:p w14:paraId="3EAA4AE0" w14:textId="77777777" w:rsidR="00D32247" w:rsidRPr="008F335F" w:rsidRDefault="00D32247" w:rsidP="00D32247">
      <w:pPr>
        <w:jc w:val="center"/>
        <w:rPr>
          <w:rFonts w:ascii="Arial" w:hAnsi="Arial" w:cs="Arial"/>
          <w:b/>
          <w:bCs/>
          <w:sz w:val="22"/>
          <w:szCs w:val="22"/>
          <w:lang w:val="es-ES"/>
        </w:rPr>
      </w:pPr>
      <w:r w:rsidRPr="008F335F">
        <w:rPr>
          <w:rFonts w:ascii="Arial" w:hAnsi="Arial" w:cs="Arial"/>
          <w:b/>
          <w:bCs/>
          <w:sz w:val="22"/>
          <w:szCs w:val="22"/>
          <w:lang w:val="es-ES"/>
        </w:rPr>
        <w:lastRenderedPageBreak/>
        <w:t xml:space="preserve">ANEXO </w:t>
      </w:r>
      <w:r w:rsidRPr="008F335F">
        <w:rPr>
          <w:rFonts w:ascii="Arial" w:hAnsi="Arial" w:cs="Arial"/>
          <w:b/>
          <w:bCs/>
          <w:spacing w:val="-2"/>
          <w:sz w:val="22"/>
          <w:szCs w:val="22"/>
        </w:rPr>
        <w:t>No. 1</w:t>
      </w:r>
    </w:p>
    <w:p w14:paraId="26074161" w14:textId="77777777" w:rsidR="00D32247" w:rsidRPr="008F335F" w:rsidRDefault="00D32247" w:rsidP="00D32247">
      <w:pPr>
        <w:spacing w:line="276" w:lineRule="auto"/>
        <w:jc w:val="center"/>
        <w:rPr>
          <w:rFonts w:ascii="Arial" w:hAnsi="Arial" w:cs="Arial"/>
          <w:b/>
          <w:sz w:val="22"/>
          <w:szCs w:val="22"/>
          <w:lang w:val="es-MX"/>
        </w:rPr>
      </w:pPr>
      <w:r w:rsidRPr="008F335F">
        <w:rPr>
          <w:rFonts w:ascii="Arial" w:hAnsi="Arial" w:cs="Arial"/>
          <w:b/>
          <w:sz w:val="22"/>
          <w:szCs w:val="22"/>
          <w:lang w:val="es-MX"/>
        </w:rPr>
        <w:t>PROCEDIMIENTO DE INVITACIÓN ABIERTA</w:t>
      </w:r>
    </w:p>
    <w:p w14:paraId="43B544A3" w14:textId="77777777" w:rsidR="007436C7" w:rsidRPr="008F335F" w:rsidRDefault="007436C7" w:rsidP="007436C7">
      <w:pPr>
        <w:spacing w:line="276" w:lineRule="auto"/>
        <w:jc w:val="both"/>
        <w:rPr>
          <w:rFonts w:ascii="Arial" w:hAnsi="Arial" w:cs="Arial"/>
          <w:b/>
          <w:sz w:val="22"/>
          <w:szCs w:val="22"/>
          <w:lang w:val="es-MX"/>
        </w:rPr>
      </w:pPr>
    </w:p>
    <w:p w14:paraId="1C16F909" w14:textId="35256D55" w:rsidR="007436C7" w:rsidRPr="008F335F" w:rsidRDefault="00D32247" w:rsidP="007436C7">
      <w:pPr>
        <w:spacing w:line="276" w:lineRule="auto"/>
        <w:ind w:hanging="425"/>
        <w:jc w:val="both"/>
        <w:rPr>
          <w:rFonts w:ascii="Arial" w:hAnsi="Arial" w:cs="Arial"/>
          <w:b/>
          <w:sz w:val="22"/>
          <w:szCs w:val="22"/>
          <w:lang w:val="es-MX"/>
        </w:rPr>
      </w:pPr>
      <w:r w:rsidRPr="008F335F">
        <w:rPr>
          <w:rFonts w:ascii="Arial" w:hAnsi="Arial" w:cs="Arial"/>
          <w:b/>
          <w:sz w:val="22"/>
          <w:szCs w:val="22"/>
          <w:lang w:val="es-MX"/>
        </w:rPr>
        <w:t>1.</w:t>
      </w:r>
      <w:r w:rsidR="007436C7" w:rsidRPr="008F335F">
        <w:rPr>
          <w:rFonts w:ascii="Arial" w:hAnsi="Arial" w:cs="Arial"/>
          <w:b/>
          <w:sz w:val="22"/>
          <w:szCs w:val="22"/>
          <w:lang w:val="es-MX"/>
        </w:rPr>
        <w:t xml:space="preserve"> PUBLICACIÓN DE LA INVITACIÓN</w:t>
      </w:r>
    </w:p>
    <w:p w14:paraId="385C7D40" w14:textId="77777777" w:rsidR="007436C7" w:rsidRPr="008F335F" w:rsidRDefault="007436C7" w:rsidP="007436C7">
      <w:pPr>
        <w:spacing w:line="276" w:lineRule="auto"/>
        <w:ind w:hanging="425"/>
        <w:jc w:val="both"/>
        <w:rPr>
          <w:rFonts w:ascii="Arial" w:hAnsi="Arial" w:cs="Arial"/>
          <w:b/>
          <w:sz w:val="22"/>
          <w:szCs w:val="22"/>
          <w:lang w:val="es-MX"/>
        </w:rPr>
      </w:pPr>
      <w:r w:rsidRPr="008F335F">
        <w:rPr>
          <w:rFonts w:ascii="Arial" w:hAnsi="Arial" w:cs="Arial"/>
          <w:b/>
          <w:sz w:val="22"/>
          <w:szCs w:val="22"/>
          <w:lang w:val="es-MX"/>
        </w:rPr>
        <w:t xml:space="preserve"> </w:t>
      </w:r>
    </w:p>
    <w:p w14:paraId="4F3DD5D1" w14:textId="77777777" w:rsidR="007436C7" w:rsidRPr="008F335F" w:rsidRDefault="007436C7" w:rsidP="007436C7">
      <w:pPr>
        <w:jc w:val="both"/>
        <w:rPr>
          <w:rFonts w:ascii="Arial" w:hAnsi="Arial" w:cs="Arial"/>
          <w:sz w:val="22"/>
          <w:szCs w:val="22"/>
          <w:lang w:val="es-MX"/>
        </w:rPr>
      </w:pPr>
      <w:r w:rsidRPr="008F335F">
        <w:rPr>
          <w:rFonts w:ascii="Arial" w:hAnsi="Arial" w:cs="Arial"/>
          <w:sz w:val="22"/>
          <w:szCs w:val="22"/>
          <w:lang w:val="es-MX"/>
        </w:rPr>
        <w:t xml:space="preserve">La ELC publicará en la página web </w:t>
      </w:r>
      <w:hyperlink r:id="rId21" w:history="1">
        <w:r w:rsidRPr="008F335F">
          <w:rPr>
            <w:rStyle w:val="Hipervnculo"/>
            <w:rFonts w:ascii="Arial" w:hAnsi="Arial" w:cs="Arial"/>
            <w:color w:val="auto"/>
            <w:sz w:val="22"/>
            <w:szCs w:val="22"/>
          </w:rPr>
          <w:t>www.licoreracundinamarca.com.co</w:t>
        </w:r>
      </w:hyperlink>
      <w:r w:rsidRPr="008F335F">
        <w:rPr>
          <w:rStyle w:val="Hipervnculo"/>
          <w:rFonts w:ascii="Arial" w:hAnsi="Arial" w:cs="Arial"/>
          <w:color w:val="auto"/>
          <w:sz w:val="22"/>
          <w:szCs w:val="22"/>
          <w:u w:val="none"/>
        </w:rPr>
        <w:t xml:space="preserve">, </w:t>
      </w:r>
      <w:r w:rsidR="006D3593" w:rsidRPr="008F335F">
        <w:rPr>
          <w:rStyle w:val="Hipervnculo"/>
          <w:rFonts w:ascii="Arial" w:hAnsi="Arial" w:cs="Arial"/>
          <w:color w:val="auto"/>
          <w:sz w:val="22"/>
          <w:szCs w:val="22"/>
          <w:u w:val="none"/>
        </w:rPr>
        <w:t xml:space="preserve">la </w:t>
      </w:r>
      <w:r w:rsidR="004661FE" w:rsidRPr="008F335F">
        <w:rPr>
          <w:rFonts w:ascii="Arial" w:hAnsi="Arial" w:cs="Arial"/>
          <w:sz w:val="22"/>
          <w:szCs w:val="22"/>
          <w:lang w:val="es-MX"/>
        </w:rPr>
        <w:t>invitación</w:t>
      </w:r>
      <w:r w:rsidRPr="008F335F">
        <w:rPr>
          <w:rFonts w:ascii="Arial" w:hAnsi="Arial" w:cs="Arial"/>
          <w:sz w:val="22"/>
          <w:szCs w:val="22"/>
          <w:lang w:val="es-MX"/>
        </w:rPr>
        <w:t xml:space="preserve">  en la fecha establecida en el Cronograma de Invitación </w:t>
      </w:r>
      <w:r w:rsidR="004661FE" w:rsidRPr="008F335F">
        <w:rPr>
          <w:rFonts w:ascii="Arial" w:hAnsi="Arial" w:cs="Arial"/>
          <w:sz w:val="22"/>
          <w:szCs w:val="22"/>
          <w:lang w:val="es-MX"/>
        </w:rPr>
        <w:t xml:space="preserve">Abierta </w:t>
      </w:r>
      <w:r w:rsidRPr="008F335F">
        <w:rPr>
          <w:rFonts w:ascii="Arial" w:hAnsi="Arial" w:cs="Arial"/>
          <w:sz w:val="22"/>
          <w:szCs w:val="22"/>
          <w:lang w:val="es-MX"/>
        </w:rPr>
        <w:t xml:space="preserve">para </w:t>
      </w:r>
      <w:r w:rsidRPr="008F335F">
        <w:rPr>
          <w:rFonts w:ascii="Arial" w:hAnsi="Arial" w:cs="Arial"/>
          <w:sz w:val="22"/>
          <w:szCs w:val="22"/>
        </w:rPr>
        <w:t>Contratar</w:t>
      </w:r>
      <w:r w:rsidR="00364B57" w:rsidRPr="008F335F">
        <w:rPr>
          <w:rFonts w:ascii="Arial" w:hAnsi="Arial" w:cs="Arial"/>
          <w:sz w:val="22"/>
          <w:szCs w:val="22"/>
        </w:rPr>
        <w:t xml:space="preserve"> el </w:t>
      </w:r>
      <w:r w:rsidRPr="008F335F">
        <w:rPr>
          <w:rFonts w:ascii="Arial" w:hAnsi="Arial" w:cs="Arial"/>
          <w:sz w:val="22"/>
          <w:szCs w:val="22"/>
        </w:rPr>
        <w:t xml:space="preserve"> </w:t>
      </w:r>
      <w:r w:rsidR="00E21E4B" w:rsidRPr="008F335F">
        <w:rPr>
          <w:rFonts w:ascii="Arial" w:hAnsi="Arial" w:cs="Arial"/>
          <w:b/>
          <w:bCs/>
          <w:sz w:val="22"/>
          <w:szCs w:val="22"/>
        </w:rPr>
        <w:t>SUMINISTRO DE PERSONAL TEMPORAL NECESARIO PARA EL CUMPLIMIENTO DEL PLAN ESTRATEGICO DE LA EMPRESA DE LICORES DE CUNDINAMARCA</w:t>
      </w:r>
      <w:r w:rsidRPr="008F335F">
        <w:rPr>
          <w:rFonts w:ascii="Arial" w:hAnsi="Arial" w:cs="Arial"/>
          <w:bCs/>
          <w:caps/>
          <w:sz w:val="22"/>
          <w:szCs w:val="22"/>
        </w:rPr>
        <w:t>.</w:t>
      </w:r>
      <w:r w:rsidRPr="008F335F">
        <w:rPr>
          <w:rFonts w:ascii="Arial" w:hAnsi="Arial" w:cs="Arial"/>
          <w:sz w:val="22"/>
          <w:szCs w:val="22"/>
        </w:rPr>
        <w:t xml:space="preserve"> </w:t>
      </w:r>
      <w:r w:rsidRPr="008F335F">
        <w:rPr>
          <w:rFonts w:ascii="Arial" w:hAnsi="Arial" w:cs="Arial"/>
          <w:sz w:val="22"/>
          <w:szCs w:val="22"/>
          <w:u w:val="single"/>
          <w:lang w:val="es-MX"/>
        </w:rPr>
        <w:t>Los documentos que sean expedidos en correspondencia con el objeto del proceso serán comunicados mediante publicación en el sitio web de la ELC</w:t>
      </w:r>
      <w:r w:rsidRPr="008F335F">
        <w:rPr>
          <w:rFonts w:ascii="Arial" w:hAnsi="Arial" w:cs="Arial"/>
          <w:sz w:val="22"/>
          <w:szCs w:val="22"/>
          <w:lang w:val="es-MX"/>
        </w:rPr>
        <w:t>; con la misma se presumirá el conocimiento por parte de los interesados, salvo que la naturaleza del acto requiera otro tipo de notificación.</w:t>
      </w:r>
    </w:p>
    <w:p w14:paraId="12409D67" w14:textId="77777777" w:rsidR="007436C7" w:rsidRPr="008F335F" w:rsidRDefault="007436C7" w:rsidP="007436C7">
      <w:pPr>
        <w:spacing w:line="276" w:lineRule="auto"/>
        <w:jc w:val="both"/>
        <w:rPr>
          <w:rFonts w:ascii="Arial" w:hAnsi="Arial" w:cs="Arial"/>
          <w:sz w:val="22"/>
          <w:szCs w:val="22"/>
          <w:lang w:val="es-MX"/>
        </w:rPr>
      </w:pPr>
    </w:p>
    <w:p w14:paraId="53E3302A" w14:textId="77777777" w:rsidR="007436C7" w:rsidRPr="008F335F" w:rsidRDefault="007436C7" w:rsidP="007436C7">
      <w:pPr>
        <w:ind w:hanging="425"/>
        <w:jc w:val="both"/>
        <w:rPr>
          <w:rFonts w:ascii="Arial" w:hAnsi="Arial" w:cs="Arial"/>
          <w:b/>
          <w:sz w:val="22"/>
          <w:szCs w:val="22"/>
          <w:lang w:val="es-MX"/>
        </w:rPr>
      </w:pPr>
      <w:r w:rsidRPr="008F335F">
        <w:rPr>
          <w:rFonts w:ascii="Arial" w:hAnsi="Arial" w:cs="Arial"/>
          <w:b/>
          <w:sz w:val="22"/>
          <w:szCs w:val="22"/>
          <w:lang w:val="es-MX"/>
        </w:rPr>
        <w:t>2. SOLICITUD DE ACLARACIONES.</w:t>
      </w:r>
    </w:p>
    <w:p w14:paraId="4DBB9A7E" w14:textId="77777777" w:rsidR="007436C7" w:rsidRPr="008F335F" w:rsidRDefault="007436C7" w:rsidP="007436C7">
      <w:pPr>
        <w:ind w:hanging="425"/>
        <w:jc w:val="both"/>
        <w:rPr>
          <w:rFonts w:ascii="Arial" w:hAnsi="Arial" w:cs="Arial"/>
          <w:b/>
          <w:sz w:val="22"/>
          <w:szCs w:val="22"/>
          <w:lang w:val="es-MX"/>
        </w:rPr>
      </w:pPr>
    </w:p>
    <w:p w14:paraId="3122A872" w14:textId="04EBC819" w:rsidR="007436C7" w:rsidRPr="008F335F" w:rsidRDefault="007436C7" w:rsidP="007436C7">
      <w:pPr>
        <w:jc w:val="both"/>
        <w:rPr>
          <w:rFonts w:ascii="Arial" w:hAnsi="Arial" w:cs="Arial"/>
          <w:sz w:val="22"/>
          <w:szCs w:val="22"/>
          <w:lang w:val="es-MX"/>
        </w:rPr>
      </w:pPr>
      <w:r w:rsidRPr="008F335F">
        <w:rPr>
          <w:rFonts w:ascii="Arial" w:hAnsi="Arial" w:cs="Arial"/>
          <w:sz w:val="22"/>
          <w:szCs w:val="22"/>
          <w:lang w:val="es-MX"/>
        </w:rPr>
        <w:t>Los interesados podrán presentar observaciones o solicitar aclaraciones al documento hasta la fecha fijada en el cronograma las cuales se presentarán a</w:t>
      </w:r>
      <w:r w:rsidR="00364B57" w:rsidRPr="008F335F">
        <w:rPr>
          <w:rFonts w:ascii="Arial" w:hAnsi="Arial" w:cs="Arial"/>
          <w:sz w:val="22"/>
          <w:szCs w:val="22"/>
          <w:lang w:val="es-MX"/>
        </w:rPr>
        <w:t xml:space="preserve"> </w:t>
      </w:r>
      <w:r w:rsidRPr="008F335F">
        <w:rPr>
          <w:rFonts w:ascii="Arial" w:hAnsi="Arial" w:cs="Arial"/>
          <w:sz w:val="22"/>
          <w:szCs w:val="22"/>
          <w:lang w:val="es-MX"/>
        </w:rPr>
        <w:t>l</w:t>
      </w:r>
      <w:r w:rsidR="00364B57" w:rsidRPr="008F335F">
        <w:rPr>
          <w:rFonts w:ascii="Arial" w:hAnsi="Arial" w:cs="Arial"/>
          <w:sz w:val="22"/>
          <w:szCs w:val="22"/>
          <w:lang w:val="es-MX"/>
        </w:rPr>
        <w:t>os</w:t>
      </w:r>
      <w:r w:rsidRPr="008F335F">
        <w:rPr>
          <w:rFonts w:ascii="Arial" w:hAnsi="Arial" w:cs="Arial"/>
          <w:sz w:val="22"/>
          <w:szCs w:val="22"/>
          <w:lang w:val="es-MX"/>
        </w:rPr>
        <w:t xml:space="preserve"> correo</w:t>
      </w:r>
      <w:r w:rsidR="00364B57" w:rsidRPr="008F335F">
        <w:rPr>
          <w:rFonts w:ascii="Arial" w:hAnsi="Arial" w:cs="Arial"/>
          <w:sz w:val="22"/>
          <w:szCs w:val="22"/>
          <w:lang w:val="es-MX"/>
        </w:rPr>
        <w:t>s</w:t>
      </w:r>
      <w:r w:rsidRPr="008F335F">
        <w:rPr>
          <w:rFonts w:ascii="Arial" w:hAnsi="Arial" w:cs="Arial"/>
          <w:sz w:val="22"/>
          <w:szCs w:val="22"/>
          <w:lang w:val="es-MX"/>
        </w:rPr>
        <w:t xml:space="preserve"> electrónico</w:t>
      </w:r>
      <w:r w:rsidR="00364B57" w:rsidRPr="008F335F">
        <w:rPr>
          <w:rFonts w:ascii="Arial" w:hAnsi="Arial" w:cs="Arial"/>
          <w:sz w:val="22"/>
          <w:szCs w:val="22"/>
          <w:lang w:val="es-MX"/>
        </w:rPr>
        <w:t>s</w:t>
      </w:r>
      <w:r w:rsidRPr="008F335F">
        <w:rPr>
          <w:rFonts w:ascii="Arial" w:hAnsi="Arial" w:cs="Arial"/>
          <w:sz w:val="22"/>
          <w:szCs w:val="22"/>
          <w:lang w:val="es-MX"/>
        </w:rPr>
        <w:t xml:space="preserve"> </w:t>
      </w:r>
      <w:hyperlink r:id="rId22" w:history="1">
        <w:r w:rsidR="0011458A" w:rsidRPr="008F335F">
          <w:rPr>
            <w:rStyle w:val="Hipervnculo"/>
            <w:rFonts w:ascii="Arial" w:hAnsi="Arial" w:cs="Arial"/>
            <w:sz w:val="22"/>
            <w:szCs w:val="22"/>
          </w:rPr>
          <w:t>sandra.cubillos@elc.com.co</w:t>
        </w:r>
      </w:hyperlink>
      <w:r w:rsidR="003A27D3" w:rsidRPr="008F335F">
        <w:rPr>
          <w:rStyle w:val="Hipervnculo"/>
          <w:rFonts w:ascii="Arial" w:hAnsi="Arial" w:cs="Arial"/>
          <w:color w:val="auto"/>
          <w:sz w:val="22"/>
          <w:szCs w:val="22"/>
          <w:u w:val="none"/>
        </w:rPr>
        <w:t>.</w:t>
      </w:r>
      <w:r w:rsidR="00CF6F09" w:rsidRPr="008F335F">
        <w:rPr>
          <w:rStyle w:val="Hipervnculo"/>
          <w:rFonts w:ascii="Arial" w:hAnsi="Arial" w:cs="Arial"/>
          <w:color w:val="auto"/>
          <w:sz w:val="22"/>
          <w:szCs w:val="22"/>
          <w:u w:val="none"/>
        </w:rPr>
        <w:t xml:space="preserve">, y </w:t>
      </w:r>
      <w:r w:rsidR="004D5A2F" w:rsidRPr="008F335F">
        <w:rPr>
          <w:rFonts w:ascii="Arial" w:hAnsi="Arial" w:cs="Arial"/>
          <w:sz w:val="22"/>
          <w:szCs w:val="22"/>
        </w:rPr>
        <w:t>laura.tellez</w:t>
      </w:r>
      <w:hyperlink r:id="rId23" w:history="1">
        <w:r w:rsidR="003E2157" w:rsidRPr="008F335F">
          <w:rPr>
            <w:rStyle w:val="Hipervnculo"/>
            <w:rFonts w:ascii="Arial" w:hAnsi="Arial" w:cs="Arial"/>
            <w:sz w:val="22"/>
            <w:szCs w:val="22"/>
          </w:rPr>
          <w:t>@</w:t>
        </w:r>
        <w:r w:rsidR="0011458A" w:rsidRPr="008F335F">
          <w:rPr>
            <w:rStyle w:val="Hipervnculo"/>
            <w:rFonts w:ascii="Arial" w:hAnsi="Arial" w:cs="Arial"/>
            <w:sz w:val="22"/>
            <w:szCs w:val="22"/>
          </w:rPr>
          <w:t>elc</w:t>
        </w:r>
        <w:r w:rsidR="003E2157" w:rsidRPr="008F335F">
          <w:rPr>
            <w:rStyle w:val="Hipervnculo"/>
            <w:rFonts w:ascii="Arial" w:hAnsi="Arial" w:cs="Arial"/>
            <w:sz w:val="22"/>
            <w:szCs w:val="22"/>
          </w:rPr>
          <w:t>.com.co</w:t>
        </w:r>
      </w:hyperlink>
      <w:r w:rsidRPr="008F335F">
        <w:rPr>
          <w:rFonts w:ascii="Arial" w:hAnsi="Arial" w:cs="Arial"/>
          <w:sz w:val="22"/>
          <w:szCs w:val="22"/>
          <w:lang w:val="es-MX"/>
        </w:rPr>
        <w:t xml:space="preserve"> </w:t>
      </w:r>
      <w:r w:rsidRPr="008F335F">
        <w:rPr>
          <w:rFonts w:ascii="Arial" w:hAnsi="Arial" w:cs="Arial"/>
          <w:sz w:val="22"/>
          <w:szCs w:val="22"/>
        </w:rPr>
        <w:t xml:space="preserve">y/o </w:t>
      </w:r>
      <w:r w:rsidRPr="008F335F">
        <w:rPr>
          <w:rFonts w:ascii="Arial" w:hAnsi="Arial" w:cs="Arial"/>
          <w:sz w:val="22"/>
          <w:szCs w:val="22"/>
          <w:lang w:val="es-MX"/>
        </w:rPr>
        <w:t xml:space="preserve">a la dirección Autopista Medellín Km 3.8 vía Siberia-Cota oficina </w:t>
      </w:r>
      <w:r w:rsidR="004D5A2F" w:rsidRPr="008F335F">
        <w:rPr>
          <w:rFonts w:ascii="Arial" w:hAnsi="Arial" w:cs="Arial"/>
          <w:sz w:val="22"/>
          <w:szCs w:val="22"/>
          <w:lang w:val="es-MX"/>
        </w:rPr>
        <w:t>Asesora de Jurídica y Contratación</w:t>
      </w:r>
    </w:p>
    <w:p w14:paraId="19A4DAA2" w14:textId="77777777" w:rsidR="007436C7" w:rsidRPr="008F335F" w:rsidRDefault="007436C7" w:rsidP="007436C7">
      <w:pPr>
        <w:jc w:val="both"/>
        <w:rPr>
          <w:rFonts w:ascii="Arial" w:hAnsi="Arial" w:cs="Arial"/>
          <w:b/>
          <w:sz w:val="22"/>
          <w:szCs w:val="22"/>
          <w:lang w:val="es-MX"/>
        </w:rPr>
      </w:pPr>
    </w:p>
    <w:p w14:paraId="64643BB0" w14:textId="77777777" w:rsidR="007436C7" w:rsidRPr="008F335F" w:rsidRDefault="007436C7" w:rsidP="007436C7">
      <w:pPr>
        <w:jc w:val="both"/>
        <w:rPr>
          <w:rFonts w:ascii="Arial" w:hAnsi="Arial" w:cs="Arial"/>
          <w:sz w:val="22"/>
          <w:szCs w:val="22"/>
          <w:lang w:val="es-MX"/>
        </w:rPr>
      </w:pPr>
      <w:r w:rsidRPr="008F335F">
        <w:rPr>
          <w:rFonts w:ascii="Arial" w:hAnsi="Arial" w:cs="Arial"/>
          <w:sz w:val="22"/>
          <w:szCs w:val="22"/>
          <w:lang w:val="es-MX"/>
        </w:rPr>
        <w:t>Las consultas deberán ser formulas a través de los medios establecidos en el presente documento, toda consulta enviada por un medio diferente al señalado se entenderá por no presentada.</w:t>
      </w:r>
    </w:p>
    <w:p w14:paraId="7452A9AC" w14:textId="77777777" w:rsidR="007436C7" w:rsidRPr="008F335F" w:rsidRDefault="007436C7" w:rsidP="007436C7">
      <w:pPr>
        <w:jc w:val="both"/>
        <w:rPr>
          <w:rFonts w:ascii="Arial" w:hAnsi="Arial" w:cs="Arial"/>
          <w:sz w:val="22"/>
          <w:szCs w:val="22"/>
          <w:lang w:val="es-MX"/>
        </w:rPr>
      </w:pPr>
    </w:p>
    <w:p w14:paraId="22442A6A" w14:textId="77777777" w:rsidR="007436C7" w:rsidRPr="008F335F" w:rsidRDefault="007436C7" w:rsidP="007436C7">
      <w:pPr>
        <w:jc w:val="both"/>
        <w:rPr>
          <w:rFonts w:ascii="Arial" w:hAnsi="Arial" w:cs="Arial"/>
          <w:sz w:val="22"/>
          <w:szCs w:val="22"/>
          <w:u w:val="single"/>
          <w:lang w:val="es-MX"/>
        </w:rPr>
      </w:pPr>
      <w:r w:rsidRPr="008F335F">
        <w:rPr>
          <w:rFonts w:ascii="Arial" w:hAnsi="Arial" w:cs="Arial"/>
          <w:b/>
          <w:sz w:val="22"/>
          <w:szCs w:val="22"/>
          <w:u w:val="single"/>
          <w:lang w:val="es-MX"/>
        </w:rPr>
        <w:t>En el evento en que no se presenten observaciones a los documentos del proceso, se entenderá que los interesados, aceptan en su totalidad el contenido y las obligaciones que se sustraigan del mismo</w:t>
      </w:r>
      <w:r w:rsidRPr="008F335F">
        <w:rPr>
          <w:rFonts w:ascii="Arial" w:hAnsi="Arial" w:cs="Arial"/>
          <w:sz w:val="22"/>
          <w:szCs w:val="22"/>
          <w:u w:val="single"/>
          <w:lang w:val="es-MX"/>
        </w:rPr>
        <w:t xml:space="preserve">. </w:t>
      </w:r>
    </w:p>
    <w:p w14:paraId="2C1BF2F6" w14:textId="77777777" w:rsidR="007436C7" w:rsidRPr="008F335F" w:rsidRDefault="007436C7" w:rsidP="007436C7">
      <w:pPr>
        <w:jc w:val="both"/>
        <w:rPr>
          <w:rFonts w:ascii="Arial" w:hAnsi="Arial" w:cs="Arial"/>
          <w:b/>
          <w:sz w:val="22"/>
          <w:szCs w:val="22"/>
          <w:lang w:val="es-MX"/>
        </w:rPr>
      </w:pPr>
    </w:p>
    <w:p w14:paraId="474481A9" w14:textId="77777777" w:rsidR="007436C7" w:rsidRPr="008F335F" w:rsidRDefault="007436C7" w:rsidP="007436C7">
      <w:pPr>
        <w:spacing w:line="276" w:lineRule="auto"/>
        <w:ind w:hanging="425"/>
        <w:jc w:val="both"/>
        <w:rPr>
          <w:rFonts w:ascii="Arial" w:hAnsi="Arial" w:cs="Arial"/>
          <w:b/>
          <w:sz w:val="22"/>
          <w:szCs w:val="22"/>
          <w:lang w:val="es-MX"/>
        </w:rPr>
      </w:pPr>
      <w:r w:rsidRPr="008F335F">
        <w:rPr>
          <w:rFonts w:ascii="Arial" w:hAnsi="Arial" w:cs="Arial"/>
          <w:b/>
          <w:sz w:val="22"/>
          <w:szCs w:val="22"/>
          <w:lang w:val="es-MX"/>
        </w:rPr>
        <w:t>3. TRÁMITE DE SOLICITUD DE ACLARACIONES.</w:t>
      </w:r>
    </w:p>
    <w:p w14:paraId="327ED9D9" w14:textId="77777777" w:rsidR="00672B6D" w:rsidRPr="008F335F" w:rsidRDefault="00672B6D" w:rsidP="007436C7">
      <w:pPr>
        <w:spacing w:line="276" w:lineRule="auto"/>
        <w:jc w:val="both"/>
        <w:rPr>
          <w:rFonts w:ascii="Arial" w:hAnsi="Arial" w:cs="Arial"/>
          <w:sz w:val="22"/>
          <w:szCs w:val="22"/>
          <w:lang w:val="es-MX"/>
        </w:rPr>
      </w:pPr>
    </w:p>
    <w:p w14:paraId="2A2F1660" w14:textId="0902262A" w:rsidR="007436C7" w:rsidRPr="008F335F" w:rsidRDefault="007436C7" w:rsidP="007436C7">
      <w:pPr>
        <w:spacing w:line="276" w:lineRule="auto"/>
        <w:jc w:val="both"/>
        <w:rPr>
          <w:rFonts w:ascii="Arial" w:hAnsi="Arial" w:cs="Arial"/>
          <w:b/>
          <w:sz w:val="22"/>
          <w:szCs w:val="22"/>
          <w:lang w:val="es-MX"/>
        </w:rPr>
      </w:pPr>
      <w:r w:rsidRPr="008F335F">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14:paraId="6B7A1C84" w14:textId="77777777" w:rsidR="007436C7" w:rsidRPr="008F335F" w:rsidRDefault="007436C7" w:rsidP="007436C7">
      <w:pPr>
        <w:spacing w:line="276" w:lineRule="auto"/>
        <w:jc w:val="both"/>
        <w:rPr>
          <w:rFonts w:ascii="Arial" w:hAnsi="Arial" w:cs="Arial"/>
          <w:sz w:val="22"/>
          <w:szCs w:val="22"/>
        </w:rPr>
      </w:pPr>
    </w:p>
    <w:p w14:paraId="46A4E445" w14:textId="77777777" w:rsidR="007436C7" w:rsidRPr="008F335F" w:rsidRDefault="007436C7" w:rsidP="007436C7">
      <w:pPr>
        <w:spacing w:line="276" w:lineRule="auto"/>
        <w:jc w:val="both"/>
        <w:rPr>
          <w:rFonts w:ascii="Arial" w:hAnsi="Arial" w:cs="Arial"/>
          <w:sz w:val="22"/>
          <w:szCs w:val="22"/>
          <w:lang w:val="es-MX"/>
        </w:rPr>
      </w:pPr>
      <w:r w:rsidRPr="008F335F">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ser </w:t>
      </w:r>
      <w:r w:rsidR="00AB7E43" w:rsidRPr="008F335F">
        <w:rPr>
          <w:rFonts w:ascii="Arial" w:hAnsi="Arial" w:cs="Arial"/>
          <w:sz w:val="22"/>
          <w:szCs w:val="22"/>
          <w:lang w:val="es-MX"/>
        </w:rPr>
        <w:t xml:space="preserve"> </w:t>
      </w:r>
      <w:r w:rsidRPr="008F335F">
        <w:rPr>
          <w:rFonts w:ascii="Arial" w:hAnsi="Arial" w:cs="Arial"/>
          <w:sz w:val="22"/>
          <w:szCs w:val="22"/>
          <w:lang w:val="es-MX"/>
        </w:rPr>
        <w:t>entendida como adenda.</w:t>
      </w:r>
    </w:p>
    <w:p w14:paraId="66F07B59" w14:textId="77777777" w:rsidR="00672B6D" w:rsidRPr="008F335F" w:rsidRDefault="00672B6D" w:rsidP="007436C7">
      <w:pPr>
        <w:spacing w:line="276" w:lineRule="auto"/>
        <w:jc w:val="both"/>
        <w:rPr>
          <w:rFonts w:ascii="Arial" w:hAnsi="Arial" w:cs="Arial"/>
          <w:b/>
          <w:sz w:val="22"/>
          <w:szCs w:val="22"/>
          <w:lang w:val="es-MX"/>
        </w:rPr>
      </w:pPr>
    </w:p>
    <w:p w14:paraId="3ED60FB2" w14:textId="47782356" w:rsidR="007436C7" w:rsidRPr="008F335F" w:rsidRDefault="007436C7" w:rsidP="007436C7">
      <w:pPr>
        <w:spacing w:line="276" w:lineRule="auto"/>
        <w:jc w:val="both"/>
        <w:rPr>
          <w:rFonts w:ascii="Arial" w:hAnsi="Arial" w:cs="Arial"/>
          <w:b/>
          <w:sz w:val="22"/>
          <w:szCs w:val="22"/>
          <w:lang w:val="es-MX"/>
        </w:rPr>
      </w:pPr>
      <w:r w:rsidRPr="008F335F">
        <w:rPr>
          <w:rFonts w:ascii="Arial" w:hAnsi="Arial" w:cs="Arial"/>
          <w:b/>
          <w:sz w:val="22"/>
          <w:szCs w:val="22"/>
          <w:lang w:val="es-MX"/>
        </w:rPr>
        <w:t xml:space="preserve">4. ADENDAS. </w:t>
      </w:r>
    </w:p>
    <w:p w14:paraId="3524F755" w14:textId="77777777" w:rsidR="007436C7" w:rsidRPr="008F335F" w:rsidRDefault="007436C7" w:rsidP="007436C7">
      <w:pPr>
        <w:spacing w:line="276" w:lineRule="auto"/>
        <w:jc w:val="both"/>
        <w:rPr>
          <w:rFonts w:ascii="Arial" w:hAnsi="Arial" w:cs="Arial"/>
          <w:sz w:val="22"/>
          <w:szCs w:val="22"/>
          <w:lang w:val="es-MX"/>
        </w:rPr>
      </w:pPr>
    </w:p>
    <w:p w14:paraId="66313F49" w14:textId="77777777" w:rsidR="007436C7" w:rsidRPr="008F335F" w:rsidRDefault="007436C7" w:rsidP="007436C7">
      <w:pPr>
        <w:spacing w:line="276" w:lineRule="auto"/>
        <w:jc w:val="both"/>
        <w:rPr>
          <w:rFonts w:ascii="Arial" w:hAnsi="Arial" w:cs="Arial"/>
          <w:sz w:val="22"/>
          <w:szCs w:val="22"/>
          <w:lang w:val="es-MX"/>
        </w:rPr>
      </w:pPr>
      <w:r w:rsidRPr="008F335F">
        <w:rPr>
          <w:rFonts w:ascii="Arial" w:hAnsi="Arial" w:cs="Arial"/>
          <w:sz w:val="22"/>
          <w:szCs w:val="22"/>
          <w:lang w:val="es-MX"/>
        </w:rPr>
        <w:t xml:space="preserve">La ELC podrá modificar los términos y condiciones contenidos en la invitación, a su arbitrio y en cualquier momento. </w:t>
      </w:r>
    </w:p>
    <w:p w14:paraId="0A55B155" w14:textId="77777777" w:rsidR="00AB7E43" w:rsidRPr="008F335F" w:rsidRDefault="00AB7E43" w:rsidP="007436C7">
      <w:pPr>
        <w:spacing w:line="276" w:lineRule="auto"/>
        <w:jc w:val="both"/>
        <w:rPr>
          <w:rFonts w:ascii="Arial" w:hAnsi="Arial" w:cs="Arial"/>
          <w:sz w:val="22"/>
          <w:szCs w:val="22"/>
          <w:lang w:val="es-MX"/>
        </w:rPr>
      </w:pPr>
    </w:p>
    <w:p w14:paraId="1480CD3E" w14:textId="77777777" w:rsidR="007436C7" w:rsidRPr="008F335F" w:rsidRDefault="007436C7" w:rsidP="007436C7">
      <w:pPr>
        <w:spacing w:line="276" w:lineRule="auto"/>
        <w:jc w:val="both"/>
        <w:rPr>
          <w:rFonts w:ascii="Arial" w:hAnsi="Arial" w:cs="Arial"/>
          <w:sz w:val="22"/>
          <w:szCs w:val="22"/>
          <w:lang w:val="es-MX"/>
        </w:rPr>
      </w:pPr>
      <w:r w:rsidRPr="008F335F">
        <w:rPr>
          <w:rFonts w:ascii="Arial" w:hAnsi="Arial" w:cs="Arial"/>
          <w:sz w:val="22"/>
          <w:szCs w:val="22"/>
          <w:lang w:val="es-MX"/>
        </w:rPr>
        <w:lastRenderedPageBreak/>
        <w:t>La ELC señalará la modificación del cronograma a que diere lugar, otorgando un plazo prudencial para modificar las ofertas de los Oferentes de acuerdo con las nuevas condiciones.</w:t>
      </w:r>
    </w:p>
    <w:p w14:paraId="2C4E8251" w14:textId="77777777" w:rsidR="0011458A" w:rsidRPr="008F335F" w:rsidRDefault="0011458A" w:rsidP="007436C7">
      <w:pPr>
        <w:spacing w:line="276" w:lineRule="auto"/>
        <w:jc w:val="both"/>
        <w:rPr>
          <w:rFonts w:ascii="Arial" w:hAnsi="Arial" w:cs="Arial"/>
          <w:sz w:val="22"/>
          <w:szCs w:val="22"/>
          <w:lang w:val="es-MX"/>
        </w:rPr>
      </w:pPr>
    </w:p>
    <w:p w14:paraId="5AEA1924" w14:textId="77777777" w:rsidR="007436C7" w:rsidRPr="008F335F" w:rsidRDefault="007436C7" w:rsidP="007436C7">
      <w:pPr>
        <w:spacing w:line="276" w:lineRule="auto"/>
        <w:jc w:val="both"/>
        <w:rPr>
          <w:rFonts w:ascii="Arial" w:hAnsi="Arial" w:cs="Arial"/>
          <w:sz w:val="22"/>
          <w:szCs w:val="22"/>
          <w:lang w:val="es-MX"/>
        </w:rPr>
      </w:pPr>
      <w:r w:rsidRPr="008F335F">
        <w:rPr>
          <w:rFonts w:ascii="Arial" w:hAnsi="Arial" w:cs="Arial"/>
          <w:sz w:val="22"/>
          <w:szCs w:val="22"/>
          <w:lang w:val="es-MX"/>
        </w:rPr>
        <w:t xml:space="preserve">La ELC se reserva la potestad de expedir adendas para modificar el cronograma hasta el momento de la celebración del contrato. </w:t>
      </w:r>
    </w:p>
    <w:p w14:paraId="61D3715D" w14:textId="77777777" w:rsidR="007436C7" w:rsidRPr="008F335F" w:rsidRDefault="007436C7" w:rsidP="007436C7">
      <w:pPr>
        <w:spacing w:line="276" w:lineRule="auto"/>
        <w:jc w:val="both"/>
        <w:rPr>
          <w:rFonts w:ascii="Arial" w:hAnsi="Arial" w:cs="Arial"/>
          <w:sz w:val="22"/>
          <w:szCs w:val="22"/>
          <w:lang w:val="es-MX"/>
        </w:rPr>
      </w:pPr>
    </w:p>
    <w:p w14:paraId="07B0DD39" w14:textId="77777777" w:rsidR="007436C7" w:rsidRPr="008F335F" w:rsidRDefault="007436C7" w:rsidP="00EE2E9E">
      <w:pPr>
        <w:spacing w:line="276" w:lineRule="auto"/>
        <w:ind w:left="426" w:hanging="425"/>
        <w:jc w:val="both"/>
        <w:rPr>
          <w:rFonts w:ascii="Arial" w:hAnsi="Arial" w:cs="Arial"/>
          <w:b/>
          <w:sz w:val="22"/>
          <w:szCs w:val="22"/>
          <w:lang w:val="es-MX"/>
        </w:rPr>
      </w:pPr>
      <w:r w:rsidRPr="008F335F">
        <w:rPr>
          <w:rFonts w:ascii="Arial" w:hAnsi="Arial" w:cs="Arial"/>
          <w:b/>
          <w:sz w:val="22"/>
          <w:szCs w:val="22"/>
          <w:lang w:val="es-MX"/>
        </w:rPr>
        <w:t>5. TÉRMINO PARA PRESENTAR OFERTAS Y CIERRE DE LA INVITACIÓN.</w:t>
      </w:r>
    </w:p>
    <w:p w14:paraId="27237E6B" w14:textId="77777777" w:rsidR="007436C7" w:rsidRPr="008F335F" w:rsidRDefault="007436C7" w:rsidP="007436C7">
      <w:pPr>
        <w:spacing w:line="276" w:lineRule="auto"/>
        <w:ind w:hanging="425"/>
        <w:jc w:val="both"/>
        <w:rPr>
          <w:rFonts w:ascii="Arial" w:hAnsi="Arial" w:cs="Arial"/>
          <w:b/>
          <w:sz w:val="22"/>
          <w:szCs w:val="22"/>
          <w:lang w:val="es-MX"/>
        </w:rPr>
      </w:pPr>
    </w:p>
    <w:p w14:paraId="17B596E1" w14:textId="20CD0494" w:rsidR="007436C7" w:rsidRPr="008F335F" w:rsidRDefault="007436C7" w:rsidP="007436C7">
      <w:pPr>
        <w:spacing w:line="276" w:lineRule="auto"/>
        <w:jc w:val="both"/>
        <w:rPr>
          <w:rFonts w:ascii="Arial" w:hAnsi="Arial" w:cs="Arial"/>
          <w:sz w:val="22"/>
          <w:szCs w:val="22"/>
          <w:lang w:val="es-MX"/>
        </w:rPr>
      </w:pPr>
      <w:r w:rsidRPr="008F335F">
        <w:rPr>
          <w:rFonts w:ascii="Arial" w:hAnsi="Arial" w:cs="Arial"/>
          <w:sz w:val="22"/>
          <w:szCs w:val="22"/>
          <w:lang w:val="es-MX"/>
        </w:rPr>
        <w:t>La oferta debe presentarse en o</w:t>
      </w:r>
      <w:r w:rsidR="004D5A2F" w:rsidRPr="008F335F">
        <w:rPr>
          <w:rFonts w:ascii="Arial" w:hAnsi="Arial" w:cs="Arial"/>
          <w:sz w:val="22"/>
          <w:szCs w:val="22"/>
          <w:lang w:val="es-MX"/>
        </w:rPr>
        <w:t>riginal y copia en la oficina Asesora de Jurídica y Contratación</w:t>
      </w:r>
      <w:r w:rsidR="008E0201" w:rsidRPr="008F335F">
        <w:rPr>
          <w:rFonts w:ascii="Arial" w:hAnsi="Arial" w:cs="Arial"/>
          <w:sz w:val="22"/>
          <w:szCs w:val="22"/>
          <w:lang w:val="es-MX"/>
        </w:rPr>
        <w:t xml:space="preserve"> </w:t>
      </w:r>
      <w:r w:rsidRPr="008F335F">
        <w:rPr>
          <w:rFonts w:ascii="Arial" w:hAnsi="Arial" w:cs="Arial"/>
          <w:sz w:val="22"/>
          <w:szCs w:val="22"/>
          <w:lang w:val="es-MX"/>
        </w:rPr>
        <w:t>de La ELC Autopista Medellín Km 3.8 vía Siberia-Cota.</w:t>
      </w:r>
    </w:p>
    <w:p w14:paraId="2C69FE92" w14:textId="77777777" w:rsidR="008E0201" w:rsidRPr="008F335F" w:rsidRDefault="008E0201" w:rsidP="007436C7">
      <w:pPr>
        <w:spacing w:line="276" w:lineRule="auto"/>
        <w:jc w:val="both"/>
        <w:rPr>
          <w:rFonts w:ascii="Arial" w:hAnsi="Arial" w:cs="Arial"/>
          <w:b/>
          <w:sz w:val="22"/>
          <w:szCs w:val="22"/>
          <w:lang w:val="es-MX"/>
        </w:rPr>
      </w:pPr>
    </w:p>
    <w:p w14:paraId="7957EFCB" w14:textId="77777777" w:rsidR="007436C7" w:rsidRPr="008F335F" w:rsidRDefault="007436C7" w:rsidP="007436C7">
      <w:pPr>
        <w:spacing w:line="276" w:lineRule="auto"/>
        <w:jc w:val="both"/>
        <w:rPr>
          <w:rFonts w:ascii="Arial" w:hAnsi="Arial" w:cs="Arial"/>
          <w:sz w:val="22"/>
          <w:szCs w:val="22"/>
          <w:lang w:val="fil-PH"/>
        </w:rPr>
      </w:pPr>
      <w:r w:rsidRPr="008F335F">
        <w:rPr>
          <w:rFonts w:ascii="Arial" w:hAnsi="Arial" w:cs="Arial"/>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14:paraId="3D9726E6" w14:textId="77777777" w:rsidR="008E0201" w:rsidRPr="008F335F" w:rsidRDefault="008E0201" w:rsidP="007436C7">
      <w:pPr>
        <w:spacing w:line="276" w:lineRule="auto"/>
        <w:jc w:val="both"/>
        <w:rPr>
          <w:rFonts w:ascii="Arial" w:hAnsi="Arial" w:cs="Arial"/>
          <w:sz w:val="22"/>
          <w:szCs w:val="22"/>
          <w:lang w:val="fil-PH"/>
        </w:rPr>
      </w:pPr>
    </w:p>
    <w:p w14:paraId="6ABC0B9C" w14:textId="77777777" w:rsidR="007436C7" w:rsidRPr="008F335F" w:rsidRDefault="007436C7" w:rsidP="007436C7">
      <w:pPr>
        <w:spacing w:line="276" w:lineRule="auto"/>
        <w:jc w:val="both"/>
        <w:rPr>
          <w:rFonts w:ascii="Arial" w:hAnsi="Arial" w:cs="Arial"/>
          <w:sz w:val="22"/>
          <w:szCs w:val="22"/>
          <w:lang w:val="fil-PH"/>
        </w:rPr>
      </w:pPr>
      <w:r w:rsidRPr="008F335F">
        <w:rPr>
          <w:rFonts w:ascii="Arial" w:hAnsi="Arial" w:cs="Arial"/>
          <w:sz w:val="22"/>
          <w:szCs w:val="22"/>
          <w:lang w:val="fil-PH"/>
        </w:rPr>
        <w:t xml:space="preserve">La ELC dejará documento de radicación de la oferta, la misma deberá indicar la razón social del Oferente y el de la persona que, en nombre de éste, haya efectuado la presentación. </w:t>
      </w:r>
    </w:p>
    <w:p w14:paraId="4B165981" w14:textId="77777777" w:rsidR="00CD0959" w:rsidRPr="008F335F" w:rsidRDefault="00CD0959" w:rsidP="007436C7">
      <w:pPr>
        <w:spacing w:line="276" w:lineRule="auto"/>
        <w:jc w:val="both"/>
        <w:rPr>
          <w:rFonts w:ascii="Arial" w:hAnsi="Arial" w:cs="Arial"/>
          <w:b/>
          <w:sz w:val="22"/>
          <w:szCs w:val="22"/>
          <w:lang w:val="fil-PH"/>
        </w:rPr>
      </w:pPr>
    </w:p>
    <w:p w14:paraId="3374910A" w14:textId="77777777" w:rsidR="007436C7" w:rsidRPr="008F335F" w:rsidRDefault="007436C7" w:rsidP="007436C7">
      <w:pPr>
        <w:spacing w:line="276" w:lineRule="auto"/>
        <w:jc w:val="both"/>
        <w:rPr>
          <w:rFonts w:ascii="Arial" w:hAnsi="Arial" w:cs="Arial"/>
          <w:sz w:val="22"/>
          <w:szCs w:val="22"/>
          <w:lang w:val="fil-PH"/>
        </w:rPr>
      </w:pPr>
      <w:r w:rsidRPr="008F335F">
        <w:rPr>
          <w:rFonts w:ascii="Arial" w:hAnsi="Arial" w:cs="Arial"/>
          <w:sz w:val="22"/>
          <w:szCs w:val="22"/>
          <w:lang w:val="fil-PH"/>
        </w:rPr>
        <w:t>Se levantará acta donde se relaciónarán las ofertas presentadas con la fecha correspondiente y los datos generales.</w:t>
      </w:r>
    </w:p>
    <w:p w14:paraId="19ED0B0C" w14:textId="77777777" w:rsidR="00CD0959" w:rsidRPr="008F335F" w:rsidRDefault="00CD0959" w:rsidP="007436C7">
      <w:pPr>
        <w:spacing w:line="276" w:lineRule="auto"/>
        <w:jc w:val="both"/>
        <w:rPr>
          <w:rFonts w:ascii="Arial" w:hAnsi="Arial" w:cs="Arial"/>
          <w:sz w:val="22"/>
          <w:szCs w:val="22"/>
          <w:lang w:val="fil-PH"/>
        </w:rPr>
      </w:pPr>
    </w:p>
    <w:p w14:paraId="57798744" w14:textId="6C472F04" w:rsidR="00EF484E" w:rsidRPr="008F335F" w:rsidRDefault="007436C7" w:rsidP="007436C7">
      <w:pPr>
        <w:spacing w:line="276" w:lineRule="auto"/>
        <w:jc w:val="both"/>
        <w:rPr>
          <w:rFonts w:ascii="Arial" w:hAnsi="Arial" w:cs="Arial"/>
          <w:sz w:val="22"/>
          <w:szCs w:val="22"/>
          <w:lang w:val="fil-PH"/>
        </w:rPr>
      </w:pPr>
      <w:r w:rsidRPr="008F335F">
        <w:rPr>
          <w:rFonts w:ascii="Arial" w:hAnsi="Arial" w:cs="Arial"/>
          <w:sz w:val="22"/>
          <w:szCs w:val="22"/>
          <w:lang w:val="fil-PH"/>
        </w:rPr>
        <w:t>El cronograma establecerá la fecha y hora específica máxima para la presentación de las ofertas.</w:t>
      </w:r>
    </w:p>
    <w:p w14:paraId="01E39B34" w14:textId="77777777" w:rsidR="00EF484E" w:rsidRPr="008F335F" w:rsidRDefault="00EF484E" w:rsidP="007436C7">
      <w:pPr>
        <w:spacing w:line="276" w:lineRule="auto"/>
        <w:jc w:val="both"/>
        <w:rPr>
          <w:rFonts w:ascii="Arial" w:hAnsi="Arial" w:cs="Arial"/>
          <w:sz w:val="22"/>
          <w:szCs w:val="22"/>
          <w:lang w:val="fil-PH"/>
        </w:rPr>
      </w:pPr>
    </w:p>
    <w:p w14:paraId="4912C66C" w14:textId="77777777" w:rsidR="00EF484E" w:rsidRPr="00772DA8" w:rsidRDefault="00EF484E" w:rsidP="00EF484E">
      <w:pPr>
        <w:jc w:val="both"/>
        <w:rPr>
          <w:rFonts w:ascii="Arial" w:hAnsi="Arial" w:cs="Arial"/>
          <w:sz w:val="22"/>
          <w:szCs w:val="22"/>
          <w:lang w:val="fil-PH"/>
        </w:rPr>
      </w:pPr>
      <w:r w:rsidRPr="008F335F">
        <w:rPr>
          <w:rFonts w:ascii="Arial" w:hAnsi="Arial" w:cs="Arial"/>
          <w:b/>
          <w:color w:val="000000" w:themeColor="text1"/>
          <w:sz w:val="22"/>
          <w:szCs w:val="22"/>
          <w:lang w:val="fil-PH"/>
        </w:rPr>
        <w:t>6</w:t>
      </w:r>
      <w:r w:rsidRPr="008F335F">
        <w:rPr>
          <w:rFonts w:ascii="Arial" w:hAnsi="Arial" w:cs="Arial"/>
          <w:color w:val="000000" w:themeColor="text1"/>
          <w:sz w:val="22"/>
          <w:szCs w:val="22"/>
          <w:lang w:val="fil-PH"/>
        </w:rPr>
        <w:t xml:space="preserve">. </w:t>
      </w:r>
      <w:r w:rsidRPr="00772DA8">
        <w:rPr>
          <w:rFonts w:ascii="Arial" w:hAnsi="Arial" w:cs="Arial"/>
          <w:b/>
          <w:sz w:val="22"/>
          <w:szCs w:val="22"/>
          <w:lang w:val="fil-PH"/>
        </w:rPr>
        <w:t>PRESENTACIÓN Y PREPARACIÓN DE LA OFERTA</w:t>
      </w:r>
      <w:r w:rsidRPr="00772DA8">
        <w:rPr>
          <w:rFonts w:ascii="Arial" w:hAnsi="Arial" w:cs="Arial"/>
          <w:sz w:val="22"/>
          <w:szCs w:val="22"/>
          <w:lang w:val="fil-PH"/>
        </w:rPr>
        <w:t xml:space="preserve">: 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en cuyo caso será la Oficina Asesora Jurídica y Contratación. </w:t>
      </w:r>
    </w:p>
    <w:p w14:paraId="7052EF94" w14:textId="77777777" w:rsidR="00EF484E" w:rsidRPr="00772DA8" w:rsidRDefault="00EF484E" w:rsidP="00EF484E">
      <w:pPr>
        <w:jc w:val="both"/>
        <w:rPr>
          <w:rFonts w:ascii="Arial" w:hAnsi="Arial" w:cs="Arial"/>
          <w:sz w:val="22"/>
          <w:szCs w:val="22"/>
          <w:lang w:val="fil-PH"/>
        </w:rPr>
      </w:pPr>
    </w:p>
    <w:p w14:paraId="38BDF282" w14:textId="77777777" w:rsidR="00EF484E" w:rsidRPr="00772DA8" w:rsidRDefault="00EF484E" w:rsidP="00EF484E">
      <w:pPr>
        <w:jc w:val="both"/>
        <w:rPr>
          <w:rFonts w:ascii="Arial" w:hAnsi="Arial" w:cs="Arial"/>
          <w:sz w:val="22"/>
          <w:szCs w:val="22"/>
          <w:lang w:val="fil-PH"/>
        </w:rPr>
      </w:pPr>
      <w:r w:rsidRPr="00772DA8">
        <w:rPr>
          <w:rFonts w:ascii="Arial" w:hAnsi="Arial" w:cs="Arial"/>
          <w:sz w:val="22"/>
          <w:szCs w:val="22"/>
          <w:lang w:val="fil-PH"/>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A0D34E0" w14:textId="77777777" w:rsidR="00EF484E" w:rsidRPr="00772DA8" w:rsidRDefault="00EF484E" w:rsidP="00EF484E">
      <w:pPr>
        <w:jc w:val="both"/>
        <w:rPr>
          <w:rFonts w:ascii="Arial" w:hAnsi="Arial" w:cs="Arial"/>
          <w:sz w:val="22"/>
          <w:szCs w:val="22"/>
          <w:lang w:val="fil-PH"/>
        </w:rPr>
      </w:pPr>
    </w:p>
    <w:p w14:paraId="17B25270" w14:textId="77777777" w:rsidR="00EF484E" w:rsidRPr="008F335F" w:rsidRDefault="00EF484E" w:rsidP="00EF484E">
      <w:pPr>
        <w:jc w:val="both"/>
        <w:rPr>
          <w:rFonts w:ascii="Arial" w:hAnsi="Arial" w:cs="Arial"/>
          <w:color w:val="000000" w:themeColor="text1"/>
          <w:sz w:val="22"/>
          <w:szCs w:val="22"/>
        </w:rPr>
      </w:pPr>
      <w:r w:rsidRPr="00772DA8">
        <w:rPr>
          <w:rFonts w:ascii="Arial" w:hAnsi="Arial" w:cs="Arial"/>
          <w:sz w:val="22"/>
          <w:szCs w:val="22"/>
          <w:lang w:val="fil-PH"/>
        </w:rPr>
        <w:t xml:space="preserve">La OFERTA deberá constar por escrito, en letra imprenta, en español, de acuerdo con el orden y requisitos establecidos en las condiciones de contratación anexas, debidamente firmada por el representante o apoderado del OFERENTE debidamente facultado, con todos sus anexos, </w:t>
      </w:r>
      <w:r w:rsidRPr="00772DA8">
        <w:rPr>
          <w:rFonts w:ascii="Arial" w:hAnsi="Arial" w:cs="Arial"/>
          <w:sz w:val="22"/>
          <w:szCs w:val="22"/>
          <w:lang w:val="fil-PH"/>
        </w:rPr>
        <w:lastRenderedPageBreak/>
        <w:t>debidamente foliada hoja por hoja en estricto orden consecutivo ascendente, organizada</w:t>
      </w:r>
      <w:r w:rsidRPr="008F335F">
        <w:rPr>
          <w:rFonts w:ascii="Arial" w:hAnsi="Arial" w:cs="Arial"/>
          <w:color w:val="000000" w:themeColor="text1"/>
          <w:sz w:val="22"/>
          <w:szCs w:val="22"/>
        </w:rPr>
        <w:t xml:space="preserve"> y legajada, sin tachones ni enmendaduras, raspaduras o borrones que hagan dudar del ofrecimiento.</w:t>
      </w:r>
    </w:p>
    <w:p w14:paraId="2F115D18" w14:textId="77777777" w:rsidR="00EF484E" w:rsidRPr="008F335F" w:rsidRDefault="00EF484E" w:rsidP="00EF484E">
      <w:pPr>
        <w:jc w:val="both"/>
        <w:rPr>
          <w:rFonts w:ascii="Arial" w:hAnsi="Arial" w:cs="Arial"/>
          <w:color w:val="000000" w:themeColor="text1"/>
          <w:sz w:val="22"/>
          <w:szCs w:val="22"/>
        </w:rPr>
      </w:pPr>
    </w:p>
    <w:p w14:paraId="482D235B"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La OFERTA deberá presentarse en un (1) original y una (1) copia, en sobre separados y cerrados, con la siguiente identificación: un (1) sobre cerrado y marcado </w:t>
      </w:r>
      <w:r w:rsidRPr="008F335F">
        <w:rPr>
          <w:rFonts w:ascii="Arial" w:hAnsi="Arial" w:cs="Arial"/>
          <w:b/>
          <w:color w:val="000000" w:themeColor="text1"/>
          <w:sz w:val="22"/>
          <w:szCs w:val="22"/>
        </w:rPr>
        <w:t>ORIGINAL</w:t>
      </w:r>
      <w:r w:rsidRPr="008F335F">
        <w:rPr>
          <w:rFonts w:ascii="Arial" w:hAnsi="Arial" w:cs="Arial"/>
          <w:color w:val="000000" w:themeColor="text1"/>
          <w:sz w:val="22"/>
          <w:szCs w:val="22"/>
        </w:rPr>
        <w:t xml:space="preserve">, que contenga la OFERTA original completa, con todos los documentos, formularios, anexos relacionados y demás documentos pertinentes, y una (1) sobre cerrado y marcado respectivamente como </w:t>
      </w:r>
      <w:r w:rsidRPr="008F335F">
        <w:rPr>
          <w:rFonts w:ascii="Arial" w:hAnsi="Arial" w:cs="Arial"/>
          <w:b/>
          <w:color w:val="000000" w:themeColor="text1"/>
          <w:sz w:val="22"/>
          <w:szCs w:val="22"/>
        </w:rPr>
        <w:t>COPIA</w:t>
      </w:r>
      <w:r w:rsidRPr="008F335F">
        <w:rPr>
          <w:rFonts w:ascii="Arial" w:hAnsi="Arial" w:cs="Arial"/>
          <w:color w:val="000000" w:themeColor="text1"/>
          <w:sz w:val="22"/>
          <w:szCs w:val="22"/>
        </w:rPr>
        <w:t>, que deben ser fiel copia de la OFERTA original y contener todos los documentos indicados en las presentes condiciones de contratación. No se aceptará OFERTA enviada por correo, fax o cualquier otro medio telemático.</w:t>
      </w:r>
    </w:p>
    <w:p w14:paraId="06B23866" w14:textId="77777777" w:rsidR="00EF484E" w:rsidRPr="008F335F" w:rsidRDefault="00EF484E" w:rsidP="00EF484E">
      <w:pPr>
        <w:tabs>
          <w:tab w:val="left" w:pos="1440"/>
        </w:tabs>
        <w:jc w:val="both"/>
        <w:rPr>
          <w:rFonts w:ascii="Arial" w:hAnsi="Arial" w:cs="Arial"/>
          <w:color w:val="000000" w:themeColor="text1"/>
          <w:sz w:val="22"/>
          <w:szCs w:val="22"/>
        </w:rPr>
      </w:pPr>
      <w:r w:rsidRPr="008F335F">
        <w:rPr>
          <w:rFonts w:ascii="Arial" w:hAnsi="Arial" w:cs="Arial"/>
          <w:color w:val="000000" w:themeColor="text1"/>
          <w:sz w:val="22"/>
          <w:szCs w:val="22"/>
        </w:rPr>
        <w:tab/>
      </w:r>
    </w:p>
    <w:p w14:paraId="7E2A4877"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8F335F">
        <w:rPr>
          <w:rFonts w:ascii="Arial" w:hAnsi="Arial" w:cs="Arial"/>
          <w:b/>
          <w:color w:val="000000" w:themeColor="text1"/>
          <w:sz w:val="22"/>
          <w:szCs w:val="22"/>
        </w:rPr>
        <w:t xml:space="preserve">ORIGINAL </w:t>
      </w:r>
      <w:r w:rsidRPr="008F335F">
        <w:rPr>
          <w:rFonts w:ascii="Arial" w:hAnsi="Arial" w:cs="Arial"/>
          <w:color w:val="000000" w:themeColor="text1"/>
          <w:sz w:val="22"/>
          <w:szCs w:val="22"/>
        </w:rPr>
        <w:t xml:space="preserve">o </w:t>
      </w:r>
      <w:r w:rsidRPr="008F335F">
        <w:rPr>
          <w:rFonts w:ascii="Arial" w:hAnsi="Arial" w:cs="Arial"/>
          <w:b/>
          <w:color w:val="000000" w:themeColor="text1"/>
          <w:sz w:val="22"/>
          <w:szCs w:val="22"/>
        </w:rPr>
        <w:t>COPIA</w:t>
      </w:r>
      <w:r w:rsidRPr="008F335F">
        <w:rPr>
          <w:rFonts w:ascii="Arial" w:hAnsi="Arial" w:cs="Arial"/>
          <w:color w:val="000000" w:themeColor="text1"/>
          <w:sz w:val="22"/>
          <w:szCs w:val="22"/>
        </w:rPr>
        <w:t xml:space="preserve">. En caso de discrepancias entre el original y la copia, </w:t>
      </w:r>
      <w:r w:rsidRPr="008F335F">
        <w:rPr>
          <w:rFonts w:ascii="Arial" w:hAnsi="Arial" w:cs="Arial"/>
          <w:color w:val="000000" w:themeColor="text1"/>
          <w:sz w:val="22"/>
          <w:szCs w:val="22"/>
          <w:u w:val="single"/>
        </w:rPr>
        <w:t>primará el original</w:t>
      </w:r>
      <w:r w:rsidRPr="008F335F">
        <w:rPr>
          <w:rFonts w:ascii="Arial" w:hAnsi="Arial" w:cs="Arial"/>
          <w:color w:val="000000" w:themeColor="text1"/>
          <w:sz w:val="22"/>
          <w:szCs w:val="22"/>
        </w:rPr>
        <w:t xml:space="preserve">. Tanto el original como las copias deberán estar foliados, sin importar su contenido o materia.  </w:t>
      </w:r>
    </w:p>
    <w:p w14:paraId="372AEBE7" w14:textId="77777777" w:rsidR="00EF484E" w:rsidRPr="008F335F" w:rsidRDefault="00EF484E" w:rsidP="00EF484E">
      <w:pPr>
        <w:jc w:val="both"/>
        <w:rPr>
          <w:rFonts w:ascii="Arial" w:hAnsi="Arial" w:cs="Arial"/>
          <w:color w:val="000000" w:themeColor="text1"/>
          <w:sz w:val="22"/>
          <w:szCs w:val="22"/>
        </w:rPr>
      </w:pPr>
    </w:p>
    <w:p w14:paraId="04A8BB56"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Los documentos que se presenten en la COPIA, pero que no estén incluidos en el ORIGINAL de la OFERTA, </w:t>
      </w:r>
      <w:r w:rsidRPr="008F335F">
        <w:rPr>
          <w:rFonts w:ascii="Arial" w:hAnsi="Arial" w:cs="Arial"/>
          <w:color w:val="000000" w:themeColor="text1"/>
          <w:sz w:val="22"/>
          <w:szCs w:val="22"/>
          <w:u w:val="single"/>
        </w:rPr>
        <w:t>no se tendrán en cuenta por la EMPRESA</w:t>
      </w:r>
      <w:r w:rsidRPr="008F335F">
        <w:rPr>
          <w:rFonts w:ascii="Arial" w:hAnsi="Arial" w:cs="Arial"/>
          <w:color w:val="000000" w:themeColor="text1"/>
          <w:sz w:val="22"/>
          <w:szCs w:val="22"/>
        </w:rPr>
        <w:t xml:space="preserve">, por tal razón no se verificará el contenido de las copias al momento del recibo de la OFERTA. </w:t>
      </w:r>
    </w:p>
    <w:p w14:paraId="5827917B" w14:textId="77777777" w:rsidR="00EF484E" w:rsidRPr="008F335F" w:rsidRDefault="00EF484E" w:rsidP="00EF484E">
      <w:pPr>
        <w:jc w:val="both"/>
        <w:rPr>
          <w:rFonts w:ascii="Arial" w:hAnsi="Arial" w:cs="Arial"/>
          <w:color w:val="000000" w:themeColor="text1"/>
          <w:sz w:val="22"/>
          <w:szCs w:val="22"/>
        </w:rPr>
      </w:pPr>
    </w:p>
    <w:p w14:paraId="01050137"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14:paraId="380C532D"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 </w:t>
      </w:r>
    </w:p>
    <w:p w14:paraId="4BDFC807"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La Empresa de Licores de Cundinamarca no asumirá ninguna responsabilidad por no tener en cuenta cualquier OFERTA, que haya sido incorrectamente entregada o identificada.</w:t>
      </w:r>
    </w:p>
    <w:p w14:paraId="6309A250" w14:textId="77777777" w:rsidR="00EF484E" w:rsidRPr="008F335F" w:rsidRDefault="00EF484E" w:rsidP="00EF484E">
      <w:pPr>
        <w:jc w:val="both"/>
        <w:rPr>
          <w:rFonts w:ascii="Arial" w:hAnsi="Arial" w:cs="Arial"/>
          <w:color w:val="000000" w:themeColor="text1"/>
          <w:sz w:val="22"/>
          <w:szCs w:val="22"/>
        </w:rPr>
      </w:pPr>
    </w:p>
    <w:p w14:paraId="03A4B4E0"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60BBB8BC" w14:textId="77777777" w:rsidR="00EF484E" w:rsidRPr="008F335F" w:rsidRDefault="00EF484E" w:rsidP="00EF484E">
      <w:pPr>
        <w:jc w:val="both"/>
        <w:rPr>
          <w:rFonts w:ascii="Arial" w:hAnsi="Arial" w:cs="Arial"/>
          <w:color w:val="000000" w:themeColor="text1"/>
          <w:sz w:val="22"/>
          <w:szCs w:val="22"/>
        </w:rPr>
      </w:pPr>
    </w:p>
    <w:p w14:paraId="1CAAE974"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63CAC2DB" w14:textId="77777777" w:rsidR="00EF484E" w:rsidRPr="008F335F" w:rsidRDefault="00EF484E" w:rsidP="00EF484E">
      <w:pPr>
        <w:jc w:val="both"/>
        <w:rPr>
          <w:rFonts w:ascii="Arial" w:hAnsi="Arial" w:cs="Arial"/>
          <w:color w:val="000000" w:themeColor="text1"/>
          <w:sz w:val="22"/>
          <w:szCs w:val="22"/>
        </w:rPr>
      </w:pPr>
    </w:p>
    <w:p w14:paraId="74A242D7" w14:textId="77777777" w:rsidR="00EF484E" w:rsidRPr="008F335F" w:rsidRDefault="00EF484E" w:rsidP="00EF484E">
      <w:pPr>
        <w:jc w:val="both"/>
        <w:rPr>
          <w:rFonts w:ascii="Arial" w:hAnsi="Arial" w:cs="Arial"/>
          <w:color w:val="000000" w:themeColor="text1"/>
          <w:sz w:val="22"/>
          <w:szCs w:val="22"/>
          <w:lang w:val="es-ES"/>
        </w:rPr>
      </w:pPr>
      <w:r w:rsidRPr="008F335F">
        <w:rPr>
          <w:rFonts w:ascii="Arial" w:hAnsi="Arial" w:cs="Arial"/>
          <w:color w:val="000000" w:themeColor="text1"/>
          <w:sz w:val="22"/>
          <w:szCs w:val="22"/>
          <w:lang w:val="es-ES"/>
        </w:rPr>
        <w:t xml:space="preserve">Cada OFERENTE sufragará todos los costos, tanto directos como indirectos, relacionados con la preparación y presentación de su OFERTA, y los que se causen con ocasión de la suscripción y ejecución del Contrato. La Empresa de Licores de Cundinamarca, no será responsable en ningún caso, de dichos costos, cualquiera que sea el resultado del proceso de selección y contratación, y por tanto, no se hará ninguna clase de reembolsos o pagos derivados por tal </w:t>
      </w:r>
      <w:r w:rsidRPr="008F335F">
        <w:rPr>
          <w:rFonts w:ascii="Arial" w:hAnsi="Arial" w:cs="Arial"/>
          <w:color w:val="000000" w:themeColor="text1"/>
          <w:sz w:val="22"/>
          <w:szCs w:val="22"/>
          <w:lang w:val="es-ES"/>
        </w:rPr>
        <w:lastRenderedPageBreak/>
        <w:t>concepto.</w:t>
      </w:r>
    </w:p>
    <w:p w14:paraId="0FEB38E8" w14:textId="77777777" w:rsidR="00EF484E" w:rsidRPr="008F335F" w:rsidRDefault="00EF484E" w:rsidP="00EF484E">
      <w:pPr>
        <w:jc w:val="both"/>
        <w:rPr>
          <w:rFonts w:ascii="Arial" w:hAnsi="Arial" w:cs="Arial"/>
          <w:color w:val="000000" w:themeColor="text1"/>
          <w:sz w:val="22"/>
          <w:szCs w:val="22"/>
        </w:rPr>
      </w:pPr>
    </w:p>
    <w:p w14:paraId="4DF2C711" w14:textId="77777777" w:rsidR="00EF484E" w:rsidRPr="008F335F" w:rsidRDefault="00EF484E" w:rsidP="00EF484E">
      <w:pPr>
        <w:jc w:val="both"/>
        <w:rPr>
          <w:rFonts w:ascii="Arial" w:hAnsi="Arial" w:cs="Arial"/>
          <w:color w:val="000000" w:themeColor="text1"/>
          <w:sz w:val="22"/>
          <w:szCs w:val="22"/>
          <w:lang w:val="es-ES"/>
        </w:rPr>
      </w:pPr>
      <w:r w:rsidRPr="008F335F">
        <w:rPr>
          <w:rFonts w:ascii="Arial" w:hAnsi="Arial" w:cs="Arial"/>
          <w:color w:val="000000" w:themeColor="text1"/>
          <w:sz w:val="22"/>
          <w:szCs w:val="22"/>
        </w:rPr>
        <w:t xml:space="preserve">La OFERTA deberá sujetarse </w:t>
      </w:r>
      <w:r w:rsidRPr="008F335F">
        <w:rPr>
          <w:rFonts w:ascii="Arial" w:hAnsi="Arial" w:cs="Arial"/>
          <w:color w:val="000000" w:themeColor="text1"/>
          <w:sz w:val="22"/>
          <w:szCs w:val="22"/>
          <w:lang w:val="es-ES"/>
        </w:rPr>
        <w:t>en todas sus partes a los requerimientos estipulados para cada documento, a los formularios y anexos contenidos en las presentes condiciones de contratación, y deberá contener un índice, indicando de manera correcta el número exacto del folio.</w:t>
      </w:r>
    </w:p>
    <w:p w14:paraId="75CBA626" w14:textId="77777777" w:rsidR="00EF484E" w:rsidRPr="008F335F" w:rsidRDefault="00EF484E" w:rsidP="00EF484E">
      <w:pPr>
        <w:tabs>
          <w:tab w:val="left" w:pos="5103"/>
        </w:tabs>
        <w:jc w:val="both"/>
        <w:rPr>
          <w:rFonts w:ascii="Arial" w:hAnsi="Arial" w:cs="Arial"/>
          <w:bCs/>
          <w:color w:val="000000" w:themeColor="text1"/>
          <w:sz w:val="22"/>
          <w:szCs w:val="22"/>
        </w:rPr>
      </w:pPr>
    </w:p>
    <w:p w14:paraId="20B1EAE1" w14:textId="639DF589" w:rsidR="00EF484E" w:rsidRPr="008F335F" w:rsidRDefault="00EF484E" w:rsidP="00EF484E">
      <w:pPr>
        <w:tabs>
          <w:tab w:val="left" w:pos="1134"/>
          <w:tab w:val="left" w:pos="4536"/>
          <w:tab w:val="left" w:pos="9072"/>
          <w:tab w:val="center" w:pos="15804"/>
          <w:tab w:val="right" w:pos="20790"/>
        </w:tabs>
        <w:jc w:val="both"/>
        <w:rPr>
          <w:rFonts w:ascii="Arial" w:hAnsi="Arial" w:cs="Arial"/>
          <w:color w:val="000000" w:themeColor="text1"/>
          <w:sz w:val="22"/>
          <w:szCs w:val="22"/>
        </w:rPr>
      </w:pPr>
      <w:r w:rsidRPr="008F335F">
        <w:rPr>
          <w:rFonts w:ascii="Arial" w:hAnsi="Arial" w:cs="Arial"/>
          <w:b/>
          <w:bCs/>
          <w:color w:val="000000" w:themeColor="text1"/>
          <w:sz w:val="22"/>
          <w:szCs w:val="22"/>
        </w:rPr>
        <w:t xml:space="preserve">IDIOMA: </w:t>
      </w:r>
      <w:r w:rsidRPr="008F335F">
        <w:rPr>
          <w:rFonts w:ascii="Arial" w:hAnsi="Arial" w:cs="Arial"/>
          <w:color w:val="000000" w:themeColor="text1"/>
          <w:sz w:val="22"/>
          <w:szCs w:val="22"/>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648C82F1" w14:textId="77777777" w:rsidR="00EF484E" w:rsidRPr="008F335F" w:rsidRDefault="00EF484E" w:rsidP="00EF484E">
      <w:pPr>
        <w:jc w:val="both"/>
        <w:rPr>
          <w:rFonts w:ascii="Arial" w:hAnsi="Arial" w:cs="Arial"/>
          <w:color w:val="000000" w:themeColor="text1"/>
          <w:sz w:val="22"/>
          <w:szCs w:val="22"/>
        </w:rPr>
      </w:pPr>
    </w:p>
    <w:p w14:paraId="7D884325"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b/>
          <w:color w:val="000000" w:themeColor="text1"/>
          <w:sz w:val="22"/>
          <w:szCs w:val="22"/>
        </w:rPr>
        <w:t xml:space="preserve">OFERTA PARCIAL Y ACEPTACIÓN PARCIAL: </w:t>
      </w:r>
      <w:r w:rsidRPr="008F335F">
        <w:rPr>
          <w:rFonts w:ascii="Arial" w:hAnsi="Arial" w:cs="Arial"/>
          <w:color w:val="000000" w:themeColor="text1"/>
          <w:sz w:val="22"/>
          <w:szCs w:val="22"/>
        </w:rPr>
        <w:t xml:space="preserve">En la presente INVITACIÓN </w:t>
      </w:r>
      <w:r w:rsidRPr="00261CE8">
        <w:rPr>
          <w:rFonts w:ascii="Arial" w:hAnsi="Arial" w:cs="Arial"/>
          <w:color w:val="000000" w:themeColor="text1"/>
          <w:sz w:val="22"/>
          <w:szCs w:val="22"/>
          <w:u w:val="single"/>
        </w:rPr>
        <w:t>NO SE ACEPTAN OFERTAS PARCIALES</w:t>
      </w:r>
      <w:r w:rsidRPr="008F335F">
        <w:rPr>
          <w:rFonts w:ascii="Arial" w:hAnsi="Arial" w:cs="Arial"/>
          <w:color w:val="000000" w:themeColor="text1"/>
          <w:sz w:val="22"/>
          <w:szCs w:val="22"/>
        </w:rPr>
        <w:t>. Es decir, los oferentes deberán ofertar el grupo completo.</w:t>
      </w:r>
    </w:p>
    <w:p w14:paraId="6F84DC59" w14:textId="77777777" w:rsidR="00EF484E" w:rsidRPr="008F335F" w:rsidRDefault="00EF484E" w:rsidP="00EF484E">
      <w:pPr>
        <w:jc w:val="both"/>
        <w:rPr>
          <w:rFonts w:ascii="Arial" w:hAnsi="Arial" w:cs="Arial"/>
          <w:color w:val="000000" w:themeColor="text1"/>
          <w:sz w:val="22"/>
          <w:szCs w:val="22"/>
        </w:rPr>
      </w:pPr>
    </w:p>
    <w:p w14:paraId="5706308D"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b/>
          <w:color w:val="000000" w:themeColor="text1"/>
          <w:sz w:val="22"/>
          <w:szCs w:val="22"/>
        </w:rPr>
        <w:t xml:space="preserve">OFERTA ALTERNATIVA: </w:t>
      </w:r>
      <w:r w:rsidRPr="008F335F">
        <w:rPr>
          <w:rFonts w:ascii="Arial" w:hAnsi="Arial" w:cs="Arial"/>
          <w:color w:val="000000" w:themeColor="text1"/>
          <w:sz w:val="22"/>
          <w:szCs w:val="22"/>
        </w:rPr>
        <w:t>La Empresa de Licores de Cundinamarca no aceptará OFERTA alternativa.</w:t>
      </w:r>
    </w:p>
    <w:p w14:paraId="2381728E" w14:textId="77777777" w:rsidR="00EF484E" w:rsidRPr="008F335F" w:rsidRDefault="00EF484E" w:rsidP="00EF484E">
      <w:pPr>
        <w:jc w:val="both"/>
        <w:rPr>
          <w:rFonts w:ascii="Arial" w:hAnsi="Arial" w:cs="Arial"/>
          <w:color w:val="000000" w:themeColor="text1"/>
          <w:sz w:val="22"/>
          <w:szCs w:val="22"/>
        </w:rPr>
      </w:pPr>
    </w:p>
    <w:p w14:paraId="3814898D"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b/>
          <w:color w:val="000000" w:themeColor="text1"/>
          <w:sz w:val="22"/>
          <w:szCs w:val="22"/>
        </w:rPr>
        <w:t xml:space="preserve">VALIDEZ DE LA OFERTA: </w:t>
      </w:r>
      <w:r w:rsidRPr="008F335F">
        <w:rPr>
          <w:rFonts w:ascii="Arial" w:hAnsi="Arial" w:cs="Arial"/>
          <w:color w:val="000000" w:themeColor="text1"/>
          <w:sz w:val="22"/>
          <w:szCs w:val="22"/>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06EDC982" w14:textId="77777777" w:rsidR="00EF484E" w:rsidRPr="008F335F" w:rsidRDefault="00EF484E" w:rsidP="00EF484E">
      <w:pPr>
        <w:jc w:val="both"/>
        <w:rPr>
          <w:rFonts w:ascii="Arial" w:hAnsi="Arial" w:cs="Arial"/>
          <w:color w:val="000000" w:themeColor="text1"/>
          <w:sz w:val="22"/>
          <w:szCs w:val="22"/>
        </w:rPr>
      </w:pPr>
    </w:p>
    <w:p w14:paraId="6B582730" w14:textId="77777777" w:rsidR="00EF484E" w:rsidRPr="008F335F" w:rsidRDefault="00EF484E" w:rsidP="00EF484E">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En el caso, que el OFERENTE no indique el término de validez de la OFERTA, la Empresa de Licores de Cundinamarca la considerará valida, hasta el día de vencimiento de la garantía de seriedad de la Oferta </w:t>
      </w:r>
    </w:p>
    <w:p w14:paraId="3DE16C20" w14:textId="77777777" w:rsidR="00EF484E" w:rsidRPr="008F335F" w:rsidRDefault="00EF484E" w:rsidP="00EF484E">
      <w:pPr>
        <w:jc w:val="both"/>
        <w:rPr>
          <w:rFonts w:ascii="Arial" w:hAnsi="Arial" w:cs="Arial"/>
          <w:color w:val="000000" w:themeColor="text1"/>
          <w:sz w:val="22"/>
          <w:szCs w:val="22"/>
        </w:rPr>
      </w:pPr>
    </w:p>
    <w:p w14:paraId="23CF00D9" w14:textId="639AFCB4"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7. FORMA DE PRESENTACIÓN DE LA OFERTA.</w:t>
      </w:r>
    </w:p>
    <w:p w14:paraId="5760512F"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2517557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oferta deberá ser entregada, así: </w:t>
      </w:r>
    </w:p>
    <w:p w14:paraId="0B35699B"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1B211077" w14:textId="77777777" w:rsidR="00BF57CD" w:rsidRPr="008F335F" w:rsidRDefault="00BF57CD" w:rsidP="00BF57CD">
      <w:pPr>
        <w:widowControl/>
        <w:numPr>
          <w:ilvl w:val="0"/>
          <w:numId w:val="23"/>
        </w:numPr>
        <w:suppressAutoHyphens w:val="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UN SOBRE MARCADO ORIGINAL: El sobre debe contener el original completo de la oferta, los anexos y los documentos soporte de la misma y su respectiva foliación.</w:t>
      </w:r>
    </w:p>
    <w:p w14:paraId="5E815EB3" w14:textId="77777777" w:rsidR="00BF57CD" w:rsidRPr="008F335F" w:rsidRDefault="00BF57CD" w:rsidP="00BF57CD">
      <w:pPr>
        <w:widowControl/>
        <w:suppressAutoHyphens w:val="0"/>
        <w:ind w:left="426" w:hanging="10"/>
        <w:jc w:val="both"/>
        <w:rPr>
          <w:rFonts w:ascii="Arial" w:eastAsia="Times New Roman" w:hAnsi="Arial" w:cs="Arial"/>
          <w:sz w:val="22"/>
          <w:szCs w:val="22"/>
          <w:lang w:eastAsia="es-CO"/>
        </w:rPr>
      </w:pPr>
    </w:p>
    <w:p w14:paraId="241ADF15" w14:textId="77777777" w:rsidR="00BF57CD" w:rsidRPr="008F335F" w:rsidRDefault="00BF57CD" w:rsidP="00BF57CD">
      <w:pPr>
        <w:widowControl/>
        <w:numPr>
          <w:ilvl w:val="0"/>
          <w:numId w:val="23"/>
        </w:numPr>
        <w:suppressAutoHyphens w:val="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UN SOBRE MARCADO COPIA: El sobre debe contener copia de todo lo contenido en el sobre original y su respectiva foliación. </w:t>
      </w:r>
    </w:p>
    <w:p w14:paraId="35ECEB3E" w14:textId="77777777" w:rsidR="00BF57CD" w:rsidRPr="008F335F" w:rsidRDefault="00BF57CD" w:rsidP="00BF57CD">
      <w:pPr>
        <w:widowControl/>
        <w:suppressAutoHyphens w:val="0"/>
        <w:ind w:left="426" w:hanging="10"/>
        <w:jc w:val="both"/>
        <w:rPr>
          <w:rFonts w:ascii="Arial" w:eastAsia="Times New Roman" w:hAnsi="Arial" w:cs="Arial"/>
          <w:sz w:val="22"/>
          <w:szCs w:val="22"/>
          <w:lang w:eastAsia="es-CO"/>
        </w:rPr>
      </w:pPr>
    </w:p>
    <w:p w14:paraId="5D096F5B" w14:textId="77777777" w:rsidR="00BF57CD" w:rsidRPr="008F335F" w:rsidRDefault="00BF57CD" w:rsidP="00BF57CD">
      <w:pPr>
        <w:widowControl/>
        <w:suppressAutoHyphens w:val="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Si se encuentran diferencias entre los sobres, se tomará en cuenta la información contenida en el sobre original.</w:t>
      </w:r>
    </w:p>
    <w:p w14:paraId="4E01DAFD" w14:textId="77777777" w:rsidR="00BF57CD" w:rsidRPr="008F335F" w:rsidRDefault="00BF57CD" w:rsidP="00BF57CD">
      <w:pPr>
        <w:widowControl/>
        <w:suppressAutoHyphens w:val="0"/>
        <w:ind w:left="426" w:hanging="10"/>
        <w:jc w:val="both"/>
        <w:rPr>
          <w:rFonts w:ascii="Arial" w:eastAsia="Times New Roman" w:hAnsi="Arial" w:cs="Arial"/>
          <w:sz w:val="22"/>
          <w:szCs w:val="22"/>
          <w:lang w:eastAsia="es-CO"/>
        </w:rPr>
      </w:pPr>
    </w:p>
    <w:p w14:paraId="383AE916" w14:textId="77777777" w:rsidR="00BF57CD" w:rsidRPr="008F335F" w:rsidRDefault="00BF57CD" w:rsidP="00BF57CD">
      <w:pPr>
        <w:widowControl/>
        <w:numPr>
          <w:ilvl w:val="0"/>
          <w:numId w:val="23"/>
        </w:numPr>
        <w:suppressAutoHyphens w:val="0"/>
        <w:spacing w:after="36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SELLADO ROTULADO: Cada sobre debe estar sellado y rotulado de la siguiente manera: </w:t>
      </w:r>
    </w:p>
    <w:p w14:paraId="470CCE47" w14:textId="77777777" w:rsidR="00BF57CD" w:rsidRPr="008F335F" w:rsidRDefault="00BF57CD" w:rsidP="00261CE8">
      <w:pPr>
        <w:widowControl/>
        <w:suppressAutoHyphens w:val="0"/>
        <w:spacing w:after="360"/>
        <w:ind w:left="426"/>
        <w:contextualSpacing/>
        <w:rPr>
          <w:rFonts w:ascii="Arial" w:eastAsia="Times New Roman" w:hAnsi="Arial" w:cs="Arial"/>
          <w:sz w:val="22"/>
          <w:szCs w:val="22"/>
          <w:lang w:eastAsia="es-CO"/>
        </w:rPr>
      </w:pPr>
    </w:p>
    <w:p w14:paraId="3A6F9208" w14:textId="1FE4335C" w:rsidR="00BF57CD" w:rsidRPr="008F335F" w:rsidRDefault="00BF57CD" w:rsidP="00050B56">
      <w:pPr>
        <w:widowControl/>
        <w:suppressAutoHyphens w:val="0"/>
        <w:autoSpaceDE w:val="0"/>
        <w:autoSpaceDN w:val="0"/>
        <w:adjustRightInd w:val="0"/>
        <w:ind w:left="426"/>
        <w:rPr>
          <w:rFonts w:ascii="Arial" w:hAnsi="Arial" w:cs="Arial"/>
          <w:b/>
          <w:sz w:val="22"/>
          <w:szCs w:val="22"/>
          <w:lang w:val="es-MX"/>
        </w:rPr>
      </w:pPr>
      <w:r w:rsidRPr="008F335F">
        <w:rPr>
          <w:rFonts w:ascii="Arial" w:hAnsi="Arial" w:cs="Arial"/>
          <w:b/>
          <w:sz w:val="22"/>
          <w:szCs w:val="22"/>
          <w:lang w:val="es-MX"/>
        </w:rPr>
        <w:t xml:space="preserve">SUMINISTRO DE PERSONAL TEMPORAL NECESARIO PARA EL CUMPLIMIENTO DEL </w:t>
      </w:r>
      <w:r w:rsidR="00261CE8">
        <w:rPr>
          <w:rFonts w:ascii="Arial" w:hAnsi="Arial" w:cs="Arial"/>
          <w:b/>
          <w:sz w:val="22"/>
          <w:szCs w:val="22"/>
          <w:lang w:val="es-MX"/>
        </w:rPr>
        <w:t xml:space="preserve">    </w:t>
      </w:r>
      <w:r w:rsidRPr="008F335F">
        <w:rPr>
          <w:rFonts w:ascii="Arial" w:hAnsi="Arial" w:cs="Arial"/>
          <w:b/>
          <w:sz w:val="22"/>
          <w:szCs w:val="22"/>
          <w:lang w:val="es-MX"/>
        </w:rPr>
        <w:t>PLAN ESTRATEGICO DE LA EMPRESA DE LICORES DE CUNDINAMARCA.</w:t>
      </w:r>
    </w:p>
    <w:p w14:paraId="5F311615" w14:textId="1093204C" w:rsidR="00BF57CD" w:rsidRPr="008F335F" w:rsidRDefault="00BF57CD" w:rsidP="00BF57CD">
      <w:pPr>
        <w:widowControl/>
        <w:suppressAutoHyphens w:val="0"/>
        <w:spacing w:after="360"/>
        <w:contextualSpacing/>
        <w:jc w:val="both"/>
        <w:rPr>
          <w:rFonts w:ascii="Arial" w:eastAsia="Times New Roman" w:hAnsi="Arial" w:cs="Arial"/>
          <w:sz w:val="22"/>
          <w:szCs w:val="22"/>
          <w:lang w:eastAsia="es-CO"/>
        </w:rPr>
      </w:pPr>
      <w:r w:rsidRPr="008F335F">
        <w:rPr>
          <w:rFonts w:ascii="Arial" w:hAnsi="Arial" w:cs="Arial"/>
          <w:b/>
          <w:sz w:val="22"/>
          <w:szCs w:val="22"/>
          <w:lang w:val="es-MX"/>
        </w:rPr>
        <w:t xml:space="preserve">    </w:t>
      </w:r>
      <w:r w:rsidR="00050B56">
        <w:rPr>
          <w:rFonts w:ascii="Arial" w:hAnsi="Arial" w:cs="Arial"/>
          <w:b/>
          <w:sz w:val="22"/>
          <w:szCs w:val="22"/>
          <w:lang w:val="es-MX"/>
        </w:rPr>
        <w:tab/>
      </w:r>
      <w:r w:rsidRPr="008F335F">
        <w:rPr>
          <w:rFonts w:ascii="Arial" w:hAnsi="Arial" w:cs="Arial"/>
          <w:b/>
          <w:sz w:val="22"/>
          <w:szCs w:val="22"/>
          <w:lang w:val="es-MX"/>
        </w:rPr>
        <w:t xml:space="preserve"> </w:t>
      </w:r>
      <w:r w:rsidRPr="008F335F">
        <w:rPr>
          <w:rFonts w:ascii="Arial" w:eastAsia="Times New Roman" w:hAnsi="Arial" w:cs="Arial"/>
          <w:sz w:val="22"/>
          <w:szCs w:val="22"/>
          <w:lang w:eastAsia="es-CO"/>
        </w:rPr>
        <w:t>INVITACIÓN PÚBLICA No</w:t>
      </w:r>
      <w:r w:rsidR="00261CE8">
        <w:rPr>
          <w:rFonts w:ascii="Arial" w:eastAsia="Times New Roman" w:hAnsi="Arial" w:cs="Arial"/>
          <w:color w:val="000000" w:themeColor="text1"/>
          <w:sz w:val="22"/>
          <w:szCs w:val="22"/>
          <w:lang w:eastAsia="es-CO"/>
        </w:rPr>
        <w:t xml:space="preserve"> 007</w:t>
      </w:r>
      <w:r w:rsidRPr="008F335F">
        <w:rPr>
          <w:rFonts w:ascii="Arial" w:eastAsia="Times New Roman" w:hAnsi="Arial" w:cs="Arial"/>
          <w:color w:val="000000" w:themeColor="text1"/>
          <w:sz w:val="22"/>
          <w:szCs w:val="22"/>
          <w:lang w:eastAsia="es-CO"/>
        </w:rPr>
        <w:t xml:space="preserve"> </w:t>
      </w:r>
      <w:r w:rsidRPr="008F335F">
        <w:rPr>
          <w:rFonts w:ascii="Arial" w:eastAsia="Times New Roman" w:hAnsi="Arial" w:cs="Arial"/>
          <w:sz w:val="22"/>
          <w:szCs w:val="22"/>
          <w:lang w:eastAsia="es-CO"/>
        </w:rPr>
        <w:t xml:space="preserve">de </w:t>
      </w:r>
      <w:r w:rsidR="008F335F">
        <w:rPr>
          <w:rFonts w:ascii="Arial" w:eastAsia="Times New Roman" w:hAnsi="Arial" w:cs="Arial"/>
          <w:sz w:val="22"/>
          <w:szCs w:val="22"/>
          <w:lang w:eastAsia="es-CO"/>
        </w:rPr>
        <w:t>2023</w:t>
      </w:r>
    </w:p>
    <w:p w14:paraId="79290316" w14:textId="77777777" w:rsidR="00BF57CD" w:rsidRPr="008F335F" w:rsidRDefault="00BF57CD" w:rsidP="00050B56">
      <w:pPr>
        <w:widowControl/>
        <w:suppressAutoHyphens w:val="0"/>
        <w:spacing w:after="360"/>
        <w:ind w:left="426" w:firstLine="282"/>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NOMBRE DEL OFERENTE</w:t>
      </w:r>
    </w:p>
    <w:p w14:paraId="35684C91" w14:textId="77777777" w:rsidR="00BF57CD" w:rsidRPr="008F335F" w:rsidRDefault="00BF57CD" w:rsidP="00050B56">
      <w:pPr>
        <w:widowControl/>
        <w:suppressAutoHyphens w:val="0"/>
        <w:spacing w:after="360"/>
        <w:ind w:left="426" w:firstLine="282"/>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IDENTIFICACIÓN DEL CONTENIDO DEL SOBRE (ORIGINAL – COPIA)</w:t>
      </w:r>
    </w:p>
    <w:p w14:paraId="7D4E2DF7" w14:textId="77777777" w:rsidR="00BF57CD" w:rsidRPr="008F335F"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lastRenderedPageBreak/>
        <w:t>FOLIADO: La oferta, tanto original como copia, deberán presentarse foliadas, encuadernadas y traer índice de paginado que corresponda a la numeración.</w:t>
      </w:r>
    </w:p>
    <w:p w14:paraId="3B464E06" w14:textId="77777777" w:rsidR="00BF57CD" w:rsidRPr="008F335F" w:rsidRDefault="00BF57CD" w:rsidP="00BF57CD">
      <w:pPr>
        <w:widowControl/>
        <w:suppressAutoHyphens w:val="0"/>
        <w:spacing w:after="360"/>
        <w:ind w:left="426"/>
        <w:contextualSpacing/>
        <w:jc w:val="both"/>
        <w:rPr>
          <w:rFonts w:ascii="Arial" w:eastAsia="Times New Roman" w:hAnsi="Arial" w:cs="Arial"/>
          <w:sz w:val="22"/>
          <w:szCs w:val="22"/>
          <w:lang w:eastAsia="es-CO"/>
        </w:rPr>
      </w:pPr>
    </w:p>
    <w:p w14:paraId="132C083C" w14:textId="77777777" w:rsidR="00BF57CD" w:rsidRPr="008F335F"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2A82EC64" w14:textId="77777777" w:rsidR="00BF57CD" w:rsidRPr="008F335F" w:rsidRDefault="00BF57CD" w:rsidP="009D6A9E">
      <w:pPr>
        <w:widowControl/>
        <w:suppressAutoHyphens w:val="0"/>
        <w:spacing w:after="360"/>
        <w:contextualSpacing/>
        <w:jc w:val="both"/>
        <w:rPr>
          <w:rFonts w:ascii="Arial" w:eastAsia="Times New Roman" w:hAnsi="Arial" w:cs="Arial"/>
          <w:sz w:val="22"/>
          <w:szCs w:val="22"/>
          <w:lang w:eastAsia="es-CO"/>
        </w:rPr>
      </w:pPr>
    </w:p>
    <w:p w14:paraId="7BB37FE2" w14:textId="77777777" w:rsidR="00BF57CD" w:rsidRPr="008F335F" w:rsidRDefault="00BF57CD" w:rsidP="00BF57CD">
      <w:pPr>
        <w:widowControl/>
        <w:numPr>
          <w:ilvl w:val="0"/>
          <w:numId w:val="23"/>
        </w:numPr>
        <w:suppressAutoHyphens w:val="0"/>
        <w:spacing w:after="360"/>
        <w:ind w:left="426"/>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MANEJO DE LA INFORMACIÓN</w:t>
      </w:r>
      <w:r w:rsidRPr="008F335F">
        <w:rPr>
          <w:rFonts w:ascii="Arial" w:eastAsia="Times New Roman" w:hAnsi="Arial" w:cs="Arial"/>
          <w:b/>
          <w:sz w:val="22"/>
          <w:szCs w:val="22"/>
          <w:lang w:eastAsia="es-CO"/>
        </w:rPr>
        <w:t xml:space="preserve"> </w:t>
      </w:r>
      <w:r w:rsidRPr="008F335F">
        <w:rPr>
          <w:rFonts w:ascii="Arial" w:eastAsia="Times New Roman" w:hAnsi="Arial" w:cs="Arial"/>
          <w:sz w:val="22"/>
          <w:szCs w:val="22"/>
          <w:lang w:eastAsia="es-C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03DECDA" w14:textId="77777777" w:rsidR="00BF57CD" w:rsidRPr="008F335F" w:rsidRDefault="00BF57CD" w:rsidP="00BF57CD">
      <w:pPr>
        <w:widowControl/>
        <w:suppressAutoHyphens w:val="0"/>
        <w:contextualSpacing/>
        <w:jc w:val="both"/>
        <w:rPr>
          <w:rFonts w:ascii="Arial" w:eastAsia="Times New Roman" w:hAnsi="Arial" w:cs="Arial"/>
          <w:sz w:val="22"/>
          <w:szCs w:val="22"/>
          <w:lang w:eastAsia="es-CO"/>
        </w:rPr>
      </w:pPr>
    </w:p>
    <w:p w14:paraId="52B42276" w14:textId="77777777" w:rsidR="00BF57CD" w:rsidRPr="008F335F" w:rsidRDefault="00BF57CD" w:rsidP="00BF57CD">
      <w:pPr>
        <w:widowControl/>
        <w:suppressAutoHyphens w:val="0"/>
        <w:contextualSpacing/>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05571D43" w14:textId="77777777" w:rsidR="00BF57CD" w:rsidRPr="008F335F" w:rsidRDefault="00BF57CD" w:rsidP="00BF57CD">
      <w:pPr>
        <w:widowControl/>
        <w:suppressAutoHyphens w:val="0"/>
        <w:contextualSpacing/>
        <w:jc w:val="both"/>
        <w:rPr>
          <w:rFonts w:ascii="Arial" w:eastAsia="Times New Roman" w:hAnsi="Arial" w:cs="Arial"/>
          <w:sz w:val="22"/>
          <w:szCs w:val="22"/>
          <w:lang w:eastAsia="es-CO"/>
        </w:rPr>
      </w:pPr>
    </w:p>
    <w:p w14:paraId="757FA649"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8. ADMISIBILIDAD DE LA OFERTA.</w:t>
      </w:r>
    </w:p>
    <w:p w14:paraId="3D1B459E"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5A4A850E"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77DF4EF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4CE439C2"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 xml:space="preserve">9. VALIDEZ DE LAS OFERTAS. </w:t>
      </w:r>
    </w:p>
    <w:p w14:paraId="6A88A8F5"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17C6A4E9"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Se entenderá valida la oferta desde la presentación de la misma hasta por 30 días, este término estará sujeto a la modificación del cronograma. </w:t>
      </w:r>
    </w:p>
    <w:p w14:paraId="3AB1335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3B0A9EDD"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10. FUERZA VINCULANTE DE LA OFERTA.</w:t>
      </w:r>
    </w:p>
    <w:p w14:paraId="217D6877"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631D7173"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Toda propuesta presentada en el término señalado será entendida como oferta y tendrá fuerza vinculante y el Oferente quedará obligado en caso de aceptación de la misma.</w:t>
      </w:r>
    </w:p>
    <w:p w14:paraId="7B9628E8"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4AAC4E35"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oferta no podrá ser revocada hasta el término señalado en el numeral anterior. De ser retirada el Oferente deberá indemnizar a la ELC por los daños que se hubiesen causado con esta acción.</w:t>
      </w:r>
    </w:p>
    <w:p w14:paraId="4F411FE5"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10716977"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11. REGLAS DE SUBSANABILIDAD DE LA OFERTA.</w:t>
      </w:r>
    </w:p>
    <w:p w14:paraId="69E7A277"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76509DD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En caso de encontrarse que los documentos no necesarios para la calificación del a oferta no se encuentran completos y/o requieran ser aclarados y/o complementados, la ELC requerirá al </w:t>
      </w:r>
      <w:r w:rsidRPr="008F335F">
        <w:rPr>
          <w:rFonts w:ascii="Arial" w:eastAsia="Times New Roman" w:hAnsi="Arial" w:cs="Arial"/>
          <w:sz w:val="22"/>
          <w:szCs w:val="22"/>
          <w:lang w:eastAsia="es-CO"/>
        </w:rPr>
        <w:lastRenderedPageBreak/>
        <w:t xml:space="preserve">Oferente para que entregue tales documentos en un plazo razonable y adecuado, de conformidad con el cronograma establecido en la presente invitación. </w:t>
      </w:r>
    </w:p>
    <w:p w14:paraId="0DC38564"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20E109CC"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De vencerse el término para subsanar sin que se hubieren entregado el/los documentos/s requeridos, la oferta será rechazada de plano y no se tendrá en cuenta para la evaluación.</w:t>
      </w:r>
    </w:p>
    <w:p w14:paraId="7441A0FC"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No habrá lugar a corrección de evidenciarse que el Oferente no cuenta con el objeto social requerido.</w:t>
      </w:r>
    </w:p>
    <w:p w14:paraId="0D5ACE84"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7FF2819D"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12. CRITERIOS DE DESEMPATE</w:t>
      </w:r>
    </w:p>
    <w:p w14:paraId="15635C26"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1FD2D7E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En caso de generarse un empate en la presente invitación, en el puntaje total de dos o más Oferentes. La ELC aplicará los siguientes criterios a saber:</w:t>
      </w:r>
    </w:p>
    <w:p w14:paraId="76B07D7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BC96CC8"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a. Preferir la Oferta de bienes o servicios nacionales frente a la Oferta de bienes o servicios extranjeros.</w:t>
      </w:r>
    </w:p>
    <w:p w14:paraId="295F23ED"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41F20AE6"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b. Preferir las Ofertas presentada por una Mi pyme nacional.</w:t>
      </w:r>
    </w:p>
    <w:p w14:paraId="7D98DE3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C90BFF6" w14:textId="05728331"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0821293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7B361B2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65BBDB7D"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72E0393A"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e. Preferirá al Oferente que tenga mayor puntaje en el criterio de aspectos técnicos, Si persiste el empate, se escogerá al Oferente que tenga mayor puntaje en el apoyo tecnológico y capacitación del personal.</w:t>
      </w:r>
    </w:p>
    <w:p w14:paraId="1F0058B7"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B5814A8" w14:textId="77777777" w:rsidR="00BF57CD" w:rsidRPr="008F335F"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 xml:space="preserve">13. DESISTIMIENTO DE OFERTAS. </w:t>
      </w:r>
    </w:p>
    <w:p w14:paraId="2D1D695E"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5C600A32"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B741234" w14:textId="77777777" w:rsidR="00BF57CD" w:rsidRPr="008F335F" w:rsidRDefault="00BF57CD" w:rsidP="00BF57CD">
      <w:pPr>
        <w:widowControl/>
        <w:suppressAutoHyphens w:val="0"/>
        <w:spacing w:after="120"/>
        <w:ind w:left="10" w:hanging="10"/>
        <w:jc w:val="both"/>
        <w:rPr>
          <w:rFonts w:ascii="Arial" w:eastAsia="Times New Roman" w:hAnsi="Arial" w:cs="Arial"/>
          <w:sz w:val="22"/>
          <w:szCs w:val="22"/>
          <w:lang w:eastAsia="es-CO"/>
        </w:rPr>
      </w:pPr>
      <w:r w:rsidRPr="008F335F">
        <w:rPr>
          <w:rFonts w:ascii="Arial" w:eastAsia="Times New Roman" w:hAnsi="Arial" w:cs="Arial"/>
          <w:b/>
          <w:sz w:val="22"/>
          <w:szCs w:val="22"/>
          <w:lang w:eastAsia="es-CO"/>
        </w:rPr>
        <w:t>14. NO OBLIGATORIEDAD DE LA INVITACIÓN</w:t>
      </w:r>
      <w:r w:rsidRPr="008F335F">
        <w:rPr>
          <w:rFonts w:ascii="Arial" w:eastAsia="Times New Roman" w:hAnsi="Arial" w:cs="Arial"/>
          <w:sz w:val="22"/>
          <w:szCs w:val="22"/>
          <w:lang w:eastAsia="es-CO"/>
        </w:rPr>
        <w:t>.</w:t>
      </w:r>
    </w:p>
    <w:p w14:paraId="5EEB4043"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presente invitación de la ELC al ser dirigida a las personas naturales o jurídicas indeterminadas será considerada como una simple invitación en concordancia con el artículo 847 del Código de Comercio Colombiano.</w:t>
      </w:r>
    </w:p>
    <w:p w14:paraId="020D2F6C"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4EE0F6FC" w14:textId="77777777" w:rsidR="00BF57CD" w:rsidRPr="008F335F"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15. PROCESO FALLIDO</w:t>
      </w:r>
    </w:p>
    <w:p w14:paraId="276FF698" w14:textId="02185A2A"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ELC, de forma unilateral, podrá declarar fallido el proceso de selección de la empresa</w:t>
      </w:r>
      <w:r w:rsidR="007C7FF5" w:rsidRPr="008F335F">
        <w:rPr>
          <w:rFonts w:ascii="Arial" w:eastAsia="Times New Roman" w:hAnsi="Arial" w:cs="Arial"/>
          <w:sz w:val="22"/>
          <w:szCs w:val="22"/>
          <w:lang w:eastAsia="es-CO"/>
        </w:rPr>
        <w:t xml:space="preserve"> que suministre el personal temporal</w:t>
      </w:r>
      <w:r w:rsidRPr="008F335F">
        <w:rPr>
          <w:rFonts w:ascii="Arial" w:eastAsia="Times New Roman" w:hAnsi="Arial" w:cs="Arial"/>
          <w:sz w:val="22"/>
          <w:szCs w:val="22"/>
          <w:lang w:eastAsia="es-CO"/>
        </w:rPr>
        <w:t xml:space="preserve"> </w:t>
      </w:r>
      <w:r w:rsidR="007C7FF5" w:rsidRPr="008F335F">
        <w:rPr>
          <w:rFonts w:ascii="Arial" w:eastAsia="Times New Roman" w:hAnsi="Arial" w:cs="Arial"/>
          <w:sz w:val="22"/>
          <w:szCs w:val="22"/>
          <w:lang w:eastAsia="es-CO"/>
        </w:rPr>
        <w:t>cuando ninguno</w:t>
      </w:r>
      <w:r w:rsidRPr="008F335F">
        <w:rPr>
          <w:rFonts w:ascii="Arial" w:eastAsia="Times New Roman" w:hAnsi="Arial" w:cs="Arial"/>
          <w:sz w:val="22"/>
          <w:szCs w:val="22"/>
          <w:lang w:eastAsia="es-CO"/>
        </w:rPr>
        <w:t xml:space="preserve"> de los Oferentes cumpla con las condiciones señaladas en la presente invitación o cuando ninguna de las ofertas presentadas por los interesados después de realizada la fase de evaluación cumpla con los requisitos previstos. </w:t>
      </w:r>
    </w:p>
    <w:p w14:paraId="0D53F5EC"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90E03E6" w14:textId="77777777" w:rsidR="00BF57CD" w:rsidRPr="008F335F"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16. TERMINACIÓN O CANCELACIÓN DE LA INVITACIÓN.</w:t>
      </w:r>
    </w:p>
    <w:p w14:paraId="59B86BFD"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ELC podrá, de forma unilateral, dar por terminada la invitación hasta la aceptación o asentimiento de la oferta; en ningún caso la ELC será responsable por la terminación o cancelación de la presente invitación.</w:t>
      </w:r>
    </w:p>
    <w:p w14:paraId="1313B629"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763FEFEC"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b/>
          <w:sz w:val="22"/>
          <w:szCs w:val="22"/>
          <w:lang w:eastAsia="es-CO"/>
        </w:rPr>
        <w:t>17. SUSPENSIÓN DEL PROCESO DE ESCOGENCIA</w:t>
      </w:r>
      <w:r w:rsidRPr="008F335F">
        <w:rPr>
          <w:rFonts w:ascii="Arial" w:eastAsia="Times New Roman" w:hAnsi="Arial" w:cs="Arial"/>
          <w:sz w:val="22"/>
          <w:szCs w:val="22"/>
          <w:lang w:eastAsia="es-CO"/>
        </w:rPr>
        <w:t>.</w:t>
      </w:r>
    </w:p>
    <w:p w14:paraId="0DE4374F"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072A8DDF"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En cualquier momento, la ELC podrá dar por suspendido el proceso de escogencia de la presente invitación, suspendiéndose al mismo tiempo los términos de duración de la oferta.</w:t>
      </w:r>
    </w:p>
    <w:p w14:paraId="06915206"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10045187"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 xml:space="preserve">18. INFORME DE EVALUACIÓN </w:t>
      </w:r>
    </w:p>
    <w:p w14:paraId="10B85501"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0AA1BA3E"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ELC, luego de realizada la etapa de evaluación, expedirá informe de evaluación que contenga:</w:t>
      </w:r>
    </w:p>
    <w:p w14:paraId="79729CCF"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3CF6AB8F"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3.18.1. Objeto del Contrato.</w:t>
      </w:r>
    </w:p>
    <w:p w14:paraId="5E20584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3.18.2. Número de Propuestas presentadas y consideradas aptas para la evaluación.</w:t>
      </w:r>
    </w:p>
    <w:p w14:paraId="19E67E26"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3.18.3. Análisis Legal de las Propuestas. </w:t>
      </w:r>
    </w:p>
    <w:p w14:paraId="3A8224B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3.18.4. Análisis de Aspectos Técnicos.</w:t>
      </w:r>
    </w:p>
    <w:p w14:paraId="2DC64636"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3.18.5. Análisis Financiero. </w:t>
      </w:r>
    </w:p>
    <w:p w14:paraId="2A804A07"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16A4C22A"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 xml:space="preserve">19. OBSERVACIONES AL INFORME DE EVALUACIÓN </w:t>
      </w:r>
    </w:p>
    <w:p w14:paraId="49B99402"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6F6FE6E4" w14:textId="77777777" w:rsidR="00BF57CD" w:rsidRPr="008F335F" w:rsidRDefault="00BF57CD" w:rsidP="00BF57CD">
      <w:pPr>
        <w:widowControl/>
        <w:suppressAutoHyphens w:val="0"/>
        <w:spacing w:after="12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Los Oferentes podrán, de manera discrecional, presentar observaciones al informe de evaluación publicado por la ELC, en los términos señalados en el cronograma.</w:t>
      </w:r>
    </w:p>
    <w:p w14:paraId="32F9B4B0"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ELC dará respuesta a las observaciones hechas por los interesados y las publicará conforme a los términos del cronograma.</w:t>
      </w:r>
    </w:p>
    <w:p w14:paraId="30958128"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72889E5D"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20. TRÁMITE DE OBSERVACIONES AL INFORME DE EVALUACIÓN</w:t>
      </w:r>
    </w:p>
    <w:p w14:paraId="7E3056E2"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1F821B1B"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5D56B027"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1B09DBC"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21. ACEPTACIÓN DE LA OFERTA.</w:t>
      </w:r>
    </w:p>
    <w:p w14:paraId="4FA01FC5" w14:textId="77777777" w:rsidR="00BF57CD" w:rsidRPr="008F335F" w:rsidRDefault="00BF57CD" w:rsidP="00BF57CD">
      <w:pPr>
        <w:widowControl/>
        <w:suppressAutoHyphens w:val="0"/>
        <w:ind w:left="10" w:hanging="10"/>
        <w:jc w:val="both"/>
        <w:rPr>
          <w:rFonts w:ascii="Arial" w:eastAsia="Times New Roman" w:hAnsi="Arial" w:cs="Arial"/>
          <w:b/>
          <w:sz w:val="22"/>
          <w:szCs w:val="22"/>
          <w:lang w:eastAsia="es-CO"/>
        </w:rPr>
      </w:pPr>
    </w:p>
    <w:p w14:paraId="4CEFA6AD"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Vencido el plazo para la presentación de observaciones al informe de evaluación la ELC aceptará oferta y adjudicará contrato de distribución.</w:t>
      </w:r>
    </w:p>
    <w:p w14:paraId="20DA1A15" w14:textId="77777777" w:rsidR="00BF57CD" w:rsidRPr="008F335F" w:rsidRDefault="00BF57CD" w:rsidP="00BF57CD">
      <w:pPr>
        <w:widowControl/>
        <w:suppressAutoHyphens w:val="0"/>
        <w:ind w:left="10" w:hanging="10"/>
        <w:jc w:val="both"/>
        <w:rPr>
          <w:rFonts w:ascii="Arial" w:eastAsia="Times New Roman" w:hAnsi="Arial" w:cs="Arial"/>
          <w:sz w:val="22"/>
          <w:szCs w:val="22"/>
          <w:lang w:eastAsia="es-CO"/>
        </w:rPr>
      </w:pPr>
    </w:p>
    <w:p w14:paraId="65494966" w14:textId="77777777" w:rsidR="00083045" w:rsidRPr="008F335F" w:rsidRDefault="00083045" w:rsidP="00083045">
      <w:pPr>
        <w:jc w:val="center"/>
        <w:rPr>
          <w:rFonts w:ascii="Arial" w:hAnsi="Arial" w:cs="Arial"/>
          <w:b/>
          <w:sz w:val="22"/>
          <w:szCs w:val="22"/>
        </w:rPr>
      </w:pPr>
      <w:r w:rsidRPr="008F335F">
        <w:rPr>
          <w:rFonts w:ascii="Arial" w:hAnsi="Arial" w:cs="Arial"/>
          <w:b/>
          <w:sz w:val="22"/>
          <w:szCs w:val="22"/>
        </w:rPr>
        <w:t xml:space="preserve">ANEXO NO. 2 </w:t>
      </w:r>
    </w:p>
    <w:p w14:paraId="4791C0B2" w14:textId="77777777" w:rsidR="00083045" w:rsidRPr="008F335F" w:rsidRDefault="00083045" w:rsidP="00083045">
      <w:pPr>
        <w:jc w:val="center"/>
        <w:rPr>
          <w:rFonts w:ascii="Arial" w:hAnsi="Arial" w:cs="Arial"/>
          <w:b/>
          <w:sz w:val="22"/>
          <w:szCs w:val="22"/>
        </w:rPr>
      </w:pPr>
    </w:p>
    <w:p w14:paraId="3D9A430F" w14:textId="77777777" w:rsidR="00083045" w:rsidRPr="008F335F" w:rsidRDefault="00083045" w:rsidP="00083045">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CONDICIONES DE CONTRATACIÓN</w:t>
      </w:r>
    </w:p>
    <w:p w14:paraId="620B5A7B"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689B1E30"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21E1FACB"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 </w:t>
      </w:r>
    </w:p>
    <w:p w14:paraId="755F120A" w14:textId="77777777" w:rsidR="00083045" w:rsidRPr="008F335F" w:rsidRDefault="00083045" w:rsidP="00083045">
      <w:pPr>
        <w:widowControl/>
        <w:suppressAutoHyphens w:val="0"/>
        <w:ind w:left="10" w:hanging="10"/>
        <w:jc w:val="both"/>
        <w:rPr>
          <w:rFonts w:ascii="Arial" w:eastAsia="Times New Roman" w:hAnsi="Arial" w:cs="Arial"/>
          <w:b/>
          <w:sz w:val="22"/>
          <w:szCs w:val="22"/>
          <w:lang w:eastAsia="es-CO"/>
        </w:rPr>
      </w:pPr>
      <w:r w:rsidRPr="008F335F">
        <w:rPr>
          <w:rFonts w:ascii="Arial" w:eastAsia="Times New Roman" w:hAnsi="Arial" w:cs="Arial"/>
          <w:b/>
          <w:sz w:val="22"/>
          <w:szCs w:val="22"/>
          <w:lang w:eastAsia="es-CO"/>
        </w:rPr>
        <w:tab/>
        <w:t xml:space="preserve">ADVERTENCIA </w:t>
      </w:r>
    </w:p>
    <w:p w14:paraId="5B43F0BC"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587733BD" w14:textId="55CCC2B8"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presente Invitación para el </w:t>
      </w:r>
      <w:r w:rsidRPr="008F335F">
        <w:rPr>
          <w:rFonts w:ascii="Arial" w:eastAsia="Times New Roman" w:hAnsi="Arial" w:cs="Arial"/>
          <w:b/>
          <w:sz w:val="22"/>
          <w:szCs w:val="22"/>
          <w:lang w:eastAsia="es-CO"/>
        </w:rPr>
        <w:t>“SUMINISTRO DE PERSONAL TEMPORAL NECESARIO PARA EL CUMPLIMIENTO DEL PLAN ESTRATÉGICO DE LA EMPRESA DE LICORES DE CUNDINAMARCA”</w:t>
      </w:r>
      <w:r w:rsidRPr="008F335F">
        <w:rPr>
          <w:rFonts w:ascii="Arial" w:eastAsia="Times New Roman" w:hAnsi="Arial" w:cs="Arial"/>
          <w:sz w:val="22"/>
          <w:szCs w:val="22"/>
          <w:lang w:eastAsia="es-CO"/>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008B286"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18B5A8DB"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0C1B9BE0"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1A378A56"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5FC2D44A"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50570CEC"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697A51C"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 </w:t>
      </w:r>
    </w:p>
    <w:p w14:paraId="72A5E1CF"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60D4BCB5"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5C5844FE"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lastRenderedPageBreak/>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415BAAED"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p>
    <w:p w14:paraId="74B91A17" w14:textId="77777777" w:rsidR="00083045" w:rsidRPr="008F335F" w:rsidRDefault="00083045" w:rsidP="00083045">
      <w:pPr>
        <w:widowControl/>
        <w:suppressAutoHyphens w:val="0"/>
        <w:ind w:left="10" w:hanging="10"/>
        <w:jc w:val="both"/>
        <w:rPr>
          <w:rFonts w:ascii="Arial" w:eastAsia="Times New Roman" w:hAnsi="Arial" w:cs="Arial"/>
          <w:sz w:val="22"/>
          <w:szCs w:val="22"/>
          <w:lang w:eastAsia="es-CO"/>
        </w:rPr>
      </w:pPr>
      <w:r w:rsidRPr="008F335F">
        <w:rPr>
          <w:rFonts w:ascii="Arial" w:eastAsia="Times New Roman" w:hAnsi="Arial" w:cs="Arial"/>
          <w:sz w:val="22"/>
          <w:szCs w:val="22"/>
          <w:lang w:eastAsia="es-CO"/>
        </w:rPr>
        <w:t>Al proporcionar la Invitación, la EMPRESA no asume obligación alguna de corregir, modificar o actualizar la información contenida en la Invitación o de proporcionar a los OFERENTES acceso a informaciones adicionales.</w:t>
      </w:r>
    </w:p>
    <w:p w14:paraId="0C61088F" w14:textId="01920B27" w:rsidR="005D4CC4" w:rsidRPr="008F335F" w:rsidRDefault="005D4CC4" w:rsidP="00330A9D">
      <w:pPr>
        <w:jc w:val="center"/>
        <w:rPr>
          <w:rFonts w:ascii="Arial" w:hAnsi="Arial" w:cs="Arial"/>
          <w:b/>
          <w:sz w:val="22"/>
          <w:szCs w:val="22"/>
        </w:rPr>
      </w:pPr>
    </w:p>
    <w:p w14:paraId="5AC2894B" w14:textId="7419EFF0" w:rsidR="005D4CC4" w:rsidRPr="008F335F" w:rsidRDefault="005D4CC4" w:rsidP="00330A9D">
      <w:pPr>
        <w:jc w:val="center"/>
        <w:rPr>
          <w:rFonts w:ascii="Arial" w:hAnsi="Arial" w:cs="Arial"/>
          <w:b/>
          <w:sz w:val="22"/>
          <w:szCs w:val="22"/>
        </w:rPr>
      </w:pPr>
    </w:p>
    <w:p w14:paraId="4FC70055" w14:textId="77777777" w:rsidR="002117E6" w:rsidRPr="008F335F" w:rsidRDefault="002117E6" w:rsidP="00083045">
      <w:pPr>
        <w:rPr>
          <w:rFonts w:ascii="Arial" w:hAnsi="Arial" w:cs="Arial"/>
          <w:b/>
          <w:sz w:val="22"/>
          <w:szCs w:val="22"/>
        </w:rPr>
      </w:pPr>
      <w:r w:rsidRPr="008F335F">
        <w:rPr>
          <w:rFonts w:ascii="Arial" w:hAnsi="Arial" w:cs="Arial"/>
          <w:b/>
          <w:sz w:val="22"/>
          <w:szCs w:val="22"/>
        </w:rPr>
        <w:t>2. DOCUMENTOS DE LA OFERTA</w:t>
      </w:r>
    </w:p>
    <w:p w14:paraId="206497FE" w14:textId="77777777" w:rsidR="002117E6" w:rsidRPr="008F335F" w:rsidRDefault="002117E6" w:rsidP="00330A9D">
      <w:pPr>
        <w:jc w:val="center"/>
        <w:rPr>
          <w:rFonts w:ascii="Arial" w:hAnsi="Arial" w:cs="Arial"/>
          <w:b/>
          <w:sz w:val="22"/>
          <w:szCs w:val="22"/>
        </w:rPr>
      </w:pPr>
    </w:p>
    <w:p w14:paraId="4E27C051" w14:textId="77777777" w:rsidR="002117E6" w:rsidRPr="008F335F" w:rsidRDefault="002117E6" w:rsidP="00083045">
      <w:pPr>
        <w:rPr>
          <w:rFonts w:ascii="Arial" w:hAnsi="Arial" w:cs="Arial"/>
          <w:b/>
          <w:sz w:val="22"/>
          <w:szCs w:val="22"/>
        </w:rPr>
      </w:pPr>
      <w:r w:rsidRPr="008F335F">
        <w:rPr>
          <w:rFonts w:ascii="Arial" w:hAnsi="Arial" w:cs="Arial"/>
          <w:b/>
          <w:sz w:val="22"/>
          <w:szCs w:val="22"/>
        </w:rPr>
        <w:t>2.1 DOCUMENTOS DE CONTENIDO JURÍDICO</w:t>
      </w:r>
    </w:p>
    <w:p w14:paraId="6609C37B" w14:textId="77777777" w:rsidR="002117E6" w:rsidRPr="008F335F" w:rsidRDefault="002117E6" w:rsidP="002117E6">
      <w:pPr>
        <w:rPr>
          <w:rFonts w:ascii="Arial" w:hAnsi="Arial" w:cs="Arial"/>
          <w:b/>
          <w:sz w:val="22"/>
          <w:szCs w:val="22"/>
        </w:rPr>
      </w:pPr>
    </w:p>
    <w:p w14:paraId="1F9D40A5" w14:textId="77777777" w:rsidR="002117E6" w:rsidRPr="008F335F" w:rsidRDefault="002117E6" w:rsidP="002117E6">
      <w:pPr>
        <w:rPr>
          <w:rFonts w:ascii="Arial" w:hAnsi="Arial" w:cs="Arial"/>
          <w:b/>
          <w:sz w:val="22"/>
          <w:szCs w:val="22"/>
        </w:rPr>
      </w:pPr>
      <w:r w:rsidRPr="008F335F">
        <w:rPr>
          <w:rFonts w:ascii="Arial" w:hAnsi="Arial" w:cs="Arial"/>
          <w:b/>
          <w:sz w:val="22"/>
          <w:szCs w:val="22"/>
        </w:rPr>
        <w:t xml:space="preserve">2.1.1. CARTA DE PRESENTACIÓN DE LA OFERTA </w:t>
      </w:r>
    </w:p>
    <w:p w14:paraId="6EC5B030" w14:textId="77777777" w:rsidR="002117E6" w:rsidRPr="008F335F" w:rsidRDefault="002117E6" w:rsidP="002117E6">
      <w:pPr>
        <w:rPr>
          <w:rFonts w:ascii="Arial" w:hAnsi="Arial" w:cs="Arial"/>
          <w:sz w:val="22"/>
          <w:szCs w:val="22"/>
        </w:rPr>
      </w:pPr>
    </w:p>
    <w:p w14:paraId="31050EC2"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 carta de presentación de la OFERTA, deberá ser diligenciada de acuerdo al </w:t>
      </w:r>
      <w:r w:rsidRPr="008F335F">
        <w:rPr>
          <w:rFonts w:ascii="Arial" w:hAnsi="Arial" w:cs="Arial"/>
          <w:b/>
          <w:sz w:val="22"/>
          <w:szCs w:val="22"/>
        </w:rPr>
        <w:t>Formulario No. 1</w:t>
      </w:r>
      <w:r w:rsidRPr="008F335F">
        <w:rPr>
          <w:rFonts w:ascii="Arial" w:hAnsi="Arial" w:cs="Arial"/>
          <w:sz w:val="22"/>
          <w:szCs w:val="22"/>
        </w:rPr>
        <w:t xml:space="preserve"> adjunto a las condiciones de contratación, firmada por el OFERENTE.</w:t>
      </w:r>
    </w:p>
    <w:p w14:paraId="2A1402EB" w14:textId="77777777" w:rsidR="002117E6" w:rsidRPr="008F335F" w:rsidRDefault="002117E6" w:rsidP="002117E6">
      <w:pPr>
        <w:tabs>
          <w:tab w:val="center" w:pos="5706"/>
          <w:tab w:val="right" w:pos="10692"/>
        </w:tabs>
        <w:spacing w:line="235" w:lineRule="atLeast"/>
        <w:jc w:val="both"/>
        <w:rPr>
          <w:rFonts w:ascii="Arial" w:hAnsi="Arial" w:cs="Arial"/>
          <w:sz w:val="22"/>
          <w:szCs w:val="22"/>
        </w:rPr>
      </w:pPr>
    </w:p>
    <w:p w14:paraId="5CC0AE10" w14:textId="77777777" w:rsidR="002117E6" w:rsidRPr="008F335F" w:rsidRDefault="002117E6" w:rsidP="002117E6">
      <w:pPr>
        <w:contextualSpacing/>
        <w:jc w:val="both"/>
        <w:rPr>
          <w:rFonts w:ascii="Arial" w:hAnsi="Arial" w:cs="Arial"/>
          <w:b/>
          <w:sz w:val="22"/>
          <w:szCs w:val="22"/>
          <w:lang w:val="es-ES"/>
        </w:rPr>
      </w:pPr>
      <w:r w:rsidRPr="008F335F">
        <w:rPr>
          <w:rFonts w:ascii="Arial" w:hAnsi="Arial" w:cs="Arial"/>
          <w:b/>
          <w:sz w:val="22"/>
          <w:szCs w:val="22"/>
          <w:lang w:val="es-ES"/>
        </w:rPr>
        <w:t>2.1.2 EXISTENCIA Y REPRESENTACIÓN LEGAL</w:t>
      </w:r>
    </w:p>
    <w:p w14:paraId="472D0419" w14:textId="77777777" w:rsidR="00083045" w:rsidRPr="008F335F" w:rsidRDefault="00083045" w:rsidP="002117E6">
      <w:pPr>
        <w:contextualSpacing/>
        <w:jc w:val="both"/>
        <w:rPr>
          <w:rFonts w:ascii="Arial" w:hAnsi="Arial" w:cs="Arial"/>
          <w:b/>
          <w:sz w:val="22"/>
          <w:szCs w:val="22"/>
          <w:lang w:val="es-ES"/>
        </w:rPr>
      </w:pPr>
    </w:p>
    <w:p w14:paraId="198610CF" w14:textId="77777777" w:rsidR="002117E6" w:rsidRPr="008F335F" w:rsidRDefault="002117E6" w:rsidP="002117E6">
      <w:pPr>
        <w:contextualSpacing/>
        <w:jc w:val="both"/>
        <w:rPr>
          <w:rFonts w:ascii="Arial" w:hAnsi="Arial" w:cs="Arial"/>
          <w:b/>
          <w:sz w:val="22"/>
          <w:szCs w:val="22"/>
        </w:rPr>
      </w:pPr>
      <w:r w:rsidRPr="008F335F">
        <w:rPr>
          <w:rFonts w:ascii="Arial" w:hAnsi="Arial" w:cs="Arial"/>
          <w:b/>
          <w:sz w:val="22"/>
          <w:szCs w:val="22"/>
        </w:rPr>
        <w:t>2.1.2.1 PERSONAS JURÍDICAS NACIONALES O EXTRANJERAS CON DOMICILIO O SUCURSAL EN COLOMBIA</w:t>
      </w:r>
    </w:p>
    <w:p w14:paraId="473F84C7" w14:textId="77777777" w:rsidR="002117E6" w:rsidRPr="008F335F" w:rsidRDefault="002117E6" w:rsidP="002117E6">
      <w:pPr>
        <w:contextualSpacing/>
        <w:rPr>
          <w:rFonts w:ascii="Arial" w:hAnsi="Arial" w:cs="Arial"/>
          <w:b/>
          <w:sz w:val="22"/>
          <w:szCs w:val="22"/>
        </w:rPr>
      </w:pPr>
    </w:p>
    <w:p w14:paraId="6AD5AD3E"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22641365"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14:paraId="7448C482"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26A79F9F"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7A35BED"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210A3950"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14:paraId="20457DF8"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24FE46A5"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 xml:space="preserve">El representante legal de la persona jurídica, deberá anexar a la oferta fotocopia </w:t>
      </w:r>
      <w:r w:rsidRPr="008F335F">
        <w:rPr>
          <w:rFonts w:ascii="Arial" w:hAnsi="Arial" w:cs="Arial"/>
          <w:b/>
          <w:sz w:val="22"/>
          <w:szCs w:val="22"/>
        </w:rPr>
        <w:t>de su cédula de ciudadanía o del documento legal que acredite su identidad</w:t>
      </w:r>
      <w:r w:rsidRPr="008F335F">
        <w:rPr>
          <w:rFonts w:ascii="Arial" w:hAnsi="Arial" w:cs="Arial"/>
          <w:sz w:val="22"/>
          <w:szCs w:val="22"/>
        </w:rPr>
        <w:t>.</w:t>
      </w:r>
    </w:p>
    <w:p w14:paraId="49E90095"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3BE8FCA8" w14:textId="77777777" w:rsidR="002117E6" w:rsidRPr="008F335F" w:rsidRDefault="002117E6" w:rsidP="002117E6">
      <w:pPr>
        <w:tabs>
          <w:tab w:val="center" w:pos="5706"/>
          <w:tab w:val="right" w:pos="10692"/>
        </w:tabs>
        <w:contextualSpacing/>
        <w:jc w:val="both"/>
        <w:rPr>
          <w:rFonts w:ascii="Arial" w:hAnsi="Arial" w:cs="Arial"/>
          <w:b/>
          <w:bCs/>
          <w:sz w:val="22"/>
          <w:szCs w:val="22"/>
        </w:rPr>
      </w:pPr>
      <w:r w:rsidRPr="008F335F">
        <w:rPr>
          <w:rFonts w:ascii="Arial" w:hAnsi="Arial" w:cs="Arial"/>
          <w:b/>
          <w:bCs/>
          <w:sz w:val="22"/>
          <w:szCs w:val="22"/>
        </w:rPr>
        <w:lastRenderedPageBreak/>
        <w:t>2.1.2.2 PERSONAS JURÍDICAS EXTRANJERAS:</w:t>
      </w:r>
    </w:p>
    <w:p w14:paraId="74318142"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2A38C514" w14:textId="77777777" w:rsidR="002117E6" w:rsidRPr="008F335F" w:rsidRDefault="002117E6" w:rsidP="002117E6">
      <w:pPr>
        <w:pStyle w:val="Sinespaciado"/>
        <w:contextualSpacing/>
        <w:jc w:val="both"/>
        <w:rPr>
          <w:rFonts w:ascii="Arial" w:hAnsi="Arial" w:cs="Arial"/>
          <w:sz w:val="22"/>
          <w:szCs w:val="22"/>
        </w:rPr>
      </w:pPr>
      <w:r w:rsidRPr="008F335F">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8F335F">
        <w:rPr>
          <w:rFonts w:ascii="Arial" w:eastAsia="Calibri" w:hAnsi="Arial" w:cs="Arial"/>
          <w:sz w:val="22"/>
          <w:szCs w:val="22"/>
          <w:lang w:eastAsia="en-US"/>
        </w:rPr>
        <w:t>consularizados</w:t>
      </w:r>
      <w:proofErr w:type="spellEnd"/>
      <w:r w:rsidRPr="008F335F">
        <w:rPr>
          <w:rFonts w:ascii="Arial" w:eastAsia="Calibri" w:hAnsi="Arial" w:cs="Arial"/>
          <w:sz w:val="22"/>
          <w:szCs w:val="22"/>
          <w:lang w:eastAsia="en-US"/>
        </w:rPr>
        <w:t xml:space="preserve"> en la forma en que lo establece el artículo 480 del Código de Comercio </w:t>
      </w:r>
      <w:r w:rsidRPr="008F335F">
        <w:rPr>
          <w:rFonts w:ascii="Arial" w:hAnsi="Arial" w:cs="Arial"/>
          <w:sz w:val="22"/>
          <w:szCs w:val="22"/>
        </w:rPr>
        <w:t>y la Ley 455 de 1998 (</w:t>
      </w:r>
      <w:r w:rsidRPr="008F335F">
        <w:rPr>
          <w:rFonts w:ascii="Arial" w:hAnsi="Arial" w:cs="Arial"/>
          <w:sz w:val="22"/>
          <w:szCs w:val="22"/>
          <w:lang w:eastAsia="es-CO"/>
        </w:rPr>
        <w:t xml:space="preserve"> </w:t>
      </w:r>
      <w:r w:rsidRPr="008F335F">
        <w:rPr>
          <w:rFonts w:ascii="Arial" w:hAnsi="Arial" w:cs="Arial"/>
          <w:sz w:val="22"/>
          <w:szCs w:val="22"/>
        </w:rPr>
        <w:t xml:space="preserve">Por medio de la cual se aprueba la </w:t>
      </w:r>
      <w:r w:rsidRPr="008F335F">
        <w:rPr>
          <w:rFonts w:ascii="Arial" w:hAnsi="Arial" w:cs="Arial"/>
          <w:i/>
          <w:sz w:val="22"/>
          <w:szCs w:val="22"/>
        </w:rPr>
        <w:t>“Convención sobre la abolición del requisito de legalización para documentos públicos extranjeros”</w:t>
      </w:r>
      <w:r w:rsidRPr="008F335F">
        <w:rPr>
          <w:rFonts w:ascii="Arial" w:hAnsi="Arial" w:cs="Arial"/>
          <w:sz w:val="22"/>
          <w:szCs w:val="22"/>
        </w:rPr>
        <w:t>, suscrita en La Haya el 5 de octubre de 1961).</w:t>
      </w:r>
    </w:p>
    <w:p w14:paraId="5EED4CBB" w14:textId="77777777" w:rsidR="002117E6" w:rsidRPr="008F335F" w:rsidRDefault="002117E6" w:rsidP="002117E6">
      <w:pPr>
        <w:pStyle w:val="Sinespaciado"/>
        <w:contextualSpacing/>
        <w:jc w:val="both"/>
        <w:rPr>
          <w:rFonts w:ascii="Arial" w:eastAsia="Calibri" w:hAnsi="Arial" w:cs="Arial"/>
          <w:sz w:val="22"/>
          <w:szCs w:val="22"/>
          <w:lang w:eastAsia="en-US"/>
        </w:rPr>
      </w:pPr>
    </w:p>
    <w:p w14:paraId="50A5922D"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7AE5A5EE"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571B96A4"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86F0318" w14:textId="77777777" w:rsidR="002117E6" w:rsidRPr="008F335F" w:rsidRDefault="002117E6" w:rsidP="002117E6">
      <w:pPr>
        <w:pStyle w:val="ecxmsonormal"/>
        <w:shd w:val="clear" w:color="auto" w:fill="FFFFFF"/>
        <w:contextualSpacing/>
        <w:jc w:val="both"/>
        <w:rPr>
          <w:rFonts w:ascii="Arial" w:eastAsia="Calibri" w:hAnsi="Arial" w:cs="Arial"/>
          <w:sz w:val="22"/>
          <w:szCs w:val="22"/>
          <w:lang w:eastAsia="en-US"/>
        </w:rPr>
      </w:pPr>
    </w:p>
    <w:p w14:paraId="35D690AD" w14:textId="77777777" w:rsidR="002117E6" w:rsidRPr="008F335F" w:rsidRDefault="002117E6" w:rsidP="002117E6">
      <w:pPr>
        <w:pStyle w:val="ecxmsonormal"/>
        <w:shd w:val="clear" w:color="auto" w:fill="FFFFFF"/>
        <w:contextualSpacing/>
        <w:jc w:val="both"/>
        <w:rPr>
          <w:rFonts w:ascii="Arial" w:eastAsia="Calibri" w:hAnsi="Arial" w:cs="Arial"/>
          <w:sz w:val="22"/>
          <w:szCs w:val="22"/>
          <w:lang w:eastAsia="en-US"/>
        </w:rPr>
      </w:pPr>
      <w:r w:rsidRPr="008F335F">
        <w:rPr>
          <w:rFonts w:ascii="Arial" w:eastAsia="Calibri" w:hAnsi="Arial" w:cs="Arial"/>
          <w:sz w:val="22"/>
          <w:szCs w:val="22"/>
          <w:lang w:eastAsia="en-US"/>
        </w:rPr>
        <w:t>Los documentos que deben tener el trámite de traducción oficial, consularización o apostilla según sean públicos o privados.</w:t>
      </w:r>
    </w:p>
    <w:p w14:paraId="03791857" w14:textId="77777777" w:rsidR="002117E6" w:rsidRPr="008F335F" w:rsidRDefault="002117E6" w:rsidP="002117E6">
      <w:pPr>
        <w:tabs>
          <w:tab w:val="center" w:pos="5706"/>
          <w:tab w:val="right" w:pos="10692"/>
        </w:tabs>
        <w:contextualSpacing/>
        <w:jc w:val="both"/>
        <w:rPr>
          <w:rFonts w:ascii="Arial" w:hAnsi="Arial" w:cs="Arial"/>
          <w:b/>
          <w:sz w:val="22"/>
          <w:szCs w:val="22"/>
        </w:rPr>
      </w:pPr>
      <w:r w:rsidRPr="008F335F">
        <w:rPr>
          <w:rFonts w:ascii="Arial" w:hAnsi="Arial" w:cs="Arial"/>
          <w:b/>
          <w:sz w:val="22"/>
          <w:szCs w:val="22"/>
        </w:rPr>
        <w:t>2.1.2.3 CONSORCIO O UNIÓN TEMPORAL</w:t>
      </w:r>
    </w:p>
    <w:p w14:paraId="57A76CC3"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4D0466A8" w14:textId="77777777" w:rsidR="002117E6" w:rsidRPr="008F335F" w:rsidRDefault="002117E6" w:rsidP="002117E6">
      <w:pPr>
        <w:tabs>
          <w:tab w:val="center" w:pos="5706"/>
          <w:tab w:val="right" w:pos="10692"/>
        </w:tabs>
        <w:contextualSpacing/>
        <w:jc w:val="both"/>
        <w:rPr>
          <w:rFonts w:ascii="Arial" w:hAnsi="Arial" w:cs="Arial"/>
          <w:sz w:val="22"/>
          <w:szCs w:val="22"/>
        </w:rPr>
      </w:pPr>
      <w:r w:rsidRPr="008F335F">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8F335F">
        <w:rPr>
          <w:rFonts w:ascii="Arial" w:hAnsi="Arial" w:cs="Arial"/>
          <w:b/>
          <w:sz w:val="22"/>
          <w:szCs w:val="22"/>
        </w:rPr>
        <w:t>Formularios 2 o 3</w:t>
      </w:r>
      <w:r w:rsidRPr="008F335F">
        <w:rPr>
          <w:rFonts w:ascii="Arial" w:hAnsi="Arial" w:cs="Arial"/>
          <w:sz w:val="22"/>
          <w:szCs w:val="22"/>
        </w:rPr>
        <w:t xml:space="preserve"> de las presentes condiciones de contratación, especificando:  </w:t>
      </w:r>
    </w:p>
    <w:p w14:paraId="3CE31180" w14:textId="77777777" w:rsidR="002117E6" w:rsidRPr="008F335F" w:rsidRDefault="002117E6" w:rsidP="002117E6">
      <w:pPr>
        <w:tabs>
          <w:tab w:val="center" w:pos="5706"/>
          <w:tab w:val="right" w:pos="10692"/>
        </w:tabs>
        <w:contextualSpacing/>
        <w:jc w:val="both"/>
        <w:rPr>
          <w:rFonts w:ascii="Arial" w:hAnsi="Arial" w:cs="Arial"/>
          <w:sz w:val="22"/>
          <w:szCs w:val="22"/>
        </w:rPr>
      </w:pPr>
    </w:p>
    <w:p w14:paraId="6E232680"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Diligenciar el documento de constitución del Consorcio o Unión Temporal (formulario No. 2 y No. 3, según el caso).</w:t>
      </w:r>
    </w:p>
    <w:p w14:paraId="5588F5E2"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Designar a la persona que, para todos los efectos legales representará al Consorcio o Unión Temporal y señalar reglas básicas que regulen las relaciones entre ellos y su responsabilidad.</w:t>
      </w:r>
    </w:p>
    <w:p w14:paraId="024DC2D6"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14:paraId="7C383626"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 xml:space="preserve">Constar  en el documento que la duración de la figura asociativa no es inferior a la duración del contrato objeto del presente proceso de contratación y un (1) año más. </w:t>
      </w:r>
    </w:p>
    <w:p w14:paraId="138248AB"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14:paraId="082A9214"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lastRenderedPageBreak/>
        <w:t>La oferta debe estar firmada por el representante legal, designado por las personas naturales o jurídicas que se presentan, y deberán adjuntarse los documentos que lo acrediten como tal.</w:t>
      </w:r>
    </w:p>
    <w:p w14:paraId="6432C774"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El objeto social, de cada uno de los integrantes del Consorcio o Unión Temporal, debe permitir el desarrollo de por lo menos una de las actividades objeto de esta invitación.</w:t>
      </w:r>
    </w:p>
    <w:p w14:paraId="0B1AA435"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Los integrantes del Consorcio o la Unión Temporal no pueden ceder sus derechos a terceros sin obtener la autorización previa y expresa de la ELC, la cual será potestativa de la ELC.</w:t>
      </w:r>
    </w:p>
    <w:p w14:paraId="181A2A6C"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14:paraId="3EDA284F"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52492595" w14:textId="77777777" w:rsidR="002117E6" w:rsidRPr="008F335F"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8F335F">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B339886" w14:textId="77777777" w:rsidR="002117E6" w:rsidRPr="008F335F" w:rsidRDefault="002117E6" w:rsidP="002117E6">
      <w:pPr>
        <w:contextualSpacing/>
        <w:jc w:val="both"/>
        <w:rPr>
          <w:rFonts w:ascii="Arial" w:hAnsi="Arial" w:cs="Arial"/>
          <w:b/>
          <w:caps/>
          <w:sz w:val="22"/>
          <w:szCs w:val="22"/>
        </w:rPr>
      </w:pPr>
      <w:r w:rsidRPr="008F335F">
        <w:rPr>
          <w:rFonts w:ascii="Arial" w:hAnsi="Arial" w:cs="Arial"/>
          <w:b/>
          <w:caps/>
          <w:sz w:val="22"/>
          <w:szCs w:val="22"/>
        </w:rPr>
        <w:t xml:space="preserve">2.1.2.4 Documentos otorgados en el extranjero </w:t>
      </w:r>
    </w:p>
    <w:p w14:paraId="656F2CE3" w14:textId="77777777" w:rsidR="0082479C" w:rsidRPr="008F335F" w:rsidRDefault="0082479C" w:rsidP="002117E6">
      <w:pPr>
        <w:contextualSpacing/>
        <w:jc w:val="both"/>
        <w:rPr>
          <w:rFonts w:ascii="Arial" w:hAnsi="Arial" w:cs="Arial"/>
          <w:sz w:val="22"/>
          <w:szCs w:val="22"/>
        </w:rPr>
      </w:pPr>
    </w:p>
    <w:p w14:paraId="7519E2FE" w14:textId="77777777" w:rsidR="002117E6" w:rsidRPr="008F335F" w:rsidRDefault="002117E6" w:rsidP="002117E6">
      <w:pPr>
        <w:contextualSpacing/>
        <w:jc w:val="both"/>
        <w:rPr>
          <w:rFonts w:ascii="Arial" w:hAnsi="Arial" w:cs="Arial"/>
          <w:sz w:val="22"/>
          <w:szCs w:val="22"/>
        </w:rPr>
      </w:pPr>
      <w:r w:rsidRPr="008F335F">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7D262501" w14:textId="77777777" w:rsidR="002117E6" w:rsidRPr="008F335F" w:rsidRDefault="002117E6" w:rsidP="002117E6">
      <w:pPr>
        <w:contextualSpacing/>
        <w:jc w:val="both"/>
        <w:rPr>
          <w:rFonts w:ascii="Arial" w:hAnsi="Arial" w:cs="Arial"/>
          <w:b/>
          <w:caps/>
          <w:sz w:val="22"/>
          <w:szCs w:val="22"/>
        </w:rPr>
      </w:pPr>
    </w:p>
    <w:p w14:paraId="671F8675" w14:textId="77777777" w:rsidR="002117E6" w:rsidRPr="008F335F" w:rsidRDefault="002117E6" w:rsidP="002117E6">
      <w:pPr>
        <w:contextualSpacing/>
        <w:jc w:val="both"/>
        <w:rPr>
          <w:rFonts w:ascii="Arial" w:hAnsi="Arial" w:cs="Arial"/>
          <w:b/>
          <w:caps/>
          <w:sz w:val="22"/>
          <w:szCs w:val="22"/>
        </w:rPr>
      </w:pPr>
      <w:r w:rsidRPr="008F335F">
        <w:rPr>
          <w:rFonts w:ascii="Arial" w:hAnsi="Arial" w:cs="Arial"/>
          <w:b/>
          <w:caps/>
          <w:sz w:val="22"/>
          <w:szCs w:val="22"/>
        </w:rPr>
        <w:t xml:space="preserve">2.1.2.5. Consularización </w:t>
      </w:r>
    </w:p>
    <w:p w14:paraId="3F7634D5" w14:textId="77777777" w:rsidR="002117E6" w:rsidRPr="008F335F" w:rsidRDefault="002117E6" w:rsidP="002117E6">
      <w:pPr>
        <w:contextualSpacing/>
        <w:jc w:val="both"/>
        <w:rPr>
          <w:rFonts w:ascii="Arial" w:hAnsi="Arial" w:cs="Arial"/>
          <w:sz w:val="22"/>
          <w:szCs w:val="22"/>
        </w:rPr>
      </w:pPr>
    </w:p>
    <w:p w14:paraId="34D5B2A9" w14:textId="77777777" w:rsidR="002117E6" w:rsidRPr="008F335F" w:rsidRDefault="002117E6" w:rsidP="002117E6">
      <w:pPr>
        <w:contextualSpacing/>
        <w:jc w:val="both"/>
        <w:rPr>
          <w:rFonts w:ascii="Arial" w:hAnsi="Arial" w:cs="Arial"/>
          <w:color w:val="000000"/>
          <w:sz w:val="22"/>
          <w:szCs w:val="22"/>
        </w:rPr>
      </w:pPr>
      <w:r w:rsidRPr="008F335F">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533CAB9" w14:textId="77777777" w:rsidR="002117E6" w:rsidRPr="008F335F" w:rsidRDefault="002117E6" w:rsidP="002117E6">
      <w:pPr>
        <w:contextualSpacing/>
        <w:jc w:val="both"/>
        <w:rPr>
          <w:rFonts w:ascii="Arial" w:hAnsi="Arial" w:cs="Arial"/>
          <w:sz w:val="22"/>
          <w:szCs w:val="22"/>
        </w:rPr>
      </w:pPr>
    </w:p>
    <w:p w14:paraId="2EF4E011" w14:textId="77777777" w:rsidR="002117E6" w:rsidRPr="008F335F" w:rsidRDefault="002117E6" w:rsidP="002117E6">
      <w:pPr>
        <w:contextualSpacing/>
        <w:jc w:val="both"/>
        <w:rPr>
          <w:rFonts w:ascii="Arial" w:hAnsi="Arial" w:cs="Arial"/>
          <w:sz w:val="22"/>
          <w:szCs w:val="22"/>
        </w:rPr>
      </w:pPr>
      <w:r w:rsidRPr="008F335F">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344C33F" w14:textId="77777777" w:rsidR="00CD0959" w:rsidRPr="008F335F" w:rsidRDefault="00CD0959" w:rsidP="002117E6">
      <w:pPr>
        <w:contextualSpacing/>
        <w:jc w:val="both"/>
        <w:rPr>
          <w:rFonts w:ascii="Arial" w:hAnsi="Arial" w:cs="Arial"/>
          <w:sz w:val="22"/>
          <w:szCs w:val="22"/>
        </w:rPr>
      </w:pPr>
    </w:p>
    <w:p w14:paraId="0002FDEA" w14:textId="77777777" w:rsidR="002117E6" w:rsidRPr="008F335F" w:rsidRDefault="002117E6" w:rsidP="002117E6">
      <w:pPr>
        <w:contextualSpacing/>
        <w:jc w:val="both"/>
        <w:rPr>
          <w:rFonts w:ascii="Arial" w:hAnsi="Arial" w:cs="Arial"/>
          <w:sz w:val="22"/>
          <w:szCs w:val="22"/>
        </w:rPr>
      </w:pPr>
      <w:r w:rsidRPr="008F335F">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0DD3AC11" w14:textId="77777777" w:rsidR="002117E6" w:rsidRPr="008F335F" w:rsidRDefault="002117E6" w:rsidP="002117E6">
      <w:pPr>
        <w:contextualSpacing/>
        <w:jc w:val="both"/>
        <w:rPr>
          <w:rFonts w:ascii="Arial" w:hAnsi="Arial" w:cs="Arial"/>
          <w:b/>
          <w:caps/>
          <w:sz w:val="22"/>
          <w:szCs w:val="22"/>
        </w:rPr>
      </w:pPr>
    </w:p>
    <w:p w14:paraId="0C7CB92D" w14:textId="77777777" w:rsidR="002117E6" w:rsidRPr="008F335F" w:rsidRDefault="002117E6" w:rsidP="002117E6">
      <w:pPr>
        <w:contextualSpacing/>
        <w:jc w:val="both"/>
        <w:rPr>
          <w:rFonts w:ascii="Arial" w:hAnsi="Arial" w:cs="Arial"/>
          <w:b/>
          <w:caps/>
          <w:sz w:val="22"/>
          <w:szCs w:val="22"/>
        </w:rPr>
      </w:pPr>
      <w:r w:rsidRPr="008F335F">
        <w:rPr>
          <w:rFonts w:ascii="Arial" w:hAnsi="Arial" w:cs="Arial"/>
          <w:b/>
          <w:caps/>
          <w:sz w:val="22"/>
          <w:szCs w:val="22"/>
        </w:rPr>
        <w:t xml:space="preserve">2.1.2.6 Apostilla </w:t>
      </w:r>
    </w:p>
    <w:p w14:paraId="27D8B476" w14:textId="77777777" w:rsidR="002117E6" w:rsidRPr="008F335F" w:rsidRDefault="002117E6" w:rsidP="002117E6">
      <w:pPr>
        <w:contextualSpacing/>
        <w:jc w:val="both"/>
        <w:rPr>
          <w:rFonts w:ascii="Arial" w:hAnsi="Arial" w:cs="Arial"/>
          <w:sz w:val="22"/>
          <w:szCs w:val="22"/>
        </w:rPr>
      </w:pPr>
    </w:p>
    <w:p w14:paraId="266D2C15" w14:textId="77777777" w:rsidR="00D773E8" w:rsidRPr="008F335F" w:rsidRDefault="002117E6" w:rsidP="002117E6">
      <w:pPr>
        <w:contextualSpacing/>
        <w:jc w:val="both"/>
        <w:rPr>
          <w:rFonts w:ascii="Arial" w:hAnsi="Arial" w:cs="Arial"/>
          <w:sz w:val="22"/>
          <w:szCs w:val="22"/>
        </w:rPr>
      </w:pPr>
      <w:r w:rsidRPr="008F335F">
        <w:rPr>
          <w:rFonts w:ascii="Arial" w:hAnsi="Arial" w:cs="Arial"/>
          <w:sz w:val="22"/>
          <w:szCs w:val="22"/>
        </w:rPr>
        <w:t xml:space="preserve">Tratándose de documentos de naturaleza pública otorgados en el exterior conforme lo prevé la Ley 455 de 1998, no se requerirá del trámite de Consularización señalado previamente, siempre </w:t>
      </w:r>
      <w:r w:rsidRPr="008F335F">
        <w:rPr>
          <w:rFonts w:ascii="Arial" w:hAnsi="Arial" w:cs="Arial"/>
          <w:sz w:val="22"/>
          <w:szCs w:val="22"/>
        </w:rPr>
        <w:lastRenderedPageBreak/>
        <w:t>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w:t>
      </w:r>
      <w:r w:rsidR="00D773E8" w:rsidRPr="008F335F">
        <w:rPr>
          <w:rFonts w:ascii="Arial" w:hAnsi="Arial" w:cs="Arial"/>
          <w:sz w:val="22"/>
          <w:szCs w:val="22"/>
        </w:rPr>
        <w:t xml:space="preserve">dad con las normas vigentes </w:t>
      </w:r>
    </w:p>
    <w:p w14:paraId="636FFC27" w14:textId="77777777" w:rsidR="00D773E8" w:rsidRPr="008F335F" w:rsidRDefault="00D773E8" w:rsidP="002117E6">
      <w:pPr>
        <w:contextualSpacing/>
        <w:jc w:val="both"/>
        <w:rPr>
          <w:rFonts w:ascii="Arial" w:hAnsi="Arial" w:cs="Arial"/>
          <w:sz w:val="22"/>
          <w:szCs w:val="22"/>
        </w:rPr>
      </w:pPr>
    </w:p>
    <w:p w14:paraId="1BE75AA1" w14:textId="4540D674" w:rsidR="002117E6" w:rsidRPr="008F335F" w:rsidRDefault="00D773E8" w:rsidP="002117E6">
      <w:pPr>
        <w:contextualSpacing/>
        <w:jc w:val="both"/>
        <w:rPr>
          <w:rFonts w:ascii="Arial" w:hAnsi="Arial" w:cs="Arial"/>
          <w:sz w:val="22"/>
          <w:szCs w:val="22"/>
        </w:rPr>
      </w:pPr>
      <w:r w:rsidRPr="008F335F">
        <w:rPr>
          <w:rFonts w:ascii="Arial" w:hAnsi="Arial" w:cs="Arial"/>
          <w:sz w:val="22"/>
          <w:szCs w:val="22"/>
        </w:rPr>
        <w:t xml:space="preserve">1. </w:t>
      </w:r>
      <w:r w:rsidR="002117E6" w:rsidRPr="008F335F">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158C831F" w14:textId="77777777" w:rsidR="002117E6" w:rsidRPr="008F335F" w:rsidRDefault="002117E6" w:rsidP="002117E6">
      <w:pPr>
        <w:jc w:val="both"/>
        <w:rPr>
          <w:rFonts w:ascii="Arial" w:hAnsi="Arial" w:cs="Arial"/>
          <w:b/>
          <w:sz w:val="22"/>
          <w:szCs w:val="22"/>
        </w:rPr>
      </w:pPr>
    </w:p>
    <w:p w14:paraId="4A8EEB51" w14:textId="77777777" w:rsidR="002117E6" w:rsidRPr="008F335F" w:rsidRDefault="002117E6" w:rsidP="002117E6">
      <w:pPr>
        <w:jc w:val="both"/>
        <w:rPr>
          <w:rFonts w:ascii="Arial" w:hAnsi="Arial" w:cs="Arial"/>
          <w:sz w:val="22"/>
          <w:szCs w:val="22"/>
          <w:lang w:eastAsia="es-CO"/>
        </w:rPr>
      </w:pPr>
      <w:r w:rsidRPr="008F335F">
        <w:rPr>
          <w:rFonts w:ascii="Arial" w:hAnsi="Arial" w:cs="Arial"/>
          <w:b/>
          <w:sz w:val="22"/>
          <w:szCs w:val="22"/>
          <w:lang w:val="es-ES"/>
        </w:rPr>
        <w:t>2.1.4</w:t>
      </w:r>
      <w:r w:rsidRPr="008F335F">
        <w:rPr>
          <w:rFonts w:ascii="Arial" w:hAnsi="Arial" w:cs="Arial"/>
          <w:b/>
          <w:sz w:val="22"/>
          <w:szCs w:val="22"/>
        </w:rPr>
        <w:t xml:space="preserve"> GARANTÍA DE SERIEDAD DE LA OFERTA</w:t>
      </w:r>
    </w:p>
    <w:p w14:paraId="67E65EF6" w14:textId="77777777" w:rsidR="002117E6" w:rsidRPr="008F335F" w:rsidRDefault="002117E6" w:rsidP="002117E6">
      <w:pPr>
        <w:jc w:val="both"/>
        <w:rPr>
          <w:rFonts w:ascii="Arial" w:hAnsi="Arial" w:cs="Arial"/>
          <w:sz w:val="22"/>
          <w:szCs w:val="22"/>
        </w:rPr>
      </w:pPr>
    </w:p>
    <w:p w14:paraId="0BD5E9B9"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A la OFERTA debe adjuntarse una </w:t>
      </w:r>
      <w:r w:rsidRPr="008F335F">
        <w:rPr>
          <w:rFonts w:ascii="Arial" w:hAnsi="Arial" w:cs="Arial"/>
          <w:b/>
          <w:sz w:val="22"/>
          <w:szCs w:val="22"/>
        </w:rPr>
        <w:t xml:space="preserve">“Garantía de Seriedad” </w:t>
      </w:r>
      <w:r w:rsidRPr="008F335F">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28741655" w14:textId="77777777" w:rsidR="002117E6" w:rsidRPr="008F335F" w:rsidRDefault="002117E6" w:rsidP="002117E6">
      <w:pPr>
        <w:jc w:val="both"/>
        <w:rPr>
          <w:rFonts w:ascii="Arial" w:hAnsi="Arial" w:cs="Arial"/>
          <w:sz w:val="22"/>
          <w:szCs w:val="22"/>
        </w:rPr>
      </w:pPr>
    </w:p>
    <w:p w14:paraId="0889703B" w14:textId="77777777" w:rsidR="002117E6" w:rsidRPr="008F335F" w:rsidRDefault="002117E6" w:rsidP="002117E6">
      <w:pPr>
        <w:jc w:val="both"/>
        <w:rPr>
          <w:rFonts w:ascii="Arial" w:hAnsi="Arial" w:cs="Arial"/>
          <w:sz w:val="22"/>
          <w:szCs w:val="22"/>
          <w:lang w:val="es-ES"/>
        </w:rPr>
      </w:pPr>
      <w:r w:rsidRPr="008F335F">
        <w:rPr>
          <w:rFonts w:ascii="Arial" w:hAnsi="Arial" w:cs="Arial"/>
          <w:sz w:val="22"/>
          <w:szCs w:val="22"/>
        </w:rPr>
        <w:t>La Garantía de Seriedad de la OFERTA debe cumplir con las siguientes características y requisitos:</w:t>
      </w:r>
    </w:p>
    <w:p w14:paraId="1BA34780" w14:textId="77777777" w:rsidR="002117E6" w:rsidRPr="008F335F" w:rsidRDefault="002117E6" w:rsidP="002117E6">
      <w:pPr>
        <w:jc w:val="both"/>
        <w:rPr>
          <w:rFonts w:ascii="Arial" w:hAnsi="Arial" w:cs="Arial"/>
          <w:sz w:val="22"/>
          <w:szCs w:val="22"/>
          <w:lang w:val="es-ES"/>
        </w:rPr>
      </w:pPr>
    </w:p>
    <w:p w14:paraId="61FAB896" w14:textId="77777777" w:rsidR="00CD0959" w:rsidRPr="008F335F" w:rsidRDefault="00CD0959" w:rsidP="002117E6">
      <w:pPr>
        <w:jc w:val="both"/>
        <w:rPr>
          <w:rFonts w:ascii="Arial" w:hAnsi="Arial" w:cs="Arial"/>
          <w:sz w:val="22"/>
          <w:szCs w:val="22"/>
          <w:lang w:val="es-ES"/>
        </w:rPr>
      </w:pPr>
    </w:p>
    <w:p w14:paraId="6A885072"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Formato:</w:t>
      </w:r>
      <w:r w:rsidRPr="008F335F">
        <w:rPr>
          <w:rFonts w:ascii="Arial" w:hAnsi="Arial" w:cs="Arial"/>
          <w:sz w:val="22"/>
          <w:szCs w:val="22"/>
        </w:rPr>
        <w:tab/>
        <w:t>ENTIDADES PUBLICAS CON RÉGIMEN PRIVADO DE CONTRATACIÓN</w:t>
      </w:r>
    </w:p>
    <w:p w14:paraId="0A830C38" w14:textId="77777777" w:rsidR="002117E6" w:rsidRPr="008F335F" w:rsidRDefault="002117E6" w:rsidP="002117E6">
      <w:pPr>
        <w:jc w:val="both"/>
        <w:rPr>
          <w:rFonts w:ascii="Arial" w:hAnsi="Arial" w:cs="Arial"/>
          <w:sz w:val="22"/>
          <w:szCs w:val="22"/>
          <w:lang w:val="es-ES"/>
        </w:rPr>
      </w:pPr>
      <w:r w:rsidRPr="008F335F">
        <w:rPr>
          <w:rFonts w:ascii="Arial" w:hAnsi="Arial" w:cs="Arial"/>
          <w:b/>
          <w:sz w:val="22"/>
          <w:szCs w:val="22"/>
        </w:rPr>
        <w:t>Beneficiario:</w:t>
      </w:r>
      <w:r w:rsidRPr="008F335F">
        <w:rPr>
          <w:rFonts w:ascii="Arial" w:hAnsi="Arial" w:cs="Arial"/>
          <w:b/>
          <w:sz w:val="22"/>
          <w:szCs w:val="22"/>
        </w:rPr>
        <w:tab/>
      </w:r>
      <w:r w:rsidRPr="008F335F">
        <w:rPr>
          <w:rFonts w:ascii="Arial" w:hAnsi="Arial" w:cs="Arial"/>
          <w:spacing w:val="-3"/>
          <w:sz w:val="22"/>
          <w:szCs w:val="22"/>
        </w:rPr>
        <w:t>EMPRESA DE LICORES DE CUNDINAMARCA</w:t>
      </w:r>
      <w:r w:rsidRPr="008F335F">
        <w:rPr>
          <w:rFonts w:ascii="Arial" w:hAnsi="Arial" w:cs="Arial"/>
          <w:sz w:val="22"/>
          <w:szCs w:val="22"/>
        </w:rPr>
        <w:t xml:space="preserve"> </w:t>
      </w:r>
      <w:r w:rsidRPr="008F335F">
        <w:rPr>
          <w:rFonts w:ascii="Arial" w:hAnsi="Arial" w:cs="Arial"/>
          <w:sz w:val="22"/>
          <w:szCs w:val="22"/>
          <w:lang w:val="es-ES"/>
        </w:rPr>
        <w:t xml:space="preserve"> </w:t>
      </w:r>
    </w:p>
    <w:p w14:paraId="60787BE9"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Afianzado:</w:t>
      </w:r>
      <w:r w:rsidRPr="008F335F">
        <w:rPr>
          <w:rFonts w:ascii="Arial" w:hAnsi="Arial" w:cs="Arial"/>
          <w:b/>
          <w:sz w:val="22"/>
          <w:szCs w:val="22"/>
        </w:rPr>
        <w:tab/>
      </w:r>
      <w:r w:rsidRPr="008F335F">
        <w:rPr>
          <w:rFonts w:ascii="Arial" w:hAnsi="Arial" w:cs="Arial"/>
          <w:sz w:val="22"/>
          <w:szCs w:val="22"/>
        </w:rPr>
        <w:t xml:space="preserve">El OFERENTE </w:t>
      </w:r>
    </w:p>
    <w:p w14:paraId="093682FF" w14:textId="77777777" w:rsidR="002117E6" w:rsidRPr="008F335F" w:rsidRDefault="002117E6" w:rsidP="002117E6">
      <w:pPr>
        <w:ind w:left="1418" w:hanging="1418"/>
        <w:jc w:val="both"/>
        <w:rPr>
          <w:rFonts w:ascii="Arial" w:hAnsi="Arial" w:cs="Arial"/>
          <w:b/>
          <w:sz w:val="22"/>
          <w:szCs w:val="22"/>
        </w:rPr>
      </w:pPr>
      <w:r w:rsidRPr="008F335F">
        <w:rPr>
          <w:rFonts w:ascii="Arial" w:hAnsi="Arial" w:cs="Arial"/>
          <w:b/>
          <w:sz w:val="22"/>
          <w:szCs w:val="22"/>
        </w:rPr>
        <w:t>Vigencia:</w:t>
      </w:r>
      <w:r w:rsidRPr="008F335F">
        <w:rPr>
          <w:rFonts w:ascii="Arial" w:hAnsi="Arial" w:cs="Arial"/>
          <w:sz w:val="22"/>
          <w:szCs w:val="22"/>
        </w:rPr>
        <w:tab/>
        <w:t>Ciento veinte (120) días calendario a partir de la fecha fijada para el cierre del proceso de contratación.</w:t>
      </w:r>
    </w:p>
    <w:p w14:paraId="0B4C32F4" w14:textId="77777777" w:rsidR="002117E6" w:rsidRPr="008F335F" w:rsidRDefault="002117E6" w:rsidP="002117E6">
      <w:pPr>
        <w:ind w:left="1418" w:hanging="1418"/>
        <w:jc w:val="both"/>
        <w:rPr>
          <w:rFonts w:ascii="Arial" w:hAnsi="Arial" w:cs="Arial"/>
          <w:sz w:val="22"/>
          <w:szCs w:val="22"/>
        </w:rPr>
      </w:pPr>
      <w:r w:rsidRPr="008F335F">
        <w:rPr>
          <w:rFonts w:ascii="Arial" w:hAnsi="Arial" w:cs="Arial"/>
          <w:b/>
          <w:sz w:val="22"/>
          <w:szCs w:val="22"/>
        </w:rPr>
        <w:t>Cuantía:</w:t>
      </w:r>
      <w:r w:rsidRPr="008F335F">
        <w:rPr>
          <w:rFonts w:ascii="Arial" w:hAnsi="Arial" w:cs="Arial"/>
          <w:b/>
          <w:sz w:val="22"/>
          <w:szCs w:val="22"/>
        </w:rPr>
        <w:tab/>
      </w:r>
      <w:r w:rsidRPr="008F335F">
        <w:rPr>
          <w:rFonts w:ascii="Arial" w:hAnsi="Arial" w:cs="Arial"/>
          <w:sz w:val="22"/>
          <w:szCs w:val="22"/>
        </w:rPr>
        <w:t>El equivalente al 10% del valor del presupuesto oficial para la presente contratación.</w:t>
      </w:r>
    </w:p>
    <w:p w14:paraId="054B649B" w14:textId="77777777" w:rsidR="002117E6" w:rsidRPr="008F335F" w:rsidRDefault="002117E6" w:rsidP="002117E6">
      <w:pPr>
        <w:ind w:left="1418" w:hanging="1418"/>
        <w:jc w:val="both"/>
        <w:rPr>
          <w:rFonts w:ascii="Arial" w:hAnsi="Arial" w:cs="Arial"/>
          <w:sz w:val="22"/>
          <w:szCs w:val="22"/>
        </w:rPr>
      </w:pPr>
    </w:p>
    <w:p w14:paraId="385F36FF"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Compañía de Seguros:</w:t>
      </w:r>
      <w:r w:rsidRPr="008F335F">
        <w:rPr>
          <w:rFonts w:ascii="Arial" w:hAnsi="Arial" w:cs="Arial"/>
          <w:sz w:val="22"/>
          <w:szCs w:val="22"/>
        </w:rPr>
        <w:t xml:space="preserve"> La Garantía de Seriedad de la OFERTA debe ser expedida por parte de una Compañía de Seguros legalmente autorizada para operar en</w:t>
      </w:r>
      <w:r w:rsidRPr="008F335F">
        <w:rPr>
          <w:rFonts w:ascii="Arial" w:hAnsi="Arial" w:cs="Arial"/>
          <w:color w:val="C00000"/>
          <w:sz w:val="22"/>
          <w:szCs w:val="22"/>
        </w:rPr>
        <w:t xml:space="preserve"> </w:t>
      </w:r>
      <w:r w:rsidRPr="008F335F">
        <w:rPr>
          <w:rFonts w:ascii="Arial" w:hAnsi="Arial" w:cs="Arial"/>
          <w:sz w:val="22"/>
          <w:szCs w:val="22"/>
        </w:rPr>
        <w:t>Colombia.</w:t>
      </w:r>
    </w:p>
    <w:p w14:paraId="37CDA051"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  </w:t>
      </w:r>
    </w:p>
    <w:p w14:paraId="668C086F" w14:textId="77777777" w:rsidR="002117E6" w:rsidRPr="008F335F" w:rsidRDefault="002117E6" w:rsidP="002117E6">
      <w:pPr>
        <w:jc w:val="both"/>
        <w:rPr>
          <w:rFonts w:ascii="Arial" w:hAnsi="Arial" w:cs="Arial"/>
          <w:color w:val="0070C0"/>
          <w:sz w:val="22"/>
          <w:szCs w:val="22"/>
        </w:rPr>
      </w:pPr>
      <w:r w:rsidRPr="008F335F">
        <w:rPr>
          <w:rFonts w:ascii="Arial" w:hAnsi="Arial" w:cs="Arial"/>
          <w:sz w:val="22"/>
          <w:szCs w:val="22"/>
        </w:rPr>
        <w:t>A la OFERTA, deberá anexarse el original de la Garantía de Seriedad debidamente firmada por el OFERENTE.</w:t>
      </w:r>
    </w:p>
    <w:p w14:paraId="252C6F54" w14:textId="77777777" w:rsidR="002117E6" w:rsidRPr="008F335F" w:rsidRDefault="002117E6" w:rsidP="002117E6">
      <w:pPr>
        <w:jc w:val="both"/>
        <w:rPr>
          <w:rFonts w:ascii="Arial" w:hAnsi="Arial" w:cs="Arial"/>
          <w:sz w:val="22"/>
          <w:szCs w:val="22"/>
        </w:rPr>
      </w:pPr>
    </w:p>
    <w:p w14:paraId="34B7BDA9"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07F3D590" w14:textId="77777777" w:rsidR="002117E6" w:rsidRPr="008F335F" w:rsidRDefault="002117E6" w:rsidP="002117E6">
      <w:pPr>
        <w:jc w:val="both"/>
        <w:rPr>
          <w:rFonts w:ascii="Arial" w:hAnsi="Arial" w:cs="Arial"/>
          <w:sz w:val="22"/>
          <w:szCs w:val="22"/>
        </w:rPr>
      </w:pPr>
    </w:p>
    <w:p w14:paraId="3054AEA2"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 Garantía de Seriedad deberá llevar la mención expresa de que la misma no será cancelada </w:t>
      </w:r>
      <w:r w:rsidRPr="008F335F">
        <w:rPr>
          <w:rFonts w:ascii="Arial" w:hAnsi="Arial" w:cs="Arial"/>
          <w:sz w:val="22"/>
          <w:szCs w:val="22"/>
        </w:rPr>
        <w:lastRenderedPageBreak/>
        <w:t>en forma unilateral por el OFRENTE y en caso de cancelación, la misma debe ser notificada en forma previa a la EMPRESA.</w:t>
      </w:r>
    </w:p>
    <w:p w14:paraId="3BBC54F8" w14:textId="77777777" w:rsidR="002117E6" w:rsidRPr="008F335F" w:rsidRDefault="002117E6" w:rsidP="002117E6">
      <w:pPr>
        <w:jc w:val="both"/>
        <w:rPr>
          <w:rFonts w:ascii="Arial" w:hAnsi="Arial" w:cs="Arial"/>
          <w:sz w:val="22"/>
          <w:szCs w:val="22"/>
        </w:rPr>
      </w:pPr>
    </w:p>
    <w:p w14:paraId="431478F2" w14:textId="1404AAE7" w:rsidR="002117E6" w:rsidRPr="008F335F" w:rsidRDefault="002117E6" w:rsidP="002117E6">
      <w:pPr>
        <w:jc w:val="both"/>
        <w:rPr>
          <w:rFonts w:ascii="Arial" w:hAnsi="Arial" w:cs="Arial"/>
          <w:sz w:val="22"/>
          <w:szCs w:val="22"/>
        </w:rPr>
      </w:pPr>
      <w:r w:rsidRPr="008F335F">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w:t>
      </w:r>
      <w:r w:rsidR="00865260" w:rsidRPr="008F335F">
        <w:rPr>
          <w:rFonts w:ascii="Arial" w:hAnsi="Arial" w:cs="Arial"/>
          <w:sz w:val="22"/>
          <w:szCs w:val="22"/>
        </w:rPr>
        <w:t>a Oficina Asesora de Jurídica y Contratación</w:t>
      </w:r>
      <w:r w:rsidRPr="008F335F">
        <w:rPr>
          <w:rFonts w:ascii="Arial" w:hAnsi="Arial" w:cs="Arial"/>
          <w:sz w:val="22"/>
          <w:szCs w:val="22"/>
        </w:rPr>
        <w:t xml:space="preserve"> de la EMPRESA, dentro de la oportunidad que para el efecto le señale la EMPRESA.</w:t>
      </w:r>
    </w:p>
    <w:p w14:paraId="0370C75E" w14:textId="77777777" w:rsidR="002117E6" w:rsidRPr="008F335F" w:rsidRDefault="002117E6" w:rsidP="002117E6">
      <w:pPr>
        <w:jc w:val="both"/>
        <w:rPr>
          <w:rFonts w:ascii="Arial" w:hAnsi="Arial" w:cs="Arial"/>
          <w:sz w:val="22"/>
          <w:szCs w:val="22"/>
        </w:rPr>
      </w:pPr>
    </w:p>
    <w:p w14:paraId="189D0065"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persona jurídica extranjera podrá allegar una “</w:t>
      </w:r>
      <w:r w:rsidRPr="008F335F">
        <w:rPr>
          <w:rFonts w:ascii="Arial" w:hAnsi="Arial" w:cs="Arial"/>
          <w:b/>
          <w:sz w:val="22"/>
          <w:szCs w:val="22"/>
        </w:rPr>
        <w:t xml:space="preserve">Garantía Bancaria”, </w:t>
      </w:r>
      <w:r w:rsidRPr="008F335F">
        <w:rPr>
          <w:rFonts w:ascii="Arial" w:hAnsi="Arial" w:cs="Arial"/>
          <w:sz w:val="22"/>
          <w:szCs w:val="22"/>
        </w:rPr>
        <w:t xml:space="preserve">para lo cual la entidad bancaria deberá diligenciar el </w:t>
      </w:r>
      <w:r w:rsidRPr="008F335F">
        <w:rPr>
          <w:rFonts w:ascii="Arial" w:hAnsi="Arial" w:cs="Arial"/>
          <w:b/>
          <w:sz w:val="22"/>
          <w:szCs w:val="22"/>
        </w:rPr>
        <w:t>Formulario No. 4</w:t>
      </w:r>
      <w:r w:rsidRPr="008F335F">
        <w:rPr>
          <w:rFonts w:ascii="Arial" w:hAnsi="Arial" w:cs="Arial"/>
          <w:sz w:val="22"/>
          <w:szCs w:val="22"/>
        </w:rPr>
        <w:t>, por la siguiente vigencia y cuantía:</w:t>
      </w:r>
    </w:p>
    <w:p w14:paraId="5A24F2B7" w14:textId="77777777" w:rsidR="002117E6" w:rsidRPr="008F335F" w:rsidRDefault="002117E6" w:rsidP="002117E6">
      <w:pPr>
        <w:jc w:val="both"/>
        <w:rPr>
          <w:rFonts w:ascii="Arial" w:hAnsi="Arial" w:cs="Arial"/>
          <w:sz w:val="22"/>
          <w:szCs w:val="22"/>
        </w:rPr>
      </w:pPr>
    </w:p>
    <w:p w14:paraId="56803005" w14:textId="77777777" w:rsidR="002117E6" w:rsidRPr="008F335F" w:rsidRDefault="002117E6" w:rsidP="002117E6">
      <w:pPr>
        <w:jc w:val="both"/>
        <w:rPr>
          <w:rFonts w:ascii="Arial" w:hAnsi="Arial" w:cs="Arial"/>
          <w:sz w:val="22"/>
          <w:szCs w:val="22"/>
          <w:lang w:val="es-ES"/>
        </w:rPr>
      </w:pPr>
      <w:r w:rsidRPr="008F335F">
        <w:rPr>
          <w:rFonts w:ascii="Arial" w:hAnsi="Arial" w:cs="Arial"/>
          <w:b/>
          <w:sz w:val="22"/>
          <w:szCs w:val="22"/>
        </w:rPr>
        <w:t>Beneficiario:</w:t>
      </w:r>
      <w:r w:rsidRPr="008F335F">
        <w:rPr>
          <w:rFonts w:ascii="Arial" w:hAnsi="Arial" w:cs="Arial"/>
          <w:b/>
          <w:sz w:val="22"/>
          <w:szCs w:val="22"/>
        </w:rPr>
        <w:tab/>
      </w:r>
      <w:r w:rsidRPr="008F335F">
        <w:rPr>
          <w:rFonts w:ascii="Arial" w:hAnsi="Arial" w:cs="Arial"/>
          <w:spacing w:val="-3"/>
          <w:sz w:val="22"/>
          <w:szCs w:val="22"/>
        </w:rPr>
        <w:t>EMPRESA DE LICORES DE CUNDINAMARCA</w:t>
      </w:r>
      <w:r w:rsidRPr="008F335F">
        <w:rPr>
          <w:rFonts w:ascii="Arial" w:hAnsi="Arial" w:cs="Arial"/>
          <w:sz w:val="22"/>
          <w:szCs w:val="22"/>
        </w:rPr>
        <w:t xml:space="preserve"> </w:t>
      </w:r>
      <w:r w:rsidRPr="008F335F">
        <w:rPr>
          <w:rFonts w:ascii="Arial" w:hAnsi="Arial" w:cs="Arial"/>
          <w:sz w:val="22"/>
          <w:szCs w:val="22"/>
          <w:lang w:val="es-ES"/>
        </w:rPr>
        <w:t xml:space="preserve"> </w:t>
      </w:r>
    </w:p>
    <w:p w14:paraId="0EBF0BFB"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Afianzado:</w:t>
      </w:r>
      <w:r w:rsidRPr="008F335F">
        <w:rPr>
          <w:rFonts w:ascii="Arial" w:hAnsi="Arial" w:cs="Arial"/>
          <w:b/>
          <w:sz w:val="22"/>
          <w:szCs w:val="22"/>
        </w:rPr>
        <w:tab/>
      </w:r>
      <w:r w:rsidRPr="008F335F">
        <w:rPr>
          <w:rFonts w:ascii="Arial" w:hAnsi="Arial" w:cs="Arial"/>
          <w:sz w:val="22"/>
          <w:szCs w:val="22"/>
        </w:rPr>
        <w:t xml:space="preserve">El OFERENTE </w:t>
      </w:r>
    </w:p>
    <w:p w14:paraId="523B5FB1" w14:textId="77777777" w:rsidR="002117E6" w:rsidRPr="008F335F" w:rsidRDefault="002117E6" w:rsidP="002117E6">
      <w:pPr>
        <w:ind w:left="1418" w:hanging="1418"/>
        <w:jc w:val="both"/>
        <w:rPr>
          <w:rFonts w:ascii="Arial" w:hAnsi="Arial" w:cs="Arial"/>
          <w:b/>
          <w:sz w:val="22"/>
          <w:szCs w:val="22"/>
        </w:rPr>
      </w:pPr>
      <w:r w:rsidRPr="008F335F">
        <w:rPr>
          <w:rFonts w:ascii="Arial" w:hAnsi="Arial" w:cs="Arial"/>
          <w:b/>
          <w:sz w:val="22"/>
          <w:szCs w:val="22"/>
        </w:rPr>
        <w:t>Vigencia:</w:t>
      </w:r>
      <w:r w:rsidRPr="008F335F">
        <w:rPr>
          <w:rFonts w:ascii="Arial" w:hAnsi="Arial" w:cs="Arial"/>
          <w:sz w:val="22"/>
          <w:szCs w:val="22"/>
        </w:rPr>
        <w:tab/>
        <w:t>Ciento veinte (120) días calendario a partir de la fecha fijada para el cierre del proceso de selección.</w:t>
      </w:r>
    </w:p>
    <w:p w14:paraId="4AD2FC64" w14:textId="77777777" w:rsidR="002117E6" w:rsidRPr="008F335F" w:rsidRDefault="002117E6" w:rsidP="002117E6">
      <w:pPr>
        <w:ind w:left="1418" w:hanging="1418"/>
        <w:jc w:val="both"/>
        <w:rPr>
          <w:rFonts w:ascii="Arial" w:hAnsi="Arial" w:cs="Arial"/>
          <w:sz w:val="22"/>
          <w:szCs w:val="22"/>
        </w:rPr>
      </w:pPr>
      <w:r w:rsidRPr="008F335F">
        <w:rPr>
          <w:rFonts w:ascii="Arial" w:hAnsi="Arial" w:cs="Arial"/>
          <w:b/>
          <w:sz w:val="22"/>
          <w:szCs w:val="22"/>
        </w:rPr>
        <w:t>Cuantía:</w:t>
      </w:r>
      <w:r w:rsidRPr="008F335F">
        <w:rPr>
          <w:rFonts w:ascii="Arial" w:hAnsi="Arial" w:cs="Arial"/>
          <w:b/>
          <w:sz w:val="22"/>
          <w:szCs w:val="22"/>
        </w:rPr>
        <w:tab/>
      </w:r>
      <w:r w:rsidRPr="008F335F">
        <w:rPr>
          <w:rFonts w:ascii="Arial" w:hAnsi="Arial" w:cs="Arial"/>
          <w:sz w:val="22"/>
          <w:szCs w:val="22"/>
        </w:rPr>
        <w:t>El equivalente al 10% del valor del presupuesto oficial para la presente contratación.</w:t>
      </w:r>
    </w:p>
    <w:p w14:paraId="1B29622B" w14:textId="77777777" w:rsidR="002117E6" w:rsidRPr="008F335F" w:rsidRDefault="002117E6" w:rsidP="002117E6">
      <w:pPr>
        <w:jc w:val="both"/>
        <w:rPr>
          <w:rFonts w:ascii="Arial" w:hAnsi="Arial" w:cs="Arial"/>
          <w:sz w:val="22"/>
          <w:szCs w:val="22"/>
        </w:rPr>
      </w:pPr>
    </w:p>
    <w:p w14:paraId="1DA7DD4C"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 xml:space="preserve">Nota: </w:t>
      </w:r>
      <w:r w:rsidRPr="008F335F">
        <w:rPr>
          <w:rFonts w:ascii="Arial" w:hAnsi="Arial" w:cs="Arial"/>
          <w:sz w:val="22"/>
          <w:szCs w:val="22"/>
        </w:rPr>
        <w:t>Los OFERENTES no favorecidos podrán solicitar la devolución del original de la Garantía de Seriedad o de la Garantía Bancaria, una vez adjudicada la presente Invitación.</w:t>
      </w:r>
    </w:p>
    <w:p w14:paraId="4BE15FA3" w14:textId="77777777" w:rsidR="002117E6" w:rsidRPr="008F335F" w:rsidRDefault="002117E6" w:rsidP="002117E6">
      <w:pPr>
        <w:jc w:val="both"/>
        <w:rPr>
          <w:rFonts w:ascii="Arial" w:hAnsi="Arial" w:cs="Arial"/>
          <w:sz w:val="22"/>
          <w:szCs w:val="22"/>
        </w:rPr>
      </w:pPr>
    </w:p>
    <w:p w14:paraId="0AFD6AD1" w14:textId="77777777" w:rsidR="002117E6" w:rsidRPr="008F335F" w:rsidRDefault="002117E6" w:rsidP="002117E6">
      <w:pPr>
        <w:jc w:val="both"/>
        <w:rPr>
          <w:rFonts w:ascii="Arial" w:hAnsi="Arial" w:cs="Arial"/>
          <w:b/>
          <w:sz w:val="22"/>
          <w:szCs w:val="22"/>
        </w:rPr>
      </w:pPr>
      <w:r w:rsidRPr="008F335F">
        <w:rPr>
          <w:rFonts w:ascii="Arial" w:hAnsi="Arial" w:cs="Arial"/>
          <w:b/>
          <w:sz w:val="22"/>
          <w:szCs w:val="22"/>
        </w:rPr>
        <w:t xml:space="preserve">2.1.5 CERTIFICACIÓN EXPEDIDA POR LA CONTRALORÍA GENERAL DE LA REPÚBLICA. </w:t>
      </w:r>
    </w:p>
    <w:p w14:paraId="36F78E72" w14:textId="77777777" w:rsidR="002117E6" w:rsidRPr="008F335F" w:rsidRDefault="002117E6" w:rsidP="002117E6">
      <w:pPr>
        <w:jc w:val="both"/>
        <w:rPr>
          <w:rFonts w:ascii="Arial" w:hAnsi="Arial" w:cs="Arial"/>
          <w:sz w:val="22"/>
          <w:szCs w:val="22"/>
        </w:rPr>
      </w:pPr>
    </w:p>
    <w:p w14:paraId="52207FEF"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14:paraId="43D8C978" w14:textId="77777777" w:rsidR="002117E6" w:rsidRPr="008F335F" w:rsidRDefault="002117E6" w:rsidP="002117E6">
      <w:pPr>
        <w:jc w:val="both"/>
        <w:rPr>
          <w:rFonts w:ascii="Arial" w:hAnsi="Arial" w:cs="Arial"/>
          <w:sz w:val="22"/>
          <w:szCs w:val="22"/>
        </w:rPr>
      </w:pPr>
    </w:p>
    <w:p w14:paraId="6EB5CBAB"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14:paraId="4F535F79" w14:textId="77777777" w:rsidR="002117E6" w:rsidRPr="008F335F" w:rsidRDefault="002117E6" w:rsidP="002117E6">
      <w:pPr>
        <w:jc w:val="both"/>
        <w:rPr>
          <w:rFonts w:ascii="Arial" w:hAnsi="Arial" w:cs="Arial"/>
          <w:b/>
          <w:sz w:val="22"/>
          <w:szCs w:val="22"/>
          <w:lang w:val="es-ES"/>
        </w:rPr>
      </w:pPr>
    </w:p>
    <w:p w14:paraId="4C8284A4" w14:textId="77777777" w:rsidR="002117E6" w:rsidRPr="008F335F" w:rsidRDefault="002117E6" w:rsidP="002117E6">
      <w:pPr>
        <w:jc w:val="both"/>
        <w:rPr>
          <w:rFonts w:ascii="Arial" w:hAnsi="Arial" w:cs="Arial"/>
          <w:b/>
          <w:sz w:val="22"/>
          <w:szCs w:val="22"/>
          <w:lang w:val="es-ES"/>
        </w:rPr>
      </w:pPr>
      <w:r w:rsidRPr="008F335F">
        <w:rPr>
          <w:rFonts w:ascii="Arial" w:hAnsi="Arial" w:cs="Arial"/>
          <w:b/>
          <w:sz w:val="22"/>
          <w:szCs w:val="22"/>
          <w:lang w:val="es-ES"/>
        </w:rPr>
        <w:t>2.1.6 ANTECEDENTES DISCIPLINARIOS DE LA PROCURADURÍA GENERAL DE LA NACIÓN</w:t>
      </w:r>
    </w:p>
    <w:p w14:paraId="46275FB2" w14:textId="77777777" w:rsidR="002117E6" w:rsidRPr="008F335F" w:rsidRDefault="002117E6" w:rsidP="002117E6">
      <w:pPr>
        <w:pStyle w:val="WW-Textoindependiente212"/>
        <w:rPr>
          <w:rFonts w:ascii="Arial" w:eastAsia="Times New Roman" w:hAnsi="Arial"/>
          <w:lang w:val="es-ES"/>
        </w:rPr>
      </w:pPr>
    </w:p>
    <w:p w14:paraId="6F8EFA84" w14:textId="77777777" w:rsidR="00641476" w:rsidRPr="008F335F" w:rsidRDefault="002117E6" w:rsidP="002117E6">
      <w:pPr>
        <w:jc w:val="both"/>
        <w:rPr>
          <w:rFonts w:ascii="Arial" w:hAnsi="Arial" w:cs="Arial"/>
          <w:sz w:val="22"/>
          <w:szCs w:val="22"/>
          <w:lang w:val="es-ES"/>
        </w:rPr>
      </w:pPr>
      <w:r w:rsidRPr="008F335F">
        <w:rPr>
          <w:rFonts w:ascii="Arial" w:hAnsi="Arial" w:cs="Arial"/>
          <w:sz w:val="22"/>
          <w:szCs w:val="22"/>
          <w:lang w:val="es-ES"/>
        </w:rPr>
        <w:t xml:space="preserve">El OFERENTE podrá adjuntar copia del Certificado de Antecedentes Disciplinarios expedido por </w:t>
      </w:r>
    </w:p>
    <w:p w14:paraId="5B2D8566" w14:textId="77777777" w:rsidR="00641476" w:rsidRPr="008F335F" w:rsidRDefault="00641476" w:rsidP="002117E6">
      <w:pPr>
        <w:jc w:val="both"/>
        <w:rPr>
          <w:rFonts w:ascii="Arial" w:hAnsi="Arial" w:cs="Arial"/>
          <w:sz w:val="22"/>
          <w:szCs w:val="22"/>
          <w:lang w:val="es-ES"/>
        </w:rPr>
      </w:pPr>
    </w:p>
    <w:p w14:paraId="7C63862C" w14:textId="77777777" w:rsidR="002117E6" w:rsidRPr="008F335F" w:rsidRDefault="002117E6" w:rsidP="002117E6">
      <w:pPr>
        <w:jc w:val="both"/>
        <w:rPr>
          <w:rFonts w:ascii="Arial" w:hAnsi="Arial" w:cs="Arial"/>
          <w:sz w:val="22"/>
          <w:szCs w:val="22"/>
          <w:lang w:val="es-ES"/>
        </w:rPr>
      </w:pPr>
      <w:r w:rsidRPr="008F335F">
        <w:rPr>
          <w:rFonts w:ascii="Arial" w:hAnsi="Arial" w:cs="Arial"/>
          <w:sz w:val="22"/>
          <w:szCs w:val="22"/>
          <w:lang w:val="es-ES"/>
        </w:rPr>
        <w:t>la Procuraduría General de la Nación d</w:t>
      </w:r>
      <w:r w:rsidRPr="008F335F">
        <w:rPr>
          <w:rFonts w:ascii="Arial" w:hAnsi="Arial" w:cs="Arial"/>
          <w:sz w:val="22"/>
          <w:szCs w:val="22"/>
        </w:rPr>
        <w:t>el proponente y el Representante Legal,</w:t>
      </w:r>
      <w:r w:rsidRPr="008F335F">
        <w:rPr>
          <w:rFonts w:ascii="Arial" w:hAnsi="Arial" w:cs="Arial"/>
          <w:sz w:val="22"/>
          <w:szCs w:val="22"/>
          <w:lang w:val="es-ES"/>
        </w:rPr>
        <w:t xml:space="preserve"> En caso de que el proponente se presente a título de consorcio o unión temporal cada uno de sus integrantes debe cumplir con este requisito.</w:t>
      </w:r>
    </w:p>
    <w:p w14:paraId="111F4A50" w14:textId="77777777" w:rsidR="002117E6" w:rsidRPr="008F335F" w:rsidRDefault="002117E6" w:rsidP="002117E6">
      <w:pPr>
        <w:jc w:val="both"/>
        <w:rPr>
          <w:rFonts w:ascii="Arial" w:hAnsi="Arial" w:cs="Arial"/>
          <w:sz w:val="22"/>
          <w:szCs w:val="22"/>
          <w:lang w:val="es-ES"/>
        </w:rPr>
      </w:pPr>
    </w:p>
    <w:p w14:paraId="78728A25" w14:textId="77777777" w:rsidR="002117E6" w:rsidRPr="008F335F" w:rsidRDefault="002117E6" w:rsidP="002117E6">
      <w:pPr>
        <w:jc w:val="both"/>
        <w:rPr>
          <w:rFonts w:ascii="Arial" w:hAnsi="Arial" w:cs="Arial"/>
          <w:sz w:val="22"/>
          <w:szCs w:val="22"/>
          <w:lang w:val="es-ES"/>
        </w:rPr>
      </w:pPr>
      <w:r w:rsidRPr="008F335F">
        <w:rPr>
          <w:rFonts w:ascii="Arial" w:hAnsi="Arial" w:cs="Arial"/>
          <w:sz w:val="22"/>
          <w:szCs w:val="22"/>
          <w:lang w:val="es-ES"/>
        </w:rPr>
        <w:lastRenderedPageBreak/>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5D2A984A" w14:textId="77777777" w:rsidR="002117E6" w:rsidRPr="008F335F" w:rsidRDefault="002117E6" w:rsidP="002117E6">
      <w:pPr>
        <w:jc w:val="both"/>
        <w:rPr>
          <w:rFonts w:ascii="Arial" w:hAnsi="Arial" w:cs="Arial"/>
          <w:sz w:val="22"/>
          <w:szCs w:val="22"/>
          <w:lang w:val="es-ES"/>
        </w:rPr>
      </w:pPr>
    </w:p>
    <w:p w14:paraId="4621299F" w14:textId="77777777" w:rsidR="002117E6" w:rsidRPr="008F335F" w:rsidRDefault="002117E6" w:rsidP="002117E6">
      <w:pPr>
        <w:contextualSpacing/>
        <w:jc w:val="both"/>
        <w:rPr>
          <w:rFonts w:ascii="Arial" w:hAnsi="Arial" w:cs="Arial"/>
          <w:b/>
          <w:sz w:val="22"/>
          <w:szCs w:val="22"/>
        </w:rPr>
      </w:pPr>
      <w:r w:rsidRPr="008F335F">
        <w:rPr>
          <w:rFonts w:ascii="Arial" w:hAnsi="Arial" w:cs="Arial"/>
          <w:b/>
          <w:sz w:val="22"/>
          <w:szCs w:val="22"/>
          <w:lang w:val="es-ES"/>
        </w:rPr>
        <w:t>2.1.7</w:t>
      </w:r>
      <w:r w:rsidRPr="008F335F">
        <w:rPr>
          <w:rFonts w:ascii="Arial" w:hAnsi="Arial" w:cs="Arial"/>
          <w:sz w:val="22"/>
          <w:szCs w:val="22"/>
          <w:lang w:val="es-ES"/>
        </w:rPr>
        <w:t xml:space="preserve"> </w:t>
      </w:r>
      <w:r w:rsidRPr="008F335F">
        <w:rPr>
          <w:rFonts w:ascii="Arial" w:hAnsi="Arial" w:cs="Arial"/>
          <w:b/>
          <w:sz w:val="22"/>
          <w:szCs w:val="22"/>
        </w:rPr>
        <w:t>ANTECEDENTES JUDICIALES</w:t>
      </w:r>
    </w:p>
    <w:p w14:paraId="01469155" w14:textId="77777777" w:rsidR="002117E6" w:rsidRPr="008F335F" w:rsidRDefault="002117E6" w:rsidP="002117E6">
      <w:pPr>
        <w:contextualSpacing/>
        <w:jc w:val="both"/>
        <w:rPr>
          <w:rFonts w:ascii="Arial" w:hAnsi="Arial" w:cs="Arial"/>
          <w:b/>
          <w:sz w:val="22"/>
          <w:szCs w:val="22"/>
        </w:rPr>
      </w:pPr>
    </w:p>
    <w:p w14:paraId="0B4211D2" w14:textId="77777777" w:rsidR="002117E6" w:rsidRPr="008F335F" w:rsidRDefault="002117E6" w:rsidP="002117E6">
      <w:pPr>
        <w:contextualSpacing/>
        <w:jc w:val="both"/>
        <w:rPr>
          <w:rFonts w:ascii="Arial" w:hAnsi="Arial" w:cs="Arial"/>
          <w:sz w:val="22"/>
          <w:szCs w:val="22"/>
        </w:rPr>
      </w:pPr>
      <w:r w:rsidRPr="008F335F">
        <w:rPr>
          <w:rFonts w:ascii="Arial" w:hAnsi="Arial" w:cs="Arial"/>
          <w:sz w:val="22"/>
          <w:szCs w:val="22"/>
        </w:rPr>
        <w:t>El proponente podrá presentar certificación de antecedentes judiciales expedida por autoridad competente. En caso de que el proponente se presente a título de consorcio o unión temporal cada uno de sus integrantes debe cumplir con este requisito.</w:t>
      </w:r>
    </w:p>
    <w:p w14:paraId="00B251A7" w14:textId="77777777" w:rsidR="002117E6" w:rsidRPr="008F335F" w:rsidRDefault="002117E6" w:rsidP="002117E6">
      <w:pPr>
        <w:contextualSpacing/>
        <w:jc w:val="both"/>
        <w:rPr>
          <w:rFonts w:ascii="Arial" w:hAnsi="Arial" w:cs="Arial"/>
          <w:sz w:val="22"/>
          <w:szCs w:val="22"/>
        </w:rPr>
      </w:pPr>
    </w:p>
    <w:p w14:paraId="53F320A9" w14:textId="42F34CB7" w:rsidR="002117E6" w:rsidRPr="008F335F" w:rsidRDefault="002117E6" w:rsidP="002117E6">
      <w:pPr>
        <w:contextualSpacing/>
        <w:jc w:val="both"/>
        <w:rPr>
          <w:rFonts w:ascii="Arial" w:hAnsi="Arial" w:cs="Arial"/>
          <w:sz w:val="22"/>
          <w:szCs w:val="22"/>
        </w:rPr>
      </w:pPr>
      <w:r w:rsidRPr="008F335F">
        <w:rPr>
          <w:rFonts w:ascii="Arial" w:hAnsi="Arial" w:cs="Arial"/>
          <w:sz w:val="22"/>
          <w:szCs w:val="22"/>
        </w:rPr>
        <w:t>La anterior solicitud se hace a título de colaboración del oferente con la entidad, sin que en momento alguno su ausencia se constituya en causal de rechazo de la oferta. De no presentarse o de c</w:t>
      </w:r>
      <w:r w:rsidR="008A3A21" w:rsidRPr="008F335F">
        <w:rPr>
          <w:rFonts w:ascii="Arial" w:hAnsi="Arial" w:cs="Arial"/>
          <w:sz w:val="22"/>
          <w:szCs w:val="22"/>
        </w:rPr>
        <w:t xml:space="preserve">onsiderarlo conveniente, la empresa </w:t>
      </w:r>
      <w:r w:rsidRPr="008F335F">
        <w:rPr>
          <w:rFonts w:ascii="Arial" w:hAnsi="Arial" w:cs="Arial"/>
          <w:sz w:val="22"/>
          <w:szCs w:val="22"/>
        </w:rPr>
        <w:t>consultará que los proponentes no se encuentren reportados en los registros delictivos, de acuerdo con lo previsto en el artículo 94 del Decreto 019 de 2012</w:t>
      </w:r>
    </w:p>
    <w:p w14:paraId="3138E34D" w14:textId="77777777" w:rsidR="002117E6" w:rsidRPr="008F335F" w:rsidRDefault="002117E6" w:rsidP="002117E6">
      <w:pPr>
        <w:jc w:val="both"/>
        <w:rPr>
          <w:rFonts w:ascii="Arial" w:hAnsi="Arial" w:cs="Arial"/>
          <w:sz w:val="22"/>
          <w:szCs w:val="22"/>
        </w:rPr>
      </w:pPr>
    </w:p>
    <w:p w14:paraId="6E74DDE2" w14:textId="5889A72D" w:rsidR="002117E6" w:rsidRPr="008F335F" w:rsidRDefault="002117E6" w:rsidP="00673F16">
      <w:pPr>
        <w:pStyle w:val="Prrafodelista"/>
        <w:numPr>
          <w:ilvl w:val="2"/>
          <w:numId w:val="21"/>
        </w:numPr>
        <w:rPr>
          <w:rFonts w:ascii="Arial" w:hAnsi="Arial" w:cs="Arial"/>
          <w:b/>
          <w:sz w:val="22"/>
          <w:szCs w:val="22"/>
          <w:lang w:val="es-ES"/>
        </w:rPr>
      </w:pPr>
      <w:r w:rsidRPr="008F335F">
        <w:rPr>
          <w:rFonts w:ascii="Arial" w:hAnsi="Arial" w:cs="Arial"/>
          <w:b/>
          <w:sz w:val="22"/>
          <w:szCs w:val="22"/>
          <w:lang w:val="es-ES"/>
        </w:rPr>
        <w:t>REGISTRO UNICO TRIBUTARIO (RUT)</w:t>
      </w:r>
    </w:p>
    <w:p w14:paraId="147109EF" w14:textId="77777777" w:rsidR="002117E6" w:rsidRPr="008F335F" w:rsidRDefault="002117E6" w:rsidP="002117E6">
      <w:pPr>
        <w:rPr>
          <w:rFonts w:ascii="Arial" w:hAnsi="Arial" w:cs="Arial"/>
          <w:b/>
          <w:sz w:val="22"/>
          <w:szCs w:val="22"/>
          <w:lang w:val="es-ES"/>
        </w:rPr>
      </w:pPr>
    </w:p>
    <w:p w14:paraId="186A2BF4" w14:textId="77777777" w:rsidR="00673F16" w:rsidRPr="008F335F" w:rsidRDefault="002117E6" w:rsidP="00673F16">
      <w:pPr>
        <w:jc w:val="both"/>
        <w:rPr>
          <w:rFonts w:ascii="Arial" w:hAnsi="Arial" w:cs="Arial"/>
          <w:sz w:val="22"/>
          <w:szCs w:val="22"/>
          <w:lang w:val="es-ES"/>
        </w:rPr>
      </w:pPr>
      <w:r w:rsidRPr="008F335F">
        <w:rPr>
          <w:rFonts w:ascii="Arial" w:hAnsi="Arial" w:cs="Arial"/>
          <w:sz w:val="22"/>
          <w:szCs w:val="22"/>
          <w:lang w:val="es-ES"/>
        </w:rPr>
        <w:t xml:space="preserve">El OFERENTE deberá presentar con la OFERTA, fotocopia del Registro Único Tributario. </w:t>
      </w:r>
    </w:p>
    <w:p w14:paraId="724B97FA" w14:textId="77777777" w:rsidR="00673F16" w:rsidRPr="008F335F" w:rsidRDefault="00673F16" w:rsidP="00673F16">
      <w:pPr>
        <w:jc w:val="both"/>
        <w:rPr>
          <w:rFonts w:ascii="Arial" w:hAnsi="Arial" w:cs="Arial"/>
          <w:sz w:val="22"/>
          <w:szCs w:val="22"/>
          <w:lang w:val="es-ES"/>
        </w:rPr>
      </w:pPr>
    </w:p>
    <w:p w14:paraId="253227D1" w14:textId="56F50A15" w:rsidR="008A3A21" w:rsidRPr="008F335F" w:rsidRDefault="00573D98" w:rsidP="00291F28">
      <w:pPr>
        <w:pStyle w:val="Prrafodelista"/>
        <w:numPr>
          <w:ilvl w:val="2"/>
          <w:numId w:val="21"/>
        </w:numPr>
        <w:jc w:val="both"/>
        <w:rPr>
          <w:rFonts w:ascii="Arial" w:hAnsi="Arial" w:cs="Arial"/>
          <w:b/>
          <w:sz w:val="22"/>
          <w:szCs w:val="22"/>
          <w:lang w:val="es-ES"/>
        </w:rPr>
      </w:pPr>
      <w:r w:rsidRPr="008F335F">
        <w:rPr>
          <w:rFonts w:ascii="Arial" w:hAnsi="Arial" w:cs="Arial"/>
          <w:b/>
          <w:sz w:val="22"/>
          <w:szCs w:val="22"/>
          <w:lang w:val="es-ES"/>
        </w:rPr>
        <w:t xml:space="preserve">HOJA DE VIDA DE LA FUNCIÓN PÚBLICA </w:t>
      </w:r>
    </w:p>
    <w:p w14:paraId="0C0C8272" w14:textId="77777777" w:rsidR="00291F28" w:rsidRPr="008F335F" w:rsidRDefault="00291F28" w:rsidP="00291F28">
      <w:pPr>
        <w:jc w:val="both"/>
        <w:rPr>
          <w:rFonts w:ascii="Arial" w:hAnsi="Arial" w:cs="Arial"/>
          <w:sz w:val="22"/>
          <w:szCs w:val="22"/>
          <w:lang w:val="es-ES"/>
        </w:rPr>
      </w:pPr>
    </w:p>
    <w:p w14:paraId="4FC36889" w14:textId="77777777" w:rsidR="00673F16" w:rsidRPr="008F335F" w:rsidRDefault="001E6F0F" w:rsidP="00673F16">
      <w:pPr>
        <w:jc w:val="both"/>
        <w:rPr>
          <w:rFonts w:ascii="Arial" w:hAnsi="Arial" w:cs="Arial"/>
          <w:color w:val="000000" w:themeColor="text1"/>
          <w:sz w:val="22"/>
          <w:szCs w:val="22"/>
        </w:rPr>
      </w:pPr>
      <w:r w:rsidRPr="008F335F">
        <w:rPr>
          <w:rFonts w:ascii="Arial" w:hAnsi="Arial" w:cs="Arial"/>
          <w:color w:val="000000" w:themeColor="text1"/>
          <w:sz w:val="22"/>
          <w:szCs w:val="22"/>
        </w:rPr>
        <w:t>De conformidad con lo dispuesto en la Ley 190 de</w:t>
      </w:r>
      <w:r w:rsidR="00673F16" w:rsidRPr="008F335F">
        <w:rPr>
          <w:rFonts w:ascii="Arial" w:hAnsi="Arial" w:cs="Arial"/>
          <w:color w:val="000000" w:themeColor="text1"/>
          <w:sz w:val="22"/>
          <w:szCs w:val="22"/>
        </w:rPr>
        <w:t xml:space="preserve"> 1995 y Ley 443 de 1998, </w:t>
      </w:r>
      <w:r w:rsidRPr="008F335F">
        <w:rPr>
          <w:rFonts w:ascii="Arial" w:hAnsi="Arial" w:cs="Arial"/>
          <w:color w:val="000000" w:themeColor="text1"/>
          <w:sz w:val="22"/>
          <w:szCs w:val="22"/>
        </w:rPr>
        <w:t xml:space="preserve"> la persona natural y/o jurídica interesada en presentar propuesta deberá diligenciar y anexar debidamente el Formato Único de Hoja de vida.   </w:t>
      </w:r>
    </w:p>
    <w:p w14:paraId="03359A92" w14:textId="168E2557" w:rsidR="00673F16" w:rsidRPr="008F335F" w:rsidRDefault="001E6F0F" w:rsidP="00673F16">
      <w:pPr>
        <w:jc w:val="both"/>
        <w:rPr>
          <w:rFonts w:ascii="Arial" w:hAnsi="Arial" w:cs="Arial"/>
          <w:color w:val="000000" w:themeColor="text1"/>
          <w:sz w:val="22"/>
          <w:szCs w:val="22"/>
        </w:rPr>
      </w:pPr>
      <w:r w:rsidRPr="008F335F">
        <w:rPr>
          <w:rFonts w:ascii="Arial" w:hAnsi="Arial" w:cs="Arial"/>
          <w:color w:val="000000" w:themeColor="text1"/>
          <w:sz w:val="22"/>
          <w:szCs w:val="22"/>
        </w:rPr>
        <w:t xml:space="preserve">Persona natural: </w:t>
      </w:r>
      <w:hyperlink r:id="rId24" w:tgtFrame="_blank" w:history="1">
        <w:r w:rsidRPr="008F335F">
          <w:rPr>
            <w:rStyle w:val="Hipervnculo"/>
            <w:rFonts w:ascii="Arial" w:hAnsi="Arial" w:cs="Arial"/>
            <w:color w:val="000000" w:themeColor="text1"/>
            <w:sz w:val="22"/>
            <w:szCs w:val="22"/>
          </w:rPr>
          <w:t>https://www.funcionpublica.gov.co/documents/418537/28811162/formato-unico-de-hoja-de-vida-persona-natural.pdf/</w:t>
        </w:r>
      </w:hyperlink>
      <w:r w:rsidRPr="008F335F">
        <w:rPr>
          <w:rFonts w:ascii="Arial" w:hAnsi="Arial" w:cs="Arial"/>
          <w:color w:val="000000" w:themeColor="text1"/>
          <w:sz w:val="22"/>
          <w:szCs w:val="22"/>
        </w:rPr>
        <w:t xml:space="preserve">   </w:t>
      </w:r>
    </w:p>
    <w:p w14:paraId="663B3EB7" w14:textId="77777777" w:rsidR="00673F16" w:rsidRPr="008F335F" w:rsidRDefault="00673F16" w:rsidP="00673F16">
      <w:pPr>
        <w:jc w:val="both"/>
        <w:rPr>
          <w:rFonts w:ascii="Arial" w:hAnsi="Arial" w:cs="Arial"/>
          <w:color w:val="000000" w:themeColor="text1"/>
          <w:sz w:val="22"/>
          <w:szCs w:val="22"/>
        </w:rPr>
      </w:pPr>
    </w:p>
    <w:p w14:paraId="4F422474" w14:textId="370C1017" w:rsidR="001E6F0F" w:rsidRPr="008F335F" w:rsidRDefault="00673F16" w:rsidP="00673F16">
      <w:pPr>
        <w:jc w:val="both"/>
        <w:rPr>
          <w:rFonts w:ascii="Arial" w:hAnsi="Arial" w:cs="Arial"/>
          <w:b/>
          <w:color w:val="000000" w:themeColor="text1"/>
          <w:sz w:val="22"/>
          <w:szCs w:val="22"/>
          <w:lang w:val="es-ES"/>
        </w:rPr>
      </w:pPr>
      <w:r w:rsidRPr="008F335F">
        <w:rPr>
          <w:rFonts w:ascii="Arial" w:hAnsi="Arial" w:cs="Arial"/>
          <w:color w:val="000000" w:themeColor="text1"/>
          <w:sz w:val="22"/>
          <w:szCs w:val="22"/>
        </w:rPr>
        <w:t>Persona Jurídica</w:t>
      </w:r>
      <w:r w:rsidR="001E6F0F" w:rsidRPr="008F335F">
        <w:rPr>
          <w:rFonts w:ascii="Arial" w:hAnsi="Arial" w:cs="Arial"/>
          <w:color w:val="000000" w:themeColor="text1"/>
          <w:sz w:val="22"/>
          <w:szCs w:val="22"/>
        </w:rPr>
        <w:t xml:space="preserve">:  </w:t>
      </w:r>
      <w:hyperlink r:id="rId25" w:tgtFrame="_blank" w:history="1">
        <w:r w:rsidR="001E6F0F" w:rsidRPr="008F335F">
          <w:rPr>
            <w:rStyle w:val="Hipervnculo"/>
            <w:rFonts w:ascii="Arial" w:hAnsi="Arial" w:cs="Arial"/>
            <w:color w:val="000000" w:themeColor="text1"/>
            <w:sz w:val="22"/>
            <w:szCs w:val="22"/>
          </w:rPr>
          <w:t>https://www.funcionpublica.gov.co/documents/418537/28811162/Formato_HV_PersonaJuridica.pdf/7f3fe015-a787-47eb-a03c-632501f9d5f7</w:t>
        </w:r>
      </w:hyperlink>
      <w:r w:rsidR="001E6F0F" w:rsidRPr="008F335F">
        <w:rPr>
          <w:rFonts w:ascii="Arial" w:hAnsi="Arial" w:cs="Arial"/>
          <w:color w:val="000000" w:themeColor="text1"/>
          <w:sz w:val="22"/>
          <w:szCs w:val="22"/>
        </w:rPr>
        <w:t> </w:t>
      </w:r>
    </w:p>
    <w:p w14:paraId="6A13B9D8" w14:textId="77777777" w:rsidR="002117E6" w:rsidRPr="008F335F" w:rsidRDefault="002117E6" w:rsidP="002117E6">
      <w:pPr>
        <w:rPr>
          <w:rFonts w:ascii="Arial" w:hAnsi="Arial" w:cs="Arial"/>
          <w:color w:val="000000" w:themeColor="text1"/>
          <w:sz w:val="22"/>
          <w:szCs w:val="22"/>
          <w:lang w:val="es-ES"/>
        </w:rPr>
      </w:pPr>
    </w:p>
    <w:p w14:paraId="12090443" w14:textId="6ACA24C2" w:rsidR="002117E6" w:rsidRPr="008F335F" w:rsidRDefault="00673F16" w:rsidP="002117E6">
      <w:pPr>
        <w:rPr>
          <w:rFonts w:ascii="Arial" w:hAnsi="Arial" w:cs="Arial"/>
          <w:b/>
          <w:sz w:val="22"/>
          <w:szCs w:val="22"/>
        </w:rPr>
      </w:pPr>
      <w:r w:rsidRPr="008F335F">
        <w:rPr>
          <w:rFonts w:ascii="Arial" w:hAnsi="Arial" w:cs="Arial"/>
          <w:b/>
          <w:sz w:val="22"/>
          <w:szCs w:val="22"/>
          <w:lang w:val="es-ES"/>
        </w:rPr>
        <w:t>2.1.10</w:t>
      </w:r>
      <w:r w:rsidR="002117E6" w:rsidRPr="008F335F">
        <w:rPr>
          <w:rFonts w:ascii="Arial" w:hAnsi="Arial" w:cs="Arial"/>
          <w:b/>
          <w:sz w:val="22"/>
          <w:szCs w:val="22"/>
          <w:lang w:val="es-ES"/>
        </w:rPr>
        <w:t xml:space="preserve"> </w:t>
      </w:r>
      <w:r w:rsidR="002117E6" w:rsidRPr="008F335F">
        <w:rPr>
          <w:rFonts w:ascii="Arial" w:hAnsi="Arial" w:cs="Arial"/>
          <w:b/>
          <w:sz w:val="22"/>
          <w:szCs w:val="22"/>
        </w:rPr>
        <w:t>INHABILIDADES E INCOMPATIBILIDADES</w:t>
      </w:r>
    </w:p>
    <w:p w14:paraId="7EF54538" w14:textId="77777777" w:rsidR="002117E6" w:rsidRPr="008F335F" w:rsidRDefault="002117E6" w:rsidP="002117E6">
      <w:pPr>
        <w:jc w:val="both"/>
        <w:rPr>
          <w:rFonts w:ascii="Arial" w:hAnsi="Arial" w:cs="Arial"/>
          <w:sz w:val="22"/>
          <w:szCs w:val="22"/>
        </w:rPr>
      </w:pPr>
    </w:p>
    <w:p w14:paraId="226D6F1B"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5B4C18BA" w14:textId="77777777" w:rsidR="002117E6" w:rsidRPr="008F335F" w:rsidRDefault="002117E6" w:rsidP="002117E6">
      <w:pPr>
        <w:jc w:val="both"/>
        <w:rPr>
          <w:rFonts w:ascii="Arial" w:hAnsi="Arial" w:cs="Arial"/>
          <w:sz w:val="22"/>
          <w:szCs w:val="22"/>
        </w:rPr>
      </w:pPr>
    </w:p>
    <w:p w14:paraId="115D8113"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4B2D5FC9" w14:textId="77777777" w:rsidR="002117E6" w:rsidRPr="008F335F" w:rsidRDefault="002117E6" w:rsidP="002117E6">
      <w:pPr>
        <w:rPr>
          <w:rFonts w:ascii="Arial" w:hAnsi="Arial" w:cs="Arial"/>
          <w:sz w:val="22"/>
          <w:szCs w:val="22"/>
        </w:rPr>
      </w:pPr>
    </w:p>
    <w:p w14:paraId="26C09077" w14:textId="25F33A96" w:rsidR="002117E6" w:rsidRPr="008F335F" w:rsidRDefault="00673F16" w:rsidP="002117E6">
      <w:pPr>
        <w:rPr>
          <w:rFonts w:ascii="Arial" w:hAnsi="Arial" w:cs="Arial"/>
          <w:b/>
          <w:sz w:val="22"/>
          <w:szCs w:val="22"/>
        </w:rPr>
      </w:pPr>
      <w:r w:rsidRPr="008F335F">
        <w:rPr>
          <w:rFonts w:ascii="Arial" w:hAnsi="Arial" w:cs="Arial"/>
          <w:b/>
          <w:sz w:val="22"/>
          <w:szCs w:val="22"/>
        </w:rPr>
        <w:t>2.1.11</w:t>
      </w:r>
      <w:r w:rsidR="002117E6" w:rsidRPr="008F335F">
        <w:rPr>
          <w:rFonts w:ascii="Arial" w:hAnsi="Arial" w:cs="Arial"/>
          <w:b/>
          <w:sz w:val="22"/>
          <w:szCs w:val="22"/>
        </w:rPr>
        <w:t xml:space="preserve"> INSCRIPCIÓN EN EL REGISTRO INTERNO DE PROVEEDORES DE LA EMPRESA</w:t>
      </w:r>
    </w:p>
    <w:p w14:paraId="4472F507" w14:textId="77777777" w:rsidR="002117E6" w:rsidRPr="008F335F" w:rsidRDefault="002117E6" w:rsidP="002117E6">
      <w:pPr>
        <w:rPr>
          <w:rFonts w:ascii="Arial" w:hAnsi="Arial" w:cs="Arial"/>
          <w:b/>
          <w:sz w:val="22"/>
          <w:szCs w:val="22"/>
        </w:rPr>
      </w:pPr>
    </w:p>
    <w:p w14:paraId="2B51AD75" w14:textId="1693C578" w:rsidR="004C71E7" w:rsidRPr="008F335F" w:rsidRDefault="004C71E7" w:rsidP="004C71E7">
      <w:pPr>
        <w:jc w:val="both"/>
        <w:rPr>
          <w:rFonts w:ascii="Arial" w:hAnsi="Arial" w:cs="Arial"/>
          <w:sz w:val="22"/>
          <w:szCs w:val="22"/>
        </w:rPr>
      </w:pPr>
      <w:r w:rsidRPr="008F335F">
        <w:rPr>
          <w:rFonts w:ascii="Arial" w:hAnsi="Arial" w:cs="Arial"/>
          <w:sz w:val="22"/>
          <w:szCs w:val="22"/>
        </w:rPr>
        <w:lastRenderedPageBreak/>
        <w:t xml:space="preserve">Los OFERENTES al momento de presentar su OFERTA deberán estar inscritos en el registro interno de proveedores, por lo cual diligenciarán el Formulario que se encuentra en la página web </w:t>
      </w:r>
      <w:hyperlink r:id="rId26" w:history="1">
        <w:r w:rsidRPr="008F335F">
          <w:rPr>
            <w:rStyle w:val="Hipervnculo"/>
            <w:rFonts w:ascii="Arial" w:hAnsi="Arial" w:cs="Arial"/>
            <w:sz w:val="22"/>
            <w:szCs w:val="22"/>
          </w:rPr>
          <w:t>www.licorercundinamarca.com.co</w:t>
        </w:r>
      </w:hyperlink>
      <w:r w:rsidRPr="008F335F">
        <w:rPr>
          <w:rFonts w:ascii="Arial" w:hAnsi="Arial" w:cs="Arial"/>
          <w:sz w:val="22"/>
          <w:szCs w:val="22"/>
        </w:rPr>
        <w:t xml:space="preserve"> en el punto TRASPARENCIA, y después numeral 8.1.b encuentra el formulario que debe ser diligenciado. Una vez hecho lo anterior debe remitir un correo a los correos establecidos en el proceso, con los documentos RUT y Copia de CC del R.L en el caso de ser persona jurídica.</w:t>
      </w:r>
    </w:p>
    <w:p w14:paraId="77782F5A" w14:textId="77777777" w:rsidR="004C71E7" w:rsidRPr="008F335F" w:rsidRDefault="004C71E7" w:rsidP="004C71E7">
      <w:pPr>
        <w:jc w:val="both"/>
        <w:rPr>
          <w:rFonts w:ascii="Arial" w:hAnsi="Arial" w:cs="Arial"/>
          <w:sz w:val="22"/>
          <w:szCs w:val="22"/>
        </w:rPr>
      </w:pPr>
    </w:p>
    <w:p w14:paraId="10A0B4A3" w14:textId="58BD8555" w:rsidR="004C71E7" w:rsidRPr="008F335F" w:rsidRDefault="004C71E7" w:rsidP="004C71E7">
      <w:pPr>
        <w:jc w:val="both"/>
        <w:rPr>
          <w:rFonts w:ascii="Arial" w:hAnsi="Arial" w:cs="Arial"/>
          <w:sz w:val="22"/>
          <w:szCs w:val="22"/>
        </w:rPr>
      </w:pPr>
      <w:r w:rsidRPr="008F335F">
        <w:rPr>
          <w:rFonts w:ascii="Arial" w:hAnsi="Arial" w:cs="Arial"/>
          <w:sz w:val="22"/>
          <w:szCs w:val="22"/>
        </w:rPr>
        <w:t>En el evento de que la plataforma presente inconvenientes, remitir de igual forma la documentación solicitada, a los correos establecidos en el proceso, e internamente se hará la respectiva inscripción.</w:t>
      </w:r>
    </w:p>
    <w:p w14:paraId="6A01AEA8" w14:textId="77777777" w:rsidR="00641476" w:rsidRPr="008F335F" w:rsidRDefault="00641476" w:rsidP="002117E6">
      <w:pPr>
        <w:jc w:val="both"/>
        <w:rPr>
          <w:rFonts w:ascii="Arial" w:hAnsi="Arial" w:cs="Arial"/>
          <w:sz w:val="22"/>
          <w:szCs w:val="22"/>
        </w:rPr>
      </w:pPr>
    </w:p>
    <w:p w14:paraId="5D964BC8" w14:textId="4F9F9498" w:rsidR="002117E6" w:rsidRPr="008F335F" w:rsidRDefault="00673F16" w:rsidP="002117E6">
      <w:pPr>
        <w:rPr>
          <w:rFonts w:ascii="Arial" w:hAnsi="Arial" w:cs="Arial"/>
          <w:b/>
          <w:sz w:val="22"/>
          <w:szCs w:val="22"/>
          <w:lang w:val="es-ES"/>
        </w:rPr>
      </w:pPr>
      <w:r w:rsidRPr="008F335F">
        <w:rPr>
          <w:rFonts w:ascii="Arial" w:hAnsi="Arial" w:cs="Arial"/>
          <w:b/>
          <w:sz w:val="22"/>
          <w:szCs w:val="22"/>
          <w:lang w:val="es-ES"/>
        </w:rPr>
        <w:t>2.1.12</w:t>
      </w:r>
      <w:r w:rsidR="002117E6" w:rsidRPr="008F335F">
        <w:rPr>
          <w:rFonts w:ascii="Arial" w:hAnsi="Arial" w:cs="Arial"/>
          <w:b/>
          <w:sz w:val="22"/>
          <w:szCs w:val="22"/>
          <w:lang w:val="es-ES"/>
        </w:rPr>
        <w:t xml:space="preserve"> CERTIFICACIÓN DE PARAFISCALES LEY 789 DE 2002 Y LEY 828 DE 2003 </w:t>
      </w:r>
    </w:p>
    <w:p w14:paraId="69E60EF2" w14:textId="77777777" w:rsidR="002117E6" w:rsidRPr="008F335F" w:rsidRDefault="002117E6" w:rsidP="002117E6">
      <w:pPr>
        <w:rPr>
          <w:rFonts w:ascii="Arial" w:hAnsi="Arial" w:cs="Arial"/>
          <w:b/>
          <w:sz w:val="22"/>
          <w:szCs w:val="22"/>
          <w:lang w:val="es-ES"/>
        </w:rPr>
      </w:pPr>
    </w:p>
    <w:p w14:paraId="39D84B35" w14:textId="77777777" w:rsidR="00187D09" w:rsidRDefault="00187D09" w:rsidP="00187D09">
      <w:pPr>
        <w:jc w:val="both"/>
        <w:rPr>
          <w:rFonts w:ascii="Arial" w:hAnsi="Arial" w:cs="Arial"/>
          <w:sz w:val="22"/>
          <w:szCs w:val="22"/>
        </w:rPr>
      </w:pPr>
      <w:r w:rsidRPr="008F335F">
        <w:rPr>
          <w:rFonts w:ascii="Arial" w:hAnsi="Arial" w:cs="Arial"/>
          <w:sz w:val="22"/>
          <w:szCs w:val="22"/>
        </w:rPr>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14:paraId="62E4A174" w14:textId="77777777" w:rsidR="004851A6" w:rsidRDefault="004851A6" w:rsidP="00187D09">
      <w:pPr>
        <w:jc w:val="both"/>
        <w:rPr>
          <w:rFonts w:ascii="Arial" w:hAnsi="Arial" w:cs="Arial"/>
          <w:sz w:val="22"/>
          <w:szCs w:val="22"/>
        </w:rPr>
      </w:pPr>
    </w:p>
    <w:p w14:paraId="14E12431" w14:textId="77777777" w:rsidR="00187D09" w:rsidRPr="008F335F" w:rsidRDefault="00187D09" w:rsidP="00187D09">
      <w:pPr>
        <w:jc w:val="both"/>
        <w:rPr>
          <w:rFonts w:ascii="Arial" w:hAnsi="Arial" w:cs="Arial"/>
          <w:sz w:val="22"/>
          <w:szCs w:val="22"/>
        </w:rPr>
      </w:pPr>
      <w:r w:rsidRPr="008F335F">
        <w:rPr>
          <w:rFonts w:ascii="Arial" w:hAnsi="Arial" w:cs="Arial"/>
          <w:sz w:val="22"/>
          <w:szCs w:val="22"/>
        </w:rPr>
        <w:t xml:space="preserve">La información presentada se entiende suministrada bajo la gravedad de juramento respecto de su fidelidad y veracidad. </w:t>
      </w:r>
    </w:p>
    <w:p w14:paraId="1C3615D7" w14:textId="77777777" w:rsidR="00187D09" w:rsidRPr="008F335F" w:rsidRDefault="00187D09" w:rsidP="00187D09">
      <w:pPr>
        <w:jc w:val="both"/>
        <w:rPr>
          <w:rFonts w:ascii="Arial" w:hAnsi="Arial" w:cs="Arial"/>
          <w:sz w:val="22"/>
          <w:szCs w:val="22"/>
        </w:rPr>
      </w:pPr>
    </w:p>
    <w:p w14:paraId="61F088C2" w14:textId="77777777" w:rsidR="00187D09" w:rsidRPr="008F335F" w:rsidRDefault="00187D09" w:rsidP="00187D09">
      <w:pPr>
        <w:jc w:val="both"/>
        <w:rPr>
          <w:rFonts w:ascii="Arial" w:hAnsi="Arial" w:cs="Arial"/>
          <w:sz w:val="22"/>
          <w:szCs w:val="22"/>
        </w:rPr>
      </w:pPr>
      <w:r w:rsidRPr="008F335F">
        <w:rPr>
          <w:rFonts w:ascii="Arial" w:hAnsi="Arial" w:cs="Arial"/>
          <w:sz w:val="22"/>
          <w:szCs w:val="22"/>
        </w:rPr>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14:paraId="63BB6865" w14:textId="77777777" w:rsidR="00187D09" w:rsidRPr="008F335F" w:rsidRDefault="00187D09" w:rsidP="00187D09">
      <w:pPr>
        <w:jc w:val="both"/>
        <w:rPr>
          <w:rFonts w:ascii="Arial" w:hAnsi="Arial" w:cs="Arial"/>
          <w:sz w:val="22"/>
          <w:szCs w:val="22"/>
        </w:rPr>
      </w:pPr>
    </w:p>
    <w:p w14:paraId="27A0D671" w14:textId="77777777" w:rsidR="00187D09" w:rsidRPr="008F335F" w:rsidRDefault="00187D09" w:rsidP="00187D09">
      <w:pPr>
        <w:jc w:val="both"/>
        <w:rPr>
          <w:rFonts w:ascii="Arial" w:hAnsi="Arial" w:cs="Arial"/>
          <w:sz w:val="22"/>
          <w:szCs w:val="22"/>
        </w:rPr>
      </w:pPr>
      <w:r w:rsidRPr="008F335F">
        <w:rPr>
          <w:rFonts w:ascii="Arial" w:hAnsi="Arial" w:cs="Arial"/>
          <w:sz w:val="22"/>
          <w:szCs w:val="22"/>
        </w:rPr>
        <w:t>En caso de presentar acuerdo de pago con las entidades recaudadoras respecto de alguna de las obligaciones mencionadas deberá manifestar que existe el acuerdo y que se encuentra al día en el cumplimiento del mismo.</w:t>
      </w:r>
    </w:p>
    <w:p w14:paraId="604F682B" w14:textId="77777777" w:rsidR="00187D09" w:rsidRPr="008F335F" w:rsidRDefault="00187D09" w:rsidP="00187D09">
      <w:pPr>
        <w:jc w:val="both"/>
        <w:rPr>
          <w:rFonts w:ascii="Arial" w:hAnsi="Arial" w:cs="Arial"/>
          <w:sz w:val="22"/>
          <w:szCs w:val="22"/>
        </w:rPr>
      </w:pPr>
    </w:p>
    <w:p w14:paraId="615C1F86" w14:textId="77777777" w:rsidR="00187D09" w:rsidRPr="008F335F" w:rsidRDefault="00187D09" w:rsidP="00187D09">
      <w:pPr>
        <w:jc w:val="both"/>
        <w:rPr>
          <w:rFonts w:ascii="Arial" w:hAnsi="Arial" w:cs="Arial"/>
          <w:sz w:val="22"/>
          <w:szCs w:val="22"/>
        </w:rPr>
      </w:pPr>
      <w:r w:rsidRPr="008F335F">
        <w:rPr>
          <w:rFonts w:ascii="Arial" w:hAnsi="Arial" w:cs="Arial"/>
          <w:sz w:val="22"/>
          <w:szCs w:val="22"/>
        </w:rPr>
        <w:t>Cuando se trate de Consorcios o Uniones Temporales, cada uno de sus miembros integrantes que sea persona jurídica, deberá aportar la declaración aquí exigida.</w:t>
      </w:r>
    </w:p>
    <w:p w14:paraId="263232B8" w14:textId="77777777" w:rsidR="00187D09" w:rsidRPr="008F335F" w:rsidRDefault="00187D09" w:rsidP="00187D09">
      <w:pPr>
        <w:jc w:val="both"/>
        <w:rPr>
          <w:rFonts w:ascii="Arial" w:hAnsi="Arial" w:cs="Arial"/>
          <w:sz w:val="22"/>
          <w:szCs w:val="22"/>
        </w:rPr>
      </w:pPr>
    </w:p>
    <w:p w14:paraId="6ED08AEB" w14:textId="32B8EEC2" w:rsidR="00187D09" w:rsidRPr="008F335F" w:rsidRDefault="00187D09" w:rsidP="00187D09">
      <w:pPr>
        <w:jc w:val="both"/>
        <w:rPr>
          <w:rFonts w:ascii="Arial" w:hAnsi="Arial" w:cs="Arial"/>
          <w:sz w:val="22"/>
          <w:szCs w:val="22"/>
        </w:rPr>
      </w:pPr>
      <w:r w:rsidRPr="008F335F">
        <w:rPr>
          <w:rFonts w:ascii="Arial" w:hAnsi="Arial" w:cs="Arial"/>
          <w:sz w:val="22"/>
          <w:szCs w:val="22"/>
        </w:rPr>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14:paraId="7BAC51C1" w14:textId="77777777" w:rsidR="00672B6D" w:rsidRPr="008F335F" w:rsidRDefault="00672B6D" w:rsidP="00187D09">
      <w:pPr>
        <w:jc w:val="both"/>
        <w:rPr>
          <w:rFonts w:ascii="Arial" w:hAnsi="Arial" w:cs="Arial"/>
          <w:sz w:val="22"/>
          <w:szCs w:val="22"/>
        </w:rPr>
      </w:pPr>
    </w:p>
    <w:p w14:paraId="516E3D8D" w14:textId="77777777" w:rsidR="00187D09" w:rsidRPr="008F335F" w:rsidRDefault="00187D09" w:rsidP="00187D09">
      <w:pPr>
        <w:jc w:val="both"/>
        <w:rPr>
          <w:rFonts w:ascii="Arial" w:hAnsi="Arial" w:cs="Arial"/>
          <w:sz w:val="22"/>
          <w:szCs w:val="22"/>
        </w:rPr>
      </w:pPr>
      <w:r w:rsidRPr="008F335F">
        <w:rPr>
          <w:rFonts w:ascii="Arial" w:hAnsi="Arial" w:cs="Arial"/>
          <w:sz w:val="22"/>
          <w:szCs w:val="22"/>
        </w:rPr>
        <w:t xml:space="preserve">Si el proponente no presenta esta certificación, el Municipio solicitará por escrito su presentación </w:t>
      </w:r>
      <w:r w:rsidRPr="008F335F">
        <w:rPr>
          <w:rFonts w:ascii="Arial" w:hAnsi="Arial" w:cs="Arial"/>
          <w:sz w:val="22"/>
          <w:szCs w:val="22"/>
        </w:rPr>
        <w:lastRenderedPageBreak/>
        <w:t>dentro del término máximo de dos días hábiles si transcurre este término y el oferente no subsana su omisión la propuesta será rechazada.</w:t>
      </w:r>
    </w:p>
    <w:p w14:paraId="0D3C1E85" w14:textId="77777777" w:rsidR="00187D09" w:rsidRPr="008F335F" w:rsidRDefault="00187D09" w:rsidP="00187D09">
      <w:pPr>
        <w:jc w:val="both"/>
        <w:rPr>
          <w:rFonts w:ascii="Arial" w:hAnsi="Arial" w:cs="Arial"/>
          <w:sz w:val="22"/>
          <w:szCs w:val="22"/>
        </w:rPr>
      </w:pPr>
    </w:p>
    <w:p w14:paraId="566B950E" w14:textId="77777777" w:rsidR="00187D09" w:rsidRDefault="00187D09" w:rsidP="00187D09">
      <w:pPr>
        <w:jc w:val="both"/>
        <w:rPr>
          <w:rFonts w:ascii="Arial" w:hAnsi="Arial" w:cs="Arial"/>
          <w:sz w:val="22"/>
          <w:szCs w:val="22"/>
        </w:rPr>
      </w:pPr>
      <w:r w:rsidRPr="008F335F">
        <w:rPr>
          <w:rFonts w:ascii="Arial" w:hAnsi="Arial" w:cs="Arial"/>
          <w:sz w:val="22"/>
          <w:szCs w:val="22"/>
        </w:rPr>
        <w:t>Si el oferente se encuentra en mora en el pago de sus obligaciones al sistema de Seguridad Social Integral y parafiscales la propuesta igualmente será rechazada.</w:t>
      </w:r>
    </w:p>
    <w:p w14:paraId="0BDD1FB2" w14:textId="77777777" w:rsidR="00D40E05" w:rsidRDefault="00D40E05" w:rsidP="00187D09">
      <w:pPr>
        <w:jc w:val="both"/>
        <w:rPr>
          <w:rFonts w:ascii="Arial" w:hAnsi="Arial" w:cs="Arial"/>
          <w:sz w:val="22"/>
          <w:szCs w:val="22"/>
        </w:rPr>
      </w:pPr>
    </w:p>
    <w:p w14:paraId="3D15A2D7" w14:textId="039A23D7" w:rsidR="00D40E05" w:rsidRPr="00D40E05" w:rsidRDefault="00D40E05" w:rsidP="00187D09">
      <w:pPr>
        <w:jc w:val="both"/>
        <w:rPr>
          <w:rFonts w:ascii="Arial" w:hAnsi="Arial" w:cs="Arial"/>
          <w:sz w:val="22"/>
          <w:szCs w:val="22"/>
        </w:rPr>
      </w:pPr>
      <w:r w:rsidRPr="00D40E05">
        <w:rPr>
          <w:rFonts w:ascii="Arial" w:hAnsi="Arial" w:cs="Arial"/>
          <w:color w:val="202124"/>
          <w:sz w:val="22"/>
          <w:szCs w:val="22"/>
        </w:rPr>
        <w:t>En caso de que dicha certificación sea expedida por el revisor fiscal, el oferente deberá anexar copia de la cedula de ciudadanía, copia de la tarjeta profesional y certificado de antecedes disciplinarios expedido por la junta central de contadores</w:t>
      </w:r>
      <w:r>
        <w:rPr>
          <w:rFonts w:ascii="Arial" w:hAnsi="Arial" w:cs="Arial"/>
          <w:color w:val="202124"/>
          <w:sz w:val="22"/>
          <w:szCs w:val="22"/>
        </w:rPr>
        <w:t xml:space="preserve"> no superior a tres (3) meses,</w:t>
      </w:r>
      <w:r w:rsidRPr="00D40E05">
        <w:rPr>
          <w:rFonts w:ascii="Arial" w:hAnsi="Arial" w:cs="Arial"/>
          <w:color w:val="202124"/>
          <w:sz w:val="22"/>
          <w:szCs w:val="22"/>
        </w:rPr>
        <w:t xml:space="preserve"> de quien suscribe el documento</w:t>
      </w:r>
      <w:r>
        <w:rPr>
          <w:rFonts w:ascii="Arial" w:hAnsi="Arial" w:cs="Arial"/>
          <w:color w:val="202124"/>
          <w:sz w:val="22"/>
          <w:szCs w:val="22"/>
        </w:rPr>
        <w:t xml:space="preserve">, </w:t>
      </w:r>
    </w:p>
    <w:p w14:paraId="78421186" w14:textId="77777777" w:rsidR="006010DA" w:rsidRPr="008F335F" w:rsidRDefault="006010DA" w:rsidP="002117E6">
      <w:pPr>
        <w:rPr>
          <w:rFonts w:ascii="Arial" w:hAnsi="Arial" w:cs="Arial"/>
          <w:b/>
          <w:sz w:val="22"/>
          <w:szCs w:val="22"/>
        </w:rPr>
      </w:pPr>
    </w:p>
    <w:p w14:paraId="19A740E9" w14:textId="77777777" w:rsidR="002117E6" w:rsidRPr="008F335F" w:rsidRDefault="002117E6" w:rsidP="002117E6">
      <w:pPr>
        <w:rPr>
          <w:rFonts w:ascii="Arial" w:hAnsi="Arial" w:cs="Arial"/>
          <w:b/>
          <w:sz w:val="22"/>
          <w:szCs w:val="22"/>
        </w:rPr>
      </w:pPr>
      <w:r w:rsidRPr="008F335F">
        <w:rPr>
          <w:rFonts w:ascii="Arial" w:hAnsi="Arial" w:cs="Arial"/>
          <w:b/>
          <w:sz w:val="22"/>
          <w:szCs w:val="22"/>
        </w:rPr>
        <w:t>2.2 DOCUMENTOS DE CONTENIDO FINANCIERO</w:t>
      </w:r>
    </w:p>
    <w:p w14:paraId="4071EE9B" w14:textId="77777777" w:rsidR="002117E6" w:rsidRPr="008F335F" w:rsidRDefault="002117E6" w:rsidP="002117E6">
      <w:pPr>
        <w:jc w:val="both"/>
        <w:rPr>
          <w:rFonts w:ascii="Arial" w:hAnsi="Arial" w:cs="Arial"/>
          <w:sz w:val="22"/>
          <w:szCs w:val="22"/>
        </w:rPr>
      </w:pPr>
    </w:p>
    <w:p w14:paraId="6DDB807B" w14:textId="77777777" w:rsidR="00B20C7E" w:rsidRPr="008F335F" w:rsidRDefault="00B20C7E" w:rsidP="00B20C7E">
      <w:pPr>
        <w:spacing w:line="276" w:lineRule="auto"/>
        <w:jc w:val="both"/>
        <w:rPr>
          <w:rFonts w:ascii="Arial" w:hAnsi="Arial" w:cs="Arial"/>
          <w:b/>
          <w:sz w:val="22"/>
          <w:szCs w:val="22"/>
          <w:lang w:val="es-ES"/>
        </w:rPr>
      </w:pPr>
      <w:r w:rsidRPr="008F335F">
        <w:rPr>
          <w:rFonts w:ascii="Arial" w:hAnsi="Arial" w:cs="Arial"/>
          <w:b/>
          <w:sz w:val="22"/>
          <w:szCs w:val="22"/>
          <w:lang w:val="es-ES"/>
        </w:rPr>
        <w:t xml:space="preserve">A. PERSONAS NATURALES Y/O JURIDICAS QUE NO SE ENCUENTREN REGISTRADOS EN EL (RUP) </w:t>
      </w:r>
    </w:p>
    <w:p w14:paraId="18DCD62A" w14:textId="77777777" w:rsidR="00B20C7E" w:rsidRPr="008F335F" w:rsidRDefault="00B20C7E" w:rsidP="00B20C7E">
      <w:pPr>
        <w:spacing w:line="276" w:lineRule="auto"/>
        <w:jc w:val="both"/>
        <w:rPr>
          <w:rFonts w:ascii="Arial" w:hAnsi="Arial" w:cs="Arial"/>
          <w:sz w:val="22"/>
          <w:szCs w:val="22"/>
          <w:lang w:val="es-ES"/>
        </w:rPr>
      </w:pPr>
    </w:p>
    <w:p w14:paraId="6B10B6E3" w14:textId="6597CFC3" w:rsidR="00B20C7E" w:rsidRPr="008F335F" w:rsidRDefault="00B20C7E" w:rsidP="00B20C7E">
      <w:pPr>
        <w:spacing w:after="120" w:line="276" w:lineRule="auto"/>
        <w:jc w:val="both"/>
        <w:rPr>
          <w:rFonts w:ascii="Arial" w:hAnsi="Arial" w:cs="Arial"/>
          <w:sz w:val="22"/>
          <w:szCs w:val="22"/>
          <w:lang w:val="es-ES"/>
        </w:rPr>
      </w:pPr>
      <w:r w:rsidRPr="008F335F">
        <w:rPr>
          <w:rFonts w:ascii="Arial" w:hAnsi="Arial" w:cs="Arial"/>
          <w:bCs/>
          <w:sz w:val="22"/>
          <w:szCs w:val="22"/>
          <w:lang w:val="es-ES"/>
        </w:rPr>
        <w:t>Con el fin de verificar la capacidad financiera de los OFERENTES, deberán presentar los documentos relacionados a continuación, con corte al 31 de diciembre de 20</w:t>
      </w:r>
      <w:r w:rsidR="00B624AB" w:rsidRPr="008F335F">
        <w:rPr>
          <w:rFonts w:ascii="Arial" w:hAnsi="Arial" w:cs="Arial"/>
          <w:bCs/>
          <w:sz w:val="22"/>
          <w:szCs w:val="22"/>
          <w:lang w:val="es-ES"/>
        </w:rPr>
        <w:t>21</w:t>
      </w:r>
      <w:r w:rsidRPr="008F335F">
        <w:rPr>
          <w:rFonts w:ascii="Arial" w:hAnsi="Arial" w:cs="Arial"/>
          <w:bCs/>
          <w:sz w:val="22"/>
          <w:szCs w:val="22"/>
          <w:lang w:val="es-ES"/>
        </w:rPr>
        <w:t>:</w:t>
      </w:r>
      <w:r w:rsidRPr="008F335F">
        <w:rPr>
          <w:rFonts w:ascii="Arial" w:hAnsi="Arial" w:cs="Arial"/>
          <w:sz w:val="22"/>
          <w:szCs w:val="22"/>
          <w:lang w:val="es-ES"/>
        </w:rPr>
        <w:t xml:space="preserve"> </w:t>
      </w:r>
    </w:p>
    <w:p w14:paraId="7B45140E"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Balance General.</w:t>
      </w:r>
    </w:p>
    <w:p w14:paraId="241F4503"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Estados de Resultados.</w:t>
      </w:r>
    </w:p>
    <w:p w14:paraId="5EA75B88"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Certificación de los estados financieros, por el contador público y el representante legal en los términos de la Ley 222 de 1995.</w:t>
      </w:r>
    </w:p>
    <w:p w14:paraId="556F4945"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Notas a los estados financieros.</w:t>
      </w:r>
    </w:p>
    <w:p w14:paraId="295AC63E"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Dictamen del revisor fiscal sobre los estados financieros.</w:t>
      </w:r>
    </w:p>
    <w:p w14:paraId="1A73FAC3" w14:textId="77777777" w:rsidR="00B20C7E" w:rsidRPr="008F335F" w:rsidRDefault="00B20C7E" w:rsidP="00240C3B">
      <w:pPr>
        <w:pStyle w:val="Prrafodelista"/>
        <w:numPr>
          <w:ilvl w:val="0"/>
          <w:numId w:val="20"/>
        </w:numPr>
        <w:autoSpaceDE w:val="0"/>
        <w:spacing w:line="276" w:lineRule="auto"/>
        <w:jc w:val="both"/>
        <w:rPr>
          <w:rFonts w:ascii="Arial" w:hAnsi="Arial" w:cs="Arial"/>
          <w:sz w:val="22"/>
          <w:szCs w:val="22"/>
          <w:lang w:val="es-ES"/>
        </w:rPr>
      </w:pPr>
      <w:r w:rsidRPr="008F335F">
        <w:rPr>
          <w:rFonts w:ascii="Arial" w:hAnsi="Arial" w:cs="Arial"/>
          <w:sz w:val="22"/>
          <w:szCs w:val="22"/>
          <w:lang w:val="es-ES"/>
        </w:rPr>
        <w:t>Certificado de Antecedentes Disciplinarios vigente del contador y del revisor fiscal, expedido por la junta central de contadores con vigencia no superior a tres meses.</w:t>
      </w:r>
    </w:p>
    <w:p w14:paraId="6E67D431" w14:textId="5EA75AA7" w:rsidR="00B20C7E" w:rsidRPr="008F335F" w:rsidRDefault="00B20C7E" w:rsidP="00240C3B">
      <w:pPr>
        <w:pStyle w:val="Prrafodelista"/>
        <w:numPr>
          <w:ilvl w:val="0"/>
          <w:numId w:val="20"/>
        </w:numPr>
        <w:autoSpaceDE w:val="0"/>
        <w:spacing w:line="276" w:lineRule="auto"/>
        <w:jc w:val="both"/>
        <w:rPr>
          <w:rFonts w:ascii="Arial" w:hAnsi="Arial" w:cs="Arial"/>
          <w:color w:val="000000" w:themeColor="text1"/>
          <w:sz w:val="22"/>
          <w:szCs w:val="22"/>
          <w:lang w:val="es-ES"/>
        </w:rPr>
      </w:pPr>
      <w:r w:rsidRPr="008F335F">
        <w:rPr>
          <w:rFonts w:ascii="Arial" w:hAnsi="Arial" w:cs="Arial"/>
          <w:sz w:val="22"/>
          <w:szCs w:val="22"/>
          <w:lang w:val="es-ES"/>
        </w:rPr>
        <w:t xml:space="preserve">Declaración de renta del año </w:t>
      </w:r>
      <w:r w:rsidRPr="008F335F">
        <w:rPr>
          <w:rFonts w:ascii="Arial" w:hAnsi="Arial" w:cs="Arial"/>
          <w:color w:val="000000" w:themeColor="text1"/>
          <w:sz w:val="22"/>
          <w:szCs w:val="22"/>
          <w:lang w:val="es-ES"/>
        </w:rPr>
        <w:t>20</w:t>
      </w:r>
      <w:r w:rsidR="00B624AB" w:rsidRPr="008F335F">
        <w:rPr>
          <w:rFonts w:ascii="Arial" w:hAnsi="Arial" w:cs="Arial"/>
          <w:color w:val="000000" w:themeColor="text1"/>
          <w:sz w:val="22"/>
          <w:szCs w:val="22"/>
          <w:lang w:val="es-ES"/>
        </w:rPr>
        <w:t>21</w:t>
      </w:r>
      <w:r w:rsidRPr="008F335F">
        <w:rPr>
          <w:rFonts w:ascii="Arial" w:hAnsi="Arial" w:cs="Arial"/>
          <w:color w:val="000000" w:themeColor="text1"/>
          <w:sz w:val="22"/>
          <w:szCs w:val="22"/>
          <w:lang w:val="es-ES"/>
        </w:rPr>
        <w:t xml:space="preserve">.        </w:t>
      </w:r>
    </w:p>
    <w:p w14:paraId="20445556" w14:textId="77777777" w:rsidR="00B20C7E" w:rsidRPr="008F335F" w:rsidRDefault="00B20C7E" w:rsidP="00B20C7E">
      <w:pPr>
        <w:spacing w:line="276" w:lineRule="auto"/>
        <w:jc w:val="both"/>
        <w:rPr>
          <w:rFonts w:ascii="Arial" w:hAnsi="Arial" w:cs="Arial"/>
          <w:sz w:val="22"/>
          <w:szCs w:val="22"/>
          <w:lang w:val="es-ES"/>
        </w:rPr>
      </w:pPr>
    </w:p>
    <w:p w14:paraId="788A8FB1" w14:textId="77777777" w:rsidR="00B20C7E" w:rsidRPr="008F335F" w:rsidRDefault="00B20C7E" w:rsidP="00B20C7E">
      <w:pPr>
        <w:spacing w:line="276" w:lineRule="auto"/>
        <w:jc w:val="both"/>
        <w:rPr>
          <w:rFonts w:ascii="Arial" w:hAnsi="Arial" w:cs="Arial"/>
          <w:sz w:val="22"/>
          <w:szCs w:val="22"/>
          <w:lang w:val="es-ES"/>
        </w:rPr>
      </w:pPr>
      <w:r w:rsidRPr="008F335F">
        <w:rPr>
          <w:rFonts w:ascii="Arial" w:hAnsi="Arial" w:cs="Arial"/>
          <w:sz w:val="22"/>
          <w:szCs w:val="22"/>
          <w:lang w:val="es-ES"/>
        </w:rPr>
        <w:t>Se tendrán en cuenta los siguientes indicadores mínimos sobre la información financiera solicitada, con los cuales deberán cumplir los OFERENTES:</w:t>
      </w:r>
    </w:p>
    <w:p w14:paraId="76B77621" w14:textId="77777777" w:rsidR="00B20C7E" w:rsidRPr="008F335F" w:rsidRDefault="00B20C7E" w:rsidP="00B20C7E">
      <w:pPr>
        <w:spacing w:line="276" w:lineRule="auto"/>
        <w:ind w:left="2835" w:hanging="2835"/>
        <w:jc w:val="both"/>
        <w:rPr>
          <w:rFonts w:ascii="Arial" w:hAnsi="Arial" w:cs="Arial"/>
          <w:sz w:val="22"/>
          <w:szCs w:val="22"/>
          <w:u w:val="single"/>
          <w:lang w:val="es-ES"/>
        </w:rPr>
      </w:pPr>
    </w:p>
    <w:p w14:paraId="773BC180" w14:textId="77777777" w:rsidR="00B20C7E" w:rsidRPr="008F335F" w:rsidRDefault="00B20C7E" w:rsidP="00B20C7E">
      <w:pPr>
        <w:spacing w:line="276" w:lineRule="auto"/>
        <w:ind w:left="2835" w:hanging="2835"/>
        <w:jc w:val="both"/>
        <w:rPr>
          <w:rFonts w:ascii="Arial" w:hAnsi="Arial" w:cs="Arial"/>
          <w:sz w:val="22"/>
          <w:szCs w:val="22"/>
          <w:lang w:val="es-ES"/>
        </w:rPr>
      </w:pPr>
      <w:r w:rsidRPr="008F335F">
        <w:rPr>
          <w:rFonts w:ascii="Arial" w:hAnsi="Arial" w:cs="Arial"/>
          <w:sz w:val="22"/>
          <w:szCs w:val="22"/>
          <w:u w:val="single"/>
          <w:lang w:val="es-ES"/>
        </w:rPr>
        <w:t>Liquidez</w:t>
      </w:r>
      <w:r w:rsidRPr="008F335F">
        <w:rPr>
          <w:rFonts w:ascii="Arial" w:hAnsi="Arial" w:cs="Arial"/>
          <w:sz w:val="22"/>
          <w:szCs w:val="22"/>
          <w:lang w:val="es-ES"/>
        </w:rPr>
        <w:t>:</w:t>
      </w:r>
      <w:r w:rsidRPr="008F335F">
        <w:rPr>
          <w:rFonts w:ascii="Arial" w:hAnsi="Arial" w:cs="Arial"/>
          <w:b/>
          <w:sz w:val="22"/>
          <w:szCs w:val="22"/>
          <w:lang w:val="es-ES"/>
        </w:rPr>
        <w:t xml:space="preserve"> </w:t>
      </w:r>
      <w:r w:rsidRPr="008F335F">
        <w:rPr>
          <w:rFonts w:ascii="Arial" w:hAnsi="Arial" w:cs="Arial"/>
          <w:b/>
          <w:sz w:val="22"/>
          <w:szCs w:val="22"/>
          <w:lang w:val="es-ES"/>
        </w:rPr>
        <w:tab/>
      </w:r>
      <w:r w:rsidRPr="008F335F">
        <w:rPr>
          <w:rFonts w:ascii="Arial" w:hAnsi="Arial" w:cs="Arial"/>
          <w:sz w:val="22"/>
          <w:szCs w:val="22"/>
          <w:lang w:val="es-ES"/>
        </w:rPr>
        <w:t>Se expresa como la relación entre el activo corriente y el pasivo corriente y debe ser   igual o superior a uno (1).</w:t>
      </w:r>
    </w:p>
    <w:p w14:paraId="4A7B52E5" w14:textId="77777777" w:rsidR="00B20C7E" w:rsidRPr="008F335F" w:rsidRDefault="00B20C7E" w:rsidP="00B20C7E">
      <w:pPr>
        <w:spacing w:line="276" w:lineRule="auto"/>
        <w:jc w:val="both"/>
        <w:rPr>
          <w:rFonts w:ascii="Arial" w:hAnsi="Arial" w:cs="Arial"/>
          <w:sz w:val="22"/>
          <w:szCs w:val="22"/>
          <w:lang w:val="es-ES"/>
        </w:rPr>
      </w:pPr>
    </w:p>
    <w:p w14:paraId="64B5185B" w14:textId="12165878" w:rsidR="00BC5765" w:rsidRPr="008F335F" w:rsidRDefault="00B20C7E" w:rsidP="00CE4B80">
      <w:pPr>
        <w:ind w:left="2832" w:hanging="2832"/>
        <w:jc w:val="both"/>
        <w:rPr>
          <w:rFonts w:ascii="Arial" w:hAnsi="Arial" w:cs="Arial"/>
          <w:sz w:val="22"/>
          <w:szCs w:val="22"/>
          <w:lang w:val="es-ES"/>
        </w:rPr>
      </w:pPr>
      <w:r w:rsidRPr="008F335F">
        <w:rPr>
          <w:rFonts w:ascii="Arial" w:hAnsi="Arial" w:cs="Arial"/>
          <w:sz w:val="22"/>
          <w:szCs w:val="22"/>
          <w:u w:val="single"/>
          <w:lang w:val="es-ES"/>
        </w:rPr>
        <w:t>Capital de trabajo</w:t>
      </w:r>
      <w:r w:rsidRPr="008F335F">
        <w:rPr>
          <w:rFonts w:ascii="Arial" w:hAnsi="Arial" w:cs="Arial"/>
          <w:sz w:val="22"/>
          <w:szCs w:val="22"/>
          <w:lang w:val="es-ES"/>
        </w:rPr>
        <w:t>:</w:t>
      </w:r>
      <w:r w:rsidRPr="008F335F">
        <w:rPr>
          <w:rFonts w:ascii="Arial" w:hAnsi="Arial" w:cs="Arial"/>
          <w:b/>
          <w:sz w:val="22"/>
          <w:szCs w:val="22"/>
          <w:lang w:val="es-ES"/>
        </w:rPr>
        <w:t xml:space="preserve"> </w:t>
      </w:r>
      <w:r w:rsidRPr="008F335F">
        <w:rPr>
          <w:rFonts w:ascii="Arial" w:hAnsi="Arial" w:cs="Arial"/>
          <w:b/>
          <w:sz w:val="22"/>
          <w:szCs w:val="22"/>
          <w:lang w:val="es-ES"/>
        </w:rPr>
        <w:tab/>
      </w:r>
      <w:r w:rsidR="00BC5765" w:rsidRPr="008F335F">
        <w:rPr>
          <w:rFonts w:ascii="Arial" w:hAnsi="Arial" w:cs="Arial"/>
          <w:sz w:val="22"/>
          <w:szCs w:val="22"/>
          <w:lang w:val="es-ES"/>
        </w:rPr>
        <w:t xml:space="preserve">Es la diferencia entre el activo corriente y el pasivo corriente y debe ser igual o mayor al cincuenta por </w:t>
      </w:r>
      <w:r w:rsidR="00CE4B80" w:rsidRPr="008F335F">
        <w:rPr>
          <w:rFonts w:ascii="Arial" w:hAnsi="Arial" w:cs="Arial"/>
          <w:sz w:val="22"/>
          <w:szCs w:val="22"/>
          <w:lang w:val="es-ES"/>
        </w:rPr>
        <w:t>cincuenta</w:t>
      </w:r>
      <w:r w:rsidR="00E5560F" w:rsidRPr="008F335F">
        <w:rPr>
          <w:rFonts w:ascii="Arial" w:hAnsi="Arial" w:cs="Arial"/>
          <w:sz w:val="22"/>
          <w:szCs w:val="22"/>
          <w:lang w:val="es-ES"/>
        </w:rPr>
        <w:t xml:space="preserve"> por ciento </w:t>
      </w:r>
      <w:r w:rsidR="00BC5765" w:rsidRPr="008F335F">
        <w:rPr>
          <w:rFonts w:ascii="Arial" w:hAnsi="Arial" w:cs="Arial"/>
          <w:sz w:val="22"/>
          <w:szCs w:val="22"/>
          <w:lang w:val="es-ES"/>
        </w:rPr>
        <w:t xml:space="preserve"> (</w:t>
      </w:r>
      <w:r w:rsidR="00CE4B80" w:rsidRPr="008F335F">
        <w:rPr>
          <w:rFonts w:ascii="Arial" w:hAnsi="Arial" w:cs="Arial"/>
          <w:sz w:val="22"/>
          <w:szCs w:val="22"/>
          <w:lang w:val="es-ES"/>
        </w:rPr>
        <w:t>5</w:t>
      </w:r>
      <w:r w:rsidR="00BC5765" w:rsidRPr="008F335F">
        <w:rPr>
          <w:rFonts w:ascii="Arial" w:hAnsi="Arial" w:cs="Arial"/>
          <w:sz w:val="22"/>
          <w:szCs w:val="22"/>
          <w:lang w:val="es-ES"/>
        </w:rPr>
        <w:t xml:space="preserve">0%) del presupuesto Oficial. </w:t>
      </w:r>
    </w:p>
    <w:p w14:paraId="313D7694" w14:textId="77777777" w:rsidR="00B20C7E" w:rsidRPr="008F335F" w:rsidRDefault="00B20C7E" w:rsidP="00B20C7E">
      <w:pPr>
        <w:spacing w:line="276" w:lineRule="auto"/>
        <w:jc w:val="both"/>
        <w:rPr>
          <w:rFonts w:ascii="Arial" w:hAnsi="Arial" w:cs="Arial"/>
          <w:sz w:val="22"/>
          <w:szCs w:val="22"/>
          <w:lang w:val="es-ES"/>
        </w:rPr>
      </w:pPr>
    </w:p>
    <w:p w14:paraId="1DFAD3A0" w14:textId="033DC81F" w:rsidR="00B20C7E" w:rsidRPr="008F335F" w:rsidRDefault="00B20C7E" w:rsidP="00B20C7E">
      <w:pPr>
        <w:spacing w:line="276" w:lineRule="auto"/>
        <w:ind w:left="2835" w:hanging="2835"/>
        <w:jc w:val="both"/>
        <w:rPr>
          <w:rFonts w:ascii="Arial" w:hAnsi="Arial" w:cs="Arial"/>
          <w:sz w:val="22"/>
          <w:szCs w:val="22"/>
          <w:lang w:val="es-ES"/>
        </w:rPr>
      </w:pPr>
      <w:r w:rsidRPr="008F335F">
        <w:rPr>
          <w:rFonts w:ascii="Arial" w:hAnsi="Arial" w:cs="Arial"/>
          <w:sz w:val="22"/>
          <w:szCs w:val="22"/>
          <w:u w:val="single"/>
          <w:lang w:val="es-ES"/>
        </w:rPr>
        <w:t>Endeudamiento</w:t>
      </w:r>
      <w:r w:rsidRPr="008F335F">
        <w:rPr>
          <w:rFonts w:ascii="Arial" w:hAnsi="Arial" w:cs="Arial"/>
          <w:sz w:val="22"/>
          <w:szCs w:val="22"/>
          <w:lang w:val="es-ES"/>
        </w:rPr>
        <w:t>:</w:t>
      </w:r>
      <w:r w:rsidRPr="008F335F">
        <w:rPr>
          <w:rFonts w:ascii="Arial" w:hAnsi="Arial" w:cs="Arial"/>
          <w:b/>
          <w:sz w:val="22"/>
          <w:szCs w:val="22"/>
          <w:lang w:val="es-ES"/>
        </w:rPr>
        <w:t xml:space="preserve"> </w:t>
      </w:r>
      <w:r w:rsidRPr="008F335F">
        <w:rPr>
          <w:rFonts w:ascii="Arial" w:hAnsi="Arial" w:cs="Arial"/>
          <w:b/>
          <w:sz w:val="22"/>
          <w:szCs w:val="22"/>
          <w:lang w:val="es-ES"/>
        </w:rPr>
        <w:tab/>
      </w:r>
      <w:r w:rsidRPr="008F335F">
        <w:rPr>
          <w:rFonts w:ascii="Arial" w:hAnsi="Arial" w:cs="Arial"/>
          <w:sz w:val="22"/>
          <w:szCs w:val="22"/>
          <w:lang w:val="es-ES"/>
        </w:rPr>
        <w:t>Es la relación entre el pasivo total y el activo total.</w:t>
      </w:r>
      <w:r w:rsidR="00BC5765" w:rsidRPr="008F335F">
        <w:rPr>
          <w:rFonts w:ascii="Arial" w:hAnsi="Arial" w:cs="Arial"/>
          <w:sz w:val="22"/>
          <w:szCs w:val="22"/>
          <w:lang w:val="es-ES"/>
        </w:rPr>
        <w:t xml:space="preserve">  Debe ser igual o inferior al 6</w:t>
      </w:r>
      <w:r w:rsidRPr="008F335F">
        <w:rPr>
          <w:rFonts w:ascii="Arial" w:hAnsi="Arial" w:cs="Arial"/>
          <w:sz w:val="22"/>
          <w:szCs w:val="22"/>
          <w:lang w:val="es-ES"/>
        </w:rPr>
        <w:t>0%.</w:t>
      </w:r>
    </w:p>
    <w:p w14:paraId="3A955C05" w14:textId="77777777" w:rsidR="00B20C7E" w:rsidRPr="008F335F" w:rsidRDefault="00B20C7E" w:rsidP="00B20C7E">
      <w:pPr>
        <w:spacing w:line="276" w:lineRule="auto"/>
        <w:jc w:val="both"/>
        <w:rPr>
          <w:rFonts w:ascii="Arial" w:hAnsi="Arial" w:cs="Arial"/>
          <w:sz w:val="22"/>
          <w:szCs w:val="22"/>
          <w:lang w:val="es-ES"/>
        </w:rPr>
      </w:pPr>
    </w:p>
    <w:p w14:paraId="0EF7FCD1" w14:textId="77777777" w:rsidR="00B20C7E" w:rsidRPr="008F335F" w:rsidRDefault="00B20C7E" w:rsidP="00B20C7E">
      <w:pPr>
        <w:spacing w:line="276" w:lineRule="auto"/>
        <w:jc w:val="both"/>
        <w:rPr>
          <w:rFonts w:ascii="Arial" w:hAnsi="Arial" w:cs="Arial"/>
          <w:sz w:val="22"/>
          <w:szCs w:val="22"/>
          <w:lang w:val="es-ES"/>
        </w:rPr>
      </w:pPr>
      <w:r w:rsidRPr="008F335F">
        <w:rPr>
          <w:rFonts w:ascii="Arial" w:hAnsi="Arial" w:cs="Arial"/>
          <w:sz w:val="22"/>
          <w:szCs w:val="22"/>
          <w:lang w:val="es-ES"/>
        </w:rPr>
        <w:t xml:space="preserve">Para el caso de los Consorcios o Uniones Temporales los indicadores se obtendrán de la </w:t>
      </w:r>
      <w:r w:rsidRPr="008F335F">
        <w:rPr>
          <w:rFonts w:ascii="Arial" w:hAnsi="Arial" w:cs="Arial"/>
          <w:sz w:val="22"/>
          <w:szCs w:val="22"/>
          <w:lang w:val="es-ES"/>
        </w:rPr>
        <w:lastRenderedPageBreak/>
        <w:t>sumatoria de los porcentajes correspondientes a cada empresa multiplicados por su respectiva participación dentro del consorcio o unión temporal.</w:t>
      </w:r>
    </w:p>
    <w:p w14:paraId="5AAA9EF6" w14:textId="77777777" w:rsidR="00B20C7E" w:rsidRPr="008F335F" w:rsidRDefault="00B20C7E" w:rsidP="00B20C7E">
      <w:pPr>
        <w:spacing w:line="276" w:lineRule="auto"/>
        <w:jc w:val="both"/>
        <w:rPr>
          <w:rFonts w:ascii="Arial" w:hAnsi="Arial" w:cs="Arial"/>
          <w:sz w:val="22"/>
          <w:szCs w:val="22"/>
          <w:lang w:val="es-ES"/>
        </w:rPr>
      </w:pPr>
    </w:p>
    <w:p w14:paraId="5EA136AE" w14:textId="77777777" w:rsidR="00B20C7E" w:rsidRPr="008F335F" w:rsidRDefault="00B20C7E" w:rsidP="00B20C7E">
      <w:pPr>
        <w:autoSpaceDE w:val="0"/>
        <w:autoSpaceDN w:val="0"/>
        <w:adjustRightInd w:val="0"/>
        <w:spacing w:line="276" w:lineRule="auto"/>
        <w:jc w:val="both"/>
        <w:rPr>
          <w:rFonts w:ascii="Arial" w:hAnsi="Arial" w:cs="Arial"/>
          <w:sz w:val="22"/>
          <w:szCs w:val="22"/>
          <w:lang w:val="es-ES"/>
        </w:rPr>
      </w:pPr>
      <w:r w:rsidRPr="008F335F">
        <w:rPr>
          <w:rFonts w:ascii="Arial" w:hAnsi="Arial" w:cs="Arial"/>
          <w:sz w:val="22"/>
          <w:szCs w:val="22"/>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F335F">
        <w:rPr>
          <w:rFonts w:ascii="Arial" w:hAnsi="Arial" w:cs="Arial"/>
          <w:b/>
          <w:sz w:val="22"/>
          <w:szCs w:val="22"/>
          <w:lang w:val="es-ES"/>
        </w:rPr>
        <w:t>NO CUMPLE</w:t>
      </w:r>
      <w:r w:rsidRPr="008F335F">
        <w:rPr>
          <w:rFonts w:ascii="Arial" w:hAnsi="Arial" w:cs="Arial"/>
          <w:sz w:val="22"/>
          <w:szCs w:val="22"/>
          <w:lang w:val="es-ES"/>
        </w:rPr>
        <w:t>.</w:t>
      </w:r>
    </w:p>
    <w:p w14:paraId="69BB9FF4" w14:textId="77777777" w:rsidR="00B20C7E" w:rsidRPr="008F335F" w:rsidRDefault="00B20C7E" w:rsidP="00B20C7E">
      <w:pPr>
        <w:spacing w:line="276" w:lineRule="auto"/>
        <w:jc w:val="both"/>
        <w:rPr>
          <w:rFonts w:ascii="Arial" w:hAnsi="Arial" w:cs="Arial"/>
          <w:sz w:val="22"/>
          <w:szCs w:val="22"/>
          <w:lang w:val="es-ES"/>
        </w:rPr>
      </w:pPr>
    </w:p>
    <w:p w14:paraId="5DF43F50" w14:textId="77777777" w:rsidR="00B20C7E" w:rsidRPr="008F335F" w:rsidRDefault="00B20C7E" w:rsidP="00B20C7E">
      <w:pPr>
        <w:autoSpaceDE w:val="0"/>
        <w:autoSpaceDN w:val="0"/>
        <w:adjustRightInd w:val="0"/>
        <w:spacing w:line="276" w:lineRule="auto"/>
        <w:jc w:val="both"/>
        <w:rPr>
          <w:rFonts w:ascii="Arial" w:hAnsi="Arial" w:cs="Arial"/>
          <w:bCs/>
          <w:sz w:val="22"/>
          <w:szCs w:val="22"/>
          <w:lang w:val="es-ES"/>
        </w:rPr>
      </w:pPr>
      <w:r w:rsidRPr="008F335F">
        <w:rPr>
          <w:rFonts w:ascii="Arial" w:hAnsi="Arial" w:cs="Arial"/>
          <w:bCs/>
          <w:sz w:val="22"/>
          <w:szCs w:val="22"/>
          <w:lang w:val="es-ES"/>
        </w:rPr>
        <w:t>La Empresa de Licores de Cundinamarca podrá solicitar aclaraciones y/o documentos con el fin de constatar toda la información requerida en este numeral y se reserva el derecho de verificar la información contenida en los documentos.</w:t>
      </w:r>
    </w:p>
    <w:p w14:paraId="7E2DBA93" w14:textId="77777777" w:rsidR="00B20C7E" w:rsidRPr="008F335F" w:rsidRDefault="00B20C7E" w:rsidP="00B20C7E">
      <w:pPr>
        <w:autoSpaceDE w:val="0"/>
        <w:autoSpaceDN w:val="0"/>
        <w:adjustRightInd w:val="0"/>
        <w:spacing w:line="276" w:lineRule="auto"/>
        <w:jc w:val="both"/>
        <w:rPr>
          <w:rFonts w:ascii="Arial" w:hAnsi="Arial" w:cs="Arial"/>
          <w:b/>
          <w:sz w:val="22"/>
          <w:szCs w:val="22"/>
          <w:lang w:val="es-ES"/>
        </w:rPr>
      </w:pPr>
    </w:p>
    <w:p w14:paraId="3B5B836D" w14:textId="77777777" w:rsidR="00B20C7E" w:rsidRPr="008F335F" w:rsidRDefault="00B20C7E" w:rsidP="00B20C7E">
      <w:pPr>
        <w:spacing w:line="276" w:lineRule="auto"/>
        <w:contextualSpacing/>
        <w:jc w:val="both"/>
        <w:rPr>
          <w:rFonts w:ascii="Arial" w:hAnsi="Arial" w:cs="Arial"/>
          <w:sz w:val="22"/>
          <w:szCs w:val="22"/>
          <w:lang w:val="es-ES"/>
        </w:rPr>
      </w:pPr>
      <w:r w:rsidRPr="008F335F">
        <w:rPr>
          <w:rFonts w:ascii="Arial" w:hAnsi="Arial" w:cs="Arial"/>
          <w:sz w:val="22"/>
          <w:szCs w:val="22"/>
          <w:lang w:val="es-ES"/>
        </w:rPr>
        <w:t xml:space="preserve">Así mismo, si el OFERENTE no cumple con los indicadores, la oferta será calificada como </w:t>
      </w:r>
      <w:r w:rsidRPr="008F335F">
        <w:rPr>
          <w:rFonts w:ascii="Arial" w:hAnsi="Arial" w:cs="Arial"/>
          <w:b/>
          <w:sz w:val="22"/>
          <w:szCs w:val="22"/>
          <w:lang w:val="es-ES"/>
        </w:rPr>
        <w:t>NO CUMPLE</w:t>
      </w:r>
      <w:r w:rsidRPr="008F335F">
        <w:rPr>
          <w:rFonts w:ascii="Arial" w:hAnsi="Arial" w:cs="Arial"/>
          <w:sz w:val="22"/>
          <w:szCs w:val="22"/>
          <w:lang w:val="es-ES"/>
        </w:rPr>
        <w:t>.</w:t>
      </w:r>
    </w:p>
    <w:p w14:paraId="40CDC756" w14:textId="77777777" w:rsidR="00B20C7E" w:rsidRPr="008F335F" w:rsidRDefault="00B20C7E" w:rsidP="00B20C7E">
      <w:pPr>
        <w:spacing w:line="276" w:lineRule="auto"/>
        <w:jc w:val="both"/>
        <w:rPr>
          <w:rFonts w:ascii="Arial" w:hAnsi="Arial" w:cs="Arial"/>
          <w:bCs/>
          <w:sz w:val="22"/>
          <w:szCs w:val="22"/>
          <w:lang w:val="es-ES"/>
        </w:rPr>
      </w:pPr>
    </w:p>
    <w:p w14:paraId="316506CF" w14:textId="77777777" w:rsidR="00B20C7E" w:rsidRPr="008F335F" w:rsidRDefault="00B20C7E" w:rsidP="00B20C7E">
      <w:pPr>
        <w:spacing w:line="276" w:lineRule="auto"/>
        <w:contextualSpacing/>
        <w:jc w:val="both"/>
        <w:rPr>
          <w:rFonts w:ascii="Arial" w:hAnsi="Arial" w:cs="Arial"/>
          <w:b/>
          <w:sz w:val="22"/>
          <w:szCs w:val="22"/>
          <w:lang w:val="es-ES"/>
        </w:rPr>
      </w:pPr>
      <w:r w:rsidRPr="008F335F">
        <w:rPr>
          <w:rFonts w:ascii="Arial" w:hAnsi="Arial" w:cs="Arial"/>
          <w:b/>
          <w:sz w:val="22"/>
          <w:szCs w:val="22"/>
          <w:lang w:val="es-ES"/>
        </w:rPr>
        <w:t xml:space="preserve">B. SI EL PROPONENTE CUENTA CON REGISTRO UNICO DE PROPONENTES </w:t>
      </w:r>
    </w:p>
    <w:p w14:paraId="0BC30181" w14:textId="77777777" w:rsidR="00B20C7E" w:rsidRPr="008F335F" w:rsidRDefault="00B20C7E" w:rsidP="00B20C7E">
      <w:pPr>
        <w:spacing w:line="276" w:lineRule="auto"/>
        <w:contextualSpacing/>
        <w:jc w:val="both"/>
        <w:rPr>
          <w:rFonts w:ascii="Arial" w:hAnsi="Arial" w:cs="Arial"/>
          <w:sz w:val="22"/>
          <w:szCs w:val="22"/>
          <w:lang w:val="es-ES"/>
        </w:rPr>
      </w:pPr>
    </w:p>
    <w:p w14:paraId="531D5E38" w14:textId="2080C2C8" w:rsidR="00B20C7E" w:rsidRPr="008F335F" w:rsidRDefault="00B20C7E" w:rsidP="00B20C7E">
      <w:pPr>
        <w:spacing w:line="276" w:lineRule="auto"/>
        <w:contextualSpacing/>
        <w:jc w:val="both"/>
        <w:rPr>
          <w:rFonts w:ascii="Arial" w:hAnsi="Arial" w:cs="Arial"/>
          <w:sz w:val="22"/>
          <w:szCs w:val="22"/>
          <w:lang w:val="es-ES"/>
        </w:rPr>
      </w:pPr>
      <w:r w:rsidRPr="008F335F">
        <w:rPr>
          <w:rFonts w:ascii="Arial" w:hAnsi="Arial" w:cs="Arial"/>
          <w:sz w:val="22"/>
          <w:szCs w:val="22"/>
          <w:lang w:val="es-ES"/>
        </w:rPr>
        <w:t>Para estos efectos, si el proponente cuenta con el certificado del Registro Único de Proponentes (RUP) vigente y en firme, con información financiera con corte no anterior a 31 diciembre de 20</w:t>
      </w:r>
      <w:r w:rsidR="00B624AB" w:rsidRPr="008F335F">
        <w:rPr>
          <w:rFonts w:ascii="Arial" w:hAnsi="Arial" w:cs="Arial"/>
          <w:sz w:val="22"/>
          <w:szCs w:val="22"/>
          <w:lang w:val="es-ES"/>
        </w:rPr>
        <w:t>21</w:t>
      </w:r>
      <w:r w:rsidRPr="008F335F">
        <w:rPr>
          <w:rFonts w:ascii="Arial" w:hAnsi="Arial" w:cs="Arial"/>
          <w:sz w:val="22"/>
          <w:szCs w:val="22"/>
          <w:lang w:val="es-ES"/>
        </w:rPr>
        <w:t xml:space="preserve">. Si la empresa ha sido constituida con fecha posterior a ésta, debe presentar el RUP vigente con la información financiera inicial o de apertura. </w:t>
      </w:r>
    </w:p>
    <w:p w14:paraId="28B47891" w14:textId="77777777" w:rsidR="00B20C7E" w:rsidRPr="008F335F" w:rsidRDefault="00B20C7E" w:rsidP="00B20C7E">
      <w:pPr>
        <w:spacing w:line="276" w:lineRule="auto"/>
        <w:contextualSpacing/>
        <w:jc w:val="both"/>
        <w:rPr>
          <w:rFonts w:ascii="Arial" w:hAnsi="Arial" w:cs="Arial"/>
          <w:sz w:val="22"/>
          <w:szCs w:val="22"/>
          <w:lang w:val="es-ES"/>
        </w:rPr>
      </w:pPr>
    </w:p>
    <w:p w14:paraId="2E820D92" w14:textId="77777777" w:rsidR="00B20C7E" w:rsidRPr="008F335F" w:rsidRDefault="00B20C7E" w:rsidP="00B20C7E">
      <w:pPr>
        <w:spacing w:line="276" w:lineRule="auto"/>
        <w:contextualSpacing/>
        <w:jc w:val="both"/>
        <w:rPr>
          <w:rFonts w:ascii="Arial" w:hAnsi="Arial" w:cs="Arial"/>
          <w:sz w:val="22"/>
          <w:szCs w:val="22"/>
          <w:lang w:val="es-ES"/>
        </w:rPr>
      </w:pPr>
      <w:r w:rsidRPr="008F335F">
        <w:rPr>
          <w:rFonts w:ascii="Arial" w:hAnsi="Arial" w:cs="Arial"/>
          <w:sz w:val="22"/>
          <w:szCs w:val="22"/>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4E4F6B09" w14:textId="77777777" w:rsidR="00B20C7E" w:rsidRPr="008F335F" w:rsidRDefault="00B20C7E" w:rsidP="00B20C7E">
      <w:pPr>
        <w:spacing w:line="276" w:lineRule="auto"/>
        <w:jc w:val="both"/>
        <w:rPr>
          <w:rFonts w:ascii="Arial" w:hAnsi="Arial" w:cs="Arial"/>
          <w:b/>
          <w:sz w:val="22"/>
          <w:szCs w:val="22"/>
          <w:lang w:val="es-ES"/>
        </w:rPr>
      </w:pPr>
    </w:p>
    <w:p w14:paraId="57CA1FAB" w14:textId="77777777" w:rsidR="00CA162B" w:rsidRPr="008F335F" w:rsidRDefault="00B20C7E" w:rsidP="00B20C7E">
      <w:pPr>
        <w:contextualSpacing/>
        <w:jc w:val="both"/>
        <w:rPr>
          <w:rFonts w:ascii="Arial" w:hAnsi="Arial" w:cs="Arial"/>
          <w:sz w:val="22"/>
          <w:szCs w:val="22"/>
        </w:rPr>
      </w:pPr>
      <w:r w:rsidRPr="008F335F">
        <w:rPr>
          <w:rFonts w:ascii="Arial" w:hAnsi="Arial" w:cs="Arial"/>
          <w:b/>
          <w:sz w:val="22"/>
          <w:szCs w:val="22"/>
          <w:lang w:val="es-ES"/>
        </w:rPr>
        <w:t>Nota:</w:t>
      </w:r>
      <w:r w:rsidRPr="008F335F">
        <w:rPr>
          <w:rFonts w:ascii="Arial" w:hAnsi="Arial" w:cs="Arial"/>
          <w:sz w:val="22"/>
          <w:szCs w:val="22"/>
          <w:lang w:val="es-ES"/>
        </w:rPr>
        <w:t xml:space="preserve"> La Capacidad Financiera será verificada y tomada directamente del RUP, y por lo anterior no será necesaria la presentación de los documentos solicitados en el literal a del numeral 2.2.1. de la presente invitación</w:t>
      </w:r>
      <w:r w:rsidR="00CA162B" w:rsidRPr="008F335F">
        <w:rPr>
          <w:rFonts w:ascii="Arial" w:hAnsi="Arial" w:cs="Arial"/>
          <w:sz w:val="22"/>
          <w:szCs w:val="22"/>
        </w:rPr>
        <w:t>.</w:t>
      </w:r>
    </w:p>
    <w:p w14:paraId="002DD671" w14:textId="77777777" w:rsidR="002117E6" w:rsidRPr="008F335F" w:rsidRDefault="002117E6" w:rsidP="002117E6">
      <w:pPr>
        <w:contextualSpacing/>
        <w:jc w:val="both"/>
        <w:rPr>
          <w:rFonts w:ascii="Arial" w:hAnsi="Arial" w:cs="Arial"/>
          <w:sz w:val="22"/>
          <w:szCs w:val="22"/>
        </w:rPr>
      </w:pPr>
    </w:p>
    <w:p w14:paraId="3ACEAFCF" w14:textId="77777777" w:rsidR="002117E6" w:rsidRPr="008F335F" w:rsidRDefault="002117E6" w:rsidP="002117E6">
      <w:pPr>
        <w:rPr>
          <w:rFonts w:ascii="Arial" w:hAnsi="Arial" w:cs="Arial"/>
          <w:b/>
          <w:sz w:val="22"/>
          <w:szCs w:val="22"/>
        </w:rPr>
      </w:pPr>
      <w:r w:rsidRPr="008F335F">
        <w:rPr>
          <w:rFonts w:ascii="Arial" w:hAnsi="Arial" w:cs="Arial"/>
          <w:b/>
          <w:sz w:val="22"/>
          <w:szCs w:val="22"/>
        </w:rPr>
        <w:t>2.3. DOCUMENTOS DE CONTENIDO ECONÓMICO (FORMULARIO No.5)</w:t>
      </w:r>
    </w:p>
    <w:p w14:paraId="263B5E1C" w14:textId="77777777" w:rsidR="002117E6" w:rsidRPr="008F335F" w:rsidRDefault="002117E6" w:rsidP="002117E6">
      <w:pPr>
        <w:jc w:val="both"/>
        <w:rPr>
          <w:rFonts w:ascii="Arial" w:hAnsi="Arial" w:cs="Arial"/>
          <w:b/>
          <w:sz w:val="22"/>
          <w:szCs w:val="22"/>
        </w:rPr>
      </w:pPr>
    </w:p>
    <w:p w14:paraId="4E961DB4" w14:textId="77777777" w:rsidR="009E349B" w:rsidRPr="008F335F" w:rsidRDefault="00CA162B" w:rsidP="00CA162B">
      <w:pPr>
        <w:jc w:val="both"/>
        <w:rPr>
          <w:rFonts w:ascii="Arial" w:hAnsi="Arial" w:cs="Arial"/>
          <w:sz w:val="22"/>
          <w:szCs w:val="22"/>
        </w:rPr>
      </w:pPr>
      <w:r w:rsidRPr="008F335F">
        <w:rPr>
          <w:rFonts w:ascii="Arial" w:hAnsi="Arial" w:cs="Arial"/>
          <w:sz w:val="22"/>
          <w:szCs w:val="22"/>
        </w:rPr>
        <w:t xml:space="preserve">El OFERENTE deberá suscribir el </w:t>
      </w:r>
      <w:r w:rsidRPr="008F335F">
        <w:rPr>
          <w:rFonts w:ascii="Arial" w:hAnsi="Arial" w:cs="Arial"/>
          <w:b/>
          <w:caps/>
          <w:sz w:val="22"/>
          <w:szCs w:val="22"/>
        </w:rPr>
        <w:t>formulario N</w:t>
      </w:r>
      <w:r w:rsidR="008348A2" w:rsidRPr="008F335F">
        <w:rPr>
          <w:rFonts w:ascii="Arial" w:hAnsi="Arial" w:cs="Arial"/>
          <w:b/>
          <w:sz w:val="22"/>
          <w:szCs w:val="22"/>
        </w:rPr>
        <w:t>o</w:t>
      </w:r>
      <w:r w:rsidRPr="008F335F">
        <w:rPr>
          <w:rFonts w:ascii="Arial" w:hAnsi="Arial" w:cs="Arial"/>
          <w:b/>
          <w:caps/>
          <w:sz w:val="22"/>
          <w:szCs w:val="22"/>
        </w:rPr>
        <w:t>. 5</w:t>
      </w:r>
      <w:r w:rsidRPr="008F335F">
        <w:rPr>
          <w:rFonts w:ascii="Arial" w:hAnsi="Arial" w:cs="Arial"/>
          <w:b/>
          <w:sz w:val="22"/>
          <w:szCs w:val="22"/>
        </w:rPr>
        <w:t>,</w:t>
      </w:r>
      <w:r w:rsidRPr="008F335F">
        <w:rPr>
          <w:rFonts w:ascii="Arial" w:hAnsi="Arial" w:cs="Arial"/>
          <w:sz w:val="22"/>
          <w:szCs w:val="22"/>
        </w:rPr>
        <w:t xml:space="preserve"> anexo a las presentes Condiciones de </w:t>
      </w:r>
    </w:p>
    <w:p w14:paraId="6FFE71CE" w14:textId="15B3D597" w:rsidR="00CA162B" w:rsidRPr="008F335F" w:rsidRDefault="00CA162B" w:rsidP="00CA162B">
      <w:pPr>
        <w:jc w:val="both"/>
        <w:rPr>
          <w:rFonts w:ascii="Arial" w:hAnsi="Arial" w:cs="Arial"/>
          <w:sz w:val="22"/>
          <w:szCs w:val="22"/>
        </w:rPr>
      </w:pPr>
      <w:r w:rsidRPr="008F335F">
        <w:rPr>
          <w:rFonts w:ascii="Arial" w:hAnsi="Arial" w:cs="Arial"/>
          <w:sz w:val="22"/>
          <w:szCs w:val="22"/>
        </w:rPr>
        <w:t>Contratación. En donde debe establecer el porcentaje de AIU que va a cobrar para el suministro de per</w:t>
      </w:r>
      <w:r w:rsidR="00CE67CE">
        <w:rPr>
          <w:rFonts w:ascii="Arial" w:hAnsi="Arial" w:cs="Arial"/>
          <w:sz w:val="22"/>
          <w:szCs w:val="22"/>
        </w:rPr>
        <w:t>sonal no puede ser superior al 8</w:t>
      </w:r>
      <w:r w:rsidRPr="008F335F">
        <w:rPr>
          <w:rFonts w:ascii="Arial" w:hAnsi="Arial" w:cs="Arial"/>
          <w:sz w:val="22"/>
          <w:szCs w:val="22"/>
        </w:rPr>
        <w:t>%.</w:t>
      </w:r>
    </w:p>
    <w:p w14:paraId="0F60EFDD" w14:textId="77777777" w:rsidR="00CA162B" w:rsidRPr="008F335F" w:rsidRDefault="00CA162B" w:rsidP="00CA162B">
      <w:pPr>
        <w:jc w:val="both"/>
        <w:rPr>
          <w:rFonts w:ascii="Arial" w:hAnsi="Arial" w:cs="Arial"/>
          <w:sz w:val="22"/>
          <w:szCs w:val="22"/>
        </w:rPr>
      </w:pPr>
    </w:p>
    <w:p w14:paraId="44E32300" w14:textId="58C29363" w:rsidR="000943B2" w:rsidRPr="008F335F" w:rsidRDefault="003A6CB3" w:rsidP="00BB7554">
      <w:pPr>
        <w:jc w:val="both"/>
        <w:rPr>
          <w:rFonts w:ascii="Arial" w:hAnsi="Arial" w:cs="Arial"/>
          <w:sz w:val="22"/>
          <w:szCs w:val="22"/>
        </w:rPr>
      </w:pPr>
      <w:r w:rsidRPr="008F335F">
        <w:rPr>
          <w:rFonts w:ascii="Arial" w:hAnsi="Arial" w:cs="Arial"/>
          <w:sz w:val="22"/>
          <w:szCs w:val="22"/>
        </w:rPr>
        <w:lastRenderedPageBreak/>
        <w:t>De acuerdo a lo establecido en el Artículo 46 de la Ley 1607 de 2012, la base para</w:t>
      </w:r>
      <w:r w:rsidR="00174AB2" w:rsidRPr="008F335F">
        <w:rPr>
          <w:rFonts w:ascii="Arial" w:hAnsi="Arial" w:cs="Arial"/>
          <w:sz w:val="22"/>
          <w:szCs w:val="22"/>
        </w:rPr>
        <w:t xml:space="preserve"> </w:t>
      </w:r>
      <w:r w:rsidRPr="008F335F">
        <w:rPr>
          <w:rFonts w:ascii="Arial" w:hAnsi="Arial" w:cs="Arial"/>
          <w:sz w:val="22"/>
          <w:szCs w:val="22"/>
        </w:rPr>
        <w:t>Liquidación de impuestos en las empresas de servicio temporal es el 10% sobre el valor</w:t>
      </w:r>
      <w:r w:rsidR="00BB7554" w:rsidRPr="008F335F">
        <w:rPr>
          <w:rFonts w:ascii="Arial" w:hAnsi="Arial" w:cs="Arial"/>
          <w:sz w:val="22"/>
          <w:szCs w:val="22"/>
        </w:rPr>
        <w:t xml:space="preserve"> </w:t>
      </w:r>
      <w:r w:rsidRPr="008F335F">
        <w:rPr>
          <w:rFonts w:ascii="Arial" w:hAnsi="Arial" w:cs="Arial"/>
          <w:sz w:val="22"/>
          <w:szCs w:val="22"/>
        </w:rPr>
        <w:t>del contrato, entendido como tal el servicio más la administración (AIU).  La tarifa de IVA</w:t>
      </w:r>
      <w:r w:rsidR="008E0310" w:rsidRPr="008F335F">
        <w:rPr>
          <w:rFonts w:ascii="Arial" w:hAnsi="Arial" w:cs="Arial"/>
          <w:sz w:val="22"/>
          <w:szCs w:val="22"/>
        </w:rPr>
        <w:t xml:space="preserve"> </w:t>
      </w:r>
      <w:r w:rsidRPr="008F335F">
        <w:rPr>
          <w:rFonts w:ascii="Arial" w:hAnsi="Arial" w:cs="Arial"/>
          <w:sz w:val="22"/>
          <w:szCs w:val="22"/>
        </w:rPr>
        <w:t>aplicable es el 19%.</w:t>
      </w:r>
    </w:p>
    <w:p w14:paraId="3B9D1561" w14:textId="77777777" w:rsidR="000943B2" w:rsidRPr="008F335F" w:rsidRDefault="000943B2" w:rsidP="00BB7554">
      <w:pPr>
        <w:jc w:val="both"/>
        <w:rPr>
          <w:rFonts w:ascii="Arial" w:hAnsi="Arial" w:cs="Arial"/>
          <w:color w:val="000000" w:themeColor="text1"/>
          <w:sz w:val="22"/>
          <w:szCs w:val="22"/>
        </w:rPr>
      </w:pPr>
    </w:p>
    <w:p w14:paraId="11BA0578" w14:textId="36F4E745" w:rsidR="000943B2" w:rsidRPr="008F335F" w:rsidRDefault="000943B2" w:rsidP="00BB7554">
      <w:pPr>
        <w:jc w:val="both"/>
        <w:rPr>
          <w:rFonts w:ascii="Arial" w:hAnsi="Arial" w:cs="Arial"/>
          <w:color w:val="000000" w:themeColor="text1"/>
          <w:sz w:val="22"/>
          <w:szCs w:val="22"/>
        </w:rPr>
      </w:pPr>
      <w:r w:rsidRPr="008F335F">
        <w:rPr>
          <w:rFonts w:ascii="Arial" w:hAnsi="Arial" w:cs="Arial"/>
          <w:b/>
          <w:bCs/>
          <w:color w:val="000000" w:themeColor="text1"/>
          <w:sz w:val="22"/>
          <w:szCs w:val="22"/>
          <w:bdr w:val="none" w:sz="0" w:space="0" w:color="auto" w:frame="1"/>
        </w:rPr>
        <w:t>2.4 CERTIFICACION BANCARIA</w:t>
      </w:r>
      <w:r w:rsidRPr="008F335F">
        <w:rPr>
          <w:rFonts w:ascii="Arial" w:hAnsi="Arial" w:cs="Arial"/>
          <w:color w:val="000000" w:themeColor="text1"/>
          <w:sz w:val="22"/>
          <w:szCs w:val="22"/>
        </w:rPr>
        <w:t xml:space="preserve">   </w:t>
      </w:r>
    </w:p>
    <w:p w14:paraId="01FBE10A" w14:textId="77777777" w:rsidR="000943B2" w:rsidRPr="008F335F" w:rsidRDefault="000943B2" w:rsidP="00BB7554">
      <w:pPr>
        <w:jc w:val="both"/>
        <w:rPr>
          <w:rFonts w:ascii="Arial" w:hAnsi="Arial" w:cs="Arial"/>
          <w:color w:val="000000" w:themeColor="text1"/>
          <w:sz w:val="22"/>
          <w:szCs w:val="22"/>
        </w:rPr>
      </w:pPr>
    </w:p>
    <w:p w14:paraId="144A10F8" w14:textId="28709474" w:rsidR="000943B2" w:rsidRPr="008F335F" w:rsidRDefault="000943B2" w:rsidP="00BB7554">
      <w:pPr>
        <w:jc w:val="both"/>
        <w:rPr>
          <w:rFonts w:ascii="Arial" w:hAnsi="Arial" w:cs="Arial"/>
          <w:sz w:val="22"/>
          <w:szCs w:val="22"/>
        </w:rPr>
      </w:pPr>
      <w:r w:rsidRPr="008F335F">
        <w:rPr>
          <w:rFonts w:ascii="Arial" w:hAnsi="Arial" w:cs="Arial"/>
          <w:color w:val="000000" w:themeColor="text1"/>
          <w:sz w:val="22"/>
          <w:szCs w:val="22"/>
        </w:rP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r w:rsidRPr="008F335F">
        <w:rPr>
          <w:rFonts w:ascii="Arial" w:hAnsi="Arial" w:cs="Arial"/>
          <w:color w:val="202124"/>
          <w:sz w:val="22"/>
          <w:szCs w:val="22"/>
        </w:rPr>
        <w:t>.</w:t>
      </w:r>
    </w:p>
    <w:p w14:paraId="3CB41AE4" w14:textId="77777777" w:rsidR="003A6CB3" w:rsidRPr="008F335F" w:rsidRDefault="003A6CB3" w:rsidP="003A6CB3">
      <w:pPr>
        <w:jc w:val="both"/>
        <w:rPr>
          <w:rFonts w:ascii="Arial" w:hAnsi="Arial" w:cs="Arial"/>
          <w:sz w:val="22"/>
          <w:szCs w:val="22"/>
        </w:rPr>
      </w:pPr>
    </w:p>
    <w:p w14:paraId="647875EA" w14:textId="77777777" w:rsidR="002117E6" w:rsidRPr="008F335F" w:rsidRDefault="002117E6" w:rsidP="003408BC">
      <w:pPr>
        <w:pStyle w:val="Textoindependiente3"/>
        <w:jc w:val="both"/>
        <w:rPr>
          <w:rFonts w:ascii="Arial" w:hAnsi="Arial" w:cs="Arial"/>
          <w:b/>
          <w:sz w:val="22"/>
          <w:szCs w:val="22"/>
        </w:rPr>
      </w:pPr>
      <w:r w:rsidRPr="008F335F">
        <w:rPr>
          <w:rFonts w:ascii="Arial" w:hAnsi="Arial" w:cs="Arial"/>
          <w:b/>
          <w:sz w:val="22"/>
          <w:szCs w:val="22"/>
        </w:rPr>
        <w:t>3. ESPECIFICACIONES TÉCNICAS</w:t>
      </w:r>
    </w:p>
    <w:p w14:paraId="7C509115" w14:textId="77777777" w:rsidR="002117E6" w:rsidRPr="008F335F" w:rsidRDefault="002117E6" w:rsidP="002117E6">
      <w:pPr>
        <w:jc w:val="center"/>
        <w:rPr>
          <w:rFonts w:ascii="Arial" w:hAnsi="Arial" w:cs="Arial"/>
          <w:b/>
          <w:sz w:val="22"/>
          <w:szCs w:val="22"/>
        </w:rPr>
      </w:pPr>
    </w:p>
    <w:p w14:paraId="39DAD53B" w14:textId="77777777" w:rsidR="002117E6" w:rsidRPr="008F335F" w:rsidRDefault="002117E6" w:rsidP="00240C3B">
      <w:pPr>
        <w:numPr>
          <w:ilvl w:val="1"/>
          <w:numId w:val="15"/>
        </w:numPr>
        <w:jc w:val="both"/>
        <w:rPr>
          <w:rFonts w:ascii="Arial" w:eastAsia="Calibri" w:hAnsi="Arial" w:cs="Arial"/>
          <w:b/>
          <w:sz w:val="22"/>
          <w:szCs w:val="22"/>
          <w:lang w:val="es-ES"/>
        </w:rPr>
      </w:pPr>
      <w:r w:rsidRPr="008F335F">
        <w:rPr>
          <w:rFonts w:ascii="Arial" w:eastAsia="Calibri" w:hAnsi="Arial" w:cs="Arial"/>
          <w:b/>
          <w:sz w:val="22"/>
          <w:szCs w:val="22"/>
          <w:lang w:val="es-ES"/>
        </w:rPr>
        <w:t>REQUERIMIENTOS TÉCNICOS DEL SERVICIO</w:t>
      </w:r>
    </w:p>
    <w:p w14:paraId="1B3302FD" w14:textId="77777777" w:rsidR="002117E6" w:rsidRPr="008F335F" w:rsidRDefault="002117E6" w:rsidP="002117E6">
      <w:pPr>
        <w:jc w:val="both"/>
        <w:rPr>
          <w:rFonts w:ascii="Arial" w:hAnsi="Arial" w:cs="Arial"/>
          <w:sz w:val="22"/>
          <w:szCs w:val="22"/>
          <w:highlight w:val="yellow"/>
        </w:rPr>
      </w:pPr>
    </w:p>
    <w:p w14:paraId="0F06737D" w14:textId="77777777" w:rsidR="009D7EE3" w:rsidRDefault="009D7EE3" w:rsidP="00240C3B">
      <w:pPr>
        <w:numPr>
          <w:ilvl w:val="0"/>
          <w:numId w:val="16"/>
        </w:numPr>
        <w:jc w:val="both"/>
        <w:rPr>
          <w:rFonts w:ascii="Arial" w:hAnsi="Arial" w:cs="Arial"/>
          <w:sz w:val="22"/>
          <w:szCs w:val="22"/>
        </w:rPr>
      </w:pPr>
      <w:r w:rsidRPr="008F335F">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303E6130" w14:textId="2CADF273" w:rsidR="008912B0" w:rsidRPr="008F335F" w:rsidRDefault="008912B0" w:rsidP="00240C3B">
      <w:pPr>
        <w:numPr>
          <w:ilvl w:val="0"/>
          <w:numId w:val="16"/>
        </w:numPr>
        <w:jc w:val="both"/>
        <w:rPr>
          <w:rFonts w:ascii="Arial" w:hAnsi="Arial" w:cs="Arial"/>
          <w:sz w:val="22"/>
          <w:szCs w:val="22"/>
        </w:rPr>
      </w:pPr>
      <w:r>
        <w:rPr>
          <w:rFonts w:ascii="Arial" w:hAnsi="Arial" w:cs="Arial"/>
          <w:sz w:val="22"/>
          <w:szCs w:val="22"/>
        </w:rPr>
        <w:t>Garantizar la asistencia de un encargado en representación de la temporal como mínimo una (1) vez a la semana en las instalaciones de la Empresa de Licores de Cundinamarca, con el fin de dar soluciones a las solicitudes, trámites y demás requerimientos de la empresa</w:t>
      </w:r>
      <w:r w:rsidR="00300862">
        <w:rPr>
          <w:rFonts w:ascii="Arial" w:hAnsi="Arial" w:cs="Arial"/>
          <w:sz w:val="22"/>
          <w:szCs w:val="22"/>
        </w:rPr>
        <w:t xml:space="preserve"> relacionadas con el objeto contractual</w:t>
      </w:r>
      <w:r>
        <w:rPr>
          <w:rFonts w:ascii="Arial" w:hAnsi="Arial" w:cs="Arial"/>
          <w:sz w:val="22"/>
          <w:szCs w:val="22"/>
        </w:rPr>
        <w:t xml:space="preserve">. </w:t>
      </w:r>
    </w:p>
    <w:p w14:paraId="05893225"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El personal en misión deberá cumplir con el perfil establecido por la Empresa de Licores de Cundinamarca para desarrollar las actividades requeridas.</w:t>
      </w:r>
    </w:p>
    <w:p w14:paraId="7B555D9A"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14:paraId="14F4C493" w14:textId="56DBE85A"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El personal requerido p</w:t>
      </w:r>
      <w:r w:rsidR="00AE3D78" w:rsidRPr="008F335F">
        <w:rPr>
          <w:rFonts w:ascii="Arial" w:hAnsi="Arial" w:cs="Arial"/>
          <w:sz w:val="22"/>
          <w:szCs w:val="22"/>
        </w:rPr>
        <w:t>or mes puede oscilar entre 5 y 6</w:t>
      </w:r>
      <w:r w:rsidRPr="008F335F">
        <w:rPr>
          <w:rFonts w:ascii="Arial" w:hAnsi="Arial" w:cs="Arial"/>
          <w:sz w:val="22"/>
          <w:szCs w:val="22"/>
        </w:rPr>
        <w:t>0, de acuerdo con los requerimientos de la Empresa de Licores de Cundinamarca, sin que se determine un número fijo permanente durante el plazo de ejecución del Contrato.</w:t>
      </w:r>
    </w:p>
    <w:p w14:paraId="0D25F6F9" w14:textId="0323ABDB"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 xml:space="preserve">Estar en capacidad de suministrar personal requerido, dentro de los tres (3) días hábiles </w:t>
      </w:r>
      <w:r w:rsidR="00561EB6" w:rsidRPr="008F335F">
        <w:rPr>
          <w:rFonts w:ascii="Arial" w:hAnsi="Arial" w:cs="Arial"/>
          <w:sz w:val="22"/>
          <w:szCs w:val="22"/>
        </w:rPr>
        <w:t xml:space="preserve">para selección y contratación </w:t>
      </w:r>
      <w:r w:rsidRPr="008F335F">
        <w:rPr>
          <w:rFonts w:ascii="Arial" w:hAnsi="Arial" w:cs="Arial"/>
          <w:sz w:val="22"/>
          <w:szCs w:val="22"/>
        </w:rPr>
        <w:t>contados a partir de la solicitud que realice la Empresa, a través del supervisor del Contrato.</w:t>
      </w:r>
    </w:p>
    <w:p w14:paraId="04807172"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El beneficiario exclusivo del servicio será la Empresa de Licores de Cundinamarca.</w:t>
      </w:r>
    </w:p>
    <w:p w14:paraId="4E8CE4BA"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14:paraId="0E2F83E6"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4FE3B73D"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 xml:space="preserve">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w:t>
      </w:r>
      <w:r w:rsidRPr="008F335F">
        <w:rPr>
          <w:rFonts w:ascii="Arial" w:hAnsi="Arial" w:cs="Arial"/>
          <w:sz w:val="22"/>
          <w:szCs w:val="22"/>
        </w:rPr>
        <w:lastRenderedPageBreak/>
        <w:t>destinado para la Subgerencia Técnica es el de "manipulación de alimentos", con el fin de satisfacer los requerimientos técnicos de la Empresa de Licores de Cundinamarca.</w:t>
      </w:r>
    </w:p>
    <w:p w14:paraId="0F9183D4" w14:textId="77777777" w:rsidR="00AE3D78" w:rsidRPr="008F335F" w:rsidRDefault="009D7EE3" w:rsidP="00136743">
      <w:pPr>
        <w:pStyle w:val="Prrafodelista"/>
        <w:numPr>
          <w:ilvl w:val="0"/>
          <w:numId w:val="16"/>
        </w:numPr>
        <w:jc w:val="both"/>
        <w:rPr>
          <w:rFonts w:ascii="Arial" w:hAnsi="Arial" w:cs="Arial"/>
          <w:sz w:val="22"/>
          <w:szCs w:val="22"/>
        </w:rPr>
      </w:pPr>
      <w:r w:rsidRPr="008F335F">
        <w:rPr>
          <w:rFonts w:ascii="Arial" w:hAnsi="Arial" w:cs="Arial"/>
          <w:sz w:val="22"/>
          <w:szCs w:val="22"/>
        </w:rPr>
        <w:t xml:space="preserve">Presentar a la Empresa de Licores de Cundinamarca, previo a la suscripción del "acta de Inicio" del Contrato, las hojas de vida del personal temporal en misión, acompañadas de los siguientes documentos: </w:t>
      </w:r>
    </w:p>
    <w:p w14:paraId="4D6DAEB8" w14:textId="5C7B0812" w:rsidR="00AE3D78" w:rsidRPr="008F335F" w:rsidRDefault="009D7EE3" w:rsidP="00AE3D78">
      <w:pPr>
        <w:pStyle w:val="Prrafodelista"/>
        <w:ind w:left="705"/>
        <w:jc w:val="both"/>
        <w:rPr>
          <w:rFonts w:ascii="Arial" w:hAnsi="Arial" w:cs="Arial"/>
          <w:sz w:val="22"/>
          <w:szCs w:val="22"/>
        </w:rPr>
      </w:pPr>
      <w:r w:rsidRPr="008F335F">
        <w:rPr>
          <w:rFonts w:ascii="Arial" w:hAnsi="Arial" w:cs="Arial"/>
          <w:sz w:val="22"/>
          <w:szCs w:val="22"/>
        </w:rPr>
        <w:t xml:space="preserve">a) Fotocopia de la Cedula de Ciudanía; </w:t>
      </w:r>
    </w:p>
    <w:p w14:paraId="0074F46C" w14:textId="54CB10A6" w:rsidR="00136743" w:rsidRPr="008F335F" w:rsidRDefault="009D7EE3" w:rsidP="00AE3D78">
      <w:pPr>
        <w:pStyle w:val="Prrafodelista"/>
        <w:ind w:left="705"/>
        <w:jc w:val="both"/>
        <w:rPr>
          <w:rFonts w:ascii="Arial" w:hAnsi="Arial" w:cs="Arial"/>
          <w:sz w:val="22"/>
          <w:szCs w:val="22"/>
        </w:rPr>
      </w:pPr>
      <w:r w:rsidRPr="008F335F">
        <w:rPr>
          <w:rFonts w:ascii="Arial" w:hAnsi="Arial" w:cs="Arial"/>
          <w:sz w:val="22"/>
          <w:szCs w:val="22"/>
        </w:rPr>
        <w:t>b) Experiencia mínima de un (1) año en empresas Industriales o Comerciales en el sector privado o público.</w:t>
      </w:r>
      <w:r w:rsidR="00136743" w:rsidRPr="008F335F">
        <w:rPr>
          <w:rFonts w:ascii="Arial" w:hAnsi="Arial" w:cs="Arial"/>
          <w:sz w:val="22"/>
          <w:szCs w:val="22"/>
        </w:rPr>
        <w:t xml:space="preserve"> Es de aclarar que este requisito se establece es porque sin los temporales no se podría iniciar la ejecución del c</w:t>
      </w:r>
      <w:r w:rsidR="00096FFF" w:rsidRPr="008F335F">
        <w:rPr>
          <w:rFonts w:ascii="Arial" w:hAnsi="Arial" w:cs="Arial"/>
          <w:sz w:val="22"/>
          <w:szCs w:val="22"/>
        </w:rPr>
        <w:t>ontrato y la restricción operarí</w:t>
      </w:r>
      <w:r w:rsidR="00136743" w:rsidRPr="008F335F">
        <w:rPr>
          <w:rFonts w:ascii="Arial" w:hAnsi="Arial" w:cs="Arial"/>
          <w:sz w:val="22"/>
          <w:szCs w:val="22"/>
        </w:rPr>
        <w:t>a si se solicitaran las hojas de vida en la propuesta.</w:t>
      </w:r>
    </w:p>
    <w:p w14:paraId="1A443CE7"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Entregar a la Empresa de Licores de Cundinamarca (supervisor) copia de los contratos de trabajo celebrados con el personal para el cumplimiento del objeto contractual.</w:t>
      </w:r>
    </w:p>
    <w:p w14:paraId="46E128A2"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Presentar la certificación de manipulación de alimentos para el personal en misión destinado a la sala de envasado.</w:t>
      </w:r>
    </w:p>
    <w:p w14:paraId="46E0A9F7"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La Empresa de Licores de Cundinamarca capacitará a los trabajadores en misión cuando sea requerido.</w:t>
      </w:r>
    </w:p>
    <w:p w14:paraId="33E53DC6" w14:textId="77777777"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Los salarios del personal en misión serán determinados por la Subgerencia de Talento Humano, el 100% constituye factor salarial.</w:t>
      </w:r>
    </w:p>
    <w:p w14:paraId="7C7FB4FC" w14:textId="6F83E7EB" w:rsidR="009D7EE3" w:rsidRPr="008F335F" w:rsidRDefault="009D7EE3" w:rsidP="00240C3B">
      <w:pPr>
        <w:numPr>
          <w:ilvl w:val="0"/>
          <w:numId w:val="16"/>
        </w:numPr>
        <w:jc w:val="both"/>
        <w:rPr>
          <w:rFonts w:ascii="Arial" w:hAnsi="Arial" w:cs="Arial"/>
          <w:sz w:val="22"/>
          <w:szCs w:val="22"/>
        </w:rPr>
      </w:pPr>
      <w:r w:rsidRPr="008F335F">
        <w:rPr>
          <w:rFonts w:ascii="Arial" w:hAnsi="Arial" w:cs="Arial"/>
          <w:sz w:val="22"/>
          <w:szCs w:val="22"/>
        </w:rPr>
        <w:t>El porcentaje de</w:t>
      </w:r>
      <w:r w:rsidR="00CE67CE">
        <w:rPr>
          <w:rFonts w:ascii="Arial" w:hAnsi="Arial" w:cs="Arial"/>
          <w:sz w:val="22"/>
          <w:szCs w:val="22"/>
        </w:rPr>
        <w:t xml:space="preserve"> AIU no podrá ser superior del 8</w:t>
      </w:r>
      <w:r w:rsidRPr="008F335F">
        <w:rPr>
          <w:rFonts w:ascii="Arial" w:hAnsi="Arial" w:cs="Arial"/>
          <w:sz w:val="22"/>
          <w:szCs w:val="22"/>
        </w:rPr>
        <w:t>%.</w:t>
      </w:r>
    </w:p>
    <w:p w14:paraId="4A4F2281" w14:textId="77777777" w:rsidR="009D7EE3" w:rsidRPr="008F335F" w:rsidRDefault="009D7EE3" w:rsidP="009D7EE3">
      <w:pPr>
        <w:ind w:left="705"/>
        <w:jc w:val="both"/>
        <w:rPr>
          <w:rFonts w:ascii="Arial" w:hAnsi="Arial" w:cs="Arial"/>
          <w:b/>
          <w:sz w:val="22"/>
          <w:szCs w:val="22"/>
        </w:rPr>
      </w:pPr>
    </w:p>
    <w:p w14:paraId="58EB8B8C" w14:textId="77777777" w:rsidR="002117E6" w:rsidRPr="008F335F" w:rsidRDefault="002117E6" w:rsidP="002117E6">
      <w:pPr>
        <w:jc w:val="both"/>
        <w:rPr>
          <w:rFonts w:ascii="Arial" w:eastAsia="Calibri" w:hAnsi="Arial" w:cs="Arial"/>
          <w:b/>
          <w:sz w:val="22"/>
          <w:szCs w:val="22"/>
        </w:rPr>
      </w:pPr>
      <w:r w:rsidRPr="008F335F">
        <w:rPr>
          <w:rFonts w:ascii="Arial" w:hAnsi="Arial" w:cs="Arial"/>
          <w:b/>
          <w:sz w:val="22"/>
          <w:szCs w:val="22"/>
        </w:rPr>
        <w:t>3.1.1</w:t>
      </w:r>
      <w:r w:rsidRPr="008F335F">
        <w:rPr>
          <w:rFonts w:ascii="Arial" w:hAnsi="Arial" w:cs="Arial"/>
          <w:sz w:val="22"/>
          <w:szCs w:val="22"/>
        </w:rPr>
        <w:t xml:space="preserve"> </w:t>
      </w:r>
      <w:r w:rsidRPr="008F335F">
        <w:rPr>
          <w:rFonts w:ascii="Arial" w:eastAsia="Calibri" w:hAnsi="Arial" w:cs="Arial"/>
          <w:b/>
          <w:sz w:val="22"/>
          <w:szCs w:val="22"/>
        </w:rPr>
        <w:t>COMPROMISO TÉCNICO</w:t>
      </w:r>
    </w:p>
    <w:p w14:paraId="5F556E26" w14:textId="77777777" w:rsidR="002117E6" w:rsidRPr="008F335F" w:rsidRDefault="002117E6" w:rsidP="002117E6">
      <w:pPr>
        <w:jc w:val="both"/>
        <w:rPr>
          <w:rFonts w:ascii="Arial" w:eastAsia="Calibri" w:hAnsi="Arial" w:cs="Arial"/>
          <w:b/>
          <w:sz w:val="22"/>
          <w:szCs w:val="22"/>
        </w:rPr>
      </w:pPr>
    </w:p>
    <w:p w14:paraId="6B6F7E0B" w14:textId="77777777" w:rsidR="002117E6" w:rsidRPr="008F335F" w:rsidRDefault="002117E6" w:rsidP="002117E6">
      <w:pPr>
        <w:jc w:val="both"/>
        <w:rPr>
          <w:rFonts w:ascii="Arial" w:eastAsia="Calibri" w:hAnsi="Arial" w:cs="Arial"/>
          <w:sz w:val="22"/>
          <w:szCs w:val="22"/>
        </w:rPr>
      </w:pPr>
      <w:r w:rsidRPr="008F335F">
        <w:rPr>
          <w:rFonts w:ascii="Arial" w:eastAsia="Calibri" w:hAnsi="Arial" w:cs="Arial"/>
          <w:sz w:val="22"/>
          <w:szCs w:val="22"/>
        </w:rPr>
        <w:t xml:space="preserve">El OFERENTE deberá diligenciar el </w:t>
      </w:r>
      <w:r w:rsidRPr="008F335F">
        <w:rPr>
          <w:rFonts w:ascii="Arial" w:eastAsia="Calibri" w:hAnsi="Arial" w:cs="Arial"/>
          <w:b/>
          <w:sz w:val="22"/>
          <w:szCs w:val="22"/>
        </w:rPr>
        <w:t>formulario No. 6</w:t>
      </w:r>
      <w:r w:rsidRPr="008F335F">
        <w:rPr>
          <w:rFonts w:ascii="Arial" w:eastAsia="Calibri" w:hAnsi="Arial" w:cs="Arial"/>
          <w:sz w:val="22"/>
          <w:szCs w:val="22"/>
        </w:rPr>
        <w:t>, mediante el cual manifiesta que está en capacidad de cumplir con los requerimientos técnicos.</w:t>
      </w:r>
    </w:p>
    <w:p w14:paraId="2F436ED2" w14:textId="77777777" w:rsidR="002117E6" w:rsidRPr="008F335F" w:rsidRDefault="002117E6" w:rsidP="002117E6">
      <w:pPr>
        <w:ind w:left="1440"/>
        <w:jc w:val="both"/>
        <w:rPr>
          <w:rFonts w:ascii="Arial" w:eastAsia="Calibri" w:hAnsi="Arial" w:cs="Arial"/>
          <w:b/>
          <w:sz w:val="22"/>
          <w:szCs w:val="22"/>
        </w:rPr>
      </w:pPr>
    </w:p>
    <w:p w14:paraId="48FF4DD3" w14:textId="77777777" w:rsidR="002117E6" w:rsidRPr="008F335F" w:rsidRDefault="002117E6" w:rsidP="00240C3B">
      <w:pPr>
        <w:numPr>
          <w:ilvl w:val="1"/>
          <w:numId w:val="15"/>
        </w:numPr>
        <w:jc w:val="both"/>
        <w:rPr>
          <w:rFonts w:ascii="Arial" w:eastAsia="Calibri" w:hAnsi="Arial" w:cs="Arial"/>
          <w:b/>
          <w:sz w:val="22"/>
          <w:szCs w:val="22"/>
          <w:lang w:val="es-ES"/>
        </w:rPr>
      </w:pPr>
      <w:r w:rsidRPr="008F335F">
        <w:rPr>
          <w:rFonts w:ascii="Arial" w:eastAsia="Calibri" w:hAnsi="Arial" w:cs="Arial"/>
          <w:b/>
          <w:sz w:val="22"/>
          <w:szCs w:val="22"/>
          <w:lang w:val="es-ES"/>
        </w:rPr>
        <w:t>GRUPO DE TRABAJO DEL OFERENTE</w:t>
      </w:r>
    </w:p>
    <w:p w14:paraId="055961D6" w14:textId="77777777" w:rsidR="002117E6" w:rsidRPr="008F335F" w:rsidRDefault="002117E6" w:rsidP="002117E6">
      <w:pPr>
        <w:ind w:left="2160"/>
        <w:jc w:val="both"/>
        <w:rPr>
          <w:rFonts w:ascii="Arial" w:eastAsia="Calibri" w:hAnsi="Arial" w:cs="Arial"/>
          <w:b/>
          <w:sz w:val="22"/>
          <w:szCs w:val="22"/>
          <w:lang w:val="es-ES"/>
        </w:rPr>
      </w:pPr>
    </w:p>
    <w:p w14:paraId="510AFB79" w14:textId="77777777" w:rsidR="002117E6" w:rsidRPr="008F335F" w:rsidRDefault="002117E6" w:rsidP="002117E6">
      <w:pPr>
        <w:pStyle w:val="Textoindependiente3"/>
        <w:jc w:val="both"/>
        <w:rPr>
          <w:rFonts w:ascii="Arial" w:hAnsi="Arial" w:cs="Arial"/>
          <w:sz w:val="22"/>
          <w:szCs w:val="22"/>
        </w:rPr>
      </w:pPr>
      <w:r w:rsidRPr="008F335F">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14:paraId="2D5E3BA8" w14:textId="77777777" w:rsidR="002117E6" w:rsidRPr="008F335F" w:rsidRDefault="002117E6" w:rsidP="002117E6">
      <w:pPr>
        <w:ind w:left="2160"/>
        <w:jc w:val="both"/>
        <w:rPr>
          <w:rFonts w:ascii="Arial" w:eastAsia="Calibri" w:hAnsi="Arial" w:cs="Arial"/>
          <w:b/>
          <w:sz w:val="22"/>
          <w:szCs w:val="22"/>
          <w:highlight w:val="yellow"/>
          <w:lang w:val="es-ES"/>
        </w:rPr>
      </w:pPr>
    </w:p>
    <w:p w14:paraId="132368B0" w14:textId="77777777" w:rsidR="002117E6" w:rsidRPr="008F335F" w:rsidRDefault="002117E6" w:rsidP="00240C3B">
      <w:pPr>
        <w:numPr>
          <w:ilvl w:val="1"/>
          <w:numId w:val="15"/>
        </w:numPr>
        <w:jc w:val="both"/>
        <w:rPr>
          <w:rFonts w:ascii="Arial" w:eastAsia="Calibri" w:hAnsi="Arial" w:cs="Arial"/>
          <w:b/>
          <w:sz w:val="22"/>
          <w:szCs w:val="22"/>
          <w:lang w:val="es-ES"/>
        </w:rPr>
      </w:pPr>
      <w:r w:rsidRPr="008F335F">
        <w:rPr>
          <w:rFonts w:ascii="Arial" w:eastAsia="Calibri" w:hAnsi="Arial" w:cs="Arial"/>
          <w:b/>
          <w:sz w:val="22"/>
          <w:szCs w:val="22"/>
          <w:lang w:val="es-ES"/>
        </w:rPr>
        <w:t>AUTORIZACIÓN DEL MINISTERIO DE TRABAJO</w:t>
      </w:r>
    </w:p>
    <w:p w14:paraId="5073D472" w14:textId="77777777" w:rsidR="002117E6" w:rsidRPr="008F335F" w:rsidRDefault="002117E6" w:rsidP="002117E6">
      <w:pPr>
        <w:pStyle w:val="Textoindependiente3"/>
        <w:jc w:val="both"/>
        <w:rPr>
          <w:rFonts w:ascii="Arial" w:hAnsi="Arial" w:cs="Arial"/>
          <w:sz w:val="22"/>
          <w:szCs w:val="22"/>
        </w:rPr>
      </w:pPr>
    </w:p>
    <w:p w14:paraId="06A9EF36" w14:textId="77777777" w:rsidR="00310326" w:rsidRPr="008F335F" w:rsidRDefault="00310326" w:rsidP="00310326">
      <w:pPr>
        <w:spacing w:after="120"/>
        <w:jc w:val="both"/>
        <w:rPr>
          <w:rFonts w:ascii="Arial" w:hAnsi="Arial" w:cs="Arial"/>
          <w:sz w:val="22"/>
          <w:szCs w:val="22"/>
        </w:rPr>
      </w:pPr>
      <w:r w:rsidRPr="008F335F">
        <w:rPr>
          <w:rFonts w:ascii="Arial" w:hAnsi="Arial" w:cs="Arial"/>
          <w:sz w:val="22"/>
          <w:szCs w:val="22"/>
        </w:rPr>
        <w:t>EL OFERENTE deberá presentar a la Empresa de Licores de Cundinamarca copia de la resolución de funcionamiento expedida por el Ministerio de Trabajo vigente.</w:t>
      </w:r>
    </w:p>
    <w:p w14:paraId="404A9D45" w14:textId="77777777" w:rsidR="002117E6" w:rsidRPr="008F335F" w:rsidRDefault="002117E6" w:rsidP="00240C3B">
      <w:pPr>
        <w:numPr>
          <w:ilvl w:val="1"/>
          <w:numId w:val="15"/>
        </w:numPr>
        <w:jc w:val="both"/>
        <w:rPr>
          <w:rFonts w:ascii="Arial" w:eastAsia="Calibri" w:hAnsi="Arial" w:cs="Arial"/>
          <w:b/>
          <w:sz w:val="22"/>
          <w:szCs w:val="22"/>
          <w:lang w:val="es-ES"/>
        </w:rPr>
      </w:pPr>
      <w:r w:rsidRPr="008F335F">
        <w:rPr>
          <w:rFonts w:ascii="Arial" w:eastAsia="Calibri" w:hAnsi="Arial" w:cs="Arial"/>
          <w:b/>
          <w:sz w:val="22"/>
          <w:szCs w:val="22"/>
          <w:lang w:val="es-ES"/>
        </w:rPr>
        <w:t xml:space="preserve">SALARIO DEL PERSONAL </w:t>
      </w:r>
    </w:p>
    <w:p w14:paraId="098031D1" w14:textId="77777777" w:rsidR="002117E6" w:rsidRPr="008F335F" w:rsidRDefault="002117E6" w:rsidP="002117E6">
      <w:pPr>
        <w:ind w:left="1440"/>
        <w:jc w:val="both"/>
        <w:rPr>
          <w:rFonts w:ascii="Arial" w:eastAsia="Calibri" w:hAnsi="Arial" w:cs="Arial"/>
          <w:b/>
          <w:sz w:val="22"/>
          <w:szCs w:val="22"/>
          <w:lang w:val="es-ES"/>
        </w:rPr>
      </w:pPr>
    </w:p>
    <w:p w14:paraId="1603D8EC" w14:textId="77777777" w:rsidR="002117E6" w:rsidRPr="008F335F" w:rsidRDefault="002117E6" w:rsidP="002117E6">
      <w:pPr>
        <w:autoSpaceDE w:val="0"/>
        <w:autoSpaceDN w:val="0"/>
        <w:adjustRightInd w:val="0"/>
        <w:jc w:val="both"/>
        <w:rPr>
          <w:rFonts w:ascii="Arial" w:hAnsi="Arial" w:cs="Arial"/>
          <w:sz w:val="22"/>
          <w:szCs w:val="22"/>
        </w:rPr>
      </w:pPr>
      <w:r w:rsidRPr="008F335F">
        <w:rPr>
          <w:rFonts w:ascii="Arial" w:hAnsi="Arial" w:cs="Arial"/>
          <w:sz w:val="22"/>
          <w:szCs w:val="22"/>
        </w:rPr>
        <w:t>Los salarios del personal en misión serán determinados por la Subgerencia de Talento Humano, el 100% constituye factor salarial.</w:t>
      </w:r>
    </w:p>
    <w:p w14:paraId="2CA59FD7" w14:textId="77777777" w:rsidR="002117E6" w:rsidRPr="008F335F" w:rsidRDefault="002117E6" w:rsidP="002117E6">
      <w:pPr>
        <w:ind w:left="1440"/>
        <w:jc w:val="both"/>
        <w:rPr>
          <w:rFonts w:ascii="Arial" w:eastAsia="Calibri" w:hAnsi="Arial" w:cs="Arial"/>
          <w:b/>
          <w:sz w:val="22"/>
          <w:szCs w:val="22"/>
        </w:rPr>
      </w:pPr>
    </w:p>
    <w:p w14:paraId="68F1C73B" w14:textId="77777777" w:rsidR="002117E6" w:rsidRPr="008F335F" w:rsidRDefault="002117E6" w:rsidP="00240C3B">
      <w:pPr>
        <w:numPr>
          <w:ilvl w:val="1"/>
          <w:numId w:val="15"/>
        </w:numPr>
        <w:jc w:val="both"/>
        <w:rPr>
          <w:rFonts w:ascii="Arial" w:eastAsia="Calibri" w:hAnsi="Arial" w:cs="Arial"/>
          <w:b/>
          <w:sz w:val="22"/>
          <w:szCs w:val="22"/>
          <w:lang w:val="es-ES"/>
        </w:rPr>
      </w:pPr>
      <w:r w:rsidRPr="008F335F">
        <w:rPr>
          <w:rFonts w:ascii="Arial" w:eastAsia="Calibri" w:hAnsi="Arial" w:cs="Arial"/>
          <w:b/>
          <w:sz w:val="22"/>
          <w:szCs w:val="22"/>
          <w:lang w:val="es-ES"/>
        </w:rPr>
        <w:t>EXPERIENCIA</w:t>
      </w:r>
    </w:p>
    <w:p w14:paraId="1E751141" w14:textId="77777777" w:rsidR="002117E6" w:rsidRPr="008F335F" w:rsidRDefault="002117E6" w:rsidP="002117E6">
      <w:pPr>
        <w:jc w:val="both"/>
        <w:rPr>
          <w:rFonts w:ascii="Arial" w:eastAsia="Calibri" w:hAnsi="Arial" w:cs="Arial"/>
          <w:sz w:val="22"/>
          <w:szCs w:val="22"/>
          <w:highlight w:val="yellow"/>
          <w:lang w:val="es-ES"/>
        </w:rPr>
      </w:pPr>
    </w:p>
    <w:p w14:paraId="0C23B6E5" w14:textId="426DDDA7" w:rsidR="005B2F4A" w:rsidRPr="008F335F" w:rsidRDefault="005B2F4A" w:rsidP="005B2F4A">
      <w:pPr>
        <w:tabs>
          <w:tab w:val="center" w:pos="5706"/>
          <w:tab w:val="right" w:pos="10692"/>
        </w:tabs>
        <w:jc w:val="both"/>
        <w:rPr>
          <w:rFonts w:ascii="Arial" w:hAnsi="Arial" w:cs="Arial"/>
          <w:sz w:val="22"/>
          <w:szCs w:val="22"/>
        </w:rPr>
      </w:pPr>
      <w:r w:rsidRPr="008F335F">
        <w:rPr>
          <w:rFonts w:ascii="Arial" w:hAnsi="Arial" w:cs="Arial"/>
          <w:bCs/>
          <w:sz w:val="22"/>
          <w:szCs w:val="22"/>
        </w:rPr>
        <w:t>El OFERENTE deberá acreditar una experiencia específica mínimo en dos (2) contratos de servicios temporales, “</w:t>
      </w:r>
      <w:r w:rsidRPr="008F335F">
        <w:rPr>
          <w:rFonts w:ascii="Arial" w:hAnsi="Arial" w:cs="Arial"/>
          <w:b/>
          <w:bCs/>
          <w:sz w:val="22"/>
          <w:szCs w:val="22"/>
        </w:rPr>
        <w:t>ejecutados”</w:t>
      </w:r>
      <w:r w:rsidRPr="008F335F">
        <w:rPr>
          <w:rFonts w:ascii="Arial" w:hAnsi="Arial" w:cs="Arial"/>
          <w:bCs/>
          <w:sz w:val="22"/>
          <w:szCs w:val="22"/>
        </w:rPr>
        <w:t xml:space="preserve"> a satisfacción,</w:t>
      </w:r>
      <w:r w:rsidR="00607B90" w:rsidRPr="008F335F">
        <w:rPr>
          <w:rFonts w:ascii="Arial" w:hAnsi="Arial" w:cs="Arial"/>
          <w:bCs/>
          <w:sz w:val="22"/>
          <w:szCs w:val="22"/>
        </w:rPr>
        <w:t xml:space="preserve"> de los </w:t>
      </w:r>
      <w:r w:rsidR="00846B30" w:rsidRPr="008F335F">
        <w:rPr>
          <w:rFonts w:ascii="Arial" w:hAnsi="Arial" w:cs="Arial"/>
          <w:bCs/>
          <w:sz w:val="22"/>
          <w:szCs w:val="22"/>
        </w:rPr>
        <w:t>cuales al</w:t>
      </w:r>
      <w:r w:rsidR="00607B90" w:rsidRPr="008F335F">
        <w:rPr>
          <w:rFonts w:ascii="Arial" w:hAnsi="Arial" w:cs="Arial"/>
          <w:bCs/>
          <w:sz w:val="22"/>
          <w:szCs w:val="22"/>
        </w:rPr>
        <w:t xml:space="preserve"> menos</w:t>
      </w:r>
      <w:r w:rsidR="00846B30" w:rsidRPr="008F335F">
        <w:rPr>
          <w:rFonts w:ascii="Arial" w:hAnsi="Arial" w:cs="Arial"/>
          <w:bCs/>
          <w:sz w:val="22"/>
          <w:szCs w:val="22"/>
        </w:rPr>
        <w:t xml:space="preserve"> una (1)</w:t>
      </w:r>
      <w:r w:rsidR="00607B90" w:rsidRPr="008F335F">
        <w:rPr>
          <w:rFonts w:ascii="Arial" w:hAnsi="Arial" w:cs="Arial"/>
          <w:bCs/>
          <w:sz w:val="22"/>
          <w:szCs w:val="22"/>
        </w:rPr>
        <w:t xml:space="preserve"> </w:t>
      </w:r>
      <w:r w:rsidR="00846B30" w:rsidRPr="008F335F">
        <w:rPr>
          <w:rFonts w:ascii="Arial" w:hAnsi="Arial" w:cs="Arial"/>
          <w:bCs/>
          <w:sz w:val="22"/>
          <w:szCs w:val="22"/>
        </w:rPr>
        <w:t xml:space="preserve">de ellas se debió ejecutar en el sector industrial </w:t>
      </w:r>
      <w:r w:rsidRPr="008F335F">
        <w:rPr>
          <w:rFonts w:ascii="Arial" w:hAnsi="Arial" w:cs="Arial"/>
          <w:bCs/>
          <w:sz w:val="22"/>
          <w:szCs w:val="22"/>
        </w:rPr>
        <w:t>cuyo valor sumado sea igual o superior al</w:t>
      </w:r>
      <w:r w:rsidR="00D40E05">
        <w:rPr>
          <w:rFonts w:ascii="Arial" w:hAnsi="Arial" w:cs="Arial"/>
          <w:bCs/>
          <w:sz w:val="22"/>
          <w:szCs w:val="22"/>
        </w:rPr>
        <w:t xml:space="preserve"> </w:t>
      </w:r>
      <w:r w:rsidRPr="008F335F">
        <w:rPr>
          <w:rFonts w:ascii="Arial" w:hAnsi="Arial" w:cs="Arial"/>
          <w:bCs/>
          <w:sz w:val="22"/>
          <w:szCs w:val="22"/>
        </w:rPr>
        <w:t xml:space="preserve">presupuesto </w:t>
      </w:r>
      <w:r w:rsidRPr="008F335F">
        <w:rPr>
          <w:rFonts w:ascii="Arial" w:hAnsi="Arial" w:cs="Arial"/>
          <w:bCs/>
          <w:sz w:val="22"/>
          <w:szCs w:val="22"/>
        </w:rPr>
        <w:lastRenderedPageBreak/>
        <w:t>oficial estimado por la Empresa en las presentes condiciones de contratación, para lo cual deberá anexar como mínimo dos (2) certificaciones.</w:t>
      </w:r>
      <w:r w:rsidRPr="008F335F">
        <w:rPr>
          <w:rFonts w:ascii="Arial" w:hAnsi="Arial" w:cs="Arial"/>
          <w:sz w:val="22"/>
          <w:szCs w:val="22"/>
        </w:rPr>
        <w:t xml:space="preserve"> </w:t>
      </w:r>
    </w:p>
    <w:p w14:paraId="512C1F38" w14:textId="77777777" w:rsidR="005B2F4A" w:rsidRPr="008F335F" w:rsidRDefault="005B2F4A" w:rsidP="005B2F4A">
      <w:pPr>
        <w:tabs>
          <w:tab w:val="center" w:pos="5706"/>
          <w:tab w:val="right" w:pos="10692"/>
        </w:tabs>
        <w:jc w:val="both"/>
        <w:rPr>
          <w:rFonts w:ascii="Arial" w:hAnsi="Arial" w:cs="Arial"/>
          <w:sz w:val="22"/>
          <w:szCs w:val="22"/>
        </w:rPr>
      </w:pPr>
    </w:p>
    <w:p w14:paraId="24B691BE" w14:textId="77777777" w:rsidR="005B2F4A" w:rsidRPr="008F335F" w:rsidRDefault="005B2F4A" w:rsidP="005B2F4A">
      <w:pPr>
        <w:autoSpaceDE w:val="0"/>
        <w:autoSpaceDN w:val="0"/>
        <w:adjustRightInd w:val="0"/>
        <w:jc w:val="both"/>
        <w:rPr>
          <w:rFonts w:ascii="Arial" w:hAnsi="Arial" w:cs="Arial"/>
          <w:bCs/>
          <w:sz w:val="22"/>
          <w:szCs w:val="22"/>
        </w:rPr>
      </w:pPr>
      <w:r w:rsidRPr="008F335F">
        <w:rPr>
          <w:rFonts w:ascii="Arial" w:hAnsi="Arial" w:cs="Arial"/>
          <w:bCs/>
          <w:sz w:val="22"/>
          <w:szCs w:val="22"/>
        </w:rPr>
        <w:t>La certificación deberá contener la siguiente información:</w:t>
      </w:r>
    </w:p>
    <w:p w14:paraId="0B01FD2B" w14:textId="77777777" w:rsidR="005B2F4A" w:rsidRPr="008F335F" w:rsidRDefault="005B2F4A" w:rsidP="005B2F4A">
      <w:pPr>
        <w:autoSpaceDE w:val="0"/>
        <w:autoSpaceDN w:val="0"/>
        <w:adjustRightInd w:val="0"/>
        <w:jc w:val="both"/>
        <w:rPr>
          <w:rFonts w:ascii="Arial" w:hAnsi="Arial" w:cs="Arial"/>
          <w:bCs/>
          <w:sz w:val="22"/>
          <w:szCs w:val="22"/>
        </w:rPr>
      </w:pPr>
    </w:p>
    <w:p w14:paraId="665A179C"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Nombre o razón social del contratante, dirección y teléfono.</w:t>
      </w:r>
    </w:p>
    <w:p w14:paraId="2948B655"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Nombre o razón social del contratista.</w:t>
      </w:r>
    </w:p>
    <w:p w14:paraId="65879B9D"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Objeto del contrato.</w:t>
      </w:r>
    </w:p>
    <w:p w14:paraId="1E69D3D8" w14:textId="77777777" w:rsidR="005B2F4A" w:rsidRPr="008F335F" w:rsidRDefault="005B2F4A" w:rsidP="00240C3B">
      <w:pPr>
        <w:widowControl/>
        <w:numPr>
          <w:ilvl w:val="0"/>
          <w:numId w:val="12"/>
        </w:numPr>
        <w:tabs>
          <w:tab w:val="clear" w:pos="720"/>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Fecha de inicio y terminación (día, mes y año).</w:t>
      </w:r>
    </w:p>
    <w:p w14:paraId="5CF0B7F8"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Indicación de cumplimiento.</w:t>
      </w:r>
    </w:p>
    <w:p w14:paraId="19CE8F45"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Valor del contrato.</w:t>
      </w:r>
    </w:p>
    <w:p w14:paraId="4DCAA92A" w14:textId="35E218AC" w:rsidR="009652E8" w:rsidRPr="008F335F" w:rsidRDefault="009652E8"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 xml:space="preserve">Especificación de reporte de multas y/o sanciones </w:t>
      </w:r>
    </w:p>
    <w:p w14:paraId="245B0C4E" w14:textId="77777777" w:rsidR="005B2F4A" w:rsidRPr="008F335F"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Nombre, firma y cargo de quien expide la certificación.</w:t>
      </w:r>
    </w:p>
    <w:p w14:paraId="5A2C3072" w14:textId="77777777" w:rsidR="00383555" w:rsidRPr="008F335F" w:rsidRDefault="00383555" w:rsidP="009652E8">
      <w:pPr>
        <w:widowControl/>
        <w:autoSpaceDE w:val="0"/>
        <w:autoSpaceDN w:val="0"/>
        <w:adjustRightInd w:val="0"/>
        <w:jc w:val="both"/>
        <w:rPr>
          <w:rFonts w:ascii="Arial" w:hAnsi="Arial" w:cs="Arial"/>
          <w:sz w:val="22"/>
          <w:szCs w:val="22"/>
        </w:rPr>
      </w:pPr>
    </w:p>
    <w:p w14:paraId="4C59BA79" w14:textId="77777777" w:rsidR="005B2F4A" w:rsidRPr="008F335F"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14:paraId="29537F43" w14:textId="77777777" w:rsidR="005B2F4A" w:rsidRPr="008F335F" w:rsidRDefault="005B2F4A" w:rsidP="005B2F4A">
      <w:pPr>
        <w:autoSpaceDE w:val="0"/>
        <w:autoSpaceDN w:val="0"/>
        <w:adjustRightInd w:val="0"/>
        <w:ind w:left="284"/>
        <w:jc w:val="both"/>
        <w:rPr>
          <w:rFonts w:ascii="Arial" w:hAnsi="Arial" w:cs="Arial"/>
          <w:bCs/>
          <w:sz w:val="22"/>
          <w:szCs w:val="22"/>
        </w:rPr>
      </w:pPr>
    </w:p>
    <w:p w14:paraId="0345F5E0" w14:textId="77777777" w:rsidR="005B2F4A" w:rsidRPr="008F335F"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8F335F">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2DF63F42" w14:textId="77777777" w:rsidR="005B2F4A" w:rsidRPr="008F335F" w:rsidRDefault="005B2F4A" w:rsidP="005B2F4A">
      <w:pPr>
        <w:autoSpaceDE w:val="0"/>
        <w:autoSpaceDN w:val="0"/>
        <w:adjustRightInd w:val="0"/>
        <w:jc w:val="both"/>
        <w:rPr>
          <w:rFonts w:ascii="Arial" w:hAnsi="Arial" w:cs="Arial"/>
          <w:bCs/>
          <w:sz w:val="22"/>
          <w:szCs w:val="22"/>
        </w:rPr>
      </w:pPr>
    </w:p>
    <w:p w14:paraId="5AE59940" w14:textId="77777777" w:rsidR="005B2F4A" w:rsidRPr="008F335F" w:rsidRDefault="005B2F4A" w:rsidP="005B2F4A">
      <w:pPr>
        <w:autoSpaceDE w:val="0"/>
        <w:autoSpaceDN w:val="0"/>
        <w:adjustRightInd w:val="0"/>
        <w:jc w:val="both"/>
        <w:rPr>
          <w:rFonts w:ascii="Arial" w:hAnsi="Arial" w:cs="Arial"/>
          <w:bCs/>
          <w:sz w:val="22"/>
          <w:szCs w:val="22"/>
        </w:rPr>
      </w:pPr>
      <w:r w:rsidRPr="008F335F">
        <w:rPr>
          <w:rFonts w:ascii="Arial" w:hAnsi="Arial" w:cs="Arial"/>
          <w:bCs/>
          <w:sz w:val="22"/>
          <w:szCs w:val="22"/>
        </w:rPr>
        <w:t xml:space="preserve">La no presentación de los certificados que acrediten la experiencia, será motivo para que la propuesta sea declarada como </w:t>
      </w:r>
      <w:r w:rsidRPr="008F335F">
        <w:rPr>
          <w:rFonts w:ascii="Arial" w:hAnsi="Arial" w:cs="Arial"/>
          <w:b/>
          <w:bCs/>
          <w:sz w:val="22"/>
          <w:szCs w:val="22"/>
        </w:rPr>
        <w:t>NO CUMPLE</w:t>
      </w:r>
      <w:r w:rsidRPr="008F335F">
        <w:rPr>
          <w:rFonts w:ascii="Arial" w:hAnsi="Arial" w:cs="Arial"/>
          <w:bCs/>
          <w:sz w:val="22"/>
          <w:szCs w:val="22"/>
        </w:rPr>
        <w:t>. Sin embargo, la Empresa de Licores de Cundinamarca podrá solicitar aclaraciones y/o documentos con el fin de constatar toda la información requerida en este numeral y se reserva el derecho de verificar la información contenida en los documentos.</w:t>
      </w:r>
    </w:p>
    <w:p w14:paraId="353507AA" w14:textId="77777777" w:rsidR="002117E6" w:rsidRPr="008F335F" w:rsidRDefault="002117E6" w:rsidP="002117E6">
      <w:pPr>
        <w:autoSpaceDE w:val="0"/>
        <w:autoSpaceDN w:val="0"/>
        <w:adjustRightInd w:val="0"/>
        <w:jc w:val="both"/>
        <w:rPr>
          <w:rFonts w:ascii="Arial" w:hAnsi="Arial" w:cs="Arial"/>
          <w:bCs/>
          <w:sz w:val="22"/>
          <w:szCs w:val="22"/>
        </w:rPr>
      </w:pPr>
    </w:p>
    <w:p w14:paraId="4E73CF50" w14:textId="77777777" w:rsidR="002117E6" w:rsidRPr="008F335F" w:rsidRDefault="002117E6" w:rsidP="002117E6">
      <w:pPr>
        <w:autoSpaceDE w:val="0"/>
        <w:autoSpaceDN w:val="0"/>
        <w:adjustRightInd w:val="0"/>
        <w:jc w:val="both"/>
        <w:rPr>
          <w:rFonts w:ascii="Arial" w:hAnsi="Arial" w:cs="Arial"/>
          <w:b/>
          <w:bCs/>
          <w:sz w:val="22"/>
          <w:szCs w:val="22"/>
        </w:rPr>
      </w:pPr>
      <w:r w:rsidRPr="008F335F">
        <w:rPr>
          <w:rFonts w:ascii="Arial" w:hAnsi="Arial" w:cs="Arial"/>
          <w:bCs/>
          <w:sz w:val="22"/>
          <w:szCs w:val="22"/>
        </w:rPr>
        <w:t xml:space="preserve">        </w:t>
      </w:r>
      <w:r w:rsidRPr="008F335F">
        <w:rPr>
          <w:rFonts w:ascii="Arial" w:hAnsi="Arial" w:cs="Arial"/>
          <w:b/>
          <w:bCs/>
          <w:sz w:val="22"/>
          <w:szCs w:val="22"/>
        </w:rPr>
        <w:t xml:space="preserve"> 3.5.1. INFORMACIÓN DE EXPERIENCIA DEL OFERENTE</w:t>
      </w:r>
    </w:p>
    <w:p w14:paraId="4BE4FFA3" w14:textId="77777777" w:rsidR="002117E6" w:rsidRPr="008F335F" w:rsidRDefault="002117E6" w:rsidP="002117E6">
      <w:pPr>
        <w:autoSpaceDE w:val="0"/>
        <w:autoSpaceDN w:val="0"/>
        <w:adjustRightInd w:val="0"/>
        <w:jc w:val="both"/>
        <w:rPr>
          <w:rFonts w:ascii="Arial" w:hAnsi="Arial" w:cs="Arial"/>
          <w:b/>
          <w:bCs/>
          <w:sz w:val="22"/>
          <w:szCs w:val="22"/>
        </w:rPr>
      </w:pPr>
    </w:p>
    <w:p w14:paraId="2B2FE64F" w14:textId="77777777" w:rsidR="002117E6" w:rsidRPr="008F335F" w:rsidRDefault="002117E6" w:rsidP="002117E6">
      <w:pPr>
        <w:autoSpaceDE w:val="0"/>
        <w:autoSpaceDN w:val="0"/>
        <w:adjustRightInd w:val="0"/>
        <w:jc w:val="both"/>
        <w:rPr>
          <w:rFonts w:ascii="Arial" w:hAnsi="Arial" w:cs="Arial"/>
          <w:sz w:val="22"/>
          <w:szCs w:val="22"/>
          <w:lang w:eastAsia="es-CO"/>
        </w:rPr>
      </w:pPr>
      <w:r w:rsidRPr="008F335F">
        <w:rPr>
          <w:rFonts w:ascii="Arial" w:hAnsi="Arial" w:cs="Arial"/>
          <w:sz w:val="22"/>
          <w:szCs w:val="22"/>
          <w:lang w:eastAsia="es-CO"/>
        </w:rPr>
        <w:t xml:space="preserve">El OFERENTE deberá diligenciar este </w:t>
      </w:r>
      <w:r w:rsidRPr="008F335F">
        <w:rPr>
          <w:rFonts w:ascii="Arial" w:hAnsi="Arial" w:cs="Arial"/>
          <w:b/>
          <w:sz w:val="22"/>
          <w:szCs w:val="22"/>
          <w:lang w:eastAsia="es-CO"/>
        </w:rPr>
        <w:t>formulario No. 7</w:t>
      </w:r>
      <w:r w:rsidRPr="008F335F">
        <w:rPr>
          <w:rFonts w:ascii="Arial" w:hAnsi="Arial" w:cs="Arial"/>
          <w:sz w:val="22"/>
          <w:szCs w:val="22"/>
          <w:lang w:eastAsia="es-CO"/>
        </w:rPr>
        <w:t xml:space="preserve"> y consignar en él la información para cada contrato que haya ejecutado.</w:t>
      </w:r>
    </w:p>
    <w:p w14:paraId="1416CEFA" w14:textId="77777777" w:rsidR="009D6A9E" w:rsidRPr="008F335F" w:rsidRDefault="009D6A9E" w:rsidP="002117E6">
      <w:pPr>
        <w:autoSpaceDE w:val="0"/>
        <w:autoSpaceDN w:val="0"/>
        <w:adjustRightInd w:val="0"/>
        <w:jc w:val="both"/>
        <w:rPr>
          <w:rFonts w:ascii="Arial" w:hAnsi="Arial" w:cs="Arial"/>
          <w:sz w:val="22"/>
          <w:szCs w:val="22"/>
          <w:lang w:eastAsia="es-CO"/>
        </w:rPr>
      </w:pPr>
    </w:p>
    <w:p w14:paraId="3C013B7D" w14:textId="77777777" w:rsidR="009D6A9E" w:rsidRPr="008F335F" w:rsidRDefault="009D6A9E" w:rsidP="009D6A9E">
      <w:pPr>
        <w:jc w:val="both"/>
        <w:rPr>
          <w:rFonts w:ascii="Arial" w:hAnsi="Arial" w:cs="Arial"/>
          <w:b/>
          <w:sz w:val="22"/>
          <w:szCs w:val="22"/>
        </w:rPr>
      </w:pPr>
      <w:r w:rsidRPr="008F335F">
        <w:rPr>
          <w:rFonts w:ascii="Arial" w:hAnsi="Arial" w:cs="Arial"/>
          <w:b/>
          <w:bCs/>
          <w:sz w:val="22"/>
          <w:szCs w:val="22"/>
        </w:rPr>
        <w:t xml:space="preserve">3.6 </w:t>
      </w:r>
      <w:r w:rsidRPr="008F335F">
        <w:rPr>
          <w:rFonts w:ascii="Arial" w:hAnsi="Arial" w:cs="Arial"/>
          <w:b/>
          <w:sz w:val="22"/>
          <w:szCs w:val="22"/>
        </w:rPr>
        <w:t>CUMPLIMIENTO DEL SISTEMA DE SEGURIDAD Y SALUD EN EL TRABAJO</w:t>
      </w:r>
      <w:r w:rsidRPr="008F335F">
        <w:rPr>
          <w:rFonts w:ascii="Arial" w:hAnsi="Arial" w:cs="Arial"/>
          <w:sz w:val="22"/>
          <w:szCs w:val="22"/>
        </w:rPr>
        <w:t xml:space="preserve"> </w:t>
      </w:r>
    </w:p>
    <w:p w14:paraId="165409CC" w14:textId="77777777" w:rsidR="009D6A9E" w:rsidRPr="008F335F" w:rsidRDefault="009D6A9E" w:rsidP="009D6A9E">
      <w:pPr>
        <w:jc w:val="both"/>
        <w:rPr>
          <w:rFonts w:ascii="Arial" w:hAnsi="Arial" w:cs="Arial"/>
          <w:sz w:val="22"/>
          <w:szCs w:val="22"/>
        </w:rPr>
      </w:pPr>
    </w:p>
    <w:p w14:paraId="3108935A" w14:textId="77777777" w:rsidR="009D6A9E" w:rsidRPr="008F335F" w:rsidRDefault="009D6A9E" w:rsidP="009D6A9E">
      <w:pPr>
        <w:jc w:val="both"/>
        <w:rPr>
          <w:rFonts w:ascii="Arial" w:hAnsi="Arial" w:cs="Arial"/>
          <w:sz w:val="22"/>
          <w:szCs w:val="22"/>
        </w:rPr>
      </w:pPr>
      <w:r w:rsidRPr="008F335F">
        <w:rPr>
          <w:rFonts w:ascii="Arial" w:hAnsi="Arial" w:cs="Arial"/>
          <w:sz w:val="22"/>
          <w:szCs w:val="22"/>
        </w:rPr>
        <w:t>El oferente deberá allegar dentro de la oferta la certificación expedida por la ARL en donde se evidencia la implementación del sistema de gestión de seguridad y salud en el trabajo en un porcentaje de implementación superior al 90% vigente.</w:t>
      </w:r>
    </w:p>
    <w:p w14:paraId="3109BF09" w14:textId="77777777" w:rsidR="009D6A9E" w:rsidRPr="008F335F" w:rsidRDefault="009D6A9E" w:rsidP="009D6A9E">
      <w:pPr>
        <w:jc w:val="both"/>
        <w:rPr>
          <w:rFonts w:ascii="Arial" w:hAnsi="Arial" w:cs="Arial"/>
          <w:sz w:val="22"/>
          <w:szCs w:val="22"/>
        </w:rPr>
      </w:pPr>
    </w:p>
    <w:p w14:paraId="5DF27FDA" w14:textId="77777777" w:rsidR="009D6A9E" w:rsidRPr="008F335F" w:rsidRDefault="009D6A9E" w:rsidP="009D6A9E">
      <w:pPr>
        <w:jc w:val="both"/>
        <w:rPr>
          <w:rFonts w:ascii="Arial" w:hAnsi="Arial" w:cs="Arial"/>
          <w:sz w:val="22"/>
          <w:szCs w:val="22"/>
        </w:rPr>
      </w:pPr>
      <w:r w:rsidRPr="008F335F">
        <w:rPr>
          <w:rFonts w:ascii="Arial" w:hAnsi="Arial" w:cs="Arial"/>
          <w:sz w:val="22"/>
          <w:szCs w:val="22"/>
        </w:rPr>
        <w:t>Reporte de la autoevaluación de estándares mínimos de SG-SST, de acuerdo a la circular 071 de 2020, expedida por el ministerio de Trabajo.</w:t>
      </w:r>
    </w:p>
    <w:p w14:paraId="3B1FC841" w14:textId="77777777" w:rsidR="009D6A9E" w:rsidRPr="008F335F" w:rsidRDefault="009D6A9E" w:rsidP="009D6A9E">
      <w:pPr>
        <w:jc w:val="both"/>
        <w:rPr>
          <w:rFonts w:ascii="Arial" w:hAnsi="Arial" w:cs="Arial"/>
          <w:sz w:val="22"/>
          <w:szCs w:val="22"/>
        </w:rPr>
      </w:pPr>
    </w:p>
    <w:p w14:paraId="4A0EFCB3" w14:textId="4D523B55" w:rsidR="009D6A9E" w:rsidRPr="008F335F" w:rsidRDefault="009D6A9E" w:rsidP="009D6A9E">
      <w:pPr>
        <w:autoSpaceDE w:val="0"/>
        <w:autoSpaceDN w:val="0"/>
        <w:adjustRightInd w:val="0"/>
        <w:jc w:val="both"/>
        <w:rPr>
          <w:rFonts w:ascii="Arial" w:hAnsi="Arial" w:cs="Arial"/>
          <w:sz w:val="22"/>
          <w:szCs w:val="22"/>
          <w:lang w:eastAsia="es-CO"/>
        </w:rPr>
      </w:pPr>
      <w:r w:rsidRPr="008F335F">
        <w:rPr>
          <w:rFonts w:ascii="Arial" w:hAnsi="Arial" w:cs="Arial"/>
          <w:sz w:val="22"/>
          <w:szCs w:val="22"/>
        </w:rPr>
        <w:t>Copia de la cedula de ciudadanía, licencia vigente en salud ocupacional y curso vigente de 50 horas virtual del SG-SST del responsable del SG-SST de quien firma la autoevaluación del SG-SST de la empresa.</w:t>
      </w:r>
    </w:p>
    <w:p w14:paraId="67A33339" w14:textId="77777777" w:rsidR="002117E6" w:rsidRPr="008F335F" w:rsidRDefault="002117E6" w:rsidP="002117E6">
      <w:pPr>
        <w:autoSpaceDE w:val="0"/>
        <w:jc w:val="both"/>
        <w:rPr>
          <w:rFonts w:ascii="Arial" w:hAnsi="Arial" w:cs="Arial"/>
          <w:b/>
          <w:sz w:val="22"/>
          <w:szCs w:val="22"/>
        </w:rPr>
      </w:pPr>
    </w:p>
    <w:p w14:paraId="7AF0F954" w14:textId="77777777" w:rsidR="002117E6" w:rsidRPr="008F335F" w:rsidRDefault="002117E6" w:rsidP="002117E6">
      <w:pPr>
        <w:autoSpaceDE w:val="0"/>
        <w:jc w:val="both"/>
        <w:rPr>
          <w:rFonts w:ascii="Arial" w:hAnsi="Arial" w:cs="Arial"/>
          <w:b/>
          <w:sz w:val="22"/>
          <w:szCs w:val="22"/>
        </w:rPr>
      </w:pPr>
      <w:r w:rsidRPr="008F335F">
        <w:rPr>
          <w:rFonts w:ascii="Arial" w:hAnsi="Arial" w:cs="Arial"/>
          <w:b/>
          <w:sz w:val="22"/>
          <w:szCs w:val="22"/>
        </w:rPr>
        <w:t>4. VERIFICACIÓN DE LAS OFERTAS.</w:t>
      </w:r>
    </w:p>
    <w:p w14:paraId="099A13BD" w14:textId="77777777" w:rsidR="002117E6" w:rsidRPr="008F335F" w:rsidRDefault="002117E6" w:rsidP="002117E6">
      <w:pPr>
        <w:tabs>
          <w:tab w:val="center" w:pos="6066"/>
          <w:tab w:val="right" w:pos="11052"/>
        </w:tabs>
        <w:jc w:val="both"/>
        <w:rPr>
          <w:rFonts w:ascii="Arial" w:hAnsi="Arial" w:cs="Arial"/>
          <w:sz w:val="22"/>
          <w:szCs w:val="22"/>
        </w:rPr>
      </w:pPr>
    </w:p>
    <w:p w14:paraId="76F3F5D3"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8F335F">
        <w:rPr>
          <w:rFonts w:ascii="Arial" w:hAnsi="Arial" w:cs="Arial"/>
          <w:i/>
          <w:sz w:val="22"/>
          <w:szCs w:val="22"/>
        </w:rPr>
        <w:t xml:space="preserve"> </w:t>
      </w:r>
      <w:r w:rsidRPr="008F335F">
        <w:rPr>
          <w:rFonts w:ascii="Arial" w:hAnsi="Arial" w:cs="Arial"/>
          <w:sz w:val="22"/>
          <w:szCs w:val="22"/>
        </w:rPr>
        <w:t>Comité de Compras</w:t>
      </w:r>
      <w:r w:rsidRPr="008F335F">
        <w:rPr>
          <w:rFonts w:ascii="Arial" w:hAnsi="Arial" w:cs="Arial"/>
          <w:i/>
          <w:sz w:val="22"/>
          <w:szCs w:val="22"/>
        </w:rPr>
        <w:t xml:space="preserve"> </w:t>
      </w:r>
      <w:r w:rsidRPr="008F335F">
        <w:rPr>
          <w:rFonts w:ascii="Arial" w:hAnsi="Arial" w:cs="Arial"/>
          <w:sz w:val="22"/>
          <w:szCs w:val="22"/>
        </w:rPr>
        <w:t>el cual determinará si la OFERTA presentada cumple con la verificación, de conformidad con lo establecido en las condiciones de contratación.</w:t>
      </w:r>
    </w:p>
    <w:p w14:paraId="082A9A63" w14:textId="77777777" w:rsidR="002117E6" w:rsidRPr="008F335F" w:rsidRDefault="002117E6" w:rsidP="002117E6">
      <w:pPr>
        <w:jc w:val="both"/>
        <w:rPr>
          <w:rFonts w:ascii="Arial" w:hAnsi="Arial" w:cs="Arial"/>
          <w:sz w:val="22"/>
          <w:szCs w:val="22"/>
        </w:rPr>
      </w:pPr>
    </w:p>
    <w:p w14:paraId="65718FD2"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Las OFERTAS que obtengan como resultado </w:t>
      </w:r>
      <w:r w:rsidRPr="008F335F">
        <w:rPr>
          <w:rFonts w:ascii="Arial" w:hAnsi="Arial" w:cs="Arial"/>
          <w:b/>
          <w:sz w:val="22"/>
          <w:szCs w:val="22"/>
        </w:rPr>
        <w:t>NO CUMPLE</w:t>
      </w:r>
      <w:r w:rsidRPr="008F335F">
        <w:rPr>
          <w:rFonts w:ascii="Arial" w:hAnsi="Arial" w:cs="Arial"/>
          <w:sz w:val="22"/>
          <w:szCs w:val="22"/>
        </w:rPr>
        <w:t xml:space="preserve"> en la verificación jurídica, económica, financiera y técnica, serán </w:t>
      </w:r>
      <w:r w:rsidRPr="008F335F">
        <w:rPr>
          <w:rFonts w:ascii="Arial" w:hAnsi="Arial" w:cs="Arial"/>
          <w:b/>
          <w:sz w:val="22"/>
          <w:szCs w:val="22"/>
        </w:rPr>
        <w:t>RECHAZADAS</w:t>
      </w:r>
      <w:r w:rsidRPr="008F335F">
        <w:rPr>
          <w:rFonts w:ascii="Arial" w:hAnsi="Arial" w:cs="Arial"/>
          <w:sz w:val="22"/>
          <w:szCs w:val="22"/>
        </w:rPr>
        <w:t>.</w:t>
      </w:r>
    </w:p>
    <w:p w14:paraId="50A74C8C" w14:textId="77777777" w:rsidR="002117E6" w:rsidRPr="008F335F" w:rsidRDefault="002117E6" w:rsidP="002117E6">
      <w:pPr>
        <w:jc w:val="both"/>
        <w:rPr>
          <w:rFonts w:ascii="Arial" w:hAnsi="Arial" w:cs="Arial"/>
          <w:sz w:val="22"/>
          <w:szCs w:val="22"/>
        </w:rPr>
      </w:pPr>
    </w:p>
    <w:p w14:paraId="3D3067DB"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050D23F7" w14:textId="77777777" w:rsidR="002117E6" w:rsidRPr="008F335F" w:rsidRDefault="002117E6" w:rsidP="002117E6">
      <w:pPr>
        <w:jc w:val="both"/>
        <w:rPr>
          <w:rFonts w:ascii="Arial" w:hAnsi="Arial" w:cs="Arial"/>
          <w:sz w:val="22"/>
          <w:szCs w:val="22"/>
        </w:rPr>
      </w:pPr>
    </w:p>
    <w:p w14:paraId="64296151" w14:textId="77777777" w:rsidR="002117E6" w:rsidRPr="008F335F" w:rsidRDefault="002117E6" w:rsidP="002117E6">
      <w:pPr>
        <w:jc w:val="both"/>
        <w:rPr>
          <w:rFonts w:ascii="Arial" w:hAnsi="Arial" w:cs="Arial"/>
          <w:b/>
          <w:sz w:val="22"/>
          <w:szCs w:val="22"/>
        </w:rPr>
      </w:pPr>
      <w:r w:rsidRPr="008F335F">
        <w:rPr>
          <w:rFonts w:ascii="Arial" w:hAnsi="Arial" w:cs="Arial"/>
          <w:sz w:val="22"/>
          <w:szCs w:val="22"/>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8F335F">
        <w:rPr>
          <w:rFonts w:ascii="Arial" w:hAnsi="Arial" w:cs="Arial"/>
          <w:b/>
          <w:sz w:val="22"/>
          <w:szCs w:val="22"/>
        </w:rPr>
        <w:t xml:space="preserve"> NO CUMPLE.</w:t>
      </w:r>
    </w:p>
    <w:p w14:paraId="22874F2C" w14:textId="77777777" w:rsidR="002117E6" w:rsidRPr="008F335F" w:rsidRDefault="002117E6" w:rsidP="002117E6">
      <w:pPr>
        <w:jc w:val="both"/>
        <w:rPr>
          <w:rFonts w:ascii="Arial" w:hAnsi="Arial" w:cs="Arial"/>
          <w:sz w:val="22"/>
          <w:szCs w:val="22"/>
        </w:rPr>
      </w:pPr>
    </w:p>
    <w:p w14:paraId="3BF5104B"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EMPRESA no requerirá ni  aceptará   explicaciones o documentos adicionales que impliquen mejoramiento de las propuestas en aspectos técnicos, financieros o económicos o en aspectos que puedan llegar a desconocer el principio de selección objetiva.</w:t>
      </w:r>
    </w:p>
    <w:p w14:paraId="437EE7C2" w14:textId="77777777" w:rsidR="002117E6" w:rsidRPr="008F335F" w:rsidRDefault="002117E6" w:rsidP="002117E6">
      <w:pPr>
        <w:jc w:val="both"/>
        <w:rPr>
          <w:rFonts w:ascii="Arial" w:hAnsi="Arial" w:cs="Arial"/>
          <w:sz w:val="22"/>
          <w:szCs w:val="22"/>
        </w:rPr>
      </w:pPr>
    </w:p>
    <w:p w14:paraId="768DE77F"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NOTA:</w:t>
      </w:r>
      <w:r w:rsidRPr="008F335F">
        <w:rPr>
          <w:rFonts w:ascii="Arial" w:hAnsi="Arial" w:cs="Arial"/>
          <w:sz w:val="22"/>
          <w:szCs w:val="22"/>
        </w:rPr>
        <w:t xml:space="preserve"> En todo caso la Empresa de  Licores  de  Cundinamarca,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CF6F42A" w14:textId="77777777" w:rsidR="002117E6" w:rsidRPr="008F335F" w:rsidRDefault="002117E6" w:rsidP="002117E6">
      <w:pPr>
        <w:jc w:val="both"/>
        <w:rPr>
          <w:rFonts w:ascii="Arial" w:hAnsi="Arial" w:cs="Arial"/>
          <w:sz w:val="22"/>
          <w:szCs w:val="22"/>
        </w:rPr>
      </w:pPr>
    </w:p>
    <w:p w14:paraId="6901C101" w14:textId="77777777" w:rsidR="002117E6" w:rsidRPr="008F335F" w:rsidRDefault="002117E6" w:rsidP="002117E6">
      <w:pPr>
        <w:jc w:val="both"/>
        <w:rPr>
          <w:rFonts w:ascii="Arial" w:hAnsi="Arial" w:cs="Arial"/>
          <w:b/>
          <w:sz w:val="22"/>
          <w:szCs w:val="22"/>
        </w:rPr>
      </w:pPr>
      <w:r w:rsidRPr="008F335F">
        <w:rPr>
          <w:rFonts w:ascii="Arial" w:hAnsi="Arial" w:cs="Arial"/>
          <w:b/>
          <w:sz w:val="22"/>
          <w:szCs w:val="22"/>
        </w:rPr>
        <w:t>4.1. CUMPLIMIENTO DE REQUISITOS DE LA OFERTA</w:t>
      </w:r>
    </w:p>
    <w:p w14:paraId="035623BA" w14:textId="77777777" w:rsidR="002117E6" w:rsidRPr="008F335F" w:rsidRDefault="002117E6" w:rsidP="002117E6">
      <w:pPr>
        <w:jc w:val="both"/>
        <w:rPr>
          <w:rFonts w:ascii="Arial" w:hAnsi="Arial" w:cs="Arial"/>
          <w:sz w:val="22"/>
          <w:szCs w:val="22"/>
        </w:rPr>
      </w:pPr>
    </w:p>
    <w:p w14:paraId="1AA53A50"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Para que una OFERTA sea calificada, debe cumplir con todos los requerimientos jurídicos, técnicos, financieros y económicos, así:</w:t>
      </w:r>
    </w:p>
    <w:p w14:paraId="4FBADB30" w14:textId="77777777" w:rsidR="002117E6" w:rsidRPr="008F335F" w:rsidRDefault="002117E6" w:rsidP="002117E6">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622A6A" w:rsidRPr="008F335F" w14:paraId="599FEB01" w14:textId="77777777" w:rsidTr="005342F9">
        <w:trPr>
          <w:cantSplit/>
        </w:trPr>
        <w:tc>
          <w:tcPr>
            <w:tcW w:w="3969" w:type="dxa"/>
            <w:tcBorders>
              <w:top w:val="single" w:sz="4" w:space="0" w:color="000000"/>
              <w:left w:val="single" w:sz="4" w:space="0" w:color="000000"/>
              <w:bottom w:val="single" w:sz="4" w:space="0" w:color="000000"/>
            </w:tcBorders>
            <w:vAlign w:val="center"/>
          </w:tcPr>
          <w:p w14:paraId="4E77AF42" w14:textId="77777777" w:rsidR="002117E6" w:rsidRPr="008F335F" w:rsidRDefault="002117E6" w:rsidP="005342F9">
            <w:pPr>
              <w:jc w:val="center"/>
              <w:rPr>
                <w:rFonts w:ascii="Arial" w:hAnsi="Arial" w:cs="Arial"/>
                <w:b/>
                <w:sz w:val="22"/>
                <w:szCs w:val="22"/>
              </w:rPr>
            </w:pPr>
            <w:r w:rsidRPr="008F335F">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608B4340" w14:textId="77777777" w:rsidR="002117E6" w:rsidRPr="008F335F" w:rsidRDefault="002117E6" w:rsidP="005342F9">
            <w:pPr>
              <w:jc w:val="center"/>
              <w:rPr>
                <w:rFonts w:ascii="Arial" w:hAnsi="Arial" w:cs="Arial"/>
                <w:b/>
                <w:sz w:val="22"/>
                <w:szCs w:val="22"/>
              </w:rPr>
            </w:pPr>
            <w:r w:rsidRPr="008F335F">
              <w:rPr>
                <w:rFonts w:ascii="Arial" w:hAnsi="Arial" w:cs="Arial"/>
                <w:b/>
                <w:sz w:val="22"/>
                <w:szCs w:val="22"/>
              </w:rPr>
              <w:t>CUMPLIMIENTO</w:t>
            </w:r>
          </w:p>
        </w:tc>
      </w:tr>
      <w:tr w:rsidR="00622A6A" w:rsidRPr="008F335F" w14:paraId="6A7D1A89" w14:textId="77777777" w:rsidTr="005342F9">
        <w:trPr>
          <w:cantSplit/>
        </w:trPr>
        <w:tc>
          <w:tcPr>
            <w:tcW w:w="3969" w:type="dxa"/>
            <w:tcBorders>
              <w:left w:val="single" w:sz="4" w:space="0" w:color="000000"/>
              <w:bottom w:val="single" w:sz="4" w:space="0" w:color="000000"/>
            </w:tcBorders>
            <w:vAlign w:val="center"/>
          </w:tcPr>
          <w:p w14:paraId="67076FC2" w14:textId="77777777" w:rsidR="002117E6" w:rsidRPr="008F335F" w:rsidRDefault="002117E6" w:rsidP="005342F9">
            <w:pPr>
              <w:rPr>
                <w:rFonts w:ascii="Arial" w:hAnsi="Arial" w:cs="Arial"/>
                <w:sz w:val="22"/>
                <w:szCs w:val="22"/>
              </w:rPr>
            </w:pPr>
            <w:r w:rsidRPr="008F335F">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14:paraId="235762FC" w14:textId="77777777" w:rsidR="002117E6" w:rsidRPr="008F335F" w:rsidRDefault="002117E6" w:rsidP="005342F9">
            <w:pPr>
              <w:jc w:val="center"/>
              <w:rPr>
                <w:rFonts w:ascii="Arial" w:hAnsi="Arial" w:cs="Arial"/>
                <w:sz w:val="22"/>
                <w:szCs w:val="22"/>
              </w:rPr>
            </w:pPr>
            <w:r w:rsidRPr="008F335F">
              <w:rPr>
                <w:rFonts w:ascii="Arial" w:hAnsi="Arial" w:cs="Arial"/>
                <w:sz w:val="22"/>
                <w:szCs w:val="22"/>
              </w:rPr>
              <w:t>CUMPLE</w:t>
            </w:r>
          </w:p>
        </w:tc>
      </w:tr>
      <w:tr w:rsidR="00622A6A" w:rsidRPr="008F335F" w14:paraId="12B90A79" w14:textId="77777777" w:rsidTr="005342F9">
        <w:trPr>
          <w:cantSplit/>
        </w:trPr>
        <w:tc>
          <w:tcPr>
            <w:tcW w:w="3969" w:type="dxa"/>
            <w:tcBorders>
              <w:left w:val="single" w:sz="4" w:space="0" w:color="000000"/>
              <w:bottom w:val="single" w:sz="4" w:space="0" w:color="000000"/>
            </w:tcBorders>
            <w:vAlign w:val="center"/>
          </w:tcPr>
          <w:p w14:paraId="5C6FF46D" w14:textId="77777777" w:rsidR="002117E6" w:rsidRPr="008F335F" w:rsidRDefault="002117E6" w:rsidP="005342F9">
            <w:pPr>
              <w:rPr>
                <w:rFonts w:ascii="Arial" w:hAnsi="Arial" w:cs="Arial"/>
                <w:sz w:val="22"/>
                <w:szCs w:val="22"/>
              </w:rPr>
            </w:pPr>
            <w:r w:rsidRPr="008F335F">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14:paraId="4E00E0B3" w14:textId="77777777" w:rsidR="002117E6" w:rsidRPr="008F335F" w:rsidRDefault="002117E6" w:rsidP="005342F9">
            <w:pPr>
              <w:jc w:val="center"/>
              <w:rPr>
                <w:rFonts w:ascii="Arial" w:hAnsi="Arial" w:cs="Arial"/>
                <w:sz w:val="22"/>
                <w:szCs w:val="22"/>
              </w:rPr>
            </w:pPr>
            <w:r w:rsidRPr="008F335F">
              <w:rPr>
                <w:rFonts w:ascii="Arial" w:hAnsi="Arial" w:cs="Arial"/>
                <w:sz w:val="22"/>
                <w:szCs w:val="22"/>
              </w:rPr>
              <w:t>CUMPLE</w:t>
            </w:r>
          </w:p>
        </w:tc>
      </w:tr>
      <w:tr w:rsidR="00622A6A" w:rsidRPr="008F335F" w14:paraId="5F47E572" w14:textId="77777777" w:rsidTr="005342F9">
        <w:trPr>
          <w:cantSplit/>
          <w:trHeight w:val="270"/>
        </w:trPr>
        <w:tc>
          <w:tcPr>
            <w:tcW w:w="3969" w:type="dxa"/>
            <w:tcBorders>
              <w:top w:val="single" w:sz="4" w:space="0" w:color="000000"/>
              <w:left w:val="single" w:sz="4" w:space="0" w:color="000000"/>
              <w:bottom w:val="single" w:sz="4" w:space="0" w:color="auto"/>
            </w:tcBorders>
            <w:vAlign w:val="center"/>
          </w:tcPr>
          <w:p w14:paraId="5FD37675" w14:textId="77777777" w:rsidR="002117E6" w:rsidRPr="008F335F" w:rsidRDefault="002117E6" w:rsidP="005342F9">
            <w:pPr>
              <w:rPr>
                <w:rFonts w:ascii="Arial" w:hAnsi="Arial" w:cs="Arial"/>
                <w:sz w:val="22"/>
                <w:szCs w:val="22"/>
              </w:rPr>
            </w:pPr>
            <w:r w:rsidRPr="008F335F">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4E7450AD" w14:textId="77777777" w:rsidR="002117E6" w:rsidRPr="008F335F" w:rsidRDefault="002117E6" w:rsidP="005342F9">
            <w:pPr>
              <w:jc w:val="center"/>
              <w:rPr>
                <w:rFonts w:ascii="Arial" w:hAnsi="Arial" w:cs="Arial"/>
                <w:sz w:val="22"/>
                <w:szCs w:val="22"/>
              </w:rPr>
            </w:pPr>
            <w:r w:rsidRPr="008F335F">
              <w:rPr>
                <w:rFonts w:ascii="Arial" w:hAnsi="Arial" w:cs="Arial"/>
                <w:sz w:val="22"/>
                <w:szCs w:val="22"/>
              </w:rPr>
              <w:t>CUMPLE</w:t>
            </w:r>
          </w:p>
        </w:tc>
      </w:tr>
      <w:tr w:rsidR="002117E6" w:rsidRPr="008F335F" w14:paraId="0F17A4FC" w14:textId="77777777" w:rsidTr="005342F9">
        <w:trPr>
          <w:cantSplit/>
          <w:trHeight w:val="270"/>
        </w:trPr>
        <w:tc>
          <w:tcPr>
            <w:tcW w:w="3969" w:type="dxa"/>
            <w:tcBorders>
              <w:top w:val="single" w:sz="4" w:space="0" w:color="auto"/>
              <w:left w:val="single" w:sz="4" w:space="0" w:color="000000"/>
              <w:bottom w:val="single" w:sz="4" w:space="0" w:color="000000"/>
            </w:tcBorders>
            <w:vAlign w:val="center"/>
          </w:tcPr>
          <w:p w14:paraId="643A3621" w14:textId="77777777" w:rsidR="002117E6" w:rsidRPr="008F335F" w:rsidRDefault="002117E6" w:rsidP="005342F9">
            <w:pPr>
              <w:rPr>
                <w:rFonts w:ascii="Arial" w:hAnsi="Arial" w:cs="Arial"/>
                <w:sz w:val="22"/>
                <w:szCs w:val="22"/>
              </w:rPr>
            </w:pPr>
            <w:r w:rsidRPr="008F335F">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283B8986" w14:textId="77777777" w:rsidR="002117E6" w:rsidRPr="008F335F" w:rsidRDefault="002117E6" w:rsidP="005342F9">
            <w:pPr>
              <w:jc w:val="center"/>
              <w:rPr>
                <w:rFonts w:ascii="Arial" w:hAnsi="Arial" w:cs="Arial"/>
                <w:sz w:val="22"/>
                <w:szCs w:val="22"/>
              </w:rPr>
            </w:pPr>
            <w:r w:rsidRPr="008F335F">
              <w:rPr>
                <w:rFonts w:ascii="Arial" w:hAnsi="Arial" w:cs="Arial"/>
                <w:sz w:val="22"/>
                <w:szCs w:val="22"/>
              </w:rPr>
              <w:t>CUMPLE</w:t>
            </w:r>
          </w:p>
        </w:tc>
      </w:tr>
    </w:tbl>
    <w:p w14:paraId="19212015" w14:textId="77777777" w:rsidR="002117E6" w:rsidRPr="008F335F" w:rsidRDefault="002117E6" w:rsidP="002117E6">
      <w:pPr>
        <w:rPr>
          <w:rFonts w:ascii="Arial" w:hAnsi="Arial" w:cs="Arial"/>
          <w:sz w:val="22"/>
          <w:szCs w:val="22"/>
        </w:rPr>
      </w:pPr>
    </w:p>
    <w:p w14:paraId="26D87283" w14:textId="77777777" w:rsidR="002117E6" w:rsidRPr="008F335F" w:rsidRDefault="002117E6" w:rsidP="002117E6">
      <w:pPr>
        <w:rPr>
          <w:rFonts w:ascii="Arial" w:hAnsi="Arial" w:cs="Arial"/>
          <w:sz w:val="22"/>
          <w:szCs w:val="22"/>
        </w:rPr>
      </w:pPr>
    </w:p>
    <w:p w14:paraId="58ADDDDC" w14:textId="77777777" w:rsidR="002117E6" w:rsidRPr="008F335F" w:rsidRDefault="002117E6" w:rsidP="00240C3B">
      <w:pPr>
        <w:numPr>
          <w:ilvl w:val="0"/>
          <w:numId w:val="5"/>
        </w:numPr>
        <w:ind w:left="284" w:hanging="284"/>
        <w:jc w:val="both"/>
        <w:rPr>
          <w:rFonts w:ascii="Arial" w:hAnsi="Arial" w:cs="Arial"/>
          <w:sz w:val="22"/>
          <w:szCs w:val="22"/>
        </w:rPr>
      </w:pPr>
      <w:r w:rsidRPr="008F335F">
        <w:rPr>
          <w:rFonts w:ascii="Arial" w:hAnsi="Arial" w:cs="Arial"/>
          <w:b/>
          <w:sz w:val="22"/>
          <w:szCs w:val="22"/>
        </w:rPr>
        <w:t>Verificación Jurídica</w:t>
      </w:r>
      <w:r w:rsidRPr="008F335F">
        <w:rPr>
          <w:rFonts w:ascii="Arial" w:hAnsi="Arial" w:cs="Arial"/>
          <w:sz w:val="22"/>
          <w:szCs w:val="22"/>
        </w:rPr>
        <w:t xml:space="preserve">: La verificación jurídica no tiene ponderación alguna. Se trata del estudio que debe realizar el comité evaluador designado, para determinar si la propuesta se ajusta a los requerimientos mínimos establecidos para participar, establecidos por la Ley y el </w:t>
      </w:r>
      <w:r w:rsidRPr="008F335F">
        <w:rPr>
          <w:rFonts w:ascii="Arial" w:hAnsi="Arial" w:cs="Arial"/>
          <w:sz w:val="22"/>
          <w:szCs w:val="22"/>
        </w:rPr>
        <w:lastRenderedPageBreak/>
        <w:t>numeral 3.1 de las Condiciones de Contratación de la presente Invitación, con miras a establecer si el OFERENTE tiene la capacidad jurídica para contratar.</w:t>
      </w:r>
    </w:p>
    <w:p w14:paraId="21252BB2" w14:textId="77777777" w:rsidR="002117E6" w:rsidRPr="008F335F" w:rsidRDefault="002117E6" w:rsidP="002117E6">
      <w:pPr>
        <w:jc w:val="both"/>
        <w:rPr>
          <w:rFonts w:ascii="Arial" w:hAnsi="Arial" w:cs="Arial"/>
          <w:sz w:val="22"/>
          <w:szCs w:val="22"/>
        </w:rPr>
      </w:pPr>
    </w:p>
    <w:p w14:paraId="2A0A1F49" w14:textId="77777777" w:rsidR="002117E6" w:rsidRPr="008F335F" w:rsidRDefault="002117E6" w:rsidP="00240C3B">
      <w:pPr>
        <w:numPr>
          <w:ilvl w:val="0"/>
          <w:numId w:val="5"/>
        </w:numPr>
        <w:ind w:left="284" w:hanging="284"/>
        <w:jc w:val="both"/>
        <w:rPr>
          <w:rFonts w:ascii="Arial" w:hAnsi="Arial" w:cs="Arial"/>
          <w:sz w:val="22"/>
          <w:szCs w:val="22"/>
        </w:rPr>
      </w:pPr>
      <w:r w:rsidRPr="008F335F">
        <w:rPr>
          <w:rFonts w:ascii="Arial" w:hAnsi="Arial" w:cs="Arial"/>
          <w:b/>
          <w:sz w:val="22"/>
          <w:szCs w:val="22"/>
        </w:rPr>
        <w:t xml:space="preserve">Verificación Económica: </w:t>
      </w:r>
      <w:r w:rsidRPr="008F335F">
        <w:rPr>
          <w:rFonts w:ascii="Arial" w:hAnsi="Arial" w:cs="Arial"/>
          <w:sz w:val="22"/>
          <w:szCs w:val="22"/>
        </w:rPr>
        <w:t>Diligenciar el formulario No 5 anexo a las condiciones de contratación y cumplimiento de los requisitos establecidos en el punto No. 2.3 de las condiciones de contratación de la presente Invitación.</w:t>
      </w:r>
    </w:p>
    <w:p w14:paraId="615F0244" w14:textId="77777777" w:rsidR="002117E6" w:rsidRPr="008F335F" w:rsidRDefault="002117E6" w:rsidP="002117E6">
      <w:pPr>
        <w:jc w:val="both"/>
        <w:rPr>
          <w:rFonts w:ascii="Arial" w:hAnsi="Arial" w:cs="Arial"/>
          <w:sz w:val="22"/>
          <w:szCs w:val="22"/>
        </w:rPr>
      </w:pPr>
    </w:p>
    <w:p w14:paraId="14E6E73D" w14:textId="77777777" w:rsidR="002117E6" w:rsidRPr="008F335F" w:rsidRDefault="002117E6" w:rsidP="00240C3B">
      <w:pPr>
        <w:numPr>
          <w:ilvl w:val="0"/>
          <w:numId w:val="5"/>
        </w:numPr>
        <w:ind w:left="284" w:hanging="284"/>
        <w:jc w:val="both"/>
        <w:rPr>
          <w:rFonts w:ascii="Arial" w:hAnsi="Arial" w:cs="Arial"/>
          <w:sz w:val="22"/>
          <w:szCs w:val="22"/>
        </w:rPr>
      </w:pPr>
      <w:r w:rsidRPr="008F335F">
        <w:rPr>
          <w:rFonts w:ascii="Arial" w:hAnsi="Arial" w:cs="Arial"/>
          <w:b/>
          <w:sz w:val="22"/>
          <w:szCs w:val="22"/>
        </w:rPr>
        <w:t>Verificación Financiera:</w:t>
      </w:r>
      <w:r w:rsidRPr="008F335F">
        <w:rPr>
          <w:rFonts w:ascii="Arial" w:hAnsi="Arial" w:cs="Arial"/>
          <w:sz w:val="22"/>
          <w:szCs w:val="22"/>
        </w:rPr>
        <w:t xml:space="preserve"> cumplimiento de los requisitos establecidos en el punto No 2.2 de las condiciones de contratación de la presente Invitación.</w:t>
      </w:r>
    </w:p>
    <w:p w14:paraId="7941BE49" w14:textId="77777777" w:rsidR="002117E6" w:rsidRPr="008F335F" w:rsidRDefault="002117E6" w:rsidP="002117E6">
      <w:pPr>
        <w:jc w:val="both"/>
        <w:rPr>
          <w:rFonts w:ascii="Arial" w:hAnsi="Arial" w:cs="Arial"/>
          <w:sz w:val="22"/>
          <w:szCs w:val="22"/>
        </w:rPr>
      </w:pPr>
    </w:p>
    <w:p w14:paraId="6A2E0063" w14:textId="77777777" w:rsidR="002117E6" w:rsidRPr="008F335F" w:rsidRDefault="002117E6" w:rsidP="00240C3B">
      <w:pPr>
        <w:numPr>
          <w:ilvl w:val="0"/>
          <w:numId w:val="5"/>
        </w:numPr>
        <w:ind w:left="284" w:hanging="284"/>
        <w:jc w:val="both"/>
        <w:rPr>
          <w:rFonts w:ascii="Arial" w:hAnsi="Arial" w:cs="Arial"/>
          <w:sz w:val="22"/>
          <w:szCs w:val="22"/>
        </w:rPr>
      </w:pPr>
      <w:r w:rsidRPr="008F335F">
        <w:rPr>
          <w:rFonts w:ascii="Arial" w:hAnsi="Arial" w:cs="Arial"/>
          <w:b/>
          <w:sz w:val="22"/>
          <w:szCs w:val="22"/>
        </w:rPr>
        <w:t>Verificación Técnica</w:t>
      </w:r>
      <w:r w:rsidRPr="008F335F">
        <w:rPr>
          <w:rFonts w:ascii="Arial" w:hAnsi="Arial" w:cs="Arial"/>
          <w:sz w:val="22"/>
          <w:szCs w:val="22"/>
        </w:rPr>
        <w:t xml:space="preserve">: Cumplimiento de los requisitos establecidos en el punto No 3 y diligenciar el formulario </w:t>
      </w:r>
      <w:r w:rsidRPr="008F335F">
        <w:rPr>
          <w:rFonts w:ascii="Arial" w:hAnsi="Arial" w:cs="Arial"/>
          <w:b/>
          <w:sz w:val="22"/>
          <w:szCs w:val="22"/>
        </w:rPr>
        <w:t>No 6 y 7.</w:t>
      </w:r>
      <w:r w:rsidRPr="008F335F">
        <w:rPr>
          <w:rFonts w:ascii="Arial" w:hAnsi="Arial" w:cs="Arial"/>
          <w:sz w:val="22"/>
          <w:szCs w:val="22"/>
        </w:rPr>
        <w:t xml:space="preserve"> anexos a la presente Invitación.</w:t>
      </w:r>
    </w:p>
    <w:p w14:paraId="01D1B833" w14:textId="77777777" w:rsidR="002117E6" w:rsidRPr="008F335F" w:rsidRDefault="002117E6" w:rsidP="002117E6">
      <w:pPr>
        <w:jc w:val="both"/>
        <w:rPr>
          <w:rFonts w:ascii="Arial" w:hAnsi="Arial" w:cs="Arial"/>
          <w:b/>
          <w:sz w:val="22"/>
          <w:szCs w:val="22"/>
        </w:rPr>
      </w:pPr>
    </w:p>
    <w:p w14:paraId="65943505" w14:textId="77777777" w:rsidR="002117E6" w:rsidRPr="008F335F" w:rsidRDefault="002117E6" w:rsidP="002117E6">
      <w:pPr>
        <w:pStyle w:val="Default"/>
        <w:jc w:val="both"/>
        <w:rPr>
          <w:b/>
          <w:bCs/>
          <w:color w:val="auto"/>
          <w:sz w:val="22"/>
          <w:szCs w:val="22"/>
        </w:rPr>
      </w:pPr>
      <w:r w:rsidRPr="008F335F">
        <w:rPr>
          <w:b/>
          <w:bCs/>
          <w:color w:val="auto"/>
          <w:sz w:val="22"/>
          <w:szCs w:val="22"/>
        </w:rPr>
        <w:t xml:space="preserve">4.2 CRITERIO DE CALIFICACIÓN </w:t>
      </w:r>
    </w:p>
    <w:p w14:paraId="01C2FF60" w14:textId="77777777" w:rsidR="002117E6" w:rsidRPr="008F335F" w:rsidRDefault="002117E6" w:rsidP="002117E6">
      <w:pPr>
        <w:pStyle w:val="Default"/>
        <w:jc w:val="both"/>
        <w:rPr>
          <w:color w:val="auto"/>
          <w:sz w:val="22"/>
          <w:szCs w:val="22"/>
        </w:rPr>
      </w:pPr>
    </w:p>
    <w:p w14:paraId="30CBC856" w14:textId="77777777" w:rsidR="002117E6" w:rsidRPr="008F335F" w:rsidRDefault="002117E6" w:rsidP="002117E6">
      <w:pPr>
        <w:ind w:left="360"/>
        <w:jc w:val="both"/>
        <w:rPr>
          <w:rFonts w:ascii="Arial" w:hAnsi="Arial" w:cs="Arial"/>
          <w:b/>
          <w:sz w:val="22"/>
          <w:szCs w:val="22"/>
        </w:rPr>
      </w:pPr>
      <w:r w:rsidRPr="008F335F">
        <w:rPr>
          <w:rFonts w:ascii="Arial" w:hAnsi="Arial" w:cs="Arial"/>
          <w:sz w:val="22"/>
          <w:szCs w:val="22"/>
        </w:rPr>
        <w:t xml:space="preserve">Las ofertas que obtengan como resultado CUMPLE en la verificación jurídica, técnica, financiera y económica, serán ponderadas por grupo en cuanto a la sumatoria de los ítems ofertados y se le otorgará el puntaje máximo de 1000 PUNTOS a la propuesta </w:t>
      </w:r>
      <w:r w:rsidR="007E62BE" w:rsidRPr="008F335F">
        <w:rPr>
          <w:rFonts w:ascii="Arial" w:hAnsi="Arial" w:cs="Arial"/>
          <w:sz w:val="22"/>
          <w:szCs w:val="22"/>
        </w:rPr>
        <w:t>ofrezcan</w:t>
      </w:r>
      <w:r w:rsidRPr="008F335F">
        <w:rPr>
          <w:rFonts w:ascii="Arial" w:hAnsi="Arial" w:cs="Arial"/>
          <w:sz w:val="22"/>
          <w:szCs w:val="22"/>
        </w:rPr>
        <w:t xml:space="preserve"> de menor porcentaje de ADMINISTRACION (AIU). El puntaje de las ofertas restantes se calculará en forma inversamente proporcional al valor de la misma, como resultado de aplicar la siguiente fórmula:</w:t>
      </w:r>
    </w:p>
    <w:p w14:paraId="14D16982" w14:textId="77777777" w:rsidR="002117E6" w:rsidRPr="008F335F" w:rsidRDefault="002117E6" w:rsidP="002117E6">
      <w:pPr>
        <w:ind w:left="720"/>
        <w:rPr>
          <w:rFonts w:ascii="Arial" w:hAnsi="Arial" w:cs="Arial"/>
          <w:b/>
          <w:sz w:val="22"/>
          <w:szCs w:val="22"/>
        </w:rPr>
      </w:pPr>
    </w:p>
    <w:p w14:paraId="40C957AC" w14:textId="77777777" w:rsidR="002117E6" w:rsidRPr="008F335F" w:rsidRDefault="002117E6" w:rsidP="002117E6">
      <w:pPr>
        <w:ind w:left="720"/>
        <w:rPr>
          <w:rFonts w:ascii="Arial" w:hAnsi="Arial" w:cs="Arial"/>
          <w:sz w:val="22"/>
          <w:szCs w:val="22"/>
        </w:rPr>
      </w:pPr>
      <w:r w:rsidRPr="008F335F">
        <w:rPr>
          <w:rFonts w:ascii="Arial" w:hAnsi="Arial" w:cs="Arial"/>
          <w:sz w:val="22"/>
          <w:szCs w:val="22"/>
        </w:rPr>
        <w:t>P = 1000 x (PM/VP)</w:t>
      </w:r>
    </w:p>
    <w:p w14:paraId="07354B36" w14:textId="77777777" w:rsidR="002117E6" w:rsidRPr="008F335F" w:rsidRDefault="002117E6" w:rsidP="002117E6">
      <w:pPr>
        <w:ind w:left="720"/>
        <w:rPr>
          <w:rFonts w:ascii="Arial" w:hAnsi="Arial" w:cs="Arial"/>
          <w:sz w:val="22"/>
          <w:szCs w:val="22"/>
        </w:rPr>
      </w:pPr>
      <w:r w:rsidRPr="008F335F">
        <w:rPr>
          <w:rFonts w:ascii="Arial" w:hAnsi="Arial" w:cs="Arial"/>
          <w:sz w:val="22"/>
          <w:szCs w:val="22"/>
        </w:rPr>
        <w:t>Donde:</w:t>
      </w:r>
    </w:p>
    <w:p w14:paraId="22931569" w14:textId="77777777" w:rsidR="002117E6" w:rsidRPr="008F335F" w:rsidRDefault="002117E6" w:rsidP="002117E6">
      <w:pPr>
        <w:ind w:left="720"/>
        <w:rPr>
          <w:rFonts w:ascii="Arial" w:hAnsi="Arial" w:cs="Arial"/>
          <w:sz w:val="22"/>
          <w:szCs w:val="22"/>
        </w:rPr>
      </w:pPr>
    </w:p>
    <w:p w14:paraId="7FA918DC" w14:textId="77777777" w:rsidR="002117E6" w:rsidRPr="008F335F" w:rsidRDefault="002117E6" w:rsidP="002117E6">
      <w:pPr>
        <w:ind w:left="720"/>
        <w:rPr>
          <w:rFonts w:ascii="Arial" w:hAnsi="Arial" w:cs="Arial"/>
          <w:sz w:val="22"/>
          <w:szCs w:val="22"/>
        </w:rPr>
      </w:pPr>
      <w:r w:rsidRPr="008F335F">
        <w:rPr>
          <w:rFonts w:ascii="Arial" w:hAnsi="Arial" w:cs="Arial"/>
          <w:sz w:val="22"/>
          <w:szCs w:val="22"/>
        </w:rPr>
        <w:t>P = Puntaje para la propuesta en evaluación</w:t>
      </w:r>
    </w:p>
    <w:p w14:paraId="152BA736" w14:textId="77777777" w:rsidR="002117E6" w:rsidRPr="008F335F" w:rsidRDefault="002117E6" w:rsidP="002117E6">
      <w:pPr>
        <w:ind w:left="720"/>
        <w:rPr>
          <w:rFonts w:ascii="Arial" w:hAnsi="Arial" w:cs="Arial"/>
          <w:sz w:val="22"/>
          <w:szCs w:val="22"/>
        </w:rPr>
      </w:pPr>
      <w:r w:rsidRPr="008F335F">
        <w:rPr>
          <w:rFonts w:ascii="Arial" w:hAnsi="Arial" w:cs="Arial"/>
          <w:sz w:val="22"/>
          <w:szCs w:val="22"/>
        </w:rPr>
        <w:t>VP = Valor de la propuesta en evaluación</w:t>
      </w:r>
    </w:p>
    <w:p w14:paraId="3A5F48A2" w14:textId="427AC261" w:rsidR="002117E6" w:rsidRPr="008F335F" w:rsidRDefault="002117E6" w:rsidP="00BF57CD">
      <w:pPr>
        <w:ind w:left="720"/>
        <w:rPr>
          <w:rFonts w:ascii="Arial" w:hAnsi="Arial" w:cs="Arial"/>
          <w:sz w:val="22"/>
          <w:szCs w:val="22"/>
        </w:rPr>
      </w:pPr>
      <w:r w:rsidRPr="008F335F">
        <w:rPr>
          <w:rFonts w:ascii="Arial" w:hAnsi="Arial" w:cs="Arial"/>
          <w:sz w:val="22"/>
          <w:szCs w:val="22"/>
        </w:rPr>
        <w:t>PM = Valor</w:t>
      </w:r>
      <w:r w:rsidR="00BF57CD" w:rsidRPr="008F335F">
        <w:rPr>
          <w:rFonts w:ascii="Arial" w:hAnsi="Arial" w:cs="Arial"/>
          <w:sz w:val="22"/>
          <w:szCs w:val="22"/>
        </w:rPr>
        <w:t xml:space="preserve"> de la propuesta más económica.</w:t>
      </w:r>
      <w:r w:rsidRPr="008F335F">
        <w:rPr>
          <w:rFonts w:ascii="Arial" w:hAnsi="Arial" w:cs="Arial"/>
          <w:sz w:val="22"/>
          <w:szCs w:val="22"/>
          <w:lang w:val="es-ES_tradnl"/>
        </w:rPr>
        <w:t xml:space="preserve"> </w:t>
      </w:r>
    </w:p>
    <w:p w14:paraId="747252E1" w14:textId="77777777" w:rsidR="002117E6" w:rsidRPr="00FE66F9" w:rsidRDefault="002117E6" w:rsidP="002117E6">
      <w:pPr>
        <w:pStyle w:val="Style4"/>
        <w:ind w:left="720"/>
        <w:rPr>
          <w:rFonts w:ascii="Arial" w:hAnsi="Arial" w:cs="Arial"/>
          <w:color w:val="000000" w:themeColor="text1"/>
          <w:sz w:val="22"/>
          <w:szCs w:val="22"/>
          <w:lang w:val="es-ES_tradnl"/>
        </w:rPr>
      </w:pPr>
    </w:p>
    <w:p w14:paraId="60E26E62" w14:textId="16A19652" w:rsidR="002117E6" w:rsidRPr="00FE66F9" w:rsidRDefault="00BF57CD" w:rsidP="002117E6">
      <w:pPr>
        <w:pStyle w:val="Style4"/>
        <w:rPr>
          <w:rFonts w:ascii="Arial" w:hAnsi="Arial" w:cs="Arial"/>
          <w:b/>
          <w:color w:val="000000" w:themeColor="text1"/>
          <w:sz w:val="22"/>
          <w:szCs w:val="22"/>
          <w:lang w:val="es-ES_tradnl"/>
        </w:rPr>
      </w:pPr>
      <w:r w:rsidRPr="00FE66F9">
        <w:rPr>
          <w:rFonts w:ascii="Arial" w:hAnsi="Arial" w:cs="Arial"/>
          <w:b/>
          <w:color w:val="000000" w:themeColor="text1"/>
          <w:sz w:val="22"/>
          <w:szCs w:val="22"/>
          <w:lang w:val="es-ES_tradnl"/>
        </w:rPr>
        <w:t>4.3</w:t>
      </w:r>
      <w:r w:rsidR="002117E6" w:rsidRPr="00FE66F9">
        <w:rPr>
          <w:rFonts w:ascii="Arial" w:hAnsi="Arial" w:cs="Arial"/>
          <w:b/>
          <w:color w:val="000000" w:themeColor="text1"/>
          <w:sz w:val="22"/>
          <w:szCs w:val="22"/>
          <w:lang w:val="es-ES_tradnl"/>
        </w:rPr>
        <w:t>. SORTEO</w:t>
      </w:r>
    </w:p>
    <w:p w14:paraId="69B18E20" w14:textId="77777777" w:rsidR="002117E6" w:rsidRPr="00FE66F9" w:rsidRDefault="002117E6" w:rsidP="002117E6">
      <w:pPr>
        <w:pStyle w:val="Style4"/>
        <w:ind w:left="720"/>
        <w:rPr>
          <w:rFonts w:ascii="Arial" w:hAnsi="Arial" w:cs="Arial"/>
          <w:color w:val="000000" w:themeColor="text1"/>
          <w:sz w:val="22"/>
          <w:szCs w:val="22"/>
          <w:lang w:val="es-ES_tradnl"/>
        </w:rPr>
      </w:pPr>
    </w:p>
    <w:p w14:paraId="5BA64A60" w14:textId="38384CAD" w:rsidR="002117E6" w:rsidRPr="00FE66F9" w:rsidRDefault="002117E6" w:rsidP="002117E6">
      <w:pPr>
        <w:pStyle w:val="Style4"/>
        <w:ind w:left="720"/>
        <w:rPr>
          <w:rFonts w:ascii="Arial" w:hAnsi="Arial" w:cs="Arial"/>
          <w:color w:val="000000" w:themeColor="text1"/>
          <w:sz w:val="22"/>
          <w:szCs w:val="22"/>
          <w:lang w:val="es-ES_tradnl"/>
        </w:rPr>
      </w:pPr>
      <w:r w:rsidRPr="00FE66F9">
        <w:rPr>
          <w:rFonts w:ascii="Arial" w:hAnsi="Arial" w:cs="Arial"/>
          <w:color w:val="000000" w:themeColor="text1"/>
          <w:sz w:val="22"/>
          <w:szCs w:val="22"/>
          <w:lang w:val="es-ES_tradnl"/>
        </w:rPr>
        <w:t>En un sobre de manila, se introducirán las papeletas con los nombres de las firmas de los OFERENTES empatados en puntaje</w:t>
      </w:r>
      <w:r w:rsidR="00467E7A" w:rsidRPr="00FE66F9">
        <w:rPr>
          <w:rFonts w:ascii="Arial" w:hAnsi="Arial" w:cs="Arial"/>
          <w:color w:val="000000" w:themeColor="text1"/>
          <w:sz w:val="22"/>
          <w:szCs w:val="22"/>
          <w:lang w:val="es-ES_tradnl"/>
        </w:rPr>
        <w:t xml:space="preserve"> después de aplicar las reglas de desempate</w:t>
      </w:r>
      <w:r w:rsidRPr="00FE66F9">
        <w:rPr>
          <w:rFonts w:ascii="Arial" w:hAnsi="Arial" w:cs="Arial"/>
          <w:color w:val="000000" w:themeColor="text1"/>
          <w:sz w:val="22"/>
          <w:szCs w:val="22"/>
          <w:lang w:val="es-ES_tradnl"/>
        </w:rPr>
        <w:t>.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14:paraId="15801C2B" w14:textId="77777777" w:rsidR="002117E6" w:rsidRPr="008F335F" w:rsidRDefault="002117E6" w:rsidP="002117E6">
      <w:pPr>
        <w:rPr>
          <w:rFonts w:ascii="Arial" w:hAnsi="Arial" w:cs="Arial"/>
          <w:b/>
          <w:sz w:val="22"/>
          <w:szCs w:val="22"/>
          <w:lang w:val="es-ES_tradnl"/>
        </w:rPr>
      </w:pPr>
    </w:p>
    <w:p w14:paraId="6EC5688C" w14:textId="77777777" w:rsidR="002117E6" w:rsidRPr="008F335F" w:rsidRDefault="002117E6" w:rsidP="002117E6">
      <w:pPr>
        <w:rPr>
          <w:rFonts w:ascii="Arial" w:hAnsi="Arial" w:cs="Arial"/>
          <w:b/>
          <w:sz w:val="22"/>
          <w:szCs w:val="22"/>
        </w:rPr>
      </w:pPr>
      <w:r w:rsidRPr="008F335F">
        <w:rPr>
          <w:rFonts w:ascii="Arial" w:hAnsi="Arial" w:cs="Arial"/>
          <w:b/>
          <w:sz w:val="22"/>
          <w:szCs w:val="22"/>
        </w:rPr>
        <w:t>5. CAUSALES DE RECHAZO DE LAS OFERTAS</w:t>
      </w:r>
    </w:p>
    <w:p w14:paraId="2648B547" w14:textId="77777777" w:rsidR="002117E6" w:rsidRPr="008F335F" w:rsidRDefault="002117E6" w:rsidP="002117E6">
      <w:pPr>
        <w:jc w:val="both"/>
        <w:rPr>
          <w:rFonts w:ascii="Arial" w:hAnsi="Arial" w:cs="Arial"/>
          <w:sz w:val="22"/>
          <w:szCs w:val="22"/>
        </w:rPr>
      </w:pPr>
    </w:p>
    <w:p w14:paraId="4E5F265B"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Además de los casos contenidos en la ley, son causales de rechazo las siguientes:</w:t>
      </w:r>
    </w:p>
    <w:p w14:paraId="334F486D" w14:textId="77777777" w:rsidR="002117E6" w:rsidRPr="008F335F" w:rsidRDefault="002117E6" w:rsidP="002117E6">
      <w:pPr>
        <w:jc w:val="both"/>
        <w:rPr>
          <w:rFonts w:ascii="Arial" w:hAnsi="Arial" w:cs="Arial"/>
          <w:sz w:val="22"/>
          <w:szCs w:val="22"/>
        </w:rPr>
      </w:pPr>
    </w:p>
    <w:p w14:paraId="039A4F80"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se presenten dos o más OFERTAS por un mismo OFERENTE.</w:t>
      </w:r>
    </w:p>
    <w:p w14:paraId="51E88311"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 xml:space="preserve">Cuando el OFERENTE se encuentre incurso en alguna de las causales de inhabilidad o incompatibilidad establecidas en la Constitución Política, Ley 80 de 1993 y en las demás disposiciones legales vigentes, o se encuentre en alguno de los eventos de prohibiciones </w:t>
      </w:r>
      <w:r w:rsidRPr="008F335F">
        <w:rPr>
          <w:rFonts w:ascii="Arial" w:hAnsi="Arial" w:cs="Arial"/>
          <w:sz w:val="22"/>
          <w:szCs w:val="22"/>
        </w:rPr>
        <w:lastRenderedPageBreak/>
        <w:t>especiales o de conflicto de intereses para contratar.</w:t>
      </w:r>
    </w:p>
    <w:p w14:paraId="5FF90B66"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la OFERTA se presente de forma extemporánea, es decir con posterioridad a la fecha y hora fijada para el cierre.</w:t>
      </w:r>
    </w:p>
    <w:p w14:paraId="70373B4B"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 xml:space="preserve">Cuando la OFERTA sea enviada por correo, correo electrónico, medio magnético o fax. </w:t>
      </w:r>
    </w:p>
    <w:p w14:paraId="11EA9406"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 xml:space="preserve">Cuando se presente la OFERTA en forma subsidiaria al cumplimiento de cualquier condición o modalidad. </w:t>
      </w:r>
    </w:p>
    <w:p w14:paraId="6F3D73AF"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el OFERENTE o algunos de los integrantes del consorcio o unión temporal se encuentre incurso en alguna de las causales de disolución y/o liquidación de sociedades.</w:t>
      </w:r>
    </w:p>
    <w:p w14:paraId="238BE1AF"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14:paraId="485DB9A3"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14:paraId="4EA76B7F"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los documentos necesarios para la comparación de las OFERTAS, presenten enmendaduras o correcciones.</w:t>
      </w:r>
    </w:p>
    <w:p w14:paraId="07D3B358"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 xml:space="preserve">Cuando la OFERTA incluya información o datos inexactos que le permitan al OFERENTE cumplir con un requisito habilitante o generar un mayor puntaje. </w:t>
      </w:r>
    </w:p>
    <w:p w14:paraId="5F93E007"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la sociedad no se encuentre legalmente constituida.</w:t>
      </w:r>
    </w:p>
    <w:p w14:paraId="47065B10"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el valor de la OFERTA exceda el presupuesto oficial.</w:t>
      </w:r>
    </w:p>
    <w:p w14:paraId="59E04B94"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se compruebe colusión entre los OFERENTES, que altere la garantía de selección objetiva del proceso de selección.</w:t>
      </w:r>
    </w:p>
    <w:p w14:paraId="0CC053A5"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14:paraId="4955A37A"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con la OFERTA no se alleguen los documentos y las declaraciones establecidas en esta Invitación, que permitan a la EMPRESA ponderar las ofertas.</w:t>
      </w:r>
    </w:p>
    <w:p w14:paraId="756D648C" w14:textId="77777777" w:rsidR="002117E6" w:rsidRPr="008F335F" w:rsidRDefault="002117E6" w:rsidP="00240C3B">
      <w:pPr>
        <w:numPr>
          <w:ilvl w:val="0"/>
          <w:numId w:val="2"/>
        </w:numPr>
        <w:jc w:val="both"/>
        <w:rPr>
          <w:rFonts w:ascii="Arial" w:hAnsi="Arial" w:cs="Arial"/>
          <w:sz w:val="22"/>
          <w:szCs w:val="22"/>
        </w:rPr>
      </w:pPr>
      <w:r w:rsidRPr="008F335F">
        <w:rPr>
          <w:rFonts w:ascii="Arial" w:hAnsi="Arial" w:cs="Arial"/>
          <w:sz w:val="22"/>
          <w:szCs w:val="22"/>
        </w:rPr>
        <w:t>Cuando el OFERENTE sea declarado como NO CUMPLE en alguno de los aspectos jurídicos, financieros, económicos o técnicos de verificación de la OFERTA.</w:t>
      </w:r>
    </w:p>
    <w:p w14:paraId="00B737EA" w14:textId="77777777" w:rsidR="002117E6" w:rsidRPr="008F335F" w:rsidRDefault="002117E6" w:rsidP="002117E6">
      <w:pPr>
        <w:jc w:val="both"/>
        <w:rPr>
          <w:rFonts w:ascii="Arial" w:hAnsi="Arial" w:cs="Arial"/>
          <w:color w:val="C00000"/>
          <w:sz w:val="22"/>
          <w:szCs w:val="22"/>
        </w:rPr>
      </w:pPr>
    </w:p>
    <w:p w14:paraId="0FE8B299" w14:textId="77777777" w:rsidR="002117E6" w:rsidRPr="008F335F" w:rsidRDefault="002117E6" w:rsidP="002117E6">
      <w:pPr>
        <w:rPr>
          <w:rFonts w:ascii="Arial" w:hAnsi="Arial" w:cs="Arial"/>
          <w:b/>
          <w:sz w:val="22"/>
          <w:szCs w:val="22"/>
        </w:rPr>
      </w:pPr>
      <w:r w:rsidRPr="008F335F">
        <w:rPr>
          <w:rFonts w:ascii="Arial" w:hAnsi="Arial" w:cs="Arial"/>
          <w:b/>
          <w:sz w:val="22"/>
          <w:szCs w:val="22"/>
        </w:rPr>
        <w:t>6. CONDICIONES GENERALES DE LA CONTRATACIÓN</w:t>
      </w:r>
    </w:p>
    <w:p w14:paraId="6D185FF6" w14:textId="77777777" w:rsidR="002117E6" w:rsidRPr="008F335F" w:rsidRDefault="002117E6" w:rsidP="002117E6">
      <w:pPr>
        <w:rPr>
          <w:rFonts w:ascii="Arial" w:hAnsi="Arial" w:cs="Arial"/>
          <w:b/>
          <w:sz w:val="22"/>
          <w:szCs w:val="22"/>
        </w:rPr>
      </w:pPr>
    </w:p>
    <w:p w14:paraId="5B26578A" w14:textId="77777777" w:rsidR="002117E6" w:rsidRPr="008F335F" w:rsidRDefault="002117E6" w:rsidP="002117E6">
      <w:pPr>
        <w:rPr>
          <w:rFonts w:ascii="Arial" w:hAnsi="Arial" w:cs="Arial"/>
          <w:b/>
          <w:sz w:val="22"/>
          <w:szCs w:val="22"/>
        </w:rPr>
      </w:pPr>
      <w:r w:rsidRPr="008F335F">
        <w:rPr>
          <w:rFonts w:ascii="Arial" w:hAnsi="Arial" w:cs="Arial"/>
          <w:b/>
          <w:sz w:val="22"/>
          <w:szCs w:val="22"/>
        </w:rPr>
        <w:t xml:space="preserve">6.1 PLAZO DE EJECUCIÓN </w:t>
      </w:r>
    </w:p>
    <w:p w14:paraId="68F93268" w14:textId="77777777" w:rsidR="002117E6" w:rsidRPr="008F335F" w:rsidRDefault="002117E6" w:rsidP="002117E6">
      <w:pPr>
        <w:autoSpaceDE w:val="0"/>
        <w:jc w:val="both"/>
        <w:rPr>
          <w:rFonts w:ascii="Arial" w:hAnsi="Arial" w:cs="Arial"/>
          <w:sz w:val="22"/>
          <w:szCs w:val="22"/>
        </w:rPr>
      </w:pPr>
    </w:p>
    <w:p w14:paraId="3B0FA17D" w14:textId="38F7E2FE"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El plazo de ejecución será </w:t>
      </w:r>
      <w:r w:rsidR="00FE66F9">
        <w:rPr>
          <w:rFonts w:ascii="Arial" w:hAnsi="Arial" w:cs="Arial"/>
          <w:sz w:val="22"/>
          <w:szCs w:val="22"/>
        </w:rPr>
        <w:t>de siete (7</w:t>
      </w:r>
      <w:r w:rsidR="00383555" w:rsidRPr="008F335F">
        <w:rPr>
          <w:rFonts w:ascii="Arial" w:hAnsi="Arial" w:cs="Arial"/>
          <w:sz w:val="22"/>
          <w:szCs w:val="22"/>
        </w:rPr>
        <w:t xml:space="preserve">) </w:t>
      </w:r>
      <w:r w:rsidR="007B7E7F" w:rsidRPr="008F335F">
        <w:rPr>
          <w:rFonts w:ascii="Arial" w:hAnsi="Arial" w:cs="Arial"/>
          <w:sz w:val="22"/>
          <w:szCs w:val="22"/>
        </w:rPr>
        <w:t>meses</w:t>
      </w:r>
      <w:r w:rsidRPr="008F335F">
        <w:rPr>
          <w:rFonts w:ascii="Arial" w:hAnsi="Arial" w:cs="Arial"/>
          <w:sz w:val="22"/>
          <w:szCs w:val="22"/>
        </w:rPr>
        <w:t>, contados a partir de la aprobación de la garantía única de cumplimiento y expedición del registro presupuestal.</w:t>
      </w:r>
    </w:p>
    <w:p w14:paraId="61B30CDA" w14:textId="77777777" w:rsidR="002117E6" w:rsidRPr="008F335F" w:rsidRDefault="002117E6" w:rsidP="002117E6">
      <w:pPr>
        <w:autoSpaceDE w:val="0"/>
        <w:jc w:val="both"/>
        <w:rPr>
          <w:rFonts w:ascii="Arial" w:hAnsi="Arial" w:cs="Arial"/>
          <w:b/>
          <w:sz w:val="22"/>
          <w:szCs w:val="22"/>
        </w:rPr>
      </w:pPr>
    </w:p>
    <w:p w14:paraId="2D00FC3C" w14:textId="77777777" w:rsidR="002117E6" w:rsidRPr="008F335F" w:rsidRDefault="002117E6" w:rsidP="002117E6">
      <w:pPr>
        <w:autoSpaceDE w:val="0"/>
        <w:jc w:val="both"/>
        <w:rPr>
          <w:rFonts w:ascii="Arial" w:hAnsi="Arial" w:cs="Arial"/>
          <w:sz w:val="22"/>
          <w:szCs w:val="22"/>
        </w:rPr>
      </w:pPr>
      <w:r w:rsidRPr="008F335F">
        <w:rPr>
          <w:rFonts w:ascii="Arial" w:hAnsi="Arial" w:cs="Arial"/>
          <w:b/>
          <w:sz w:val="22"/>
          <w:szCs w:val="22"/>
        </w:rPr>
        <w:t xml:space="preserve">6.2 FORMA DE PAGO </w:t>
      </w:r>
    </w:p>
    <w:p w14:paraId="19D95900" w14:textId="77777777" w:rsidR="002117E6" w:rsidRPr="008F335F" w:rsidRDefault="002117E6" w:rsidP="002117E6">
      <w:pPr>
        <w:jc w:val="both"/>
        <w:rPr>
          <w:rFonts w:ascii="Arial" w:hAnsi="Arial" w:cs="Arial"/>
          <w:b/>
          <w:sz w:val="22"/>
          <w:szCs w:val="22"/>
        </w:rPr>
      </w:pPr>
    </w:p>
    <w:p w14:paraId="42380840" w14:textId="09616458" w:rsidR="00DC5D1E" w:rsidRPr="008F335F" w:rsidRDefault="002117E6" w:rsidP="004C003D">
      <w:pPr>
        <w:ind w:left="-5" w:right="19"/>
        <w:jc w:val="both"/>
        <w:rPr>
          <w:rFonts w:ascii="Arial" w:hAnsi="Arial" w:cs="Arial"/>
          <w:bCs/>
          <w:sz w:val="22"/>
          <w:szCs w:val="22"/>
        </w:rPr>
      </w:pPr>
      <w:r w:rsidRPr="008F335F">
        <w:rPr>
          <w:rFonts w:ascii="Arial" w:hAnsi="Arial" w:cs="Arial"/>
          <w:bCs/>
          <w:sz w:val="22"/>
          <w:szCs w:val="22"/>
        </w:rPr>
        <w:t xml:space="preserve">Las obligaciones que se contraigan con cargo al Contrato serán canceladas en pagos quincenales, previa presentación de la factura en la Tesorería de la Empresa por parte del contratista, en pesos colombianos, </w:t>
      </w:r>
      <w:r w:rsidR="005A39FB" w:rsidRPr="008F335F">
        <w:rPr>
          <w:rFonts w:ascii="Arial" w:hAnsi="Arial" w:cs="Arial"/>
          <w:bCs/>
          <w:sz w:val="22"/>
          <w:szCs w:val="22"/>
        </w:rPr>
        <w:t>dentro de los treinta</w:t>
      </w:r>
      <w:r w:rsidR="00780969" w:rsidRPr="008F335F">
        <w:rPr>
          <w:rFonts w:ascii="Arial" w:hAnsi="Arial" w:cs="Arial"/>
          <w:bCs/>
          <w:sz w:val="22"/>
          <w:szCs w:val="22"/>
        </w:rPr>
        <w:t xml:space="preserve"> </w:t>
      </w:r>
      <w:r w:rsidR="005A39FB" w:rsidRPr="008F335F">
        <w:rPr>
          <w:rFonts w:ascii="Arial" w:hAnsi="Arial" w:cs="Arial"/>
          <w:bCs/>
          <w:sz w:val="22"/>
          <w:szCs w:val="22"/>
        </w:rPr>
        <w:t>(30</w:t>
      </w:r>
      <w:r w:rsidR="004C003D" w:rsidRPr="008F335F">
        <w:rPr>
          <w:rFonts w:ascii="Arial" w:hAnsi="Arial" w:cs="Arial"/>
          <w:bCs/>
          <w:sz w:val="22"/>
          <w:szCs w:val="22"/>
        </w:rPr>
        <w:t xml:space="preserve">)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acompañado de </w:t>
      </w:r>
      <w:r w:rsidR="00DC5D1E" w:rsidRPr="008F335F">
        <w:rPr>
          <w:rFonts w:ascii="Arial" w:hAnsi="Arial" w:cs="Arial"/>
          <w:bCs/>
          <w:sz w:val="22"/>
          <w:szCs w:val="22"/>
        </w:rPr>
        <w:t xml:space="preserve">la constancia de pago de dichos aportes, correspondiente al mes anterior a aquel por el que se </w:t>
      </w:r>
      <w:r w:rsidR="00DC5D1E" w:rsidRPr="008F335F">
        <w:rPr>
          <w:rFonts w:ascii="Arial" w:hAnsi="Arial" w:cs="Arial"/>
          <w:bCs/>
          <w:sz w:val="22"/>
          <w:szCs w:val="22"/>
        </w:rPr>
        <w:lastRenderedPageBreak/>
        <w:t>genera la factura del servicio, en el que se detallen los trabajadores de la E.L.C.</w:t>
      </w:r>
    </w:p>
    <w:p w14:paraId="7AA16260" w14:textId="77777777" w:rsidR="00E00136" w:rsidRPr="008F335F" w:rsidRDefault="00E00136" w:rsidP="002117E6">
      <w:pPr>
        <w:autoSpaceDE w:val="0"/>
        <w:jc w:val="both"/>
        <w:rPr>
          <w:rFonts w:ascii="Arial" w:hAnsi="Arial" w:cs="Arial"/>
          <w:b/>
          <w:bCs/>
          <w:sz w:val="22"/>
          <w:szCs w:val="22"/>
        </w:rPr>
      </w:pPr>
    </w:p>
    <w:p w14:paraId="1C4808FE" w14:textId="5383DE8C" w:rsidR="002117E6" w:rsidRPr="008F335F" w:rsidRDefault="002117E6" w:rsidP="002117E6">
      <w:pPr>
        <w:autoSpaceDE w:val="0"/>
        <w:jc w:val="both"/>
        <w:rPr>
          <w:rFonts w:ascii="Arial" w:hAnsi="Arial" w:cs="Arial"/>
          <w:iCs/>
          <w:color w:val="000000" w:themeColor="text1"/>
          <w:sz w:val="22"/>
          <w:szCs w:val="22"/>
        </w:rPr>
      </w:pPr>
      <w:r w:rsidRPr="008F335F">
        <w:rPr>
          <w:rFonts w:ascii="Arial" w:hAnsi="Arial" w:cs="Arial"/>
          <w:b/>
          <w:bCs/>
          <w:sz w:val="22"/>
          <w:szCs w:val="22"/>
        </w:rPr>
        <w:t>PARAGRAFO</w:t>
      </w:r>
      <w:r w:rsidR="00780969" w:rsidRPr="008F335F">
        <w:rPr>
          <w:rFonts w:ascii="Arial" w:hAnsi="Arial" w:cs="Arial"/>
          <w:b/>
          <w:bCs/>
          <w:sz w:val="22"/>
          <w:szCs w:val="22"/>
        </w:rPr>
        <w:t xml:space="preserve"> PRIMERO</w:t>
      </w:r>
      <w:r w:rsidRPr="008F335F">
        <w:rPr>
          <w:rFonts w:ascii="Arial" w:hAnsi="Arial" w:cs="Arial"/>
          <w:bCs/>
          <w:sz w:val="22"/>
          <w:szCs w:val="22"/>
        </w:rPr>
        <w:t xml:space="preserve">: </w:t>
      </w:r>
      <w:r w:rsidRPr="008F335F">
        <w:rPr>
          <w:rFonts w:ascii="Arial" w:hAnsi="Arial" w:cs="Arial"/>
          <w:iCs/>
          <w:sz w:val="22"/>
          <w:szCs w:val="22"/>
        </w:rPr>
        <w:t xml:space="preserve">El pago se realizará, a través del sistema de pagos por una entidad bancaria legalmente constituida en Colombia, a través del sistema ACH, para lo cual el contratista deberá suministrarle a la Empresa de Licores de Cundinamarca la siguiente información: </w:t>
      </w:r>
      <w:r w:rsidRPr="008F335F">
        <w:rPr>
          <w:rFonts w:ascii="Arial" w:hAnsi="Arial" w:cs="Arial"/>
          <w:b/>
          <w:bCs/>
          <w:iCs/>
          <w:sz w:val="22"/>
          <w:szCs w:val="22"/>
        </w:rPr>
        <w:t>1).</w:t>
      </w:r>
      <w:r w:rsidRPr="008F335F">
        <w:rPr>
          <w:rFonts w:ascii="Arial" w:hAnsi="Arial" w:cs="Arial"/>
          <w:iCs/>
          <w:sz w:val="22"/>
          <w:szCs w:val="22"/>
        </w:rPr>
        <w:t xml:space="preserve"> Nombre de la Empresa contratante. </w:t>
      </w:r>
      <w:r w:rsidRPr="008F335F">
        <w:rPr>
          <w:rFonts w:ascii="Arial" w:hAnsi="Arial" w:cs="Arial"/>
          <w:b/>
          <w:bCs/>
          <w:iCs/>
          <w:sz w:val="22"/>
          <w:szCs w:val="22"/>
        </w:rPr>
        <w:t>2).</w:t>
      </w:r>
      <w:r w:rsidRPr="008F335F">
        <w:rPr>
          <w:rFonts w:ascii="Arial" w:hAnsi="Arial" w:cs="Arial"/>
          <w:iCs/>
          <w:sz w:val="22"/>
          <w:szCs w:val="22"/>
        </w:rPr>
        <w:t xml:space="preserve"> Identificación de la Empresa. </w:t>
      </w:r>
      <w:r w:rsidRPr="008F335F">
        <w:rPr>
          <w:rFonts w:ascii="Arial" w:hAnsi="Arial" w:cs="Arial"/>
          <w:b/>
          <w:bCs/>
          <w:iCs/>
          <w:sz w:val="22"/>
          <w:szCs w:val="22"/>
        </w:rPr>
        <w:t>3).</w:t>
      </w:r>
      <w:r w:rsidRPr="008F335F">
        <w:rPr>
          <w:rFonts w:ascii="Arial" w:hAnsi="Arial" w:cs="Arial"/>
          <w:iCs/>
          <w:sz w:val="22"/>
          <w:szCs w:val="22"/>
        </w:rPr>
        <w:t xml:space="preserve"> Nombre del Representante </w:t>
      </w:r>
      <w:r w:rsidRPr="008F335F">
        <w:rPr>
          <w:rFonts w:ascii="Arial" w:hAnsi="Arial" w:cs="Arial"/>
          <w:iCs/>
          <w:color w:val="000000" w:themeColor="text1"/>
          <w:sz w:val="22"/>
          <w:szCs w:val="22"/>
        </w:rPr>
        <w:t xml:space="preserve">Legal. </w:t>
      </w:r>
      <w:r w:rsidRPr="008F335F">
        <w:rPr>
          <w:rFonts w:ascii="Arial" w:hAnsi="Arial" w:cs="Arial"/>
          <w:b/>
          <w:bCs/>
          <w:iCs/>
          <w:color w:val="000000" w:themeColor="text1"/>
          <w:sz w:val="22"/>
          <w:szCs w:val="22"/>
        </w:rPr>
        <w:t>4).</w:t>
      </w:r>
      <w:r w:rsidRPr="008F335F">
        <w:rPr>
          <w:rFonts w:ascii="Arial" w:hAnsi="Arial" w:cs="Arial"/>
          <w:iCs/>
          <w:color w:val="000000" w:themeColor="text1"/>
          <w:sz w:val="22"/>
          <w:szCs w:val="22"/>
        </w:rPr>
        <w:t xml:space="preserve"> Identificación del Representante legal. </w:t>
      </w:r>
      <w:r w:rsidRPr="008F335F">
        <w:rPr>
          <w:rFonts w:ascii="Arial" w:hAnsi="Arial" w:cs="Arial"/>
          <w:b/>
          <w:bCs/>
          <w:iCs/>
          <w:color w:val="000000" w:themeColor="text1"/>
          <w:sz w:val="22"/>
          <w:szCs w:val="22"/>
        </w:rPr>
        <w:t>5).</w:t>
      </w:r>
      <w:r w:rsidRPr="008F335F">
        <w:rPr>
          <w:rFonts w:ascii="Arial" w:hAnsi="Arial" w:cs="Arial"/>
          <w:iCs/>
          <w:color w:val="000000" w:themeColor="text1"/>
          <w:sz w:val="22"/>
          <w:szCs w:val="22"/>
        </w:rPr>
        <w:t xml:space="preserve"> Dirección para correspondencia. 6). Teléfono y Fax</w:t>
      </w:r>
    </w:p>
    <w:p w14:paraId="33411AD1" w14:textId="77777777" w:rsidR="00780969" w:rsidRPr="008F335F" w:rsidRDefault="00780969" w:rsidP="002117E6">
      <w:pPr>
        <w:autoSpaceDE w:val="0"/>
        <w:jc w:val="both"/>
        <w:rPr>
          <w:rFonts w:ascii="Arial" w:hAnsi="Arial" w:cs="Arial"/>
          <w:iCs/>
          <w:color w:val="000000" w:themeColor="text1"/>
          <w:sz w:val="22"/>
          <w:szCs w:val="22"/>
        </w:rPr>
      </w:pPr>
    </w:p>
    <w:p w14:paraId="63AE81BD" w14:textId="0DA499A7" w:rsidR="00780969" w:rsidRPr="008F335F" w:rsidRDefault="00780969" w:rsidP="002117E6">
      <w:pPr>
        <w:autoSpaceDE w:val="0"/>
        <w:jc w:val="both"/>
        <w:rPr>
          <w:rFonts w:ascii="Arial" w:hAnsi="Arial" w:cs="Arial"/>
          <w:iCs/>
          <w:color w:val="000000" w:themeColor="text1"/>
          <w:sz w:val="22"/>
          <w:szCs w:val="22"/>
        </w:rPr>
      </w:pPr>
      <w:r w:rsidRPr="008F335F">
        <w:rPr>
          <w:rFonts w:ascii="Arial" w:hAnsi="Arial" w:cs="Arial"/>
          <w:b/>
          <w:color w:val="000000" w:themeColor="text1"/>
          <w:sz w:val="22"/>
          <w:szCs w:val="22"/>
          <w:shd w:val="clear" w:color="auto" w:fill="FFFFFF"/>
        </w:rPr>
        <w:t>PARÁGRAFO SEGUNDO:</w:t>
      </w:r>
      <w:r w:rsidRPr="008F335F">
        <w:rPr>
          <w:rFonts w:ascii="Arial" w:hAnsi="Arial" w:cs="Arial"/>
          <w:color w:val="000000" w:themeColor="text1"/>
          <w:sz w:val="22"/>
          <w:szCs w:val="22"/>
          <w:shd w:val="clear" w:color="auto" w:fill="FFFFFF"/>
        </w:rPr>
        <w:t xml:space="preserve"> De acuerdo con los lineamientos establecidos por la DIAN a través de la Resolución 000085, el contratista que tenga la obligación de facturar electrónicamente deberá remitir todo lo relacionado a su facturación al correo: factura.elc@elc.com.co</w:t>
      </w:r>
      <w:r w:rsidRPr="008F335F">
        <w:rPr>
          <w:rFonts w:ascii="Arial" w:hAnsi="Arial" w:cs="Arial"/>
          <w:color w:val="000000" w:themeColor="text1"/>
          <w:sz w:val="22"/>
          <w:szCs w:val="22"/>
          <w:u w:val="single"/>
          <w:bdr w:val="none" w:sz="0" w:space="0" w:color="auto" w:frame="1"/>
          <w:shd w:val="clear" w:color="auto" w:fill="FFFFFF"/>
        </w:rPr>
        <w:t xml:space="preserve"> </w:t>
      </w:r>
      <w:r w:rsidRPr="008F335F">
        <w:rPr>
          <w:rFonts w:ascii="Arial" w:hAnsi="Arial" w:cs="Arial"/>
          <w:color w:val="000000" w:themeColor="text1"/>
          <w:sz w:val="22"/>
          <w:szCs w:val="22"/>
          <w:shd w:val="clear" w:color="auto" w:fill="FFFFFF"/>
        </w:rPr>
        <w:t>para garantizar la correcta recepción de documentos electrónicos. La EMPRESA solo aceptará las facturas enviadas a esté buzón electrónico, incluyendo contenedor electrónico (.</w:t>
      </w:r>
      <w:proofErr w:type="spellStart"/>
      <w:r w:rsidRPr="008F335F">
        <w:rPr>
          <w:rFonts w:ascii="Arial" w:hAnsi="Arial" w:cs="Arial"/>
          <w:color w:val="000000" w:themeColor="text1"/>
          <w:sz w:val="22"/>
          <w:szCs w:val="22"/>
          <w:shd w:val="clear" w:color="auto" w:fill="FFFFFF"/>
        </w:rPr>
        <w:t>zip</w:t>
      </w:r>
      <w:proofErr w:type="spellEnd"/>
      <w:r w:rsidRPr="008F335F">
        <w:rPr>
          <w:rFonts w:ascii="Arial" w:hAnsi="Arial" w:cs="Arial"/>
          <w:color w:val="000000" w:themeColor="text1"/>
          <w:sz w:val="22"/>
          <w:szCs w:val="22"/>
          <w:shd w:val="clear" w:color="auto" w:fill="FFFFFF"/>
        </w:rPr>
        <w:t>), dentro del cual debe llegar la representación Gráfica Y el XML exclusivamente, de acuerdo con la Resolución 042. No se admiten links o enlaces a otras páginas.</w:t>
      </w:r>
    </w:p>
    <w:p w14:paraId="6219B092" w14:textId="77777777" w:rsidR="003413B9" w:rsidRPr="008F335F" w:rsidRDefault="003413B9" w:rsidP="002117E6">
      <w:pPr>
        <w:autoSpaceDE w:val="0"/>
        <w:jc w:val="both"/>
        <w:rPr>
          <w:rFonts w:ascii="Arial" w:hAnsi="Arial" w:cs="Arial"/>
          <w:iCs/>
          <w:sz w:val="22"/>
          <w:szCs w:val="22"/>
        </w:rPr>
      </w:pPr>
    </w:p>
    <w:p w14:paraId="11BB7104" w14:textId="77777777" w:rsidR="002117E6" w:rsidRPr="008F335F" w:rsidRDefault="002117E6" w:rsidP="002117E6">
      <w:pPr>
        <w:jc w:val="both"/>
        <w:rPr>
          <w:rFonts w:ascii="Arial" w:hAnsi="Arial" w:cs="Arial"/>
          <w:b/>
          <w:sz w:val="22"/>
          <w:szCs w:val="22"/>
        </w:rPr>
      </w:pPr>
      <w:r w:rsidRPr="008F335F">
        <w:rPr>
          <w:rFonts w:ascii="Arial" w:hAnsi="Arial" w:cs="Arial"/>
          <w:b/>
          <w:sz w:val="22"/>
          <w:szCs w:val="22"/>
        </w:rPr>
        <w:t xml:space="preserve">6.3. LUGAR DE EJECUCIÓN </w:t>
      </w:r>
    </w:p>
    <w:p w14:paraId="5EEB5C1A" w14:textId="77777777" w:rsidR="002117E6" w:rsidRPr="008F335F" w:rsidRDefault="002117E6" w:rsidP="002117E6">
      <w:pPr>
        <w:jc w:val="both"/>
        <w:rPr>
          <w:rFonts w:ascii="Arial" w:hAnsi="Arial" w:cs="Arial"/>
          <w:sz w:val="22"/>
          <w:szCs w:val="22"/>
        </w:rPr>
      </w:pPr>
    </w:p>
    <w:p w14:paraId="06392D63" w14:textId="77777777" w:rsidR="002117E6" w:rsidRPr="008F335F" w:rsidRDefault="002117E6" w:rsidP="002117E6">
      <w:pPr>
        <w:tabs>
          <w:tab w:val="center" w:pos="5783"/>
          <w:tab w:val="right" w:pos="10769"/>
        </w:tabs>
        <w:jc w:val="both"/>
        <w:rPr>
          <w:rFonts w:ascii="Arial" w:hAnsi="Arial" w:cs="Arial"/>
          <w:sz w:val="22"/>
          <w:szCs w:val="22"/>
        </w:rPr>
      </w:pPr>
      <w:r w:rsidRPr="008F335F">
        <w:rPr>
          <w:rFonts w:ascii="Arial" w:hAnsi="Arial" w:cs="Arial"/>
          <w:sz w:val="22"/>
          <w:szCs w:val="22"/>
        </w:rPr>
        <w:t xml:space="preserve">El lugar de ejecución será en las instalaciones de Empresa de Licores de Cundinamarca, </w:t>
      </w:r>
      <w:r w:rsidR="004C003D" w:rsidRPr="008F335F">
        <w:rPr>
          <w:rFonts w:ascii="Arial" w:hAnsi="Arial" w:cs="Arial"/>
          <w:sz w:val="22"/>
          <w:szCs w:val="22"/>
        </w:rPr>
        <w:t xml:space="preserve">ubicada </w:t>
      </w:r>
      <w:r w:rsidR="004C352F" w:rsidRPr="008F335F">
        <w:rPr>
          <w:rFonts w:ascii="Arial" w:hAnsi="Arial" w:cs="Arial"/>
          <w:sz w:val="22"/>
          <w:szCs w:val="22"/>
        </w:rPr>
        <w:t>en la</w:t>
      </w:r>
      <w:r w:rsidRPr="008F335F">
        <w:rPr>
          <w:rFonts w:ascii="Arial" w:hAnsi="Arial" w:cs="Arial"/>
          <w:sz w:val="22"/>
          <w:szCs w:val="22"/>
        </w:rPr>
        <w:t xml:space="preserve"> Autopista Medellín, Km 3,8, vía Siberia Cota.</w:t>
      </w:r>
    </w:p>
    <w:p w14:paraId="5A8EDD92" w14:textId="77777777" w:rsidR="002117E6" w:rsidRPr="008F335F" w:rsidRDefault="002117E6" w:rsidP="002117E6">
      <w:pPr>
        <w:tabs>
          <w:tab w:val="center" w:pos="5783"/>
          <w:tab w:val="right" w:pos="10769"/>
        </w:tabs>
        <w:jc w:val="both"/>
        <w:rPr>
          <w:rFonts w:ascii="Arial" w:hAnsi="Arial" w:cs="Arial"/>
          <w:spacing w:val="-3"/>
          <w:sz w:val="22"/>
          <w:szCs w:val="22"/>
        </w:rPr>
      </w:pPr>
    </w:p>
    <w:p w14:paraId="54A292A0" w14:textId="77777777" w:rsidR="002117E6" w:rsidRPr="008F335F" w:rsidRDefault="002117E6" w:rsidP="002117E6">
      <w:pPr>
        <w:jc w:val="both"/>
        <w:rPr>
          <w:rFonts w:ascii="Arial" w:hAnsi="Arial" w:cs="Arial"/>
          <w:b/>
          <w:sz w:val="22"/>
          <w:szCs w:val="22"/>
        </w:rPr>
      </w:pPr>
      <w:r w:rsidRPr="008F335F">
        <w:rPr>
          <w:rFonts w:ascii="Arial" w:hAnsi="Arial" w:cs="Arial"/>
          <w:b/>
          <w:sz w:val="22"/>
          <w:szCs w:val="22"/>
        </w:rPr>
        <w:t>6.4. CONTROL DE EJECUCIÓN DE DEL CONTRATO</w:t>
      </w:r>
    </w:p>
    <w:p w14:paraId="7BDFF4F7" w14:textId="77777777" w:rsidR="002117E6" w:rsidRPr="008F335F" w:rsidRDefault="002117E6" w:rsidP="002117E6">
      <w:pPr>
        <w:jc w:val="both"/>
        <w:rPr>
          <w:rFonts w:ascii="Arial" w:hAnsi="Arial" w:cs="Arial"/>
          <w:sz w:val="22"/>
          <w:szCs w:val="22"/>
        </w:rPr>
      </w:pPr>
    </w:p>
    <w:p w14:paraId="59C596B3"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supervisión de la presente contratación, será ejercida por la Subgerencia de Talento Humano, con el fin de verificar el cumplimiento de la misma.</w:t>
      </w:r>
    </w:p>
    <w:p w14:paraId="0C332B52" w14:textId="77777777" w:rsidR="002117E6" w:rsidRPr="008F335F" w:rsidRDefault="002117E6" w:rsidP="002117E6">
      <w:pPr>
        <w:rPr>
          <w:rFonts w:ascii="Arial" w:hAnsi="Arial" w:cs="Arial"/>
          <w:b/>
          <w:sz w:val="22"/>
          <w:szCs w:val="22"/>
        </w:rPr>
      </w:pPr>
      <w:r w:rsidRPr="008F335F">
        <w:rPr>
          <w:rFonts w:ascii="Arial" w:hAnsi="Arial" w:cs="Arial"/>
          <w:b/>
          <w:sz w:val="22"/>
          <w:szCs w:val="22"/>
        </w:rPr>
        <w:t xml:space="preserve"> </w:t>
      </w:r>
    </w:p>
    <w:p w14:paraId="2211978C" w14:textId="77777777" w:rsidR="002117E6" w:rsidRPr="008F335F" w:rsidRDefault="002117E6" w:rsidP="002117E6">
      <w:pPr>
        <w:rPr>
          <w:rFonts w:ascii="Arial" w:hAnsi="Arial" w:cs="Arial"/>
          <w:b/>
          <w:sz w:val="22"/>
          <w:szCs w:val="22"/>
        </w:rPr>
      </w:pPr>
      <w:r w:rsidRPr="008F335F">
        <w:rPr>
          <w:rFonts w:ascii="Arial" w:hAnsi="Arial" w:cs="Arial"/>
          <w:b/>
          <w:sz w:val="22"/>
          <w:szCs w:val="22"/>
        </w:rPr>
        <w:t>6.5. PERFECCIONAMIENTO Y EJECUCIÓN</w:t>
      </w:r>
    </w:p>
    <w:p w14:paraId="17EF9686" w14:textId="77777777" w:rsidR="002117E6" w:rsidRPr="008F335F" w:rsidRDefault="002117E6" w:rsidP="002117E6">
      <w:pPr>
        <w:rPr>
          <w:rFonts w:ascii="Arial" w:hAnsi="Arial" w:cs="Arial"/>
          <w:sz w:val="22"/>
          <w:szCs w:val="22"/>
        </w:rPr>
      </w:pPr>
    </w:p>
    <w:p w14:paraId="5D6E6327" w14:textId="73D978AE" w:rsidR="002117E6" w:rsidRPr="008F335F" w:rsidRDefault="002117E6" w:rsidP="002117E6">
      <w:pPr>
        <w:tabs>
          <w:tab w:val="center" w:pos="5706"/>
          <w:tab w:val="right" w:pos="10692"/>
        </w:tabs>
        <w:jc w:val="both"/>
        <w:rPr>
          <w:rFonts w:ascii="Arial" w:hAnsi="Arial" w:cs="Arial"/>
          <w:sz w:val="22"/>
          <w:szCs w:val="22"/>
        </w:rPr>
      </w:pPr>
      <w:r w:rsidRPr="008F335F">
        <w:rPr>
          <w:rFonts w:ascii="Arial" w:hAnsi="Arial" w:cs="Arial"/>
          <w:sz w:val="22"/>
          <w:szCs w:val="22"/>
        </w:rPr>
        <w:t>El Contrato se perfeccionará con la firma de las partes</w:t>
      </w:r>
      <w:r w:rsidR="00465CBA" w:rsidRPr="008F335F">
        <w:rPr>
          <w:rFonts w:ascii="Arial" w:hAnsi="Arial" w:cs="Arial"/>
          <w:sz w:val="22"/>
          <w:szCs w:val="22"/>
        </w:rPr>
        <w:t>, p</w:t>
      </w:r>
      <w:r w:rsidRPr="008F335F">
        <w:rPr>
          <w:rFonts w:ascii="Arial" w:hAnsi="Arial" w:cs="Arial"/>
          <w:sz w:val="22"/>
          <w:szCs w:val="22"/>
        </w:rPr>
        <w:t>ara su ejecución se requ</w:t>
      </w:r>
      <w:r w:rsidR="00465CBA" w:rsidRPr="008F335F">
        <w:rPr>
          <w:rFonts w:ascii="Arial" w:hAnsi="Arial" w:cs="Arial"/>
          <w:sz w:val="22"/>
          <w:szCs w:val="22"/>
        </w:rPr>
        <w:t xml:space="preserve">iere </w:t>
      </w:r>
      <w:r w:rsidRPr="008F335F">
        <w:rPr>
          <w:rFonts w:ascii="Arial" w:hAnsi="Arial" w:cs="Arial"/>
          <w:sz w:val="22"/>
          <w:szCs w:val="22"/>
        </w:rPr>
        <w:t xml:space="preserve">la aprobación de la garantía única </w:t>
      </w:r>
      <w:r w:rsidR="00C62C4A" w:rsidRPr="008F335F">
        <w:rPr>
          <w:rFonts w:ascii="Arial" w:hAnsi="Arial" w:cs="Arial"/>
          <w:sz w:val="22"/>
          <w:szCs w:val="22"/>
        </w:rPr>
        <w:t>de cumplimiento</w:t>
      </w:r>
      <w:r w:rsidR="00465CBA" w:rsidRPr="008F335F">
        <w:rPr>
          <w:rFonts w:ascii="Arial" w:hAnsi="Arial" w:cs="Arial"/>
          <w:sz w:val="22"/>
          <w:szCs w:val="22"/>
        </w:rPr>
        <w:t xml:space="preserve"> </w:t>
      </w:r>
      <w:r w:rsidRPr="008F335F">
        <w:rPr>
          <w:rFonts w:ascii="Arial" w:hAnsi="Arial" w:cs="Arial"/>
          <w:sz w:val="22"/>
          <w:szCs w:val="22"/>
        </w:rPr>
        <w:t>y expedición del registro presupuestal.</w:t>
      </w:r>
    </w:p>
    <w:p w14:paraId="6EDEAC27" w14:textId="77777777" w:rsidR="002117E6" w:rsidRPr="008F335F" w:rsidRDefault="002117E6" w:rsidP="002117E6">
      <w:pPr>
        <w:rPr>
          <w:rFonts w:ascii="Arial" w:hAnsi="Arial" w:cs="Arial"/>
          <w:b/>
          <w:sz w:val="22"/>
          <w:szCs w:val="22"/>
        </w:rPr>
      </w:pPr>
    </w:p>
    <w:p w14:paraId="6F7F3DF7" w14:textId="77777777" w:rsidR="002117E6" w:rsidRPr="008F335F" w:rsidRDefault="002117E6" w:rsidP="00240C3B">
      <w:pPr>
        <w:pStyle w:val="Prrafodelista"/>
        <w:numPr>
          <w:ilvl w:val="1"/>
          <w:numId w:val="10"/>
        </w:numPr>
        <w:rPr>
          <w:rFonts w:ascii="Arial" w:hAnsi="Arial" w:cs="Arial"/>
          <w:b/>
          <w:sz w:val="22"/>
          <w:szCs w:val="22"/>
        </w:rPr>
      </w:pPr>
      <w:r w:rsidRPr="008F335F">
        <w:rPr>
          <w:rFonts w:ascii="Arial" w:hAnsi="Arial" w:cs="Arial"/>
          <w:b/>
          <w:sz w:val="22"/>
          <w:szCs w:val="22"/>
        </w:rPr>
        <w:t>OBLIGACIONES DEL CONTRATISTA.</w:t>
      </w:r>
    </w:p>
    <w:p w14:paraId="7F7918D9" w14:textId="77777777" w:rsidR="002117E6" w:rsidRPr="008F335F" w:rsidRDefault="002117E6" w:rsidP="002117E6">
      <w:pPr>
        <w:rPr>
          <w:rFonts w:ascii="Arial" w:hAnsi="Arial" w:cs="Arial"/>
          <w:b/>
          <w:sz w:val="22"/>
          <w:szCs w:val="22"/>
        </w:rPr>
      </w:pPr>
    </w:p>
    <w:p w14:paraId="63BB413A" w14:textId="77777777" w:rsidR="002117E6" w:rsidRPr="008F335F" w:rsidRDefault="002117E6" w:rsidP="002117E6">
      <w:pPr>
        <w:rPr>
          <w:rFonts w:ascii="Arial" w:hAnsi="Arial" w:cs="Arial"/>
          <w:b/>
          <w:sz w:val="22"/>
          <w:szCs w:val="22"/>
        </w:rPr>
      </w:pPr>
      <w:r w:rsidRPr="008F335F">
        <w:rPr>
          <w:rFonts w:ascii="Arial" w:hAnsi="Arial" w:cs="Arial"/>
          <w:b/>
          <w:sz w:val="22"/>
          <w:szCs w:val="22"/>
        </w:rPr>
        <w:t>6.6.1. OBLIGACIONES GENERALES DEL CONTRATISTA</w:t>
      </w:r>
    </w:p>
    <w:p w14:paraId="21C24CC7" w14:textId="77777777" w:rsidR="002117E6" w:rsidRPr="008F335F" w:rsidRDefault="002117E6" w:rsidP="002117E6">
      <w:pPr>
        <w:rPr>
          <w:rFonts w:ascii="Arial" w:hAnsi="Arial" w:cs="Arial"/>
          <w:b/>
          <w:sz w:val="22"/>
          <w:szCs w:val="22"/>
        </w:rPr>
      </w:pPr>
    </w:p>
    <w:p w14:paraId="360827B0"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t xml:space="preserve">Constituir la garantía única de cumplimiento, expedida por una compañía de seguros legalmente establecida en Colombia, a favor de la EMPRESA. </w:t>
      </w:r>
    </w:p>
    <w:p w14:paraId="71E76A05"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t>Estar bajo la supervisión del supervisor, quien velará por el cumplimiento de las obligaciones aquí establecidas.</w:t>
      </w:r>
    </w:p>
    <w:p w14:paraId="55DB2EE9"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t>Cumplir con el objeto contractual dentro de las especificaciones técnicas y condiciones contractuales requeridas.</w:t>
      </w:r>
    </w:p>
    <w:p w14:paraId="54A38C77"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t xml:space="preserve">Acatar las instrucciones que durante el desarrollo del Contrato que se le impartan por parte de la EMPRESA, a través del </w:t>
      </w:r>
      <w:r w:rsidR="009F3099" w:rsidRPr="008F335F">
        <w:rPr>
          <w:rFonts w:ascii="Arial" w:hAnsi="Arial" w:cs="Arial"/>
          <w:sz w:val="22"/>
          <w:szCs w:val="22"/>
        </w:rPr>
        <w:t xml:space="preserve"> Supervisor</w:t>
      </w:r>
    </w:p>
    <w:p w14:paraId="215099AF"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t>Obrar con lealtad y buena fe en las distintas etapas contractuales, evitando dilaciones y trabamientos.</w:t>
      </w:r>
    </w:p>
    <w:p w14:paraId="2C2489FE" w14:textId="77777777" w:rsidR="002117E6" w:rsidRPr="008F335F" w:rsidRDefault="002117E6" w:rsidP="00240C3B">
      <w:pPr>
        <w:widowControl/>
        <w:numPr>
          <w:ilvl w:val="0"/>
          <w:numId w:val="7"/>
        </w:numPr>
        <w:tabs>
          <w:tab w:val="center" w:pos="9306"/>
          <w:tab w:val="right" w:pos="14292"/>
        </w:tabs>
        <w:jc w:val="both"/>
        <w:rPr>
          <w:rFonts w:ascii="Arial" w:hAnsi="Arial" w:cs="Arial"/>
          <w:sz w:val="22"/>
          <w:szCs w:val="22"/>
        </w:rPr>
      </w:pPr>
      <w:r w:rsidRPr="008F335F">
        <w:rPr>
          <w:rFonts w:ascii="Arial" w:hAnsi="Arial" w:cs="Arial"/>
          <w:sz w:val="22"/>
          <w:szCs w:val="22"/>
        </w:rPr>
        <w:lastRenderedPageBreak/>
        <w:t>No acceder a peticiones o amenazas de quienes actúen por fuera de la Ley con el fin de hacer u omitir algún hecho.</w:t>
      </w:r>
    </w:p>
    <w:p w14:paraId="10CEB0B0" w14:textId="77777777" w:rsidR="002117E6" w:rsidRPr="008F335F" w:rsidRDefault="002117E6" w:rsidP="00240C3B">
      <w:pPr>
        <w:widowControl/>
        <w:numPr>
          <w:ilvl w:val="0"/>
          <w:numId w:val="7"/>
        </w:numPr>
        <w:suppressAutoHyphens w:val="0"/>
        <w:jc w:val="both"/>
        <w:rPr>
          <w:rFonts w:ascii="Arial" w:hAnsi="Arial" w:cs="Arial"/>
          <w:sz w:val="22"/>
          <w:szCs w:val="22"/>
        </w:rPr>
      </w:pPr>
      <w:r w:rsidRPr="008F335F">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14:paraId="645D1A7D" w14:textId="77777777" w:rsidR="002117E6" w:rsidRPr="008F335F" w:rsidRDefault="002117E6" w:rsidP="00240C3B">
      <w:pPr>
        <w:widowControl/>
        <w:numPr>
          <w:ilvl w:val="0"/>
          <w:numId w:val="7"/>
        </w:numPr>
        <w:suppressAutoHyphens w:val="0"/>
        <w:jc w:val="both"/>
        <w:rPr>
          <w:rFonts w:ascii="Arial" w:hAnsi="Arial" w:cs="Arial"/>
          <w:sz w:val="22"/>
          <w:szCs w:val="22"/>
        </w:rPr>
      </w:pPr>
      <w:r w:rsidRPr="008F335F">
        <w:rPr>
          <w:rFonts w:ascii="Arial" w:hAnsi="Arial" w:cs="Arial"/>
          <w:sz w:val="22"/>
          <w:szCs w:val="22"/>
        </w:rPr>
        <w:t>Cumplir con las afiliaciones y aportes a la Seguridad Social, y con los pagos de aportes parafiscales.</w:t>
      </w:r>
    </w:p>
    <w:p w14:paraId="62CE2358" w14:textId="77777777" w:rsidR="002117E6" w:rsidRPr="008F335F" w:rsidRDefault="002117E6" w:rsidP="002117E6">
      <w:pPr>
        <w:rPr>
          <w:rFonts w:ascii="Arial" w:hAnsi="Arial" w:cs="Arial"/>
          <w:b/>
          <w:sz w:val="22"/>
          <w:szCs w:val="22"/>
        </w:rPr>
      </w:pPr>
    </w:p>
    <w:p w14:paraId="192EE36D" w14:textId="77777777" w:rsidR="002117E6" w:rsidRPr="008F335F" w:rsidRDefault="002117E6" w:rsidP="002117E6">
      <w:pPr>
        <w:rPr>
          <w:rFonts w:ascii="Arial" w:hAnsi="Arial" w:cs="Arial"/>
          <w:b/>
          <w:sz w:val="22"/>
          <w:szCs w:val="22"/>
        </w:rPr>
      </w:pPr>
      <w:r w:rsidRPr="008F335F">
        <w:rPr>
          <w:rFonts w:ascii="Arial" w:hAnsi="Arial" w:cs="Arial"/>
          <w:b/>
          <w:sz w:val="22"/>
          <w:szCs w:val="22"/>
        </w:rPr>
        <w:t xml:space="preserve">6.6.2. OBLIGACIONES ESPECÍFICAS DEL CONTRATISTA </w:t>
      </w:r>
    </w:p>
    <w:p w14:paraId="36D79B20" w14:textId="77777777" w:rsidR="002117E6" w:rsidRPr="008F335F" w:rsidRDefault="002117E6" w:rsidP="002117E6">
      <w:pPr>
        <w:rPr>
          <w:rFonts w:ascii="Arial" w:hAnsi="Arial" w:cs="Arial"/>
          <w:b/>
          <w:sz w:val="22"/>
          <w:szCs w:val="22"/>
        </w:rPr>
      </w:pPr>
    </w:p>
    <w:p w14:paraId="0866DBE4" w14:textId="12AC9450" w:rsidR="002117E6" w:rsidRPr="008F335F" w:rsidRDefault="002117E6" w:rsidP="00E1562C">
      <w:pPr>
        <w:pStyle w:val="Prrafodelista"/>
        <w:numPr>
          <w:ilvl w:val="0"/>
          <w:numId w:val="4"/>
        </w:numPr>
        <w:jc w:val="both"/>
        <w:rPr>
          <w:rFonts w:ascii="Arial" w:hAnsi="Arial" w:cs="Arial"/>
          <w:sz w:val="22"/>
          <w:szCs w:val="22"/>
        </w:rPr>
      </w:pPr>
      <w:r w:rsidRPr="008F335F">
        <w:rPr>
          <w:rFonts w:ascii="Arial" w:hAnsi="Arial" w:cs="Arial"/>
          <w:sz w:val="22"/>
          <w:szCs w:val="22"/>
        </w:rPr>
        <w:t>Cumplir con los "Requerimientos Técnicos del Servicio".</w:t>
      </w:r>
    </w:p>
    <w:p w14:paraId="6D0E7552"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Suministrar el personal en misión que requiera la Empresa de Licores de Cundinamarca.</w:t>
      </w:r>
    </w:p>
    <w:p w14:paraId="5EB7AD2B" w14:textId="77777777" w:rsidR="002117E6" w:rsidRDefault="002117E6" w:rsidP="00240C3B">
      <w:pPr>
        <w:numPr>
          <w:ilvl w:val="0"/>
          <w:numId w:val="4"/>
        </w:numPr>
        <w:jc w:val="both"/>
        <w:rPr>
          <w:rFonts w:ascii="Arial" w:hAnsi="Arial" w:cs="Arial"/>
          <w:sz w:val="22"/>
          <w:szCs w:val="22"/>
        </w:rPr>
      </w:pPr>
      <w:r w:rsidRPr="008F335F">
        <w:rPr>
          <w:rFonts w:ascii="Arial" w:hAnsi="Arial" w:cs="Arial"/>
          <w:sz w:val="22"/>
          <w:szCs w:val="22"/>
        </w:rPr>
        <w:t>Contar con personal de reemplazo para cubrir las ausencias y evitar interrupciones en la prestación del servicio contratado.</w:t>
      </w:r>
    </w:p>
    <w:p w14:paraId="15E2ECB6" w14:textId="5CBF747D" w:rsidR="008912B0" w:rsidRPr="008912B0" w:rsidRDefault="008912B0" w:rsidP="008912B0">
      <w:pPr>
        <w:numPr>
          <w:ilvl w:val="0"/>
          <w:numId w:val="4"/>
        </w:numPr>
        <w:jc w:val="both"/>
        <w:rPr>
          <w:rFonts w:ascii="Arial" w:hAnsi="Arial" w:cs="Arial"/>
          <w:sz w:val="22"/>
          <w:szCs w:val="22"/>
        </w:rPr>
      </w:pPr>
      <w:r>
        <w:rPr>
          <w:rFonts w:ascii="Arial" w:hAnsi="Arial" w:cs="Arial"/>
          <w:sz w:val="22"/>
          <w:szCs w:val="22"/>
        </w:rPr>
        <w:t xml:space="preserve">Garantizar la asistencia de un encargado en representación de la temporal como mínimo una (1) vez a la semana en las instalaciones de la Empresa de Licores de Cundinamarca, con el fin de dar soluciones a las solicitudes, trámites y demás requerimientos de la empresa. </w:t>
      </w:r>
    </w:p>
    <w:p w14:paraId="1E2DC14F" w14:textId="3EDEBC3B" w:rsidR="00B83F3C" w:rsidRPr="008F335F" w:rsidRDefault="002117E6" w:rsidP="00230DD5">
      <w:pPr>
        <w:numPr>
          <w:ilvl w:val="0"/>
          <w:numId w:val="4"/>
        </w:numPr>
        <w:rPr>
          <w:rFonts w:ascii="Arial" w:hAnsi="Arial" w:cs="Arial"/>
          <w:sz w:val="22"/>
          <w:szCs w:val="22"/>
        </w:rPr>
      </w:pPr>
      <w:r w:rsidRPr="008F335F">
        <w:rPr>
          <w:rFonts w:ascii="Arial" w:hAnsi="Arial" w:cs="Arial"/>
          <w:sz w:val="22"/>
          <w:szCs w:val="22"/>
        </w:rPr>
        <w:t xml:space="preserve">Realizar </w:t>
      </w:r>
      <w:r w:rsidR="00B83F3C" w:rsidRPr="008F335F">
        <w:rPr>
          <w:rFonts w:ascii="Arial" w:hAnsi="Arial" w:cs="Arial"/>
          <w:sz w:val="22"/>
          <w:szCs w:val="22"/>
        </w:rPr>
        <w:t>los exámenes médicos de ingreso y por tanto asumir el costo de los mismos</w:t>
      </w:r>
    </w:p>
    <w:p w14:paraId="7EF6E39B" w14:textId="157A7BA2" w:rsidR="00B83F3C" w:rsidRPr="008F335F" w:rsidRDefault="00B83F3C" w:rsidP="00B83F3C">
      <w:pPr>
        <w:ind w:left="720"/>
        <w:jc w:val="both"/>
        <w:rPr>
          <w:rFonts w:ascii="Arial" w:hAnsi="Arial" w:cs="Arial"/>
          <w:sz w:val="22"/>
          <w:szCs w:val="22"/>
        </w:rPr>
      </w:pPr>
      <w:r w:rsidRPr="008F335F">
        <w:rPr>
          <w:rFonts w:ascii="Arial" w:hAnsi="Arial" w:cs="Arial"/>
          <w:sz w:val="22"/>
          <w:szCs w:val="22"/>
        </w:rPr>
        <w:t>En cuyo caso serán los siguientes:</w:t>
      </w:r>
    </w:p>
    <w:p w14:paraId="3E415675" w14:textId="77777777" w:rsidR="00B83F3C" w:rsidRPr="008F335F" w:rsidRDefault="00B83F3C" w:rsidP="00B83F3C">
      <w:pPr>
        <w:shd w:val="clear" w:color="auto" w:fill="FFFFFF"/>
        <w:ind w:left="720"/>
        <w:jc w:val="both"/>
        <w:rPr>
          <w:rFonts w:ascii="Arial" w:eastAsia="Arial" w:hAnsi="Arial" w:cs="Arial"/>
          <w:b/>
          <w:color w:val="222222"/>
          <w:sz w:val="22"/>
          <w:szCs w:val="22"/>
          <w:u w:val="single"/>
        </w:rPr>
      </w:pPr>
      <w:r w:rsidRPr="008F335F">
        <w:rPr>
          <w:rFonts w:ascii="Arial" w:eastAsia="Arial" w:hAnsi="Arial" w:cs="Arial"/>
          <w:b/>
          <w:color w:val="222222"/>
          <w:sz w:val="22"/>
          <w:szCs w:val="22"/>
          <w:u w:val="single"/>
        </w:rPr>
        <w:t>Administrativos:</w:t>
      </w:r>
    </w:p>
    <w:p w14:paraId="6B9EA3B6"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Examen médico Ocupacional con énfasis Osteomuscular</w:t>
      </w:r>
    </w:p>
    <w:p w14:paraId="3FFB7BD2"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Optometría </w:t>
      </w:r>
    </w:p>
    <w:p w14:paraId="2DCA0720"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xml:space="preserve"> </w:t>
      </w:r>
      <w:proofErr w:type="spellStart"/>
      <w:r w:rsidRPr="008F335F">
        <w:rPr>
          <w:rFonts w:ascii="Arial" w:eastAsia="Arial" w:hAnsi="Arial" w:cs="Arial"/>
          <w:color w:val="222222"/>
          <w:sz w:val="22"/>
          <w:szCs w:val="22"/>
        </w:rPr>
        <w:t>Espirometría</w:t>
      </w:r>
      <w:proofErr w:type="spellEnd"/>
    </w:p>
    <w:p w14:paraId="3A801651"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Audiometría</w:t>
      </w:r>
    </w:p>
    <w:p w14:paraId="5EE4E409"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Perfil Lipídico y Glicemia</w:t>
      </w:r>
    </w:p>
    <w:p w14:paraId="0E0D1978" w14:textId="77777777" w:rsidR="00B83F3C" w:rsidRPr="008F335F" w:rsidRDefault="00B83F3C" w:rsidP="00B83F3C">
      <w:pPr>
        <w:shd w:val="clear" w:color="auto" w:fill="FFFFFF"/>
        <w:ind w:left="720"/>
        <w:jc w:val="both"/>
        <w:rPr>
          <w:rFonts w:ascii="Arial" w:eastAsia="Arial" w:hAnsi="Arial" w:cs="Arial"/>
          <w:b/>
          <w:color w:val="222222"/>
          <w:sz w:val="22"/>
          <w:szCs w:val="22"/>
          <w:u w:val="single"/>
        </w:rPr>
      </w:pPr>
    </w:p>
    <w:p w14:paraId="5F962512" w14:textId="77777777" w:rsidR="00B83F3C" w:rsidRPr="008F335F" w:rsidRDefault="00B83F3C" w:rsidP="00B83F3C">
      <w:pPr>
        <w:shd w:val="clear" w:color="auto" w:fill="FFFFFF"/>
        <w:ind w:left="720"/>
        <w:jc w:val="both"/>
        <w:rPr>
          <w:rFonts w:ascii="Arial" w:eastAsia="Arial" w:hAnsi="Arial" w:cs="Arial"/>
          <w:b/>
          <w:color w:val="222222"/>
          <w:sz w:val="22"/>
          <w:szCs w:val="22"/>
          <w:u w:val="single"/>
        </w:rPr>
      </w:pPr>
      <w:r w:rsidRPr="008F335F">
        <w:rPr>
          <w:rFonts w:ascii="Arial" w:eastAsia="Arial" w:hAnsi="Arial" w:cs="Arial"/>
          <w:b/>
          <w:color w:val="222222"/>
          <w:sz w:val="22"/>
          <w:szCs w:val="22"/>
          <w:u w:val="single"/>
        </w:rPr>
        <w:t>Producción:</w:t>
      </w:r>
    </w:p>
    <w:p w14:paraId="1E1900D4"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Examen médico Ocupacional con énfasis Osteomuscular</w:t>
      </w:r>
    </w:p>
    <w:p w14:paraId="40417DF6"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Optometría </w:t>
      </w:r>
    </w:p>
    <w:p w14:paraId="2B8A2202"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xml:space="preserve"> </w:t>
      </w:r>
      <w:proofErr w:type="spellStart"/>
      <w:r w:rsidRPr="008F335F">
        <w:rPr>
          <w:rFonts w:ascii="Arial" w:eastAsia="Arial" w:hAnsi="Arial" w:cs="Arial"/>
          <w:color w:val="222222"/>
          <w:sz w:val="22"/>
          <w:szCs w:val="22"/>
        </w:rPr>
        <w:t>Espirometría</w:t>
      </w:r>
      <w:proofErr w:type="spellEnd"/>
    </w:p>
    <w:p w14:paraId="6D475FD2"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Audiometría</w:t>
      </w:r>
    </w:p>
    <w:p w14:paraId="6633E4DC"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Perfil Lipídico y Glicemia</w:t>
      </w:r>
    </w:p>
    <w:p w14:paraId="6FDFC993"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Examen médico Ocupacional de Manipulación de Alimentos</w:t>
      </w:r>
    </w:p>
    <w:p w14:paraId="7744FDB1"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Frotis faríngeo</w:t>
      </w:r>
    </w:p>
    <w:p w14:paraId="2CC561B8" w14:textId="77777777" w:rsidR="00B83F3C" w:rsidRPr="008F335F" w:rsidRDefault="00B83F3C" w:rsidP="00B83F3C">
      <w:pPr>
        <w:shd w:val="clear" w:color="auto" w:fill="FFFFFF"/>
        <w:ind w:left="720"/>
        <w:jc w:val="both"/>
        <w:rPr>
          <w:rFonts w:ascii="Arial" w:eastAsia="Arial" w:hAnsi="Arial" w:cs="Arial"/>
          <w:color w:val="222222"/>
          <w:sz w:val="22"/>
          <w:szCs w:val="22"/>
        </w:rPr>
      </w:pPr>
      <w:r w:rsidRPr="008F335F">
        <w:rPr>
          <w:rFonts w:ascii="Arial" w:eastAsia="Arial" w:hAnsi="Arial" w:cs="Arial"/>
          <w:color w:val="222222"/>
          <w:sz w:val="22"/>
          <w:szCs w:val="22"/>
        </w:rPr>
        <w:t> KOH</w:t>
      </w:r>
    </w:p>
    <w:p w14:paraId="2B429168"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Coprológico</w:t>
      </w:r>
    </w:p>
    <w:p w14:paraId="33D11A26"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xml:space="preserve"> </w:t>
      </w:r>
      <w:proofErr w:type="spellStart"/>
      <w:r w:rsidRPr="008F335F">
        <w:rPr>
          <w:rFonts w:ascii="Arial" w:eastAsia="Arial" w:hAnsi="Arial" w:cs="Arial"/>
          <w:color w:val="222222"/>
          <w:sz w:val="22"/>
          <w:szCs w:val="22"/>
        </w:rPr>
        <w:t>Psicosensométrico</w:t>
      </w:r>
      <w:proofErr w:type="spellEnd"/>
    </w:p>
    <w:p w14:paraId="77E4F5B3" w14:textId="77777777" w:rsidR="00B83F3C" w:rsidRPr="008F335F" w:rsidRDefault="00B83F3C" w:rsidP="00B83F3C">
      <w:pPr>
        <w:ind w:left="709"/>
        <w:jc w:val="both"/>
        <w:rPr>
          <w:rFonts w:ascii="Arial" w:eastAsia="Arial" w:hAnsi="Arial" w:cs="Arial"/>
          <w:color w:val="222222"/>
          <w:sz w:val="22"/>
          <w:szCs w:val="22"/>
        </w:rPr>
      </w:pPr>
    </w:p>
    <w:p w14:paraId="25B2C253" w14:textId="77777777" w:rsidR="00B83F3C" w:rsidRPr="008F335F" w:rsidRDefault="00B83F3C" w:rsidP="00B83F3C">
      <w:pPr>
        <w:ind w:left="709"/>
        <w:jc w:val="both"/>
        <w:rPr>
          <w:rFonts w:ascii="Arial" w:eastAsia="Arial" w:hAnsi="Arial" w:cs="Arial"/>
          <w:color w:val="222222"/>
          <w:sz w:val="22"/>
          <w:szCs w:val="22"/>
        </w:rPr>
      </w:pPr>
    </w:p>
    <w:p w14:paraId="55D5AC03"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b/>
          <w:color w:val="222222"/>
          <w:sz w:val="22"/>
          <w:szCs w:val="22"/>
          <w:u w:val="single"/>
        </w:rPr>
        <w:t>Cursos y certificaciones</w:t>
      </w:r>
    </w:p>
    <w:p w14:paraId="0134E255"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Alturas</w:t>
      </w:r>
    </w:p>
    <w:p w14:paraId="64DB984A"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Manipulación de alimentos</w:t>
      </w:r>
    </w:p>
    <w:p w14:paraId="576E3EAD"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xml:space="preserve"> Entrenamiento y Reentrenamiento </w:t>
      </w:r>
      <w:proofErr w:type="spellStart"/>
      <w:r w:rsidRPr="008F335F">
        <w:rPr>
          <w:rFonts w:ascii="Arial" w:eastAsia="Arial" w:hAnsi="Arial" w:cs="Arial"/>
          <w:color w:val="222222"/>
          <w:sz w:val="22"/>
          <w:szCs w:val="22"/>
        </w:rPr>
        <w:t>Montacarguista</w:t>
      </w:r>
      <w:proofErr w:type="spellEnd"/>
    </w:p>
    <w:p w14:paraId="3B675873" w14:textId="77777777" w:rsidR="00B83F3C" w:rsidRPr="008F335F" w:rsidRDefault="00B83F3C" w:rsidP="00B83F3C">
      <w:pPr>
        <w:ind w:left="709"/>
        <w:jc w:val="both"/>
        <w:rPr>
          <w:rFonts w:ascii="Arial" w:eastAsia="Arial" w:hAnsi="Arial" w:cs="Arial"/>
          <w:color w:val="222222"/>
          <w:sz w:val="22"/>
          <w:szCs w:val="22"/>
        </w:rPr>
      </w:pPr>
      <w:r w:rsidRPr="008F335F">
        <w:rPr>
          <w:rFonts w:ascii="Arial" w:eastAsia="Arial" w:hAnsi="Arial" w:cs="Arial"/>
          <w:color w:val="222222"/>
          <w:sz w:val="22"/>
          <w:szCs w:val="22"/>
        </w:rPr>
        <w:t> Prueba teórico-práctico (conducción)</w:t>
      </w:r>
    </w:p>
    <w:p w14:paraId="16E5B2EC" w14:textId="77777777" w:rsidR="00B83F3C" w:rsidRPr="008F335F" w:rsidRDefault="00B83F3C" w:rsidP="00B83F3C">
      <w:pPr>
        <w:ind w:left="720"/>
        <w:jc w:val="both"/>
        <w:rPr>
          <w:rFonts w:ascii="Arial" w:hAnsi="Arial" w:cs="Arial"/>
          <w:sz w:val="22"/>
          <w:szCs w:val="22"/>
        </w:rPr>
      </w:pPr>
    </w:p>
    <w:p w14:paraId="5D0CB3B0"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lastRenderedPageBreak/>
        <w:t>Cumplir con las afiliaciones del personal en misión, al Sistema de Seguridad Social y Aportes Parafiscales.</w:t>
      </w:r>
    </w:p>
    <w:p w14:paraId="01E7EAB2" w14:textId="137CC650" w:rsidR="00B83F3C" w:rsidRPr="00D125B3" w:rsidRDefault="00B83F3C" w:rsidP="00240C3B">
      <w:pPr>
        <w:numPr>
          <w:ilvl w:val="0"/>
          <w:numId w:val="4"/>
        </w:numPr>
        <w:jc w:val="both"/>
        <w:rPr>
          <w:rFonts w:ascii="Arial" w:hAnsi="Arial" w:cs="Arial"/>
          <w:color w:val="000000" w:themeColor="text1"/>
          <w:sz w:val="22"/>
          <w:szCs w:val="22"/>
        </w:rPr>
      </w:pPr>
      <w:r w:rsidRPr="00D125B3">
        <w:rPr>
          <w:rFonts w:ascii="Arial" w:hAnsi="Arial" w:cs="Arial"/>
          <w:color w:val="000000" w:themeColor="text1"/>
          <w:sz w:val="22"/>
          <w:szCs w:val="22"/>
        </w:rPr>
        <w:t xml:space="preserve">Asumir las obligaciones, derechos laborales y prestaciones sociales de los trabajadores en misión </w:t>
      </w:r>
    </w:p>
    <w:p w14:paraId="72AA2010" w14:textId="31CB7A71" w:rsidR="002B5BC2" w:rsidRPr="008F335F" w:rsidRDefault="002B5BC2" w:rsidP="00240C3B">
      <w:pPr>
        <w:numPr>
          <w:ilvl w:val="0"/>
          <w:numId w:val="4"/>
        </w:numPr>
        <w:jc w:val="both"/>
        <w:rPr>
          <w:rFonts w:ascii="Arial" w:hAnsi="Arial" w:cs="Arial"/>
          <w:sz w:val="22"/>
          <w:szCs w:val="22"/>
        </w:rPr>
      </w:pPr>
      <w:r w:rsidRPr="008F335F">
        <w:rPr>
          <w:rFonts w:ascii="Arial" w:hAnsi="Arial" w:cs="Arial"/>
          <w:sz w:val="22"/>
          <w:szCs w:val="22"/>
        </w:rPr>
        <w:t>Pagar la nómina del personal de manera quincenal</w:t>
      </w:r>
    </w:p>
    <w:p w14:paraId="1F7DCAB9" w14:textId="3C8ED677" w:rsidR="00EF1741" w:rsidRPr="008F335F" w:rsidRDefault="00EF1741" w:rsidP="00240C3B">
      <w:pPr>
        <w:numPr>
          <w:ilvl w:val="0"/>
          <w:numId w:val="4"/>
        </w:numPr>
        <w:jc w:val="both"/>
        <w:rPr>
          <w:rFonts w:ascii="Arial" w:hAnsi="Arial" w:cs="Arial"/>
          <w:sz w:val="22"/>
          <w:szCs w:val="22"/>
        </w:rPr>
      </w:pPr>
      <w:r w:rsidRPr="008F335F">
        <w:rPr>
          <w:rFonts w:ascii="Arial" w:hAnsi="Arial" w:cs="Arial"/>
          <w:sz w:val="22"/>
          <w:szCs w:val="22"/>
        </w:rPr>
        <w:t xml:space="preserve">Enviar a la ELC una vez realizado el proceso de contratación, todos los documentos en digital como soporte para la supervisión del contrato. </w:t>
      </w:r>
    </w:p>
    <w:p w14:paraId="4B565BC0"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Informar dentro de los  diez  (10) primeros días de cada mes a la Empresa de Licores de Cundinamarca sobre las afiliaciones y el pago de las cotizaciones a la seguridad social, del personal que estuvo en misión en el mes inmediatamente anterior.</w:t>
      </w:r>
    </w:p>
    <w:p w14:paraId="4B0AB568"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Pagar oportunamente al personal los salarios y prestaciones sociales, cesantías, vacaciones, primas e incapacidades a que tiene derecho de conformidad con la ley.</w:t>
      </w:r>
    </w:p>
    <w:p w14:paraId="74DE3CC1"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Llevar una carpeta con los documentos de ingreso e historia laboral de todos y cada uno de los trabajadores en misión.</w:t>
      </w:r>
    </w:p>
    <w:p w14:paraId="0CCDC07C"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Retirar del servicio de la Empresa el trabajador cuyo cambio sea solicitado, mediante comunicación escrita efectuada por la Empresa de Licores de Cundinamarca.</w:t>
      </w:r>
    </w:p>
    <w:p w14:paraId="4C5E1F00"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El personal en misión deberá cumplir con el perfil establecido por la Empresa de Licores de Cundinamarca para desarrollar las actividades requeridas.</w:t>
      </w:r>
    </w:p>
    <w:p w14:paraId="24EF03C3" w14:textId="77777777" w:rsidR="00F3728C" w:rsidRDefault="002117E6" w:rsidP="00F3728C">
      <w:pPr>
        <w:numPr>
          <w:ilvl w:val="0"/>
          <w:numId w:val="4"/>
        </w:numPr>
        <w:jc w:val="both"/>
        <w:rPr>
          <w:rFonts w:ascii="Arial" w:hAnsi="Arial" w:cs="Arial"/>
          <w:sz w:val="22"/>
          <w:szCs w:val="22"/>
        </w:rPr>
      </w:pPr>
      <w:r w:rsidRPr="008F335F">
        <w:rPr>
          <w:rFonts w:ascii="Arial" w:hAnsi="Arial" w:cs="Arial"/>
          <w:sz w:val="22"/>
          <w:szCs w:val="22"/>
        </w:rPr>
        <w:t>Cumplir a cabalidad con las disposiciones</w:t>
      </w:r>
      <w:r w:rsidR="00304E6B" w:rsidRPr="008F335F">
        <w:rPr>
          <w:rFonts w:ascii="Arial" w:hAnsi="Arial" w:cs="Arial"/>
          <w:sz w:val="22"/>
          <w:szCs w:val="22"/>
        </w:rPr>
        <w:t xml:space="preserve"> legales</w:t>
      </w:r>
      <w:r w:rsidRPr="008F335F">
        <w:rPr>
          <w:rFonts w:ascii="Arial" w:hAnsi="Arial" w:cs="Arial"/>
          <w:sz w:val="22"/>
          <w:szCs w:val="22"/>
        </w:rPr>
        <w:t xml:space="preserve"> vigentes</w:t>
      </w:r>
      <w:r w:rsidR="00304E6B" w:rsidRPr="008F335F">
        <w:rPr>
          <w:rFonts w:ascii="Arial" w:hAnsi="Arial" w:cs="Arial"/>
          <w:sz w:val="22"/>
          <w:szCs w:val="22"/>
        </w:rPr>
        <w:t xml:space="preserve"> en material laboral</w:t>
      </w:r>
      <w:r w:rsidRPr="008F335F">
        <w:rPr>
          <w:rFonts w:ascii="Arial" w:hAnsi="Arial" w:cs="Arial"/>
          <w:sz w:val="22"/>
          <w:szCs w:val="22"/>
        </w:rPr>
        <w:t>, como empleador del personal en misión.</w:t>
      </w:r>
    </w:p>
    <w:p w14:paraId="35296AD9" w14:textId="77777777"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Estar al día en pagos de afiliación del personal al Sistema General de Seguridad Social en Salud, Pensiones y Riesgos Laborales, de acuerdo con la normativa vigente que regula la materia durante toda la vigencia del contrato y realizar el pago de los aportes de conformidad con las fechas previstas en el artículo 3.2.2.1 del Decreto 780 de 2016, sustituido por el artículo 2 del Decreto 1990 de 2016</w:t>
      </w:r>
    </w:p>
    <w:p w14:paraId="6C66FF23" w14:textId="77777777"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Presentar plan de capacitación y soportes de ejecución de estas de los trabajadores en los aspectos de seguridad y salud en el trabajo de acuerdo con las características de la empresa, la identificación de peligros, la evaluación y valoración de riesgos relacionados con su trabajo y soporte de inducción.</w:t>
      </w:r>
    </w:p>
    <w:p w14:paraId="5EE9E515" w14:textId="77777777"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Remitir certificado de las pruebas clínicas que demuestre la salud física y mental que le permita cumplir las labores temporales administrativas requeridas según el cargo.</w:t>
      </w:r>
    </w:p>
    <w:p w14:paraId="1D193674" w14:textId="77777777"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Remitir al supervisor los Certificados de capacitación de manipulación de alimentos y certificado médico</w:t>
      </w:r>
    </w:p>
    <w:p w14:paraId="3C2ECF25" w14:textId="14F4642C"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Suministrar Certificado de Reporte de autoevaluación de acuerdo con la Circular vigente expedid</w:t>
      </w:r>
      <w:r>
        <w:rPr>
          <w:rFonts w:ascii="Arial" w:eastAsia="Times New Roman" w:hAnsi="Arial" w:cs="Arial"/>
          <w:lang w:eastAsia="es-CO"/>
        </w:rPr>
        <w:t>a por el Ministerio del Trabajo</w:t>
      </w:r>
      <w:r w:rsidR="00D125B3">
        <w:rPr>
          <w:rFonts w:ascii="Arial" w:eastAsia="Times New Roman" w:hAnsi="Arial" w:cs="Arial"/>
          <w:lang w:eastAsia="es-CO"/>
        </w:rPr>
        <w:t>.</w:t>
      </w:r>
    </w:p>
    <w:p w14:paraId="3E244BE5" w14:textId="77777777" w:rsidR="00F3728C" w:rsidRDefault="00F3728C" w:rsidP="00F3728C">
      <w:pPr>
        <w:numPr>
          <w:ilvl w:val="0"/>
          <w:numId w:val="4"/>
        </w:numPr>
        <w:jc w:val="both"/>
        <w:rPr>
          <w:rFonts w:ascii="Arial" w:hAnsi="Arial" w:cs="Arial"/>
          <w:sz w:val="22"/>
          <w:szCs w:val="22"/>
        </w:rPr>
      </w:pPr>
      <w:r w:rsidRPr="00F3728C">
        <w:rPr>
          <w:rFonts w:ascii="Arial" w:eastAsia="Times New Roman" w:hAnsi="Arial" w:cs="Arial"/>
          <w:lang w:eastAsia="es-CO"/>
        </w:rPr>
        <w:t>Presentar plan de capacitación y soportes de ejecución de estas de los trabajadores en los aspectos de seguridad y salud en el trabajo de acuerdo con las características de la empresa, la identificación de peligros, la evaluación y valoración de riesgos relacionados con su trabajo y soporte de inducción.</w:t>
      </w:r>
    </w:p>
    <w:p w14:paraId="6C724348"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Entregar a la Empresa de Licores de Cundinamarca (supervisor) copia de los contratos de trabajo celebrados con el personal para el cumplimiento del objeto contractual.</w:t>
      </w:r>
    </w:p>
    <w:p w14:paraId="768C130B" w14:textId="77777777" w:rsidR="002117E6" w:rsidRDefault="002117E6" w:rsidP="00240C3B">
      <w:pPr>
        <w:numPr>
          <w:ilvl w:val="0"/>
          <w:numId w:val="4"/>
        </w:numPr>
        <w:jc w:val="both"/>
        <w:rPr>
          <w:rFonts w:ascii="Arial" w:hAnsi="Arial" w:cs="Arial"/>
          <w:sz w:val="22"/>
          <w:szCs w:val="22"/>
        </w:rPr>
      </w:pPr>
      <w:r w:rsidRPr="008F335F">
        <w:rPr>
          <w:rFonts w:ascii="Arial" w:hAnsi="Arial" w:cs="Arial"/>
          <w:sz w:val="22"/>
          <w:szCs w:val="22"/>
        </w:rPr>
        <w:t>Presentar la certificación de manipulación de alimentos para el personal en misión destinado a la sala de envasado.</w:t>
      </w:r>
    </w:p>
    <w:p w14:paraId="56DF0172" w14:textId="5691E191" w:rsidR="004B2D00" w:rsidRPr="004B2D00" w:rsidRDefault="004B2D00" w:rsidP="00240C3B">
      <w:pPr>
        <w:numPr>
          <w:ilvl w:val="0"/>
          <w:numId w:val="4"/>
        </w:numPr>
        <w:jc w:val="both"/>
        <w:rPr>
          <w:rFonts w:ascii="Arial" w:hAnsi="Arial" w:cs="Arial"/>
          <w:sz w:val="22"/>
          <w:szCs w:val="22"/>
        </w:rPr>
      </w:pPr>
      <w:r>
        <w:rPr>
          <w:rFonts w:ascii="Arial" w:hAnsi="Arial" w:cs="Arial"/>
          <w:color w:val="000000"/>
          <w:sz w:val="22"/>
          <w:szCs w:val="22"/>
        </w:rPr>
        <w:t xml:space="preserve">Dar cumplimiento al procedimiento PA090100.P03, relacionado con la Gestión Integral </w:t>
      </w:r>
      <w:r>
        <w:rPr>
          <w:rFonts w:ascii="Arial" w:hAnsi="Arial" w:cs="Arial"/>
          <w:color w:val="000000"/>
          <w:sz w:val="22"/>
          <w:szCs w:val="22"/>
        </w:rPr>
        <w:lastRenderedPageBreak/>
        <w:t>de Residuos.</w:t>
      </w:r>
    </w:p>
    <w:p w14:paraId="358757BC" w14:textId="3C46A9DA" w:rsidR="004B2D00" w:rsidRPr="004B2D00" w:rsidRDefault="004B2D00" w:rsidP="00240C3B">
      <w:pPr>
        <w:numPr>
          <w:ilvl w:val="0"/>
          <w:numId w:val="4"/>
        </w:numPr>
        <w:jc w:val="both"/>
        <w:rPr>
          <w:rFonts w:ascii="Arial" w:hAnsi="Arial" w:cs="Arial"/>
          <w:sz w:val="22"/>
          <w:szCs w:val="22"/>
        </w:rPr>
      </w:pPr>
      <w:r>
        <w:rPr>
          <w:rFonts w:ascii="Arial" w:hAnsi="Arial" w:cs="Arial"/>
          <w:color w:val="000000"/>
          <w:sz w:val="22"/>
          <w:szCs w:val="22"/>
        </w:rPr>
        <w:t>Contribuir a acciones que promuevan el uso racional de los recursos naturales, con el fin de disminuir la huella de carbono.</w:t>
      </w:r>
    </w:p>
    <w:p w14:paraId="7DEEE9A8" w14:textId="2F5FC92E" w:rsidR="004B2D00" w:rsidRPr="004B2D00" w:rsidRDefault="004B2D00" w:rsidP="00240C3B">
      <w:pPr>
        <w:numPr>
          <w:ilvl w:val="0"/>
          <w:numId w:val="4"/>
        </w:numPr>
        <w:jc w:val="both"/>
        <w:rPr>
          <w:rFonts w:ascii="Arial" w:hAnsi="Arial" w:cs="Arial"/>
          <w:sz w:val="22"/>
          <w:szCs w:val="22"/>
        </w:rPr>
      </w:pPr>
      <w:r>
        <w:rPr>
          <w:rFonts w:ascii="Arial" w:hAnsi="Arial" w:cs="Arial"/>
          <w:color w:val="000000"/>
          <w:sz w:val="22"/>
          <w:szCs w:val="22"/>
        </w:rPr>
        <w:t>Participar activamente en las capacitaciones, divulgaciones, socializaciones y demás información suministrada por el área de gestión Ambiental de la ELC.</w:t>
      </w:r>
    </w:p>
    <w:p w14:paraId="08B5A32F" w14:textId="593DEC44" w:rsidR="004B2D00" w:rsidRPr="004B2D00" w:rsidRDefault="004B2D00" w:rsidP="00240C3B">
      <w:pPr>
        <w:numPr>
          <w:ilvl w:val="0"/>
          <w:numId w:val="4"/>
        </w:numPr>
        <w:jc w:val="both"/>
        <w:rPr>
          <w:rFonts w:ascii="Arial" w:hAnsi="Arial" w:cs="Arial"/>
          <w:sz w:val="22"/>
          <w:szCs w:val="22"/>
        </w:rPr>
      </w:pPr>
      <w:r>
        <w:rPr>
          <w:rFonts w:ascii="Arial" w:hAnsi="Arial" w:cs="Arial"/>
          <w:color w:val="000000"/>
          <w:sz w:val="22"/>
          <w:szCs w:val="22"/>
        </w:rPr>
        <w:t>Garantizar la entrega de información que el sistema de gestión ambiental de la empresa así lo requiera.</w:t>
      </w:r>
    </w:p>
    <w:p w14:paraId="379DCF62" w14:textId="3BE010BC" w:rsidR="004B2D00" w:rsidRPr="008F335F" w:rsidRDefault="004B2D00" w:rsidP="00240C3B">
      <w:pPr>
        <w:numPr>
          <w:ilvl w:val="0"/>
          <w:numId w:val="4"/>
        </w:numPr>
        <w:jc w:val="both"/>
        <w:rPr>
          <w:rFonts w:ascii="Arial" w:hAnsi="Arial" w:cs="Arial"/>
          <w:sz w:val="22"/>
          <w:szCs w:val="22"/>
        </w:rPr>
      </w:pPr>
      <w:r>
        <w:rPr>
          <w:rFonts w:ascii="Arial" w:hAnsi="Arial" w:cs="Arial"/>
          <w:color w:val="000000"/>
          <w:sz w:val="22"/>
          <w:szCs w:val="22"/>
        </w:rPr>
        <w:t>Entregar en medio físico o preferiblemente magnético, los informes y demás documentación requerida para el trámite, radicación y pago de las cuentas de cobro y/o facturas.</w:t>
      </w:r>
    </w:p>
    <w:p w14:paraId="76C390CB" w14:textId="77777777" w:rsidR="002117E6" w:rsidRPr="008F335F" w:rsidRDefault="002117E6" w:rsidP="00240C3B">
      <w:pPr>
        <w:numPr>
          <w:ilvl w:val="0"/>
          <w:numId w:val="4"/>
        </w:numPr>
        <w:jc w:val="both"/>
        <w:rPr>
          <w:rFonts w:ascii="Arial" w:hAnsi="Arial" w:cs="Arial"/>
          <w:sz w:val="22"/>
          <w:szCs w:val="22"/>
        </w:rPr>
      </w:pPr>
      <w:r w:rsidRPr="008F335F">
        <w:rPr>
          <w:rFonts w:ascii="Arial" w:hAnsi="Arial" w:cs="Arial"/>
          <w:sz w:val="22"/>
          <w:szCs w:val="22"/>
        </w:rPr>
        <w:t>Las demás inherentes que se deriven de la naturaleza de la contratación, para cumplir a cabalidad con el objeto contractual.</w:t>
      </w:r>
    </w:p>
    <w:p w14:paraId="4796A911" w14:textId="77777777" w:rsidR="002117E6" w:rsidRPr="008F335F" w:rsidRDefault="002117E6" w:rsidP="002117E6">
      <w:pPr>
        <w:widowControl/>
        <w:suppressAutoHyphens w:val="0"/>
        <w:ind w:left="720"/>
        <w:jc w:val="both"/>
        <w:rPr>
          <w:rFonts w:ascii="Arial" w:hAnsi="Arial" w:cs="Arial"/>
          <w:sz w:val="22"/>
          <w:szCs w:val="22"/>
        </w:rPr>
      </w:pPr>
      <w:r w:rsidRPr="008F335F">
        <w:rPr>
          <w:rFonts w:ascii="Arial" w:hAnsi="Arial" w:cs="Arial"/>
          <w:sz w:val="22"/>
          <w:szCs w:val="22"/>
        </w:rPr>
        <w:t xml:space="preserve">                                                   </w:t>
      </w:r>
    </w:p>
    <w:p w14:paraId="79E0CB9C" w14:textId="77777777" w:rsidR="002117E6" w:rsidRPr="008F335F" w:rsidRDefault="002117E6" w:rsidP="002117E6">
      <w:pPr>
        <w:pStyle w:val="Prrafodelista"/>
        <w:tabs>
          <w:tab w:val="left" w:pos="709"/>
        </w:tabs>
        <w:ind w:left="0" w:right="49"/>
        <w:jc w:val="both"/>
        <w:rPr>
          <w:rFonts w:ascii="Arial" w:hAnsi="Arial" w:cs="Arial"/>
          <w:b/>
          <w:sz w:val="22"/>
          <w:szCs w:val="22"/>
        </w:rPr>
      </w:pPr>
      <w:r w:rsidRPr="008F335F">
        <w:rPr>
          <w:rFonts w:ascii="Arial" w:hAnsi="Arial" w:cs="Arial"/>
          <w:b/>
          <w:sz w:val="22"/>
          <w:szCs w:val="22"/>
        </w:rPr>
        <w:t>6.6.3. OBLIGACIONES GENERALES DE LA EMPRESA DE LICORES DE CUNDINAMARCA</w:t>
      </w:r>
    </w:p>
    <w:p w14:paraId="3FF02917" w14:textId="77777777" w:rsidR="002117E6" w:rsidRPr="008F335F" w:rsidRDefault="002117E6" w:rsidP="002117E6">
      <w:pPr>
        <w:rPr>
          <w:rFonts w:ascii="Arial" w:hAnsi="Arial" w:cs="Arial"/>
          <w:b/>
          <w:sz w:val="22"/>
          <w:szCs w:val="22"/>
        </w:rPr>
      </w:pPr>
      <w:r w:rsidRPr="008F335F">
        <w:rPr>
          <w:rFonts w:ascii="Arial" w:hAnsi="Arial" w:cs="Arial"/>
          <w:b/>
          <w:sz w:val="22"/>
          <w:szCs w:val="22"/>
        </w:rPr>
        <w:t xml:space="preserve"> </w:t>
      </w:r>
    </w:p>
    <w:p w14:paraId="7B653649"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Ejercer la supervisión y seguimiento permanente del Contrato.</w:t>
      </w:r>
    </w:p>
    <w:p w14:paraId="74E0940A"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Exigir el cumplimiento de las condiciones de contratación, la OFERTA y las obligaciones del CONTRATISTA.</w:t>
      </w:r>
    </w:p>
    <w:p w14:paraId="669C37D8"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Expedir y tramitar los certificados de cumplimento del objeto contractual.</w:t>
      </w:r>
    </w:p>
    <w:p w14:paraId="12174F2F"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Pagar el valor en los términos pactados.</w:t>
      </w:r>
    </w:p>
    <w:p w14:paraId="23457F44"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Adelantar las gestiones necesarias para el reconocimiento y cobro de las sanciones pecuniarias y de las garantías a que haya lugar.</w:t>
      </w:r>
    </w:p>
    <w:p w14:paraId="3C30083A"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9B87F93" w14:textId="77777777"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Pronunciarse sobre los documentos que someta el CONTRATISTA a su consideración.</w:t>
      </w:r>
    </w:p>
    <w:p w14:paraId="024F73C2" w14:textId="02C5A07A" w:rsidR="002B5BC2" w:rsidRPr="008F335F" w:rsidRDefault="002B5BC2"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eastAsia="Arial" w:hAnsi="Arial" w:cs="Arial"/>
          <w:color w:val="222222"/>
          <w:sz w:val="22"/>
          <w:szCs w:val="22"/>
        </w:rPr>
        <w:t>Capacitar  al personal  en misión, así como a todo el personal que ingrese a la empresa, sin que esto signifique cursos y capacitaciones anexas a la contratación, toda vez que estas estarán a cargo de la EST.</w:t>
      </w:r>
    </w:p>
    <w:p w14:paraId="06B9194F" w14:textId="5CE52D30" w:rsidR="00B83F3C" w:rsidRPr="008F335F" w:rsidRDefault="00B83F3C"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 xml:space="preserve">Suministrar la dotación y los elementos de protección al personal que se contrate a través de la empresa temporal. </w:t>
      </w:r>
    </w:p>
    <w:p w14:paraId="5602F076" w14:textId="3CA8D1EA" w:rsidR="002117E6" w:rsidRPr="008F335F" w:rsidRDefault="002117E6" w:rsidP="00230DD5">
      <w:pPr>
        <w:numPr>
          <w:ilvl w:val="1"/>
          <w:numId w:val="24"/>
        </w:numPr>
        <w:tabs>
          <w:tab w:val="clear" w:pos="1440"/>
          <w:tab w:val="num" w:pos="426"/>
          <w:tab w:val="center" w:pos="8303"/>
          <w:tab w:val="right" w:pos="13289"/>
        </w:tabs>
        <w:ind w:left="426"/>
        <w:jc w:val="both"/>
        <w:rPr>
          <w:rFonts w:ascii="Arial" w:hAnsi="Arial" w:cs="Arial"/>
          <w:sz w:val="22"/>
          <w:szCs w:val="22"/>
        </w:rPr>
      </w:pPr>
      <w:r w:rsidRPr="008F335F">
        <w:rPr>
          <w:rFonts w:ascii="Arial" w:hAnsi="Arial" w:cs="Arial"/>
          <w:sz w:val="22"/>
          <w:szCs w:val="22"/>
        </w:rPr>
        <w:t>Colaborar con el CONTRATISTA en la ejecución del objeto contratado.</w:t>
      </w:r>
    </w:p>
    <w:p w14:paraId="49CFB256" w14:textId="77777777" w:rsidR="002117E6" w:rsidRPr="008F335F" w:rsidRDefault="002117E6" w:rsidP="002117E6">
      <w:pPr>
        <w:ind w:left="720"/>
        <w:jc w:val="both"/>
        <w:rPr>
          <w:rFonts w:ascii="Arial" w:hAnsi="Arial" w:cs="Arial"/>
          <w:sz w:val="22"/>
          <w:szCs w:val="22"/>
        </w:rPr>
      </w:pPr>
    </w:p>
    <w:p w14:paraId="3FF9746B" w14:textId="77777777" w:rsidR="002117E6" w:rsidRPr="008F335F" w:rsidRDefault="002117E6" w:rsidP="002117E6">
      <w:pPr>
        <w:pStyle w:val="Prrafodelista"/>
        <w:ind w:left="0"/>
        <w:rPr>
          <w:rFonts w:ascii="Arial" w:hAnsi="Arial" w:cs="Arial"/>
          <w:b/>
          <w:sz w:val="22"/>
          <w:szCs w:val="22"/>
        </w:rPr>
      </w:pPr>
      <w:r w:rsidRPr="008F335F">
        <w:rPr>
          <w:rFonts w:ascii="Arial" w:hAnsi="Arial" w:cs="Arial"/>
          <w:b/>
          <w:sz w:val="22"/>
          <w:szCs w:val="22"/>
        </w:rPr>
        <w:t>6.7. GARANTÍAS</w:t>
      </w:r>
    </w:p>
    <w:p w14:paraId="5FF40B47" w14:textId="77777777" w:rsidR="002117E6" w:rsidRPr="008F335F" w:rsidRDefault="002117E6" w:rsidP="002117E6">
      <w:pPr>
        <w:rPr>
          <w:rFonts w:ascii="Arial" w:hAnsi="Arial" w:cs="Arial"/>
          <w:sz w:val="22"/>
          <w:szCs w:val="22"/>
        </w:rPr>
      </w:pPr>
    </w:p>
    <w:p w14:paraId="30619DE7" w14:textId="77777777" w:rsidR="002117E6" w:rsidRPr="008F335F"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8F335F">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BF36B1B" w14:textId="77777777" w:rsidR="002117E6" w:rsidRPr="008F335F"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14:paraId="3460A986" w14:textId="77777777" w:rsidR="002117E6" w:rsidRPr="008F335F"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8F335F">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7B5454CA" w14:textId="77777777" w:rsidR="002117E6" w:rsidRPr="008F335F" w:rsidRDefault="002117E6" w:rsidP="002117E6">
      <w:pPr>
        <w:jc w:val="both"/>
        <w:rPr>
          <w:rFonts w:ascii="Arial" w:hAnsi="Arial" w:cs="Arial"/>
          <w:sz w:val="22"/>
          <w:szCs w:val="22"/>
        </w:rPr>
      </w:pPr>
    </w:p>
    <w:p w14:paraId="6D45C4CA" w14:textId="77777777" w:rsidR="002117E6" w:rsidRPr="008F335F" w:rsidRDefault="002117E6" w:rsidP="00240C3B">
      <w:pPr>
        <w:numPr>
          <w:ilvl w:val="0"/>
          <w:numId w:val="18"/>
        </w:numPr>
        <w:jc w:val="both"/>
        <w:rPr>
          <w:rFonts w:ascii="Arial" w:hAnsi="Arial" w:cs="Arial"/>
          <w:sz w:val="22"/>
          <w:szCs w:val="22"/>
        </w:rPr>
      </w:pPr>
      <w:r w:rsidRPr="008F335F">
        <w:rPr>
          <w:rFonts w:ascii="Arial" w:hAnsi="Arial" w:cs="Arial"/>
          <w:b/>
          <w:sz w:val="22"/>
          <w:szCs w:val="22"/>
        </w:rPr>
        <w:t>Cumplimiento:</w:t>
      </w:r>
      <w:r w:rsidRPr="008F335F">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14:paraId="289B5984" w14:textId="77777777" w:rsidR="002117E6" w:rsidRPr="008F335F" w:rsidRDefault="002117E6" w:rsidP="002117E6">
      <w:pPr>
        <w:jc w:val="both"/>
        <w:rPr>
          <w:rFonts w:ascii="Arial" w:hAnsi="Arial" w:cs="Arial"/>
          <w:sz w:val="22"/>
          <w:szCs w:val="22"/>
        </w:rPr>
      </w:pPr>
    </w:p>
    <w:p w14:paraId="6AC5F897" w14:textId="77777777" w:rsidR="002117E6" w:rsidRPr="008F335F" w:rsidRDefault="002117E6" w:rsidP="00240C3B">
      <w:pPr>
        <w:numPr>
          <w:ilvl w:val="0"/>
          <w:numId w:val="18"/>
        </w:numPr>
        <w:jc w:val="both"/>
        <w:rPr>
          <w:rFonts w:ascii="Arial" w:hAnsi="Arial" w:cs="Arial"/>
          <w:b/>
          <w:sz w:val="22"/>
          <w:szCs w:val="22"/>
        </w:rPr>
      </w:pPr>
      <w:r w:rsidRPr="008F335F">
        <w:rPr>
          <w:rFonts w:ascii="Arial" w:hAnsi="Arial" w:cs="Arial"/>
          <w:b/>
          <w:sz w:val="22"/>
          <w:szCs w:val="22"/>
        </w:rPr>
        <w:t xml:space="preserve">Responsabilidad Civil Extracontractual: </w:t>
      </w:r>
      <w:r w:rsidRPr="008F335F">
        <w:rPr>
          <w:rFonts w:ascii="Arial" w:hAnsi="Arial" w:cs="Arial"/>
          <w:sz w:val="22"/>
          <w:szCs w:val="22"/>
        </w:rPr>
        <w:t>En cuantía equivalente a doscientos (200) SMLMV, con vigencia igual al plazo de ejecución del contrato, contado a partir de la fecha de expedición.</w:t>
      </w:r>
    </w:p>
    <w:p w14:paraId="47DE9850" w14:textId="77777777" w:rsidR="002117E6" w:rsidRPr="008F335F" w:rsidRDefault="002117E6" w:rsidP="002117E6">
      <w:pPr>
        <w:jc w:val="both"/>
        <w:rPr>
          <w:rFonts w:ascii="Arial" w:hAnsi="Arial" w:cs="Arial"/>
          <w:b/>
          <w:sz w:val="22"/>
          <w:szCs w:val="22"/>
        </w:rPr>
      </w:pPr>
    </w:p>
    <w:p w14:paraId="41861EC9" w14:textId="77777777" w:rsidR="002117E6" w:rsidRPr="008F335F" w:rsidRDefault="002117E6" w:rsidP="00240C3B">
      <w:pPr>
        <w:pStyle w:val="Prrafodelista"/>
        <w:numPr>
          <w:ilvl w:val="0"/>
          <w:numId w:val="18"/>
        </w:numPr>
        <w:rPr>
          <w:rFonts w:ascii="Arial" w:hAnsi="Arial" w:cs="Arial"/>
          <w:b/>
          <w:sz w:val="22"/>
          <w:szCs w:val="22"/>
        </w:rPr>
      </w:pPr>
      <w:r w:rsidRPr="008F335F">
        <w:rPr>
          <w:rFonts w:ascii="Arial" w:hAnsi="Arial" w:cs="Arial"/>
          <w:b/>
          <w:sz w:val="22"/>
          <w:szCs w:val="22"/>
        </w:rPr>
        <w:t xml:space="preserve">Salarios, prestaciones sociales e indemnizaciones: </w:t>
      </w:r>
      <w:r w:rsidRPr="008F335F">
        <w:rPr>
          <w:rFonts w:ascii="Arial" w:hAnsi="Arial" w:cs="Arial"/>
          <w:sz w:val="22"/>
          <w:szCs w:val="22"/>
        </w:rPr>
        <w:t>En cuantía equivalente al cinco por ciento (5%) del valor total del Contrato, con vigencia igual al plazo de ejecución y tres (3) años más, contado a partir de la fecha de expedición</w:t>
      </w:r>
    </w:p>
    <w:p w14:paraId="5157EA2C" w14:textId="77777777" w:rsidR="002117E6" w:rsidRPr="008F335F" w:rsidRDefault="002117E6" w:rsidP="002117E6">
      <w:pPr>
        <w:pStyle w:val="Prrafodelista"/>
        <w:ind w:left="0"/>
        <w:rPr>
          <w:rFonts w:ascii="Arial" w:hAnsi="Arial" w:cs="Arial"/>
          <w:b/>
          <w:sz w:val="22"/>
          <w:szCs w:val="22"/>
        </w:rPr>
      </w:pPr>
    </w:p>
    <w:p w14:paraId="34BF7C11" w14:textId="77777777" w:rsidR="002117E6" w:rsidRPr="008F335F" w:rsidRDefault="002117E6" w:rsidP="00240C3B">
      <w:pPr>
        <w:pStyle w:val="Prrafodelista"/>
        <w:numPr>
          <w:ilvl w:val="1"/>
          <w:numId w:val="17"/>
        </w:numPr>
        <w:ind w:hanging="1440"/>
        <w:rPr>
          <w:rFonts w:ascii="Arial" w:hAnsi="Arial" w:cs="Arial"/>
          <w:b/>
          <w:sz w:val="22"/>
          <w:szCs w:val="22"/>
        </w:rPr>
      </w:pPr>
      <w:r w:rsidRPr="008F335F">
        <w:rPr>
          <w:rFonts w:ascii="Arial" w:hAnsi="Arial" w:cs="Arial"/>
          <w:b/>
          <w:sz w:val="22"/>
          <w:szCs w:val="22"/>
        </w:rPr>
        <w:t xml:space="preserve">CLÁUSULA INDEMNIDAD </w:t>
      </w:r>
    </w:p>
    <w:p w14:paraId="31076919" w14:textId="77777777" w:rsidR="002117E6" w:rsidRPr="008F335F" w:rsidRDefault="002117E6" w:rsidP="002117E6">
      <w:pPr>
        <w:jc w:val="both"/>
        <w:rPr>
          <w:rFonts w:ascii="Arial" w:hAnsi="Arial" w:cs="Arial"/>
          <w:bCs/>
          <w:sz w:val="22"/>
          <w:szCs w:val="22"/>
        </w:rPr>
      </w:pPr>
    </w:p>
    <w:p w14:paraId="0457C485" w14:textId="77777777" w:rsidR="002117E6" w:rsidRPr="008F335F" w:rsidRDefault="002117E6" w:rsidP="002117E6">
      <w:pPr>
        <w:autoSpaceDE w:val="0"/>
        <w:jc w:val="both"/>
        <w:rPr>
          <w:rFonts w:ascii="Arial" w:hAnsi="Arial" w:cs="Arial"/>
          <w:sz w:val="22"/>
          <w:szCs w:val="22"/>
        </w:rPr>
      </w:pPr>
      <w:r w:rsidRPr="008F335F">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361ACD07" w14:textId="77777777" w:rsidR="002117E6" w:rsidRPr="008F335F" w:rsidRDefault="002117E6" w:rsidP="002117E6">
      <w:pPr>
        <w:autoSpaceDE w:val="0"/>
        <w:jc w:val="both"/>
        <w:rPr>
          <w:rFonts w:ascii="Arial" w:hAnsi="Arial" w:cs="Arial"/>
          <w:sz w:val="22"/>
          <w:szCs w:val="22"/>
        </w:rPr>
      </w:pPr>
    </w:p>
    <w:p w14:paraId="3D384D8D" w14:textId="77777777" w:rsidR="002117E6" w:rsidRPr="008F335F" w:rsidRDefault="002117E6" w:rsidP="002117E6">
      <w:pPr>
        <w:autoSpaceDE w:val="0"/>
        <w:jc w:val="both"/>
        <w:rPr>
          <w:rFonts w:ascii="Arial" w:hAnsi="Arial" w:cs="Arial"/>
          <w:sz w:val="22"/>
          <w:szCs w:val="22"/>
        </w:rPr>
      </w:pPr>
      <w:r w:rsidRPr="008F335F">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403E30E" w14:textId="77777777" w:rsidR="002117E6" w:rsidRPr="008F335F" w:rsidRDefault="002117E6" w:rsidP="002117E6">
      <w:pPr>
        <w:autoSpaceDE w:val="0"/>
        <w:jc w:val="both"/>
        <w:rPr>
          <w:rFonts w:ascii="Arial" w:hAnsi="Arial" w:cs="Arial"/>
          <w:sz w:val="22"/>
          <w:szCs w:val="22"/>
        </w:rPr>
      </w:pPr>
    </w:p>
    <w:p w14:paraId="142A58D8" w14:textId="77777777" w:rsidR="002117E6" w:rsidRPr="008F335F" w:rsidRDefault="002117E6" w:rsidP="002117E6">
      <w:pPr>
        <w:tabs>
          <w:tab w:val="left" w:pos="3000"/>
        </w:tabs>
        <w:autoSpaceDE w:val="0"/>
        <w:jc w:val="both"/>
        <w:rPr>
          <w:rFonts w:ascii="Arial" w:hAnsi="Arial" w:cs="Arial"/>
          <w:sz w:val="22"/>
          <w:szCs w:val="22"/>
        </w:rPr>
      </w:pPr>
      <w:r w:rsidRPr="008F335F">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379F1842" w14:textId="77777777" w:rsidR="002117E6" w:rsidRPr="008F335F" w:rsidRDefault="002117E6" w:rsidP="002117E6">
      <w:pPr>
        <w:tabs>
          <w:tab w:val="left" w:pos="3000"/>
        </w:tabs>
        <w:autoSpaceDE w:val="0"/>
        <w:jc w:val="both"/>
        <w:rPr>
          <w:rFonts w:ascii="Arial" w:hAnsi="Arial" w:cs="Arial"/>
          <w:sz w:val="22"/>
          <w:szCs w:val="22"/>
        </w:rPr>
      </w:pPr>
    </w:p>
    <w:p w14:paraId="6D7261E2" w14:textId="77777777" w:rsidR="002117E6" w:rsidRPr="008F335F" w:rsidRDefault="002117E6" w:rsidP="002117E6">
      <w:pPr>
        <w:tabs>
          <w:tab w:val="left" w:pos="3000"/>
        </w:tabs>
        <w:autoSpaceDE w:val="0"/>
        <w:jc w:val="both"/>
        <w:rPr>
          <w:rFonts w:ascii="Arial" w:hAnsi="Arial" w:cs="Arial"/>
          <w:sz w:val="22"/>
          <w:szCs w:val="22"/>
        </w:rPr>
      </w:pPr>
      <w:r w:rsidRPr="008F335F">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582206FF" w14:textId="77777777" w:rsidR="002117E6" w:rsidRPr="008F335F" w:rsidRDefault="002117E6" w:rsidP="002117E6">
      <w:pPr>
        <w:rPr>
          <w:rFonts w:ascii="Arial" w:hAnsi="Arial" w:cs="Arial"/>
          <w:b/>
          <w:sz w:val="22"/>
          <w:szCs w:val="22"/>
          <w:lang w:val="es-ES"/>
        </w:rPr>
      </w:pPr>
    </w:p>
    <w:p w14:paraId="2C73540E" w14:textId="77777777" w:rsidR="002117E6" w:rsidRPr="008F335F" w:rsidRDefault="002117E6" w:rsidP="002117E6">
      <w:pPr>
        <w:rPr>
          <w:rFonts w:ascii="Arial" w:hAnsi="Arial" w:cs="Arial"/>
          <w:b/>
          <w:sz w:val="22"/>
          <w:szCs w:val="22"/>
        </w:rPr>
      </w:pPr>
      <w:r w:rsidRPr="008F335F">
        <w:rPr>
          <w:rFonts w:ascii="Arial" w:hAnsi="Arial" w:cs="Arial"/>
          <w:b/>
          <w:sz w:val="22"/>
          <w:szCs w:val="22"/>
          <w:lang w:val="es-ES"/>
        </w:rPr>
        <w:t xml:space="preserve">6.9. </w:t>
      </w:r>
      <w:r w:rsidRPr="008F335F">
        <w:rPr>
          <w:rFonts w:ascii="Arial" w:hAnsi="Arial" w:cs="Arial"/>
          <w:b/>
          <w:sz w:val="22"/>
          <w:szCs w:val="22"/>
        </w:rPr>
        <w:t>SOLUCIÓN DIRECTA DE CONTROVERSIAS CONTRACTUALES</w:t>
      </w:r>
    </w:p>
    <w:p w14:paraId="5F6C7ABF" w14:textId="77777777" w:rsidR="002117E6" w:rsidRPr="008F335F" w:rsidRDefault="002117E6" w:rsidP="002117E6">
      <w:pPr>
        <w:rPr>
          <w:rFonts w:ascii="Arial" w:hAnsi="Arial" w:cs="Arial"/>
          <w:sz w:val="22"/>
          <w:szCs w:val="22"/>
        </w:rPr>
      </w:pPr>
    </w:p>
    <w:p w14:paraId="5FADCD2C"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29A4FE62" w14:textId="77777777" w:rsidR="002117E6" w:rsidRPr="008F335F" w:rsidRDefault="002117E6" w:rsidP="002117E6">
      <w:pPr>
        <w:jc w:val="both"/>
        <w:rPr>
          <w:rFonts w:ascii="Arial" w:hAnsi="Arial" w:cs="Arial"/>
          <w:sz w:val="22"/>
          <w:szCs w:val="22"/>
        </w:rPr>
      </w:pPr>
    </w:p>
    <w:p w14:paraId="39BFB092"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6.10. SANCIONES CONTRACTUALES</w:t>
      </w:r>
    </w:p>
    <w:p w14:paraId="09E5A902" w14:textId="77777777" w:rsidR="002117E6" w:rsidRPr="008F335F" w:rsidRDefault="002117E6" w:rsidP="002117E6">
      <w:pPr>
        <w:jc w:val="both"/>
        <w:rPr>
          <w:rFonts w:ascii="Arial" w:hAnsi="Arial" w:cs="Arial"/>
          <w:sz w:val="22"/>
          <w:szCs w:val="22"/>
        </w:rPr>
      </w:pPr>
    </w:p>
    <w:p w14:paraId="4A916EA5"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La EMPRESA podrá imponer al CONTRATISTA en caso de incumplimiento de cualquiera de las obligaciones que éste asume, o de su cumplimiento imperfecto o inoportuno, las siguientes sanciones:</w:t>
      </w:r>
    </w:p>
    <w:p w14:paraId="484E7D44" w14:textId="77777777" w:rsidR="002117E6" w:rsidRPr="008F335F" w:rsidRDefault="002117E6" w:rsidP="002117E6">
      <w:pPr>
        <w:jc w:val="both"/>
        <w:rPr>
          <w:rFonts w:ascii="Arial" w:hAnsi="Arial" w:cs="Arial"/>
          <w:sz w:val="22"/>
          <w:szCs w:val="22"/>
        </w:rPr>
      </w:pPr>
    </w:p>
    <w:p w14:paraId="062884EE" w14:textId="77777777" w:rsidR="002117E6" w:rsidRPr="008F335F" w:rsidRDefault="002117E6" w:rsidP="002117E6">
      <w:pPr>
        <w:jc w:val="both"/>
        <w:rPr>
          <w:rFonts w:ascii="Arial" w:hAnsi="Arial" w:cs="Arial"/>
          <w:sz w:val="22"/>
          <w:szCs w:val="22"/>
        </w:rPr>
      </w:pPr>
      <w:r w:rsidRPr="008F335F">
        <w:rPr>
          <w:rFonts w:ascii="Arial" w:hAnsi="Arial" w:cs="Arial"/>
          <w:b/>
          <w:bCs/>
          <w:sz w:val="22"/>
          <w:szCs w:val="22"/>
        </w:rPr>
        <w:t xml:space="preserve">6.10.1  MULTAS: </w:t>
      </w:r>
      <w:r w:rsidRPr="008F335F">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B804F2A" w14:textId="77777777" w:rsidR="002117E6" w:rsidRPr="008F335F" w:rsidRDefault="002117E6" w:rsidP="002117E6">
      <w:pPr>
        <w:jc w:val="both"/>
        <w:rPr>
          <w:rFonts w:ascii="Arial" w:hAnsi="Arial" w:cs="Arial"/>
          <w:sz w:val="22"/>
          <w:szCs w:val="22"/>
        </w:rPr>
      </w:pPr>
    </w:p>
    <w:p w14:paraId="6469DAA4" w14:textId="77777777" w:rsidR="002117E6" w:rsidRPr="008F335F" w:rsidRDefault="002117E6" w:rsidP="002117E6">
      <w:pPr>
        <w:jc w:val="both"/>
        <w:rPr>
          <w:rFonts w:ascii="Arial" w:hAnsi="Arial" w:cs="Arial"/>
          <w:sz w:val="22"/>
          <w:szCs w:val="22"/>
        </w:rPr>
      </w:pPr>
      <w:r w:rsidRPr="008F335F">
        <w:rPr>
          <w:rFonts w:ascii="Arial" w:hAnsi="Arial" w:cs="Arial"/>
          <w:b/>
          <w:bCs/>
          <w:sz w:val="22"/>
          <w:szCs w:val="22"/>
        </w:rPr>
        <w:t xml:space="preserve">6.10.2 CLÁUSULA PENAL PECUNIARIA: </w:t>
      </w:r>
      <w:r w:rsidRPr="008F335F">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4BF5C45B" w14:textId="77777777" w:rsidR="002117E6" w:rsidRPr="008F335F" w:rsidRDefault="002117E6" w:rsidP="002117E6">
      <w:pPr>
        <w:jc w:val="both"/>
        <w:rPr>
          <w:rFonts w:ascii="Arial" w:hAnsi="Arial" w:cs="Arial"/>
          <w:sz w:val="22"/>
          <w:szCs w:val="22"/>
        </w:rPr>
      </w:pPr>
    </w:p>
    <w:p w14:paraId="2E7ABDC9" w14:textId="77777777" w:rsidR="002117E6" w:rsidRPr="008F335F" w:rsidRDefault="002117E6" w:rsidP="002117E6">
      <w:pPr>
        <w:jc w:val="both"/>
        <w:rPr>
          <w:rFonts w:ascii="Arial" w:hAnsi="Arial" w:cs="Arial"/>
          <w:b/>
          <w:sz w:val="22"/>
          <w:szCs w:val="22"/>
        </w:rPr>
      </w:pPr>
      <w:r w:rsidRPr="008F335F">
        <w:rPr>
          <w:rFonts w:ascii="Arial" w:hAnsi="Arial" w:cs="Arial"/>
          <w:b/>
          <w:sz w:val="22"/>
          <w:szCs w:val="22"/>
        </w:rPr>
        <w:t>6.11. DOCUMENTOS DEL CONTRATO</w:t>
      </w:r>
    </w:p>
    <w:p w14:paraId="35CFA2FC" w14:textId="77777777" w:rsidR="002117E6" w:rsidRPr="008F335F" w:rsidRDefault="002117E6" w:rsidP="002117E6">
      <w:pPr>
        <w:rPr>
          <w:rFonts w:ascii="Arial" w:hAnsi="Arial" w:cs="Arial"/>
          <w:b/>
          <w:sz w:val="22"/>
          <w:szCs w:val="22"/>
        </w:rPr>
      </w:pPr>
    </w:p>
    <w:p w14:paraId="79AC64A7" w14:textId="77777777" w:rsidR="002117E6" w:rsidRPr="008F335F" w:rsidRDefault="002117E6" w:rsidP="002117E6">
      <w:pPr>
        <w:jc w:val="both"/>
        <w:rPr>
          <w:rFonts w:ascii="Arial" w:hAnsi="Arial" w:cs="Arial"/>
          <w:spacing w:val="-3"/>
          <w:sz w:val="22"/>
          <w:szCs w:val="22"/>
        </w:rPr>
      </w:pPr>
      <w:r w:rsidRPr="008F335F">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14:paraId="659E42F7" w14:textId="77777777" w:rsidR="002117E6" w:rsidRPr="008F335F" w:rsidRDefault="002117E6" w:rsidP="002117E6">
      <w:pPr>
        <w:jc w:val="both"/>
        <w:rPr>
          <w:rFonts w:ascii="Arial" w:hAnsi="Arial" w:cs="Arial"/>
          <w:spacing w:val="-3"/>
          <w:sz w:val="22"/>
          <w:szCs w:val="22"/>
        </w:rPr>
      </w:pPr>
    </w:p>
    <w:p w14:paraId="037BF7F1" w14:textId="77777777" w:rsidR="002117E6" w:rsidRPr="008F335F" w:rsidRDefault="002117E6" w:rsidP="00240C3B">
      <w:pPr>
        <w:numPr>
          <w:ilvl w:val="0"/>
          <w:numId w:val="3"/>
        </w:numPr>
        <w:jc w:val="both"/>
        <w:rPr>
          <w:rFonts w:ascii="Arial" w:hAnsi="Arial" w:cs="Arial"/>
          <w:spacing w:val="-3"/>
          <w:sz w:val="22"/>
          <w:szCs w:val="22"/>
        </w:rPr>
      </w:pPr>
      <w:r w:rsidRPr="008F335F">
        <w:rPr>
          <w:rFonts w:ascii="Arial" w:hAnsi="Arial" w:cs="Arial"/>
          <w:spacing w:val="-3"/>
          <w:sz w:val="22"/>
          <w:szCs w:val="22"/>
        </w:rPr>
        <w:t>La OFERTA aceptada por la EMPRESA;</w:t>
      </w:r>
    </w:p>
    <w:p w14:paraId="45E395D8" w14:textId="77777777" w:rsidR="00AF5DA1" w:rsidRPr="008F335F" w:rsidRDefault="00AF5DA1" w:rsidP="00AF5DA1">
      <w:pPr>
        <w:ind w:left="720"/>
        <w:jc w:val="both"/>
        <w:rPr>
          <w:rFonts w:ascii="Arial" w:hAnsi="Arial" w:cs="Arial"/>
          <w:spacing w:val="-3"/>
          <w:sz w:val="22"/>
          <w:szCs w:val="22"/>
        </w:rPr>
      </w:pPr>
    </w:p>
    <w:p w14:paraId="46F84946" w14:textId="7884BE63" w:rsidR="002117E6" w:rsidRPr="008F335F" w:rsidRDefault="002117E6" w:rsidP="00240C3B">
      <w:pPr>
        <w:numPr>
          <w:ilvl w:val="0"/>
          <w:numId w:val="3"/>
        </w:numPr>
        <w:jc w:val="both"/>
        <w:rPr>
          <w:rFonts w:ascii="Arial" w:hAnsi="Arial" w:cs="Arial"/>
          <w:spacing w:val="-3"/>
          <w:sz w:val="22"/>
          <w:szCs w:val="22"/>
        </w:rPr>
      </w:pPr>
      <w:r w:rsidRPr="008F335F">
        <w:rPr>
          <w:rFonts w:ascii="Arial" w:hAnsi="Arial" w:cs="Arial"/>
          <w:spacing w:val="-3"/>
          <w:sz w:val="22"/>
          <w:szCs w:val="22"/>
        </w:rPr>
        <w:t>La Invitación y las Condicione</w:t>
      </w:r>
      <w:r w:rsidR="00256429" w:rsidRPr="008F335F">
        <w:rPr>
          <w:rFonts w:ascii="Arial" w:hAnsi="Arial" w:cs="Arial"/>
          <w:spacing w:val="-3"/>
          <w:sz w:val="22"/>
          <w:szCs w:val="22"/>
        </w:rPr>
        <w:t>s de Contratación con sus Adenda</w:t>
      </w:r>
      <w:r w:rsidRPr="008F335F">
        <w:rPr>
          <w:rFonts w:ascii="Arial" w:hAnsi="Arial" w:cs="Arial"/>
          <w:spacing w:val="-3"/>
          <w:sz w:val="22"/>
          <w:szCs w:val="22"/>
        </w:rPr>
        <w:t xml:space="preserve">s; </w:t>
      </w:r>
    </w:p>
    <w:p w14:paraId="3E1FD90C" w14:textId="77777777" w:rsidR="00AF5DA1" w:rsidRPr="008F335F" w:rsidRDefault="00AF5DA1" w:rsidP="00AF5DA1">
      <w:pPr>
        <w:ind w:left="720"/>
        <w:jc w:val="both"/>
        <w:rPr>
          <w:rFonts w:ascii="Arial" w:hAnsi="Arial" w:cs="Arial"/>
          <w:b/>
          <w:sz w:val="22"/>
          <w:szCs w:val="22"/>
        </w:rPr>
      </w:pPr>
    </w:p>
    <w:p w14:paraId="66D67A4C" w14:textId="77777777" w:rsidR="002117E6" w:rsidRPr="008F335F" w:rsidRDefault="002117E6" w:rsidP="00240C3B">
      <w:pPr>
        <w:numPr>
          <w:ilvl w:val="0"/>
          <w:numId w:val="3"/>
        </w:numPr>
        <w:jc w:val="both"/>
        <w:rPr>
          <w:rFonts w:ascii="Arial" w:hAnsi="Arial" w:cs="Arial"/>
          <w:b/>
          <w:sz w:val="22"/>
          <w:szCs w:val="22"/>
        </w:rPr>
      </w:pPr>
      <w:r w:rsidRPr="008F335F">
        <w:rPr>
          <w:rFonts w:ascii="Arial" w:hAnsi="Arial" w:cs="Arial"/>
          <w:spacing w:val="-3"/>
          <w:sz w:val="22"/>
          <w:szCs w:val="22"/>
        </w:rPr>
        <w:t>El Manual Interno de Contratación de la EMPRESA.</w:t>
      </w:r>
      <w:r w:rsidRPr="008F335F">
        <w:rPr>
          <w:rFonts w:ascii="Arial" w:hAnsi="Arial" w:cs="Arial"/>
          <w:b/>
          <w:sz w:val="22"/>
          <w:szCs w:val="22"/>
        </w:rPr>
        <w:t xml:space="preserve"> </w:t>
      </w:r>
    </w:p>
    <w:p w14:paraId="4D1EA6C0" w14:textId="77777777" w:rsidR="002117E6" w:rsidRPr="008F335F" w:rsidRDefault="002117E6" w:rsidP="002117E6">
      <w:pPr>
        <w:rPr>
          <w:rFonts w:ascii="Arial" w:hAnsi="Arial" w:cs="Arial"/>
          <w:b/>
          <w:sz w:val="22"/>
          <w:szCs w:val="22"/>
        </w:rPr>
      </w:pPr>
    </w:p>
    <w:p w14:paraId="2BEFF83B" w14:textId="77777777" w:rsidR="002117E6" w:rsidRPr="008F335F" w:rsidRDefault="002117E6" w:rsidP="002117E6">
      <w:pPr>
        <w:rPr>
          <w:rFonts w:ascii="Arial" w:hAnsi="Arial" w:cs="Arial"/>
          <w:b/>
          <w:sz w:val="22"/>
          <w:szCs w:val="22"/>
        </w:rPr>
      </w:pPr>
      <w:r w:rsidRPr="008F335F">
        <w:rPr>
          <w:rFonts w:ascii="Arial" w:hAnsi="Arial" w:cs="Arial"/>
          <w:b/>
          <w:sz w:val="22"/>
          <w:szCs w:val="22"/>
        </w:rPr>
        <w:t>6.12. CESIONES Y SUBCONTRATOS</w:t>
      </w:r>
    </w:p>
    <w:p w14:paraId="3012B92A" w14:textId="77777777" w:rsidR="002117E6" w:rsidRPr="008F335F" w:rsidRDefault="002117E6" w:rsidP="002117E6">
      <w:pPr>
        <w:rPr>
          <w:rFonts w:ascii="Arial" w:hAnsi="Arial" w:cs="Arial"/>
          <w:b/>
          <w:sz w:val="22"/>
          <w:szCs w:val="22"/>
        </w:rPr>
      </w:pPr>
    </w:p>
    <w:p w14:paraId="59564FE8" w14:textId="77777777" w:rsidR="002117E6" w:rsidRPr="008F335F" w:rsidRDefault="002117E6" w:rsidP="002117E6">
      <w:pPr>
        <w:rPr>
          <w:rFonts w:ascii="Arial" w:hAnsi="Arial" w:cs="Arial"/>
          <w:sz w:val="22"/>
          <w:szCs w:val="22"/>
        </w:rPr>
      </w:pPr>
      <w:r w:rsidRPr="008F335F">
        <w:rPr>
          <w:rFonts w:ascii="Arial" w:hAnsi="Arial" w:cs="Arial"/>
          <w:b/>
          <w:sz w:val="22"/>
          <w:szCs w:val="22"/>
        </w:rPr>
        <w:t xml:space="preserve">6.12.1 CESIÓN: </w:t>
      </w:r>
    </w:p>
    <w:p w14:paraId="5F445457" w14:textId="77777777" w:rsidR="002117E6" w:rsidRPr="008F335F" w:rsidRDefault="002117E6" w:rsidP="002117E6">
      <w:pPr>
        <w:rPr>
          <w:rFonts w:ascii="Arial" w:hAnsi="Arial" w:cs="Arial"/>
          <w:sz w:val="22"/>
          <w:szCs w:val="22"/>
        </w:rPr>
      </w:pPr>
    </w:p>
    <w:p w14:paraId="5B647E5F"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w:t>
      </w:r>
      <w:r w:rsidRPr="008F335F">
        <w:rPr>
          <w:rFonts w:ascii="Arial" w:hAnsi="Arial" w:cs="Arial"/>
          <w:sz w:val="22"/>
          <w:szCs w:val="22"/>
        </w:rPr>
        <w:lastRenderedPageBreak/>
        <w:t xml:space="preserve">Temporal, sin autorización previa y escrita de la EMPRESA. </w:t>
      </w:r>
    </w:p>
    <w:p w14:paraId="3950EA83" w14:textId="77777777" w:rsidR="002117E6" w:rsidRPr="008F335F" w:rsidRDefault="002117E6" w:rsidP="002117E6">
      <w:pPr>
        <w:rPr>
          <w:rFonts w:ascii="Arial" w:hAnsi="Arial" w:cs="Arial"/>
          <w:b/>
          <w:sz w:val="22"/>
          <w:szCs w:val="22"/>
        </w:rPr>
      </w:pPr>
    </w:p>
    <w:p w14:paraId="704181EC"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6.12.2 SUBCONTRATACIÓN:</w:t>
      </w:r>
      <w:r w:rsidRPr="008F335F">
        <w:rPr>
          <w:rFonts w:ascii="Arial" w:hAnsi="Arial" w:cs="Arial"/>
          <w:sz w:val="22"/>
          <w:szCs w:val="22"/>
        </w:rPr>
        <w:t xml:space="preserve"> </w:t>
      </w:r>
    </w:p>
    <w:p w14:paraId="1C222EE0" w14:textId="77777777" w:rsidR="002117E6" w:rsidRPr="008F335F" w:rsidRDefault="002117E6" w:rsidP="002117E6">
      <w:pPr>
        <w:jc w:val="both"/>
        <w:rPr>
          <w:rFonts w:ascii="Arial" w:hAnsi="Arial" w:cs="Arial"/>
          <w:sz w:val="22"/>
          <w:szCs w:val="22"/>
        </w:rPr>
      </w:pPr>
    </w:p>
    <w:p w14:paraId="666D0FD4"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01052AA9" w14:textId="77777777" w:rsidR="002117E6" w:rsidRPr="008F335F" w:rsidRDefault="002117E6" w:rsidP="002117E6">
      <w:pPr>
        <w:jc w:val="both"/>
        <w:rPr>
          <w:rFonts w:ascii="Arial" w:hAnsi="Arial" w:cs="Arial"/>
          <w:b/>
          <w:sz w:val="22"/>
          <w:szCs w:val="22"/>
        </w:rPr>
      </w:pPr>
    </w:p>
    <w:p w14:paraId="3E42456D"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6.13. VINCULACIÓN DE PERSONAL Y PRESTACIONES DE LOS TRABAJADORES:</w:t>
      </w:r>
      <w:r w:rsidRPr="008F335F">
        <w:rPr>
          <w:rFonts w:ascii="Arial" w:hAnsi="Arial" w:cs="Arial"/>
          <w:sz w:val="22"/>
          <w:szCs w:val="22"/>
        </w:rPr>
        <w:t xml:space="preserve"> </w:t>
      </w:r>
    </w:p>
    <w:p w14:paraId="0F6E2AA3" w14:textId="77777777" w:rsidR="002117E6" w:rsidRPr="008F335F" w:rsidRDefault="002117E6" w:rsidP="002117E6">
      <w:pPr>
        <w:jc w:val="both"/>
        <w:rPr>
          <w:rFonts w:ascii="Arial" w:hAnsi="Arial" w:cs="Arial"/>
          <w:sz w:val="22"/>
          <w:szCs w:val="22"/>
        </w:rPr>
      </w:pPr>
    </w:p>
    <w:p w14:paraId="10666B76"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443542D7" w14:textId="77777777" w:rsidR="002117E6" w:rsidRPr="008F335F" w:rsidRDefault="002117E6" w:rsidP="002117E6">
      <w:pPr>
        <w:jc w:val="both"/>
        <w:rPr>
          <w:rFonts w:ascii="Arial" w:hAnsi="Arial" w:cs="Arial"/>
          <w:b/>
          <w:sz w:val="22"/>
          <w:szCs w:val="22"/>
        </w:rPr>
      </w:pPr>
    </w:p>
    <w:p w14:paraId="4A521C0E" w14:textId="77777777" w:rsidR="002117E6" w:rsidRPr="008F335F" w:rsidRDefault="002117E6" w:rsidP="002117E6">
      <w:pPr>
        <w:jc w:val="both"/>
        <w:rPr>
          <w:rFonts w:ascii="Arial" w:hAnsi="Arial" w:cs="Arial"/>
          <w:sz w:val="22"/>
          <w:szCs w:val="22"/>
        </w:rPr>
      </w:pPr>
      <w:r w:rsidRPr="008F335F">
        <w:rPr>
          <w:rFonts w:ascii="Arial" w:hAnsi="Arial" w:cs="Arial"/>
          <w:b/>
          <w:sz w:val="22"/>
          <w:szCs w:val="22"/>
        </w:rPr>
        <w:t>6.14. ASIGNACIÓN Y DISTRIBUCIÓN DE RIESGOS DE LA EJECUCIÓN</w:t>
      </w:r>
    </w:p>
    <w:p w14:paraId="4B0B18C8" w14:textId="77777777" w:rsidR="002117E6" w:rsidRPr="008F335F" w:rsidRDefault="002117E6" w:rsidP="002117E6">
      <w:pPr>
        <w:rPr>
          <w:rFonts w:ascii="Arial" w:hAnsi="Arial" w:cs="Arial"/>
          <w:sz w:val="22"/>
          <w:szCs w:val="22"/>
        </w:rPr>
      </w:pPr>
    </w:p>
    <w:p w14:paraId="03C28661" w14:textId="22567205" w:rsidR="002117E6" w:rsidRDefault="002117E6" w:rsidP="002117E6">
      <w:pPr>
        <w:pStyle w:val="Prrafodelista"/>
        <w:autoSpaceDE w:val="0"/>
        <w:ind w:left="0"/>
        <w:jc w:val="both"/>
        <w:rPr>
          <w:rFonts w:ascii="Arial" w:eastAsia="Times New Roman" w:hAnsi="Arial" w:cs="Arial"/>
          <w:bCs/>
          <w:sz w:val="22"/>
          <w:szCs w:val="22"/>
          <w:lang w:eastAsia="es-ES"/>
        </w:rPr>
      </w:pPr>
      <w:r w:rsidRPr="008F335F">
        <w:rPr>
          <w:rFonts w:ascii="Arial" w:eastAsia="Times New Roman" w:hAnsi="Arial" w:cs="Arial"/>
          <w:bCs/>
          <w:sz w:val="22"/>
          <w:szCs w:val="22"/>
          <w:lang w:eastAsia="es-ES"/>
        </w:rPr>
        <w:t>Para la EMPRESA</w:t>
      </w:r>
      <w:r w:rsidRPr="008F335F">
        <w:rPr>
          <w:rFonts w:ascii="Arial" w:eastAsia="Times New Roman" w:hAnsi="Arial" w:cs="Arial"/>
          <w:b/>
          <w:bCs/>
          <w:sz w:val="22"/>
          <w:szCs w:val="22"/>
          <w:lang w:eastAsia="es-ES"/>
        </w:rPr>
        <w:t xml:space="preserve">, </w:t>
      </w:r>
      <w:r w:rsidRPr="008F335F">
        <w:rPr>
          <w:rFonts w:ascii="Arial" w:eastAsia="Times New Roman" w:hAnsi="Arial" w:cs="Arial"/>
          <w:bCs/>
          <w:sz w:val="22"/>
          <w:szCs w:val="22"/>
          <w:lang w:eastAsia="es-ES"/>
        </w:rPr>
        <w:t>los riesgos son los diferentes factores o eventos que pueden afectar el equilibrio económico del Contrato.</w:t>
      </w:r>
    </w:p>
    <w:p w14:paraId="6F14F809" w14:textId="77777777" w:rsidR="002B6E58" w:rsidRDefault="002B6E58">
      <w:pPr>
        <w:widowControl/>
        <w:suppressAutoHyphens w:val="0"/>
        <w:rPr>
          <w:rFonts w:ascii="Century Gothic" w:eastAsia="Times New Roman" w:hAnsi="Century Gothic" w:cs="Calibri"/>
          <w:bCs/>
          <w:color w:val="000000"/>
          <w:sz w:val="22"/>
          <w:szCs w:val="22"/>
          <w:lang w:eastAsia="es-CO"/>
        </w:rPr>
        <w:sectPr w:rsidR="002B6E58" w:rsidSect="00F309B7">
          <w:headerReference w:type="even" r:id="rId27"/>
          <w:headerReference w:type="default" r:id="rId28"/>
          <w:footerReference w:type="even" r:id="rId29"/>
          <w:footerReference w:type="default" r:id="rId30"/>
          <w:footnotePr>
            <w:pos w:val="beneathText"/>
          </w:footnotePr>
          <w:pgSz w:w="12240" w:h="15840"/>
          <w:pgMar w:top="2268" w:right="1276" w:bottom="1701" w:left="1701" w:header="510" w:footer="907" w:gutter="0"/>
          <w:pgNumType w:start="1"/>
          <w:cols w:space="720"/>
          <w:docGrid w:linePitch="360"/>
        </w:sectPr>
      </w:pPr>
    </w:p>
    <w:tbl>
      <w:tblPr>
        <w:tblStyle w:val="Tablaconcuadrcula"/>
        <w:tblW w:w="13320" w:type="dxa"/>
        <w:tblLayout w:type="fixed"/>
        <w:tblLook w:val="04A0" w:firstRow="1" w:lastRow="0" w:firstColumn="1" w:lastColumn="0" w:noHBand="0" w:noVBand="1"/>
      </w:tblPr>
      <w:tblGrid>
        <w:gridCol w:w="719"/>
        <w:gridCol w:w="719"/>
        <w:gridCol w:w="1676"/>
        <w:gridCol w:w="992"/>
        <w:gridCol w:w="725"/>
        <w:gridCol w:w="732"/>
        <w:gridCol w:w="977"/>
        <w:gridCol w:w="1393"/>
        <w:gridCol w:w="1134"/>
        <w:gridCol w:w="1843"/>
        <w:gridCol w:w="1276"/>
        <w:gridCol w:w="1134"/>
      </w:tblGrid>
      <w:tr w:rsidR="002B6E58" w:rsidRPr="002B6E58" w14:paraId="6DF947F0" w14:textId="77777777" w:rsidTr="00CD2930">
        <w:trPr>
          <w:trHeight w:val="2298"/>
        </w:trPr>
        <w:tc>
          <w:tcPr>
            <w:tcW w:w="719" w:type="dxa"/>
            <w:noWrap/>
            <w:hideMark/>
          </w:tcPr>
          <w:p w14:paraId="263AA69F" w14:textId="7645CEA1" w:rsidR="002B6E58" w:rsidRPr="002B6E58" w:rsidRDefault="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lastRenderedPageBreak/>
              <w:t xml:space="preserve">No. </w:t>
            </w:r>
          </w:p>
        </w:tc>
        <w:tc>
          <w:tcPr>
            <w:tcW w:w="719" w:type="dxa"/>
            <w:noWrap/>
            <w:hideMark/>
          </w:tcPr>
          <w:p w14:paraId="3316F190"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ETAPA </w:t>
            </w:r>
          </w:p>
        </w:tc>
        <w:tc>
          <w:tcPr>
            <w:tcW w:w="1676" w:type="dxa"/>
            <w:noWrap/>
            <w:hideMark/>
          </w:tcPr>
          <w:p w14:paraId="123DE5F3"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DESCRIPCIÓN </w:t>
            </w:r>
          </w:p>
        </w:tc>
        <w:tc>
          <w:tcPr>
            <w:tcW w:w="992" w:type="dxa"/>
            <w:hideMark/>
          </w:tcPr>
          <w:p w14:paraId="6BAB5D70"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CONSECUENCIA DE LA OCURRENCIA </w:t>
            </w:r>
          </w:p>
        </w:tc>
        <w:tc>
          <w:tcPr>
            <w:tcW w:w="725" w:type="dxa"/>
            <w:hideMark/>
          </w:tcPr>
          <w:p w14:paraId="282C7A70"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PROBABILIDAD </w:t>
            </w:r>
          </w:p>
        </w:tc>
        <w:tc>
          <w:tcPr>
            <w:tcW w:w="732" w:type="dxa"/>
            <w:noWrap/>
            <w:hideMark/>
          </w:tcPr>
          <w:p w14:paraId="4D61F221"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IMPACTO </w:t>
            </w:r>
          </w:p>
        </w:tc>
        <w:tc>
          <w:tcPr>
            <w:tcW w:w="977" w:type="dxa"/>
            <w:hideMark/>
          </w:tcPr>
          <w:p w14:paraId="4192B4DA"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VALORACIÓN DEL RIESGO </w:t>
            </w:r>
          </w:p>
        </w:tc>
        <w:tc>
          <w:tcPr>
            <w:tcW w:w="1393" w:type="dxa"/>
            <w:hideMark/>
          </w:tcPr>
          <w:p w14:paraId="3430F95F"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ASIGNACIÓN </w:t>
            </w:r>
          </w:p>
        </w:tc>
        <w:tc>
          <w:tcPr>
            <w:tcW w:w="1134" w:type="dxa"/>
            <w:hideMark/>
          </w:tcPr>
          <w:p w14:paraId="55DB73BF"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MITIGACIÓN</w:t>
            </w:r>
          </w:p>
        </w:tc>
        <w:tc>
          <w:tcPr>
            <w:tcW w:w="1843" w:type="dxa"/>
            <w:hideMark/>
          </w:tcPr>
          <w:p w14:paraId="5EF4561A"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RESPONSABLE  IMPLEMENTACIÓN DE MITIGACIÓN</w:t>
            </w:r>
          </w:p>
        </w:tc>
        <w:tc>
          <w:tcPr>
            <w:tcW w:w="1276" w:type="dxa"/>
            <w:hideMark/>
          </w:tcPr>
          <w:p w14:paraId="5E981CFA" w14:textId="77777777"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r w:rsidRPr="002B6E58">
              <w:rPr>
                <w:rFonts w:ascii="Century Gothic" w:eastAsia="Times New Roman" w:hAnsi="Century Gothic" w:cs="Calibri"/>
                <w:b/>
                <w:bCs/>
                <w:color w:val="000000"/>
                <w:sz w:val="22"/>
                <w:szCs w:val="22"/>
                <w:lang w:eastAsia="es-CO"/>
              </w:rPr>
              <w:t xml:space="preserve">MODO DE MONITOREO </w:t>
            </w:r>
          </w:p>
        </w:tc>
        <w:tc>
          <w:tcPr>
            <w:tcW w:w="1134" w:type="dxa"/>
          </w:tcPr>
          <w:p w14:paraId="0C9C947D" w14:textId="2E655362" w:rsidR="002B6E58" w:rsidRPr="002B6E58" w:rsidRDefault="002B6E58" w:rsidP="002B6E58">
            <w:pPr>
              <w:widowControl/>
              <w:suppressAutoHyphens w:val="0"/>
              <w:rPr>
                <w:rFonts w:ascii="Century Gothic" w:eastAsia="Times New Roman" w:hAnsi="Century Gothic" w:cs="Calibri"/>
                <w:b/>
                <w:bCs/>
                <w:color w:val="000000"/>
                <w:sz w:val="22"/>
                <w:szCs w:val="22"/>
                <w:lang w:eastAsia="es-CO"/>
              </w:rPr>
            </w:pPr>
          </w:p>
        </w:tc>
      </w:tr>
      <w:tr w:rsidR="002B6E58" w:rsidRPr="002B6E58" w14:paraId="47500DBF" w14:textId="77777777" w:rsidTr="00CD2930">
        <w:trPr>
          <w:trHeight w:val="3300"/>
        </w:trPr>
        <w:tc>
          <w:tcPr>
            <w:tcW w:w="719" w:type="dxa"/>
            <w:noWrap/>
            <w:hideMark/>
          </w:tcPr>
          <w:p w14:paraId="0F49BBCD"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1</w:t>
            </w:r>
          </w:p>
        </w:tc>
        <w:tc>
          <w:tcPr>
            <w:tcW w:w="719" w:type="dxa"/>
            <w:noWrap/>
            <w:hideMark/>
          </w:tcPr>
          <w:p w14:paraId="1AB6537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PRE</w:t>
            </w:r>
          </w:p>
        </w:tc>
        <w:tc>
          <w:tcPr>
            <w:tcW w:w="1676" w:type="dxa"/>
            <w:hideMark/>
          </w:tcPr>
          <w:p w14:paraId="5FAC7AE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Riesgo por el cambio en las </w:t>
            </w:r>
            <w:r w:rsidRPr="002B6E58">
              <w:rPr>
                <w:rFonts w:ascii="Century Gothic" w:eastAsia="Times New Roman" w:hAnsi="Century Gothic" w:cs="Calibri"/>
                <w:bCs/>
                <w:color w:val="000000"/>
                <w:sz w:val="22"/>
                <w:szCs w:val="22"/>
                <w:lang w:eastAsia="es-CO"/>
              </w:rPr>
              <w:br/>
              <w:t xml:space="preserve">normas </w:t>
            </w:r>
            <w:r w:rsidRPr="002B6E58">
              <w:rPr>
                <w:rFonts w:ascii="Century Gothic" w:eastAsia="Times New Roman" w:hAnsi="Century Gothic" w:cs="Calibri"/>
                <w:bCs/>
                <w:color w:val="000000"/>
                <w:sz w:val="22"/>
                <w:szCs w:val="22"/>
                <w:lang w:eastAsia="es-CO"/>
              </w:rPr>
              <w:br/>
              <w:t xml:space="preserve">tributarias </w:t>
            </w:r>
            <w:r w:rsidRPr="002B6E58">
              <w:rPr>
                <w:rFonts w:ascii="Century Gothic" w:eastAsia="Times New Roman" w:hAnsi="Century Gothic" w:cs="Calibri"/>
                <w:bCs/>
                <w:color w:val="000000"/>
                <w:sz w:val="22"/>
                <w:szCs w:val="22"/>
                <w:lang w:eastAsia="es-CO"/>
              </w:rPr>
              <w:br/>
              <w:t>Colombianas</w:t>
            </w:r>
          </w:p>
        </w:tc>
        <w:tc>
          <w:tcPr>
            <w:tcW w:w="992" w:type="dxa"/>
            <w:hideMark/>
          </w:tcPr>
          <w:p w14:paraId="76F2FF9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Cambio en el valor del contrato </w:t>
            </w:r>
          </w:p>
        </w:tc>
        <w:tc>
          <w:tcPr>
            <w:tcW w:w="725" w:type="dxa"/>
            <w:noWrap/>
            <w:hideMark/>
          </w:tcPr>
          <w:p w14:paraId="6344861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1</w:t>
            </w:r>
          </w:p>
        </w:tc>
        <w:tc>
          <w:tcPr>
            <w:tcW w:w="732" w:type="dxa"/>
            <w:noWrap/>
            <w:hideMark/>
          </w:tcPr>
          <w:p w14:paraId="56D8332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1</w:t>
            </w:r>
          </w:p>
        </w:tc>
        <w:tc>
          <w:tcPr>
            <w:tcW w:w="977" w:type="dxa"/>
            <w:noWrap/>
            <w:hideMark/>
          </w:tcPr>
          <w:p w14:paraId="3F307953"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1393" w:type="dxa"/>
            <w:hideMark/>
          </w:tcPr>
          <w:p w14:paraId="41AB4A88" w14:textId="19A528EE"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La ELC acepta el 100% siempre que haya un desequilibrio económico notorio </w:t>
            </w:r>
          </w:p>
        </w:tc>
        <w:tc>
          <w:tcPr>
            <w:tcW w:w="1134" w:type="dxa"/>
            <w:hideMark/>
          </w:tcPr>
          <w:p w14:paraId="63571407"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Verificar que no sean </w:t>
            </w:r>
            <w:r w:rsidRPr="002B6E58">
              <w:rPr>
                <w:rFonts w:ascii="Century Gothic" w:eastAsia="Times New Roman" w:hAnsi="Century Gothic" w:cs="Calibri"/>
                <w:bCs/>
                <w:color w:val="000000"/>
                <w:sz w:val="22"/>
                <w:szCs w:val="22"/>
                <w:lang w:eastAsia="es-CO"/>
              </w:rPr>
              <w:br/>
              <w:t xml:space="preserve">retroactivos </w:t>
            </w:r>
            <w:r w:rsidRPr="002B6E58">
              <w:rPr>
                <w:rFonts w:ascii="Century Gothic" w:eastAsia="Times New Roman" w:hAnsi="Century Gothic" w:cs="Calibri"/>
                <w:bCs/>
                <w:color w:val="000000"/>
                <w:sz w:val="22"/>
                <w:szCs w:val="22"/>
                <w:lang w:eastAsia="es-CO"/>
              </w:rPr>
              <w:br/>
              <w:t xml:space="preserve">o apropiar nuevos recursos </w:t>
            </w:r>
            <w:r w:rsidRPr="002B6E58">
              <w:rPr>
                <w:rFonts w:ascii="Century Gothic" w:eastAsia="Times New Roman" w:hAnsi="Century Gothic" w:cs="Calibri"/>
                <w:bCs/>
                <w:color w:val="000000"/>
                <w:sz w:val="22"/>
                <w:szCs w:val="22"/>
                <w:lang w:eastAsia="es-CO"/>
              </w:rPr>
              <w:br/>
              <w:t xml:space="preserve">para cubrir </w:t>
            </w:r>
            <w:r w:rsidRPr="002B6E58">
              <w:rPr>
                <w:rFonts w:ascii="Century Gothic" w:eastAsia="Times New Roman" w:hAnsi="Century Gothic" w:cs="Calibri"/>
                <w:bCs/>
                <w:color w:val="000000"/>
                <w:sz w:val="22"/>
                <w:szCs w:val="22"/>
                <w:lang w:eastAsia="es-CO"/>
              </w:rPr>
              <w:br/>
              <w:t xml:space="preserve">los sobrecostos </w:t>
            </w:r>
          </w:p>
        </w:tc>
        <w:tc>
          <w:tcPr>
            <w:tcW w:w="1843" w:type="dxa"/>
            <w:noWrap/>
            <w:hideMark/>
          </w:tcPr>
          <w:p w14:paraId="1EA83B7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36FE25C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Verificación mensual de normas tributarias</w:t>
            </w:r>
          </w:p>
        </w:tc>
        <w:tc>
          <w:tcPr>
            <w:tcW w:w="1134" w:type="dxa"/>
            <w:noWrap/>
            <w:hideMark/>
          </w:tcPr>
          <w:p w14:paraId="4EFC7CE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mensual </w:t>
            </w:r>
          </w:p>
        </w:tc>
      </w:tr>
      <w:tr w:rsidR="002B6E58" w:rsidRPr="002B6E58" w14:paraId="11B0B9AF" w14:textId="77777777" w:rsidTr="00CD2930">
        <w:trPr>
          <w:trHeight w:val="1980"/>
        </w:trPr>
        <w:tc>
          <w:tcPr>
            <w:tcW w:w="719" w:type="dxa"/>
            <w:noWrap/>
            <w:hideMark/>
          </w:tcPr>
          <w:p w14:paraId="652C26D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719" w:type="dxa"/>
            <w:noWrap/>
            <w:hideMark/>
          </w:tcPr>
          <w:p w14:paraId="69DAC06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CON</w:t>
            </w:r>
          </w:p>
        </w:tc>
        <w:tc>
          <w:tcPr>
            <w:tcW w:w="1676" w:type="dxa"/>
            <w:hideMark/>
          </w:tcPr>
          <w:p w14:paraId="0813EF0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No firma del Contrato por parte del </w:t>
            </w:r>
            <w:r w:rsidRPr="002B6E58">
              <w:rPr>
                <w:rFonts w:ascii="Century Gothic" w:eastAsia="Times New Roman" w:hAnsi="Century Gothic" w:cs="Calibri"/>
                <w:bCs/>
                <w:color w:val="000000"/>
                <w:sz w:val="22"/>
                <w:szCs w:val="22"/>
                <w:lang w:eastAsia="es-CO"/>
              </w:rPr>
              <w:br/>
              <w:t xml:space="preserve">proponente y/o contratista </w:t>
            </w:r>
          </w:p>
        </w:tc>
        <w:tc>
          <w:tcPr>
            <w:tcW w:w="992" w:type="dxa"/>
            <w:hideMark/>
          </w:tcPr>
          <w:p w14:paraId="7FC5E7E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No ejecución del contrato, inicio de la selección </w:t>
            </w:r>
          </w:p>
        </w:tc>
        <w:tc>
          <w:tcPr>
            <w:tcW w:w="725" w:type="dxa"/>
            <w:noWrap/>
            <w:hideMark/>
          </w:tcPr>
          <w:p w14:paraId="665EC5F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3</w:t>
            </w:r>
          </w:p>
        </w:tc>
        <w:tc>
          <w:tcPr>
            <w:tcW w:w="732" w:type="dxa"/>
            <w:noWrap/>
            <w:hideMark/>
          </w:tcPr>
          <w:p w14:paraId="5CDD52F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977" w:type="dxa"/>
            <w:noWrap/>
            <w:hideMark/>
          </w:tcPr>
          <w:p w14:paraId="31C5D84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5</w:t>
            </w:r>
          </w:p>
        </w:tc>
        <w:tc>
          <w:tcPr>
            <w:tcW w:w="1393" w:type="dxa"/>
            <w:hideMark/>
          </w:tcPr>
          <w:p w14:paraId="0E07EFB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 100% se le asigna al contratista </w:t>
            </w:r>
          </w:p>
        </w:tc>
        <w:tc>
          <w:tcPr>
            <w:tcW w:w="1134" w:type="dxa"/>
            <w:hideMark/>
          </w:tcPr>
          <w:p w14:paraId="618529D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Ejecución garantía de seriedad de la oferta </w:t>
            </w:r>
          </w:p>
        </w:tc>
        <w:tc>
          <w:tcPr>
            <w:tcW w:w="1843" w:type="dxa"/>
            <w:noWrap/>
            <w:hideMark/>
          </w:tcPr>
          <w:p w14:paraId="4CA2BA1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19CA5C9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A la expedición del contrato </w:t>
            </w:r>
          </w:p>
        </w:tc>
        <w:tc>
          <w:tcPr>
            <w:tcW w:w="1134" w:type="dxa"/>
            <w:noWrap/>
            <w:hideMark/>
          </w:tcPr>
          <w:p w14:paraId="034F3BAB"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una vez </w:t>
            </w:r>
          </w:p>
        </w:tc>
      </w:tr>
      <w:tr w:rsidR="002B6E58" w:rsidRPr="002B6E58" w14:paraId="09F99D7A" w14:textId="77777777" w:rsidTr="00CD2930">
        <w:trPr>
          <w:trHeight w:val="5610"/>
        </w:trPr>
        <w:tc>
          <w:tcPr>
            <w:tcW w:w="719" w:type="dxa"/>
            <w:noWrap/>
            <w:hideMark/>
          </w:tcPr>
          <w:p w14:paraId="43D028A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lastRenderedPageBreak/>
              <w:t>3</w:t>
            </w:r>
          </w:p>
        </w:tc>
        <w:tc>
          <w:tcPr>
            <w:tcW w:w="719" w:type="dxa"/>
            <w:noWrap/>
            <w:hideMark/>
          </w:tcPr>
          <w:p w14:paraId="23B42A0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CON</w:t>
            </w:r>
          </w:p>
        </w:tc>
        <w:tc>
          <w:tcPr>
            <w:tcW w:w="1676" w:type="dxa"/>
            <w:hideMark/>
          </w:tcPr>
          <w:p w14:paraId="51BCC0C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Paros </w:t>
            </w:r>
            <w:r w:rsidRPr="002B6E58">
              <w:rPr>
                <w:rFonts w:ascii="Century Gothic" w:eastAsia="Times New Roman" w:hAnsi="Century Gothic" w:cs="Calibri"/>
                <w:bCs/>
                <w:color w:val="000000"/>
                <w:sz w:val="22"/>
                <w:szCs w:val="22"/>
                <w:lang w:eastAsia="es-CO"/>
              </w:rPr>
              <w:br/>
              <w:t xml:space="preserve">ocasionados </w:t>
            </w:r>
            <w:r w:rsidRPr="002B6E58">
              <w:rPr>
                <w:rFonts w:ascii="Century Gothic" w:eastAsia="Times New Roman" w:hAnsi="Century Gothic" w:cs="Calibri"/>
                <w:bCs/>
                <w:color w:val="000000"/>
                <w:sz w:val="22"/>
                <w:szCs w:val="22"/>
                <w:lang w:eastAsia="es-CO"/>
              </w:rPr>
              <w:br/>
              <w:t xml:space="preserve">por los </w:t>
            </w:r>
            <w:r w:rsidRPr="002B6E58">
              <w:rPr>
                <w:rFonts w:ascii="Century Gothic" w:eastAsia="Times New Roman" w:hAnsi="Century Gothic" w:cs="Calibri"/>
                <w:bCs/>
                <w:color w:val="000000"/>
                <w:sz w:val="22"/>
                <w:szCs w:val="22"/>
                <w:lang w:eastAsia="es-CO"/>
              </w:rPr>
              <w:br/>
              <w:t xml:space="preserve">trabajadores y personal del contratista </w:t>
            </w:r>
            <w:r w:rsidRPr="002B6E58">
              <w:rPr>
                <w:rFonts w:ascii="Century Gothic" w:eastAsia="Times New Roman" w:hAnsi="Century Gothic" w:cs="Calibri"/>
                <w:bCs/>
                <w:color w:val="000000"/>
                <w:sz w:val="22"/>
                <w:szCs w:val="22"/>
                <w:lang w:eastAsia="es-CO"/>
              </w:rPr>
              <w:br/>
              <w:t xml:space="preserve">por la no </w:t>
            </w:r>
            <w:r w:rsidRPr="002B6E58">
              <w:rPr>
                <w:rFonts w:ascii="Century Gothic" w:eastAsia="Times New Roman" w:hAnsi="Century Gothic" w:cs="Calibri"/>
                <w:bCs/>
                <w:color w:val="000000"/>
                <w:sz w:val="22"/>
                <w:szCs w:val="22"/>
                <w:lang w:eastAsia="es-CO"/>
              </w:rPr>
              <w:br/>
              <w:t xml:space="preserve">cancelación oportuna de </w:t>
            </w:r>
            <w:r w:rsidRPr="002B6E58">
              <w:rPr>
                <w:rFonts w:ascii="Century Gothic" w:eastAsia="Times New Roman" w:hAnsi="Century Gothic" w:cs="Calibri"/>
                <w:bCs/>
                <w:color w:val="000000"/>
                <w:sz w:val="22"/>
                <w:szCs w:val="22"/>
                <w:lang w:eastAsia="es-CO"/>
              </w:rPr>
              <w:br/>
              <w:t xml:space="preserve">salarios y prestaciones </w:t>
            </w:r>
            <w:r w:rsidRPr="002B6E58">
              <w:rPr>
                <w:rFonts w:ascii="Century Gothic" w:eastAsia="Times New Roman" w:hAnsi="Century Gothic" w:cs="Calibri"/>
                <w:bCs/>
                <w:color w:val="000000"/>
                <w:sz w:val="22"/>
                <w:szCs w:val="22"/>
                <w:lang w:eastAsia="es-CO"/>
              </w:rPr>
              <w:br/>
              <w:t xml:space="preserve">sociales y demás beneficios a que tengan derecho </w:t>
            </w:r>
          </w:p>
        </w:tc>
        <w:tc>
          <w:tcPr>
            <w:tcW w:w="992" w:type="dxa"/>
            <w:hideMark/>
          </w:tcPr>
          <w:p w14:paraId="513B9C2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Parálisis del contrato, </w:t>
            </w:r>
            <w:r w:rsidRPr="002B6E58">
              <w:rPr>
                <w:rFonts w:ascii="Century Gothic" w:eastAsia="Times New Roman" w:hAnsi="Century Gothic" w:cs="Calibri"/>
                <w:bCs/>
                <w:color w:val="000000"/>
                <w:sz w:val="22"/>
                <w:szCs w:val="22"/>
                <w:lang w:eastAsia="es-CO"/>
              </w:rPr>
              <w:br/>
              <w:t xml:space="preserve">demora en la ejecución, sobrecostos </w:t>
            </w:r>
            <w:proofErr w:type="spellStart"/>
            <w:r w:rsidRPr="002B6E58">
              <w:rPr>
                <w:rFonts w:ascii="Century Gothic" w:eastAsia="Times New Roman" w:hAnsi="Century Gothic" w:cs="Calibri"/>
                <w:bCs/>
                <w:color w:val="000000"/>
                <w:sz w:val="22"/>
                <w:szCs w:val="22"/>
                <w:lang w:eastAsia="es-CO"/>
              </w:rPr>
              <w:t>administrati</w:t>
            </w:r>
            <w:proofErr w:type="spellEnd"/>
            <w:r w:rsidRPr="002B6E58">
              <w:rPr>
                <w:rFonts w:ascii="Century Gothic" w:eastAsia="Times New Roman" w:hAnsi="Century Gothic" w:cs="Calibri"/>
                <w:bCs/>
                <w:color w:val="000000"/>
                <w:sz w:val="22"/>
                <w:szCs w:val="22"/>
                <w:lang w:eastAsia="es-CO"/>
              </w:rPr>
              <w:t xml:space="preserve"> vos, aplicación de pólizas </w:t>
            </w:r>
          </w:p>
        </w:tc>
        <w:tc>
          <w:tcPr>
            <w:tcW w:w="725" w:type="dxa"/>
            <w:noWrap/>
            <w:hideMark/>
          </w:tcPr>
          <w:p w14:paraId="76E18D07"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732" w:type="dxa"/>
            <w:noWrap/>
            <w:hideMark/>
          </w:tcPr>
          <w:p w14:paraId="45EC4D17"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5</w:t>
            </w:r>
          </w:p>
        </w:tc>
        <w:tc>
          <w:tcPr>
            <w:tcW w:w="977" w:type="dxa"/>
            <w:noWrap/>
            <w:hideMark/>
          </w:tcPr>
          <w:p w14:paraId="1556357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5</w:t>
            </w:r>
          </w:p>
        </w:tc>
        <w:tc>
          <w:tcPr>
            <w:tcW w:w="1393" w:type="dxa"/>
            <w:hideMark/>
          </w:tcPr>
          <w:p w14:paraId="274DBBF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El 100% se le asigna al contratista</w:t>
            </w:r>
          </w:p>
        </w:tc>
        <w:tc>
          <w:tcPr>
            <w:tcW w:w="1134" w:type="dxa"/>
            <w:hideMark/>
          </w:tcPr>
          <w:p w14:paraId="6C31EE17"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Aplicación de las pólizas exigidas </w:t>
            </w:r>
          </w:p>
        </w:tc>
        <w:tc>
          <w:tcPr>
            <w:tcW w:w="1843" w:type="dxa"/>
            <w:noWrap/>
            <w:hideMark/>
          </w:tcPr>
          <w:p w14:paraId="5287DAF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40E93F2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supervisor del contrato verificará la ejecución de las pólizas </w:t>
            </w:r>
          </w:p>
        </w:tc>
        <w:tc>
          <w:tcPr>
            <w:tcW w:w="1134" w:type="dxa"/>
            <w:noWrap/>
            <w:hideMark/>
          </w:tcPr>
          <w:p w14:paraId="4F2999A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mensual </w:t>
            </w:r>
          </w:p>
        </w:tc>
      </w:tr>
      <w:tr w:rsidR="002B6E58" w:rsidRPr="002B6E58" w14:paraId="7E639B47" w14:textId="77777777" w:rsidTr="00CD2930">
        <w:trPr>
          <w:trHeight w:val="881"/>
        </w:trPr>
        <w:tc>
          <w:tcPr>
            <w:tcW w:w="719" w:type="dxa"/>
            <w:noWrap/>
            <w:hideMark/>
          </w:tcPr>
          <w:p w14:paraId="481B0F1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719" w:type="dxa"/>
            <w:noWrap/>
            <w:hideMark/>
          </w:tcPr>
          <w:p w14:paraId="511DA61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CON</w:t>
            </w:r>
          </w:p>
        </w:tc>
        <w:tc>
          <w:tcPr>
            <w:tcW w:w="1676" w:type="dxa"/>
            <w:hideMark/>
          </w:tcPr>
          <w:p w14:paraId="7978981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Daños a terceros por </w:t>
            </w:r>
            <w:proofErr w:type="spellStart"/>
            <w:r w:rsidRPr="002B6E58">
              <w:rPr>
                <w:rFonts w:ascii="Century Gothic" w:eastAsia="Times New Roman" w:hAnsi="Century Gothic" w:cs="Calibri"/>
                <w:bCs/>
                <w:color w:val="000000"/>
                <w:sz w:val="22"/>
                <w:szCs w:val="22"/>
                <w:lang w:eastAsia="es-CO"/>
              </w:rPr>
              <w:t>responsabilid</w:t>
            </w:r>
            <w:proofErr w:type="spellEnd"/>
            <w:r w:rsidRPr="002B6E58">
              <w:rPr>
                <w:rFonts w:ascii="Century Gothic" w:eastAsia="Times New Roman" w:hAnsi="Century Gothic" w:cs="Calibri"/>
                <w:bCs/>
                <w:color w:val="000000"/>
                <w:sz w:val="22"/>
                <w:szCs w:val="22"/>
                <w:lang w:eastAsia="es-CO"/>
              </w:rPr>
              <w:t xml:space="preserve"> ad civil por parte del </w:t>
            </w:r>
            <w:r w:rsidRPr="002B6E58">
              <w:rPr>
                <w:rFonts w:ascii="Century Gothic" w:eastAsia="Times New Roman" w:hAnsi="Century Gothic" w:cs="Calibri"/>
                <w:bCs/>
                <w:color w:val="000000"/>
                <w:sz w:val="22"/>
                <w:szCs w:val="22"/>
                <w:lang w:eastAsia="es-CO"/>
              </w:rPr>
              <w:br/>
              <w:t>CONTRATIS</w:t>
            </w:r>
            <w:r w:rsidRPr="002B6E58">
              <w:rPr>
                <w:rFonts w:ascii="Century Gothic" w:eastAsia="Times New Roman" w:hAnsi="Century Gothic" w:cs="Calibri"/>
                <w:bCs/>
                <w:color w:val="000000"/>
                <w:sz w:val="22"/>
                <w:szCs w:val="22"/>
                <w:lang w:eastAsia="es-CO"/>
              </w:rPr>
              <w:br/>
              <w:t xml:space="preserve">TA. </w:t>
            </w:r>
          </w:p>
        </w:tc>
        <w:tc>
          <w:tcPr>
            <w:tcW w:w="992" w:type="dxa"/>
            <w:hideMark/>
          </w:tcPr>
          <w:p w14:paraId="226E9F5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Afectación </w:t>
            </w:r>
            <w:r w:rsidRPr="002B6E58">
              <w:rPr>
                <w:rFonts w:ascii="Century Gothic" w:eastAsia="Times New Roman" w:hAnsi="Century Gothic" w:cs="Calibri"/>
                <w:bCs/>
                <w:color w:val="000000"/>
                <w:sz w:val="22"/>
                <w:szCs w:val="22"/>
                <w:lang w:eastAsia="es-CO"/>
              </w:rPr>
              <w:br/>
              <w:t xml:space="preserve">en  el </w:t>
            </w:r>
            <w:r w:rsidRPr="002B6E58">
              <w:rPr>
                <w:rFonts w:ascii="Century Gothic" w:eastAsia="Times New Roman" w:hAnsi="Century Gothic" w:cs="Calibri"/>
                <w:bCs/>
                <w:color w:val="000000"/>
                <w:sz w:val="22"/>
                <w:szCs w:val="22"/>
                <w:lang w:eastAsia="es-CO"/>
              </w:rPr>
              <w:br/>
              <w:t xml:space="preserve">equilibrio </w:t>
            </w:r>
            <w:r w:rsidRPr="002B6E58">
              <w:rPr>
                <w:rFonts w:ascii="Century Gothic" w:eastAsia="Times New Roman" w:hAnsi="Century Gothic" w:cs="Calibri"/>
                <w:bCs/>
                <w:color w:val="000000"/>
                <w:sz w:val="22"/>
                <w:szCs w:val="22"/>
                <w:lang w:eastAsia="es-CO"/>
              </w:rPr>
              <w:br/>
              <w:t xml:space="preserve">económico, posibles demandas en contra </w:t>
            </w:r>
            <w:r w:rsidRPr="002B6E58">
              <w:rPr>
                <w:rFonts w:ascii="Century Gothic" w:eastAsia="Times New Roman" w:hAnsi="Century Gothic" w:cs="Calibri"/>
                <w:bCs/>
                <w:color w:val="000000"/>
                <w:sz w:val="22"/>
                <w:szCs w:val="22"/>
                <w:lang w:eastAsia="es-CO"/>
              </w:rPr>
              <w:lastRenderedPageBreak/>
              <w:t xml:space="preserve">de la ELC </w:t>
            </w:r>
          </w:p>
        </w:tc>
        <w:tc>
          <w:tcPr>
            <w:tcW w:w="725" w:type="dxa"/>
            <w:noWrap/>
            <w:hideMark/>
          </w:tcPr>
          <w:p w14:paraId="08E48EE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lastRenderedPageBreak/>
              <w:t>2</w:t>
            </w:r>
          </w:p>
        </w:tc>
        <w:tc>
          <w:tcPr>
            <w:tcW w:w="732" w:type="dxa"/>
            <w:noWrap/>
            <w:hideMark/>
          </w:tcPr>
          <w:p w14:paraId="4349E3EB"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3</w:t>
            </w:r>
          </w:p>
        </w:tc>
        <w:tc>
          <w:tcPr>
            <w:tcW w:w="977" w:type="dxa"/>
            <w:noWrap/>
            <w:hideMark/>
          </w:tcPr>
          <w:p w14:paraId="04B97F3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1393" w:type="dxa"/>
            <w:hideMark/>
          </w:tcPr>
          <w:p w14:paraId="5B5260C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 100% se le asigna al contratista </w:t>
            </w:r>
          </w:p>
        </w:tc>
        <w:tc>
          <w:tcPr>
            <w:tcW w:w="1134" w:type="dxa"/>
            <w:hideMark/>
          </w:tcPr>
          <w:p w14:paraId="0258BA6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Ejecución de pólizas </w:t>
            </w:r>
          </w:p>
        </w:tc>
        <w:tc>
          <w:tcPr>
            <w:tcW w:w="1843" w:type="dxa"/>
            <w:noWrap/>
            <w:hideMark/>
          </w:tcPr>
          <w:p w14:paraId="20F37C53"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37F5488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al suceso del hecho y hasta la ejecución efectiva de las pólizas  </w:t>
            </w:r>
          </w:p>
        </w:tc>
        <w:tc>
          <w:tcPr>
            <w:tcW w:w="1134" w:type="dxa"/>
            <w:hideMark/>
          </w:tcPr>
          <w:p w14:paraId="57EB713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periódicamente hasta que se hagan efectivas las pólizas </w:t>
            </w:r>
          </w:p>
        </w:tc>
      </w:tr>
      <w:tr w:rsidR="002B6E58" w:rsidRPr="002B6E58" w14:paraId="32CB7EA1" w14:textId="77777777" w:rsidTr="00CD2930">
        <w:trPr>
          <w:trHeight w:val="2310"/>
        </w:trPr>
        <w:tc>
          <w:tcPr>
            <w:tcW w:w="719" w:type="dxa"/>
            <w:noWrap/>
            <w:hideMark/>
          </w:tcPr>
          <w:p w14:paraId="4E48F17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5</w:t>
            </w:r>
          </w:p>
        </w:tc>
        <w:tc>
          <w:tcPr>
            <w:tcW w:w="719" w:type="dxa"/>
            <w:noWrap/>
            <w:hideMark/>
          </w:tcPr>
          <w:p w14:paraId="5F6574F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CON </w:t>
            </w:r>
          </w:p>
        </w:tc>
        <w:tc>
          <w:tcPr>
            <w:tcW w:w="1676" w:type="dxa"/>
            <w:hideMark/>
          </w:tcPr>
          <w:p w14:paraId="52453425" w14:textId="484CA04B"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No p</w:t>
            </w:r>
            <w:r w:rsidR="00CD2930">
              <w:rPr>
                <w:rFonts w:ascii="Century Gothic" w:eastAsia="Times New Roman" w:hAnsi="Century Gothic" w:cs="Calibri"/>
                <w:bCs/>
                <w:color w:val="000000"/>
                <w:sz w:val="22"/>
                <w:szCs w:val="22"/>
                <w:lang w:eastAsia="es-CO"/>
              </w:rPr>
              <w:t>ago oportuno por parte del cont</w:t>
            </w:r>
            <w:r w:rsidRPr="002B6E58">
              <w:rPr>
                <w:rFonts w:ascii="Century Gothic" w:eastAsia="Times New Roman" w:hAnsi="Century Gothic" w:cs="Calibri"/>
                <w:bCs/>
                <w:color w:val="000000"/>
                <w:sz w:val="22"/>
                <w:szCs w:val="22"/>
                <w:lang w:eastAsia="es-CO"/>
              </w:rPr>
              <w:t>r</w:t>
            </w:r>
            <w:r w:rsidR="00CD2930">
              <w:rPr>
                <w:rFonts w:ascii="Century Gothic" w:eastAsia="Times New Roman" w:hAnsi="Century Gothic" w:cs="Calibri"/>
                <w:bCs/>
                <w:color w:val="000000"/>
                <w:sz w:val="22"/>
                <w:szCs w:val="22"/>
                <w:lang w:eastAsia="es-CO"/>
              </w:rPr>
              <w:t>a</w:t>
            </w:r>
            <w:r w:rsidRPr="002B6E58">
              <w:rPr>
                <w:rFonts w:ascii="Century Gothic" w:eastAsia="Times New Roman" w:hAnsi="Century Gothic" w:cs="Calibri"/>
                <w:bCs/>
                <w:color w:val="000000"/>
                <w:sz w:val="22"/>
                <w:szCs w:val="22"/>
                <w:lang w:eastAsia="es-CO"/>
              </w:rPr>
              <w:t xml:space="preserve">tista de los salarios y prestaciones </w:t>
            </w:r>
          </w:p>
        </w:tc>
        <w:tc>
          <w:tcPr>
            <w:tcW w:w="992" w:type="dxa"/>
            <w:hideMark/>
          </w:tcPr>
          <w:p w14:paraId="43EE586B"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Daño del clima laboral, posibles demandas laborales, y cese de las actividades </w:t>
            </w:r>
          </w:p>
        </w:tc>
        <w:tc>
          <w:tcPr>
            <w:tcW w:w="725" w:type="dxa"/>
            <w:noWrap/>
            <w:hideMark/>
          </w:tcPr>
          <w:p w14:paraId="29C2C6B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732" w:type="dxa"/>
            <w:noWrap/>
            <w:hideMark/>
          </w:tcPr>
          <w:p w14:paraId="304DCC5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977" w:type="dxa"/>
            <w:noWrap/>
            <w:hideMark/>
          </w:tcPr>
          <w:p w14:paraId="33A432F7"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1393" w:type="dxa"/>
            <w:hideMark/>
          </w:tcPr>
          <w:p w14:paraId="3D440B0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 100% se le asigna al contratista </w:t>
            </w:r>
          </w:p>
        </w:tc>
        <w:tc>
          <w:tcPr>
            <w:tcW w:w="1134" w:type="dxa"/>
            <w:hideMark/>
          </w:tcPr>
          <w:p w14:paraId="766777C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Ejecución de cláusulas penales y multas a que haya lugar.</w:t>
            </w:r>
            <w:r w:rsidRPr="002B6E58">
              <w:rPr>
                <w:rFonts w:ascii="Century Gothic" w:eastAsia="Times New Roman" w:hAnsi="Century Gothic" w:cs="Calibri"/>
                <w:bCs/>
                <w:color w:val="000000"/>
                <w:sz w:val="22"/>
                <w:szCs w:val="22"/>
                <w:lang w:eastAsia="es-CO"/>
              </w:rPr>
              <w:br/>
              <w:t xml:space="preserve">Ejecución de pólizas </w:t>
            </w:r>
          </w:p>
        </w:tc>
        <w:tc>
          <w:tcPr>
            <w:tcW w:w="1843" w:type="dxa"/>
            <w:noWrap/>
            <w:hideMark/>
          </w:tcPr>
          <w:p w14:paraId="7A6A4F7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5B77DAD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Mensualmente con la facturación que deberá hacer el contratista </w:t>
            </w:r>
          </w:p>
        </w:tc>
        <w:tc>
          <w:tcPr>
            <w:tcW w:w="1134" w:type="dxa"/>
            <w:noWrap/>
            <w:hideMark/>
          </w:tcPr>
          <w:p w14:paraId="2013CDD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mensual </w:t>
            </w:r>
          </w:p>
        </w:tc>
      </w:tr>
      <w:tr w:rsidR="002B6E58" w:rsidRPr="002B6E58" w14:paraId="4609207F" w14:textId="77777777" w:rsidTr="00CD2930">
        <w:trPr>
          <w:trHeight w:val="3630"/>
        </w:trPr>
        <w:tc>
          <w:tcPr>
            <w:tcW w:w="719" w:type="dxa"/>
            <w:noWrap/>
            <w:hideMark/>
          </w:tcPr>
          <w:p w14:paraId="43C5A6B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6</w:t>
            </w:r>
          </w:p>
        </w:tc>
        <w:tc>
          <w:tcPr>
            <w:tcW w:w="719" w:type="dxa"/>
            <w:noWrap/>
            <w:hideMark/>
          </w:tcPr>
          <w:p w14:paraId="1099146C"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PRE</w:t>
            </w:r>
          </w:p>
        </w:tc>
        <w:tc>
          <w:tcPr>
            <w:tcW w:w="1676" w:type="dxa"/>
            <w:hideMark/>
          </w:tcPr>
          <w:p w14:paraId="5BB11C3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Riesgo de no encontrar profesional idóneo </w:t>
            </w:r>
          </w:p>
        </w:tc>
        <w:tc>
          <w:tcPr>
            <w:tcW w:w="992" w:type="dxa"/>
            <w:hideMark/>
          </w:tcPr>
          <w:p w14:paraId="349477E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afectación en el desarrollo de actividades que requieran perfiles profesionales, </w:t>
            </w:r>
            <w:r w:rsidRPr="002B6E58">
              <w:rPr>
                <w:rFonts w:ascii="Century Gothic" w:eastAsia="Times New Roman" w:hAnsi="Century Gothic" w:cs="Calibri"/>
                <w:bCs/>
                <w:color w:val="000000"/>
                <w:sz w:val="22"/>
                <w:szCs w:val="22"/>
                <w:lang w:eastAsia="es-CO"/>
              </w:rPr>
              <w:lastRenderedPageBreak/>
              <w:t xml:space="preserve">técnicos y/o tecnólogos  </w:t>
            </w:r>
          </w:p>
        </w:tc>
        <w:tc>
          <w:tcPr>
            <w:tcW w:w="725" w:type="dxa"/>
            <w:noWrap/>
            <w:hideMark/>
          </w:tcPr>
          <w:p w14:paraId="3EC8671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lastRenderedPageBreak/>
              <w:t>3</w:t>
            </w:r>
          </w:p>
        </w:tc>
        <w:tc>
          <w:tcPr>
            <w:tcW w:w="732" w:type="dxa"/>
            <w:noWrap/>
            <w:hideMark/>
          </w:tcPr>
          <w:p w14:paraId="292750C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3</w:t>
            </w:r>
          </w:p>
        </w:tc>
        <w:tc>
          <w:tcPr>
            <w:tcW w:w="977" w:type="dxa"/>
            <w:noWrap/>
            <w:hideMark/>
          </w:tcPr>
          <w:p w14:paraId="64525B9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3</w:t>
            </w:r>
          </w:p>
        </w:tc>
        <w:tc>
          <w:tcPr>
            <w:tcW w:w="1393" w:type="dxa"/>
            <w:hideMark/>
          </w:tcPr>
          <w:p w14:paraId="4691DC9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El 100% se le asigna al contratista</w:t>
            </w:r>
          </w:p>
        </w:tc>
        <w:tc>
          <w:tcPr>
            <w:tcW w:w="1134" w:type="dxa"/>
            <w:hideMark/>
          </w:tcPr>
          <w:p w14:paraId="64C89A65"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Oficios reiterando la necesidad, posteriormente ejecución de cláusulas penales </w:t>
            </w:r>
          </w:p>
        </w:tc>
        <w:tc>
          <w:tcPr>
            <w:tcW w:w="1843" w:type="dxa"/>
            <w:noWrap/>
            <w:hideMark/>
          </w:tcPr>
          <w:p w14:paraId="7ED7F31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3D960131"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Seguimiento al proceso de suplir la vacancia o en su defecto </w:t>
            </w:r>
            <w:proofErr w:type="spellStart"/>
            <w:r w:rsidRPr="002B6E58">
              <w:rPr>
                <w:rFonts w:ascii="Century Gothic" w:eastAsia="Times New Roman" w:hAnsi="Century Gothic" w:cs="Calibri"/>
                <w:bCs/>
                <w:color w:val="000000"/>
                <w:sz w:val="22"/>
                <w:szCs w:val="22"/>
                <w:lang w:eastAsia="es-CO"/>
              </w:rPr>
              <w:t>sevuimiento</w:t>
            </w:r>
            <w:proofErr w:type="spellEnd"/>
            <w:r w:rsidRPr="002B6E58">
              <w:rPr>
                <w:rFonts w:ascii="Century Gothic" w:eastAsia="Times New Roman" w:hAnsi="Century Gothic" w:cs="Calibri"/>
                <w:bCs/>
                <w:color w:val="000000"/>
                <w:sz w:val="22"/>
                <w:szCs w:val="22"/>
                <w:lang w:eastAsia="es-CO"/>
              </w:rPr>
              <w:t xml:space="preserve"> de la ejecución de las cláusulas </w:t>
            </w:r>
          </w:p>
        </w:tc>
        <w:tc>
          <w:tcPr>
            <w:tcW w:w="1134" w:type="dxa"/>
            <w:hideMark/>
          </w:tcPr>
          <w:p w14:paraId="3EB8791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periódicamente hasta tanto se haga efectivo el servicio o la </w:t>
            </w:r>
            <w:proofErr w:type="spellStart"/>
            <w:r w:rsidRPr="002B6E58">
              <w:rPr>
                <w:rFonts w:ascii="Century Gothic" w:eastAsia="Times New Roman" w:hAnsi="Century Gothic" w:cs="Calibri"/>
                <w:bCs/>
                <w:color w:val="000000"/>
                <w:sz w:val="22"/>
                <w:szCs w:val="22"/>
                <w:lang w:eastAsia="es-CO"/>
              </w:rPr>
              <w:t>compesación</w:t>
            </w:r>
            <w:proofErr w:type="spellEnd"/>
            <w:r w:rsidRPr="002B6E58">
              <w:rPr>
                <w:rFonts w:ascii="Century Gothic" w:eastAsia="Times New Roman" w:hAnsi="Century Gothic" w:cs="Calibri"/>
                <w:bCs/>
                <w:color w:val="000000"/>
                <w:sz w:val="22"/>
                <w:szCs w:val="22"/>
                <w:lang w:eastAsia="es-CO"/>
              </w:rPr>
              <w:t xml:space="preserve"> </w:t>
            </w:r>
          </w:p>
        </w:tc>
      </w:tr>
      <w:tr w:rsidR="002B6E58" w:rsidRPr="002B6E58" w14:paraId="038E5647" w14:textId="77777777" w:rsidTr="00CD2930">
        <w:trPr>
          <w:trHeight w:val="3300"/>
        </w:trPr>
        <w:tc>
          <w:tcPr>
            <w:tcW w:w="719" w:type="dxa"/>
            <w:noWrap/>
            <w:hideMark/>
          </w:tcPr>
          <w:p w14:paraId="67307F2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7</w:t>
            </w:r>
          </w:p>
        </w:tc>
        <w:tc>
          <w:tcPr>
            <w:tcW w:w="719" w:type="dxa"/>
            <w:noWrap/>
            <w:hideMark/>
          </w:tcPr>
          <w:p w14:paraId="4A89EA6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PRE-CON</w:t>
            </w:r>
          </w:p>
        </w:tc>
        <w:tc>
          <w:tcPr>
            <w:tcW w:w="1676" w:type="dxa"/>
            <w:hideMark/>
          </w:tcPr>
          <w:p w14:paraId="27F2745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Riesgo sobre el hecho de sobrevenir inhabilidades e incompatibilidades del contratista </w:t>
            </w:r>
          </w:p>
        </w:tc>
        <w:tc>
          <w:tcPr>
            <w:tcW w:w="992" w:type="dxa"/>
            <w:hideMark/>
          </w:tcPr>
          <w:p w14:paraId="1B652DC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Sanciones legales para la empresa</w:t>
            </w:r>
          </w:p>
        </w:tc>
        <w:tc>
          <w:tcPr>
            <w:tcW w:w="725" w:type="dxa"/>
            <w:noWrap/>
            <w:hideMark/>
          </w:tcPr>
          <w:p w14:paraId="139A09C8"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732" w:type="dxa"/>
            <w:noWrap/>
            <w:hideMark/>
          </w:tcPr>
          <w:p w14:paraId="1775F30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977" w:type="dxa"/>
            <w:noWrap/>
            <w:hideMark/>
          </w:tcPr>
          <w:p w14:paraId="22F853CB"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1393" w:type="dxa"/>
            <w:hideMark/>
          </w:tcPr>
          <w:p w14:paraId="2BB351D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 100% se le asigna al contratista </w:t>
            </w:r>
          </w:p>
        </w:tc>
        <w:tc>
          <w:tcPr>
            <w:tcW w:w="1134" w:type="dxa"/>
            <w:hideMark/>
          </w:tcPr>
          <w:p w14:paraId="1957565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Declarar la terminación anticipada y proceder con la ejecución de las cláusulas penales y las pólizas </w:t>
            </w:r>
          </w:p>
        </w:tc>
        <w:tc>
          <w:tcPr>
            <w:tcW w:w="1843" w:type="dxa"/>
            <w:noWrap/>
            <w:hideMark/>
          </w:tcPr>
          <w:p w14:paraId="4697E1A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4BB9B22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Seguimiento del área supervisora de la ejecución de las cláusulas a que haya lugar y/o las pólizas </w:t>
            </w:r>
          </w:p>
        </w:tc>
        <w:tc>
          <w:tcPr>
            <w:tcW w:w="1134" w:type="dxa"/>
            <w:hideMark/>
          </w:tcPr>
          <w:p w14:paraId="2DF3F86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Periódicamente hasta tanto se liquide el contrato y se subsanen los daños ocasionados a la empresa </w:t>
            </w:r>
          </w:p>
        </w:tc>
      </w:tr>
      <w:tr w:rsidR="002B6E58" w:rsidRPr="002B6E58" w14:paraId="62C87E50" w14:textId="77777777" w:rsidTr="00CD2930">
        <w:trPr>
          <w:trHeight w:val="3300"/>
        </w:trPr>
        <w:tc>
          <w:tcPr>
            <w:tcW w:w="719" w:type="dxa"/>
            <w:noWrap/>
            <w:hideMark/>
          </w:tcPr>
          <w:p w14:paraId="06908BC2"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lastRenderedPageBreak/>
              <w:t>8</w:t>
            </w:r>
          </w:p>
        </w:tc>
        <w:tc>
          <w:tcPr>
            <w:tcW w:w="719" w:type="dxa"/>
            <w:noWrap/>
            <w:hideMark/>
          </w:tcPr>
          <w:p w14:paraId="724E3A2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CON</w:t>
            </w:r>
          </w:p>
        </w:tc>
        <w:tc>
          <w:tcPr>
            <w:tcW w:w="1676" w:type="dxa"/>
            <w:hideMark/>
          </w:tcPr>
          <w:p w14:paraId="3E1A28F0"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Riesgo por incumplimiento de las obligaciones del contrato </w:t>
            </w:r>
            <w:r w:rsidRPr="002B6E58">
              <w:rPr>
                <w:rFonts w:ascii="Century Gothic" w:eastAsia="Times New Roman" w:hAnsi="Century Gothic" w:cs="Calibri"/>
                <w:bCs/>
                <w:color w:val="000000"/>
                <w:sz w:val="22"/>
                <w:szCs w:val="22"/>
                <w:lang w:eastAsia="es-CO"/>
              </w:rPr>
              <w:br/>
              <w:t xml:space="preserve"> </w:t>
            </w:r>
          </w:p>
        </w:tc>
        <w:tc>
          <w:tcPr>
            <w:tcW w:w="992" w:type="dxa"/>
            <w:hideMark/>
          </w:tcPr>
          <w:p w14:paraId="0CA1445A"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falta de suplencia en los perfiles </w:t>
            </w:r>
            <w:proofErr w:type="spellStart"/>
            <w:r w:rsidRPr="002B6E58">
              <w:rPr>
                <w:rFonts w:ascii="Century Gothic" w:eastAsia="Times New Roman" w:hAnsi="Century Gothic" w:cs="Calibri"/>
                <w:bCs/>
                <w:color w:val="000000"/>
                <w:sz w:val="22"/>
                <w:szCs w:val="22"/>
                <w:lang w:eastAsia="es-CO"/>
              </w:rPr>
              <w:t>requridos</w:t>
            </w:r>
            <w:proofErr w:type="spellEnd"/>
            <w:r w:rsidRPr="002B6E58">
              <w:rPr>
                <w:rFonts w:ascii="Century Gothic" w:eastAsia="Times New Roman" w:hAnsi="Century Gothic" w:cs="Calibri"/>
                <w:bCs/>
                <w:color w:val="000000"/>
                <w:sz w:val="22"/>
                <w:szCs w:val="22"/>
                <w:lang w:eastAsia="es-CO"/>
              </w:rPr>
              <w:t xml:space="preserve"> para el desempeño de las funciones </w:t>
            </w:r>
          </w:p>
        </w:tc>
        <w:tc>
          <w:tcPr>
            <w:tcW w:w="725" w:type="dxa"/>
            <w:noWrap/>
            <w:hideMark/>
          </w:tcPr>
          <w:p w14:paraId="21C7D6E9"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2</w:t>
            </w:r>
          </w:p>
        </w:tc>
        <w:tc>
          <w:tcPr>
            <w:tcW w:w="732" w:type="dxa"/>
            <w:noWrap/>
            <w:hideMark/>
          </w:tcPr>
          <w:p w14:paraId="0A8C748D"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4</w:t>
            </w:r>
          </w:p>
        </w:tc>
        <w:tc>
          <w:tcPr>
            <w:tcW w:w="977" w:type="dxa"/>
            <w:noWrap/>
            <w:hideMark/>
          </w:tcPr>
          <w:p w14:paraId="495FF8C6"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5</w:t>
            </w:r>
          </w:p>
        </w:tc>
        <w:tc>
          <w:tcPr>
            <w:tcW w:w="1393" w:type="dxa"/>
            <w:hideMark/>
          </w:tcPr>
          <w:p w14:paraId="01D79C93"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 100% se le asigna al contratista </w:t>
            </w:r>
          </w:p>
        </w:tc>
        <w:tc>
          <w:tcPr>
            <w:tcW w:w="1134" w:type="dxa"/>
            <w:hideMark/>
          </w:tcPr>
          <w:p w14:paraId="479E624F"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Declarar la terminación anticipada y proceder con la ejecución de las cláusulas penales y las pólizas </w:t>
            </w:r>
          </w:p>
        </w:tc>
        <w:tc>
          <w:tcPr>
            <w:tcW w:w="1843" w:type="dxa"/>
            <w:noWrap/>
            <w:hideMark/>
          </w:tcPr>
          <w:p w14:paraId="222E3F4E"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ELC </w:t>
            </w:r>
          </w:p>
        </w:tc>
        <w:tc>
          <w:tcPr>
            <w:tcW w:w="1276" w:type="dxa"/>
            <w:hideMark/>
          </w:tcPr>
          <w:p w14:paraId="633F4C34"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Seguimiento del área supervisora de la ejecución de las cláusulas a que haya lugar y/o las pólizas </w:t>
            </w:r>
          </w:p>
        </w:tc>
        <w:tc>
          <w:tcPr>
            <w:tcW w:w="1134" w:type="dxa"/>
            <w:hideMark/>
          </w:tcPr>
          <w:p w14:paraId="0E5B61ED" w14:textId="77777777" w:rsidR="002B6E58" w:rsidRPr="002B6E58" w:rsidRDefault="002B6E58" w:rsidP="002B6E58">
            <w:pPr>
              <w:widowControl/>
              <w:suppressAutoHyphens w:val="0"/>
              <w:rPr>
                <w:rFonts w:ascii="Century Gothic" w:eastAsia="Times New Roman" w:hAnsi="Century Gothic" w:cs="Calibri"/>
                <w:bCs/>
                <w:color w:val="000000"/>
                <w:sz w:val="22"/>
                <w:szCs w:val="22"/>
                <w:lang w:eastAsia="es-CO"/>
              </w:rPr>
            </w:pPr>
            <w:r w:rsidRPr="002B6E58">
              <w:rPr>
                <w:rFonts w:ascii="Century Gothic" w:eastAsia="Times New Roman" w:hAnsi="Century Gothic" w:cs="Calibri"/>
                <w:bCs/>
                <w:color w:val="000000"/>
                <w:sz w:val="22"/>
                <w:szCs w:val="22"/>
                <w:lang w:eastAsia="es-CO"/>
              </w:rPr>
              <w:t xml:space="preserve">Periódicamente hasta tanto se liquide el contrato y se subsanen los daños ocasionados a la empresa </w:t>
            </w:r>
          </w:p>
        </w:tc>
      </w:tr>
    </w:tbl>
    <w:p w14:paraId="7E5A0DBE" w14:textId="77777777" w:rsidR="00F309B7" w:rsidRDefault="00F309B7" w:rsidP="00F309B7">
      <w:pPr>
        <w:widowControl/>
        <w:suppressAutoHyphens w:val="0"/>
        <w:rPr>
          <w:rFonts w:ascii="Century Gothic" w:eastAsia="Times New Roman" w:hAnsi="Century Gothic" w:cs="Calibri"/>
          <w:b/>
          <w:bCs/>
          <w:color w:val="000000"/>
          <w:sz w:val="22"/>
          <w:szCs w:val="22"/>
          <w:lang w:eastAsia="es-CO"/>
        </w:rPr>
        <w:sectPr w:rsidR="00F309B7" w:rsidSect="002B6E58">
          <w:footnotePr>
            <w:pos w:val="beneathText"/>
          </w:footnotePr>
          <w:pgSz w:w="15840" w:h="12240" w:orient="landscape"/>
          <w:pgMar w:top="1701" w:right="2268" w:bottom="1276" w:left="1701" w:header="510" w:footer="907" w:gutter="0"/>
          <w:pgNumType w:start="1"/>
          <w:cols w:space="720"/>
          <w:docGrid w:linePitch="360"/>
        </w:sectPr>
      </w:pPr>
    </w:p>
    <w:p w14:paraId="03CE73CE" w14:textId="36A155EF" w:rsidR="002B6E58" w:rsidRDefault="002B6E58" w:rsidP="002117E6">
      <w:pPr>
        <w:pStyle w:val="Prrafodelista"/>
        <w:autoSpaceDE w:val="0"/>
        <w:ind w:left="0"/>
        <w:jc w:val="both"/>
        <w:rPr>
          <w:rFonts w:ascii="Arial" w:eastAsia="Times New Roman" w:hAnsi="Arial" w:cs="Arial"/>
          <w:bCs/>
          <w:sz w:val="22"/>
          <w:szCs w:val="22"/>
          <w:lang w:eastAsia="es-ES"/>
        </w:rPr>
      </w:pPr>
    </w:p>
    <w:p w14:paraId="666A896A" w14:textId="20268E50" w:rsidR="002B6E58" w:rsidRDefault="002B6E58" w:rsidP="002B6E58">
      <w:pPr>
        <w:rPr>
          <w:lang w:eastAsia="es-ES"/>
        </w:rPr>
      </w:pPr>
    </w:p>
    <w:p w14:paraId="69FF4378" w14:textId="2E76BFBC" w:rsidR="002117E6" w:rsidRPr="008F335F" w:rsidRDefault="002117E6" w:rsidP="002B6E58">
      <w:pPr>
        <w:tabs>
          <w:tab w:val="left" w:pos="1470"/>
        </w:tabs>
        <w:rPr>
          <w:rFonts w:ascii="Arial" w:hAnsi="Arial" w:cs="Arial"/>
          <w:b/>
          <w:sz w:val="22"/>
          <w:szCs w:val="22"/>
        </w:rPr>
      </w:pPr>
      <w:r w:rsidRPr="008F335F">
        <w:rPr>
          <w:rFonts w:ascii="Arial" w:hAnsi="Arial" w:cs="Arial"/>
          <w:b/>
          <w:sz w:val="22"/>
          <w:szCs w:val="22"/>
        </w:rPr>
        <w:t>6.15. LIQUIDACIÓN DEL CONTRATO</w:t>
      </w:r>
    </w:p>
    <w:p w14:paraId="00CC4038" w14:textId="77777777"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La liquidación del Contrato se realizará dentro de los cuatro (4) meses siguientes a la terminación del mismo. </w:t>
      </w:r>
    </w:p>
    <w:p w14:paraId="171092C4" w14:textId="77777777" w:rsidR="0091079B" w:rsidRDefault="0091079B" w:rsidP="002117E6">
      <w:pPr>
        <w:jc w:val="center"/>
        <w:rPr>
          <w:rFonts w:ascii="Arial" w:hAnsi="Arial" w:cs="Arial"/>
          <w:b/>
          <w:sz w:val="22"/>
          <w:szCs w:val="22"/>
        </w:rPr>
      </w:pPr>
    </w:p>
    <w:p w14:paraId="1CA648B2" w14:textId="77777777" w:rsidR="002B6E58" w:rsidRPr="008F335F" w:rsidRDefault="002B6E58" w:rsidP="002117E6">
      <w:pPr>
        <w:jc w:val="center"/>
        <w:rPr>
          <w:rFonts w:ascii="Arial" w:hAnsi="Arial" w:cs="Arial"/>
          <w:b/>
          <w:sz w:val="22"/>
          <w:szCs w:val="22"/>
        </w:rPr>
      </w:pPr>
    </w:p>
    <w:p w14:paraId="164BF6CD" w14:textId="77777777" w:rsidR="00105242" w:rsidRPr="008F335F" w:rsidRDefault="00105242" w:rsidP="002117E6">
      <w:pPr>
        <w:jc w:val="center"/>
        <w:rPr>
          <w:rFonts w:ascii="Arial" w:hAnsi="Arial" w:cs="Arial"/>
          <w:b/>
          <w:bCs/>
          <w:sz w:val="22"/>
          <w:szCs w:val="22"/>
        </w:rPr>
      </w:pPr>
    </w:p>
    <w:p w14:paraId="71DB23F2" w14:textId="6EED07AA" w:rsidR="002117E6" w:rsidRPr="008F335F" w:rsidRDefault="002117E6" w:rsidP="002117E6">
      <w:pPr>
        <w:jc w:val="center"/>
        <w:rPr>
          <w:rFonts w:ascii="Arial" w:hAnsi="Arial" w:cs="Arial"/>
          <w:b/>
          <w:bCs/>
          <w:sz w:val="22"/>
          <w:szCs w:val="22"/>
        </w:rPr>
      </w:pPr>
      <w:r w:rsidRPr="008F335F">
        <w:rPr>
          <w:rFonts w:ascii="Arial" w:hAnsi="Arial" w:cs="Arial"/>
          <w:b/>
          <w:bCs/>
          <w:sz w:val="22"/>
          <w:szCs w:val="22"/>
        </w:rPr>
        <w:t>JORGE ENRIQUE MACHUCA LÓPEZ</w:t>
      </w:r>
    </w:p>
    <w:p w14:paraId="7EFEE456" w14:textId="77777777" w:rsidR="002117E6" w:rsidRPr="008F335F" w:rsidRDefault="002117E6" w:rsidP="002117E6">
      <w:pPr>
        <w:jc w:val="center"/>
        <w:rPr>
          <w:rFonts w:ascii="Arial" w:hAnsi="Arial" w:cs="Arial"/>
          <w:bCs/>
          <w:sz w:val="22"/>
          <w:szCs w:val="22"/>
        </w:rPr>
      </w:pPr>
      <w:r w:rsidRPr="008F335F">
        <w:rPr>
          <w:rFonts w:ascii="Arial" w:hAnsi="Arial" w:cs="Arial"/>
          <w:bCs/>
          <w:sz w:val="22"/>
          <w:szCs w:val="22"/>
        </w:rPr>
        <w:t>Gerente General</w:t>
      </w:r>
    </w:p>
    <w:p w14:paraId="669ACA1C" w14:textId="77777777" w:rsidR="00105242" w:rsidRDefault="00105242" w:rsidP="001C0F3C">
      <w:pPr>
        <w:jc w:val="both"/>
        <w:rPr>
          <w:rFonts w:ascii="Arial" w:hAnsi="Arial" w:cs="Arial"/>
          <w:b/>
          <w:sz w:val="22"/>
          <w:szCs w:val="22"/>
        </w:rPr>
      </w:pPr>
    </w:p>
    <w:p w14:paraId="323F8D63" w14:textId="77777777" w:rsidR="002B6E58" w:rsidRDefault="002B6E58" w:rsidP="001C0F3C">
      <w:pPr>
        <w:jc w:val="both"/>
        <w:rPr>
          <w:rFonts w:ascii="Arial" w:hAnsi="Arial" w:cs="Arial"/>
          <w:b/>
          <w:sz w:val="22"/>
          <w:szCs w:val="22"/>
        </w:rPr>
      </w:pPr>
    </w:p>
    <w:p w14:paraId="4B1FD5B2" w14:textId="77777777" w:rsidR="002B6E58" w:rsidRPr="008F335F" w:rsidRDefault="002B6E58" w:rsidP="001C0F3C">
      <w:pPr>
        <w:jc w:val="both"/>
        <w:rPr>
          <w:rFonts w:ascii="Arial" w:hAnsi="Arial" w:cs="Arial"/>
          <w:b/>
          <w:sz w:val="22"/>
          <w:szCs w:val="22"/>
        </w:rPr>
      </w:pPr>
    </w:p>
    <w:p w14:paraId="4933FE9D" w14:textId="70A43539" w:rsidR="001C0F3C" w:rsidRPr="008F335F" w:rsidRDefault="00D17A54" w:rsidP="001C0F3C">
      <w:pPr>
        <w:jc w:val="both"/>
        <w:rPr>
          <w:rFonts w:ascii="Arial" w:hAnsi="Arial" w:cs="Arial"/>
          <w:b/>
          <w:sz w:val="22"/>
          <w:szCs w:val="22"/>
        </w:rPr>
      </w:pPr>
      <w:proofErr w:type="spellStart"/>
      <w:r w:rsidRPr="008F335F">
        <w:rPr>
          <w:rFonts w:ascii="Arial" w:hAnsi="Arial" w:cs="Arial"/>
          <w:b/>
          <w:sz w:val="22"/>
          <w:szCs w:val="22"/>
        </w:rPr>
        <w:t>Vo</w:t>
      </w:r>
      <w:proofErr w:type="spellEnd"/>
      <w:r w:rsidRPr="008F335F">
        <w:rPr>
          <w:rFonts w:ascii="Arial" w:hAnsi="Arial" w:cs="Arial"/>
          <w:b/>
          <w:sz w:val="22"/>
          <w:szCs w:val="22"/>
        </w:rPr>
        <w:t xml:space="preserve">. Bo. </w:t>
      </w:r>
      <w:r w:rsidR="001C0F3C" w:rsidRPr="008F335F">
        <w:rPr>
          <w:rFonts w:ascii="Arial" w:hAnsi="Arial" w:cs="Arial"/>
          <w:b/>
          <w:sz w:val="22"/>
          <w:szCs w:val="22"/>
        </w:rPr>
        <w:t xml:space="preserve"> </w:t>
      </w:r>
      <w:r w:rsidR="00C62C4A" w:rsidRPr="008F335F">
        <w:rPr>
          <w:rFonts w:ascii="Arial" w:hAnsi="Arial" w:cs="Arial"/>
          <w:b/>
          <w:sz w:val="22"/>
          <w:szCs w:val="22"/>
        </w:rPr>
        <w:t>AMPARO FABIOLA MONTEZUMA SOLARTE</w:t>
      </w:r>
    </w:p>
    <w:p w14:paraId="0CB62BCC" w14:textId="11FB7673" w:rsidR="0091079B" w:rsidRPr="008F335F" w:rsidRDefault="00D17A54" w:rsidP="00C62C4A">
      <w:pPr>
        <w:jc w:val="both"/>
        <w:rPr>
          <w:rFonts w:ascii="Arial" w:eastAsia="Tahoma" w:hAnsi="Arial" w:cs="Arial"/>
          <w:b/>
          <w:bCs/>
          <w:sz w:val="22"/>
          <w:szCs w:val="22"/>
        </w:rPr>
      </w:pPr>
      <w:r w:rsidRPr="008F335F">
        <w:rPr>
          <w:rFonts w:ascii="Arial" w:hAnsi="Arial" w:cs="Arial"/>
          <w:b/>
          <w:sz w:val="22"/>
          <w:szCs w:val="22"/>
        </w:rPr>
        <w:t xml:space="preserve">              </w:t>
      </w:r>
      <w:r w:rsidRPr="008F335F">
        <w:rPr>
          <w:rFonts w:ascii="Arial" w:hAnsi="Arial" w:cs="Arial"/>
          <w:sz w:val="22"/>
          <w:szCs w:val="22"/>
        </w:rPr>
        <w:t>Subgerente Talento Humano</w:t>
      </w:r>
    </w:p>
    <w:p w14:paraId="1304016D" w14:textId="77777777" w:rsidR="00C62C4A" w:rsidRPr="008F335F" w:rsidRDefault="00C62C4A" w:rsidP="002117E6">
      <w:pPr>
        <w:rPr>
          <w:rFonts w:ascii="Arial" w:eastAsia="Tahoma" w:hAnsi="Arial" w:cs="Arial"/>
          <w:b/>
          <w:bCs/>
          <w:sz w:val="22"/>
          <w:szCs w:val="22"/>
          <w:lang w:val="es-ES"/>
        </w:rPr>
      </w:pPr>
    </w:p>
    <w:p w14:paraId="43BAD97F" w14:textId="5946FA7A" w:rsidR="002117E6" w:rsidRPr="008F335F" w:rsidRDefault="002117E6" w:rsidP="002117E6">
      <w:pPr>
        <w:rPr>
          <w:rFonts w:ascii="Arial" w:hAnsi="Arial" w:cs="Arial"/>
          <w:b/>
          <w:sz w:val="22"/>
          <w:szCs w:val="22"/>
        </w:rPr>
      </w:pPr>
      <w:proofErr w:type="spellStart"/>
      <w:r w:rsidRPr="008F335F">
        <w:rPr>
          <w:rFonts w:ascii="Arial" w:eastAsia="Tahoma" w:hAnsi="Arial" w:cs="Arial"/>
          <w:b/>
          <w:bCs/>
          <w:sz w:val="22"/>
          <w:szCs w:val="22"/>
          <w:lang w:val="es-ES"/>
        </w:rPr>
        <w:t>Vo</w:t>
      </w:r>
      <w:proofErr w:type="spellEnd"/>
      <w:r w:rsidRPr="008F335F">
        <w:rPr>
          <w:rFonts w:ascii="Arial" w:eastAsia="Tahoma" w:hAnsi="Arial" w:cs="Arial"/>
          <w:b/>
          <w:bCs/>
          <w:sz w:val="22"/>
          <w:szCs w:val="22"/>
          <w:lang w:val="es-ES"/>
        </w:rPr>
        <w:t xml:space="preserve">. Bo. </w:t>
      </w:r>
      <w:r w:rsidRPr="008F335F">
        <w:rPr>
          <w:rFonts w:ascii="Arial" w:hAnsi="Arial" w:cs="Arial"/>
          <w:b/>
          <w:sz w:val="22"/>
          <w:szCs w:val="22"/>
        </w:rPr>
        <w:t>SANDRA MILENA CUBILLOS GONZALEZ</w:t>
      </w:r>
    </w:p>
    <w:p w14:paraId="7236B34D" w14:textId="51104635" w:rsidR="002117E6" w:rsidRPr="008F335F" w:rsidRDefault="00072190" w:rsidP="002117E6">
      <w:pPr>
        <w:rPr>
          <w:rFonts w:ascii="Arial" w:hAnsi="Arial" w:cs="Arial"/>
          <w:sz w:val="22"/>
          <w:szCs w:val="22"/>
        </w:rPr>
      </w:pPr>
      <w:r w:rsidRPr="008F335F">
        <w:rPr>
          <w:rFonts w:ascii="Arial" w:hAnsi="Arial" w:cs="Arial"/>
          <w:sz w:val="22"/>
          <w:szCs w:val="22"/>
        </w:rPr>
        <w:t xml:space="preserve">               </w:t>
      </w:r>
      <w:r w:rsidR="00256429" w:rsidRPr="008F335F">
        <w:rPr>
          <w:rFonts w:ascii="Arial" w:hAnsi="Arial" w:cs="Arial"/>
          <w:sz w:val="22"/>
          <w:szCs w:val="22"/>
        </w:rPr>
        <w:t>Jefe Oficina Asesora de Jurídica y Contratación</w:t>
      </w:r>
    </w:p>
    <w:p w14:paraId="1F55F97D" w14:textId="77777777" w:rsidR="002B6E58" w:rsidRDefault="002B6E58" w:rsidP="002117E6">
      <w:pPr>
        <w:jc w:val="center"/>
        <w:rPr>
          <w:rFonts w:ascii="Arial" w:hAnsi="Arial" w:cs="Arial"/>
          <w:b/>
          <w:sz w:val="22"/>
          <w:szCs w:val="22"/>
        </w:rPr>
      </w:pPr>
    </w:p>
    <w:p w14:paraId="4050F27F" w14:textId="77777777" w:rsidR="002B6E58" w:rsidRDefault="002B6E58" w:rsidP="002117E6">
      <w:pPr>
        <w:jc w:val="center"/>
        <w:rPr>
          <w:rFonts w:ascii="Arial" w:hAnsi="Arial" w:cs="Arial"/>
          <w:b/>
          <w:sz w:val="22"/>
          <w:szCs w:val="22"/>
        </w:rPr>
      </w:pPr>
    </w:p>
    <w:p w14:paraId="7C73D3EA" w14:textId="77777777" w:rsidR="002B6E58" w:rsidRDefault="002B6E58" w:rsidP="002117E6">
      <w:pPr>
        <w:jc w:val="center"/>
        <w:rPr>
          <w:rFonts w:ascii="Arial" w:hAnsi="Arial" w:cs="Arial"/>
          <w:b/>
          <w:sz w:val="22"/>
          <w:szCs w:val="22"/>
        </w:rPr>
      </w:pPr>
    </w:p>
    <w:p w14:paraId="0295B9CA" w14:textId="77777777" w:rsidR="002B6E58" w:rsidRDefault="002B6E58" w:rsidP="002117E6">
      <w:pPr>
        <w:jc w:val="center"/>
        <w:rPr>
          <w:rFonts w:ascii="Arial" w:hAnsi="Arial" w:cs="Arial"/>
          <w:b/>
          <w:sz w:val="22"/>
          <w:szCs w:val="22"/>
        </w:rPr>
      </w:pPr>
    </w:p>
    <w:p w14:paraId="45051E93" w14:textId="77777777" w:rsidR="002B6E58" w:rsidRDefault="002B6E58" w:rsidP="002117E6">
      <w:pPr>
        <w:jc w:val="center"/>
        <w:rPr>
          <w:rFonts w:ascii="Arial" w:hAnsi="Arial" w:cs="Arial"/>
          <w:b/>
          <w:sz w:val="22"/>
          <w:szCs w:val="22"/>
        </w:rPr>
      </w:pPr>
    </w:p>
    <w:p w14:paraId="7072BCFA" w14:textId="77777777" w:rsidR="002B6E58" w:rsidRDefault="002B6E58" w:rsidP="002117E6">
      <w:pPr>
        <w:jc w:val="center"/>
        <w:rPr>
          <w:rFonts w:ascii="Arial" w:hAnsi="Arial" w:cs="Arial"/>
          <w:b/>
          <w:sz w:val="22"/>
          <w:szCs w:val="22"/>
        </w:rPr>
      </w:pPr>
    </w:p>
    <w:p w14:paraId="7CC8AFEA" w14:textId="77777777" w:rsidR="002B6E58" w:rsidRDefault="002B6E58" w:rsidP="002117E6">
      <w:pPr>
        <w:jc w:val="center"/>
        <w:rPr>
          <w:rFonts w:ascii="Arial" w:hAnsi="Arial" w:cs="Arial"/>
          <w:b/>
          <w:sz w:val="22"/>
          <w:szCs w:val="22"/>
        </w:rPr>
      </w:pPr>
    </w:p>
    <w:p w14:paraId="3A118FD5" w14:textId="77777777" w:rsidR="002B6E58" w:rsidRDefault="002B6E58" w:rsidP="002117E6">
      <w:pPr>
        <w:jc w:val="center"/>
        <w:rPr>
          <w:rFonts w:ascii="Arial" w:hAnsi="Arial" w:cs="Arial"/>
          <w:b/>
          <w:sz w:val="22"/>
          <w:szCs w:val="22"/>
        </w:rPr>
      </w:pPr>
    </w:p>
    <w:p w14:paraId="4EC7A08A" w14:textId="77777777" w:rsidR="002B6E58" w:rsidRDefault="002B6E58" w:rsidP="002117E6">
      <w:pPr>
        <w:jc w:val="center"/>
        <w:rPr>
          <w:rFonts w:ascii="Arial" w:hAnsi="Arial" w:cs="Arial"/>
          <w:b/>
          <w:sz w:val="22"/>
          <w:szCs w:val="22"/>
        </w:rPr>
      </w:pPr>
    </w:p>
    <w:p w14:paraId="5B66B6E2" w14:textId="77777777" w:rsidR="002B6E58" w:rsidRDefault="002B6E58" w:rsidP="002117E6">
      <w:pPr>
        <w:jc w:val="center"/>
        <w:rPr>
          <w:rFonts w:ascii="Arial" w:hAnsi="Arial" w:cs="Arial"/>
          <w:b/>
          <w:sz w:val="22"/>
          <w:szCs w:val="22"/>
        </w:rPr>
      </w:pPr>
    </w:p>
    <w:p w14:paraId="0E82D365" w14:textId="77777777" w:rsidR="002B6E58" w:rsidRDefault="002B6E58" w:rsidP="002117E6">
      <w:pPr>
        <w:jc w:val="center"/>
        <w:rPr>
          <w:rFonts w:ascii="Arial" w:hAnsi="Arial" w:cs="Arial"/>
          <w:b/>
          <w:sz w:val="22"/>
          <w:szCs w:val="22"/>
        </w:rPr>
      </w:pPr>
    </w:p>
    <w:p w14:paraId="4BF4949F" w14:textId="77777777" w:rsidR="002B6E58" w:rsidRDefault="002B6E58" w:rsidP="002117E6">
      <w:pPr>
        <w:jc w:val="center"/>
        <w:rPr>
          <w:rFonts w:ascii="Arial" w:hAnsi="Arial" w:cs="Arial"/>
          <w:b/>
          <w:sz w:val="22"/>
          <w:szCs w:val="22"/>
        </w:rPr>
      </w:pPr>
    </w:p>
    <w:p w14:paraId="00F663D1" w14:textId="77777777" w:rsidR="002B6E58" w:rsidRDefault="002B6E58" w:rsidP="002117E6">
      <w:pPr>
        <w:jc w:val="center"/>
        <w:rPr>
          <w:rFonts w:ascii="Arial" w:hAnsi="Arial" w:cs="Arial"/>
          <w:b/>
          <w:sz w:val="22"/>
          <w:szCs w:val="22"/>
        </w:rPr>
      </w:pPr>
    </w:p>
    <w:p w14:paraId="07600A6B" w14:textId="77777777" w:rsidR="002B6E58" w:rsidRDefault="002B6E58" w:rsidP="002117E6">
      <w:pPr>
        <w:jc w:val="center"/>
        <w:rPr>
          <w:rFonts w:ascii="Arial" w:hAnsi="Arial" w:cs="Arial"/>
          <w:b/>
          <w:sz w:val="22"/>
          <w:szCs w:val="22"/>
        </w:rPr>
      </w:pPr>
    </w:p>
    <w:p w14:paraId="0A7C54E9" w14:textId="77777777" w:rsidR="002B6E58" w:rsidRDefault="002B6E58" w:rsidP="002117E6">
      <w:pPr>
        <w:jc w:val="center"/>
        <w:rPr>
          <w:rFonts w:ascii="Arial" w:hAnsi="Arial" w:cs="Arial"/>
          <w:b/>
          <w:sz w:val="22"/>
          <w:szCs w:val="22"/>
        </w:rPr>
      </w:pPr>
    </w:p>
    <w:p w14:paraId="5ED229CD" w14:textId="77777777" w:rsidR="002B6E58" w:rsidRDefault="002B6E58" w:rsidP="002117E6">
      <w:pPr>
        <w:jc w:val="center"/>
        <w:rPr>
          <w:rFonts w:ascii="Arial" w:hAnsi="Arial" w:cs="Arial"/>
          <w:b/>
          <w:sz w:val="22"/>
          <w:szCs w:val="22"/>
        </w:rPr>
      </w:pPr>
    </w:p>
    <w:p w14:paraId="3F9A73AE" w14:textId="77777777" w:rsidR="002B6E58" w:rsidRDefault="002B6E58" w:rsidP="002117E6">
      <w:pPr>
        <w:jc w:val="center"/>
        <w:rPr>
          <w:rFonts w:ascii="Arial" w:hAnsi="Arial" w:cs="Arial"/>
          <w:b/>
          <w:sz w:val="22"/>
          <w:szCs w:val="22"/>
        </w:rPr>
      </w:pPr>
    </w:p>
    <w:p w14:paraId="2354A00C" w14:textId="77777777" w:rsidR="002B6E58" w:rsidRDefault="002B6E58" w:rsidP="002117E6">
      <w:pPr>
        <w:jc w:val="center"/>
        <w:rPr>
          <w:rFonts w:ascii="Arial" w:hAnsi="Arial" w:cs="Arial"/>
          <w:b/>
          <w:sz w:val="22"/>
          <w:szCs w:val="22"/>
        </w:rPr>
      </w:pPr>
    </w:p>
    <w:p w14:paraId="008CAAEE" w14:textId="77777777" w:rsidR="002B6E58" w:rsidRDefault="002B6E58" w:rsidP="002117E6">
      <w:pPr>
        <w:jc w:val="center"/>
        <w:rPr>
          <w:rFonts w:ascii="Arial" w:hAnsi="Arial" w:cs="Arial"/>
          <w:b/>
          <w:sz w:val="22"/>
          <w:szCs w:val="22"/>
        </w:rPr>
      </w:pPr>
    </w:p>
    <w:p w14:paraId="2F861346" w14:textId="77777777" w:rsidR="002B6E58" w:rsidRDefault="002B6E58" w:rsidP="002117E6">
      <w:pPr>
        <w:jc w:val="center"/>
        <w:rPr>
          <w:rFonts w:ascii="Arial" w:hAnsi="Arial" w:cs="Arial"/>
          <w:b/>
          <w:sz w:val="22"/>
          <w:szCs w:val="22"/>
        </w:rPr>
      </w:pPr>
    </w:p>
    <w:p w14:paraId="459E41B7" w14:textId="77777777" w:rsidR="002B6E58" w:rsidRDefault="002B6E58" w:rsidP="002117E6">
      <w:pPr>
        <w:jc w:val="center"/>
        <w:rPr>
          <w:rFonts w:ascii="Arial" w:hAnsi="Arial" w:cs="Arial"/>
          <w:b/>
          <w:sz w:val="22"/>
          <w:szCs w:val="22"/>
        </w:rPr>
      </w:pPr>
    </w:p>
    <w:p w14:paraId="634BF44A" w14:textId="77777777" w:rsidR="002B6E58" w:rsidRDefault="002B6E58" w:rsidP="002117E6">
      <w:pPr>
        <w:jc w:val="center"/>
        <w:rPr>
          <w:rFonts w:ascii="Arial" w:hAnsi="Arial" w:cs="Arial"/>
          <w:b/>
          <w:sz w:val="22"/>
          <w:szCs w:val="22"/>
        </w:rPr>
      </w:pPr>
    </w:p>
    <w:p w14:paraId="73E7A521" w14:textId="77777777" w:rsidR="002B6E58" w:rsidRDefault="002B6E58" w:rsidP="002117E6">
      <w:pPr>
        <w:jc w:val="center"/>
        <w:rPr>
          <w:rFonts w:ascii="Arial" w:hAnsi="Arial" w:cs="Arial"/>
          <w:b/>
          <w:sz w:val="22"/>
          <w:szCs w:val="22"/>
        </w:rPr>
      </w:pPr>
    </w:p>
    <w:p w14:paraId="18B6D28F" w14:textId="77777777" w:rsidR="002B6E58" w:rsidRDefault="002B6E58" w:rsidP="002117E6">
      <w:pPr>
        <w:jc w:val="center"/>
        <w:rPr>
          <w:rFonts w:ascii="Arial" w:hAnsi="Arial" w:cs="Arial"/>
          <w:b/>
          <w:sz w:val="22"/>
          <w:szCs w:val="22"/>
        </w:rPr>
      </w:pPr>
    </w:p>
    <w:p w14:paraId="38B87D42" w14:textId="77777777" w:rsidR="002B6E58" w:rsidRDefault="002B6E58" w:rsidP="002117E6">
      <w:pPr>
        <w:jc w:val="center"/>
        <w:rPr>
          <w:rFonts w:ascii="Arial" w:hAnsi="Arial" w:cs="Arial"/>
          <w:b/>
          <w:sz w:val="22"/>
          <w:szCs w:val="22"/>
        </w:rPr>
      </w:pPr>
    </w:p>
    <w:p w14:paraId="18AA277E" w14:textId="77777777" w:rsidR="002B6E58" w:rsidRDefault="002B6E58" w:rsidP="002117E6">
      <w:pPr>
        <w:jc w:val="center"/>
        <w:rPr>
          <w:rFonts w:ascii="Arial" w:hAnsi="Arial" w:cs="Arial"/>
          <w:b/>
          <w:sz w:val="22"/>
          <w:szCs w:val="22"/>
        </w:rPr>
      </w:pPr>
    </w:p>
    <w:p w14:paraId="52B9D06F" w14:textId="77777777" w:rsidR="002B6E58" w:rsidRDefault="002B6E58" w:rsidP="002117E6">
      <w:pPr>
        <w:jc w:val="center"/>
        <w:rPr>
          <w:rFonts w:ascii="Arial" w:hAnsi="Arial" w:cs="Arial"/>
          <w:b/>
          <w:sz w:val="22"/>
          <w:szCs w:val="22"/>
        </w:rPr>
      </w:pPr>
    </w:p>
    <w:p w14:paraId="3D7E0CFD" w14:textId="77777777" w:rsidR="002B6E58" w:rsidRDefault="002B6E58" w:rsidP="002117E6">
      <w:pPr>
        <w:jc w:val="center"/>
        <w:rPr>
          <w:rFonts w:ascii="Arial" w:hAnsi="Arial" w:cs="Arial"/>
          <w:b/>
          <w:sz w:val="22"/>
          <w:szCs w:val="22"/>
        </w:rPr>
      </w:pPr>
    </w:p>
    <w:p w14:paraId="27C51782" w14:textId="77777777" w:rsidR="002B6E58" w:rsidRDefault="002B6E58" w:rsidP="002117E6">
      <w:pPr>
        <w:jc w:val="center"/>
        <w:rPr>
          <w:rFonts w:ascii="Arial" w:hAnsi="Arial" w:cs="Arial"/>
          <w:b/>
          <w:sz w:val="22"/>
          <w:szCs w:val="22"/>
        </w:rPr>
      </w:pPr>
    </w:p>
    <w:p w14:paraId="32EC8499" w14:textId="256EEE0B" w:rsidR="002117E6" w:rsidRPr="008F335F" w:rsidRDefault="002117E6" w:rsidP="002117E6">
      <w:pPr>
        <w:jc w:val="center"/>
        <w:rPr>
          <w:rFonts w:ascii="Arial" w:hAnsi="Arial" w:cs="Arial"/>
          <w:sz w:val="22"/>
          <w:szCs w:val="22"/>
          <w:lang w:val="es-ES"/>
        </w:rPr>
      </w:pPr>
      <w:r w:rsidRPr="008F335F">
        <w:rPr>
          <w:rFonts w:ascii="Arial" w:hAnsi="Arial" w:cs="Arial"/>
          <w:b/>
          <w:sz w:val="22"/>
          <w:szCs w:val="22"/>
        </w:rPr>
        <w:t>FORMULARIO Nº 1</w:t>
      </w:r>
    </w:p>
    <w:p w14:paraId="36A7A46B" w14:textId="77777777" w:rsidR="002117E6" w:rsidRPr="008F335F" w:rsidRDefault="002117E6" w:rsidP="002117E6">
      <w:pPr>
        <w:tabs>
          <w:tab w:val="left" w:pos="360"/>
          <w:tab w:val="center" w:pos="6066"/>
          <w:tab w:val="right" w:pos="11052"/>
        </w:tabs>
        <w:jc w:val="center"/>
        <w:rPr>
          <w:rFonts w:ascii="Arial" w:hAnsi="Arial" w:cs="Arial"/>
          <w:b/>
          <w:sz w:val="22"/>
          <w:szCs w:val="22"/>
        </w:rPr>
      </w:pPr>
      <w:r w:rsidRPr="008F335F">
        <w:rPr>
          <w:rFonts w:ascii="Arial" w:hAnsi="Arial" w:cs="Arial"/>
          <w:b/>
          <w:sz w:val="22"/>
          <w:szCs w:val="22"/>
        </w:rPr>
        <w:t>CARTA DE PRESENTACIÓN DE LA OFERTA</w:t>
      </w:r>
    </w:p>
    <w:p w14:paraId="585B779C" w14:textId="77777777" w:rsidR="002117E6" w:rsidRPr="008F335F" w:rsidRDefault="002117E6" w:rsidP="002117E6">
      <w:pPr>
        <w:tabs>
          <w:tab w:val="left" w:pos="360"/>
          <w:tab w:val="center" w:pos="6066"/>
          <w:tab w:val="right" w:pos="11052"/>
        </w:tabs>
        <w:jc w:val="center"/>
        <w:rPr>
          <w:rFonts w:ascii="Arial" w:hAnsi="Arial" w:cs="Arial"/>
          <w:b/>
          <w:sz w:val="22"/>
          <w:szCs w:val="22"/>
        </w:rPr>
      </w:pPr>
    </w:p>
    <w:p w14:paraId="4808743D"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Ciudad y fecha</w:t>
      </w:r>
    </w:p>
    <w:p w14:paraId="07601677"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0C4A7F97"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210D8BB7"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1FB5A660"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16BC81E0"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 xml:space="preserve">Señores </w:t>
      </w:r>
    </w:p>
    <w:p w14:paraId="58CF2F69" w14:textId="77777777" w:rsidR="002117E6" w:rsidRPr="008F335F" w:rsidRDefault="002117E6" w:rsidP="002117E6">
      <w:pPr>
        <w:tabs>
          <w:tab w:val="left" w:pos="360"/>
          <w:tab w:val="center" w:pos="6066"/>
          <w:tab w:val="right" w:pos="11052"/>
        </w:tabs>
        <w:jc w:val="both"/>
        <w:rPr>
          <w:rFonts w:ascii="Arial" w:hAnsi="Arial" w:cs="Arial"/>
          <w:b/>
          <w:sz w:val="22"/>
          <w:szCs w:val="22"/>
        </w:rPr>
      </w:pPr>
      <w:r w:rsidRPr="008F335F">
        <w:rPr>
          <w:rFonts w:ascii="Arial" w:hAnsi="Arial" w:cs="Arial"/>
          <w:b/>
          <w:sz w:val="22"/>
          <w:szCs w:val="22"/>
        </w:rPr>
        <w:t>EMPRESA DE LICORES DE CUNDINAMARCA</w:t>
      </w:r>
    </w:p>
    <w:p w14:paraId="1F5AC276"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Ciudad</w:t>
      </w:r>
    </w:p>
    <w:p w14:paraId="77E2F13F"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584DE98F" w14:textId="37248FD3" w:rsidR="002117E6" w:rsidRPr="008F335F" w:rsidRDefault="002117E6" w:rsidP="002117E6">
      <w:pPr>
        <w:tabs>
          <w:tab w:val="left" w:pos="360"/>
          <w:tab w:val="center" w:pos="6066"/>
          <w:tab w:val="right" w:pos="11052"/>
        </w:tabs>
        <w:jc w:val="both"/>
        <w:rPr>
          <w:rFonts w:ascii="Arial" w:hAnsi="Arial" w:cs="Arial"/>
          <w:b/>
          <w:sz w:val="22"/>
          <w:szCs w:val="22"/>
        </w:rPr>
      </w:pPr>
      <w:r w:rsidRPr="008F335F">
        <w:rPr>
          <w:rFonts w:ascii="Arial" w:hAnsi="Arial" w:cs="Arial"/>
          <w:b/>
          <w:sz w:val="22"/>
          <w:szCs w:val="22"/>
        </w:rPr>
        <w:t xml:space="preserve">ASUNTO: INVITACIÓN No. </w:t>
      </w:r>
      <w:r w:rsidR="00231121">
        <w:rPr>
          <w:rFonts w:ascii="Arial" w:hAnsi="Arial" w:cs="Arial"/>
          <w:b/>
          <w:color w:val="000000" w:themeColor="text1"/>
          <w:sz w:val="22"/>
          <w:szCs w:val="22"/>
        </w:rPr>
        <w:t>007</w:t>
      </w:r>
      <w:r w:rsidR="00AF5DA1" w:rsidRPr="008F335F">
        <w:rPr>
          <w:rFonts w:ascii="Arial" w:hAnsi="Arial" w:cs="Arial"/>
          <w:b/>
          <w:color w:val="000000" w:themeColor="text1"/>
          <w:sz w:val="22"/>
          <w:szCs w:val="22"/>
        </w:rPr>
        <w:t xml:space="preserve"> </w:t>
      </w:r>
      <w:r w:rsidR="00AF5DA1" w:rsidRPr="008F335F">
        <w:rPr>
          <w:rFonts w:ascii="Arial" w:hAnsi="Arial" w:cs="Arial"/>
          <w:b/>
          <w:sz w:val="22"/>
          <w:szCs w:val="22"/>
        </w:rPr>
        <w:t xml:space="preserve">DE </w:t>
      </w:r>
      <w:r w:rsidR="008F335F">
        <w:rPr>
          <w:rFonts w:ascii="Arial" w:hAnsi="Arial" w:cs="Arial"/>
          <w:b/>
          <w:sz w:val="22"/>
          <w:szCs w:val="22"/>
        </w:rPr>
        <w:t>2023</w:t>
      </w:r>
    </w:p>
    <w:p w14:paraId="4005ED8A"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3E7691C3"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Apreciado Señor:</w:t>
      </w:r>
    </w:p>
    <w:p w14:paraId="65C2BC61"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7AC1CD92" w14:textId="38667A0E" w:rsidR="002117E6" w:rsidRPr="008F335F" w:rsidRDefault="002117E6" w:rsidP="002117E6">
      <w:pPr>
        <w:jc w:val="both"/>
        <w:rPr>
          <w:rFonts w:ascii="Arial" w:hAnsi="Arial" w:cs="Arial"/>
          <w:sz w:val="22"/>
          <w:szCs w:val="22"/>
        </w:rPr>
      </w:pPr>
      <w:r w:rsidRPr="008F335F">
        <w:rPr>
          <w:rFonts w:ascii="Arial" w:hAnsi="Arial" w:cs="Arial"/>
          <w:sz w:val="22"/>
          <w:szCs w:val="22"/>
        </w:rPr>
        <w:t xml:space="preserve">Nosotros los suscritos: ......................................................................... de conformidad con las condiciones que se estipulan en los documentos de la </w:t>
      </w:r>
      <w:r w:rsidR="00417E82" w:rsidRPr="008F335F">
        <w:rPr>
          <w:rFonts w:ascii="Arial" w:hAnsi="Arial" w:cs="Arial"/>
          <w:sz w:val="22"/>
          <w:szCs w:val="22"/>
        </w:rPr>
        <w:t>invitación No</w:t>
      </w:r>
      <w:r w:rsidRPr="008F335F">
        <w:rPr>
          <w:rFonts w:ascii="Arial" w:hAnsi="Arial" w:cs="Arial"/>
          <w:sz w:val="22"/>
          <w:szCs w:val="22"/>
        </w:rPr>
        <w:t xml:space="preserve"> </w:t>
      </w:r>
      <w:r w:rsidR="00231121">
        <w:rPr>
          <w:rFonts w:ascii="Arial" w:hAnsi="Arial" w:cs="Arial"/>
          <w:color w:val="000000" w:themeColor="text1"/>
          <w:sz w:val="22"/>
          <w:szCs w:val="22"/>
        </w:rPr>
        <w:t xml:space="preserve">007 </w:t>
      </w:r>
      <w:r w:rsidR="00AF5DA1" w:rsidRPr="008F335F">
        <w:rPr>
          <w:rFonts w:ascii="Arial" w:hAnsi="Arial" w:cs="Arial"/>
          <w:sz w:val="22"/>
          <w:szCs w:val="22"/>
        </w:rPr>
        <w:t xml:space="preserve">de </w:t>
      </w:r>
      <w:r w:rsidR="008F335F">
        <w:rPr>
          <w:rFonts w:ascii="Arial" w:hAnsi="Arial" w:cs="Arial"/>
          <w:sz w:val="22"/>
          <w:szCs w:val="22"/>
        </w:rPr>
        <w:t>2023</w:t>
      </w:r>
      <w:r w:rsidRPr="008F335F">
        <w:rPr>
          <w:rFonts w:ascii="Arial" w:hAnsi="Arial" w:cs="Arial"/>
          <w:sz w:val="22"/>
          <w:szCs w:val="22"/>
        </w:rPr>
        <w:t>, presentamos la siguiente OFERTA para la Prestación de servicios de personal Temporal para la Empresa de Licores de Cundinamarca</w:t>
      </w:r>
      <w:r w:rsidRPr="008F335F">
        <w:rPr>
          <w:rFonts w:ascii="Arial" w:hAnsi="Arial" w:cs="Arial"/>
          <w:bCs/>
          <w:sz w:val="22"/>
          <w:szCs w:val="22"/>
        </w:rPr>
        <w:t xml:space="preserve">. </w:t>
      </w:r>
      <w:r w:rsidRPr="008F335F">
        <w:rPr>
          <w:rFonts w:ascii="Arial" w:hAnsi="Arial" w:cs="Arial"/>
          <w:sz w:val="22"/>
          <w:szCs w:val="22"/>
        </w:rPr>
        <w:t>Declaramos asimismo bajo la gravedad del juramento:</w:t>
      </w:r>
    </w:p>
    <w:p w14:paraId="77F84F4C" w14:textId="77777777" w:rsidR="002117E6" w:rsidRPr="008F335F" w:rsidRDefault="002117E6" w:rsidP="002117E6">
      <w:pPr>
        <w:pStyle w:val="Sinespaciado"/>
        <w:rPr>
          <w:rFonts w:ascii="Arial" w:hAnsi="Arial" w:cs="Arial"/>
          <w:sz w:val="22"/>
          <w:szCs w:val="22"/>
        </w:rPr>
      </w:pPr>
    </w:p>
    <w:p w14:paraId="0C072128"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esta OFERTA y el Contrato que llegare a celebrarse solo compromete a los firmantes de esta carta.</w:t>
      </w:r>
    </w:p>
    <w:p w14:paraId="088FA977"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ninguna entidad o persona distinta de los firmantes tiene interés comercial en esta OFERTA ni en el Contrato que de ella se derive.</w:t>
      </w:r>
    </w:p>
    <w:p w14:paraId="0A64FAF9" w14:textId="1F2BBD19"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 xml:space="preserve">Que conocemos en su totalidad las condiciones de contratación de la INVITACIÓN No. </w:t>
      </w:r>
      <w:r w:rsidR="00231121">
        <w:rPr>
          <w:rFonts w:ascii="Arial" w:hAnsi="Arial" w:cs="Arial"/>
          <w:color w:val="000000" w:themeColor="text1"/>
          <w:sz w:val="22"/>
          <w:szCs w:val="22"/>
        </w:rPr>
        <w:t>007</w:t>
      </w:r>
      <w:r w:rsidR="00E43580" w:rsidRPr="008F335F">
        <w:rPr>
          <w:rFonts w:ascii="Arial" w:hAnsi="Arial" w:cs="Arial"/>
          <w:color w:val="FF0000"/>
          <w:sz w:val="22"/>
          <w:szCs w:val="22"/>
        </w:rPr>
        <w:t xml:space="preserve"> </w:t>
      </w:r>
      <w:r w:rsidR="00FE22DF" w:rsidRPr="008F335F">
        <w:rPr>
          <w:rFonts w:ascii="Arial" w:hAnsi="Arial" w:cs="Arial"/>
          <w:sz w:val="22"/>
          <w:szCs w:val="22"/>
        </w:rPr>
        <w:t xml:space="preserve">de </w:t>
      </w:r>
      <w:r w:rsidR="008F335F">
        <w:rPr>
          <w:rFonts w:ascii="Arial" w:hAnsi="Arial" w:cs="Arial"/>
          <w:sz w:val="22"/>
          <w:szCs w:val="22"/>
        </w:rPr>
        <w:t>2023</w:t>
      </w:r>
      <w:r w:rsidRPr="008F335F">
        <w:rPr>
          <w:rFonts w:ascii="Arial" w:hAnsi="Arial" w:cs="Arial"/>
          <w:sz w:val="22"/>
          <w:szCs w:val="22"/>
        </w:rPr>
        <w:t xml:space="preserve"> y demás documentos de las condiciones de contratación y aceptamos los requisitos en ellos contenidos. </w:t>
      </w:r>
    </w:p>
    <w:p w14:paraId="5EFCD389"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hemos recibido las aclaraciones dadas por la Empresa de Licores de Cundinamarca y estamos de acuerdo.</w:t>
      </w:r>
    </w:p>
    <w:p w14:paraId="244C07A3"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hemos recibido los documentos que integran las condiciones de contratación y aceptamos su contenido.</w:t>
      </w:r>
    </w:p>
    <w:p w14:paraId="13CDBC07"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haremos los trámites necesarios para la firma y legalización del Contrato el día siguiente de la aceptación de la Oferta.</w:t>
      </w:r>
    </w:p>
    <w:p w14:paraId="56B31AC7" w14:textId="6D17105D"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no nos hallamos incurso</w:t>
      </w:r>
      <w:r w:rsidR="00256429" w:rsidRPr="008F335F">
        <w:rPr>
          <w:rFonts w:ascii="Arial" w:hAnsi="Arial" w:cs="Arial"/>
          <w:sz w:val="22"/>
          <w:szCs w:val="22"/>
        </w:rPr>
        <w:t>s</w:t>
      </w:r>
      <w:r w:rsidRPr="008F335F">
        <w:rPr>
          <w:rFonts w:ascii="Arial" w:hAnsi="Arial" w:cs="Arial"/>
          <w:sz w:val="22"/>
          <w:szCs w:val="22"/>
        </w:rPr>
        <w:t xml:space="preserve"> en causal alguna de inhabilidad e incompatibilidad de las señaladas en la ley y no nos encontramos en ninguno de los eventos de prohibiciones especiales para contratar, ni en conflicto de intereses.</w:t>
      </w:r>
    </w:p>
    <w:p w14:paraId="30173403"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 xml:space="preserve">Que nos comprometemos a cumplir totalmente los servicios en los plazos estipulados en las condiciones de contratación. </w:t>
      </w:r>
    </w:p>
    <w:p w14:paraId="05332A44"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responderé (</w:t>
      </w:r>
      <w:proofErr w:type="spellStart"/>
      <w:r w:rsidRPr="008F335F">
        <w:rPr>
          <w:rFonts w:ascii="Arial" w:hAnsi="Arial" w:cs="Arial"/>
          <w:sz w:val="22"/>
          <w:szCs w:val="22"/>
        </w:rPr>
        <w:t>mos</w:t>
      </w:r>
      <w:proofErr w:type="spellEnd"/>
      <w:r w:rsidRPr="008F335F">
        <w:rPr>
          <w:rFonts w:ascii="Arial" w:hAnsi="Arial" w:cs="Arial"/>
          <w:sz w:val="22"/>
          <w:szCs w:val="22"/>
        </w:rPr>
        <w:t>) por la calidad de los bienes y servicios contratados, sin perjuicio de la constitución de la garantía.</w:t>
      </w:r>
    </w:p>
    <w:p w14:paraId="16E917A5"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 xml:space="preserve">Que acepto (amos) las especificaciones técnicas de las condiciones de contratación. </w:t>
      </w:r>
    </w:p>
    <w:p w14:paraId="073CDD7A"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Los servicios y bienes que ofrezco son de carácter _________________ (nacional o extranjero).</w:t>
      </w:r>
    </w:p>
    <w:p w14:paraId="45093E34"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 xml:space="preserve">Que la presente OFERTA consta de (  ) folios, debidamente numerados y rubricados. </w:t>
      </w:r>
    </w:p>
    <w:p w14:paraId="0EA4232A" w14:textId="77777777" w:rsidR="00FE22DF" w:rsidRPr="008F335F" w:rsidRDefault="00FE22DF" w:rsidP="00FE22DF">
      <w:pPr>
        <w:tabs>
          <w:tab w:val="left" w:pos="360"/>
          <w:tab w:val="left" w:pos="1800"/>
          <w:tab w:val="center" w:pos="7506"/>
          <w:tab w:val="right" w:pos="12492"/>
        </w:tabs>
        <w:ind w:left="360"/>
        <w:jc w:val="both"/>
        <w:rPr>
          <w:rFonts w:ascii="Arial" w:hAnsi="Arial" w:cs="Arial"/>
          <w:sz w:val="22"/>
          <w:szCs w:val="22"/>
        </w:rPr>
      </w:pPr>
    </w:p>
    <w:p w14:paraId="49E5C6AB" w14:textId="7A1E41F2"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Afirmo, que el OFERENTE o los socios de la persona jurídica, o cada uno de los integrantes de</w:t>
      </w:r>
      <w:r w:rsidR="00256429" w:rsidRPr="008F335F">
        <w:rPr>
          <w:rFonts w:ascii="Arial" w:hAnsi="Arial" w:cs="Arial"/>
          <w:sz w:val="22"/>
          <w:szCs w:val="22"/>
        </w:rPr>
        <w:t xml:space="preserve">l consorcio o unión temporal, </w:t>
      </w:r>
      <w:r w:rsidRPr="008F335F">
        <w:rPr>
          <w:rFonts w:ascii="Arial" w:hAnsi="Arial" w:cs="Arial"/>
          <w:sz w:val="22"/>
          <w:szCs w:val="22"/>
        </w:rPr>
        <w:t xml:space="preserve">no somos responsables fiscales del Estado. </w:t>
      </w:r>
    </w:p>
    <w:p w14:paraId="0F0361BF" w14:textId="77777777" w:rsidR="002117E6" w:rsidRPr="008F335F"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8F335F">
        <w:rPr>
          <w:rFonts w:ascii="Arial" w:hAnsi="Arial" w:cs="Arial"/>
          <w:sz w:val="22"/>
          <w:szCs w:val="22"/>
        </w:rPr>
        <w:t>Que la OFERTA tiene una validez de ciento veinte (120) días calendario contados a partir de la fecha de cierre de la CONVOCATORÍA.</w:t>
      </w:r>
    </w:p>
    <w:p w14:paraId="0FC984C7"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40F77619" w14:textId="77777777" w:rsidR="002117E6" w:rsidRPr="008F335F" w:rsidRDefault="002117E6" w:rsidP="002117E6">
      <w:pPr>
        <w:tabs>
          <w:tab w:val="left" w:pos="360"/>
          <w:tab w:val="center" w:pos="6066"/>
          <w:tab w:val="right" w:pos="11052"/>
        </w:tabs>
        <w:jc w:val="both"/>
        <w:rPr>
          <w:rFonts w:ascii="Arial" w:hAnsi="Arial" w:cs="Arial"/>
          <w:b/>
          <w:sz w:val="22"/>
          <w:szCs w:val="22"/>
        </w:rPr>
      </w:pPr>
      <w:r w:rsidRPr="008F335F">
        <w:rPr>
          <w:rFonts w:ascii="Arial" w:hAnsi="Arial" w:cs="Arial"/>
          <w:b/>
          <w:sz w:val="22"/>
          <w:szCs w:val="22"/>
        </w:rPr>
        <w:t>COMPROMISOS:</w:t>
      </w:r>
    </w:p>
    <w:p w14:paraId="707A7293"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248A54E9" w14:textId="34CF266C"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 xml:space="preserve">Que la Empresa que represento se COMPROMETE a cumplir todos y cada uno de los requerimientos establecidos en el punto </w:t>
      </w:r>
      <w:r w:rsidR="00256429" w:rsidRPr="008F335F">
        <w:rPr>
          <w:rFonts w:ascii="Arial" w:hAnsi="Arial" w:cs="Arial"/>
          <w:color w:val="000000" w:themeColor="text1"/>
          <w:sz w:val="22"/>
          <w:szCs w:val="22"/>
        </w:rPr>
        <w:t>3.1</w:t>
      </w:r>
      <w:r w:rsidRPr="008F335F">
        <w:rPr>
          <w:rFonts w:ascii="Arial" w:hAnsi="Arial" w:cs="Arial"/>
          <w:color w:val="000000" w:themeColor="text1"/>
          <w:sz w:val="22"/>
          <w:szCs w:val="22"/>
        </w:rPr>
        <w:t xml:space="preserve"> </w:t>
      </w:r>
      <w:r w:rsidRPr="008F335F">
        <w:rPr>
          <w:rFonts w:ascii="Arial" w:hAnsi="Arial" w:cs="Arial"/>
          <w:sz w:val="22"/>
          <w:szCs w:val="22"/>
        </w:rPr>
        <w:t>de la presente invitación.</w:t>
      </w:r>
    </w:p>
    <w:p w14:paraId="69E82A83" w14:textId="77777777" w:rsidR="002117E6" w:rsidRPr="008F335F" w:rsidRDefault="002117E6" w:rsidP="002117E6">
      <w:pPr>
        <w:tabs>
          <w:tab w:val="left" w:pos="360"/>
          <w:tab w:val="center" w:pos="6066"/>
          <w:tab w:val="right" w:pos="11052"/>
        </w:tabs>
        <w:jc w:val="both"/>
        <w:rPr>
          <w:rFonts w:ascii="Arial" w:hAnsi="Arial" w:cs="Arial"/>
          <w:color w:val="FF0000"/>
          <w:sz w:val="22"/>
          <w:szCs w:val="22"/>
        </w:rPr>
      </w:pPr>
    </w:p>
    <w:p w14:paraId="0AB3C274"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Atentamente,</w:t>
      </w:r>
    </w:p>
    <w:p w14:paraId="2D378DF8"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474E34EA"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1E50DC56"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1F21953A"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 xml:space="preserve">Razón Social..........................................     </w:t>
      </w:r>
    </w:p>
    <w:p w14:paraId="66669E92" w14:textId="77777777" w:rsidR="0061736E" w:rsidRPr="008F335F" w:rsidRDefault="0061736E" w:rsidP="002117E6">
      <w:pPr>
        <w:tabs>
          <w:tab w:val="left" w:pos="360"/>
          <w:tab w:val="center" w:pos="6066"/>
          <w:tab w:val="right" w:pos="11052"/>
        </w:tabs>
        <w:jc w:val="both"/>
        <w:rPr>
          <w:rFonts w:ascii="Arial" w:hAnsi="Arial" w:cs="Arial"/>
          <w:sz w:val="22"/>
          <w:szCs w:val="22"/>
        </w:rPr>
      </w:pPr>
    </w:p>
    <w:p w14:paraId="09DE3257"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NIT……………………………………..</w:t>
      </w:r>
    </w:p>
    <w:p w14:paraId="2C3DEB47" w14:textId="77777777" w:rsidR="0061736E" w:rsidRPr="008F335F" w:rsidRDefault="0061736E" w:rsidP="002117E6">
      <w:pPr>
        <w:tabs>
          <w:tab w:val="left" w:pos="360"/>
          <w:tab w:val="center" w:pos="6066"/>
          <w:tab w:val="right" w:pos="11052"/>
        </w:tabs>
        <w:rPr>
          <w:rFonts w:ascii="Arial" w:hAnsi="Arial" w:cs="Arial"/>
          <w:sz w:val="22"/>
          <w:szCs w:val="22"/>
        </w:rPr>
      </w:pPr>
    </w:p>
    <w:p w14:paraId="5E77DB0F" w14:textId="77777777" w:rsidR="002117E6" w:rsidRPr="008F335F" w:rsidRDefault="002117E6" w:rsidP="002117E6">
      <w:pPr>
        <w:tabs>
          <w:tab w:val="left" w:pos="360"/>
          <w:tab w:val="center" w:pos="6066"/>
          <w:tab w:val="right" w:pos="11052"/>
        </w:tabs>
        <w:rPr>
          <w:rFonts w:ascii="Arial" w:hAnsi="Arial" w:cs="Arial"/>
          <w:sz w:val="22"/>
          <w:szCs w:val="22"/>
        </w:rPr>
      </w:pPr>
      <w:r w:rsidRPr="008F335F">
        <w:rPr>
          <w:rFonts w:ascii="Arial" w:hAnsi="Arial" w:cs="Arial"/>
          <w:sz w:val="22"/>
          <w:szCs w:val="22"/>
        </w:rPr>
        <w:t>Dirección………………………………</w:t>
      </w:r>
      <w:r w:rsidRPr="008F335F">
        <w:rPr>
          <w:rFonts w:ascii="Arial" w:hAnsi="Arial" w:cs="Arial"/>
          <w:sz w:val="22"/>
          <w:szCs w:val="22"/>
        </w:rPr>
        <w:tab/>
      </w:r>
    </w:p>
    <w:p w14:paraId="371BA73D" w14:textId="77777777" w:rsidR="0061736E" w:rsidRPr="008F335F" w:rsidRDefault="0061736E" w:rsidP="002117E6">
      <w:pPr>
        <w:tabs>
          <w:tab w:val="left" w:pos="360"/>
          <w:tab w:val="center" w:pos="6066"/>
          <w:tab w:val="right" w:pos="11052"/>
        </w:tabs>
        <w:rPr>
          <w:rFonts w:ascii="Arial" w:hAnsi="Arial" w:cs="Arial"/>
          <w:sz w:val="22"/>
          <w:szCs w:val="22"/>
        </w:rPr>
      </w:pPr>
    </w:p>
    <w:p w14:paraId="3AEBB25E" w14:textId="77777777" w:rsidR="002117E6" w:rsidRPr="008F335F" w:rsidRDefault="002117E6" w:rsidP="002117E6">
      <w:pPr>
        <w:tabs>
          <w:tab w:val="left" w:pos="360"/>
          <w:tab w:val="center" w:pos="6066"/>
          <w:tab w:val="right" w:pos="11052"/>
        </w:tabs>
        <w:rPr>
          <w:rFonts w:ascii="Arial" w:hAnsi="Arial" w:cs="Arial"/>
          <w:sz w:val="22"/>
          <w:szCs w:val="22"/>
        </w:rPr>
      </w:pPr>
      <w:r w:rsidRPr="008F335F">
        <w:rPr>
          <w:rFonts w:ascii="Arial" w:hAnsi="Arial" w:cs="Arial"/>
          <w:sz w:val="22"/>
          <w:szCs w:val="22"/>
        </w:rPr>
        <w:t>E</w:t>
      </w:r>
      <w:proofErr w:type="gramStart"/>
      <w:r w:rsidRPr="008F335F">
        <w:rPr>
          <w:rFonts w:ascii="Arial" w:hAnsi="Arial" w:cs="Arial"/>
          <w:sz w:val="22"/>
          <w:szCs w:val="22"/>
        </w:rPr>
        <w:t>:mail</w:t>
      </w:r>
      <w:proofErr w:type="gramEnd"/>
      <w:r w:rsidRPr="008F335F">
        <w:rPr>
          <w:rFonts w:ascii="Arial" w:hAnsi="Arial" w:cs="Arial"/>
          <w:sz w:val="22"/>
          <w:szCs w:val="22"/>
        </w:rPr>
        <w:t>……………………………………..</w:t>
      </w:r>
    </w:p>
    <w:p w14:paraId="7F268681" w14:textId="77777777" w:rsidR="0061736E" w:rsidRPr="008F335F" w:rsidRDefault="0061736E" w:rsidP="002117E6">
      <w:pPr>
        <w:tabs>
          <w:tab w:val="left" w:pos="360"/>
          <w:tab w:val="center" w:pos="6066"/>
          <w:tab w:val="right" w:pos="11052"/>
        </w:tabs>
        <w:rPr>
          <w:rFonts w:ascii="Arial" w:hAnsi="Arial" w:cs="Arial"/>
          <w:sz w:val="22"/>
          <w:szCs w:val="22"/>
        </w:rPr>
      </w:pPr>
    </w:p>
    <w:p w14:paraId="0402F236" w14:textId="77777777" w:rsidR="002117E6" w:rsidRPr="008F335F" w:rsidRDefault="002117E6" w:rsidP="002117E6">
      <w:pPr>
        <w:tabs>
          <w:tab w:val="left" w:pos="360"/>
          <w:tab w:val="center" w:pos="6066"/>
          <w:tab w:val="right" w:pos="11052"/>
        </w:tabs>
        <w:rPr>
          <w:rFonts w:ascii="Arial" w:hAnsi="Arial" w:cs="Arial"/>
          <w:sz w:val="22"/>
          <w:szCs w:val="22"/>
        </w:rPr>
      </w:pPr>
      <w:r w:rsidRPr="008F335F">
        <w:rPr>
          <w:rFonts w:ascii="Arial" w:hAnsi="Arial" w:cs="Arial"/>
          <w:sz w:val="22"/>
          <w:szCs w:val="22"/>
        </w:rPr>
        <w:t xml:space="preserve">Régimen tributario al cual pertenece         </w:t>
      </w:r>
    </w:p>
    <w:p w14:paraId="0012B21A" w14:textId="77777777" w:rsidR="0061736E" w:rsidRPr="008F335F" w:rsidRDefault="0061736E" w:rsidP="002117E6">
      <w:pPr>
        <w:tabs>
          <w:tab w:val="left" w:pos="360"/>
          <w:tab w:val="center" w:pos="6066"/>
          <w:tab w:val="right" w:pos="11052"/>
        </w:tabs>
        <w:rPr>
          <w:rFonts w:ascii="Arial" w:hAnsi="Arial" w:cs="Arial"/>
          <w:sz w:val="22"/>
          <w:szCs w:val="22"/>
        </w:rPr>
      </w:pPr>
    </w:p>
    <w:p w14:paraId="68473090" w14:textId="77777777" w:rsidR="002117E6" w:rsidRPr="008F335F" w:rsidRDefault="002117E6" w:rsidP="002117E6">
      <w:pPr>
        <w:tabs>
          <w:tab w:val="left" w:pos="360"/>
          <w:tab w:val="center" w:pos="6066"/>
          <w:tab w:val="right" w:pos="11052"/>
        </w:tabs>
        <w:rPr>
          <w:rFonts w:ascii="Arial" w:hAnsi="Arial" w:cs="Arial"/>
          <w:sz w:val="22"/>
          <w:szCs w:val="22"/>
        </w:rPr>
      </w:pPr>
      <w:r w:rsidRPr="008F335F">
        <w:rPr>
          <w:rFonts w:ascii="Arial" w:hAnsi="Arial" w:cs="Arial"/>
          <w:sz w:val="22"/>
          <w:szCs w:val="22"/>
        </w:rPr>
        <w:t>C.C. No………………..de…………….</w:t>
      </w:r>
    </w:p>
    <w:p w14:paraId="0E1EE919" w14:textId="77777777" w:rsidR="0061736E" w:rsidRPr="008F335F" w:rsidRDefault="0061736E" w:rsidP="002117E6">
      <w:pPr>
        <w:tabs>
          <w:tab w:val="left" w:pos="360"/>
          <w:tab w:val="center" w:pos="6066"/>
          <w:tab w:val="right" w:pos="11052"/>
        </w:tabs>
        <w:rPr>
          <w:rFonts w:ascii="Arial" w:hAnsi="Arial" w:cs="Arial"/>
          <w:sz w:val="22"/>
          <w:szCs w:val="22"/>
        </w:rPr>
      </w:pPr>
    </w:p>
    <w:p w14:paraId="52E10A98" w14:textId="77777777" w:rsidR="002117E6" w:rsidRPr="008F335F" w:rsidRDefault="002117E6" w:rsidP="002117E6">
      <w:pPr>
        <w:tabs>
          <w:tab w:val="left" w:pos="360"/>
          <w:tab w:val="center" w:pos="6066"/>
          <w:tab w:val="right" w:pos="11052"/>
        </w:tabs>
        <w:rPr>
          <w:rFonts w:ascii="Arial" w:hAnsi="Arial" w:cs="Arial"/>
          <w:sz w:val="22"/>
          <w:szCs w:val="22"/>
        </w:rPr>
      </w:pPr>
      <w:r w:rsidRPr="008F335F">
        <w:rPr>
          <w:rFonts w:ascii="Arial" w:hAnsi="Arial" w:cs="Arial"/>
          <w:sz w:val="22"/>
          <w:szCs w:val="22"/>
        </w:rPr>
        <w:t>Nombre..................................................</w:t>
      </w:r>
      <w:r w:rsidRPr="008F335F">
        <w:rPr>
          <w:rFonts w:ascii="Arial" w:hAnsi="Arial" w:cs="Arial"/>
          <w:sz w:val="22"/>
          <w:szCs w:val="22"/>
        </w:rPr>
        <w:tab/>
      </w:r>
    </w:p>
    <w:p w14:paraId="1E6050FF"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70101010" w14:textId="77777777" w:rsidR="002117E6" w:rsidRPr="008F335F" w:rsidRDefault="002117E6" w:rsidP="002117E6">
      <w:pPr>
        <w:tabs>
          <w:tab w:val="left" w:pos="360"/>
          <w:tab w:val="center" w:pos="6066"/>
          <w:tab w:val="right" w:pos="11052"/>
        </w:tabs>
        <w:jc w:val="both"/>
        <w:rPr>
          <w:rFonts w:ascii="Arial" w:hAnsi="Arial" w:cs="Arial"/>
          <w:sz w:val="22"/>
          <w:szCs w:val="22"/>
        </w:rPr>
      </w:pPr>
    </w:p>
    <w:p w14:paraId="33453651" w14:textId="77777777" w:rsidR="002117E6" w:rsidRPr="008F335F" w:rsidRDefault="002117E6" w:rsidP="002117E6">
      <w:pPr>
        <w:tabs>
          <w:tab w:val="left" w:pos="360"/>
          <w:tab w:val="center" w:pos="6066"/>
          <w:tab w:val="right" w:pos="11052"/>
        </w:tabs>
        <w:jc w:val="both"/>
        <w:rPr>
          <w:rFonts w:ascii="Arial" w:hAnsi="Arial" w:cs="Arial"/>
          <w:sz w:val="22"/>
          <w:szCs w:val="22"/>
        </w:rPr>
      </w:pPr>
      <w:r w:rsidRPr="008F335F">
        <w:rPr>
          <w:rFonts w:ascii="Arial" w:hAnsi="Arial" w:cs="Arial"/>
          <w:sz w:val="22"/>
          <w:szCs w:val="22"/>
        </w:rPr>
        <w:t>FIRMA Y SELLO</w:t>
      </w:r>
    </w:p>
    <w:p w14:paraId="014188B0" w14:textId="77777777" w:rsidR="002117E6" w:rsidRPr="008F335F" w:rsidRDefault="002117E6" w:rsidP="002117E6">
      <w:pPr>
        <w:jc w:val="center"/>
        <w:rPr>
          <w:rFonts w:ascii="Arial" w:hAnsi="Arial" w:cs="Arial"/>
          <w:sz w:val="22"/>
          <w:szCs w:val="22"/>
        </w:rPr>
      </w:pPr>
    </w:p>
    <w:p w14:paraId="4A257173" w14:textId="77777777" w:rsidR="002117E6" w:rsidRPr="008F335F" w:rsidRDefault="002117E6" w:rsidP="002117E6">
      <w:pPr>
        <w:jc w:val="both"/>
        <w:rPr>
          <w:rFonts w:ascii="Arial" w:hAnsi="Arial" w:cs="Arial"/>
          <w:b/>
          <w:bCs/>
          <w:sz w:val="22"/>
          <w:szCs w:val="22"/>
          <w:u w:val="single"/>
        </w:rPr>
      </w:pPr>
    </w:p>
    <w:p w14:paraId="197E1462" w14:textId="77777777" w:rsidR="002117E6" w:rsidRPr="008F335F" w:rsidRDefault="002117E6" w:rsidP="002117E6">
      <w:pPr>
        <w:pStyle w:val="Titulo1"/>
        <w:widowControl w:val="0"/>
        <w:tabs>
          <w:tab w:val="clear" w:pos="705"/>
        </w:tabs>
        <w:suppressAutoHyphens/>
        <w:rPr>
          <w:rFonts w:eastAsia="Arial Unicode MS" w:cs="Arial"/>
          <w:szCs w:val="22"/>
        </w:rPr>
      </w:pPr>
      <w:r w:rsidRPr="008F335F">
        <w:rPr>
          <w:rFonts w:eastAsia="Arial Unicode MS" w:cs="Arial"/>
          <w:szCs w:val="22"/>
        </w:rPr>
        <w:br w:type="column"/>
      </w:r>
      <w:r w:rsidRPr="008F335F">
        <w:rPr>
          <w:rFonts w:eastAsia="Arial Unicode MS" w:cs="Arial"/>
          <w:szCs w:val="22"/>
        </w:rPr>
        <w:lastRenderedPageBreak/>
        <w:t>FORMULARIO Nº 2</w:t>
      </w:r>
    </w:p>
    <w:p w14:paraId="14E0BD1C" w14:textId="77777777" w:rsidR="002117E6" w:rsidRPr="008F335F" w:rsidRDefault="002117E6" w:rsidP="002117E6">
      <w:pPr>
        <w:jc w:val="center"/>
        <w:rPr>
          <w:rFonts w:ascii="Arial" w:hAnsi="Arial" w:cs="Arial"/>
          <w:b/>
          <w:bCs/>
          <w:sz w:val="22"/>
          <w:szCs w:val="22"/>
        </w:rPr>
      </w:pPr>
      <w:r w:rsidRPr="008F335F">
        <w:rPr>
          <w:rFonts w:ascii="Arial" w:hAnsi="Arial" w:cs="Arial"/>
          <w:b/>
          <w:bCs/>
          <w:sz w:val="22"/>
          <w:szCs w:val="22"/>
        </w:rPr>
        <w:t>MODELO DE CARTA DE CONFORMACIÓN DE CONSORCIOS</w:t>
      </w:r>
    </w:p>
    <w:p w14:paraId="0CC395EB" w14:textId="77777777" w:rsidR="002117E6" w:rsidRPr="008F335F" w:rsidRDefault="002117E6" w:rsidP="002117E6">
      <w:pPr>
        <w:jc w:val="center"/>
        <w:rPr>
          <w:rFonts w:ascii="Arial" w:hAnsi="Arial" w:cs="Arial"/>
          <w:b/>
          <w:bCs/>
          <w:sz w:val="22"/>
          <w:szCs w:val="22"/>
        </w:rPr>
      </w:pPr>
    </w:p>
    <w:p w14:paraId="465B1B6F" w14:textId="77777777" w:rsidR="002117E6" w:rsidRPr="008F335F" w:rsidRDefault="002117E6" w:rsidP="002117E6">
      <w:pPr>
        <w:jc w:val="center"/>
        <w:rPr>
          <w:rFonts w:ascii="Arial" w:hAnsi="Arial" w:cs="Arial"/>
          <w:b/>
          <w:bCs/>
          <w:sz w:val="22"/>
          <w:szCs w:val="22"/>
        </w:rPr>
      </w:pPr>
    </w:p>
    <w:p w14:paraId="30383A9B" w14:textId="4F34E85B" w:rsidR="002117E6" w:rsidRPr="008F335F" w:rsidRDefault="002117E6" w:rsidP="002117E6">
      <w:pPr>
        <w:rPr>
          <w:rFonts w:ascii="Arial" w:hAnsi="Arial" w:cs="Arial"/>
          <w:bCs/>
          <w:sz w:val="22"/>
          <w:szCs w:val="22"/>
        </w:rPr>
      </w:pPr>
      <w:r w:rsidRPr="008F335F">
        <w:rPr>
          <w:rFonts w:ascii="Arial" w:hAnsi="Arial" w:cs="Arial"/>
          <w:bCs/>
          <w:sz w:val="22"/>
          <w:szCs w:val="22"/>
        </w:rPr>
        <w:t xml:space="preserve">Cota   Cundinamarca, ______________ de </w:t>
      </w:r>
      <w:r w:rsidR="008F335F">
        <w:rPr>
          <w:rFonts w:ascii="Arial" w:hAnsi="Arial" w:cs="Arial"/>
          <w:bCs/>
          <w:sz w:val="22"/>
          <w:szCs w:val="22"/>
        </w:rPr>
        <w:t>2023</w:t>
      </w:r>
      <w:r w:rsidRPr="008F335F">
        <w:rPr>
          <w:rFonts w:ascii="Arial" w:hAnsi="Arial" w:cs="Arial"/>
          <w:bCs/>
          <w:sz w:val="22"/>
          <w:szCs w:val="22"/>
        </w:rPr>
        <w:t>.</w:t>
      </w:r>
    </w:p>
    <w:p w14:paraId="782D1882" w14:textId="77777777" w:rsidR="002117E6" w:rsidRPr="008F335F" w:rsidRDefault="002117E6" w:rsidP="002117E6">
      <w:pPr>
        <w:rPr>
          <w:rFonts w:ascii="Arial" w:hAnsi="Arial" w:cs="Arial"/>
          <w:bCs/>
          <w:sz w:val="22"/>
          <w:szCs w:val="22"/>
        </w:rPr>
      </w:pPr>
    </w:p>
    <w:p w14:paraId="75122903" w14:textId="77777777" w:rsidR="002117E6" w:rsidRPr="008F335F" w:rsidRDefault="002117E6" w:rsidP="002117E6">
      <w:pPr>
        <w:rPr>
          <w:rFonts w:ascii="Arial" w:hAnsi="Arial" w:cs="Arial"/>
          <w:bCs/>
          <w:sz w:val="22"/>
          <w:szCs w:val="22"/>
        </w:rPr>
      </w:pPr>
    </w:p>
    <w:p w14:paraId="54BC469C"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Señores:</w:t>
      </w:r>
    </w:p>
    <w:p w14:paraId="55EDA583" w14:textId="77777777" w:rsidR="002117E6" w:rsidRPr="008F335F" w:rsidRDefault="002117E6" w:rsidP="002117E6">
      <w:pPr>
        <w:rPr>
          <w:rFonts w:ascii="Arial" w:hAnsi="Arial" w:cs="Arial"/>
          <w:b/>
          <w:bCs/>
          <w:sz w:val="22"/>
          <w:szCs w:val="22"/>
        </w:rPr>
      </w:pPr>
      <w:r w:rsidRPr="008F335F">
        <w:rPr>
          <w:rFonts w:ascii="Arial" w:hAnsi="Arial" w:cs="Arial"/>
          <w:b/>
          <w:bCs/>
          <w:sz w:val="22"/>
          <w:szCs w:val="22"/>
        </w:rPr>
        <w:t>EMPRESA DE LICORES DE CUNDINAMARCA</w:t>
      </w:r>
    </w:p>
    <w:p w14:paraId="18F38070"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Bogotá D.C. </w:t>
      </w:r>
    </w:p>
    <w:p w14:paraId="5093071A" w14:textId="77777777" w:rsidR="002117E6" w:rsidRPr="008F335F" w:rsidRDefault="002117E6" w:rsidP="002117E6">
      <w:pPr>
        <w:rPr>
          <w:rFonts w:ascii="Arial" w:hAnsi="Arial" w:cs="Arial"/>
          <w:bCs/>
          <w:sz w:val="22"/>
          <w:szCs w:val="22"/>
        </w:rPr>
      </w:pPr>
    </w:p>
    <w:p w14:paraId="3384560D" w14:textId="77777777" w:rsidR="002117E6" w:rsidRPr="008F335F" w:rsidRDefault="002117E6" w:rsidP="002117E6">
      <w:pPr>
        <w:rPr>
          <w:rFonts w:ascii="Arial" w:hAnsi="Arial" w:cs="Arial"/>
          <w:bCs/>
          <w:sz w:val="22"/>
          <w:szCs w:val="22"/>
        </w:rPr>
      </w:pPr>
    </w:p>
    <w:p w14:paraId="76E5EFE2" w14:textId="2A8E701A" w:rsidR="002117E6" w:rsidRPr="008F335F" w:rsidRDefault="002117E6" w:rsidP="002117E6">
      <w:pPr>
        <w:rPr>
          <w:rFonts w:ascii="Arial" w:hAnsi="Arial" w:cs="Arial"/>
          <w:b/>
          <w:bCs/>
          <w:sz w:val="22"/>
          <w:szCs w:val="22"/>
        </w:rPr>
      </w:pPr>
      <w:r w:rsidRPr="008F335F">
        <w:rPr>
          <w:rFonts w:ascii="Arial" w:hAnsi="Arial" w:cs="Arial"/>
          <w:b/>
          <w:bCs/>
          <w:sz w:val="22"/>
          <w:szCs w:val="22"/>
        </w:rPr>
        <w:tab/>
      </w:r>
      <w:r w:rsidRPr="008F335F">
        <w:rPr>
          <w:rFonts w:ascii="Arial" w:hAnsi="Arial" w:cs="Arial"/>
          <w:b/>
          <w:bCs/>
          <w:sz w:val="22"/>
          <w:szCs w:val="22"/>
        </w:rPr>
        <w:tab/>
      </w:r>
      <w:r w:rsidRPr="008F335F">
        <w:rPr>
          <w:rFonts w:ascii="Arial" w:hAnsi="Arial" w:cs="Arial"/>
          <w:b/>
          <w:bCs/>
          <w:sz w:val="22"/>
          <w:szCs w:val="22"/>
        </w:rPr>
        <w:tab/>
        <w:t>REF: INVITACIÓN ABIERTA   No</w:t>
      </w:r>
      <w:r w:rsidR="00231121">
        <w:rPr>
          <w:rFonts w:ascii="Arial" w:hAnsi="Arial" w:cs="Arial"/>
          <w:b/>
          <w:bCs/>
          <w:color w:val="000000" w:themeColor="text1"/>
          <w:sz w:val="22"/>
          <w:szCs w:val="22"/>
        </w:rPr>
        <w:t>. 007</w:t>
      </w:r>
      <w:r w:rsidR="00E43580" w:rsidRPr="008F335F">
        <w:rPr>
          <w:rFonts w:ascii="Arial" w:hAnsi="Arial" w:cs="Arial"/>
          <w:b/>
          <w:bCs/>
          <w:color w:val="000000" w:themeColor="text1"/>
          <w:sz w:val="22"/>
          <w:szCs w:val="22"/>
        </w:rPr>
        <w:t xml:space="preserve"> </w:t>
      </w:r>
      <w:r w:rsidR="0061736E" w:rsidRPr="008F335F">
        <w:rPr>
          <w:rFonts w:ascii="Arial" w:hAnsi="Arial" w:cs="Arial"/>
          <w:b/>
          <w:bCs/>
          <w:sz w:val="22"/>
          <w:szCs w:val="22"/>
        </w:rPr>
        <w:t xml:space="preserve">DE </w:t>
      </w:r>
      <w:r w:rsidR="008F335F">
        <w:rPr>
          <w:rFonts w:ascii="Arial" w:hAnsi="Arial" w:cs="Arial"/>
          <w:b/>
          <w:bCs/>
          <w:sz w:val="22"/>
          <w:szCs w:val="22"/>
        </w:rPr>
        <w:t>2023</w:t>
      </w:r>
    </w:p>
    <w:p w14:paraId="6E30B606" w14:textId="77777777" w:rsidR="002117E6" w:rsidRPr="008F335F" w:rsidRDefault="002117E6" w:rsidP="002117E6">
      <w:pPr>
        <w:rPr>
          <w:rFonts w:ascii="Arial" w:hAnsi="Arial" w:cs="Arial"/>
          <w:bCs/>
          <w:sz w:val="22"/>
          <w:szCs w:val="22"/>
        </w:rPr>
      </w:pPr>
    </w:p>
    <w:p w14:paraId="5DC3E702" w14:textId="77777777" w:rsidR="002117E6" w:rsidRPr="008F335F" w:rsidRDefault="002117E6" w:rsidP="002117E6">
      <w:pPr>
        <w:rPr>
          <w:rFonts w:ascii="Arial" w:hAnsi="Arial" w:cs="Arial"/>
          <w:bCs/>
          <w:sz w:val="22"/>
          <w:szCs w:val="22"/>
        </w:rPr>
      </w:pPr>
    </w:p>
    <w:p w14:paraId="3F82280B" w14:textId="0CFC2CFE" w:rsidR="002117E6" w:rsidRPr="008F335F" w:rsidRDefault="002117E6" w:rsidP="002117E6">
      <w:pPr>
        <w:jc w:val="both"/>
        <w:rPr>
          <w:rFonts w:ascii="Arial" w:hAnsi="Arial" w:cs="Arial"/>
          <w:bCs/>
          <w:sz w:val="22"/>
          <w:szCs w:val="22"/>
        </w:rPr>
      </w:pPr>
      <w:r w:rsidRPr="008F335F">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w:t>
      </w:r>
      <w:r w:rsidR="00E43580" w:rsidRPr="008F335F">
        <w:rPr>
          <w:rFonts w:ascii="Arial" w:hAnsi="Arial" w:cs="Arial"/>
          <w:bCs/>
          <w:sz w:val="22"/>
          <w:szCs w:val="22"/>
        </w:rPr>
        <w:t>ar en la Invitación Abierta No.</w:t>
      </w:r>
      <w:r w:rsidR="00231121">
        <w:rPr>
          <w:rFonts w:ascii="Arial" w:hAnsi="Arial" w:cs="Arial"/>
          <w:bCs/>
          <w:color w:val="000000" w:themeColor="text1"/>
          <w:sz w:val="22"/>
          <w:szCs w:val="22"/>
        </w:rPr>
        <w:t xml:space="preserve"> 007</w:t>
      </w:r>
      <w:r w:rsidR="00E43580" w:rsidRPr="008F335F">
        <w:rPr>
          <w:rFonts w:ascii="Arial" w:hAnsi="Arial" w:cs="Arial"/>
          <w:bCs/>
          <w:color w:val="000000" w:themeColor="text1"/>
          <w:sz w:val="22"/>
          <w:szCs w:val="22"/>
        </w:rPr>
        <w:t xml:space="preserve"> </w:t>
      </w:r>
      <w:r w:rsidR="0061736E" w:rsidRPr="008F335F">
        <w:rPr>
          <w:rFonts w:ascii="Arial" w:hAnsi="Arial" w:cs="Arial"/>
          <w:bCs/>
          <w:color w:val="000000" w:themeColor="text1"/>
          <w:sz w:val="22"/>
          <w:szCs w:val="22"/>
        </w:rPr>
        <w:t xml:space="preserve"> </w:t>
      </w:r>
      <w:r w:rsidR="0061736E" w:rsidRPr="008F335F">
        <w:rPr>
          <w:rFonts w:ascii="Arial" w:hAnsi="Arial" w:cs="Arial"/>
          <w:bCs/>
          <w:sz w:val="22"/>
          <w:szCs w:val="22"/>
        </w:rPr>
        <w:t xml:space="preserve">de </w:t>
      </w:r>
      <w:r w:rsidR="008F335F">
        <w:rPr>
          <w:rFonts w:ascii="Arial" w:hAnsi="Arial" w:cs="Arial"/>
          <w:bCs/>
          <w:sz w:val="22"/>
          <w:szCs w:val="22"/>
        </w:rPr>
        <w:t>2023</w:t>
      </w:r>
      <w:r w:rsidRPr="008F335F">
        <w:rPr>
          <w:rFonts w:ascii="Arial" w:hAnsi="Arial" w:cs="Arial"/>
          <w:bCs/>
          <w:sz w:val="22"/>
          <w:szCs w:val="22"/>
        </w:rPr>
        <w:t>, cuyo objeto es: Prestación de servicios de personal Temporal para la Empresa de Licores de Cundinamarca:</w:t>
      </w:r>
    </w:p>
    <w:p w14:paraId="7F47128C" w14:textId="77777777" w:rsidR="002117E6" w:rsidRPr="008F335F" w:rsidRDefault="002117E6" w:rsidP="002117E6">
      <w:pPr>
        <w:rPr>
          <w:rFonts w:ascii="Arial" w:hAnsi="Arial" w:cs="Arial"/>
          <w:bCs/>
          <w:sz w:val="22"/>
          <w:szCs w:val="22"/>
        </w:rPr>
      </w:pPr>
    </w:p>
    <w:p w14:paraId="649F7BEB"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1. Denominación del Consorcio: _______________________________________</w:t>
      </w:r>
    </w:p>
    <w:p w14:paraId="5561D856" w14:textId="77777777" w:rsidR="002117E6" w:rsidRPr="008F335F" w:rsidRDefault="002117E6" w:rsidP="002117E6">
      <w:pPr>
        <w:rPr>
          <w:rFonts w:ascii="Arial" w:hAnsi="Arial" w:cs="Arial"/>
          <w:bCs/>
          <w:sz w:val="22"/>
          <w:szCs w:val="22"/>
        </w:rPr>
      </w:pPr>
    </w:p>
    <w:p w14:paraId="25B53FA6" w14:textId="77777777" w:rsidR="002117E6" w:rsidRPr="008F335F" w:rsidRDefault="002117E6" w:rsidP="002117E6">
      <w:pPr>
        <w:jc w:val="both"/>
        <w:rPr>
          <w:rFonts w:ascii="Arial" w:hAnsi="Arial" w:cs="Arial"/>
          <w:bCs/>
          <w:sz w:val="22"/>
          <w:szCs w:val="22"/>
        </w:rPr>
      </w:pPr>
      <w:r w:rsidRPr="008F335F">
        <w:rPr>
          <w:rFonts w:ascii="Arial" w:hAnsi="Arial" w:cs="Arial"/>
          <w:bCs/>
          <w:sz w:val="22"/>
          <w:szCs w:val="22"/>
        </w:rPr>
        <w:t>2. La duración de este Consorcio será igual al plazo de la ejecución y liquidación del Contrato y dos (2) años más.</w:t>
      </w:r>
    </w:p>
    <w:p w14:paraId="35578611" w14:textId="77777777" w:rsidR="002117E6" w:rsidRPr="008F335F" w:rsidRDefault="002117E6" w:rsidP="002117E6">
      <w:pPr>
        <w:rPr>
          <w:rFonts w:ascii="Arial" w:hAnsi="Arial" w:cs="Arial"/>
          <w:bCs/>
          <w:sz w:val="22"/>
          <w:szCs w:val="22"/>
        </w:rPr>
      </w:pPr>
    </w:p>
    <w:p w14:paraId="79BF0DF1" w14:textId="77777777" w:rsidR="002117E6" w:rsidRPr="008F335F" w:rsidRDefault="002117E6" w:rsidP="002117E6">
      <w:pPr>
        <w:jc w:val="both"/>
        <w:rPr>
          <w:rFonts w:ascii="Arial" w:hAnsi="Arial" w:cs="Arial"/>
          <w:bCs/>
          <w:sz w:val="22"/>
          <w:szCs w:val="22"/>
        </w:rPr>
      </w:pPr>
      <w:r w:rsidRPr="008F335F">
        <w:rPr>
          <w:rFonts w:ascii="Arial" w:hAnsi="Arial" w:cs="Arial"/>
          <w:bCs/>
          <w:sz w:val="22"/>
          <w:szCs w:val="22"/>
        </w:rPr>
        <w:t>3. El Consorcio está integrado por:</w:t>
      </w:r>
    </w:p>
    <w:p w14:paraId="3186D99A" w14:textId="77777777" w:rsidR="002117E6" w:rsidRPr="008F335F" w:rsidRDefault="002117E6" w:rsidP="002117E6">
      <w:pPr>
        <w:rPr>
          <w:rFonts w:ascii="Arial" w:hAnsi="Arial" w:cs="Arial"/>
          <w:bCs/>
          <w:sz w:val="22"/>
          <w:szCs w:val="22"/>
        </w:rPr>
      </w:pPr>
    </w:p>
    <w:p w14:paraId="1D56B6F3"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w:t>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t>PARTICIPACION (%)</w:t>
      </w:r>
    </w:p>
    <w:p w14:paraId="22B53F21"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w:t>
      </w:r>
      <w:r w:rsidRPr="008F335F">
        <w:rPr>
          <w:rFonts w:ascii="Arial" w:hAnsi="Arial" w:cs="Arial"/>
          <w:bCs/>
          <w:sz w:val="22"/>
          <w:szCs w:val="22"/>
        </w:rPr>
        <w:tab/>
        <w:t>_________________</w:t>
      </w:r>
    </w:p>
    <w:p w14:paraId="1E4386F8"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w:t>
      </w:r>
      <w:r w:rsidRPr="008F335F">
        <w:rPr>
          <w:rFonts w:ascii="Arial" w:hAnsi="Arial" w:cs="Arial"/>
          <w:bCs/>
          <w:sz w:val="22"/>
          <w:szCs w:val="22"/>
        </w:rPr>
        <w:tab/>
        <w:t>_________________</w:t>
      </w:r>
    </w:p>
    <w:p w14:paraId="1F9D917E"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w:t>
      </w:r>
      <w:r w:rsidRPr="008F335F">
        <w:rPr>
          <w:rFonts w:ascii="Arial" w:hAnsi="Arial" w:cs="Arial"/>
          <w:bCs/>
          <w:sz w:val="22"/>
          <w:szCs w:val="22"/>
        </w:rPr>
        <w:tab/>
        <w:t>_________________</w:t>
      </w:r>
    </w:p>
    <w:p w14:paraId="7AE3477E" w14:textId="77777777" w:rsidR="002117E6" w:rsidRPr="008F335F" w:rsidRDefault="002117E6" w:rsidP="002117E6">
      <w:pPr>
        <w:rPr>
          <w:rFonts w:ascii="Arial" w:hAnsi="Arial" w:cs="Arial"/>
          <w:bCs/>
          <w:sz w:val="22"/>
          <w:szCs w:val="22"/>
        </w:rPr>
      </w:pPr>
    </w:p>
    <w:p w14:paraId="7C3A99DE" w14:textId="77777777" w:rsidR="002117E6" w:rsidRPr="008F335F" w:rsidRDefault="002117E6" w:rsidP="002117E6">
      <w:pPr>
        <w:jc w:val="both"/>
        <w:rPr>
          <w:rFonts w:ascii="Arial" w:hAnsi="Arial" w:cs="Arial"/>
          <w:bCs/>
          <w:sz w:val="22"/>
          <w:szCs w:val="22"/>
        </w:rPr>
      </w:pPr>
      <w:r w:rsidRPr="008F335F">
        <w:rPr>
          <w:rFonts w:ascii="Arial" w:hAnsi="Arial" w:cs="Arial"/>
          <w:bCs/>
          <w:sz w:val="22"/>
          <w:szCs w:val="22"/>
        </w:rPr>
        <w:t>4. La responsabilidad de los integrantes del Consorcio es solidaria, ilimitada y mancomunada.</w:t>
      </w:r>
    </w:p>
    <w:p w14:paraId="6F2DC578" w14:textId="77777777" w:rsidR="002117E6" w:rsidRPr="008F335F" w:rsidRDefault="002117E6" w:rsidP="002117E6">
      <w:pPr>
        <w:rPr>
          <w:rFonts w:ascii="Arial" w:hAnsi="Arial" w:cs="Arial"/>
          <w:bCs/>
          <w:sz w:val="22"/>
          <w:szCs w:val="22"/>
        </w:rPr>
      </w:pPr>
    </w:p>
    <w:p w14:paraId="49FD751E" w14:textId="77777777" w:rsidR="002117E6" w:rsidRPr="008F335F" w:rsidRDefault="002117E6" w:rsidP="002117E6">
      <w:pPr>
        <w:pStyle w:val="Textoindependiente"/>
        <w:jc w:val="both"/>
        <w:rPr>
          <w:rFonts w:ascii="Arial" w:hAnsi="Arial" w:cs="Arial"/>
          <w:sz w:val="22"/>
          <w:szCs w:val="22"/>
        </w:rPr>
      </w:pPr>
      <w:r w:rsidRPr="008F335F">
        <w:rPr>
          <w:rFonts w:ascii="Arial" w:hAnsi="Arial" w:cs="Arial"/>
          <w:sz w:val="22"/>
          <w:szCs w:val="22"/>
        </w:rPr>
        <w:t>5.</w:t>
      </w:r>
      <w:r w:rsidRPr="008F335F">
        <w:rPr>
          <w:rFonts w:ascii="Arial" w:hAnsi="Arial" w:cs="Arial"/>
          <w:b/>
          <w:sz w:val="22"/>
          <w:szCs w:val="22"/>
        </w:rPr>
        <w:t xml:space="preserve"> </w:t>
      </w:r>
      <w:r w:rsidRPr="008F335F">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B82E8BA" w14:textId="77777777" w:rsidR="002117E6" w:rsidRPr="008F335F" w:rsidRDefault="002117E6" w:rsidP="002117E6">
      <w:pPr>
        <w:jc w:val="both"/>
        <w:rPr>
          <w:rFonts w:ascii="Arial" w:hAnsi="Arial" w:cs="Arial"/>
          <w:bCs/>
          <w:sz w:val="22"/>
          <w:szCs w:val="22"/>
        </w:rPr>
      </w:pPr>
      <w:r w:rsidRPr="008F335F">
        <w:rPr>
          <w:rFonts w:ascii="Arial" w:hAnsi="Arial" w:cs="Arial"/>
          <w:bCs/>
          <w:sz w:val="22"/>
          <w:szCs w:val="22"/>
        </w:rPr>
        <w:t xml:space="preserve">6. Los integrantes del consorcio manifiestan, que no cederán su participación, entre quienes lo conforman.  </w:t>
      </w:r>
    </w:p>
    <w:p w14:paraId="0826DF78"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7.  La sede del Consorcio es:</w:t>
      </w:r>
    </w:p>
    <w:p w14:paraId="5657C566" w14:textId="77777777" w:rsidR="002117E6" w:rsidRPr="008F335F" w:rsidRDefault="002117E6" w:rsidP="002117E6">
      <w:pPr>
        <w:rPr>
          <w:rFonts w:ascii="Arial" w:hAnsi="Arial" w:cs="Arial"/>
          <w:bCs/>
          <w:sz w:val="22"/>
          <w:szCs w:val="22"/>
        </w:rPr>
      </w:pPr>
    </w:p>
    <w:p w14:paraId="003CCCD9"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Dirección: __________________________________</w:t>
      </w:r>
      <w:r w:rsidRPr="008F335F">
        <w:rPr>
          <w:rFonts w:ascii="Arial" w:hAnsi="Arial" w:cs="Arial"/>
          <w:bCs/>
          <w:sz w:val="22"/>
          <w:szCs w:val="22"/>
        </w:rPr>
        <w:tab/>
      </w:r>
    </w:p>
    <w:p w14:paraId="378B5ECC" w14:textId="77777777" w:rsidR="002117E6" w:rsidRPr="008F335F" w:rsidRDefault="002117E6" w:rsidP="002117E6">
      <w:pPr>
        <w:rPr>
          <w:rFonts w:ascii="Arial" w:hAnsi="Arial" w:cs="Arial"/>
          <w:bCs/>
          <w:sz w:val="22"/>
          <w:szCs w:val="22"/>
        </w:rPr>
      </w:pPr>
      <w:r w:rsidRPr="008F335F">
        <w:rPr>
          <w:rFonts w:ascii="Arial" w:hAnsi="Arial" w:cs="Arial"/>
          <w:bCs/>
          <w:sz w:val="22"/>
          <w:szCs w:val="22"/>
        </w:rPr>
        <w:lastRenderedPageBreak/>
        <w:t>Teléfono: ___________________________________</w:t>
      </w:r>
    </w:p>
    <w:p w14:paraId="78C09A44"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Fax: _______________________________________</w:t>
      </w:r>
      <w:r w:rsidRPr="008F335F">
        <w:rPr>
          <w:rFonts w:ascii="Arial" w:hAnsi="Arial" w:cs="Arial"/>
          <w:bCs/>
          <w:sz w:val="22"/>
          <w:szCs w:val="22"/>
        </w:rPr>
        <w:tab/>
      </w:r>
    </w:p>
    <w:p w14:paraId="0FEB08FC"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Ciudad:    ___________________________________</w:t>
      </w:r>
    </w:p>
    <w:p w14:paraId="46C45CC6" w14:textId="77777777" w:rsidR="002117E6" w:rsidRPr="008F335F" w:rsidRDefault="002117E6" w:rsidP="002117E6">
      <w:pPr>
        <w:rPr>
          <w:rFonts w:ascii="Arial" w:hAnsi="Arial" w:cs="Arial"/>
          <w:bCs/>
          <w:sz w:val="22"/>
          <w:szCs w:val="22"/>
        </w:rPr>
      </w:pPr>
    </w:p>
    <w:p w14:paraId="7627FEB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En constancia se firma en _________________ a los __________ dí</w:t>
      </w:r>
      <w:r w:rsidR="00E12697" w:rsidRPr="008F335F">
        <w:rPr>
          <w:rFonts w:ascii="Arial" w:hAnsi="Arial" w:cs="Arial"/>
          <w:bCs/>
          <w:sz w:val="22"/>
          <w:szCs w:val="22"/>
        </w:rPr>
        <w:t>as del mes de _________ del</w:t>
      </w:r>
      <w:r w:rsidRPr="008F335F">
        <w:rPr>
          <w:rFonts w:ascii="Arial" w:hAnsi="Arial" w:cs="Arial"/>
          <w:bCs/>
          <w:sz w:val="22"/>
          <w:szCs w:val="22"/>
        </w:rPr>
        <w:t>.</w:t>
      </w:r>
    </w:p>
    <w:p w14:paraId="77642DDD" w14:textId="77777777" w:rsidR="002117E6" w:rsidRPr="008F335F" w:rsidRDefault="002117E6" w:rsidP="002117E6">
      <w:pPr>
        <w:rPr>
          <w:rFonts w:ascii="Arial" w:hAnsi="Arial" w:cs="Arial"/>
          <w:bCs/>
          <w:sz w:val="22"/>
          <w:szCs w:val="22"/>
        </w:rPr>
      </w:pPr>
    </w:p>
    <w:p w14:paraId="594060B5"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w:t>
      </w:r>
    </w:p>
    <w:p w14:paraId="15CAEF7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 FIRMA Y C.C.</w:t>
      </w:r>
    </w:p>
    <w:p w14:paraId="2551C821" w14:textId="77777777" w:rsidR="002117E6" w:rsidRPr="008F335F" w:rsidRDefault="002117E6" w:rsidP="002117E6">
      <w:pPr>
        <w:rPr>
          <w:rFonts w:ascii="Arial" w:hAnsi="Arial" w:cs="Arial"/>
          <w:bCs/>
          <w:sz w:val="22"/>
          <w:szCs w:val="22"/>
        </w:rPr>
      </w:pPr>
    </w:p>
    <w:p w14:paraId="4D77654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w:t>
      </w:r>
    </w:p>
    <w:p w14:paraId="7875B6C6"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 FIRMA Y C.C.</w:t>
      </w:r>
    </w:p>
    <w:p w14:paraId="56F1C38A" w14:textId="77777777" w:rsidR="002117E6" w:rsidRPr="008F335F" w:rsidRDefault="002117E6" w:rsidP="002117E6">
      <w:pPr>
        <w:rPr>
          <w:rFonts w:ascii="Arial" w:hAnsi="Arial" w:cs="Arial"/>
          <w:bCs/>
          <w:sz w:val="22"/>
          <w:szCs w:val="22"/>
        </w:rPr>
      </w:pPr>
    </w:p>
    <w:p w14:paraId="13E7577B"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_______________________________________________</w:t>
      </w:r>
    </w:p>
    <w:p w14:paraId="2D13D510"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FIRMA DEL REPRESENTANTE LEGAL DEL CONSORCIO</w:t>
      </w:r>
    </w:p>
    <w:p w14:paraId="6CE1964F" w14:textId="77777777" w:rsidR="002117E6" w:rsidRPr="008F335F" w:rsidRDefault="002117E6" w:rsidP="002117E6">
      <w:pPr>
        <w:jc w:val="center"/>
        <w:rPr>
          <w:rFonts w:ascii="Arial" w:hAnsi="Arial" w:cs="Arial"/>
          <w:b/>
          <w:bCs/>
          <w:sz w:val="22"/>
          <w:szCs w:val="22"/>
        </w:rPr>
      </w:pPr>
      <w:r w:rsidRPr="008F335F">
        <w:rPr>
          <w:rFonts w:ascii="Arial" w:hAnsi="Arial" w:cs="Arial"/>
          <w:bCs/>
          <w:sz w:val="22"/>
          <w:szCs w:val="22"/>
        </w:rPr>
        <w:br w:type="column"/>
      </w:r>
      <w:r w:rsidRPr="008F335F">
        <w:rPr>
          <w:rFonts w:ascii="Arial" w:hAnsi="Arial" w:cs="Arial"/>
          <w:b/>
          <w:bCs/>
          <w:sz w:val="22"/>
          <w:szCs w:val="22"/>
        </w:rPr>
        <w:lastRenderedPageBreak/>
        <w:t>FORMULARIO No. 3</w:t>
      </w:r>
    </w:p>
    <w:p w14:paraId="25504A30" w14:textId="77777777" w:rsidR="002117E6" w:rsidRPr="008F335F" w:rsidRDefault="002117E6" w:rsidP="002117E6">
      <w:pPr>
        <w:jc w:val="center"/>
        <w:rPr>
          <w:rFonts w:ascii="Arial" w:hAnsi="Arial" w:cs="Arial"/>
          <w:b/>
          <w:bCs/>
          <w:sz w:val="22"/>
          <w:szCs w:val="22"/>
        </w:rPr>
      </w:pPr>
    </w:p>
    <w:p w14:paraId="143AE616" w14:textId="77777777" w:rsidR="002117E6" w:rsidRPr="008F335F" w:rsidRDefault="002117E6" w:rsidP="002117E6">
      <w:pPr>
        <w:jc w:val="center"/>
        <w:rPr>
          <w:rFonts w:ascii="Arial" w:hAnsi="Arial" w:cs="Arial"/>
          <w:b/>
          <w:bCs/>
          <w:sz w:val="22"/>
          <w:szCs w:val="22"/>
        </w:rPr>
      </w:pPr>
      <w:r w:rsidRPr="008F335F">
        <w:rPr>
          <w:rFonts w:ascii="Arial" w:hAnsi="Arial" w:cs="Arial"/>
          <w:b/>
          <w:bCs/>
          <w:sz w:val="22"/>
          <w:szCs w:val="22"/>
        </w:rPr>
        <w:t>MODELO DE CARTA DE CONFORMACIÓN DE UNIÓN TEMPORAL</w:t>
      </w:r>
    </w:p>
    <w:p w14:paraId="32999AE2" w14:textId="77777777" w:rsidR="002117E6" w:rsidRPr="008F335F" w:rsidRDefault="002117E6" w:rsidP="002117E6">
      <w:pPr>
        <w:rPr>
          <w:rFonts w:ascii="Arial" w:hAnsi="Arial" w:cs="Arial"/>
          <w:bCs/>
          <w:sz w:val="22"/>
          <w:szCs w:val="22"/>
        </w:rPr>
      </w:pPr>
    </w:p>
    <w:p w14:paraId="49D78F1E" w14:textId="77777777" w:rsidR="002117E6" w:rsidRPr="008F335F" w:rsidRDefault="002117E6" w:rsidP="002117E6">
      <w:pPr>
        <w:rPr>
          <w:rFonts w:ascii="Arial" w:hAnsi="Arial" w:cs="Arial"/>
          <w:bCs/>
          <w:sz w:val="22"/>
          <w:szCs w:val="22"/>
        </w:rPr>
      </w:pPr>
    </w:p>
    <w:p w14:paraId="6D9A4285" w14:textId="28D2DD55" w:rsidR="002117E6" w:rsidRPr="008F335F" w:rsidRDefault="002117E6" w:rsidP="002117E6">
      <w:pPr>
        <w:rPr>
          <w:rFonts w:ascii="Arial" w:hAnsi="Arial" w:cs="Arial"/>
          <w:bCs/>
          <w:sz w:val="22"/>
          <w:szCs w:val="22"/>
        </w:rPr>
      </w:pPr>
      <w:r w:rsidRPr="008F335F">
        <w:rPr>
          <w:rFonts w:ascii="Arial" w:hAnsi="Arial" w:cs="Arial"/>
          <w:bCs/>
          <w:sz w:val="22"/>
          <w:szCs w:val="22"/>
        </w:rPr>
        <w:t xml:space="preserve">Cota  </w:t>
      </w:r>
      <w:r w:rsidR="0061736E" w:rsidRPr="008F335F">
        <w:rPr>
          <w:rFonts w:ascii="Arial" w:hAnsi="Arial" w:cs="Arial"/>
          <w:bCs/>
          <w:sz w:val="22"/>
          <w:szCs w:val="22"/>
        </w:rPr>
        <w:t xml:space="preserve">Cundinamarca, __________ de </w:t>
      </w:r>
      <w:r w:rsidR="008F335F">
        <w:rPr>
          <w:rFonts w:ascii="Arial" w:hAnsi="Arial" w:cs="Arial"/>
          <w:bCs/>
          <w:sz w:val="22"/>
          <w:szCs w:val="22"/>
        </w:rPr>
        <w:t>2023</w:t>
      </w:r>
    </w:p>
    <w:p w14:paraId="51F6D33D" w14:textId="77777777" w:rsidR="002117E6" w:rsidRPr="008F335F" w:rsidRDefault="002117E6" w:rsidP="002117E6">
      <w:pPr>
        <w:rPr>
          <w:rFonts w:ascii="Arial" w:hAnsi="Arial" w:cs="Arial"/>
          <w:bCs/>
          <w:sz w:val="22"/>
          <w:szCs w:val="22"/>
        </w:rPr>
      </w:pPr>
    </w:p>
    <w:p w14:paraId="0512ACCC" w14:textId="77777777" w:rsidR="002117E6" w:rsidRPr="008F335F" w:rsidRDefault="002117E6" w:rsidP="002117E6">
      <w:pPr>
        <w:rPr>
          <w:rFonts w:ascii="Arial" w:hAnsi="Arial" w:cs="Arial"/>
          <w:bCs/>
          <w:sz w:val="22"/>
          <w:szCs w:val="22"/>
        </w:rPr>
      </w:pPr>
    </w:p>
    <w:p w14:paraId="387BB539" w14:textId="77777777" w:rsidR="00F94940" w:rsidRPr="008F335F" w:rsidRDefault="00F94940" w:rsidP="002117E6">
      <w:pPr>
        <w:rPr>
          <w:rFonts w:ascii="Arial" w:hAnsi="Arial" w:cs="Arial"/>
          <w:bCs/>
          <w:sz w:val="22"/>
          <w:szCs w:val="22"/>
        </w:rPr>
      </w:pPr>
    </w:p>
    <w:p w14:paraId="7CE41E80" w14:textId="77777777" w:rsidR="00F94940" w:rsidRPr="008F335F" w:rsidRDefault="00F94940" w:rsidP="002117E6">
      <w:pPr>
        <w:rPr>
          <w:rFonts w:ascii="Arial" w:hAnsi="Arial" w:cs="Arial"/>
          <w:bCs/>
          <w:sz w:val="22"/>
          <w:szCs w:val="22"/>
        </w:rPr>
      </w:pPr>
    </w:p>
    <w:p w14:paraId="567309B0"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Señores:</w:t>
      </w:r>
    </w:p>
    <w:p w14:paraId="16478214" w14:textId="77777777" w:rsidR="002117E6" w:rsidRPr="008F335F" w:rsidRDefault="002117E6" w:rsidP="002117E6">
      <w:pPr>
        <w:rPr>
          <w:rFonts w:ascii="Arial" w:hAnsi="Arial" w:cs="Arial"/>
          <w:b/>
          <w:bCs/>
          <w:sz w:val="22"/>
          <w:szCs w:val="22"/>
        </w:rPr>
      </w:pPr>
      <w:r w:rsidRPr="008F335F">
        <w:rPr>
          <w:rFonts w:ascii="Arial" w:hAnsi="Arial" w:cs="Arial"/>
          <w:b/>
          <w:bCs/>
          <w:sz w:val="22"/>
          <w:szCs w:val="22"/>
        </w:rPr>
        <w:t>EMPRESA DE LICORES DE CUNDINAMARCA</w:t>
      </w:r>
    </w:p>
    <w:p w14:paraId="5055E446"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Bogotá D.C.</w:t>
      </w:r>
    </w:p>
    <w:p w14:paraId="0A233550" w14:textId="77777777" w:rsidR="002117E6" w:rsidRPr="008F335F" w:rsidRDefault="002117E6" w:rsidP="002117E6">
      <w:pPr>
        <w:rPr>
          <w:rFonts w:ascii="Arial" w:hAnsi="Arial" w:cs="Arial"/>
          <w:bCs/>
          <w:sz w:val="22"/>
          <w:szCs w:val="22"/>
        </w:rPr>
      </w:pPr>
    </w:p>
    <w:p w14:paraId="03C0F66A" w14:textId="77777777" w:rsidR="002117E6" w:rsidRPr="008F335F" w:rsidRDefault="002117E6" w:rsidP="002117E6">
      <w:pPr>
        <w:rPr>
          <w:rFonts w:ascii="Arial" w:hAnsi="Arial" w:cs="Arial"/>
          <w:bCs/>
          <w:sz w:val="22"/>
          <w:szCs w:val="22"/>
        </w:rPr>
      </w:pPr>
    </w:p>
    <w:p w14:paraId="1CB9E467" w14:textId="369CCAB8" w:rsidR="002117E6" w:rsidRPr="008F335F" w:rsidRDefault="002117E6" w:rsidP="002117E6">
      <w:pPr>
        <w:rPr>
          <w:rFonts w:ascii="Arial" w:hAnsi="Arial" w:cs="Arial"/>
          <w:b/>
          <w:bCs/>
          <w:sz w:val="22"/>
          <w:szCs w:val="22"/>
        </w:rPr>
      </w:pP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
          <w:bCs/>
          <w:sz w:val="22"/>
          <w:szCs w:val="22"/>
        </w:rPr>
        <w:t>REF: INVITACIÓN ABIERTA  Nº</w:t>
      </w:r>
      <w:r w:rsidRPr="008F335F">
        <w:rPr>
          <w:rFonts w:ascii="Arial" w:hAnsi="Arial" w:cs="Arial"/>
          <w:b/>
          <w:bCs/>
          <w:color w:val="000000" w:themeColor="text1"/>
          <w:sz w:val="22"/>
          <w:szCs w:val="22"/>
        </w:rPr>
        <w:t xml:space="preserve"> </w:t>
      </w:r>
      <w:r w:rsidR="00231121">
        <w:rPr>
          <w:rFonts w:ascii="Arial" w:hAnsi="Arial" w:cs="Arial"/>
          <w:b/>
          <w:bCs/>
          <w:color w:val="000000" w:themeColor="text1"/>
          <w:sz w:val="22"/>
          <w:szCs w:val="22"/>
        </w:rPr>
        <w:t xml:space="preserve">007 </w:t>
      </w:r>
      <w:r w:rsidR="00E43580" w:rsidRPr="008F335F">
        <w:rPr>
          <w:rFonts w:ascii="Arial" w:hAnsi="Arial" w:cs="Arial"/>
          <w:b/>
          <w:bCs/>
          <w:color w:val="000000" w:themeColor="text1"/>
          <w:sz w:val="22"/>
          <w:szCs w:val="22"/>
        </w:rPr>
        <w:t xml:space="preserve"> </w:t>
      </w:r>
      <w:r w:rsidR="0061736E" w:rsidRPr="008F335F">
        <w:rPr>
          <w:rFonts w:ascii="Arial" w:hAnsi="Arial" w:cs="Arial"/>
          <w:b/>
          <w:bCs/>
          <w:sz w:val="22"/>
          <w:szCs w:val="22"/>
        </w:rPr>
        <w:t xml:space="preserve">DE </w:t>
      </w:r>
      <w:r w:rsidR="008F335F">
        <w:rPr>
          <w:rFonts w:ascii="Arial" w:hAnsi="Arial" w:cs="Arial"/>
          <w:b/>
          <w:bCs/>
          <w:sz w:val="22"/>
          <w:szCs w:val="22"/>
        </w:rPr>
        <w:t>2023</w:t>
      </w:r>
      <w:r w:rsidRPr="008F335F">
        <w:rPr>
          <w:rFonts w:ascii="Arial" w:hAnsi="Arial" w:cs="Arial"/>
          <w:b/>
          <w:bCs/>
          <w:sz w:val="22"/>
          <w:szCs w:val="22"/>
        </w:rPr>
        <w:t>.</w:t>
      </w:r>
    </w:p>
    <w:p w14:paraId="227BF71F" w14:textId="77777777" w:rsidR="002117E6" w:rsidRPr="008F335F" w:rsidRDefault="002117E6" w:rsidP="002117E6">
      <w:pPr>
        <w:tabs>
          <w:tab w:val="left" w:pos="5290"/>
        </w:tabs>
        <w:rPr>
          <w:rFonts w:ascii="Arial" w:hAnsi="Arial" w:cs="Arial"/>
          <w:bCs/>
          <w:sz w:val="22"/>
          <w:szCs w:val="22"/>
        </w:rPr>
      </w:pPr>
      <w:r w:rsidRPr="008F335F">
        <w:rPr>
          <w:rFonts w:ascii="Arial" w:hAnsi="Arial" w:cs="Arial"/>
          <w:bCs/>
          <w:sz w:val="22"/>
          <w:szCs w:val="22"/>
        </w:rPr>
        <w:tab/>
      </w:r>
    </w:p>
    <w:p w14:paraId="08C4207B" w14:textId="77777777" w:rsidR="002117E6" w:rsidRPr="008F335F" w:rsidRDefault="002117E6" w:rsidP="002117E6">
      <w:pPr>
        <w:rPr>
          <w:rFonts w:ascii="Arial" w:hAnsi="Arial" w:cs="Arial"/>
          <w:bCs/>
          <w:sz w:val="22"/>
          <w:szCs w:val="22"/>
        </w:rPr>
      </w:pPr>
    </w:p>
    <w:p w14:paraId="671EB558" w14:textId="4E5D80CD" w:rsidR="002117E6" w:rsidRPr="008F335F" w:rsidRDefault="002117E6" w:rsidP="002117E6">
      <w:pPr>
        <w:pStyle w:val="Textoindependiente"/>
        <w:jc w:val="both"/>
        <w:rPr>
          <w:rFonts w:ascii="Arial" w:hAnsi="Arial" w:cs="Arial"/>
          <w:sz w:val="22"/>
          <w:szCs w:val="22"/>
        </w:rPr>
      </w:pPr>
      <w:r w:rsidRPr="008F335F">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31121">
        <w:rPr>
          <w:rFonts w:ascii="Arial" w:hAnsi="Arial" w:cs="Arial"/>
          <w:color w:val="000000" w:themeColor="text1"/>
          <w:sz w:val="22"/>
          <w:szCs w:val="22"/>
          <w:lang w:val="es-CO"/>
        </w:rPr>
        <w:t>007</w:t>
      </w:r>
      <w:r w:rsidR="0061736E" w:rsidRPr="008F335F">
        <w:rPr>
          <w:rFonts w:ascii="Arial" w:hAnsi="Arial" w:cs="Arial"/>
          <w:color w:val="000000" w:themeColor="text1"/>
          <w:sz w:val="22"/>
          <w:szCs w:val="22"/>
        </w:rPr>
        <w:t xml:space="preserve"> </w:t>
      </w:r>
      <w:r w:rsidR="0061736E" w:rsidRPr="008F335F">
        <w:rPr>
          <w:rFonts w:ascii="Arial" w:hAnsi="Arial" w:cs="Arial"/>
          <w:sz w:val="22"/>
          <w:szCs w:val="22"/>
        </w:rPr>
        <w:t xml:space="preserve">de </w:t>
      </w:r>
      <w:r w:rsidR="008F335F">
        <w:rPr>
          <w:rFonts w:ascii="Arial" w:hAnsi="Arial" w:cs="Arial"/>
          <w:sz w:val="22"/>
          <w:szCs w:val="22"/>
        </w:rPr>
        <w:t>2023</w:t>
      </w:r>
      <w:r w:rsidRPr="008F335F">
        <w:rPr>
          <w:rFonts w:ascii="Arial" w:hAnsi="Arial" w:cs="Arial"/>
          <w:sz w:val="22"/>
          <w:szCs w:val="22"/>
        </w:rPr>
        <w:t xml:space="preserve">, cuyo objeto es </w:t>
      </w:r>
      <w:r w:rsidRPr="008F335F">
        <w:rPr>
          <w:rFonts w:ascii="Arial" w:hAnsi="Arial" w:cs="Arial"/>
          <w:bCs/>
          <w:sz w:val="22"/>
          <w:szCs w:val="22"/>
        </w:rPr>
        <w:t>Prestación de servicios de personal Temporal para la Empresa de Licores de Cundinamarca</w:t>
      </w:r>
      <w:r w:rsidRPr="008F335F">
        <w:rPr>
          <w:rFonts w:ascii="Arial" w:hAnsi="Arial" w:cs="Arial"/>
          <w:sz w:val="22"/>
          <w:szCs w:val="22"/>
        </w:rPr>
        <w:t>, y por lo tanto expresamos lo siguiente:</w:t>
      </w:r>
    </w:p>
    <w:p w14:paraId="201FE6AF" w14:textId="77777777" w:rsidR="002117E6" w:rsidRPr="008F335F" w:rsidRDefault="002117E6" w:rsidP="002117E6">
      <w:pPr>
        <w:rPr>
          <w:rFonts w:ascii="Arial" w:hAnsi="Arial" w:cs="Arial"/>
          <w:bCs/>
          <w:sz w:val="22"/>
          <w:szCs w:val="22"/>
          <w:lang w:val="x-none"/>
        </w:rPr>
      </w:pPr>
    </w:p>
    <w:p w14:paraId="02E188C4"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1. Denominación de la Unión Temporal: _________________________________</w:t>
      </w:r>
    </w:p>
    <w:p w14:paraId="21487BBB" w14:textId="77777777" w:rsidR="002117E6" w:rsidRPr="008F335F" w:rsidRDefault="002117E6" w:rsidP="002117E6">
      <w:pPr>
        <w:rPr>
          <w:rFonts w:ascii="Arial" w:hAnsi="Arial" w:cs="Arial"/>
          <w:bCs/>
          <w:sz w:val="22"/>
          <w:szCs w:val="22"/>
        </w:rPr>
      </w:pPr>
    </w:p>
    <w:p w14:paraId="74BF7512"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2.  La duración de esta Unión Temporal será igual al plazo de la ejecución y liquidación del Contrato y dos (2) años más.</w:t>
      </w:r>
    </w:p>
    <w:p w14:paraId="6FFB36F6" w14:textId="77777777" w:rsidR="002117E6" w:rsidRPr="008F335F" w:rsidRDefault="002117E6" w:rsidP="002117E6">
      <w:pPr>
        <w:rPr>
          <w:rFonts w:ascii="Arial" w:hAnsi="Arial" w:cs="Arial"/>
          <w:bCs/>
          <w:sz w:val="22"/>
          <w:szCs w:val="22"/>
        </w:rPr>
      </w:pPr>
    </w:p>
    <w:p w14:paraId="13786C4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3. La Unión Temporal está integrado por:</w:t>
      </w:r>
    </w:p>
    <w:p w14:paraId="0DDEFC2C" w14:textId="77777777" w:rsidR="002117E6" w:rsidRPr="008F335F" w:rsidRDefault="002117E6" w:rsidP="002117E6">
      <w:pPr>
        <w:rPr>
          <w:rFonts w:ascii="Arial" w:hAnsi="Arial" w:cs="Arial"/>
          <w:bCs/>
          <w:sz w:val="22"/>
          <w:szCs w:val="22"/>
        </w:rPr>
      </w:pPr>
    </w:p>
    <w:p w14:paraId="3E7CDAAF"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 </w:t>
      </w:r>
    </w:p>
    <w:p w14:paraId="56DE35F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NOMBRE                       PARTICIPACION (%)     </w:t>
      </w:r>
      <w:r w:rsidRPr="008F335F">
        <w:rPr>
          <w:rFonts w:ascii="Arial" w:hAnsi="Arial" w:cs="Arial"/>
          <w:bCs/>
          <w:sz w:val="22"/>
          <w:szCs w:val="22"/>
        </w:rPr>
        <w:tab/>
        <w:t xml:space="preserve">ACTIVIDADES A </w:t>
      </w:r>
      <w:r w:rsidRPr="008F335F">
        <w:rPr>
          <w:rFonts w:ascii="Arial" w:hAnsi="Arial" w:cs="Arial"/>
          <w:bCs/>
          <w:sz w:val="22"/>
          <w:szCs w:val="22"/>
        </w:rPr>
        <w:tab/>
      </w:r>
      <w:r w:rsidRPr="008F335F">
        <w:rPr>
          <w:rFonts w:ascii="Arial" w:hAnsi="Arial" w:cs="Arial"/>
          <w:bCs/>
          <w:sz w:val="22"/>
          <w:szCs w:val="22"/>
        </w:rPr>
        <w:tab/>
        <w:t xml:space="preserve">                     </w:t>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r>
      <w:r w:rsidRPr="008F335F">
        <w:rPr>
          <w:rFonts w:ascii="Arial" w:hAnsi="Arial" w:cs="Arial"/>
          <w:bCs/>
          <w:sz w:val="22"/>
          <w:szCs w:val="22"/>
        </w:rPr>
        <w:tab/>
        <w:t xml:space="preserve">                                 DESARROLLAR </w:t>
      </w:r>
    </w:p>
    <w:p w14:paraId="25C99FD3" w14:textId="77777777" w:rsidR="002117E6" w:rsidRPr="008F335F" w:rsidRDefault="002117E6" w:rsidP="002117E6">
      <w:pPr>
        <w:rPr>
          <w:rFonts w:ascii="Arial" w:hAnsi="Arial" w:cs="Arial"/>
          <w:bCs/>
          <w:sz w:val="22"/>
          <w:szCs w:val="22"/>
        </w:rPr>
      </w:pPr>
    </w:p>
    <w:p w14:paraId="430519A0"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          _________________     ______________________</w:t>
      </w:r>
      <w:r w:rsidRPr="008F335F">
        <w:rPr>
          <w:rFonts w:ascii="Arial" w:hAnsi="Arial" w:cs="Arial"/>
          <w:bCs/>
          <w:sz w:val="22"/>
          <w:szCs w:val="22"/>
        </w:rPr>
        <w:tab/>
      </w:r>
      <w:r w:rsidRPr="008F335F">
        <w:rPr>
          <w:rFonts w:ascii="Arial" w:hAnsi="Arial" w:cs="Arial"/>
          <w:bCs/>
          <w:sz w:val="22"/>
          <w:szCs w:val="22"/>
        </w:rPr>
        <w:tab/>
      </w:r>
    </w:p>
    <w:p w14:paraId="35B4DCE7" w14:textId="77777777" w:rsidR="002117E6" w:rsidRPr="008F335F" w:rsidRDefault="002117E6" w:rsidP="002117E6">
      <w:pPr>
        <w:rPr>
          <w:rFonts w:ascii="Arial" w:hAnsi="Arial" w:cs="Arial"/>
          <w:bCs/>
          <w:sz w:val="22"/>
          <w:szCs w:val="22"/>
        </w:rPr>
      </w:pPr>
    </w:p>
    <w:p w14:paraId="768B5239"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          _________________     ______________________</w:t>
      </w:r>
    </w:p>
    <w:p w14:paraId="59DE3969" w14:textId="77777777" w:rsidR="002117E6" w:rsidRPr="008F335F" w:rsidRDefault="002117E6" w:rsidP="002117E6">
      <w:pPr>
        <w:rPr>
          <w:rFonts w:ascii="Arial" w:hAnsi="Arial" w:cs="Arial"/>
          <w:bCs/>
          <w:sz w:val="22"/>
          <w:szCs w:val="22"/>
        </w:rPr>
      </w:pPr>
    </w:p>
    <w:p w14:paraId="3D4D4FC8"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______________          _________________     _______________________          </w:t>
      </w:r>
    </w:p>
    <w:p w14:paraId="59FA6EF1" w14:textId="77777777" w:rsidR="002117E6" w:rsidRPr="008F335F" w:rsidRDefault="002117E6" w:rsidP="002117E6">
      <w:pPr>
        <w:rPr>
          <w:rFonts w:ascii="Arial" w:hAnsi="Arial" w:cs="Arial"/>
          <w:bCs/>
          <w:sz w:val="22"/>
          <w:szCs w:val="22"/>
        </w:rPr>
      </w:pPr>
    </w:p>
    <w:p w14:paraId="777EF1BC"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 </w:t>
      </w:r>
    </w:p>
    <w:p w14:paraId="5C0C9F7F"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4. La responsabilidad de los integrantes de la Unión Temporal es limitada a su participación.</w:t>
      </w:r>
    </w:p>
    <w:p w14:paraId="6B4FC20C" w14:textId="77777777" w:rsidR="002117E6" w:rsidRPr="008F335F" w:rsidRDefault="002117E6" w:rsidP="002117E6">
      <w:pPr>
        <w:rPr>
          <w:rFonts w:ascii="Arial" w:hAnsi="Arial" w:cs="Arial"/>
          <w:bCs/>
          <w:sz w:val="22"/>
          <w:szCs w:val="22"/>
        </w:rPr>
      </w:pPr>
    </w:p>
    <w:p w14:paraId="6DD42A50" w14:textId="77777777" w:rsidR="00F94940" w:rsidRPr="008F335F" w:rsidRDefault="002117E6" w:rsidP="002117E6">
      <w:pPr>
        <w:jc w:val="both"/>
        <w:rPr>
          <w:rFonts w:ascii="Arial" w:hAnsi="Arial" w:cs="Arial"/>
          <w:bCs/>
          <w:sz w:val="22"/>
          <w:szCs w:val="22"/>
        </w:rPr>
      </w:pPr>
      <w:r w:rsidRPr="008F335F">
        <w:rPr>
          <w:rFonts w:ascii="Arial" w:hAnsi="Arial" w:cs="Arial"/>
          <w:bCs/>
          <w:sz w:val="22"/>
          <w:szCs w:val="22"/>
        </w:rPr>
        <w:t xml:space="preserve">5. El Representante Legal de la Unión Temporal es  ______________________, identificado </w:t>
      </w:r>
      <w:r w:rsidRPr="008F335F">
        <w:rPr>
          <w:rFonts w:ascii="Arial" w:hAnsi="Arial" w:cs="Arial"/>
          <w:bCs/>
          <w:sz w:val="22"/>
          <w:szCs w:val="22"/>
        </w:rPr>
        <w:lastRenderedPageBreak/>
        <w:t xml:space="preserve">con </w:t>
      </w:r>
    </w:p>
    <w:p w14:paraId="7F6824E3" w14:textId="77777777" w:rsidR="00AF39DE" w:rsidRPr="008F335F" w:rsidRDefault="00AF39DE" w:rsidP="002117E6">
      <w:pPr>
        <w:jc w:val="both"/>
        <w:rPr>
          <w:rFonts w:ascii="Arial" w:hAnsi="Arial" w:cs="Arial"/>
          <w:bCs/>
          <w:sz w:val="22"/>
          <w:szCs w:val="22"/>
        </w:rPr>
      </w:pPr>
    </w:p>
    <w:p w14:paraId="595C12F9" w14:textId="77777777" w:rsidR="00AF39DE" w:rsidRPr="008F335F" w:rsidRDefault="00AF39DE" w:rsidP="002117E6">
      <w:pPr>
        <w:jc w:val="both"/>
        <w:rPr>
          <w:rFonts w:ascii="Arial" w:hAnsi="Arial" w:cs="Arial"/>
          <w:bCs/>
          <w:sz w:val="22"/>
          <w:szCs w:val="22"/>
        </w:rPr>
      </w:pPr>
    </w:p>
    <w:p w14:paraId="3C50B3B2" w14:textId="77777777" w:rsidR="002117E6" w:rsidRPr="008F335F" w:rsidRDefault="002117E6" w:rsidP="002117E6">
      <w:pPr>
        <w:jc w:val="both"/>
        <w:rPr>
          <w:rFonts w:ascii="Arial" w:hAnsi="Arial" w:cs="Arial"/>
          <w:bCs/>
          <w:sz w:val="22"/>
          <w:szCs w:val="22"/>
        </w:rPr>
      </w:pPr>
      <w:r w:rsidRPr="008F335F">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F0A9A50" w14:textId="77777777" w:rsidR="002117E6" w:rsidRPr="008F335F" w:rsidRDefault="002117E6" w:rsidP="002117E6">
      <w:pPr>
        <w:rPr>
          <w:rFonts w:ascii="Arial" w:hAnsi="Arial" w:cs="Arial"/>
          <w:bCs/>
          <w:sz w:val="22"/>
          <w:szCs w:val="22"/>
        </w:rPr>
      </w:pPr>
    </w:p>
    <w:p w14:paraId="54CEE96B"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 xml:space="preserve">6.  </w:t>
      </w:r>
      <w:r w:rsidRPr="008F335F">
        <w:rPr>
          <w:rFonts w:ascii="Arial" w:hAnsi="Arial" w:cs="Arial"/>
          <w:bCs/>
          <w:sz w:val="22"/>
          <w:szCs w:val="22"/>
        </w:rPr>
        <w:tab/>
        <w:t>La sede de la Unión Temporal es:</w:t>
      </w:r>
    </w:p>
    <w:p w14:paraId="20DD9F8A" w14:textId="77777777" w:rsidR="002117E6" w:rsidRPr="008F335F" w:rsidRDefault="002117E6" w:rsidP="002117E6">
      <w:pPr>
        <w:rPr>
          <w:rFonts w:ascii="Arial" w:hAnsi="Arial" w:cs="Arial"/>
          <w:bCs/>
          <w:sz w:val="22"/>
          <w:szCs w:val="22"/>
        </w:rPr>
      </w:pPr>
    </w:p>
    <w:p w14:paraId="713E39A9" w14:textId="77777777" w:rsidR="00F94940" w:rsidRPr="008F335F" w:rsidRDefault="00F94940" w:rsidP="002117E6">
      <w:pPr>
        <w:rPr>
          <w:rFonts w:ascii="Arial" w:hAnsi="Arial" w:cs="Arial"/>
          <w:bCs/>
          <w:sz w:val="22"/>
          <w:szCs w:val="22"/>
        </w:rPr>
      </w:pPr>
    </w:p>
    <w:p w14:paraId="7B370200"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Dirección: __________________________________</w:t>
      </w:r>
      <w:r w:rsidRPr="008F335F">
        <w:rPr>
          <w:rFonts w:ascii="Arial" w:hAnsi="Arial" w:cs="Arial"/>
          <w:bCs/>
          <w:sz w:val="22"/>
          <w:szCs w:val="22"/>
        </w:rPr>
        <w:tab/>
      </w:r>
    </w:p>
    <w:p w14:paraId="0854B2B7"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Teléfono: ___________________________________</w:t>
      </w:r>
    </w:p>
    <w:p w14:paraId="3458BB92"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Fax: ______________________________________</w:t>
      </w:r>
      <w:r w:rsidRPr="008F335F">
        <w:rPr>
          <w:rFonts w:ascii="Arial" w:hAnsi="Arial" w:cs="Arial"/>
          <w:bCs/>
          <w:sz w:val="22"/>
          <w:szCs w:val="22"/>
        </w:rPr>
        <w:tab/>
      </w:r>
    </w:p>
    <w:p w14:paraId="4B20A682"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Ciudad:    __________________________________</w:t>
      </w:r>
    </w:p>
    <w:p w14:paraId="3EA0943B" w14:textId="77777777" w:rsidR="002117E6" w:rsidRPr="008F335F" w:rsidRDefault="002117E6" w:rsidP="002117E6">
      <w:pPr>
        <w:rPr>
          <w:rFonts w:ascii="Arial" w:hAnsi="Arial" w:cs="Arial"/>
          <w:bCs/>
          <w:sz w:val="22"/>
          <w:szCs w:val="22"/>
        </w:rPr>
      </w:pPr>
    </w:p>
    <w:p w14:paraId="31636E75" w14:textId="77777777" w:rsidR="00F94940" w:rsidRPr="008F335F" w:rsidRDefault="00F94940" w:rsidP="002117E6">
      <w:pPr>
        <w:rPr>
          <w:rFonts w:ascii="Arial" w:hAnsi="Arial" w:cs="Arial"/>
          <w:bCs/>
          <w:sz w:val="22"/>
          <w:szCs w:val="22"/>
        </w:rPr>
      </w:pPr>
    </w:p>
    <w:p w14:paraId="4E913BDF" w14:textId="6A2E4CAE" w:rsidR="002117E6" w:rsidRPr="008F335F" w:rsidRDefault="002117E6" w:rsidP="002117E6">
      <w:pPr>
        <w:rPr>
          <w:rFonts w:ascii="Arial" w:hAnsi="Arial" w:cs="Arial"/>
          <w:bCs/>
          <w:sz w:val="22"/>
          <w:szCs w:val="22"/>
        </w:rPr>
      </w:pPr>
      <w:r w:rsidRPr="008F335F">
        <w:rPr>
          <w:rFonts w:ascii="Arial" w:hAnsi="Arial" w:cs="Arial"/>
          <w:bCs/>
          <w:sz w:val="22"/>
          <w:szCs w:val="22"/>
        </w:rPr>
        <w:t>En constancia se firma en _________________ a los __________ dí</w:t>
      </w:r>
      <w:r w:rsidR="00F94940" w:rsidRPr="008F335F">
        <w:rPr>
          <w:rFonts w:ascii="Arial" w:hAnsi="Arial" w:cs="Arial"/>
          <w:bCs/>
          <w:sz w:val="22"/>
          <w:szCs w:val="22"/>
        </w:rPr>
        <w:t xml:space="preserve">as del mes de _________ del </w:t>
      </w:r>
      <w:r w:rsidR="008F335F">
        <w:rPr>
          <w:rFonts w:ascii="Arial" w:hAnsi="Arial" w:cs="Arial"/>
          <w:bCs/>
          <w:sz w:val="22"/>
          <w:szCs w:val="22"/>
        </w:rPr>
        <w:t>2023</w:t>
      </w:r>
      <w:r w:rsidRPr="008F335F">
        <w:rPr>
          <w:rFonts w:ascii="Arial" w:hAnsi="Arial" w:cs="Arial"/>
          <w:bCs/>
          <w:sz w:val="22"/>
          <w:szCs w:val="22"/>
        </w:rPr>
        <w:t>.</w:t>
      </w:r>
    </w:p>
    <w:p w14:paraId="34B2AAC9" w14:textId="77777777" w:rsidR="002117E6" w:rsidRPr="008F335F" w:rsidRDefault="002117E6" w:rsidP="002117E6">
      <w:pPr>
        <w:rPr>
          <w:rFonts w:ascii="Arial" w:hAnsi="Arial" w:cs="Arial"/>
          <w:bCs/>
          <w:sz w:val="22"/>
          <w:szCs w:val="22"/>
        </w:rPr>
      </w:pPr>
    </w:p>
    <w:p w14:paraId="454EB384"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w:t>
      </w:r>
    </w:p>
    <w:p w14:paraId="7749A844"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 FIRMA Y C.C.</w:t>
      </w:r>
    </w:p>
    <w:p w14:paraId="5FC92652" w14:textId="77777777" w:rsidR="002117E6" w:rsidRPr="008F335F" w:rsidRDefault="002117E6" w:rsidP="002117E6">
      <w:pPr>
        <w:rPr>
          <w:rFonts w:ascii="Arial" w:hAnsi="Arial" w:cs="Arial"/>
          <w:bCs/>
          <w:sz w:val="22"/>
          <w:szCs w:val="22"/>
        </w:rPr>
      </w:pPr>
    </w:p>
    <w:p w14:paraId="42D00E1A" w14:textId="77777777" w:rsidR="002117E6" w:rsidRPr="008F335F" w:rsidRDefault="002117E6" w:rsidP="002117E6">
      <w:pPr>
        <w:rPr>
          <w:rFonts w:ascii="Arial" w:hAnsi="Arial" w:cs="Arial"/>
          <w:bCs/>
          <w:sz w:val="22"/>
          <w:szCs w:val="22"/>
        </w:rPr>
      </w:pPr>
    </w:p>
    <w:p w14:paraId="42B9CE04"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w:t>
      </w:r>
    </w:p>
    <w:p w14:paraId="6D214FBC"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 FIRMA Y C.C.</w:t>
      </w:r>
    </w:p>
    <w:p w14:paraId="31FCC8CC" w14:textId="77777777" w:rsidR="002117E6" w:rsidRPr="008F335F" w:rsidRDefault="002117E6" w:rsidP="002117E6">
      <w:pPr>
        <w:rPr>
          <w:rFonts w:ascii="Arial" w:hAnsi="Arial" w:cs="Arial"/>
          <w:bCs/>
          <w:sz w:val="22"/>
          <w:szCs w:val="22"/>
        </w:rPr>
      </w:pPr>
    </w:p>
    <w:p w14:paraId="49B00A5B" w14:textId="77777777" w:rsidR="002117E6" w:rsidRPr="008F335F" w:rsidRDefault="002117E6" w:rsidP="002117E6">
      <w:pPr>
        <w:rPr>
          <w:rFonts w:ascii="Arial" w:hAnsi="Arial" w:cs="Arial"/>
          <w:bCs/>
          <w:sz w:val="22"/>
          <w:szCs w:val="22"/>
        </w:rPr>
      </w:pPr>
    </w:p>
    <w:p w14:paraId="018A3382"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_____________________________________</w:t>
      </w:r>
    </w:p>
    <w:p w14:paraId="2DE6ABAA" w14:textId="77777777" w:rsidR="002117E6" w:rsidRPr="008F335F" w:rsidRDefault="002117E6" w:rsidP="002117E6">
      <w:pPr>
        <w:rPr>
          <w:rFonts w:ascii="Arial" w:hAnsi="Arial" w:cs="Arial"/>
          <w:bCs/>
          <w:sz w:val="22"/>
          <w:szCs w:val="22"/>
        </w:rPr>
      </w:pPr>
      <w:r w:rsidRPr="008F335F">
        <w:rPr>
          <w:rFonts w:ascii="Arial" w:hAnsi="Arial" w:cs="Arial"/>
          <w:bCs/>
          <w:sz w:val="22"/>
          <w:szCs w:val="22"/>
        </w:rPr>
        <w:t>NOMBRE, FIRMA Y C.C.</w:t>
      </w:r>
    </w:p>
    <w:p w14:paraId="05545D66" w14:textId="77777777" w:rsidR="002117E6" w:rsidRPr="008F335F" w:rsidRDefault="002117E6" w:rsidP="002117E6">
      <w:pPr>
        <w:jc w:val="center"/>
        <w:rPr>
          <w:rFonts w:ascii="Arial" w:hAnsi="Arial" w:cs="Arial"/>
          <w:b/>
          <w:sz w:val="22"/>
          <w:szCs w:val="22"/>
        </w:rPr>
      </w:pPr>
      <w:r w:rsidRPr="008F335F">
        <w:rPr>
          <w:rFonts w:ascii="Arial" w:hAnsi="Arial" w:cs="Arial"/>
          <w:bCs/>
          <w:sz w:val="22"/>
          <w:szCs w:val="22"/>
        </w:rPr>
        <w:br w:type="column"/>
      </w:r>
      <w:r w:rsidRPr="008F335F">
        <w:rPr>
          <w:rFonts w:ascii="Arial" w:hAnsi="Arial" w:cs="Arial"/>
          <w:b/>
          <w:sz w:val="22"/>
          <w:szCs w:val="22"/>
        </w:rPr>
        <w:lastRenderedPageBreak/>
        <w:t>Formulario No. 4</w:t>
      </w:r>
    </w:p>
    <w:p w14:paraId="108FB95C" w14:textId="77777777" w:rsidR="002117E6" w:rsidRPr="008F335F" w:rsidRDefault="002117E6" w:rsidP="002117E6">
      <w:pPr>
        <w:numPr>
          <w:ilvl w:val="12"/>
          <w:numId w:val="0"/>
        </w:numPr>
        <w:jc w:val="both"/>
        <w:rPr>
          <w:rFonts w:ascii="Arial" w:hAnsi="Arial" w:cs="Arial"/>
          <w:iCs/>
          <w:sz w:val="22"/>
          <w:szCs w:val="22"/>
          <w:lang w:val="es-ES"/>
        </w:rPr>
      </w:pPr>
    </w:p>
    <w:p w14:paraId="74C6A917" w14:textId="77777777" w:rsidR="002117E6" w:rsidRPr="008F335F" w:rsidRDefault="002117E6" w:rsidP="002117E6">
      <w:pPr>
        <w:numPr>
          <w:ilvl w:val="12"/>
          <w:numId w:val="0"/>
        </w:numPr>
        <w:jc w:val="both"/>
        <w:rPr>
          <w:rFonts w:ascii="Arial" w:hAnsi="Arial" w:cs="Arial"/>
          <w:iCs/>
          <w:sz w:val="22"/>
          <w:szCs w:val="22"/>
          <w:lang w:val="es-ES"/>
        </w:rPr>
      </w:pPr>
      <w:r w:rsidRPr="008F335F">
        <w:rPr>
          <w:rFonts w:ascii="Arial" w:hAnsi="Arial" w:cs="Arial"/>
          <w:iCs/>
          <w:sz w:val="22"/>
          <w:szCs w:val="22"/>
          <w:lang w:val="es-ES"/>
        </w:rPr>
        <w:t>[El Banco completará este formulario de Garantía Bancaria según las instrucciones indicadas]</w:t>
      </w:r>
    </w:p>
    <w:p w14:paraId="0451D56D" w14:textId="77777777" w:rsidR="002117E6" w:rsidRPr="008F335F" w:rsidRDefault="002117E6" w:rsidP="002117E6">
      <w:pPr>
        <w:numPr>
          <w:ilvl w:val="12"/>
          <w:numId w:val="0"/>
        </w:numPr>
        <w:jc w:val="both"/>
        <w:rPr>
          <w:rFonts w:ascii="Arial" w:hAnsi="Arial" w:cs="Arial"/>
          <w:iCs/>
          <w:sz w:val="22"/>
          <w:szCs w:val="22"/>
          <w:lang w:val="es-ES"/>
        </w:rPr>
      </w:pPr>
    </w:p>
    <w:p w14:paraId="52756E6B" w14:textId="77777777" w:rsidR="002117E6" w:rsidRPr="008F335F" w:rsidRDefault="002117E6" w:rsidP="002117E6">
      <w:pPr>
        <w:numPr>
          <w:ilvl w:val="12"/>
          <w:numId w:val="0"/>
        </w:numPr>
        <w:jc w:val="both"/>
        <w:rPr>
          <w:rFonts w:ascii="Arial" w:hAnsi="Arial" w:cs="Arial"/>
          <w:iCs/>
          <w:sz w:val="22"/>
          <w:szCs w:val="22"/>
          <w:lang w:val="es-ES"/>
        </w:rPr>
      </w:pPr>
    </w:p>
    <w:p w14:paraId="7E19E512" w14:textId="77777777" w:rsidR="002117E6" w:rsidRPr="008F335F" w:rsidRDefault="002117E6" w:rsidP="002117E6">
      <w:pPr>
        <w:numPr>
          <w:ilvl w:val="12"/>
          <w:numId w:val="0"/>
        </w:numPr>
        <w:jc w:val="both"/>
        <w:rPr>
          <w:rFonts w:ascii="Arial" w:hAnsi="Arial" w:cs="Arial"/>
          <w:iCs/>
          <w:sz w:val="22"/>
          <w:szCs w:val="22"/>
          <w:lang w:val="es-ES"/>
        </w:rPr>
      </w:pPr>
      <w:r w:rsidRPr="008F335F">
        <w:rPr>
          <w:rFonts w:ascii="Arial" w:hAnsi="Arial" w:cs="Arial"/>
          <w:iCs/>
          <w:sz w:val="22"/>
          <w:szCs w:val="22"/>
          <w:lang w:val="es-ES"/>
        </w:rPr>
        <w:t>[Indicar el Nombre del Banco, y la dirección de la sucursal que emite la garantía]</w:t>
      </w:r>
    </w:p>
    <w:p w14:paraId="4275DA73" w14:textId="77777777" w:rsidR="002117E6" w:rsidRPr="008F335F" w:rsidRDefault="002117E6" w:rsidP="002117E6">
      <w:pPr>
        <w:numPr>
          <w:ilvl w:val="12"/>
          <w:numId w:val="0"/>
        </w:numPr>
        <w:jc w:val="both"/>
        <w:rPr>
          <w:rFonts w:ascii="Arial" w:hAnsi="Arial" w:cs="Arial"/>
          <w:iCs/>
          <w:sz w:val="22"/>
          <w:szCs w:val="22"/>
          <w:lang w:val="es-ES"/>
        </w:rPr>
      </w:pPr>
    </w:p>
    <w:p w14:paraId="3E4A51CF" w14:textId="77777777" w:rsidR="002117E6" w:rsidRPr="008F335F" w:rsidRDefault="002117E6" w:rsidP="002117E6">
      <w:pPr>
        <w:numPr>
          <w:ilvl w:val="12"/>
          <w:numId w:val="0"/>
        </w:numPr>
        <w:jc w:val="both"/>
        <w:rPr>
          <w:rFonts w:ascii="Arial" w:hAnsi="Arial" w:cs="Arial"/>
          <w:iCs/>
          <w:sz w:val="22"/>
          <w:szCs w:val="22"/>
          <w:lang w:val="es-ES"/>
        </w:rPr>
      </w:pPr>
      <w:r w:rsidRPr="008F335F">
        <w:rPr>
          <w:rFonts w:ascii="Arial" w:hAnsi="Arial" w:cs="Arial"/>
          <w:b/>
          <w:bCs/>
          <w:sz w:val="22"/>
          <w:szCs w:val="22"/>
          <w:lang w:val="es-ES"/>
        </w:rPr>
        <w:t xml:space="preserve">Beneficiario: </w:t>
      </w:r>
      <w:r w:rsidRPr="008F335F">
        <w:rPr>
          <w:rFonts w:ascii="Arial" w:hAnsi="Arial" w:cs="Arial"/>
          <w:iCs/>
          <w:sz w:val="22"/>
          <w:szCs w:val="22"/>
          <w:lang w:val="es-ES"/>
        </w:rPr>
        <w:t>Empresa de Licores de Cundinamarca</w:t>
      </w:r>
    </w:p>
    <w:p w14:paraId="4431387B" w14:textId="77777777" w:rsidR="002117E6" w:rsidRPr="008F335F" w:rsidRDefault="002117E6" w:rsidP="002117E6">
      <w:pPr>
        <w:numPr>
          <w:ilvl w:val="12"/>
          <w:numId w:val="0"/>
        </w:numPr>
        <w:jc w:val="both"/>
        <w:rPr>
          <w:rFonts w:ascii="Arial" w:hAnsi="Arial" w:cs="Arial"/>
          <w:iCs/>
          <w:sz w:val="22"/>
          <w:szCs w:val="22"/>
          <w:lang w:val="es-ES"/>
        </w:rPr>
      </w:pPr>
    </w:p>
    <w:p w14:paraId="2F50AF0F" w14:textId="77777777" w:rsidR="002117E6" w:rsidRPr="008F335F" w:rsidRDefault="002117E6" w:rsidP="002117E6">
      <w:pPr>
        <w:numPr>
          <w:ilvl w:val="12"/>
          <w:numId w:val="0"/>
        </w:numPr>
        <w:jc w:val="both"/>
        <w:rPr>
          <w:rFonts w:ascii="Arial" w:hAnsi="Arial" w:cs="Arial"/>
          <w:iCs/>
          <w:sz w:val="22"/>
          <w:szCs w:val="22"/>
          <w:lang w:val="es-ES"/>
        </w:rPr>
      </w:pPr>
      <w:r w:rsidRPr="008F335F">
        <w:rPr>
          <w:rFonts w:ascii="Arial" w:hAnsi="Arial" w:cs="Arial"/>
          <w:b/>
          <w:bCs/>
          <w:sz w:val="22"/>
          <w:szCs w:val="22"/>
          <w:lang w:val="es-ES"/>
        </w:rPr>
        <w:t>Fecha:</w:t>
      </w:r>
      <w:r w:rsidRPr="008F335F">
        <w:rPr>
          <w:rFonts w:ascii="Arial" w:hAnsi="Arial" w:cs="Arial"/>
          <w:iCs/>
          <w:sz w:val="22"/>
          <w:szCs w:val="22"/>
          <w:lang w:val="es-ES"/>
        </w:rPr>
        <w:t xml:space="preserve"> [indicar la fecha]</w:t>
      </w:r>
    </w:p>
    <w:p w14:paraId="4558AD43" w14:textId="77777777" w:rsidR="002117E6" w:rsidRPr="008F335F" w:rsidRDefault="002117E6" w:rsidP="002117E6">
      <w:pPr>
        <w:numPr>
          <w:ilvl w:val="12"/>
          <w:numId w:val="0"/>
        </w:numPr>
        <w:jc w:val="both"/>
        <w:rPr>
          <w:rFonts w:ascii="Arial" w:hAnsi="Arial" w:cs="Arial"/>
          <w:iCs/>
          <w:sz w:val="22"/>
          <w:szCs w:val="22"/>
          <w:lang w:val="es-ES"/>
        </w:rPr>
      </w:pPr>
    </w:p>
    <w:p w14:paraId="75FBC2DF" w14:textId="77777777" w:rsidR="002117E6" w:rsidRPr="008F335F" w:rsidRDefault="002117E6" w:rsidP="002117E6">
      <w:pPr>
        <w:numPr>
          <w:ilvl w:val="12"/>
          <w:numId w:val="0"/>
        </w:numPr>
        <w:jc w:val="both"/>
        <w:rPr>
          <w:rFonts w:ascii="Arial" w:hAnsi="Arial" w:cs="Arial"/>
          <w:iCs/>
          <w:sz w:val="22"/>
          <w:szCs w:val="22"/>
          <w:lang w:val="es-ES"/>
        </w:rPr>
      </w:pPr>
      <w:r w:rsidRPr="008F335F">
        <w:rPr>
          <w:rFonts w:ascii="Arial" w:hAnsi="Arial" w:cs="Arial"/>
          <w:b/>
          <w:bCs/>
          <w:sz w:val="22"/>
          <w:szCs w:val="22"/>
          <w:lang w:val="es-ES"/>
        </w:rPr>
        <w:t>GARANTIA DE MANTENIMIENTO DE OFERTA No.</w:t>
      </w:r>
      <w:r w:rsidRPr="008F335F">
        <w:rPr>
          <w:rFonts w:ascii="Arial" w:hAnsi="Arial" w:cs="Arial"/>
          <w:iCs/>
          <w:sz w:val="22"/>
          <w:szCs w:val="22"/>
          <w:lang w:val="es-ES"/>
        </w:rPr>
        <w:t xml:space="preserve">  [Indicar el número de la Garantía]</w:t>
      </w:r>
    </w:p>
    <w:p w14:paraId="566FD58E" w14:textId="77777777" w:rsidR="002117E6" w:rsidRPr="008F335F" w:rsidRDefault="002117E6" w:rsidP="002117E6">
      <w:pPr>
        <w:numPr>
          <w:ilvl w:val="12"/>
          <w:numId w:val="0"/>
        </w:numPr>
        <w:jc w:val="both"/>
        <w:rPr>
          <w:rFonts w:ascii="Arial" w:hAnsi="Arial" w:cs="Arial"/>
          <w:iCs/>
          <w:sz w:val="22"/>
          <w:szCs w:val="22"/>
          <w:lang w:val="es-ES"/>
        </w:rPr>
      </w:pPr>
    </w:p>
    <w:p w14:paraId="1B607BD5" w14:textId="77777777" w:rsidR="002117E6" w:rsidRPr="008F335F" w:rsidRDefault="002117E6" w:rsidP="002117E6">
      <w:pPr>
        <w:numPr>
          <w:ilvl w:val="12"/>
          <w:numId w:val="0"/>
        </w:numPr>
        <w:ind w:right="-180"/>
        <w:jc w:val="both"/>
        <w:rPr>
          <w:rFonts w:ascii="Arial" w:hAnsi="Arial" w:cs="Arial"/>
          <w:sz w:val="22"/>
          <w:szCs w:val="22"/>
          <w:lang w:val="es-ES"/>
        </w:rPr>
      </w:pPr>
      <w:r w:rsidRPr="008F335F">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5F7B6CA6" w14:textId="77777777" w:rsidR="002117E6" w:rsidRPr="008F335F" w:rsidRDefault="002117E6" w:rsidP="002117E6">
      <w:pPr>
        <w:numPr>
          <w:ilvl w:val="12"/>
          <w:numId w:val="0"/>
        </w:numPr>
        <w:ind w:right="-180"/>
        <w:jc w:val="both"/>
        <w:rPr>
          <w:rFonts w:ascii="Arial" w:hAnsi="Arial" w:cs="Arial"/>
          <w:sz w:val="22"/>
          <w:szCs w:val="22"/>
          <w:lang w:val="es-ES"/>
        </w:rPr>
      </w:pPr>
    </w:p>
    <w:p w14:paraId="1D040714" w14:textId="77777777" w:rsidR="002117E6" w:rsidRPr="008F335F" w:rsidRDefault="002117E6" w:rsidP="002117E6">
      <w:pPr>
        <w:numPr>
          <w:ilvl w:val="12"/>
          <w:numId w:val="0"/>
        </w:numPr>
        <w:ind w:right="-180"/>
        <w:jc w:val="both"/>
        <w:rPr>
          <w:rFonts w:ascii="Arial" w:hAnsi="Arial" w:cs="Arial"/>
          <w:sz w:val="22"/>
          <w:szCs w:val="22"/>
          <w:lang w:val="es-ES"/>
        </w:rPr>
      </w:pPr>
      <w:r w:rsidRPr="008F335F">
        <w:rPr>
          <w:rFonts w:ascii="Arial" w:hAnsi="Arial" w:cs="Arial"/>
          <w:sz w:val="22"/>
          <w:szCs w:val="22"/>
          <w:lang w:val="es-ES"/>
        </w:rPr>
        <w:t xml:space="preserve">Consecuentemente, cualquier solicitud de pago bajo esta Garantía deberá recibirse en esta institución en o antes de la fecha límite aquí estipulada. </w:t>
      </w:r>
    </w:p>
    <w:p w14:paraId="3E905DE3" w14:textId="77777777" w:rsidR="002117E6" w:rsidRPr="008F335F" w:rsidRDefault="002117E6" w:rsidP="002117E6">
      <w:pPr>
        <w:numPr>
          <w:ilvl w:val="12"/>
          <w:numId w:val="0"/>
        </w:numPr>
        <w:ind w:right="-180"/>
        <w:jc w:val="both"/>
        <w:rPr>
          <w:rFonts w:ascii="Arial" w:hAnsi="Arial" w:cs="Arial"/>
          <w:sz w:val="22"/>
          <w:szCs w:val="22"/>
          <w:lang w:val="es-ES"/>
        </w:rPr>
      </w:pPr>
    </w:p>
    <w:p w14:paraId="436E9C37" w14:textId="77777777" w:rsidR="002117E6" w:rsidRPr="008F335F" w:rsidRDefault="002117E6" w:rsidP="002117E6">
      <w:pPr>
        <w:numPr>
          <w:ilvl w:val="12"/>
          <w:numId w:val="0"/>
        </w:numPr>
        <w:ind w:right="-180"/>
        <w:jc w:val="both"/>
        <w:rPr>
          <w:rFonts w:ascii="Arial" w:hAnsi="Arial" w:cs="Arial"/>
          <w:sz w:val="22"/>
          <w:szCs w:val="22"/>
          <w:lang w:val="es-ES"/>
        </w:rPr>
      </w:pPr>
      <w:r w:rsidRPr="008F335F">
        <w:rPr>
          <w:rFonts w:ascii="Arial" w:hAnsi="Arial" w:cs="Arial"/>
          <w:sz w:val="22"/>
          <w:szCs w:val="22"/>
          <w:lang w:val="es-ES"/>
        </w:rPr>
        <w:t>Esta Garantía está sujeta las “Reglas Uniformes de la CCI relativas a las garantías contra primera solicitud” (</w:t>
      </w:r>
      <w:proofErr w:type="spellStart"/>
      <w:r w:rsidRPr="008F335F">
        <w:rPr>
          <w:rFonts w:ascii="Arial" w:hAnsi="Arial" w:cs="Arial"/>
          <w:sz w:val="22"/>
          <w:szCs w:val="22"/>
          <w:lang w:val="es-ES"/>
        </w:rPr>
        <w:t>U</w:t>
      </w:r>
      <w:r w:rsidRPr="008F335F">
        <w:rPr>
          <w:rFonts w:ascii="Arial" w:hAnsi="Arial" w:cs="Arial"/>
          <w:iCs/>
          <w:sz w:val="22"/>
          <w:szCs w:val="22"/>
          <w:lang w:val="es-ES"/>
        </w:rPr>
        <w:t>niform</w:t>
      </w:r>
      <w:proofErr w:type="spellEnd"/>
      <w:r w:rsidRPr="008F335F">
        <w:rPr>
          <w:rFonts w:ascii="Arial" w:hAnsi="Arial" w:cs="Arial"/>
          <w:iCs/>
          <w:sz w:val="22"/>
          <w:szCs w:val="22"/>
          <w:lang w:val="es-ES"/>
        </w:rPr>
        <w:t xml:space="preserve"> Rules </w:t>
      </w:r>
      <w:proofErr w:type="spellStart"/>
      <w:r w:rsidRPr="008F335F">
        <w:rPr>
          <w:rFonts w:ascii="Arial" w:hAnsi="Arial" w:cs="Arial"/>
          <w:iCs/>
          <w:sz w:val="22"/>
          <w:szCs w:val="22"/>
          <w:lang w:val="es-ES"/>
        </w:rPr>
        <w:t>for</w:t>
      </w:r>
      <w:proofErr w:type="spellEnd"/>
      <w:r w:rsidRPr="008F335F">
        <w:rPr>
          <w:rFonts w:ascii="Arial" w:hAnsi="Arial" w:cs="Arial"/>
          <w:iCs/>
          <w:sz w:val="22"/>
          <w:szCs w:val="22"/>
          <w:lang w:val="es-ES"/>
        </w:rPr>
        <w:t xml:space="preserve"> </w:t>
      </w:r>
      <w:proofErr w:type="spellStart"/>
      <w:r w:rsidRPr="008F335F">
        <w:rPr>
          <w:rFonts w:ascii="Arial" w:hAnsi="Arial" w:cs="Arial"/>
          <w:iCs/>
          <w:sz w:val="22"/>
          <w:szCs w:val="22"/>
          <w:lang w:val="es-ES"/>
        </w:rPr>
        <w:t>Demand</w:t>
      </w:r>
      <w:proofErr w:type="spellEnd"/>
      <w:r w:rsidRPr="008F335F">
        <w:rPr>
          <w:rFonts w:ascii="Arial" w:hAnsi="Arial" w:cs="Arial"/>
          <w:iCs/>
          <w:sz w:val="22"/>
          <w:szCs w:val="22"/>
          <w:lang w:val="es-ES"/>
        </w:rPr>
        <w:t xml:space="preserve"> </w:t>
      </w:r>
      <w:proofErr w:type="spellStart"/>
      <w:r w:rsidRPr="008F335F">
        <w:rPr>
          <w:rFonts w:ascii="Arial" w:hAnsi="Arial" w:cs="Arial"/>
          <w:iCs/>
          <w:sz w:val="22"/>
          <w:szCs w:val="22"/>
          <w:lang w:val="es-ES"/>
        </w:rPr>
        <w:t>Guarantees</w:t>
      </w:r>
      <w:proofErr w:type="spellEnd"/>
      <w:r w:rsidRPr="008F335F">
        <w:rPr>
          <w:rFonts w:ascii="Arial" w:hAnsi="Arial" w:cs="Arial"/>
          <w:sz w:val="22"/>
          <w:szCs w:val="22"/>
          <w:lang w:val="es-ES"/>
        </w:rPr>
        <w:t>), Publicación del ICC No. 458.</w:t>
      </w:r>
    </w:p>
    <w:p w14:paraId="056BC027" w14:textId="77777777" w:rsidR="002117E6" w:rsidRPr="008F335F" w:rsidRDefault="002117E6" w:rsidP="002117E6">
      <w:pPr>
        <w:numPr>
          <w:ilvl w:val="12"/>
          <w:numId w:val="0"/>
        </w:numPr>
        <w:ind w:right="-180"/>
        <w:jc w:val="both"/>
        <w:rPr>
          <w:rFonts w:ascii="Arial" w:hAnsi="Arial" w:cs="Arial"/>
          <w:sz w:val="22"/>
          <w:szCs w:val="22"/>
          <w:lang w:val="es-ES"/>
        </w:rPr>
      </w:pPr>
    </w:p>
    <w:p w14:paraId="11B7474D" w14:textId="77777777" w:rsidR="002117E6" w:rsidRPr="008F335F" w:rsidRDefault="002117E6" w:rsidP="002117E6">
      <w:pPr>
        <w:numPr>
          <w:ilvl w:val="12"/>
          <w:numId w:val="0"/>
        </w:numPr>
        <w:ind w:right="-360"/>
        <w:jc w:val="both"/>
        <w:rPr>
          <w:rFonts w:ascii="Arial" w:hAnsi="Arial" w:cs="Arial"/>
          <w:sz w:val="22"/>
          <w:szCs w:val="22"/>
          <w:lang w:val="es-ES"/>
        </w:rPr>
      </w:pPr>
    </w:p>
    <w:p w14:paraId="3F37121D" w14:textId="77777777" w:rsidR="002117E6" w:rsidRPr="008F335F" w:rsidRDefault="002117E6" w:rsidP="002117E6">
      <w:pPr>
        <w:numPr>
          <w:ilvl w:val="12"/>
          <w:numId w:val="0"/>
        </w:numPr>
        <w:ind w:right="-360"/>
        <w:jc w:val="both"/>
        <w:rPr>
          <w:rFonts w:ascii="Arial" w:hAnsi="Arial" w:cs="Arial"/>
          <w:sz w:val="22"/>
          <w:szCs w:val="22"/>
          <w:lang w:val="es-ES"/>
        </w:rPr>
      </w:pP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r w:rsidRPr="008F335F">
        <w:rPr>
          <w:rFonts w:ascii="Arial" w:hAnsi="Arial" w:cs="Arial"/>
          <w:sz w:val="22"/>
          <w:szCs w:val="22"/>
          <w:u w:val="single"/>
          <w:lang w:val="es-ES"/>
        </w:rPr>
        <w:tab/>
      </w:r>
    </w:p>
    <w:p w14:paraId="3EBEC4C4" w14:textId="77777777" w:rsidR="002117E6" w:rsidRPr="008F335F" w:rsidRDefault="002117E6" w:rsidP="002117E6">
      <w:pPr>
        <w:numPr>
          <w:ilvl w:val="12"/>
          <w:numId w:val="0"/>
        </w:numPr>
        <w:tabs>
          <w:tab w:val="left" w:pos="8640"/>
        </w:tabs>
        <w:ind w:right="-720"/>
        <w:jc w:val="both"/>
        <w:rPr>
          <w:rFonts w:ascii="Arial" w:hAnsi="Arial" w:cs="Arial"/>
          <w:iCs/>
          <w:sz w:val="22"/>
          <w:szCs w:val="22"/>
          <w:lang w:val="es-ES"/>
        </w:rPr>
      </w:pPr>
      <w:r w:rsidRPr="008F335F">
        <w:rPr>
          <w:rFonts w:ascii="Arial" w:hAnsi="Arial" w:cs="Arial"/>
          <w:iCs/>
          <w:sz w:val="22"/>
          <w:szCs w:val="22"/>
          <w:lang w:val="es-ES"/>
        </w:rPr>
        <w:t>[Firma(s) del (los) representante(s) autorizado(s) del Banco]</w:t>
      </w:r>
    </w:p>
    <w:p w14:paraId="378F7210" w14:textId="77777777" w:rsidR="002117E6" w:rsidRPr="008F335F" w:rsidRDefault="002117E6" w:rsidP="002117E6">
      <w:pPr>
        <w:jc w:val="center"/>
        <w:rPr>
          <w:rFonts w:ascii="Arial" w:hAnsi="Arial" w:cs="Arial"/>
          <w:b/>
          <w:sz w:val="22"/>
          <w:szCs w:val="22"/>
        </w:rPr>
      </w:pPr>
      <w:r w:rsidRPr="008F335F">
        <w:rPr>
          <w:rFonts w:ascii="Arial" w:hAnsi="Arial" w:cs="Arial"/>
          <w:bCs/>
          <w:sz w:val="22"/>
          <w:szCs w:val="22"/>
        </w:rPr>
        <w:br w:type="page"/>
      </w:r>
      <w:r w:rsidRPr="008F335F">
        <w:rPr>
          <w:rFonts w:ascii="Arial" w:hAnsi="Arial" w:cs="Arial"/>
          <w:i/>
          <w:sz w:val="22"/>
          <w:szCs w:val="22"/>
        </w:rPr>
        <w:lastRenderedPageBreak/>
        <w:t xml:space="preserve"> </w:t>
      </w:r>
      <w:r w:rsidRPr="008F335F">
        <w:rPr>
          <w:rFonts w:ascii="Arial" w:hAnsi="Arial" w:cs="Arial"/>
          <w:b/>
          <w:sz w:val="22"/>
          <w:szCs w:val="22"/>
        </w:rPr>
        <w:t>FORMULARIO No. 5</w:t>
      </w:r>
    </w:p>
    <w:p w14:paraId="1517A802" w14:textId="77777777" w:rsidR="002117E6" w:rsidRPr="008F335F" w:rsidRDefault="002117E6" w:rsidP="002117E6">
      <w:pPr>
        <w:jc w:val="center"/>
        <w:rPr>
          <w:rFonts w:ascii="Arial" w:hAnsi="Arial" w:cs="Arial"/>
          <w:b/>
          <w:sz w:val="22"/>
          <w:szCs w:val="22"/>
        </w:rPr>
      </w:pPr>
      <w:r w:rsidRPr="008F335F">
        <w:rPr>
          <w:rFonts w:ascii="Arial" w:hAnsi="Arial" w:cs="Arial"/>
          <w:b/>
          <w:sz w:val="22"/>
          <w:szCs w:val="22"/>
        </w:rPr>
        <w:t>RESUMEN ECONÓMICO DE LA OFERTA</w:t>
      </w:r>
    </w:p>
    <w:p w14:paraId="4795002F" w14:textId="77777777" w:rsidR="002117E6" w:rsidRPr="008F335F" w:rsidRDefault="002117E6" w:rsidP="002117E6">
      <w:pPr>
        <w:ind w:right="-232"/>
        <w:jc w:val="center"/>
        <w:rPr>
          <w:rFonts w:ascii="Arial" w:hAnsi="Arial" w:cs="Arial"/>
          <w:b/>
          <w:iCs/>
          <w:sz w:val="22"/>
          <w:szCs w:val="22"/>
        </w:rPr>
      </w:pPr>
    </w:p>
    <w:p w14:paraId="3A34F267" w14:textId="77777777" w:rsidR="002117E6" w:rsidRPr="008F335F" w:rsidRDefault="002117E6" w:rsidP="002117E6">
      <w:pPr>
        <w:ind w:right="-232"/>
        <w:jc w:val="center"/>
        <w:rPr>
          <w:rFonts w:ascii="Arial" w:hAnsi="Arial" w:cs="Arial"/>
          <w:b/>
          <w:iCs/>
          <w:sz w:val="22"/>
          <w:szCs w:val="22"/>
        </w:rPr>
      </w:pPr>
    </w:p>
    <w:p w14:paraId="1C441F67" w14:textId="77777777" w:rsidR="002117E6" w:rsidRPr="008F335F" w:rsidRDefault="002117E6" w:rsidP="002117E6">
      <w:pPr>
        <w:ind w:right="-232"/>
        <w:jc w:val="center"/>
        <w:rPr>
          <w:rFonts w:ascii="Arial" w:hAnsi="Arial" w:cs="Arial"/>
          <w:b/>
          <w:iCs/>
          <w:sz w:val="22"/>
          <w:szCs w:val="22"/>
        </w:rPr>
      </w:pPr>
    </w:p>
    <w:p w14:paraId="7C757EEB" w14:textId="77777777" w:rsidR="002117E6" w:rsidRPr="008F335F" w:rsidRDefault="002117E6" w:rsidP="002117E6">
      <w:pPr>
        <w:ind w:right="-232"/>
        <w:jc w:val="center"/>
        <w:rPr>
          <w:rFonts w:ascii="Arial" w:hAnsi="Arial" w:cs="Arial"/>
          <w:b/>
          <w:iCs/>
          <w:sz w:val="22"/>
          <w:szCs w:val="22"/>
        </w:rPr>
      </w:pPr>
      <w:r w:rsidRPr="008F335F">
        <w:rPr>
          <w:rFonts w:ascii="Arial" w:hAnsi="Arial" w:cs="Arial"/>
          <w:sz w:val="22"/>
          <w:szCs w:val="22"/>
          <w:lang w:val="es-ES"/>
        </w:rPr>
        <w:t>Prestación de servicios de personal Temporal para la Empresa de Licores de Cundinamarca.</w:t>
      </w:r>
    </w:p>
    <w:p w14:paraId="4292E8AB" w14:textId="77777777" w:rsidR="002117E6" w:rsidRPr="008F335F" w:rsidRDefault="002117E6" w:rsidP="002117E6">
      <w:pPr>
        <w:pStyle w:val="NormalWeb"/>
        <w:shd w:val="clear" w:color="auto" w:fill="FFFFFF"/>
        <w:spacing w:before="0" w:after="0" w:line="240" w:lineRule="atLeast"/>
        <w:jc w:val="both"/>
        <w:rPr>
          <w:rFonts w:cs="Arial"/>
          <w:sz w:val="22"/>
          <w:szCs w:val="22"/>
        </w:rPr>
      </w:pPr>
    </w:p>
    <w:p w14:paraId="18F4C629" w14:textId="77777777" w:rsidR="002117E6" w:rsidRPr="008F335F" w:rsidRDefault="002117E6" w:rsidP="002117E6">
      <w:pPr>
        <w:pStyle w:val="NormalWeb"/>
        <w:shd w:val="clear" w:color="auto" w:fill="FFFFFF"/>
        <w:spacing w:before="0" w:after="0" w:line="240" w:lineRule="atLeast"/>
        <w:jc w:val="both"/>
        <w:rPr>
          <w:rFonts w:cs="Arial"/>
          <w:sz w:val="22"/>
          <w:szCs w:val="22"/>
        </w:rPr>
      </w:pPr>
    </w:p>
    <w:p w14:paraId="0162C4CD" w14:textId="77777777" w:rsidR="002117E6" w:rsidRPr="008F335F" w:rsidRDefault="002117E6" w:rsidP="002117E6">
      <w:pPr>
        <w:pStyle w:val="NormalWeb"/>
        <w:shd w:val="clear" w:color="auto" w:fill="FFFFFF"/>
        <w:spacing w:before="0" w:after="0" w:line="240" w:lineRule="atLeast"/>
        <w:jc w:val="both"/>
        <w:rPr>
          <w:rFonts w:cs="Arial"/>
          <w:sz w:val="22"/>
          <w:szCs w:val="22"/>
        </w:rPr>
      </w:pPr>
    </w:p>
    <w:p w14:paraId="45249EE6" w14:textId="77777777" w:rsidR="002117E6" w:rsidRPr="008F335F" w:rsidRDefault="002117E6" w:rsidP="002117E6">
      <w:pPr>
        <w:tabs>
          <w:tab w:val="left" w:pos="360"/>
          <w:tab w:val="center" w:pos="6066"/>
          <w:tab w:val="right" w:pos="11052"/>
        </w:tabs>
        <w:jc w:val="center"/>
        <w:rPr>
          <w:rFonts w:ascii="Arial" w:hAnsi="Arial"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tblGrid>
      <w:tr w:rsidR="002117E6" w:rsidRPr="008F335F" w14:paraId="371FCAAA" w14:textId="77777777" w:rsidTr="005342F9">
        <w:trPr>
          <w:trHeight w:val="246"/>
        </w:trPr>
        <w:tc>
          <w:tcPr>
            <w:tcW w:w="6630" w:type="dxa"/>
          </w:tcPr>
          <w:p w14:paraId="28F0C0C3" w14:textId="77777777" w:rsidR="002117E6" w:rsidRPr="008F335F" w:rsidRDefault="002117E6" w:rsidP="005342F9">
            <w:pPr>
              <w:tabs>
                <w:tab w:val="left" w:pos="360"/>
                <w:tab w:val="center" w:pos="6066"/>
                <w:tab w:val="right" w:pos="11052"/>
              </w:tabs>
              <w:jc w:val="center"/>
              <w:rPr>
                <w:rFonts w:ascii="Arial" w:hAnsi="Arial" w:cs="Arial"/>
                <w:b/>
                <w:sz w:val="22"/>
                <w:szCs w:val="22"/>
              </w:rPr>
            </w:pPr>
            <w:r w:rsidRPr="008F335F">
              <w:rPr>
                <w:rFonts w:ascii="Arial" w:hAnsi="Arial" w:cs="Arial"/>
                <w:b/>
                <w:sz w:val="22"/>
                <w:szCs w:val="22"/>
              </w:rPr>
              <w:t>PORCENTAJE OFERTADO AIU</w:t>
            </w:r>
          </w:p>
        </w:tc>
      </w:tr>
      <w:tr w:rsidR="002117E6" w:rsidRPr="008F335F" w14:paraId="1ABF2B31" w14:textId="77777777" w:rsidTr="005342F9">
        <w:trPr>
          <w:trHeight w:val="281"/>
        </w:trPr>
        <w:tc>
          <w:tcPr>
            <w:tcW w:w="6630" w:type="dxa"/>
          </w:tcPr>
          <w:p w14:paraId="59AE9CB8" w14:textId="77777777" w:rsidR="002117E6" w:rsidRPr="008F335F" w:rsidRDefault="002117E6" w:rsidP="005342F9">
            <w:pPr>
              <w:tabs>
                <w:tab w:val="left" w:pos="360"/>
                <w:tab w:val="center" w:pos="6066"/>
                <w:tab w:val="right" w:pos="11052"/>
              </w:tabs>
              <w:jc w:val="center"/>
              <w:rPr>
                <w:rFonts w:ascii="Arial" w:hAnsi="Arial" w:cs="Arial"/>
                <w:b/>
                <w:sz w:val="22"/>
                <w:szCs w:val="22"/>
              </w:rPr>
            </w:pPr>
          </w:p>
        </w:tc>
      </w:tr>
    </w:tbl>
    <w:p w14:paraId="32E8C34E" w14:textId="77777777" w:rsidR="002117E6" w:rsidRPr="008F335F" w:rsidRDefault="002117E6" w:rsidP="002117E6">
      <w:pPr>
        <w:tabs>
          <w:tab w:val="left" w:pos="360"/>
          <w:tab w:val="center" w:pos="6066"/>
          <w:tab w:val="right" w:pos="11052"/>
        </w:tabs>
        <w:rPr>
          <w:rFonts w:ascii="Arial" w:hAnsi="Arial" w:cs="Arial"/>
          <w:b/>
          <w:sz w:val="22"/>
          <w:szCs w:val="22"/>
        </w:rPr>
      </w:pPr>
    </w:p>
    <w:p w14:paraId="26994C46" w14:textId="77777777" w:rsidR="002117E6" w:rsidRPr="008F335F" w:rsidRDefault="002117E6" w:rsidP="002117E6">
      <w:pPr>
        <w:tabs>
          <w:tab w:val="left" w:pos="360"/>
          <w:tab w:val="center" w:pos="6066"/>
          <w:tab w:val="right" w:pos="11052"/>
        </w:tabs>
        <w:rPr>
          <w:rFonts w:ascii="Arial" w:hAnsi="Arial" w:cs="Arial"/>
          <w:b/>
          <w:sz w:val="22"/>
          <w:szCs w:val="22"/>
        </w:rPr>
      </w:pPr>
    </w:p>
    <w:p w14:paraId="620FD11A" w14:textId="77777777" w:rsidR="002117E6" w:rsidRPr="008F335F" w:rsidRDefault="002117E6" w:rsidP="002117E6">
      <w:pPr>
        <w:tabs>
          <w:tab w:val="left" w:pos="360"/>
          <w:tab w:val="center" w:pos="6066"/>
          <w:tab w:val="right" w:pos="11052"/>
        </w:tabs>
        <w:rPr>
          <w:rFonts w:ascii="Arial" w:hAnsi="Arial" w:cs="Arial"/>
          <w:b/>
          <w:sz w:val="22"/>
          <w:szCs w:val="22"/>
        </w:rPr>
      </w:pPr>
    </w:p>
    <w:p w14:paraId="13D5AAB7" w14:textId="77777777" w:rsidR="002117E6" w:rsidRPr="008F335F" w:rsidRDefault="002117E6" w:rsidP="002117E6">
      <w:pPr>
        <w:tabs>
          <w:tab w:val="left" w:pos="360"/>
          <w:tab w:val="center" w:pos="6066"/>
          <w:tab w:val="right" w:pos="11052"/>
        </w:tabs>
        <w:rPr>
          <w:rFonts w:ascii="Arial" w:hAnsi="Arial" w:cs="Arial"/>
          <w:b/>
          <w:sz w:val="22"/>
          <w:szCs w:val="22"/>
        </w:rPr>
      </w:pPr>
    </w:p>
    <w:p w14:paraId="0702E0E9" w14:textId="77777777" w:rsidR="002117E6" w:rsidRPr="008F335F" w:rsidRDefault="002117E6" w:rsidP="002117E6">
      <w:pPr>
        <w:rPr>
          <w:rFonts w:ascii="Arial" w:hAnsi="Arial" w:cs="Arial"/>
          <w:sz w:val="22"/>
          <w:szCs w:val="22"/>
        </w:rPr>
      </w:pPr>
    </w:p>
    <w:p w14:paraId="147B077D" w14:textId="2609BAA7" w:rsidR="002117E6" w:rsidRPr="008F335F" w:rsidRDefault="002117E6" w:rsidP="002117E6">
      <w:pPr>
        <w:rPr>
          <w:rFonts w:ascii="Arial" w:hAnsi="Arial" w:cs="Arial"/>
          <w:sz w:val="22"/>
          <w:szCs w:val="22"/>
        </w:rPr>
      </w:pPr>
      <w:r w:rsidRPr="008F335F">
        <w:rPr>
          <w:rFonts w:ascii="Arial" w:hAnsi="Arial" w:cs="Arial"/>
          <w:sz w:val="22"/>
          <w:szCs w:val="22"/>
        </w:rPr>
        <w:t>La oferta no podrá e</w:t>
      </w:r>
      <w:r w:rsidR="002B6E58">
        <w:rPr>
          <w:rFonts w:ascii="Arial" w:hAnsi="Arial" w:cs="Arial"/>
          <w:sz w:val="22"/>
          <w:szCs w:val="22"/>
        </w:rPr>
        <w:t>xceder el porcentaje de AIU de 8</w:t>
      </w:r>
      <w:r w:rsidRPr="008F335F">
        <w:rPr>
          <w:rFonts w:ascii="Arial" w:hAnsi="Arial" w:cs="Arial"/>
          <w:sz w:val="22"/>
          <w:szCs w:val="22"/>
        </w:rPr>
        <w:t>%</w:t>
      </w:r>
    </w:p>
    <w:p w14:paraId="4EDB0CC4" w14:textId="77777777" w:rsidR="002117E6" w:rsidRPr="008F335F" w:rsidRDefault="002117E6" w:rsidP="002117E6">
      <w:pPr>
        <w:rPr>
          <w:rFonts w:ascii="Arial" w:hAnsi="Arial" w:cs="Arial"/>
          <w:b/>
          <w:sz w:val="22"/>
          <w:szCs w:val="22"/>
        </w:rPr>
      </w:pPr>
    </w:p>
    <w:p w14:paraId="4485AA8C" w14:textId="77777777" w:rsidR="002117E6" w:rsidRPr="008F335F" w:rsidRDefault="002117E6" w:rsidP="002117E6">
      <w:pPr>
        <w:rPr>
          <w:rFonts w:ascii="Arial" w:hAnsi="Arial" w:cs="Arial"/>
          <w:b/>
          <w:sz w:val="22"/>
          <w:szCs w:val="22"/>
        </w:rPr>
      </w:pPr>
    </w:p>
    <w:p w14:paraId="56EC938D" w14:textId="77777777" w:rsidR="002117E6" w:rsidRPr="008F335F" w:rsidRDefault="002117E6" w:rsidP="002117E6">
      <w:pPr>
        <w:rPr>
          <w:rFonts w:ascii="Arial" w:hAnsi="Arial" w:cs="Arial"/>
          <w:b/>
          <w:sz w:val="22"/>
          <w:szCs w:val="22"/>
        </w:rPr>
      </w:pPr>
    </w:p>
    <w:p w14:paraId="4CE56821" w14:textId="77777777" w:rsidR="002117E6" w:rsidRPr="008F335F" w:rsidRDefault="002117E6" w:rsidP="002117E6">
      <w:pPr>
        <w:rPr>
          <w:rFonts w:ascii="Arial" w:hAnsi="Arial" w:cs="Arial"/>
          <w:b/>
          <w:sz w:val="22"/>
          <w:szCs w:val="22"/>
        </w:rPr>
      </w:pPr>
    </w:p>
    <w:p w14:paraId="17D8A703" w14:textId="77777777" w:rsidR="002117E6" w:rsidRPr="008F335F" w:rsidRDefault="002117E6" w:rsidP="002117E6">
      <w:pPr>
        <w:rPr>
          <w:rFonts w:ascii="Arial" w:hAnsi="Arial" w:cs="Arial"/>
          <w:b/>
          <w:sz w:val="22"/>
          <w:szCs w:val="22"/>
        </w:rPr>
      </w:pPr>
    </w:p>
    <w:p w14:paraId="6D8BDC94"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Firma del Representante Legal</w:t>
      </w:r>
    </w:p>
    <w:p w14:paraId="299A0657"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C.C. No</w:t>
      </w:r>
    </w:p>
    <w:p w14:paraId="14F1F2BA" w14:textId="77777777" w:rsidR="002117E6" w:rsidRPr="008F335F" w:rsidRDefault="002117E6" w:rsidP="002117E6">
      <w:pPr>
        <w:autoSpaceDE w:val="0"/>
        <w:rPr>
          <w:rFonts w:ascii="Arial" w:hAnsi="Arial" w:cs="Arial"/>
          <w:b/>
          <w:sz w:val="22"/>
          <w:szCs w:val="22"/>
        </w:rPr>
      </w:pPr>
    </w:p>
    <w:p w14:paraId="20F9891D" w14:textId="77777777" w:rsidR="002117E6" w:rsidRPr="008F335F" w:rsidRDefault="002117E6" w:rsidP="002117E6">
      <w:pPr>
        <w:rPr>
          <w:rFonts w:ascii="Arial" w:hAnsi="Arial" w:cs="Arial"/>
          <w:sz w:val="22"/>
          <w:szCs w:val="22"/>
        </w:rPr>
      </w:pPr>
    </w:p>
    <w:p w14:paraId="200DD236" w14:textId="77777777" w:rsidR="002117E6" w:rsidRPr="008F335F" w:rsidRDefault="002117E6" w:rsidP="002117E6">
      <w:pPr>
        <w:jc w:val="center"/>
        <w:rPr>
          <w:rFonts w:ascii="Arial" w:hAnsi="Arial" w:cs="Arial"/>
          <w:b/>
          <w:sz w:val="22"/>
          <w:szCs w:val="22"/>
          <w:lang w:val="es-MX"/>
        </w:rPr>
      </w:pPr>
    </w:p>
    <w:p w14:paraId="4D462FB1" w14:textId="77777777" w:rsidR="002117E6" w:rsidRPr="008F335F" w:rsidRDefault="002117E6" w:rsidP="002117E6">
      <w:pPr>
        <w:rPr>
          <w:rFonts w:ascii="Arial" w:hAnsi="Arial" w:cs="Arial"/>
          <w:sz w:val="22"/>
          <w:szCs w:val="22"/>
        </w:rPr>
      </w:pPr>
    </w:p>
    <w:p w14:paraId="18A07D7C" w14:textId="77777777" w:rsidR="002117E6" w:rsidRPr="008F335F" w:rsidRDefault="002117E6" w:rsidP="002117E6">
      <w:pPr>
        <w:rPr>
          <w:rFonts w:ascii="Arial" w:hAnsi="Arial" w:cs="Arial"/>
          <w:sz w:val="22"/>
          <w:szCs w:val="22"/>
        </w:rPr>
      </w:pPr>
    </w:p>
    <w:p w14:paraId="5FFAABE7" w14:textId="77777777" w:rsidR="002117E6" w:rsidRPr="008F335F" w:rsidRDefault="002117E6" w:rsidP="002117E6">
      <w:pPr>
        <w:rPr>
          <w:rFonts w:ascii="Arial" w:hAnsi="Arial" w:cs="Arial"/>
          <w:sz w:val="22"/>
          <w:szCs w:val="22"/>
        </w:rPr>
      </w:pPr>
    </w:p>
    <w:p w14:paraId="2EA19D0D" w14:textId="77777777" w:rsidR="002117E6" w:rsidRPr="008F335F" w:rsidRDefault="002117E6" w:rsidP="002117E6">
      <w:pPr>
        <w:rPr>
          <w:rFonts w:ascii="Arial" w:hAnsi="Arial" w:cs="Arial"/>
          <w:sz w:val="22"/>
          <w:szCs w:val="22"/>
        </w:rPr>
      </w:pPr>
    </w:p>
    <w:p w14:paraId="0912D74A" w14:textId="77777777" w:rsidR="002117E6" w:rsidRPr="008F335F" w:rsidRDefault="002117E6" w:rsidP="002117E6">
      <w:pPr>
        <w:rPr>
          <w:rFonts w:ascii="Arial" w:hAnsi="Arial" w:cs="Arial"/>
          <w:sz w:val="22"/>
          <w:szCs w:val="22"/>
        </w:rPr>
      </w:pPr>
    </w:p>
    <w:p w14:paraId="32D9E403" w14:textId="77777777" w:rsidR="002117E6" w:rsidRPr="008F335F" w:rsidRDefault="002117E6" w:rsidP="002117E6">
      <w:pPr>
        <w:rPr>
          <w:rFonts w:ascii="Arial" w:hAnsi="Arial" w:cs="Arial"/>
          <w:sz w:val="22"/>
          <w:szCs w:val="22"/>
        </w:rPr>
      </w:pPr>
    </w:p>
    <w:p w14:paraId="6C0D0E6B" w14:textId="77777777" w:rsidR="002117E6" w:rsidRPr="008F335F" w:rsidRDefault="002117E6" w:rsidP="002117E6">
      <w:pPr>
        <w:rPr>
          <w:rFonts w:ascii="Arial" w:hAnsi="Arial" w:cs="Arial"/>
          <w:sz w:val="22"/>
          <w:szCs w:val="22"/>
        </w:rPr>
      </w:pPr>
    </w:p>
    <w:p w14:paraId="4BEF1C13" w14:textId="77777777" w:rsidR="002117E6" w:rsidRPr="008F335F" w:rsidRDefault="002117E6" w:rsidP="002117E6">
      <w:pPr>
        <w:rPr>
          <w:rFonts w:ascii="Arial" w:hAnsi="Arial" w:cs="Arial"/>
          <w:sz w:val="22"/>
          <w:szCs w:val="22"/>
        </w:rPr>
      </w:pPr>
    </w:p>
    <w:p w14:paraId="2F14F2D3" w14:textId="77777777" w:rsidR="002117E6" w:rsidRPr="008F335F" w:rsidRDefault="002117E6" w:rsidP="002117E6">
      <w:pPr>
        <w:rPr>
          <w:rFonts w:ascii="Arial" w:hAnsi="Arial" w:cs="Arial"/>
          <w:sz w:val="22"/>
          <w:szCs w:val="22"/>
        </w:rPr>
      </w:pPr>
    </w:p>
    <w:p w14:paraId="51B44E09" w14:textId="77777777" w:rsidR="002117E6" w:rsidRPr="008F335F" w:rsidRDefault="002117E6" w:rsidP="002117E6">
      <w:pPr>
        <w:rPr>
          <w:rFonts w:ascii="Arial" w:hAnsi="Arial" w:cs="Arial"/>
          <w:sz w:val="22"/>
          <w:szCs w:val="22"/>
        </w:rPr>
      </w:pPr>
    </w:p>
    <w:p w14:paraId="0D2290C1" w14:textId="77777777" w:rsidR="002117E6" w:rsidRPr="008F335F" w:rsidRDefault="002117E6" w:rsidP="002117E6">
      <w:pPr>
        <w:rPr>
          <w:rFonts w:ascii="Arial" w:hAnsi="Arial" w:cs="Arial"/>
          <w:sz w:val="22"/>
          <w:szCs w:val="22"/>
        </w:rPr>
      </w:pPr>
    </w:p>
    <w:p w14:paraId="0217FBA8" w14:textId="77777777" w:rsidR="002117E6" w:rsidRPr="008F335F" w:rsidRDefault="002117E6" w:rsidP="002117E6">
      <w:pPr>
        <w:rPr>
          <w:rFonts w:ascii="Arial" w:hAnsi="Arial" w:cs="Arial"/>
          <w:sz w:val="22"/>
          <w:szCs w:val="22"/>
        </w:rPr>
      </w:pPr>
    </w:p>
    <w:p w14:paraId="6D1E10B4" w14:textId="77777777" w:rsidR="002117E6" w:rsidRPr="008F335F" w:rsidRDefault="002117E6" w:rsidP="002117E6">
      <w:pPr>
        <w:rPr>
          <w:rFonts w:ascii="Arial" w:hAnsi="Arial" w:cs="Arial"/>
          <w:sz w:val="22"/>
          <w:szCs w:val="22"/>
        </w:rPr>
      </w:pPr>
    </w:p>
    <w:p w14:paraId="3573BDD5" w14:textId="77777777" w:rsidR="002117E6" w:rsidRPr="008F335F" w:rsidRDefault="002117E6" w:rsidP="002117E6">
      <w:pPr>
        <w:rPr>
          <w:rFonts w:ascii="Arial" w:hAnsi="Arial" w:cs="Arial"/>
          <w:sz w:val="22"/>
          <w:szCs w:val="22"/>
        </w:rPr>
      </w:pPr>
    </w:p>
    <w:p w14:paraId="34466946" w14:textId="77777777" w:rsidR="00A34DA8" w:rsidRPr="008F335F" w:rsidRDefault="00A34DA8" w:rsidP="002117E6">
      <w:pPr>
        <w:rPr>
          <w:rFonts w:ascii="Arial" w:hAnsi="Arial" w:cs="Arial"/>
          <w:sz w:val="22"/>
          <w:szCs w:val="22"/>
        </w:rPr>
      </w:pPr>
    </w:p>
    <w:p w14:paraId="0C41748E" w14:textId="77777777" w:rsidR="00A34DA8" w:rsidRPr="008F335F" w:rsidRDefault="00A34DA8" w:rsidP="002117E6">
      <w:pPr>
        <w:rPr>
          <w:rFonts w:ascii="Arial" w:hAnsi="Arial" w:cs="Arial"/>
          <w:sz w:val="22"/>
          <w:szCs w:val="22"/>
        </w:rPr>
      </w:pPr>
    </w:p>
    <w:p w14:paraId="4621220F" w14:textId="77777777" w:rsidR="00A34DA8" w:rsidRPr="008F335F" w:rsidRDefault="00A34DA8" w:rsidP="002117E6">
      <w:pPr>
        <w:rPr>
          <w:rFonts w:ascii="Arial" w:hAnsi="Arial" w:cs="Arial"/>
          <w:sz w:val="22"/>
          <w:szCs w:val="22"/>
        </w:rPr>
      </w:pPr>
    </w:p>
    <w:p w14:paraId="00247551" w14:textId="77777777" w:rsidR="002117E6" w:rsidRPr="008F335F" w:rsidRDefault="002117E6" w:rsidP="002117E6">
      <w:pPr>
        <w:rPr>
          <w:rFonts w:ascii="Arial" w:hAnsi="Arial" w:cs="Arial"/>
          <w:sz w:val="22"/>
          <w:szCs w:val="22"/>
        </w:rPr>
      </w:pPr>
    </w:p>
    <w:p w14:paraId="7333DF06" w14:textId="77777777" w:rsidR="002117E6" w:rsidRPr="008F335F" w:rsidRDefault="002117E6" w:rsidP="002117E6">
      <w:pPr>
        <w:tabs>
          <w:tab w:val="left" w:pos="2775"/>
          <w:tab w:val="center" w:pos="4206"/>
        </w:tabs>
        <w:jc w:val="center"/>
        <w:rPr>
          <w:rFonts w:ascii="Arial" w:hAnsi="Arial" w:cs="Arial"/>
          <w:b/>
          <w:sz w:val="22"/>
          <w:szCs w:val="22"/>
        </w:rPr>
      </w:pPr>
      <w:r w:rsidRPr="008F335F">
        <w:rPr>
          <w:rFonts w:ascii="Arial" w:hAnsi="Arial" w:cs="Arial"/>
          <w:b/>
          <w:sz w:val="22"/>
          <w:szCs w:val="22"/>
        </w:rPr>
        <w:lastRenderedPageBreak/>
        <w:t>FORMULARIO No. 6</w:t>
      </w:r>
    </w:p>
    <w:p w14:paraId="27FFCFE4" w14:textId="77777777" w:rsidR="002117E6" w:rsidRPr="008F335F" w:rsidRDefault="002117E6" w:rsidP="002117E6">
      <w:pPr>
        <w:jc w:val="center"/>
        <w:rPr>
          <w:rFonts w:ascii="Arial" w:hAnsi="Arial" w:cs="Arial"/>
          <w:b/>
          <w:sz w:val="22"/>
          <w:szCs w:val="22"/>
        </w:rPr>
      </w:pPr>
      <w:r w:rsidRPr="008F335F">
        <w:rPr>
          <w:rFonts w:ascii="Arial" w:hAnsi="Arial" w:cs="Arial"/>
          <w:b/>
          <w:sz w:val="22"/>
          <w:szCs w:val="22"/>
        </w:rPr>
        <w:t>COMPROMISO TÉCNICO</w:t>
      </w:r>
    </w:p>
    <w:p w14:paraId="1BD71A4C" w14:textId="77777777" w:rsidR="002117E6" w:rsidRPr="008F335F" w:rsidRDefault="002117E6" w:rsidP="002117E6">
      <w:pPr>
        <w:ind w:right="-232"/>
        <w:jc w:val="center"/>
        <w:rPr>
          <w:rFonts w:ascii="Arial" w:hAnsi="Arial" w:cs="Arial"/>
          <w:b/>
          <w:iCs/>
          <w:sz w:val="22"/>
          <w:szCs w:val="22"/>
        </w:rPr>
      </w:pPr>
    </w:p>
    <w:p w14:paraId="26189F7E" w14:textId="77777777" w:rsidR="00B04FFD" w:rsidRPr="008F335F" w:rsidRDefault="00B04FFD" w:rsidP="00B04FFD">
      <w:pPr>
        <w:jc w:val="both"/>
        <w:rPr>
          <w:rFonts w:ascii="Arial" w:eastAsia="Calibri" w:hAnsi="Arial" w:cs="Arial"/>
          <w:sz w:val="22"/>
          <w:szCs w:val="22"/>
        </w:rPr>
      </w:pPr>
      <w:r w:rsidRPr="008F335F">
        <w:rPr>
          <w:rFonts w:ascii="Arial" w:eastAsia="Calibri" w:hAnsi="Arial" w:cs="Arial"/>
          <w:sz w:val="22"/>
          <w:szCs w:val="22"/>
        </w:rPr>
        <w:t>El OFERENTE deberá diligenciar el formulario, mediante el cual manifiesta que está en capacidad de cumplir con los requerimientos técnicos.</w:t>
      </w:r>
    </w:p>
    <w:p w14:paraId="19AB5C00" w14:textId="77777777" w:rsidR="00B04FFD" w:rsidRPr="008F335F"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8F335F" w14:paraId="151F9EFE" w14:textId="77777777" w:rsidTr="00607F52">
        <w:trPr>
          <w:trHeight w:val="295"/>
        </w:trPr>
        <w:tc>
          <w:tcPr>
            <w:tcW w:w="8747" w:type="dxa"/>
            <w:gridSpan w:val="2"/>
            <w:shd w:val="clear" w:color="auto" w:fill="auto"/>
            <w:noWrap/>
            <w:vAlign w:val="bottom"/>
            <w:hideMark/>
          </w:tcPr>
          <w:p w14:paraId="1F04C5A9" w14:textId="77777777" w:rsidR="00B04FFD" w:rsidRPr="008F335F" w:rsidRDefault="00B04FFD" w:rsidP="00607F52">
            <w:pPr>
              <w:jc w:val="center"/>
              <w:rPr>
                <w:rFonts w:ascii="Arial" w:hAnsi="Arial" w:cs="Arial"/>
                <w:color w:val="000000"/>
                <w:sz w:val="22"/>
                <w:szCs w:val="22"/>
                <w:lang w:eastAsia="es-CO"/>
              </w:rPr>
            </w:pPr>
            <w:r w:rsidRPr="008F335F">
              <w:rPr>
                <w:rFonts w:ascii="Arial" w:hAnsi="Arial" w:cs="Arial"/>
                <w:color w:val="000000"/>
                <w:sz w:val="22"/>
                <w:szCs w:val="22"/>
                <w:lang w:eastAsia="es-CO"/>
              </w:rPr>
              <w:t>REQUERIMIENTOS TÉCNICOS</w:t>
            </w:r>
          </w:p>
        </w:tc>
      </w:tr>
      <w:tr w:rsidR="00B04FFD" w:rsidRPr="008F335F" w14:paraId="2EDC5BB3" w14:textId="77777777" w:rsidTr="001C69AF">
        <w:trPr>
          <w:trHeight w:val="2561"/>
        </w:trPr>
        <w:tc>
          <w:tcPr>
            <w:tcW w:w="1657" w:type="dxa"/>
            <w:shd w:val="clear" w:color="auto" w:fill="auto"/>
            <w:vAlign w:val="center"/>
            <w:hideMark/>
          </w:tcPr>
          <w:p w14:paraId="79232B65" w14:textId="715F4D3B" w:rsidR="00B04FFD" w:rsidRPr="008F335F" w:rsidRDefault="00B04FFD" w:rsidP="00607F52">
            <w:pPr>
              <w:rPr>
                <w:rFonts w:ascii="Arial" w:hAnsi="Arial" w:cs="Arial"/>
                <w:color w:val="000000"/>
                <w:sz w:val="22"/>
                <w:szCs w:val="22"/>
                <w:lang w:eastAsia="es-CO"/>
              </w:rPr>
            </w:pPr>
            <w:r w:rsidRPr="008F335F">
              <w:rPr>
                <w:rFonts w:ascii="Arial" w:hAnsi="Arial" w:cs="Arial"/>
                <w:color w:val="000000"/>
                <w:sz w:val="22"/>
                <w:szCs w:val="22"/>
                <w:lang w:eastAsia="es-CO"/>
              </w:rPr>
              <w:t>EL OFERENTE se compromete a cump</w:t>
            </w:r>
            <w:r w:rsidR="009C04A6" w:rsidRPr="008F335F">
              <w:rPr>
                <w:rFonts w:ascii="Arial" w:hAnsi="Arial" w:cs="Arial"/>
                <w:color w:val="000000"/>
                <w:sz w:val="22"/>
                <w:szCs w:val="22"/>
                <w:lang w:eastAsia="es-CO"/>
              </w:rPr>
              <w:t xml:space="preserve">lir con los siguientes </w:t>
            </w:r>
            <w:r w:rsidRPr="008F335F">
              <w:rPr>
                <w:rFonts w:ascii="Arial" w:hAnsi="Arial" w:cs="Arial"/>
                <w:color w:val="000000"/>
                <w:sz w:val="22"/>
                <w:szCs w:val="22"/>
                <w:lang w:eastAsia="es-CO"/>
              </w:rPr>
              <w:t>requerimientos:</w:t>
            </w:r>
          </w:p>
        </w:tc>
        <w:tc>
          <w:tcPr>
            <w:tcW w:w="7090" w:type="dxa"/>
            <w:shd w:val="clear" w:color="auto" w:fill="auto"/>
            <w:vAlign w:val="bottom"/>
            <w:hideMark/>
          </w:tcPr>
          <w:p w14:paraId="51FCC20B" w14:textId="77777777" w:rsidR="009C04A6"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5DE58F70" w14:textId="5F6FE1BA" w:rsidR="008912B0" w:rsidRPr="008912B0" w:rsidRDefault="008912B0" w:rsidP="008912B0">
            <w:pPr>
              <w:numPr>
                <w:ilvl w:val="0"/>
                <w:numId w:val="22"/>
              </w:numPr>
              <w:jc w:val="both"/>
              <w:rPr>
                <w:rFonts w:ascii="Arial" w:hAnsi="Arial" w:cs="Arial"/>
                <w:sz w:val="22"/>
                <w:szCs w:val="22"/>
              </w:rPr>
            </w:pPr>
            <w:r>
              <w:rPr>
                <w:rFonts w:ascii="Arial" w:hAnsi="Arial" w:cs="Arial"/>
                <w:sz w:val="22"/>
                <w:szCs w:val="22"/>
              </w:rPr>
              <w:t xml:space="preserve">Garantizar la asistencia de un encargado en representación de la temporal como mínimo una (1) vez a la semana en las instalaciones de la Empresa de Licores de Cundinamarca, con el fin de dar soluciones a las solicitudes, trámites y demás requerimientos de la empresa. </w:t>
            </w:r>
          </w:p>
          <w:p w14:paraId="4F9D2731"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El personal en misión deberá cumplir con el perfil establecido por la Empresa de Licores de Cundinamarca para desarrollar las actividades requeridas.</w:t>
            </w:r>
          </w:p>
          <w:p w14:paraId="0F49ECB7"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14:paraId="3C6989AA"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El personal requerido por mes puede oscilar entre 5 y 60, de acuerdo con los requerimientos de la Empresa de Licores de Cundinamarca, sin que se determine un número fijo permanente durante el plazo de ejecución del Contrato.</w:t>
            </w:r>
          </w:p>
          <w:p w14:paraId="6B725F1C"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Estar en capacidad de suministrar personal requerido, dentro de los tres (3) días hábiles contados a partir de la solicitud que realice la Empresa, a través del supervisor del Contrato.</w:t>
            </w:r>
          </w:p>
          <w:p w14:paraId="0542D7D1"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El beneficiario exclusivo del servicio será la Empresa de Licores de Cundinamarca.</w:t>
            </w:r>
          </w:p>
          <w:p w14:paraId="6EAF8041"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14:paraId="1D915879"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095B8B65"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 xml:space="preserve">La Empresa de Servicios Temporales es responsable por la selección del personal en misión, para lo cual deberá adelantar los procesos correspondientes y realizar las pruebas y entrevistas necesarias; no obstante debe garantizar a la </w:t>
            </w:r>
            <w:r w:rsidRPr="008F335F">
              <w:rPr>
                <w:rFonts w:ascii="Arial" w:hAnsi="Arial" w:cs="Arial"/>
                <w:sz w:val="22"/>
                <w:szCs w:val="22"/>
              </w:rPr>
              <w:lastRenderedPageBreak/>
              <w:t>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14:paraId="244D0A0B" w14:textId="17FF5E63"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 xml:space="preserve">Presentar a la Empresa de Licores de Cundinamarca, previo a la suscripción del "acta de Inicio" del Contrato, las hojas de vida del personal temporal en misión, acompañadas de los siguientes documentos: </w:t>
            </w:r>
          </w:p>
          <w:p w14:paraId="3A871D44" w14:textId="77777777" w:rsidR="009C04A6" w:rsidRPr="008F335F" w:rsidRDefault="009C04A6" w:rsidP="009C04A6">
            <w:pPr>
              <w:pStyle w:val="Prrafodelista"/>
              <w:ind w:left="705"/>
              <w:jc w:val="both"/>
              <w:rPr>
                <w:rFonts w:ascii="Arial" w:hAnsi="Arial" w:cs="Arial"/>
                <w:sz w:val="22"/>
                <w:szCs w:val="22"/>
              </w:rPr>
            </w:pPr>
            <w:r w:rsidRPr="008F335F">
              <w:rPr>
                <w:rFonts w:ascii="Arial" w:hAnsi="Arial" w:cs="Arial"/>
                <w:sz w:val="22"/>
                <w:szCs w:val="22"/>
              </w:rPr>
              <w:t xml:space="preserve">a) Fotocopia de la Cedula de Ciudanía; </w:t>
            </w:r>
          </w:p>
          <w:p w14:paraId="2E619BF1" w14:textId="77777777" w:rsidR="009C04A6" w:rsidRPr="008F335F" w:rsidRDefault="009C04A6" w:rsidP="009C04A6">
            <w:pPr>
              <w:pStyle w:val="Prrafodelista"/>
              <w:ind w:left="705"/>
              <w:jc w:val="both"/>
              <w:rPr>
                <w:rFonts w:ascii="Arial" w:hAnsi="Arial" w:cs="Arial"/>
                <w:sz w:val="22"/>
                <w:szCs w:val="22"/>
              </w:rPr>
            </w:pPr>
            <w:r w:rsidRPr="008F335F">
              <w:rPr>
                <w:rFonts w:ascii="Arial" w:hAnsi="Arial" w:cs="Arial"/>
                <w:sz w:val="22"/>
                <w:szCs w:val="22"/>
              </w:rPr>
              <w:t>b) Experiencia mínima de un (1) año en empresas Industriales o Comerciales en el sector privado o público. Es de aclarar que este requisito se establece es porque sin los temporales no se podría iniciar la ejecución del contrato y la restricción operaría si se solicitaran las hojas de vida en la propuesta.</w:t>
            </w:r>
          </w:p>
          <w:p w14:paraId="4DE5196A"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Entregar a la Empresa de Licores de Cundinamarca (supervisor) copia de los contratos de trabajo celebrados con el personal para el cumplimiento del objeto contractual.</w:t>
            </w:r>
          </w:p>
          <w:p w14:paraId="1C34C888"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Presentar la certificación de manipulación de alimentos para el personal en misión destinado a la sala de envasado.</w:t>
            </w:r>
          </w:p>
          <w:p w14:paraId="19831E6A"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La Empresa de Licores de Cundinamarca capacitará a los trabajadores en misión cuando sea requerido.</w:t>
            </w:r>
          </w:p>
          <w:p w14:paraId="76EE3A16" w14:textId="77777777" w:rsidR="009C04A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Los salarios del personal en misión serán determinados por la Subgerencia de Talento Humano, el 100% constituye factor salarial.</w:t>
            </w:r>
          </w:p>
          <w:p w14:paraId="40CF2677" w14:textId="4641098F" w:rsidR="00724B26" w:rsidRPr="008F335F" w:rsidRDefault="009C04A6" w:rsidP="008912B0">
            <w:pPr>
              <w:pStyle w:val="Prrafodelista"/>
              <w:numPr>
                <w:ilvl w:val="0"/>
                <w:numId w:val="22"/>
              </w:numPr>
              <w:jc w:val="both"/>
              <w:rPr>
                <w:rFonts w:ascii="Arial" w:hAnsi="Arial" w:cs="Arial"/>
                <w:sz w:val="22"/>
                <w:szCs w:val="22"/>
              </w:rPr>
            </w:pPr>
            <w:r w:rsidRPr="008F335F">
              <w:rPr>
                <w:rFonts w:ascii="Arial" w:hAnsi="Arial" w:cs="Arial"/>
                <w:sz w:val="22"/>
                <w:szCs w:val="22"/>
              </w:rPr>
              <w:t>El porcentaje de AIU no podrá ser superior del 8%.</w:t>
            </w:r>
          </w:p>
          <w:p w14:paraId="66036A69" w14:textId="77777777" w:rsidR="00724B26" w:rsidRPr="008F335F" w:rsidRDefault="00724B26" w:rsidP="00724B26">
            <w:pPr>
              <w:widowControl/>
              <w:suppressAutoHyphens w:val="0"/>
              <w:autoSpaceDE w:val="0"/>
              <w:autoSpaceDN w:val="0"/>
              <w:adjustRightInd w:val="0"/>
              <w:rPr>
                <w:rFonts w:ascii="Arial" w:eastAsiaTheme="minorHAnsi" w:hAnsi="Arial" w:cs="Arial"/>
                <w:color w:val="000000"/>
                <w:sz w:val="22"/>
                <w:szCs w:val="22"/>
                <w:lang w:eastAsia="en-US"/>
              </w:rPr>
            </w:pPr>
          </w:p>
          <w:p w14:paraId="2283FA72" w14:textId="77777777" w:rsidR="009C04A6" w:rsidRPr="008F335F" w:rsidRDefault="009C04A6" w:rsidP="009C04A6">
            <w:pPr>
              <w:jc w:val="both"/>
              <w:rPr>
                <w:rFonts w:ascii="Arial" w:eastAsia="Calibri" w:hAnsi="Arial" w:cs="Arial"/>
                <w:b/>
                <w:sz w:val="22"/>
                <w:szCs w:val="22"/>
              </w:rPr>
            </w:pPr>
            <w:r w:rsidRPr="008F335F">
              <w:rPr>
                <w:rFonts w:ascii="Arial" w:eastAsia="Calibri" w:hAnsi="Arial" w:cs="Arial"/>
                <w:b/>
                <w:sz w:val="22"/>
                <w:szCs w:val="22"/>
              </w:rPr>
              <w:t>COMPROMISO TÉCNICO</w:t>
            </w:r>
          </w:p>
          <w:p w14:paraId="3C2BBC75" w14:textId="77777777" w:rsidR="009C04A6" w:rsidRPr="008F335F" w:rsidRDefault="009C04A6" w:rsidP="009C04A6">
            <w:pPr>
              <w:jc w:val="both"/>
              <w:rPr>
                <w:rFonts w:ascii="Arial" w:eastAsia="Calibri" w:hAnsi="Arial" w:cs="Arial"/>
                <w:b/>
                <w:sz w:val="22"/>
                <w:szCs w:val="22"/>
              </w:rPr>
            </w:pPr>
          </w:p>
          <w:p w14:paraId="74E9B48F" w14:textId="77777777" w:rsidR="009C04A6" w:rsidRPr="008F335F" w:rsidRDefault="009C04A6" w:rsidP="009C04A6">
            <w:pPr>
              <w:jc w:val="both"/>
              <w:rPr>
                <w:rFonts w:ascii="Arial" w:eastAsia="Calibri" w:hAnsi="Arial" w:cs="Arial"/>
                <w:sz w:val="22"/>
                <w:szCs w:val="22"/>
              </w:rPr>
            </w:pPr>
            <w:r w:rsidRPr="008F335F">
              <w:rPr>
                <w:rFonts w:ascii="Arial" w:eastAsia="Calibri" w:hAnsi="Arial" w:cs="Arial"/>
                <w:sz w:val="22"/>
                <w:szCs w:val="22"/>
              </w:rPr>
              <w:t xml:space="preserve">El OFERENTE deberá diligenciar el </w:t>
            </w:r>
            <w:r w:rsidRPr="008F335F">
              <w:rPr>
                <w:rFonts w:ascii="Arial" w:eastAsia="Calibri" w:hAnsi="Arial" w:cs="Arial"/>
                <w:b/>
                <w:sz w:val="22"/>
                <w:szCs w:val="22"/>
              </w:rPr>
              <w:t>formulario No. 6</w:t>
            </w:r>
            <w:r w:rsidRPr="008F335F">
              <w:rPr>
                <w:rFonts w:ascii="Arial" w:eastAsia="Calibri" w:hAnsi="Arial" w:cs="Arial"/>
                <w:sz w:val="22"/>
                <w:szCs w:val="22"/>
              </w:rPr>
              <w:t>, mediante el cual manifiesta que está en capacidad de cumplir con los requerimientos técnicos.</w:t>
            </w:r>
          </w:p>
          <w:p w14:paraId="44C0CCE8" w14:textId="77777777" w:rsidR="009C04A6" w:rsidRPr="008F335F" w:rsidRDefault="009C04A6" w:rsidP="009C04A6">
            <w:pPr>
              <w:ind w:left="1440"/>
              <w:jc w:val="both"/>
              <w:rPr>
                <w:rFonts w:ascii="Arial" w:eastAsia="Calibri" w:hAnsi="Arial" w:cs="Arial"/>
                <w:b/>
                <w:sz w:val="22"/>
                <w:szCs w:val="22"/>
              </w:rPr>
            </w:pPr>
          </w:p>
          <w:p w14:paraId="3381BCF8" w14:textId="77777777" w:rsidR="009C04A6" w:rsidRPr="008F335F" w:rsidRDefault="009C04A6" w:rsidP="009C04A6">
            <w:pPr>
              <w:jc w:val="both"/>
              <w:rPr>
                <w:rFonts w:ascii="Arial" w:eastAsia="Calibri" w:hAnsi="Arial" w:cs="Arial"/>
                <w:b/>
                <w:sz w:val="22"/>
                <w:szCs w:val="22"/>
                <w:lang w:val="es-ES"/>
              </w:rPr>
            </w:pPr>
            <w:r w:rsidRPr="008F335F">
              <w:rPr>
                <w:rFonts w:ascii="Arial" w:eastAsia="Calibri" w:hAnsi="Arial" w:cs="Arial"/>
                <w:b/>
                <w:sz w:val="22"/>
                <w:szCs w:val="22"/>
                <w:lang w:val="es-ES"/>
              </w:rPr>
              <w:t>GRUPO DE TRABAJO DEL OFERENTE</w:t>
            </w:r>
          </w:p>
          <w:p w14:paraId="133B4406" w14:textId="77777777" w:rsidR="009C04A6" w:rsidRPr="008F335F" w:rsidRDefault="009C04A6" w:rsidP="009C04A6">
            <w:pPr>
              <w:ind w:left="2160"/>
              <w:jc w:val="both"/>
              <w:rPr>
                <w:rFonts w:ascii="Arial" w:eastAsia="Calibri" w:hAnsi="Arial" w:cs="Arial"/>
                <w:b/>
                <w:sz w:val="22"/>
                <w:szCs w:val="22"/>
                <w:lang w:val="es-ES"/>
              </w:rPr>
            </w:pPr>
          </w:p>
          <w:p w14:paraId="63AD4A0F" w14:textId="77777777" w:rsidR="009C04A6" w:rsidRPr="008F335F" w:rsidRDefault="009C04A6" w:rsidP="009C04A6">
            <w:pPr>
              <w:pStyle w:val="Textoindependiente3"/>
              <w:jc w:val="both"/>
              <w:rPr>
                <w:rFonts w:ascii="Arial" w:hAnsi="Arial" w:cs="Arial"/>
                <w:sz w:val="22"/>
                <w:szCs w:val="22"/>
              </w:rPr>
            </w:pPr>
            <w:r w:rsidRPr="008F335F">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14:paraId="09FEFDEA" w14:textId="77777777" w:rsidR="009C04A6" w:rsidRPr="008F335F" w:rsidRDefault="009C04A6" w:rsidP="009C04A6">
            <w:pPr>
              <w:ind w:left="2160"/>
              <w:jc w:val="both"/>
              <w:rPr>
                <w:rFonts w:ascii="Arial" w:eastAsia="Calibri" w:hAnsi="Arial" w:cs="Arial"/>
                <w:b/>
                <w:sz w:val="22"/>
                <w:szCs w:val="22"/>
                <w:highlight w:val="yellow"/>
                <w:lang w:val="es-ES"/>
              </w:rPr>
            </w:pPr>
          </w:p>
          <w:p w14:paraId="55A82691" w14:textId="15487BDB" w:rsidR="00B04FFD" w:rsidRPr="008F335F" w:rsidRDefault="00B04FFD" w:rsidP="00170C7F">
            <w:pPr>
              <w:widowControl/>
              <w:suppressAutoHyphens w:val="0"/>
              <w:autoSpaceDE w:val="0"/>
              <w:autoSpaceDN w:val="0"/>
              <w:adjustRightInd w:val="0"/>
              <w:rPr>
                <w:rFonts w:ascii="Arial" w:hAnsi="Arial" w:cs="Arial"/>
                <w:color w:val="000000"/>
                <w:sz w:val="22"/>
                <w:szCs w:val="22"/>
                <w:lang w:eastAsia="es-CO"/>
              </w:rPr>
            </w:pPr>
          </w:p>
        </w:tc>
      </w:tr>
    </w:tbl>
    <w:p w14:paraId="56B69F64" w14:textId="77777777" w:rsidR="00B04FFD" w:rsidRPr="008F335F" w:rsidRDefault="00B04FFD" w:rsidP="00B04FFD">
      <w:pPr>
        <w:rPr>
          <w:rFonts w:ascii="Arial" w:hAnsi="Arial" w:cs="Arial"/>
          <w:sz w:val="22"/>
          <w:szCs w:val="22"/>
        </w:rPr>
      </w:pPr>
    </w:p>
    <w:p w14:paraId="370DB677" w14:textId="77777777" w:rsidR="00B04FFD" w:rsidRPr="008F335F" w:rsidRDefault="00B04FFD" w:rsidP="00B04FFD">
      <w:pPr>
        <w:jc w:val="both"/>
        <w:rPr>
          <w:rFonts w:ascii="Arial" w:eastAsia="Calibri" w:hAnsi="Arial" w:cs="Arial"/>
          <w:sz w:val="22"/>
          <w:szCs w:val="22"/>
        </w:rPr>
      </w:pPr>
      <w:r w:rsidRPr="008F335F">
        <w:rPr>
          <w:rFonts w:ascii="Arial" w:eastAsia="Calibri" w:hAnsi="Arial" w:cs="Arial"/>
          <w:sz w:val="22"/>
          <w:szCs w:val="22"/>
        </w:rPr>
        <w:t>El OFERENTE deberá diligenciar el formulario, mediante el cual manifiesta que está en capacidad de cumplir con los requerimientos técnicos.</w:t>
      </w:r>
    </w:p>
    <w:p w14:paraId="241DC5BB" w14:textId="77777777" w:rsidR="002117E6" w:rsidRPr="008F335F" w:rsidRDefault="002117E6" w:rsidP="002117E6">
      <w:pPr>
        <w:rPr>
          <w:rFonts w:ascii="Arial" w:hAnsi="Arial" w:cs="Arial"/>
          <w:sz w:val="22"/>
          <w:szCs w:val="22"/>
        </w:rPr>
      </w:pPr>
    </w:p>
    <w:p w14:paraId="253749E3" w14:textId="77777777" w:rsidR="002117E6" w:rsidRPr="008F335F" w:rsidRDefault="002117E6" w:rsidP="002117E6">
      <w:pPr>
        <w:rPr>
          <w:rFonts w:ascii="Arial" w:hAnsi="Arial" w:cs="Arial"/>
          <w:sz w:val="22"/>
          <w:szCs w:val="22"/>
        </w:rPr>
      </w:pPr>
    </w:p>
    <w:p w14:paraId="551A50B8" w14:textId="77777777" w:rsidR="002117E6" w:rsidRPr="008F335F" w:rsidRDefault="002117E6" w:rsidP="002117E6">
      <w:pPr>
        <w:rPr>
          <w:rFonts w:ascii="Arial" w:hAnsi="Arial" w:cs="Arial"/>
          <w:sz w:val="22"/>
          <w:szCs w:val="22"/>
        </w:rPr>
      </w:pPr>
    </w:p>
    <w:p w14:paraId="6D979914"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Firma del Representante Legal</w:t>
      </w:r>
    </w:p>
    <w:p w14:paraId="6BD8863B"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C.C. No</w:t>
      </w:r>
    </w:p>
    <w:p w14:paraId="38B67E4B" w14:textId="77777777" w:rsidR="002117E6" w:rsidRPr="008F335F" w:rsidRDefault="002117E6" w:rsidP="002117E6">
      <w:pPr>
        <w:tabs>
          <w:tab w:val="left" w:pos="2775"/>
          <w:tab w:val="center" w:pos="4206"/>
        </w:tabs>
        <w:rPr>
          <w:rFonts w:ascii="Arial" w:hAnsi="Arial" w:cs="Arial"/>
          <w:b/>
          <w:sz w:val="22"/>
          <w:szCs w:val="22"/>
        </w:rPr>
      </w:pPr>
    </w:p>
    <w:p w14:paraId="4C17DAC3" w14:textId="77777777" w:rsidR="002117E6" w:rsidRPr="008F335F" w:rsidRDefault="00B04FFD" w:rsidP="002117E6">
      <w:pPr>
        <w:tabs>
          <w:tab w:val="left" w:pos="2775"/>
          <w:tab w:val="center" w:pos="4206"/>
        </w:tabs>
        <w:jc w:val="center"/>
        <w:rPr>
          <w:rFonts w:ascii="Arial" w:hAnsi="Arial" w:cs="Arial"/>
          <w:b/>
          <w:sz w:val="22"/>
          <w:szCs w:val="22"/>
        </w:rPr>
      </w:pPr>
      <w:r w:rsidRPr="008F335F">
        <w:rPr>
          <w:rFonts w:ascii="Arial" w:hAnsi="Arial" w:cs="Arial"/>
          <w:b/>
          <w:sz w:val="22"/>
          <w:szCs w:val="22"/>
        </w:rPr>
        <w:t>FORMULARIO No. 7</w:t>
      </w:r>
    </w:p>
    <w:p w14:paraId="4A304AAC" w14:textId="77777777" w:rsidR="002117E6" w:rsidRPr="008F335F" w:rsidRDefault="002117E6" w:rsidP="002117E6">
      <w:pPr>
        <w:autoSpaceDE w:val="0"/>
        <w:autoSpaceDN w:val="0"/>
        <w:adjustRightInd w:val="0"/>
        <w:jc w:val="center"/>
        <w:rPr>
          <w:rFonts w:ascii="Arial" w:hAnsi="Arial" w:cs="Arial"/>
          <w:b/>
          <w:bCs/>
          <w:sz w:val="22"/>
          <w:szCs w:val="22"/>
          <w:lang w:eastAsia="es-CO"/>
        </w:rPr>
      </w:pPr>
      <w:r w:rsidRPr="008F335F">
        <w:rPr>
          <w:rFonts w:ascii="Arial" w:hAnsi="Arial" w:cs="Arial"/>
          <w:b/>
          <w:bCs/>
          <w:sz w:val="22"/>
          <w:szCs w:val="22"/>
          <w:lang w:eastAsia="es-CO"/>
        </w:rPr>
        <w:t>INFORMACIÓN DE EXPERIENCIA DEL OFERENTE</w:t>
      </w:r>
    </w:p>
    <w:p w14:paraId="39AD8E8A" w14:textId="77777777" w:rsidR="002117E6" w:rsidRPr="008F335F" w:rsidRDefault="002117E6" w:rsidP="002117E6">
      <w:pPr>
        <w:autoSpaceDE w:val="0"/>
        <w:autoSpaceDN w:val="0"/>
        <w:adjustRightInd w:val="0"/>
        <w:rPr>
          <w:rFonts w:ascii="Arial" w:hAnsi="Arial" w:cs="Arial"/>
          <w:sz w:val="22"/>
          <w:szCs w:val="22"/>
          <w:lang w:eastAsia="es-CO"/>
        </w:rPr>
      </w:pPr>
    </w:p>
    <w:p w14:paraId="524206BE" w14:textId="77777777" w:rsidR="002117E6" w:rsidRPr="008F335F" w:rsidRDefault="002117E6" w:rsidP="002117E6">
      <w:pPr>
        <w:autoSpaceDE w:val="0"/>
        <w:autoSpaceDN w:val="0"/>
        <w:adjustRightInd w:val="0"/>
        <w:rPr>
          <w:rFonts w:ascii="Arial" w:hAnsi="Arial" w:cs="Arial"/>
          <w:sz w:val="22"/>
          <w:szCs w:val="22"/>
          <w:lang w:eastAsia="es-CO"/>
        </w:rPr>
      </w:pPr>
    </w:p>
    <w:p w14:paraId="4A099338" w14:textId="77777777" w:rsidR="00B04FFD" w:rsidRPr="008F335F" w:rsidRDefault="00B04FFD" w:rsidP="00B04FFD">
      <w:pPr>
        <w:rPr>
          <w:rFonts w:ascii="Arial" w:hAnsi="Arial" w:cs="Arial"/>
          <w:sz w:val="22"/>
          <w:szCs w:val="22"/>
        </w:rPr>
      </w:pPr>
    </w:p>
    <w:p w14:paraId="6C61B045" w14:textId="77777777" w:rsidR="00B04FFD" w:rsidRPr="008F335F" w:rsidRDefault="00B04FFD" w:rsidP="00B04FFD">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El OFERENTE deberá diligenciar este formulario y consignar en él la información para cada contrato que haya ejecutado.</w:t>
      </w:r>
    </w:p>
    <w:p w14:paraId="7AB43A9A" w14:textId="77777777" w:rsidR="00B04FFD" w:rsidRPr="008F335F" w:rsidRDefault="00B04FFD" w:rsidP="00B04FFD">
      <w:pPr>
        <w:autoSpaceDE w:val="0"/>
        <w:autoSpaceDN w:val="0"/>
        <w:adjustRightInd w:val="0"/>
        <w:rPr>
          <w:rFonts w:ascii="Arial" w:hAnsi="Arial" w:cs="Arial"/>
          <w:sz w:val="22"/>
          <w:szCs w:val="22"/>
          <w:lang w:eastAsia="es-CO"/>
        </w:rPr>
      </w:pPr>
    </w:p>
    <w:p w14:paraId="6F3929BE" w14:textId="77777777" w:rsidR="00B04FFD" w:rsidRPr="008F335F" w:rsidRDefault="00B04FFD" w:rsidP="00B04FFD">
      <w:pPr>
        <w:tabs>
          <w:tab w:val="left" w:pos="8255"/>
        </w:tabs>
        <w:autoSpaceDE w:val="0"/>
        <w:autoSpaceDN w:val="0"/>
        <w:adjustRightInd w:val="0"/>
        <w:rPr>
          <w:rFonts w:ascii="Arial" w:hAnsi="Arial" w:cs="Arial"/>
          <w:sz w:val="22"/>
          <w:szCs w:val="22"/>
          <w:lang w:eastAsia="es-CO"/>
        </w:rPr>
      </w:pPr>
      <w:r w:rsidRPr="008F335F">
        <w:rPr>
          <w:rFonts w:ascii="Arial" w:hAnsi="Arial" w:cs="Arial"/>
          <w:iCs/>
          <w:sz w:val="22"/>
          <w:szCs w:val="22"/>
          <w:lang w:val="es-MX"/>
        </w:rPr>
        <w:tab/>
      </w:r>
    </w:p>
    <w:p w14:paraId="7F034B57" w14:textId="77777777" w:rsidR="00B04FFD" w:rsidRPr="008F335F"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8F335F" w14:paraId="7495FC25" w14:textId="77777777" w:rsidTr="003A4228">
        <w:trPr>
          <w:jc w:val="center"/>
        </w:trPr>
        <w:tc>
          <w:tcPr>
            <w:tcW w:w="704" w:type="dxa"/>
          </w:tcPr>
          <w:p w14:paraId="3C6E4968"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No.</w:t>
            </w:r>
          </w:p>
        </w:tc>
        <w:tc>
          <w:tcPr>
            <w:tcW w:w="1134" w:type="dxa"/>
          </w:tcPr>
          <w:p w14:paraId="6E02FDE9"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ENTIDAD</w:t>
            </w:r>
          </w:p>
        </w:tc>
        <w:tc>
          <w:tcPr>
            <w:tcW w:w="1134" w:type="dxa"/>
          </w:tcPr>
          <w:p w14:paraId="03D3B967"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No. DEL CONTRATO</w:t>
            </w:r>
          </w:p>
        </w:tc>
        <w:tc>
          <w:tcPr>
            <w:tcW w:w="992" w:type="dxa"/>
          </w:tcPr>
          <w:p w14:paraId="6C7C4B4E"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OBJETO</w:t>
            </w:r>
          </w:p>
        </w:tc>
        <w:tc>
          <w:tcPr>
            <w:tcW w:w="1134" w:type="dxa"/>
          </w:tcPr>
          <w:p w14:paraId="7761D396"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FECHA</w:t>
            </w:r>
          </w:p>
          <w:p w14:paraId="7EFF2331"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DE INICIO</w:t>
            </w:r>
          </w:p>
          <w:p w14:paraId="1CF5F8D4" w14:textId="77777777" w:rsidR="00B04FFD" w:rsidRPr="008F335F" w:rsidRDefault="00B04FFD" w:rsidP="00607F52">
            <w:pPr>
              <w:autoSpaceDE w:val="0"/>
              <w:autoSpaceDN w:val="0"/>
              <w:adjustRightInd w:val="0"/>
              <w:jc w:val="center"/>
              <w:rPr>
                <w:rFonts w:ascii="Arial" w:hAnsi="Arial" w:cs="Arial"/>
                <w:b/>
                <w:sz w:val="22"/>
                <w:szCs w:val="22"/>
                <w:lang w:eastAsia="es-CO"/>
              </w:rPr>
            </w:pPr>
          </w:p>
        </w:tc>
        <w:tc>
          <w:tcPr>
            <w:tcW w:w="1418" w:type="dxa"/>
          </w:tcPr>
          <w:p w14:paraId="23579165"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FECHA DE</w:t>
            </w:r>
          </w:p>
          <w:p w14:paraId="717181E4"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TERMINACIÓN</w:t>
            </w:r>
          </w:p>
          <w:p w14:paraId="2A90FC7E" w14:textId="77777777" w:rsidR="00B04FFD" w:rsidRPr="008F335F" w:rsidRDefault="00B04FFD" w:rsidP="00607F52">
            <w:pPr>
              <w:autoSpaceDE w:val="0"/>
              <w:autoSpaceDN w:val="0"/>
              <w:adjustRightInd w:val="0"/>
              <w:jc w:val="center"/>
              <w:rPr>
                <w:rFonts w:ascii="Arial" w:hAnsi="Arial" w:cs="Arial"/>
                <w:b/>
                <w:sz w:val="22"/>
                <w:szCs w:val="22"/>
                <w:lang w:eastAsia="es-CO"/>
              </w:rPr>
            </w:pPr>
          </w:p>
        </w:tc>
        <w:tc>
          <w:tcPr>
            <w:tcW w:w="1701" w:type="dxa"/>
          </w:tcPr>
          <w:p w14:paraId="17334092"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FOLIO O PAGINA DE LA PROPUESTA</w:t>
            </w:r>
          </w:p>
          <w:p w14:paraId="2440EFDE"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DONDE SE ENCUENTRA LA CERTIFICACIÓN</w:t>
            </w:r>
          </w:p>
          <w:p w14:paraId="6A3ECE6B" w14:textId="77777777" w:rsidR="00B04FFD" w:rsidRPr="008F335F" w:rsidRDefault="00B04FFD" w:rsidP="00607F52">
            <w:pPr>
              <w:autoSpaceDE w:val="0"/>
              <w:autoSpaceDN w:val="0"/>
              <w:adjustRightInd w:val="0"/>
              <w:jc w:val="center"/>
              <w:rPr>
                <w:rFonts w:ascii="Arial" w:hAnsi="Arial" w:cs="Arial"/>
                <w:b/>
                <w:sz w:val="22"/>
                <w:szCs w:val="22"/>
                <w:lang w:eastAsia="es-CO"/>
              </w:rPr>
            </w:pPr>
          </w:p>
        </w:tc>
        <w:tc>
          <w:tcPr>
            <w:tcW w:w="1559" w:type="dxa"/>
          </w:tcPr>
          <w:p w14:paraId="0681D69C"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CONSTANCIA DE CUMPLIMIENTO</w:t>
            </w:r>
          </w:p>
        </w:tc>
        <w:tc>
          <w:tcPr>
            <w:tcW w:w="1417" w:type="dxa"/>
          </w:tcPr>
          <w:p w14:paraId="3E12DC30" w14:textId="77777777" w:rsidR="00B04FFD" w:rsidRPr="008F335F" w:rsidRDefault="00B04FFD" w:rsidP="00607F52">
            <w:pPr>
              <w:autoSpaceDE w:val="0"/>
              <w:autoSpaceDN w:val="0"/>
              <w:adjustRightInd w:val="0"/>
              <w:jc w:val="center"/>
              <w:rPr>
                <w:rFonts w:ascii="Arial" w:hAnsi="Arial" w:cs="Arial"/>
                <w:b/>
                <w:sz w:val="22"/>
                <w:szCs w:val="22"/>
                <w:lang w:eastAsia="es-CO"/>
              </w:rPr>
            </w:pPr>
            <w:r w:rsidRPr="008F335F">
              <w:rPr>
                <w:rFonts w:ascii="Arial" w:hAnsi="Arial" w:cs="Arial"/>
                <w:b/>
                <w:sz w:val="22"/>
                <w:szCs w:val="22"/>
                <w:lang w:eastAsia="es-CO"/>
              </w:rPr>
              <w:t>CALIFICACIÓN DEL SERVICIO</w:t>
            </w:r>
          </w:p>
        </w:tc>
      </w:tr>
      <w:tr w:rsidR="00B04FFD" w:rsidRPr="008F335F" w14:paraId="2E241A7B" w14:textId="77777777" w:rsidTr="003A4228">
        <w:trPr>
          <w:jc w:val="center"/>
        </w:trPr>
        <w:tc>
          <w:tcPr>
            <w:tcW w:w="704" w:type="dxa"/>
          </w:tcPr>
          <w:p w14:paraId="38F7080F" w14:textId="77777777" w:rsidR="00B04FFD" w:rsidRPr="008F335F" w:rsidRDefault="00B04FFD" w:rsidP="00607F52">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1</w:t>
            </w:r>
          </w:p>
        </w:tc>
        <w:tc>
          <w:tcPr>
            <w:tcW w:w="1134" w:type="dxa"/>
          </w:tcPr>
          <w:p w14:paraId="77FD0196"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4032C50A" w14:textId="77777777" w:rsidR="00B04FFD" w:rsidRPr="008F335F" w:rsidRDefault="00B04FFD" w:rsidP="00607F52">
            <w:pPr>
              <w:autoSpaceDE w:val="0"/>
              <w:autoSpaceDN w:val="0"/>
              <w:adjustRightInd w:val="0"/>
              <w:rPr>
                <w:rFonts w:ascii="Arial" w:hAnsi="Arial" w:cs="Arial"/>
                <w:sz w:val="22"/>
                <w:szCs w:val="22"/>
                <w:lang w:eastAsia="es-CO"/>
              </w:rPr>
            </w:pPr>
          </w:p>
        </w:tc>
        <w:tc>
          <w:tcPr>
            <w:tcW w:w="992" w:type="dxa"/>
          </w:tcPr>
          <w:p w14:paraId="76BDD9AF"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6C551298"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8" w:type="dxa"/>
          </w:tcPr>
          <w:p w14:paraId="16B75386" w14:textId="77777777" w:rsidR="00B04FFD" w:rsidRPr="008F335F" w:rsidRDefault="00B04FFD" w:rsidP="00607F52">
            <w:pPr>
              <w:autoSpaceDE w:val="0"/>
              <w:autoSpaceDN w:val="0"/>
              <w:adjustRightInd w:val="0"/>
              <w:rPr>
                <w:rFonts w:ascii="Arial" w:hAnsi="Arial" w:cs="Arial"/>
                <w:sz w:val="22"/>
                <w:szCs w:val="22"/>
                <w:lang w:eastAsia="es-CO"/>
              </w:rPr>
            </w:pPr>
          </w:p>
        </w:tc>
        <w:tc>
          <w:tcPr>
            <w:tcW w:w="1701" w:type="dxa"/>
          </w:tcPr>
          <w:p w14:paraId="120BEA5D" w14:textId="77777777" w:rsidR="00B04FFD" w:rsidRPr="008F335F" w:rsidRDefault="00B04FFD" w:rsidP="00607F52">
            <w:pPr>
              <w:autoSpaceDE w:val="0"/>
              <w:autoSpaceDN w:val="0"/>
              <w:adjustRightInd w:val="0"/>
              <w:rPr>
                <w:rFonts w:ascii="Arial" w:hAnsi="Arial" w:cs="Arial"/>
                <w:sz w:val="22"/>
                <w:szCs w:val="22"/>
                <w:lang w:eastAsia="es-CO"/>
              </w:rPr>
            </w:pPr>
          </w:p>
        </w:tc>
        <w:tc>
          <w:tcPr>
            <w:tcW w:w="1559" w:type="dxa"/>
          </w:tcPr>
          <w:p w14:paraId="6E2AAB7A"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7" w:type="dxa"/>
          </w:tcPr>
          <w:p w14:paraId="76016246" w14:textId="77777777" w:rsidR="00B04FFD" w:rsidRPr="008F335F" w:rsidRDefault="00B04FFD" w:rsidP="00607F52">
            <w:pPr>
              <w:autoSpaceDE w:val="0"/>
              <w:autoSpaceDN w:val="0"/>
              <w:adjustRightInd w:val="0"/>
              <w:rPr>
                <w:rFonts w:ascii="Arial" w:hAnsi="Arial" w:cs="Arial"/>
                <w:sz w:val="22"/>
                <w:szCs w:val="22"/>
                <w:lang w:eastAsia="es-CO"/>
              </w:rPr>
            </w:pPr>
          </w:p>
        </w:tc>
      </w:tr>
      <w:tr w:rsidR="00B04FFD" w:rsidRPr="008F335F" w14:paraId="569DB4B1" w14:textId="77777777" w:rsidTr="003A4228">
        <w:trPr>
          <w:jc w:val="center"/>
        </w:trPr>
        <w:tc>
          <w:tcPr>
            <w:tcW w:w="704" w:type="dxa"/>
          </w:tcPr>
          <w:p w14:paraId="3A18AEAF" w14:textId="77777777" w:rsidR="00B04FFD" w:rsidRPr="008F335F" w:rsidRDefault="00B04FFD" w:rsidP="00607F52">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2</w:t>
            </w:r>
          </w:p>
        </w:tc>
        <w:tc>
          <w:tcPr>
            <w:tcW w:w="1134" w:type="dxa"/>
          </w:tcPr>
          <w:p w14:paraId="5FF24CC9"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6D78935C" w14:textId="77777777" w:rsidR="00B04FFD" w:rsidRPr="008F335F" w:rsidRDefault="00B04FFD" w:rsidP="00607F52">
            <w:pPr>
              <w:autoSpaceDE w:val="0"/>
              <w:autoSpaceDN w:val="0"/>
              <w:adjustRightInd w:val="0"/>
              <w:rPr>
                <w:rFonts w:ascii="Arial" w:hAnsi="Arial" w:cs="Arial"/>
                <w:sz w:val="22"/>
                <w:szCs w:val="22"/>
                <w:lang w:eastAsia="es-CO"/>
              </w:rPr>
            </w:pPr>
          </w:p>
        </w:tc>
        <w:tc>
          <w:tcPr>
            <w:tcW w:w="992" w:type="dxa"/>
          </w:tcPr>
          <w:p w14:paraId="45BA102E"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0E0B93F3"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8" w:type="dxa"/>
          </w:tcPr>
          <w:p w14:paraId="6D377F95" w14:textId="77777777" w:rsidR="00B04FFD" w:rsidRPr="008F335F" w:rsidRDefault="00B04FFD" w:rsidP="00607F52">
            <w:pPr>
              <w:autoSpaceDE w:val="0"/>
              <w:autoSpaceDN w:val="0"/>
              <w:adjustRightInd w:val="0"/>
              <w:rPr>
                <w:rFonts w:ascii="Arial" w:hAnsi="Arial" w:cs="Arial"/>
                <w:sz w:val="22"/>
                <w:szCs w:val="22"/>
                <w:lang w:eastAsia="es-CO"/>
              </w:rPr>
            </w:pPr>
          </w:p>
        </w:tc>
        <w:tc>
          <w:tcPr>
            <w:tcW w:w="1701" w:type="dxa"/>
          </w:tcPr>
          <w:p w14:paraId="05265AB6" w14:textId="77777777" w:rsidR="00B04FFD" w:rsidRPr="008F335F" w:rsidRDefault="00B04FFD" w:rsidP="00607F52">
            <w:pPr>
              <w:autoSpaceDE w:val="0"/>
              <w:autoSpaceDN w:val="0"/>
              <w:adjustRightInd w:val="0"/>
              <w:rPr>
                <w:rFonts w:ascii="Arial" w:hAnsi="Arial" w:cs="Arial"/>
                <w:sz w:val="22"/>
                <w:szCs w:val="22"/>
                <w:lang w:eastAsia="es-CO"/>
              </w:rPr>
            </w:pPr>
          </w:p>
        </w:tc>
        <w:tc>
          <w:tcPr>
            <w:tcW w:w="1559" w:type="dxa"/>
          </w:tcPr>
          <w:p w14:paraId="2B72BB08"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7" w:type="dxa"/>
          </w:tcPr>
          <w:p w14:paraId="6B7DDD3F" w14:textId="77777777" w:rsidR="00B04FFD" w:rsidRPr="008F335F" w:rsidRDefault="00B04FFD" w:rsidP="00607F52">
            <w:pPr>
              <w:autoSpaceDE w:val="0"/>
              <w:autoSpaceDN w:val="0"/>
              <w:adjustRightInd w:val="0"/>
              <w:rPr>
                <w:rFonts w:ascii="Arial" w:hAnsi="Arial" w:cs="Arial"/>
                <w:sz w:val="22"/>
                <w:szCs w:val="22"/>
                <w:lang w:eastAsia="es-CO"/>
              </w:rPr>
            </w:pPr>
          </w:p>
        </w:tc>
      </w:tr>
      <w:tr w:rsidR="00B04FFD" w:rsidRPr="008F335F" w14:paraId="2B70FB31" w14:textId="77777777" w:rsidTr="003A4228">
        <w:trPr>
          <w:jc w:val="center"/>
        </w:trPr>
        <w:tc>
          <w:tcPr>
            <w:tcW w:w="704" w:type="dxa"/>
          </w:tcPr>
          <w:p w14:paraId="7B29DF69" w14:textId="77777777" w:rsidR="00B04FFD" w:rsidRPr="008F335F" w:rsidRDefault="00B04FFD" w:rsidP="00607F52">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3</w:t>
            </w:r>
          </w:p>
        </w:tc>
        <w:tc>
          <w:tcPr>
            <w:tcW w:w="1134" w:type="dxa"/>
          </w:tcPr>
          <w:p w14:paraId="106CBBAE"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3668B17E" w14:textId="77777777" w:rsidR="00B04FFD" w:rsidRPr="008F335F" w:rsidRDefault="00B04FFD" w:rsidP="00607F52">
            <w:pPr>
              <w:autoSpaceDE w:val="0"/>
              <w:autoSpaceDN w:val="0"/>
              <w:adjustRightInd w:val="0"/>
              <w:rPr>
                <w:rFonts w:ascii="Arial" w:hAnsi="Arial" w:cs="Arial"/>
                <w:sz w:val="22"/>
                <w:szCs w:val="22"/>
                <w:lang w:eastAsia="es-CO"/>
              </w:rPr>
            </w:pPr>
          </w:p>
        </w:tc>
        <w:tc>
          <w:tcPr>
            <w:tcW w:w="992" w:type="dxa"/>
          </w:tcPr>
          <w:p w14:paraId="696DF9D9"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3B16FA2F"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8" w:type="dxa"/>
          </w:tcPr>
          <w:p w14:paraId="7B88BCAE" w14:textId="77777777" w:rsidR="00B04FFD" w:rsidRPr="008F335F" w:rsidRDefault="00B04FFD" w:rsidP="00607F52">
            <w:pPr>
              <w:autoSpaceDE w:val="0"/>
              <w:autoSpaceDN w:val="0"/>
              <w:adjustRightInd w:val="0"/>
              <w:rPr>
                <w:rFonts w:ascii="Arial" w:hAnsi="Arial" w:cs="Arial"/>
                <w:sz w:val="22"/>
                <w:szCs w:val="22"/>
                <w:lang w:eastAsia="es-CO"/>
              </w:rPr>
            </w:pPr>
          </w:p>
        </w:tc>
        <w:tc>
          <w:tcPr>
            <w:tcW w:w="1701" w:type="dxa"/>
          </w:tcPr>
          <w:p w14:paraId="47BB56B9" w14:textId="77777777" w:rsidR="00B04FFD" w:rsidRPr="008F335F" w:rsidRDefault="00B04FFD" w:rsidP="00607F52">
            <w:pPr>
              <w:autoSpaceDE w:val="0"/>
              <w:autoSpaceDN w:val="0"/>
              <w:adjustRightInd w:val="0"/>
              <w:rPr>
                <w:rFonts w:ascii="Arial" w:hAnsi="Arial" w:cs="Arial"/>
                <w:sz w:val="22"/>
                <w:szCs w:val="22"/>
                <w:lang w:eastAsia="es-CO"/>
              </w:rPr>
            </w:pPr>
          </w:p>
        </w:tc>
        <w:tc>
          <w:tcPr>
            <w:tcW w:w="1559" w:type="dxa"/>
          </w:tcPr>
          <w:p w14:paraId="78FAC641"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7" w:type="dxa"/>
          </w:tcPr>
          <w:p w14:paraId="47949DA7" w14:textId="77777777" w:rsidR="00B04FFD" w:rsidRPr="008F335F" w:rsidRDefault="00B04FFD" w:rsidP="00607F52">
            <w:pPr>
              <w:autoSpaceDE w:val="0"/>
              <w:autoSpaceDN w:val="0"/>
              <w:adjustRightInd w:val="0"/>
              <w:rPr>
                <w:rFonts w:ascii="Arial" w:hAnsi="Arial" w:cs="Arial"/>
                <w:sz w:val="22"/>
                <w:szCs w:val="22"/>
                <w:lang w:eastAsia="es-CO"/>
              </w:rPr>
            </w:pPr>
          </w:p>
        </w:tc>
      </w:tr>
      <w:tr w:rsidR="00B04FFD" w:rsidRPr="008F335F" w14:paraId="612427A8" w14:textId="77777777" w:rsidTr="003A4228">
        <w:trPr>
          <w:jc w:val="center"/>
        </w:trPr>
        <w:tc>
          <w:tcPr>
            <w:tcW w:w="704" w:type="dxa"/>
          </w:tcPr>
          <w:p w14:paraId="28615361" w14:textId="77777777" w:rsidR="00B04FFD" w:rsidRPr="008F335F" w:rsidRDefault="00B04FFD" w:rsidP="00607F52">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4</w:t>
            </w:r>
          </w:p>
        </w:tc>
        <w:tc>
          <w:tcPr>
            <w:tcW w:w="1134" w:type="dxa"/>
          </w:tcPr>
          <w:p w14:paraId="38C87C24"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7E4F4AFD" w14:textId="77777777" w:rsidR="00B04FFD" w:rsidRPr="008F335F" w:rsidRDefault="00B04FFD" w:rsidP="00607F52">
            <w:pPr>
              <w:autoSpaceDE w:val="0"/>
              <w:autoSpaceDN w:val="0"/>
              <w:adjustRightInd w:val="0"/>
              <w:rPr>
                <w:rFonts w:ascii="Arial" w:hAnsi="Arial" w:cs="Arial"/>
                <w:sz w:val="22"/>
                <w:szCs w:val="22"/>
                <w:lang w:eastAsia="es-CO"/>
              </w:rPr>
            </w:pPr>
          </w:p>
        </w:tc>
        <w:tc>
          <w:tcPr>
            <w:tcW w:w="992" w:type="dxa"/>
          </w:tcPr>
          <w:p w14:paraId="42FCCAEA"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77014859"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8" w:type="dxa"/>
          </w:tcPr>
          <w:p w14:paraId="07417A44" w14:textId="77777777" w:rsidR="00B04FFD" w:rsidRPr="008F335F" w:rsidRDefault="00B04FFD" w:rsidP="00607F52">
            <w:pPr>
              <w:autoSpaceDE w:val="0"/>
              <w:autoSpaceDN w:val="0"/>
              <w:adjustRightInd w:val="0"/>
              <w:rPr>
                <w:rFonts w:ascii="Arial" w:hAnsi="Arial" w:cs="Arial"/>
                <w:sz w:val="22"/>
                <w:szCs w:val="22"/>
                <w:lang w:eastAsia="es-CO"/>
              </w:rPr>
            </w:pPr>
          </w:p>
        </w:tc>
        <w:tc>
          <w:tcPr>
            <w:tcW w:w="1701" w:type="dxa"/>
          </w:tcPr>
          <w:p w14:paraId="75FC46F6" w14:textId="77777777" w:rsidR="00B04FFD" w:rsidRPr="008F335F" w:rsidRDefault="00B04FFD" w:rsidP="00607F52">
            <w:pPr>
              <w:autoSpaceDE w:val="0"/>
              <w:autoSpaceDN w:val="0"/>
              <w:adjustRightInd w:val="0"/>
              <w:rPr>
                <w:rFonts w:ascii="Arial" w:hAnsi="Arial" w:cs="Arial"/>
                <w:sz w:val="22"/>
                <w:szCs w:val="22"/>
                <w:lang w:eastAsia="es-CO"/>
              </w:rPr>
            </w:pPr>
          </w:p>
        </w:tc>
        <w:tc>
          <w:tcPr>
            <w:tcW w:w="1559" w:type="dxa"/>
          </w:tcPr>
          <w:p w14:paraId="6A3B3769"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7" w:type="dxa"/>
          </w:tcPr>
          <w:p w14:paraId="7CC9B4A5" w14:textId="77777777" w:rsidR="00B04FFD" w:rsidRPr="008F335F" w:rsidRDefault="00B04FFD" w:rsidP="00607F52">
            <w:pPr>
              <w:autoSpaceDE w:val="0"/>
              <w:autoSpaceDN w:val="0"/>
              <w:adjustRightInd w:val="0"/>
              <w:rPr>
                <w:rFonts w:ascii="Arial" w:hAnsi="Arial" w:cs="Arial"/>
                <w:sz w:val="22"/>
                <w:szCs w:val="22"/>
                <w:lang w:eastAsia="es-CO"/>
              </w:rPr>
            </w:pPr>
          </w:p>
        </w:tc>
      </w:tr>
      <w:tr w:rsidR="00B04FFD" w:rsidRPr="008F335F" w14:paraId="103987BF" w14:textId="77777777" w:rsidTr="003A4228">
        <w:trPr>
          <w:jc w:val="center"/>
        </w:trPr>
        <w:tc>
          <w:tcPr>
            <w:tcW w:w="704" w:type="dxa"/>
          </w:tcPr>
          <w:p w14:paraId="431252D7" w14:textId="77777777" w:rsidR="00B04FFD" w:rsidRPr="008F335F" w:rsidRDefault="00B04FFD" w:rsidP="00607F52">
            <w:pPr>
              <w:autoSpaceDE w:val="0"/>
              <w:autoSpaceDN w:val="0"/>
              <w:adjustRightInd w:val="0"/>
              <w:rPr>
                <w:rFonts w:ascii="Arial" w:hAnsi="Arial" w:cs="Arial"/>
                <w:sz w:val="22"/>
                <w:szCs w:val="22"/>
                <w:lang w:eastAsia="es-CO"/>
              </w:rPr>
            </w:pPr>
            <w:r w:rsidRPr="008F335F">
              <w:rPr>
                <w:rFonts w:ascii="Arial" w:hAnsi="Arial" w:cs="Arial"/>
                <w:sz w:val="22"/>
                <w:szCs w:val="22"/>
                <w:lang w:eastAsia="es-CO"/>
              </w:rPr>
              <w:t>5</w:t>
            </w:r>
          </w:p>
        </w:tc>
        <w:tc>
          <w:tcPr>
            <w:tcW w:w="1134" w:type="dxa"/>
          </w:tcPr>
          <w:p w14:paraId="3100D0C8"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075657DC" w14:textId="77777777" w:rsidR="00B04FFD" w:rsidRPr="008F335F" w:rsidRDefault="00B04FFD" w:rsidP="00607F52">
            <w:pPr>
              <w:autoSpaceDE w:val="0"/>
              <w:autoSpaceDN w:val="0"/>
              <w:adjustRightInd w:val="0"/>
              <w:rPr>
                <w:rFonts w:ascii="Arial" w:hAnsi="Arial" w:cs="Arial"/>
                <w:sz w:val="22"/>
                <w:szCs w:val="22"/>
                <w:lang w:eastAsia="es-CO"/>
              </w:rPr>
            </w:pPr>
          </w:p>
        </w:tc>
        <w:tc>
          <w:tcPr>
            <w:tcW w:w="992" w:type="dxa"/>
          </w:tcPr>
          <w:p w14:paraId="1675462D" w14:textId="77777777" w:rsidR="00B04FFD" w:rsidRPr="008F335F" w:rsidRDefault="00B04FFD" w:rsidP="00607F52">
            <w:pPr>
              <w:autoSpaceDE w:val="0"/>
              <w:autoSpaceDN w:val="0"/>
              <w:adjustRightInd w:val="0"/>
              <w:rPr>
                <w:rFonts w:ascii="Arial" w:hAnsi="Arial" w:cs="Arial"/>
                <w:sz w:val="22"/>
                <w:szCs w:val="22"/>
                <w:lang w:eastAsia="es-CO"/>
              </w:rPr>
            </w:pPr>
          </w:p>
        </w:tc>
        <w:tc>
          <w:tcPr>
            <w:tcW w:w="1134" w:type="dxa"/>
          </w:tcPr>
          <w:p w14:paraId="2C11E91E"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8" w:type="dxa"/>
          </w:tcPr>
          <w:p w14:paraId="4628E34A" w14:textId="77777777" w:rsidR="00B04FFD" w:rsidRPr="008F335F" w:rsidRDefault="00B04FFD" w:rsidP="00607F52">
            <w:pPr>
              <w:autoSpaceDE w:val="0"/>
              <w:autoSpaceDN w:val="0"/>
              <w:adjustRightInd w:val="0"/>
              <w:rPr>
                <w:rFonts w:ascii="Arial" w:hAnsi="Arial" w:cs="Arial"/>
                <w:sz w:val="22"/>
                <w:szCs w:val="22"/>
                <w:lang w:eastAsia="es-CO"/>
              </w:rPr>
            </w:pPr>
          </w:p>
        </w:tc>
        <w:tc>
          <w:tcPr>
            <w:tcW w:w="1701" w:type="dxa"/>
          </w:tcPr>
          <w:p w14:paraId="29A45AFC" w14:textId="77777777" w:rsidR="00B04FFD" w:rsidRPr="008F335F" w:rsidRDefault="00B04FFD" w:rsidP="00607F52">
            <w:pPr>
              <w:autoSpaceDE w:val="0"/>
              <w:autoSpaceDN w:val="0"/>
              <w:adjustRightInd w:val="0"/>
              <w:rPr>
                <w:rFonts w:ascii="Arial" w:hAnsi="Arial" w:cs="Arial"/>
                <w:sz w:val="22"/>
                <w:szCs w:val="22"/>
                <w:lang w:eastAsia="es-CO"/>
              </w:rPr>
            </w:pPr>
          </w:p>
        </w:tc>
        <w:tc>
          <w:tcPr>
            <w:tcW w:w="1559" w:type="dxa"/>
          </w:tcPr>
          <w:p w14:paraId="21434BDE" w14:textId="77777777" w:rsidR="00B04FFD" w:rsidRPr="008F335F" w:rsidRDefault="00B04FFD" w:rsidP="00607F52">
            <w:pPr>
              <w:autoSpaceDE w:val="0"/>
              <w:autoSpaceDN w:val="0"/>
              <w:adjustRightInd w:val="0"/>
              <w:rPr>
                <w:rFonts w:ascii="Arial" w:hAnsi="Arial" w:cs="Arial"/>
                <w:sz w:val="22"/>
                <w:szCs w:val="22"/>
                <w:lang w:eastAsia="es-CO"/>
              </w:rPr>
            </w:pPr>
          </w:p>
        </w:tc>
        <w:tc>
          <w:tcPr>
            <w:tcW w:w="1417" w:type="dxa"/>
          </w:tcPr>
          <w:p w14:paraId="2DC240B7" w14:textId="77777777" w:rsidR="00B04FFD" w:rsidRPr="008F335F" w:rsidRDefault="00B04FFD" w:rsidP="00607F52">
            <w:pPr>
              <w:autoSpaceDE w:val="0"/>
              <w:autoSpaceDN w:val="0"/>
              <w:adjustRightInd w:val="0"/>
              <w:rPr>
                <w:rFonts w:ascii="Arial" w:hAnsi="Arial" w:cs="Arial"/>
                <w:sz w:val="22"/>
                <w:szCs w:val="22"/>
                <w:lang w:eastAsia="es-CO"/>
              </w:rPr>
            </w:pPr>
          </w:p>
        </w:tc>
      </w:tr>
    </w:tbl>
    <w:p w14:paraId="0A196702" w14:textId="77777777" w:rsidR="002117E6" w:rsidRPr="008F335F" w:rsidRDefault="002117E6" w:rsidP="002117E6">
      <w:pPr>
        <w:autoSpaceDE w:val="0"/>
        <w:rPr>
          <w:rFonts w:ascii="Arial" w:hAnsi="Arial" w:cs="Arial"/>
          <w:b/>
          <w:sz w:val="22"/>
          <w:szCs w:val="22"/>
        </w:rPr>
      </w:pPr>
    </w:p>
    <w:p w14:paraId="0B91692F" w14:textId="77777777" w:rsidR="00B04FFD" w:rsidRPr="008F335F" w:rsidRDefault="00B04FFD" w:rsidP="002117E6">
      <w:pPr>
        <w:autoSpaceDE w:val="0"/>
        <w:rPr>
          <w:rFonts w:ascii="Arial" w:hAnsi="Arial" w:cs="Arial"/>
          <w:b/>
          <w:sz w:val="22"/>
          <w:szCs w:val="22"/>
        </w:rPr>
      </w:pPr>
    </w:p>
    <w:p w14:paraId="647CDF0D" w14:textId="77777777" w:rsidR="003A4228" w:rsidRPr="008F335F" w:rsidRDefault="003A4228" w:rsidP="002117E6">
      <w:pPr>
        <w:autoSpaceDE w:val="0"/>
        <w:rPr>
          <w:rFonts w:ascii="Arial" w:hAnsi="Arial" w:cs="Arial"/>
          <w:b/>
          <w:sz w:val="22"/>
          <w:szCs w:val="22"/>
        </w:rPr>
      </w:pPr>
    </w:p>
    <w:p w14:paraId="2585F1A8" w14:textId="77777777" w:rsidR="003A4228" w:rsidRPr="008F335F" w:rsidRDefault="003A4228" w:rsidP="002117E6">
      <w:pPr>
        <w:autoSpaceDE w:val="0"/>
        <w:rPr>
          <w:rFonts w:ascii="Arial" w:hAnsi="Arial" w:cs="Arial"/>
          <w:b/>
          <w:sz w:val="22"/>
          <w:szCs w:val="22"/>
        </w:rPr>
      </w:pPr>
    </w:p>
    <w:p w14:paraId="1E947E25" w14:textId="77777777" w:rsidR="00B04FFD" w:rsidRPr="008F335F" w:rsidRDefault="00B04FFD" w:rsidP="002117E6">
      <w:pPr>
        <w:autoSpaceDE w:val="0"/>
        <w:rPr>
          <w:rFonts w:ascii="Arial" w:hAnsi="Arial" w:cs="Arial"/>
          <w:b/>
          <w:sz w:val="22"/>
          <w:szCs w:val="22"/>
        </w:rPr>
      </w:pPr>
    </w:p>
    <w:p w14:paraId="41B80930"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Firma del Representante Legal</w:t>
      </w:r>
    </w:p>
    <w:p w14:paraId="4C4555AC" w14:textId="77777777" w:rsidR="002117E6" w:rsidRPr="008F335F" w:rsidRDefault="002117E6" w:rsidP="002117E6">
      <w:pPr>
        <w:autoSpaceDE w:val="0"/>
        <w:autoSpaceDN w:val="0"/>
        <w:adjustRightInd w:val="0"/>
        <w:rPr>
          <w:rFonts w:ascii="Arial" w:hAnsi="Arial" w:cs="Arial"/>
          <w:b/>
          <w:bCs/>
          <w:sz w:val="22"/>
          <w:szCs w:val="22"/>
          <w:lang w:eastAsia="es-CO"/>
        </w:rPr>
      </w:pPr>
      <w:r w:rsidRPr="008F335F">
        <w:rPr>
          <w:rFonts w:ascii="Arial" w:hAnsi="Arial" w:cs="Arial"/>
          <w:b/>
          <w:bCs/>
          <w:sz w:val="22"/>
          <w:szCs w:val="22"/>
          <w:lang w:eastAsia="es-CO"/>
        </w:rPr>
        <w:t>C.C. No</w:t>
      </w:r>
    </w:p>
    <w:p w14:paraId="1AF47C28" w14:textId="77777777" w:rsidR="002117E6" w:rsidRPr="008F335F" w:rsidRDefault="002117E6" w:rsidP="002117E6">
      <w:pPr>
        <w:autoSpaceDE w:val="0"/>
        <w:rPr>
          <w:rFonts w:ascii="Arial" w:hAnsi="Arial" w:cs="Arial"/>
          <w:b/>
          <w:sz w:val="22"/>
          <w:szCs w:val="22"/>
        </w:rPr>
      </w:pPr>
    </w:p>
    <w:p w14:paraId="304BC7C0" w14:textId="77777777" w:rsidR="002117E6" w:rsidRPr="008F335F" w:rsidRDefault="002117E6" w:rsidP="002117E6">
      <w:pPr>
        <w:rPr>
          <w:rFonts w:ascii="Arial" w:hAnsi="Arial" w:cs="Arial"/>
          <w:sz w:val="22"/>
          <w:szCs w:val="22"/>
        </w:rPr>
      </w:pPr>
    </w:p>
    <w:p w14:paraId="663AD396" w14:textId="77777777" w:rsidR="002117E6" w:rsidRPr="008F335F" w:rsidRDefault="002117E6" w:rsidP="002117E6">
      <w:pPr>
        <w:rPr>
          <w:rFonts w:ascii="Arial" w:hAnsi="Arial" w:cs="Arial"/>
          <w:sz w:val="22"/>
          <w:szCs w:val="22"/>
        </w:rPr>
      </w:pPr>
    </w:p>
    <w:p w14:paraId="7D8E35CE" w14:textId="5637821C" w:rsidR="00EC48B7" w:rsidRDefault="00EC48B7" w:rsidP="00056A53">
      <w:pPr>
        <w:tabs>
          <w:tab w:val="left" w:pos="3228"/>
        </w:tabs>
        <w:jc w:val="center"/>
        <w:rPr>
          <w:rFonts w:ascii="Arial" w:hAnsi="Arial" w:cs="Arial"/>
          <w:sz w:val="22"/>
          <w:szCs w:val="22"/>
        </w:rPr>
      </w:pPr>
    </w:p>
    <w:p w14:paraId="6F49DA99" w14:textId="77777777" w:rsidR="0041400D" w:rsidRDefault="0041400D" w:rsidP="00056A53">
      <w:pPr>
        <w:tabs>
          <w:tab w:val="left" w:pos="3228"/>
        </w:tabs>
        <w:jc w:val="center"/>
        <w:rPr>
          <w:rFonts w:ascii="Arial" w:hAnsi="Arial" w:cs="Arial"/>
          <w:sz w:val="22"/>
          <w:szCs w:val="22"/>
        </w:rPr>
      </w:pPr>
    </w:p>
    <w:p w14:paraId="7F5409C0" w14:textId="77777777" w:rsidR="0041400D" w:rsidRDefault="0041400D" w:rsidP="00056A53">
      <w:pPr>
        <w:tabs>
          <w:tab w:val="left" w:pos="3228"/>
        </w:tabs>
        <w:jc w:val="center"/>
        <w:rPr>
          <w:rFonts w:ascii="Arial" w:hAnsi="Arial" w:cs="Arial"/>
          <w:sz w:val="22"/>
          <w:szCs w:val="22"/>
        </w:rPr>
      </w:pPr>
    </w:p>
    <w:p w14:paraId="560719C9" w14:textId="77777777" w:rsidR="0041400D" w:rsidRDefault="0041400D" w:rsidP="00056A53">
      <w:pPr>
        <w:tabs>
          <w:tab w:val="left" w:pos="3228"/>
        </w:tabs>
        <w:jc w:val="center"/>
        <w:rPr>
          <w:rFonts w:ascii="Arial" w:hAnsi="Arial" w:cs="Arial"/>
          <w:sz w:val="22"/>
          <w:szCs w:val="22"/>
        </w:rPr>
      </w:pPr>
    </w:p>
    <w:p w14:paraId="69752AC7" w14:textId="77777777" w:rsidR="0041400D" w:rsidRDefault="0041400D" w:rsidP="00056A53">
      <w:pPr>
        <w:tabs>
          <w:tab w:val="left" w:pos="3228"/>
        </w:tabs>
        <w:jc w:val="center"/>
        <w:rPr>
          <w:rFonts w:ascii="Arial" w:hAnsi="Arial" w:cs="Arial"/>
          <w:sz w:val="22"/>
          <w:szCs w:val="22"/>
        </w:rPr>
      </w:pPr>
    </w:p>
    <w:p w14:paraId="4EF710AC" w14:textId="77777777" w:rsidR="0041400D" w:rsidRDefault="0041400D" w:rsidP="00056A53">
      <w:pPr>
        <w:tabs>
          <w:tab w:val="left" w:pos="3228"/>
        </w:tabs>
        <w:jc w:val="center"/>
        <w:rPr>
          <w:rFonts w:ascii="Arial" w:hAnsi="Arial" w:cs="Arial"/>
          <w:sz w:val="22"/>
          <w:szCs w:val="22"/>
        </w:rPr>
      </w:pPr>
    </w:p>
    <w:p w14:paraId="77478467" w14:textId="77777777" w:rsidR="0041400D" w:rsidRDefault="0041400D" w:rsidP="00056A53">
      <w:pPr>
        <w:tabs>
          <w:tab w:val="left" w:pos="3228"/>
        </w:tabs>
        <w:jc w:val="center"/>
        <w:rPr>
          <w:rFonts w:ascii="Arial" w:hAnsi="Arial" w:cs="Arial"/>
          <w:sz w:val="22"/>
          <w:szCs w:val="22"/>
        </w:rPr>
      </w:pPr>
    </w:p>
    <w:p w14:paraId="57182321" w14:textId="77777777" w:rsidR="0041400D" w:rsidRDefault="0041400D" w:rsidP="0041400D">
      <w:pPr>
        <w:widowControl/>
        <w:suppressAutoHyphens w:val="0"/>
        <w:jc w:val="center"/>
        <w:rPr>
          <w:rFonts w:ascii="Calibri" w:eastAsia="Times New Roman" w:hAnsi="Calibri" w:cs="Calibri"/>
          <w:b/>
          <w:bCs/>
          <w:color w:val="000000"/>
          <w:lang w:eastAsia="es-CO"/>
        </w:rPr>
        <w:sectPr w:rsidR="0041400D" w:rsidSect="001C69AF">
          <w:footnotePr>
            <w:pos w:val="beneathText"/>
          </w:footnotePr>
          <w:pgSz w:w="12240" w:h="15840"/>
          <w:pgMar w:top="2268" w:right="1276" w:bottom="1701" w:left="1701" w:header="510" w:footer="907" w:gutter="0"/>
          <w:pgNumType w:start="1"/>
          <w:cols w:space="720"/>
          <w:docGrid w:linePitch="360"/>
        </w:sectPr>
      </w:pPr>
    </w:p>
    <w:p w14:paraId="35ED14A3" w14:textId="709C7A34" w:rsidR="005F1945" w:rsidRDefault="005F1945" w:rsidP="005F1945">
      <w:pPr>
        <w:contextualSpacing/>
        <w:jc w:val="center"/>
        <w:rPr>
          <w:rFonts w:ascii="Arial" w:hAnsi="Arial" w:cs="Arial"/>
          <w:b/>
          <w:bCs/>
          <w:sz w:val="22"/>
          <w:szCs w:val="22"/>
        </w:rPr>
      </w:pPr>
      <w:r w:rsidRPr="005F1945">
        <w:rPr>
          <w:rFonts w:ascii="Arial" w:hAnsi="Arial" w:cs="Arial"/>
          <w:b/>
          <w:bCs/>
          <w:sz w:val="22"/>
          <w:szCs w:val="22"/>
        </w:rPr>
        <w:lastRenderedPageBreak/>
        <w:t>ANEXO 8</w:t>
      </w:r>
      <w:bookmarkStart w:id="0" w:name="_GoBack"/>
      <w:bookmarkEnd w:id="0"/>
    </w:p>
    <w:p w14:paraId="5785B361" w14:textId="3E08FF6C" w:rsidR="005F1945" w:rsidRDefault="005F1945" w:rsidP="005F1945">
      <w:pPr>
        <w:contextualSpacing/>
        <w:jc w:val="center"/>
        <w:rPr>
          <w:rFonts w:ascii="Arial" w:hAnsi="Arial" w:cs="Arial"/>
          <w:bCs/>
          <w:sz w:val="22"/>
          <w:szCs w:val="22"/>
        </w:rPr>
      </w:pPr>
      <w:r w:rsidRPr="0041400D">
        <w:drawing>
          <wp:anchor distT="0" distB="0" distL="114300" distR="114300" simplePos="0" relativeHeight="251658240" behindDoc="0" locked="0" layoutInCell="1" allowOverlap="1" wp14:anchorId="020BBEB3" wp14:editId="799BCDD6">
            <wp:simplePos x="0" y="0"/>
            <wp:positionH relativeFrom="margin">
              <wp:posOffset>-851535</wp:posOffset>
            </wp:positionH>
            <wp:positionV relativeFrom="paragraph">
              <wp:posOffset>147955</wp:posOffset>
            </wp:positionV>
            <wp:extent cx="9734550" cy="5867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34550" cy="586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sz w:val="22"/>
          <w:szCs w:val="22"/>
        </w:rPr>
        <w:t>C</w:t>
      </w:r>
      <w:r>
        <w:rPr>
          <w:rFonts w:ascii="Arial" w:hAnsi="Arial" w:cs="Arial"/>
          <w:bCs/>
          <w:sz w:val="22"/>
          <w:szCs w:val="22"/>
        </w:rPr>
        <w:t>álculo de presupuesto oficial</w:t>
      </w:r>
    </w:p>
    <w:p w14:paraId="3F3F7CF6" w14:textId="77777777" w:rsidR="005F1945" w:rsidRDefault="005F1945" w:rsidP="005F1945">
      <w:pPr>
        <w:contextualSpacing/>
        <w:jc w:val="both"/>
        <w:rPr>
          <w:rFonts w:ascii="Arial" w:hAnsi="Arial" w:cs="Arial"/>
          <w:bCs/>
          <w:sz w:val="22"/>
          <w:szCs w:val="22"/>
        </w:rPr>
      </w:pPr>
    </w:p>
    <w:p w14:paraId="690DC877" w14:textId="68BE4234" w:rsidR="0041400D" w:rsidRDefault="0041400D" w:rsidP="00056A53">
      <w:pPr>
        <w:tabs>
          <w:tab w:val="left" w:pos="3228"/>
        </w:tabs>
        <w:jc w:val="center"/>
        <w:rPr>
          <w:rFonts w:ascii="Arial" w:hAnsi="Arial" w:cs="Arial"/>
          <w:sz w:val="22"/>
          <w:szCs w:val="22"/>
        </w:rPr>
      </w:pPr>
    </w:p>
    <w:p w14:paraId="12E1CBF8" w14:textId="613E5C7C" w:rsidR="0041400D" w:rsidRDefault="0041400D" w:rsidP="0041400D">
      <w:pPr>
        <w:tabs>
          <w:tab w:val="left" w:pos="1830"/>
        </w:tabs>
        <w:rPr>
          <w:rFonts w:ascii="Arial" w:hAnsi="Arial" w:cs="Arial"/>
          <w:sz w:val="22"/>
          <w:szCs w:val="22"/>
        </w:rPr>
      </w:pPr>
      <w:r>
        <w:rPr>
          <w:rFonts w:ascii="Arial" w:hAnsi="Arial" w:cs="Arial"/>
          <w:sz w:val="22"/>
          <w:szCs w:val="22"/>
        </w:rPr>
        <w:tab/>
      </w:r>
    </w:p>
    <w:p w14:paraId="60FB5EC4" w14:textId="693483AD" w:rsidR="0041400D" w:rsidRPr="0041400D" w:rsidRDefault="0041400D" w:rsidP="0041400D">
      <w:pPr>
        <w:tabs>
          <w:tab w:val="left" w:pos="1830"/>
        </w:tabs>
        <w:rPr>
          <w:rFonts w:ascii="Arial" w:hAnsi="Arial" w:cs="Arial"/>
          <w:sz w:val="22"/>
          <w:szCs w:val="22"/>
        </w:rPr>
        <w:sectPr w:rsidR="0041400D" w:rsidRPr="0041400D" w:rsidSect="0041400D">
          <w:footnotePr>
            <w:pos w:val="beneathText"/>
          </w:footnotePr>
          <w:pgSz w:w="15840" w:h="12240" w:orient="landscape"/>
          <w:pgMar w:top="1701" w:right="2268" w:bottom="1276" w:left="1701" w:header="510" w:footer="907" w:gutter="0"/>
          <w:pgNumType w:start="1"/>
          <w:cols w:space="720"/>
          <w:docGrid w:linePitch="360"/>
        </w:sectPr>
      </w:pPr>
    </w:p>
    <w:p w14:paraId="0DAF4F2B" w14:textId="54089A21" w:rsidR="0041400D" w:rsidRPr="008F335F" w:rsidRDefault="0041400D" w:rsidP="005F1945">
      <w:pPr>
        <w:tabs>
          <w:tab w:val="left" w:pos="3228"/>
        </w:tabs>
        <w:rPr>
          <w:rFonts w:ascii="Arial" w:hAnsi="Arial" w:cs="Arial"/>
          <w:sz w:val="22"/>
          <w:szCs w:val="22"/>
        </w:rPr>
      </w:pPr>
    </w:p>
    <w:sectPr w:rsidR="0041400D" w:rsidRPr="008F335F" w:rsidSect="001C69AF">
      <w:footnotePr>
        <w:pos w:val="beneathText"/>
      </w:footnotePr>
      <w:pgSz w:w="12240" w:h="15840"/>
      <w:pgMar w:top="2268" w:right="1276" w:bottom="1701" w:left="1701" w:header="510" w:footer="9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A195E" w14:textId="77777777" w:rsidR="0087153A" w:rsidRDefault="0087153A" w:rsidP="004C352F">
      <w:r>
        <w:separator/>
      </w:r>
    </w:p>
  </w:endnote>
  <w:endnote w:type="continuationSeparator" w:id="0">
    <w:p w14:paraId="56F155F9" w14:textId="77777777" w:rsidR="0087153A" w:rsidRDefault="0087153A"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B18D" w14:textId="5480869F" w:rsidR="0041400D" w:rsidRDefault="0041400D">
    <w:pPr>
      <w:pStyle w:val="Piedepgina"/>
    </w:pPr>
    <w:r>
      <w:rPr>
        <w:noProof/>
        <w:sz w:val="18"/>
        <w:szCs w:val="18"/>
        <w:lang w:eastAsia="es-CO"/>
      </w:rPr>
      <w:drawing>
        <wp:anchor distT="0" distB="0" distL="114300" distR="114300" simplePos="0" relativeHeight="251669504" behindDoc="1" locked="0" layoutInCell="1" allowOverlap="1" wp14:anchorId="1D1D6F34" wp14:editId="09653416">
          <wp:simplePos x="0" y="0"/>
          <wp:positionH relativeFrom="margin">
            <wp:posOffset>-857250</wp:posOffset>
          </wp:positionH>
          <wp:positionV relativeFrom="bottomMargin">
            <wp:align>top</wp:align>
          </wp:positionV>
          <wp:extent cx="7415683" cy="662897"/>
          <wp:effectExtent l="0" t="0" r="0"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683" cy="6628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3E36" w14:textId="5A456A49" w:rsidR="0041400D" w:rsidRDefault="0041400D">
    <w:pPr>
      <w:pStyle w:val="Piedepgina"/>
    </w:pPr>
    <w:r>
      <w:rPr>
        <w:noProof/>
        <w:sz w:val="18"/>
        <w:szCs w:val="18"/>
        <w:lang w:eastAsia="es-CO"/>
      </w:rPr>
      <w:drawing>
        <wp:anchor distT="0" distB="0" distL="114300" distR="114300" simplePos="0" relativeHeight="251663360" behindDoc="1" locked="0" layoutInCell="1" allowOverlap="1" wp14:anchorId="279ABF02" wp14:editId="340B4B76">
          <wp:simplePos x="0" y="0"/>
          <wp:positionH relativeFrom="page">
            <wp:align>center</wp:align>
          </wp:positionH>
          <wp:positionV relativeFrom="page">
            <wp:posOffset>9123680</wp:posOffset>
          </wp:positionV>
          <wp:extent cx="6681470" cy="617220"/>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5382" w14:textId="77777777" w:rsidR="0087153A" w:rsidRDefault="0087153A" w:rsidP="004C352F">
      <w:r>
        <w:separator/>
      </w:r>
    </w:p>
  </w:footnote>
  <w:footnote w:type="continuationSeparator" w:id="0">
    <w:p w14:paraId="60C59F97" w14:textId="77777777" w:rsidR="0087153A" w:rsidRDefault="0087153A" w:rsidP="004C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7829" w14:textId="77777777" w:rsidR="0041400D" w:rsidRDefault="0041400D">
    <w:pPr>
      <w:pStyle w:val="Encabezado"/>
    </w:pPr>
    <w:r>
      <w:rPr>
        <w:b/>
        <w:bCs/>
        <w:noProof/>
        <w:lang w:eastAsia="es-CO"/>
      </w:rPr>
      <w:drawing>
        <wp:anchor distT="0" distB="0" distL="114300" distR="114300" simplePos="0" relativeHeight="251665408" behindDoc="1" locked="0" layoutInCell="1" allowOverlap="1" wp14:anchorId="775E8DCB" wp14:editId="0172AA33">
          <wp:simplePos x="0" y="0"/>
          <wp:positionH relativeFrom="margin">
            <wp:align>left</wp:align>
          </wp:positionH>
          <wp:positionV relativeFrom="topMargin">
            <wp:align>bottom</wp:align>
          </wp:positionV>
          <wp:extent cx="1950720" cy="12344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41400D" w:rsidRPr="00080C56" w14:paraId="39D358EE" w14:textId="77777777" w:rsidTr="005342F9">
      <w:trPr>
        <w:trHeight w:val="1083"/>
      </w:trPr>
      <w:tc>
        <w:tcPr>
          <w:tcW w:w="10966" w:type="dxa"/>
        </w:tcPr>
        <w:p w14:paraId="5FF0F427" w14:textId="77777777" w:rsidR="0041400D" w:rsidRPr="00080C56" w:rsidRDefault="0041400D" w:rsidP="005342F9">
          <w:pPr>
            <w:jc w:val="both"/>
            <w:rPr>
              <w:b/>
              <w:bCs/>
            </w:rPr>
          </w:pPr>
          <w:r>
            <w:rPr>
              <w:b/>
              <w:bCs/>
              <w:noProof/>
              <w:lang w:eastAsia="es-CO"/>
            </w:rPr>
            <w:drawing>
              <wp:anchor distT="0" distB="0" distL="114300" distR="114300" simplePos="0" relativeHeight="251661312" behindDoc="1" locked="0" layoutInCell="1" allowOverlap="1" wp14:anchorId="26F806F9" wp14:editId="14304AE3">
                <wp:simplePos x="0" y="0"/>
                <wp:positionH relativeFrom="margin">
                  <wp:posOffset>750570</wp:posOffset>
                </wp:positionH>
                <wp:positionV relativeFrom="page">
                  <wp:posOffset>-128270</wp:posOffset>
                </wp:positionV>
                <wp:extent cx="1950720" cy="12344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7775A" w14:textId="77777777" w:rsidR="0041400D" w:rsidRPr="00080C56" w:rsidRDefault="0041400D" w:rsidP="005342F9">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3C5874"/>
    <w:multiLevelType w:val="hybridMultilevel"/>
    <w:tmpl w:val="40BCC66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7"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0FB2633"/>
    <w:multiLevelType w:val="hybridMultilevel"/>
    <w:tmpl w:val="885A6A08"/>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EAE21EE"/>
    <w:multiLevelType w:val="hybridMultilevel"/>
    <w:tmpl w:val="AC62B5B0"/>
    <w:lvl w:ilvl="0" w:tplc="240A0001">
      <w:start w:val="1"/>
      <w:numFmt w:val="bullet"/>
      <w:lvlText w:val=""/>
      <w:lvlJc w:val="left"/>
      <w:pPr>
        <w:ind w:left="1665" w:hanging="360"/>
      </w:pPr>
      <w:rPr>
        <w:rFonts w:ascii="Symbol" w:hAnsi="Symbol" w:hint="default"/>
      </w:rPr>
    </w:lvl>
    <w:lvl w:ilvl="1" w:tplc="240A0003">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10"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5D2B1F"/>
    <w:multiLevelType w:val="hybridMultilevel"/>
    <w:tmpl w:val="FED24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DE190C"/>
    <w:multiLevelType w:val="multilevel"/>
    <w:tmpl w:val="3D2635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C11156C"/>
    <w:multiLevelType w:val="multilevel"/>
    <w:tmpl w:val="BB2653AC"/>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A358A8"/>
    <w:multiLevelType w:val="hybridMultilevel"/>
    <w:tmpl w:val="8C7021C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7"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79512E"/>
    <w:multiLevelType w:val="hybridMultilevel"/>
    <w:tmpl w:val="1A3E220E"/>
    <w:lvl w:ilvl="0" w:tplc="0C0A0017">
      <w:start w:val="1"/>
      <w:numFmt w:val="lowerLetter"/>
      <w:lvlText w:val="%1)"/>
      <w:lvlJc w:val="left"/>
      <w:pPr>
        <w:tabs>
          <w:tab w:val="num" w:pos="720"/>
        </w:tabs>
        <w:ind w:left="720" w:hanging="360"/>
      </w:pPr>
    </w:lvl>
    <w:lvl w:ilvl="1" w:tplc="24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5"/>
  </w:num>
  <w:num w:numId="3">
    <w:abstractNumId w:val="17"/>
  </w:num>
  <w:num w:numId="4">
    <w:abstractNumId w:val="4"/>
  </w:num>
  <w:num w:numId="5">
    <w:abstractNumId w:val="22"/>
  </w:num>
  <w:num w:numId="6">
    <w:abstractNumId w:val="21"/>
  </w:num>
  <w:num w:numId="7">
    <w:abstractNumId w:val="14"/>
  </w:num>
  <w:num w:numId="8">
    <w:abstractNumId w:val="1"/>
  </w:num>
  <w:num w:numId="9">
    <w:abstractNumId w:val="0"/>
  </w:num>
  <w:num w:numId="10">
    <w:abstractNumId w:val="26"/>
  </w:num>
  <w:num w:numId="11">
    <w:abstractNumId w:val="2"/>
  </w:num>
  <w:num w:numId="12">
    <w:abstractNumId w:val="23"/>
  </w:num>
  <w:num w:numId="13">
    <w:abstractNumId w:val="24"/>
  </w:num>
  <w:num w:numId="14">
    <w:abstractNumId w:val="18"/>
  </w:num>
  <w:num w:numId="15">
    <w:abstractNumId w:val="19"/>
  </w:num>
  <w:num w:numId="16">
    <w:abstractNumId w:val="7"/>
  </w:num>
  <w:num w:numId="17">
    <w:abstractNumId w:val="5"/>
  </w:num>
  <w:num w:numId="18">
    <w:abstractNumId w:val="13"/>
  </w:num>
  <w:num w:numId="19">
    <w:abstractNumId w:val="15"/>
  </w:num>
  <w:num w:numId="20">
    <w:abstractNumId w:val="10"/>
  </w:num>
  <w:num w:numId="21">
    <w:abstractNumId w:val="12"/>
  </w:num>
  <w:num w:numId="22">
    <w:abstractNumId w:val="11"/>
  </w:num>
  <w:num w:numId="23">
    <w:abstractNumId w:val="8"/>
  </w:num>
  <w:num w:numId="24">
    <w:abstractNumId w:val="20"/>
  </w:num>
  <w:num w:numId="25">
    <w:abstractNumId w:val="16"/>
  </w:num>
  <w:num w:numId="26">
    <w:abstractNumId w:val="9"/>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36DE"/>
    <w:rsid w:val="00014A85"/>
    <w:rsid w:val="00024093"/>
    <w:rsid w:val="0002521C"/>
    <w:rsid w:val="00025C20"/>
    <w:rsid w:val="00031C88"/>
    <w:rsid w:val="00050B56"/>
    <w:rsid w:val="00053C0A"/>
    <w:rsid w:val="00056A53"/>
    <w:rsid w:val="00061760"/>
    <w:rsid w:val="00072190"/>
    <w:rsid w:val="00072420"/>
    <w:rsid w:val="000800AD"/>
    <w:rsid w:val="0008253A"/>
    <w:rsid w:val="00083045"/>
    <w:rsid w:val="00084FD2"/>
    <w:rsid w:val="00085267"/>
    <w:rsid w:val="000943B2"/>
    <w:rsid w:val="00096FFF"/>
    <w:rsid w:val="000A0005"/>
    <w:rsid w:val="000A1A52"/>
    <w:rsid w:val="000A57BB"/>
    <w:rsid w:val="000B4006"/>
    <w:rsid w:val="000B45CB"/>
    <w:rsid w:val="000B7615"/>
    <w:rsid w:val="000B7646"/>
    <w:rsid w:val="000C3671"/>
    <w:rsid w:val="000C521A"/>
    <w:rsid w:val="000D7B9E"/>
    <w:rsid w:val="000F090B"/>
    <w:rsid w:val="000F4A4A"/>
    <w:rsid w:val="000F783D"/>
    <w:rsid w:val="00100079"/>
    <w:rsid w:val="00105242"/>
    <w:rsid w:val="0011458A"/>
    <w:rsid w:val="001218D0"/>
    <w:rsid w:val="001242D9"/>
    <w:rsid w:val="00136743"/>
    <w:rsid w:val="001544BB"/>
    <w:rsid w:val="001566E4"/>
    <w:rsid w:val="00165786"/>
    <w:rsid w:val="00170C7F"/>
    <w:rsid w:val="001736D4"/>
    <w:rsid w:val="00174AB2"/>
    <w:rsid w:val="00187D09"/>
    <w:rsid w:val="00190DF6"/>
    <w:rsid w:val="00193F9E"/>
    <w:rsid w:val="001A0D50"/>
    <w:rsid w:val="001C0F3C"/>
    <w:rsid w:val="001C69AF"/>
    <w:rsid w:val="001D0C0C"/>
    <w:rsid w:val="001E6F0F"/>
    <w:rsid w:val="002012D1"/>
    <w:rsid w:val="002117E6"/>
    <w:rsid w:val="002213C2"/>
    <w:rsid w:val="00230DD5"/>
    <w:rsid w:val="00231121"/>
    <w:rsid w:val="00240C3B"/>
    <w:rsid w:val="00253601"/>
    <w:rsid w:val="00256429"/>
    <w:rsid w:val="00261CE8"/>
    <w:rsid w:val="00272156"/>
    <w:rsid w:val="00277D45"/>
    <w:rsid w:val="002832CD"/>
    <w:rsid w:val="00283620"/>
    <w:rsid w:val="00291F28"/>
    <w:rsid w:val="002A094E"/>
    <w:rsid w:val="002B5BC2"/>
    <w:rsid w:val="002B6E58"/>
    <w:rsid w:val="002D28EA"/>
    <w:rsid w:val="002D4DF7"/>
    <w:rsid w:val="002E0870"/>
    <w:rsid w:val="002E5F80"/>
    <w:rsid w:val="002E63F5"/>
    <w:rsid w:val="002F6058"/>
    <w:rsid w:val="00300862"/>
    <w:rsid w:val="003015E6"/>
    <w:rsid w:val="00303E7B"/>
    <w:rsid w:val="00304E6B"/>
    <w:rsid w:val="00310326"/>
    <w:rsid w:val="0032080B"/>
    <w:rsid w:val="003242F2"/>
    <w:rsid w:val="00330A9D"/>
    <w:rsid w:val="003408BC"/>
    <w:rsid w:val="003413B9"/>
    <w:rsid w:val="0034485E"/>
    <w:rsid w:val="00353184"/>
    <w:rsid w:val="00354EC9"/>
    <w:rsid w:val="003563B1"/>
    <w:rsid w:val="00364B57"/>
    <w:rsid w:val="00367B4B"/>
    <w:rsid w:val="00376B38"/>
    <w:rsid w:val="003824C2"/>
    <w:rsid w:val="00383555"/>
    <w:rsid w:val="0038696D"/>
    <w:rsid w:val="00392003"/>
    <w:rsid w:val="003A240E"/>
    <w:rsid w:val="003A27D3"/>
    <w:rsid w:val="003A4228"/>
    <w:rsid w:val="003A6CB3"/>
    <w:rsid w:val="003C54C4"/>
    <w:rsid w:val="003D0630"/>
    <w:rsid w:val="003D2C44"/>
    <w:rsid w:val="003D6646"/>
    <w:rsid w:val="003D7820"/>
    <w:rsid w:val="003E2157"/>
    <w:rsid w:val="003F64D4"/>
    <w:rsid w:val="003F7119"/>
    <w:rsid w:val="0041400D"/>
    <w:rsid w:val="00414810"/>
    <w:rsid w:val="00416B26"/>
    <w:rsid w:val="00417E82"/>
    <w:rsid w:val="0042223A"/>
    <w:rsid w:val="00426308"/>
    <w:rsid w:val="00434E2C"/>
    <w:rsid w:val="004357AE"/>
    <w:rsid w:val="004364F6"/>
    <w:rsid w:val="00437AB0"/>
    <w:rsid w:val="004403B0"/>
    <w:rsid w:val="00465CBA"/>
    <w:rsid w:val="004661FE"/>
    <w:rsid w:val="00467E7A"/>
    <w:rsid w:val="00472509"/>
    <w:rsid w:val="0047534F"/>
    <w:rsid w:val="004825AF"/>
    <w:rsid w:val="004851A6"/>
    <w:rsid w:val="00486438"/>
    <w:rsid w:val="00495246"/>
    <w:rsid w:val="004B2D00"/>
    <w:rsid w:val="004B64DC"/>
    <w:rsid w:val="004C003D"/>
    <w:rsid w:val="004C352F"/>
    <w:rsid w:val="004C71E7"/>
    <w:rsid w:val="004D5A2F"/>
    <w:rsid w:val="004E0158"/>
    <w:rsid w:val="004E0C8C"/>
    <w:rsid w:val="004F43D5"/>
    <w:rsid w:val="004F63D6"/>
    <w:rsid w:val="004F649A"/>
    <w:rsid w:val="00514801"/>
    <w:rsid w:val="00514CF6"/>
    <w:rsid w:val="005342F9"/>
    <w:rsid w:val="00537D3C"/>
    <w:rsid w:val="00541CF3"/>
    <w:rsid w:val="00546B60"/>
    <w:rsid w:val="00551D06"/>
    <w:rsid w:val="00561EB6"/>
    <w:rsid w:val="00564638"/>
    <w:rsid w:val="00573D98"/>
    <w:rsid w:val="00576057"/>
    <w:rsid w:val="005801A5"/>
    <w:rsid w:val="005854D4"/>
    <w:rsid w:val="00590BA5"/>
    <w:rsid w:val="00591749"/>
    <w:rsid w:val="005A24B3"/>
    <w:rsid w:val="005A39FB"/>
    <w:rsid w:val="005A45CD"/>
    <w:rsid w:val="005B2017"/>
    <w:rsid w:val="005B2B83"/>
    <w:rsid w:val="005B2F4A"/>
    <w:rsid w:val="005B55C9"/>
    <w:rsid w:val="005C70D3"/>
    <w:rsid w:val="005D07E6"/>
    <w:rsid w:val="005D4CC4"/>
    <w:rsid w:val="005E79BD"/>
    <w:rsid w:val="005F1491"/>
    <w:rsid w:val="005F1945"/>
    <w:rsid w:val="006010DA"/>
    <w:rsid w:val="006043BD"/>
    <w:rsid w:val="00607B90"/>
    <w:rsid w:val="00607F52"/>
    <w:rsid w:val="00613A34"/>
    <w:rsid w:val="0061736E"/>
    <w:rsid w:val="00622A6A"/>
    <w:rsid w:val="00624215"/>
    <w:rsid w:val="00624F7B"/>
    <w:rsid w:val="00640B54"/>
    <w:rsid w:val="00641476"/>
    <w:rsid w:val="0064379A"/>
    <w:rsid w:val="0064532C"/>
    <w:rsid w:val="00646DF3"/>
    <w:rsid w:val="0065719B"/>
    <w:rsid w:val="00661DEE"/>
    <w:rsid w:val="00671130"/>
    <w:rsid w:val="00672B6D"/>
    <w:rsid w:val="00673F16"/>
    <w:rsid w:val="0068617A"/>
    <w:rsid w:val="0068690E"/>
    <w:rsid w:val="00690A5A"/>
    <w:rsid w:val="006A1415"/>
    <w:rsid w:val="006A44B8"/>
    <w:rsid w:val="006B60CD"/>
    <w:rsid w:val="006D1802"/>
    <w:rsid w:val="006D3593"/>
    <w:rsid w:val="006E1CDF"/>
    <w:rsid w:val="006E542D"/>
    <w:rsid w:val="006E60C8"/>
    <w:rsid w:val="00705608"/>
    <w:rsid w:val="007059E3"/>
    <w:rsid w:val="00710766"/>
    <w:rsid w:val="007113FF"/>
    <w:rsid w:val="00715474"/>
    <w:rsid w:val="00724B26"/>
    <w:rsid w:val="007434DA"/>
    <w:rsid w:val="007436C7"/>
    <w:rsid w:val="007630FA"/>
    <w:rsid w:val="0077264C"/>
    <w:rsid w:val="00772DA8"/>
    <w:rsid w:val="007739A1"/>
    <w:rsid w:val="00780969"/>
    <w:rsid w:val="007A5F5C"/>
    <w:rsid w:val="007B7E7F"/>
    <w:rsid w:val="007C7FF5"/>
    <w:rsid w:val="007D00B7"/>
    <w:rsid w:val="007D2D1A"/>
    <w:rsid w:val="007D55A1"/>
    <w:rsid w:val="007D6CA6"/>
    <w:rsid w:val="007E10C6"/>
    <w:rsid w:val="007E11EF"/>
    <w:rsid w:val="007E62BE"/>
    <w:rsid w:val="007F611A"/>
    <w:rsid w:val="007F76F3"/>
    <w:rsid w:val="0081291B"/>
    <w:rsid w:val="00817B30"/>
    <w:rsid w:val="0082479C"/>
    <w:rsid w:val="00833EF7"/>
    <w:rsid w:val="008348A2"/>
    <w:rsid w:val="00837F98"/>
    <w:rsid w:val="00844FFE"/>
    <w:rsid w:val="00846B30"/>
    <w:rsid w:val="008476FC"/>
    <w:rsid w:val="00850ABD"/>
    <w:rsid w:val="008526A3"/>
    <w:rsid w:val="00855DA2"/>
    <w:rsid w:val="00855FEA"/>
    <w:rsid w:val="00857F71"/>
    <w:rsid w:val="00862A8F"/>
    <w:rsid w:val="00865260"/>
    <w:rsid w:val="0087153A"/>
    <w:rsid w:val="00885BF6"/>
    <w:rsid w:val="008912B0"/>
    <w:rsid w:val="008A3A21"/>
    <w:rsid w:val="008A5475"/>
    <w:rsid w:val="008B3258"/>
    <w:rsid w:val="008C06A3"/>
    <w:rsid w:val="008C4F94"/>
    <w:rsid w:val="008D27FF"/>
    <w:rsid w:val="008D3F16"/>
    <w:rsid w:val="008E0201"/>
    <w:rsid w:val="008E0310"/>
    <w:rsid w:val="008F335F"/>
    <w:rsid w:val="0090691D"/>
    <w:rsid w:val="0091079B"/>
    <w:rsid w:val="009125E5"/>
    <w:rsid w:val="00912C6D"/>
    <w:rsid w:val="00913E06"/>
    <w:rsid w:val="009178ED"/>
    <w:rsid w:val="009309C3"/>
    <w:rsid w:val="00932E9E"/>
    <w:rsid w:val="00940077"/>
    <w:rsid w:val="00942904"/>
    <w:rsid w:val="0096220B"/>
    <w:rsid w:val="009624AD"/>
    <w:rsid w:val="009652E8"/>
    <w:rsid w:val="00974904"/>
    <w:rsid w:val="00990487"/>
    <w:rsid w:val="0099296E"/>
    <w:rsid w:val="009962F4"/>
    <w:rsid w:val="009A2B16"/>
    <w:rsid w:val="009A4B69"/>
    <w:rsid w:val="009A77D3"/>
    <w:rsid w:val="009B7763"/>
    <w:rsid w:val="009C04A6"/>
    <w:rsid w:val="009C2642"/>
    <w:rsid w:val="009C6BC3"/>
    <w:rsid w:val="009C7D39"/>
    <w:rsid w:val="009D6A9E"/>
    <w:rsid w:val="009D7EE3"/>
    <w:rsid w:val="009D7F42"/>
    <w:rsid w:val="009E349B"/>
    <w:rsid w:val="009E3ED1"/>
    <w:rsid w:val="009F3099"/>
    <w:rsid w:val="009F3180"/>
    <w:rsid w:val="00A05AF4"/>
    <w:rsid w:val="00A10B3F"/>
    <w:rsid w:val="00A2724A"/>
    <w:rsid w:val="00A34DA8"/>
    <w:rsid w:val="00A445B4"/>
    <w:rsid w:val="00A456B3"/>
    <w:rsid w:val="00A56B20"/>
    <w:rsid w:val="00A66AFE"/>
    <w:rsid w:val="00A70635"/>
    <w:rsid w:val="00A731E1"/>
    <w:rsid w:val="00A81DF3"/>
    <w:rsid w:val="00A91146"/>
    <w:rsid w:val="00A9163C"/>
    <w:rsid w:val="00AB74F7"/>
    <w:rsid w:val="00AB7E43"/>
    <w:rsid w:val="00AC03D5"/>
    <w:rsid w:val="00AC6398"/>
    <w:rsid w:val="00AD2B36"/>
    <w:rsid w:val="00AD7D53"/>
    <w:rsid w:val="00AE3D78"/>
    <w:rsid w:val="00AF39DE"/>
    <w:rsid w:val="00AF5DA1"/>
    <w:rsid w:val="00AF7F5B"/>
    <w:rsid w:val="00B04FFD"/>
    <w:rsid w:val="00B15FE8"/>
    <w:rsid w:val="00B20C7E"/>
    <w:rsid w:val="00B21331"/>
    <w:rsid w:val="00B245ED"/>
    <w:rsid w:val="00B30B03"/>
    <w:rsid w:val="00B359C1"/>
    <w:rsid w:val="00B44D70"/>
    <w:rsid w:val="00B45293"/>
    <w:rsid w:val="00B54224"/>
    <w:rsid w:val="00B624AB"/>
    <w:rsid w:val="00B72DA1"/>
    <w:rsid w:val="00B83F3C"/>
    <w:rsid w:val="00B94B63"/>
    <w:rsid w:val="00BA3690"/>
    <w:rsid w:val="00BB7554"/>
    <w:rsid w:val="00BC5765"/>
    <w:rsid w:val="00BD63E2"/>
    <w:rsid w:val="00BF0522"/>
    <w:rsid w:val="00BF23D1"/>
    <w:rsid w:val="00BF57CD"/>
    <w:rsid w:val="00C047C3"/>
    <w:rsid w:val="00C0566E"/>
    <w:rsid w:val="00C12012"/>
    <w:rsid w:val="00C26B01"/>
    <w:rsid w:val="00C36573"/>
    <w:rsid w:val="00C42222"/>
    <w:rsid w:val="00C468F4"/>
    <w:rsid w:val="00C5285D"/>
    <w:rsid w:val="00C62C4A"/>
    <w:rsid w:val="00C62E70"/>
    <w:rsid w:val="00C67DFA"/>
    <w:rsid w:val="00C81E8A"/>
    <w:rsid w:val="00C920D5"/>
    <w:rsid w:val="00C931F2"/>
    <w:rsid w:val="00C934E1"/>
    <w:rsid w:val="00CA162B"/>
    <w:rsid w:val="00CC0F8F"/>
    <w:rsid w:val="00CC60DD"/>
    <w:rsid w:val="00CC6715"/>
    <w:rsid w:val="00CD0007"/>
    <w:rsid w:val="00CD0959"/>
    <w:rsid w:val="00CD2930"/>
    <w:rsid w:val="00CD3582"/>
    <w:rsid w:val="00CE4B80"/>
    <w:rsid w:val="00CE662B"/>
    <w:rsid w:val="00CE67CE"/>
    <w:rsid w:val="00CF16C0"/>
    <w:rsid w:val="00CF607F"/>
    <w:rsid w:val="00CF6F09"/>
    <w:rsid w:val="00D0353F"/>
    <w:rsid w:val="00D1130A"/>
    <w:rsid w:val="00D11E84"/>
    <w:rsid w:val="00D125B3"/>
    <w:rsid w:val="00D176F8"/>
    <w:rsid w:val="00D17A54"/>
    <w:rsid w:val="00D32247"/>
    <w:rsid w:val="00D32D7A"/>
    <w:rsid w:val="00D3450D"/>
    <w:rsid w:val="00D40E05"/>
    <w:rsid w:val="00D43826"/>
    <w:rsid w:val="00D47372"/>
    <w:rsid w:val="00D66429"/>
    <w:rsid w:val="00D70838"/>
    <w:rsid w:val="00D73BAB"/>
    <w:rsid w:val="00D74BA6"/>
    <w:rsid w:val="00D77228"/>
    <w:rsid w:val="00D773E8"/>
    <w:rsid w:val="00D84EA4"/>
    <w:rsid w:val="00D91CB2"/>
    <w:rsid w:val="00D9482B"/>
    <w:rsid w:val="00DA4FD2"/>
    <w:rsid w:val="00DC4E50"/>
    <w:rsid w:val="00DC5D1E"/>
    <w:rsid w:val="00DC6F83"/>
    <w:rsid w:val="00DD1237"/>
    <w:rsid w:val="00DD78DF"/>
    <w:rsid w:val="00DF492B"/>
    <w:rsid w:val="00E00136"/>
    <w:rsid w:val="00E05DD5"/>
    <w:rsid w:val="00E12697"/>
    <w:rsid w:val="00E1562C"/>
    <w:rsid w:val="00E15AFF"/>
    <w:rsid w:val="00E2071D"/>
    <w:rsid w:val="00E21E4B"/>
    <w:rsid w:val="00E225B8"/>
    <w:rsid w:val="00E2406A"/>
    <w:rsid w:val="00E33E1B"/>
    <w:rsid w:val="00E343D6"/>
    <w:rsid w:val="00E43580"/>
    <w:rsid w:val="00E461F3"/>
    <w:rsid w:val="00E5560F"/>
    <w:rsid w:val="00E60C60"/>
    <w:rsid w:val="00E62F1F"/>
    <w:rsid w:val="00E701A4"/>
    <w:rsid w:val="00E75E19"/>
    <w:rsid w:val="00E96F5E"/>
    <w:rsid w:val="00E97615"/>
    <w:rsid w:val="00EA0DF5"/>
    <w:rsid w:val="00EA2DF7"/>
    <w:rsid w:val="00EA51B4"/>
    <w:rsid w:val="00EA58D6"/>
    <w:rsid w:val="00EB2F1B"/>
    <w:rsid w:val="00EB3766"/>
    <w:rsid w:val="00EC48B7"/>
    <w:rsid w:val="00EC6C65"/>
    <w:rsid w:val="00ED2817"/>
    <w:rsid w:val="00ED40DC"/>
    <w:rsid w:val="00EE1928"/>
    <w:rsid w:val="00EE2E9E"/>
    <w:rsid w:val="00EF1741"/>
    <w:rsid w:val="00EF484E"/>
    <w:rsid w:val="00EF6885"/>
    <w:rsid w:val="00F01585"/>
    <w:rsid w:val="00F04E1D"/>
    <w:rsid w:val="00F068F4"/>
    <w:rsid w:val="00F15D03"/>
    <w:rsid w:val="00F309B7"/>
    <w:rsid w:val="00F3728C"/>
    <w:rsid w:val="00F57A10"/>
    <w:rsid w:val="00F617C3"/>
    <w:rsid w:val="00F8603A"/>
    <w:rsid w:val="00F920FE"/>
    <w:rsid w:val="00F92A83"/>
    <w:rsid w:val="00F945E0"/>
    <w:rsid w:val="00F94940"/>
    <w:rsid w:val="00FA0D9D"/>
    <w:rsid w:val="00FB1B1D"/>
    <w:rsid w:val="00FB66A8"/>
    <w:rsid w:val="00FE068D"/>
    <w:rsid w:val="00FE22DF"/>
    <w:rsid w:val="00FE66F9"/>
    <w:rsid w:val="00FE67F6"/>
    <w:rsid w:val="00FE7656"/>
    <w:rsid w:val="00FF0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2A46"/>
  <w15:chartTrackingRefBased/>
  <w15:docId w15:val="{6BAB573A-95D4-42C5-82FA-49D6D6F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a">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PuestoCar">
    <w:name w:val="Puesto Car"/>
    <w:link w:val="Puest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Puest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Puesto">
    <w:name w:val="Title"/>
    <w:basedOn w:val="Normal"/>
    <w:next w:val="Normal"/>
    <w:link w:val="PuestoCar"/>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d">
    <w:name w:val="gd"/>
    <w:basedOn w:val="Fuentedeprrafopredeter"/>
    <w:rsid w:val="000A1A52"/>
  </w:style>
  <w:style w:type="character" w:customStyle="1" w:styleId="g3">
    <w:name w:val="g3"/>
    <w:basedOn w:val="Fuentedeprrafopredeter"/>
    <w:rsid w:val="000A1A52"/>
  </w:style>
  <w:style w:type="character" w:customStyle="1" w:styleId="hb">
    <w:name w:val="hb"/>
    <w:basedOn w:val="Fuentedeprrafopredeter"/>
    <w:rsid w:val="000A1A52"/>
  </w:style>
  <w:style w:type="character" w:customStyle="1" w:styleId="g2">
    <w:name w:val="g2"/>
    <w:basedOn w:val="Fuentedeprrafopredeter"/>
    <w:rsid w:val="000A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75">
      <w:bodyDiv w:val="1"/>
      <w:marLeft w:val="0"/>
      <w:marRight w:val="0"/>
      <w:marTop w:val="0"/>
      <w:marBottom w:val="0"/>
      <w:divBdr>
        <w:top w:val="none" w:sz="0" w:space="0" w:color="auto"/>
        <w:left w:val="none" w:sz="0" w:space="0" w:color="auto"/>
        <w:bottom w:val="none" w:sz="0" w:space="0" w:color="auto"/>
        <w:right w:val="none" w:sz="0" w:space="0" w:color="auto"/>
      </w:divBdr>
    </w:div>
    <w:div w:id="171604822">
      <w:bodyDiv w:val="1"/>
      <w:marLeft w:val="0"/>
      <w:marRight w:val="0"/>
      <w:marTop w:val="0"/>
      <w:marBottom w:val="0"/>
      <w:divBdr>
        <w:top w:val="none" w:sz="0" w:space="0" w:color="auto"/>
        <w:left w:val="none" w:sz="0" w:space="0" w:color="auto"/>
        <w:bottom w:val="none" w:sz="0" w:space="0" w:color="auto"/>
        <w:right w:val="none" w:sz="0" w:space="0" w:color="auto"/>
      </w:divBdr>
    </w:div>
    <w:div w:id="316038393">
      <w:bodyDiv w:val="1"/>
      <w:marLeft w:val="0"/>
      <w:marRight w:val="0"/>
      <w:marTop w:val="0"/>
      <w:marBottom w:val="0"/>
      <w:divBdr>
        <w:top w:val="none" w:sz="0" w:space="0" w:color="auto"/>
        <w:left w:val="none" w:sz="0" w:space="0" w:color="auto"/>
        <w:bottom w:val="none" w:sz="0" w:space="0" w:color="auto"/>
        <w:right w:val="none" w:sz="0" w:space="0" w:color="auto"/>
      </w:divBdr>
    </w:div>
    <w:div w:id="518079654">
      <w:bodyDiv w:val="1"/>
      <w:marLeft w:val="0"/>
      <w:marRight w:val="0"/>
      <w:marTop w:val="0"/>
      <w:marBottom w:val="0"/>
      <w:divBdr>
        <w:top w:val="none" w:sz="0" w:space="0" w:color="auto"/>
        <w:left w:val="none" w:sz="0" w:space="0" w:color="auto"/>
        <w:bottom w:val="none" w:sz="0" w:space="0" w:color="auto"/>
        <w:right w:val="none" w:sz="0" w:space="0" w:color="auto"/>
      </w:divBdr>
    </w:div>
    <w:div w:id="576403007">
      <w:bodyDiv w:val="1"/>
      <w:marLeft w:val="0"/>
      <w:marRight w:val="0"/>
      <w:marTop w:val="0"/>
      <w:marBottom w:val="0"/>
      <w:divBdr>
        <w:top w:val="none" w:sz="0" w:space="0" w:color="auto"/>
        <w:left w:val="none" w:sz="0" w:space="0" w:color="auto"/>
        <w:bottom w:val="none" w:sz="0" w:space="0" w:color="auto"/>
        <w:right w:val="none" w:sz="0" w:space="0" w:color="auto"/>
      </w:divBdr>
    </w:div>
    <w:div w:id="579604751">
      <w:bodyDiv w:val="1"/>
      <w:marLeft w:val="0"/>
      <w:marRight w:val="0"/>
      <w:marTop w:val="0"/>
      <w:marBottom w:val="0"/>
      <w:divBdr>
        <w:top w:val="none" w:sz="0" w:space="0" w:color="auto"/>
        <w:left w:val="none" w:sz="0" w:space="0" w:color="auto"/>
        <w:bottom w:val="none" w:sz="0" w:space="0" w:color="auto"/>
        <w:right w:val="none" w:sz="0" w:space="0" w:color="auto"/>
      </w:divBdr>
    </w:div>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945426174">
      <w:bodyDiv w:val="1"/>
      <w:marLeft w:val="0"/>
      <w:marRight w:val="0"/>
      <w:marTop w:val="0"/>
      <w:marBottom w:val="0"/>
      <w:divBdr>
        <w:top w:val="none" w:sz="0" w:space="0" w:color="auto"/>
        <w:left w:val="none" w:sz="0" w:space="0" w:color="auto"/>
        <w:bottom w:val="none" w:sz="0" w:space="0" w:color="auto"/>
        <w:right w:val="none" w:sz="0" w:space="0" w:color="auto"/>
      </w:divBdr>
    </w:div>
    <w:div w:id="1102647465">
      <w:bodyDiv w:val="1"/>
      <w:marLeft w:val="0"/>
      <w:marRight w:val="0"/>
      <w:marTop w:val="0"/>
      <w:marBottom w:val="0"/>
      <w:divBdr>
        <w:top w:val="none" w:sz="0" w:space="0" w:color="auto"/>
        <w:left w:val="none" w:sz="0" w:space="0" w:color="auto"/>
        <w:bottom w:val="none" w:sz="0" w:space="0" w:color="auto"/>
        <w:right w:val="none" w:sz="0" w:space="0" w:color="auto"/>
      </w:divBdr>
    </w:div>
    <w:div w:id="1130048924">
      <w:bodyDiv w:val="1"/>
      <w:marLeft w:val="0"/>
      <w:marRight w:val="0"/>
      <w:marTop w:val="0"/>
      <w:marBottom w:val="0"/>
      <w:divBdr>
        <w:top w:val="none" w:sz="0" w:space="0" w:color="auto"/>
        <w:left w:val="none" w:sz="0" w:space="0" w:color="auto"/>
        <w:bottom w:val="none" w:sz="0" w:space="0" w:color="auto"/>
        <w:right w:val="none" w:sz="0" w:space="0" w:color="auto"/>
      </w:divBdr>
      <w:divsChild>
        <w:div w:id="233511700">
          <w:marLeft w:val="0"/>
          <w:marRight w:val="0"/>
          <w:marTop w:val="0"/>
          <w:marBottom w:val="0"/>
          <w:divBdr>
            <w:top w:val="none" w:sz="0" w:space="0" w:color="auto"/>
            <w:left w:val="none" w:sz="0" w:space="0" w:color="auto"/>
            <w:bottom w:val="none" w:sz="0" w:space="0" w:color="auto"/>
            <w:right w:val="none" w:sz="0" w:space="0" w:color="auto"/>
          </w:divBdr>
          <w:divsChild>
            <w:div w:id="651911360">
              <w:marLeft w:val="0"/>
              <w:marRight w:val="0"/>
              <w:marTop w:val="0"/>
              <w:marBottom w:val="0"/>
              <w:divBdr>
                <w:top w:val="none" w:sz="0" w:space="0" w:color="auto"/>
                <w:left w:val="none" w:sz="0" w:space="0" w:color="auto"/>
                <w:bottom w:val="none" w:sz="0" w:space="0" w:color="auto"/>
                <w:right w:val="none" w:sz="0" w:space="0" w:color="auto"/>
              </w:divBdr>
            </w:div>
            <w:div w:id="1403597574">
              <w:marLeft w:val="300"/>
              <w:marRight w:val="0"/>
              <w:marTop w:val="0"/>
              <w:marBottom w:val="0"/>
              <w:divBdr>
                <w:top w:val="none" w:sz="0" w:space="0" w:color="auto"/>
                <w:left w:val="none" w:sz="0" w:space="0" w:color="auto"/>
                <w:bottom w:val="none" w:sz="0" w:space="0" w:color="auto"/>
                <w:right w:val="none" w:sz="0" w:space="0" w:color="auto"/>
              </w:divBdr>
            </w:div>
            <w:div w:id="90904217">
              <w:marLeft w:val="300"/>
              <w:marRight w:val="0"/>
              <w:marTop w:val="0"/>
              <w:marBottom w:val="0"/>
              <w:divBdr>
                <w:top w:val="none" w:sz="0" w:space="0" w:color="auto"/>
                <w:left w:val="none" w:sz="0" w:space="0" w:color="auto"/>
                <w:bottom w:val="none" w:sz="0" w:space="0" w:color="auto"/>
                <w:right w:val="none" w:sz="0" w:space="0" w:color="auto"/>
              </w:divBdr>
            </w:div>
            <w:div w:id="1817525944">
              <w:marLeft w:val="0"/>
              <w:marRight w:val="0"/>
              <w:marTop w:val="0"/>
              <w:marBottom w:val="0"/>
              <w:divBdr>
                <w:top w:val="none" w:sz="0" w:space="0" w:color="auto"/>
                <w:left w:val="none" w:sz="0" w:space="0" w:color="auto"/>
                <w:bottom w:val="none" w:sz="0" w:space="0" w:color="auto"/>
                <w:right w:val="none" w:sz="0" w:space="0" w:color="auto"/>
              </w:divBdr>
            </w:div>
            <w:div w:id="9119651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 w:id="1458181212">
      <w:bodyDiv w:val="1"/>
      <w:marLeft w:val="0"/>
      <w:marRight w:val="0"/>
      <w:marTop w:val="0"/>
      <w:marBottom w:val="0"/>
      <w:divBdr>
        <w:top w:val="none" w:sz="0" w:space="0" w:color="auto"/>
        <w:left w:val="none" w:sz="0" w:space="0" w:color="auto"/>
        <w:bottom w:val="none" w:sz="0" w:space="0" w:color="auto"/>
        <w:right w:val="none" w:sz="0" w:space="0" w:color="auto"/>
      </w:divBdr>
    </w:div>
    <w:div w:id="1850287977">
      <w:bodyDiv w:val="1"/>
      <w:marLeft w:val="0"/>
      <w:marRight w:val="0"/>
      <w:marTop w:val="0"/>
      <w:marBottom w:val="0"/>
      <w:divBdr>
        <w:top w:val="none" w:sz="0" w:space="0" w:color="auto"/>
        <w:left w:val="none" w:sz="0" w:space="0" w:color="auto"/>
        <w:bottom w:val="none" w:sz="0" w:space="0" w:color="auto"/>
        <w:right w:val="none" w:sz="0" w:space="0" w:color="auto"/>
      </w:divBdr>
    </w:div>
    <w:div w:id="19873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www.licorercundinamarca.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yperlink" Target="https://www.funcionpublica.gov.co/documents/418537/28811162/Formato_HV_PersonaJuridica.pdf/7f3fe015-a787-47eb-a03c-632501f9d5f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sandra.cubillos@el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s://www.funcionpublica.gov.co/documents/418537/28811162/formato-unico-de-hoja-de-vida-persona-natura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gda.cata&#241;eda@licoreracundinamarca.com.co" TargetMode="External"/><Relationship Id="rId23" Type="http://schemas.openxmlformats.org/officeDocument/2006/relationships/hyperlink" Target="mailto:@licoreracundinamarca.com.co" TargetMode="External"/><Relationship Id="rId28" Type="http://schemas.openxmlformats.org/officeDocument/2006/relationships/header" Target="header2.xml"/><Relationship Id="rId10" Type="http://schemas.openxmlformats.org/officeDocument/2006/relationships/hyperlink" Target="mailto:magda.casta&#241;eda@licoreracundinamarca.com.co" TargetMode="External"/><Relationship Id="rId19" Type="http://schemas.openxmlformats.org/officeDocument/2006/relationships/hyperlink" Target="mailto:@elc.com.co"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sandra.cubillos@elc.com.co" TargetMode="External"/><Relationship Id="rId22" Type="http://schemas.openxmlformats.org/officeDocument/2006/relationships/hyperlink" Target="mailto:sandra.cubillos@elc.com.co"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0995-62F5-4F79-AD33-399910CB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57</Pages>
  <Words>16300</Words>
  <Characters>89650</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Laura Geraldine Tellez Guerrero</cp:lastModifiedBy>
  <cp:revision>5</cp:revision>
  <dcterms:created xsi:type="dcterms:W3CDTF">2023-03-09T15:22:00Z</dcterms:created>
  <dcterms:modified xsi:type="dcterms:W3CDTF">2023-03-09T19:21:00Z</dcterms:modified>
</cp:coreProperties>
</file>