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614D1" w14:textId="77777777" w:rsidR="002117E6" w:rsidRPr="004865FA" w:rsidRDefault="002117E6" w:rsidP="009A2B16">
      <w:pPr>
        <w:ind w:left="708"/>
        <w:jc w:val="center"/>
        <w:rPr>
          <w:rFonts w:ascii="Arial" w:hAnsi="Arial" w:cs="Arial"/>
          <w:b/>
          <w:sz w:val="22"/>
          <w:szCs w:val="22"/>
          <w:lang w:val="es-MX"/>
        </w:rPr>
      </w:pPr>
    </w:p>
    <w:p w14:paraId="67896FEA" w14:textId="77777777" w:rsidR="002117E6" w:rsidRPr="004865FA" w:rsidRDefault="002117E6" w:rsidP="002117E6">
      <w:pPr>
        <w:jc w:val="center"/>
        <w:rPr>
          <w:rFonts w:ascii="Arial" w:hAnsi="Arial" w:cs="Arial"/>
          <w:b/>
          <w:sz w:val="22"/>
          <w:szCs w:val="22"/>
          <w:lang w:val="es-MX"/>
        </w:rPr>
      </w:pPr>
    </w:p>
    <w:p w14:paraId="1E97439E" w14:textId="77777777" w:rsidR="002117E6" w:rsidRPr="004865FA" w:rsidRDefault="002117E6" w:rsidP="002117E6">
      <w:pPr>
        <w:jc w:val="center"/>
        <w:rPr>
          <w:rFonts w:ascii="Arial" w:hAnsi="Arial" w:cs="Arial"/>
          <w:b/>
          <w:sz w:val="28"/>
          <w:szCs w:val="28"/>
          <w:lang w:val="es-MX"/>
        </w:rPr>
      </w:pPr>
      <w:r w:rsidRPr="004865FA">
        <w:rPr>
          <w:rFonts w:ascii="Arial" w:hAnsi="Arial" w:cs="Arial"/>
          <w:b/>
          <w:sz w:val="28"/>
          <w:szCs w:val="28"/>
          <w:lang w:val="es-MX"/>
        </w:rPr>
        <w:t>EMPRESA DE LICORES DE CUNDINAMARCA</w:t>
      </w:r>
    </w:p>
    <w:p w14:paraId="2C09D58C" w14:textId="77777777" w:rsidR="002117E6" w:rsidRPr="004865FA" w:rsidRDefault="002117E6" w:rsidP="002117E6">
      <w:pPr>
        <w:jc w:val="center"/>
        <w:rPr>
          <w:rFonts w:ascii="Arial" w:hAnsi="Arial" w:cs="Arial"/>
          <w:b/>
          <w:sz w:val="28"/>
          <w:szCs w:val="28"/>
          <w:lang w:val="es-MX"/>
        </w:rPr>
      </w:pPr>
    </w:p>
    <w:p w14:paraId="10522AD6" w14:textId="77777777" w:rsidR="002117E6" w:rsidRPr="004865FA" w:rsidRDefault="002117E6" w:rsidP="002117E6">
      <w:pPr>
        <w:jc w:val="center"/>
        <w:rPr>
          <w:rFonts w:ascii="Arial" w:hAnsi="Arial" w:cs="Arial"/>
          <w:b/>
          <w:sz w:val="28"/>
          <w:szCs w:val="28"/>
          <w:lang w:val="es-MX"/>
        </w:rPr>
      </w:pPr>
    </w:p>
    <w:p w14:paraId="3B421874" w14:textId="77777777" w:rsidR="002117E6" w:rsidRPr="004865FA" w:rsidRDefault="002117E6" w:rsidP="002117E6">
      <w:pPr>
        <w:jc w:val="center"/>
        <w:rPr>
          <w:rFonts w:ascii="Arial" w:hAnsi="Arial" w:cs="Arial"/>
          <w:b/>
          <w:sz w:val="28"/>
          <w:szCs w:val="28"/>
          <w:lang w:val="es-MX"/>
        </w:rPr>
      </w:pPr>
    </w:p>
    <w:p w14:paraId="71B0E345" w14:textId="77777777" w:rsidR="002117E6" w:rsidRPr="004865FA" w:rsidRDefault="002117E6" w:rsidP="002117E6">
      <w:pPr>
        <w:jc w:val="center"/>
        <w:rPr>
          <w:rFonts w:ascii="Arial" w:hAnsi="Arial" w:cs="Arial"/>
          <w:b/>
          <w:sz w:val="28"/>
          <w:szCs w:val="28"/>
          <w:lang w:val="es-MX"/>
        </w:rPr>
      </w:pPr>
    </w:p>
    <w:p w14:paraId="2A0BB2B2" w14:textId="77777777" w:rsidR="002117E6" w:rsidRPr="004865FA" w:rsidRDefault="002117E6" w:rsidP="00136743">
      <w:pPr>
        <w:rPr>
          <w:rFonts w:ascii="Arial" w:hAnsi="Arial" w:cs="Arial"/>
          <w:b/>
          <w:sz w:val="28"/>
          <w:szCs w:val="28"/>
          <w:lang w:val="es-MX"/>
        </w:rPr>
      </w:pPr>
    </w:p>
    <w:p w14:paraId="1DD32E68" w14:textId="77777777" w:rsidR="002117E6" w:rsidRPr="004865FA" w:rsidRDefault="002117E6" w:rsidP="002117E6">
      <w:pPr>
        <w:jc w:val="center"/>
        <w:rPr>
          <w:rFonts w:ascii="Arial" w:hAnsi="Arial" w:cs="Arial"/>
          <w:b/>
          <w:sz w:val="28"/>
          <w:szCs w:val="28"/>
          <w:lang w:val="es-MX"/>
        </w:rPr>
      </w:pPr>
    </w:p>
    <w:p w14:paraId="49A81A28" w14:textId="77777777" w:rsidR="002117E6" w:rsidRPr="004865FA" w:rsidRDefault="002117E6" w:rsidP="002117E6">
      <w:pPr>
        <w:jc w:val="center"/>
        <w:rPr>
          <w:rFonts w:ascii="Arial" w:hAnsi="Arial" w:cs="Arial"/>
          <w:b/>
          <w:sz w:val="28"/>
          <w:szCs w:val="28"/>
          <w:lang w:val="es-MX"/>
        </w:rPr>
      </w:pPr>
    </w:p>
    <w:p w14:paraId="51004A38" w14:textId="77777777" w:rsidR="002117E6" w:rsidRPr="004865FA" w:rsidRDefault="002117E6" w:rsidP="002117E6">
      <w:pPr>
        <w:jc w:val="center"/>
        <w:rPr>
          <w:rFonts w:ascii="Arial" w:hAnsi="Arial" w:cs="Arial"/>
          <w:b/>
          <w:sz w:val="28"/>
          <w:szCs w:val="28"/>
          <w:lang w:val="es-MX"/>
        </w:rPr>
      </w:pPr>
    </w:p>
    <w:p w14:paraId="132C3072" w14:textId="18F3DC75" w:rsidR="002117E6" w:rsidRPr="004865FA" w:rsidRDefault="002117E6" w:rsidP="00514CF6">
      <w:pPr>
        <w:jc w:val="center"/>
        <w:rPr>
          <w:rFonts w:ascii="Arial" w:hAnsi="Arial" w:cs="Arial"/>
          <w:sz w:val="28"/>
          <w:szCs w:val="28"/>
          <w:lang w:val="es-MX"/>
        </w:rPr>
      </w:pPr>
      <w:r w:rsidRPr="004865FA">
        <w:rPr>
          <w:rFonts w:ascii="Arial" w:hAnsi="Arial" w:cs="Arial"/>
          <w:b/>
          <w:sz w:val="28"/>
          <w:szCs w:val="28"/>
          <w:lang w:val="es-MX"/>
        </w:rPr>
        <w:t>INVITACIÓN ABIERTA No. 0</w:t>
      </w:r>
      <w:r w:rsidR="00D27847">
        <w:rPr>
          <w:rFonts w:ascii="Arial" w:hAnsi="Arial" w:cs="Arial"/>
          <w:b/>
          <w:sz w:val="28"/>
          <w:szCs w:val="28"/>
          <w:lang w:val="es-MX"/>
        </w:rPr>
        <w:t>06</w:t>
      </w:r>
      <w:r w:rsidRPr="004865FA">
        <w:rPr>
          <w:rFonts w:ascii="Arial" w:hAnsi="Arial" w:cs="Arial"/>
          <w:b/>
          <w:sz w:val="28"/>
          <w:szCs w:val="28"/>
          <w:lang w:val="es-MX"/>
        </w:rPr>
        <w:t xml:space="preserve"> DE 20</w:t>
      </w:r>
      <w:r w:rsidR="00514CF6" w:rsidRPr="004865FA">
        <w:rPr>
          <w:rFonts w:ascii="Arial" w:hAnsi="Arial" w:cs="Arial"/>
          <w:b/>
          <w:sz w:val="28"/>
          <w:szCs w:val="28"/>
          <w:lang w:val="es-MX"/>
        </w:rPr>
        <w:t>2</w:t>
      </w:r>
      <w:r w:rsidR="00D27847">
        <w:rPr>
          <w:rFonts w:ascii="Arial" w:hAnsi="Arial" w:cs="Arial"/>
          <w:b/>
          <w:sz w:val="28"/>
          <w:szCs w:val="28"/>
          <w:lang w:val="es-MX"/>
        </w:rPr>
        <w:t>3</w:t>
      </w:r>
    </w:p>
    <w:p w14:paraId="214B40AF" w14:textId="77777777" w:rsidR="002117E6" w:rsidRPr="004865FA" w:rsidRDefault="002117E6" w:rsidP="002117E6">
      <w:pPr>
        <w:rPr>
          <w:rFonts w:ascii="Arial" w:hAnsi="Arial" w:cs="Arial"/>
          <w:sz w:val="28"/>
          <w:szCs w:val="28"/>
          <w:lang w:val="es-MX"/>
        </w:rPr>
      </w:pPr>
    </w:p>
    <w:p w14:paraId="5EFD470C" w14:textId="77777777" w:rsidR="002117E6" w:rsidRPr="004865FA" w:rsidRDefault="002117E6" w:rsidP="002117E6">
      <w:pPr>
        <w:rPr>
          <w:rFonts w:ascii="Arial" w:hAnsi="Arial" w:cs="Arial"/>
          <w:sz w:val="28"/>
          <w:szCs w:val="28"/>
          <w:lang w:val="es-MX"/>
        </w:rPr>
      </w:pPr>
    </w:p>
    <w:p w14:paraId="359B9085" w14:textId="77777777" w:rsidR="002117E6" w:rsidRPr="004865FA" w:rsidRDefault="002117E6" w:rsidP="002117E6">
      <w:pPr>
        <w:jc w:val="both"/>
        <w:rPr>
          <w:rFonts w:ascii="Arial" w:hAnsi="Arial" w:cs="Arial"/>
          <w:b/>
          <w:sz w:val="28"/>
          <w:szCs w:val="28"/>
          <w:lang w:val="es-MX"/>
        </w:rPr>
      </w:pPr>
    </w:p>
    <w:p w14:paraId="2C040D24" w14:textId="77777777" w:rsidR="002117E6" w:rsidRPr="004865FA" w:rsidRDefault="002117E6" w:rsidP="002117E6">
      <w:pPr>
        <w:jc w:val="both"/>
        <w:rPr>
          <w:rFonts w:ascii="Arial" w:hAnsi="Arial" w:cs="Arial"/>
          <w:b/>
          <w:sz w:val="28"/>
          <w:szCs w:val="28"/>
          <w:lang w:val="es-MX"/>
        </w:rPr>
      </w:pPr>
    </w:p>
    <w:p w14:paraId="3278FB37" w14:textId="77777777" w:rsidR="002117E6" w:rsidRPr="004865FA" w:rsidRDefault="002117E6" w:rsidP="002117E6">
      <w:pPr>
        <w:jc w:val="both"/>
        <w:rPr>
          <w:rFonts w:ascii="Arial" w:hAnsi="Arial" w:cs="Arial"/>
          <w:b/>
          <w:sz w:val="28"/>
          <w:szCs w:val="28"/>
          <w:lang w:val="es-MX"/>
        </w:rPr>
      </w:pPr>
    </w:p>
    <w:p w14:paraId="664A3E5A" w14:textId="77777777" w:rsidR="002117E6" w:rsidRPr="004865FA" w:rsidRDefault="002117E6" w:rsidP="002117E6">
      <w:pPr>
        <w:jc w:val="both"/>
        <w:rPr>
          <w:rFonts w:ascii="Arial" w:hAnsi="Arial" w:cs="Arial"/>
          <w:b/>
          <w:sz w:val="28"/>
          <w:szCs w:val="28"/>
          <w:lang w:val="es-MX"/>
        </w:rPr>
      </w:pPr>
    </w:p>
    <w:p w14:paraId="1F5B46CB" w14:textId="716A5D70" w:rsidR="002117E6" w:rsidRPr="004865FA" w:rsidRDefault="002117E6" w:rsidP="00CE6FB7">
      <w:pPr>
        <w:widowControl/>
        <w:suppressAutoHyphens w:val="0"/>
        <w:autoSpaceDE w:val="0"/>
        <w:autoSpaceDN w:val="0"/>
        <w:adjustRightInd w:val="0"/>
        <w:ind w:left="1418" w:hanging="1418"/>
        <w:jc w:val="both"/>
        <w:rPr>
          <w:rFonts w:ascii="Arial" w:hAnsi="Arial" w:cs="Arial"/>
          <w:b/>
          <w:sz w:val="28"/>
          <w:szCs w:val="28"/>
          <w:lang w:val="es-MX"/>
        </w:rPr>
      </w:pPr>
      <w:r w:rsidRPr="004865FA">
        <w:rPr>
          <w:rFonts w:ascii="Arial" w:hAnsi="Arial" w:cs="Arial"/>
          <w:b/>
          <w:caps/>
          <w:sz w:val="28"/>
          <w:szCs w:val="28"/>
          <w:lang w:val="es-MX"/>
        </w:rPr>
        <w:t xml:space="preserve">OBJETO: </w:t>
      </w:r>
      <w:bookmarkStart w:id="0" w:name="_Hlk112053415"/>
      <w:r w:rsidR="00CE6FB7" w:rsidRPr="004865FA">
        <w:rPr>
          <w:rFonts w:ascii="Arial" w:hAnsi="Arial" w:cs="Arial"/>
          <w:b/>
          <w:caps/>
          <w:sz w:val="28"/>
          <w:szCs w:val="28"/>
          <w:lang w:val="es-MX"/>
        </w:rPr>
        <w:t>contratar el SERVICIO DE OUTSOURCING para la implementacion del plan de impulso</w:t>
      </w:r>
      <w:r w:rsidR="002D3A9C">
        <w:rPr>
          <w:rFonts w:ascii="Arial" w:hAnsi="Arial" w:cs="Arial"/>
          <w:b/>
          <w:caps/>
          <w:sz w:val="28"/>
          <w:szCs w:val="28"/>
          <w:lang w:val="es-MX"/>
        </w:rPr>
        <w:t xml:space="preserve"> Y </w:t>
      </w:r>
      <w:r w:rsidR="00EF1DB9">
        <w:rPr>
          <w:rFonts w:ascii="Arial" w:hAnsi="Arial" w:cs="Arial"/>
          <w:b/>
          <w:caps/>
          <w:sz w:val="28"/>
          <w:szCs w:val="28"/>
          <w:lang w:val="es-MX"/>
        </w:rPr>
        <w:t xml:space="preserve">MERCADEO </w:t>
      </w:r>
      <w:r w:rsidR="00EF1DB9" w:rsidRPr="004865FA">
        <w:rPr>
          <w:rFonts w:ascii="Arial" w:hAnsi="Arial" w:cs="Arial"/>
          <w:b/>
          <w:caps/>
          <w:sz w:val="28"/>
          <w:szCs w:val="28"/>
          <w:lang w:val="es-MX"/>
        </w:rPr>
        <w:t>DE</w:t>
      </w:r>
      <w:r w:rsidR="00CE6FB7" w:rsidRPr="004865FA">
        <w:rPr>
          <w:rFonts w:ascii="Arial" w:hAnsi="Arial" w:cs="Arial"/>
          <w:b/>
          <w:caps/>
          <w:sz w:val="28"/>
          <w:szCs w:val="28"/>
          <w:lang w:val="es-MX"/>
        </w:rPr>
        <w:t xml:space="preserve"> la ELC A CON EL FIN DE REALIZAR las activaciones de trade marketing en los diferentes puntos de ventas donde la ELC haga presencia con su portafolio de productos.</w:t>
      </w:r>
      <w:bookmarkEnd w:id="0"/>
    </w:p>
    <w:p w14:paraId="0BB78D73" w14:textId="77777777" w:rsidR="002117E6" w:rsidRPr="004865FA" w:rsidRDefault="002117E6" w:rsidP="002117E6">
      <w:pPr>
        <w:widowControl/>
        <w:suppressAutoHyphens w:val="0"/>
        <w:autoSpaceDE w:val="0"/>
        <w:autoSpaceDN w:val="0"/>
        <w:adjustRightInd w:val="0"/>
        <w:jc w:val="both"/>
        <w:rPr>
          <w:rFonts w:ascii="Arial" w:hAnsi="Arial" w:cs="Arial"/>
          <w:b/>
          <w:sz w:val="28"/>
          <w:szCs w:val="28"/>
          <w:lang w:val="es-MX"/>
        </w:rPr>
      </w:pPr>
    </w:p>
    <w:p w14:paraId="1BBA34FE" w14:textId="77777777" w:rsidR="002117E6" w:rsidRPr="004865FA" w:rsidRDefault="002117E6" w:rsidP="002117E6">
      <w:pPr>
        <w:widowControl/>
        <w:suppressAutoHyphens w:val="0"/>
        <w:autoSpaceDE w:val="0"/>
        <w:autoSpaceDN w:val="0"/>
        <w:adjustRightInd w:val="0"/>
        <w:jc w:val="both"/>
        <w:rPr>
          <w:rFonts w:ascii="Arial" w:hAnsi="Arial" w:cs="Arial"/>
          <w:b/>
          <w:sz w:val="28"/>
          <w:szCs w:val="28"/>
          <w:lang w:val="es-MX"/>
        </w:rPr>
      </w:pPr>
    </w:p>
    <w:p w14:paraId="518FC14D" w14:textId="77777777" w:rsidR="002117E6" w:rsidRPr="004865FA" w:rsidRDefault="002117E6" w:rsidP="002117E6">
      <w:pPr>
        <w:widowControl/>
        <w:suppressAutoHyphens w:val="0"/>
        <w:autoSpaceDE w:val="0"/>
        <w:autoSpaceDN w:val="0"/>
        <w:adjustRightInd w:val="0"/>
        <w:jc w:val="both"/>
        <w:rPr>
          <w:rFonts w:ascii="Arial" w:hAnsi="Arial" w:cs="Arial"/>
          <w:b/>
          <w:sz w:val="28"/>
          <w:szCs w:val="28"/>
          <w:lang w:val="es-MX"/>
        </w:rPr>
      </w:pPr>
    </w:p>
    <w:p w14:paraId="12F77653" w14:textId="77777777" w:rsidR="002117E6" w:rsidRPr="004865FA" w:rsidRDefault="002117E6" w:rsidP="002117E6">
      <w:pPr>
        <w:widowControl/>
        <w:suppressAutoHyphens w:val="0"/>
        <w:autoSpaceDE w:val="0"/>
        <w:autoSpaceDN w:val="0"/>
        <w:adjustRightInd w:val="0"/>
        <w:jc w:val="both"/>
        <w:rPr>
          <w:rFonts w:ascii="Arial" w:hAnsi="Arial" w:cs="Arial"/>
          <w:b/>
          <w:sz w:val="28"/>
          <w:szCs w:val="28"/>
          <w:lang w:val="es-MX"/>
        </w:rPr>
      </w:pPr>
    </w:p>
    <w:p w14:paraId="3A830F57" w14:textId="77777777" w:rsidR="002117E6" w:rsidRPr="004865FA"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14:paraId="748A5EAA" w14:textId="77777777" w:rsidR="002117E6" w:rsidRPr="004865FA"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14:paraId="7B5E86EE" w14:textId="77777777" w:rsidR="002117E6" w:rsidRPr="004865FA"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14:paraId="746B5D4E" w14:textId="77777777" w:rsidR="002117E6" w:rsidRPr="004865FA" w:rsidRDefault="002117E6" w:rsidP="00715474">
      <w:pPr>
        <w:widowControl/>
        <w:tabs>
          <w:tab w:val="left" w:pos="7488"/>
        </w:tabs>
        <w:suppressAutoHyphens w:val="0"/>
        <w:autoSpaceDE w:val="0"/>
        <w:autoSpaceDN w:val="0"/>
        <w:adjustRightInd w:val="0"/>
        <w:jc w:val="both"/>
        <w:rPr>
          <w:rFonts w:ascii="Arial" w:hAnsi="Arial" w:cs="Arial"/>
          <w:b/>
          <w:sz w:val="28"/>
          <w:szCs w:val="28"/>
          <w:lang w:val="es-MX"/>
        </w:rPr>
      </w:pPr>
      <w:r w:rsidRPr="004865FA">
        <w:rPr>
          <w:rFonts w:ascii="Arial" w:hAnsi="Arial" w:cs="Arial"/>
          <w:b/>
          <w:sz w:val="28"/>
          <w:szCs w:val="28"/>
          <w:lang w:val="es-MX"/>
        </w:rPr>
        <w:tab/>
      </w:r>
    </w:p>
    <w:p w14:paraId="55E77B7C" w14:textId="1FA7D929" w:rsidR="002117E6" w:rsidRPr="004865FA" w:rsidRDefault="006E60C8" w:rsidP="002117E6">
      <w:pPr>
        <w:widowControl/>
        <w:suppressAutoHyphens w:val="0"/>
        <w:autoSpaceDE w:val="0"/>
        <w:autoSpaceDN w:val="0"/>
        <w:adjustRightInd w:val="0"/>
        <w:jc w:val="center"/>
        <w:rPr>
          <w:rFonts w:ascii="Arial" w:hAnsi="Arial" w:cs="Arial"/>
          <w:b/>
          <w:sz w:val="28"/>
          <w:szCs w:val="28"/>
          <w:lang w:val="es-MX"/>
        </w:rPr>
      </w:pPr>
      <w:r w:rsidRPr="004865FA">
        <w:rPr>
          <w:rFonts w:ascii="Arial" w:hAnsi="Arial" w:cs="Arial"/>
          <w:b/>
          <w:sz w:val="28"/>
          <w:szCs w:val="28"/>
          <w:lang w:val="es-MX"/>
        </w:rPr>
        <w:t>20</w:t>
      </w:r>
      <w:r w:rsidR="00495246" w:rsidRPr="004865FA">
        <w:rPr>
          <w:rFonts w:ascii="Arial" w:hAnsi="Arial" w:cs="Arial"/>
          <w:b/>
          <w:sz w:val="28"/>
          <w:szCs w:val="28"/>
          <w:lang w:val="es-MX"/>
        </w:rPr>
        <w:t>2</w:t>
      </w:r>
      <w:r w:rsidR="0063079C">
        <w:rPr>
          <w:rFonts w:ascii="Arial" w:hAnsi="Arial" w:cs="Arial"/>
          <w:b/>
          <w:sz w:val="28"/>
          <w:szCs w:val="28"/>
          <w:lang w:val="es-MX"/>
        </w:rPr>
        <w:t>3</w:t>
      </w:r>
    </w:p>
    <w:p w14:paraId="2C793185" w14:textId="1EB71116" w:rsidR="00514CF6" w:rsidRPr="004865FA" w:rsidRDefault="00514CF6" w:rsidP="002117E6">
      <w:pPr>
        <w:widowControl/>
        <w:suppressAutoHyphens w:val="0"/>
        <w:autoSpaceDE w:val="0"/>
        <w:autoSpaceDN w:val="0"/>
        <w:adjustRightInd w:val="0"/>
        <w:jc w:val="center"/>
        <w:rPr>
          <w:rFonts w:ascii="Arial" w:hAnsi="Arial" w:cs="Arial"/>
          <w:b/>
          <w:sz w:val="22"/>
          <w:szCs w:val="22"/>
          <w:lang w:val="es-MX"/>
        </w:rPr>
      </w:pPr>
    </w:p>
    <w:p w14:paraId="70173D19" w14:textId="447466F5" w:rsidR="00D91CB2" w:rsidRPr="004865FA" w:rsidRDefault="00D91CB2" w:rsidP="002117E6">
      <w:pPr>
        <w:widowControl/>
        <w:suppressAutoHyphens w:val="0"/>
        <w:autoSpaceDE w:val="0"/>
        <w:autoSpaceDN w:val="0"/>
        <w:adjustRightInd w:val="0"/>
        <w:jc w:val="center"/>
        <w:rPr>
          <w:rFonts w:ascii="Arial" w:hAnsi="Arial" w:cs="Arial"/>
          <w:b/>
          <w:sz w:val="22"/>
          <w:szCs w:val="22"/>
          <w:lang w:val="es-MX"/>
        </w:rPr>
      </w:pPr>
    </w:p>
    <w:p w14:paraId="409EA895" w14:textId="21B64555" w:rsidR="00D91CB2" w:rsidRPr="004865FA" w:rsidRDefault="00D91CB2" w:rsidP="002117E6">
      <w:pPr>
        <w:widowControl/>
        <w:suppressAutoHyphens w:val="0"/>
        <w:autoSpaceDE w:val="0"/>
        <w:autoSpaceDN w:val="0"/>
        <w:adjustRightInd w:val="0"/>
        <w:jc w:val="center"/>
        <w:rPr>
          <w:rFonts w:ascii="Arial" w:hAnsi="Arial" w:cs="Arial"/>
          <w:b/>
          <w:sz w:val="22"/>
          <w:szCs w:val="22"/>
          <w:lang w:val="es-MX"/>
        </w:rPr>
      </w:pPr>
    </w:p>
    <w:p w14:paraId="688E8240" w14:textId="3E27D02E" w:rsidR="00D91CB2" w:rsidRPr="004865FA" w:rsidRDefault="00D91CB2" w:rsidP="002117E6">
      <w:pPr>
        <w:widowControl/>
        <w:suppressAutoHyphens w:val="0"/>
        <w:autoSpaceDE w:val="0"/>
        <w:autoSpaceDN w:val="0"/>
        <w:adjustRightInd w:val="0"/>
        <w:jc w:val="center"/>
        <w:rPr>
          <w:rFonts w:ascii="Arial" w:hAnsi="Arial" w:cs="Arial"/>
          <w:b/>
          <w:sz w:val="22"/>
          <w:szCs w:val="22"/>
          <w:lang w:val="es-MX"/>
        </w:rPr>
      </w:pPr>
    </w:p>
    <w:p w14:paraId="186A4304" w14:textId="77777777" w:rsidR="00D91CB2" w:rsidRPr="004865FA" w:rsidRDefault="00D91CB2" w:rsidP="002117E6">
      <w:pPr>
        <w:widowControl/>
        <w:suppressAutoHyphens w:val="0"/>
        <w:autoSpaceDE w:val="0"/>
        <w:autoSpaceDN w:val="0"/>
        <w:adjustRightInd w:val="0"/>
        <w:jc w:val="center"/>
        <w:rPr>
          <w:rFonts w:ascii="Arial" w:hAnsi="Arial" w:cs="Arial"/>
          <w:b/>
          <w:sz w:val="22"/>
          <w:szCs w:val="22"/>
          <w:lang w:val="es-MX"/>
        </w:rPr>
      </w:pPr>
    </w:p>
    <w:p w14:paraId="406D7D41" w14:textId="77777777" w:rsidR="002117E6" w:rsidRPr="004865FA" w:rsidRDefault="002117E6" w:rsidP="002117E6">
      <w:pPr>
        <w:rPr>
          <w:rFonts w:ascii="Arial" w:eastAsia="Tahoma" w:hAnsi="Arial" w:cs="Arial"/>
          <w:sz w:val="22"/>
          <w:szCs w:val="22"/>
        </w:rPr>
      </w:pPr>
    </w:p>
    <w:p w14:paraId="436AFA75" w14:textId="69CA92D4" w:rsidR="002117E6" w:rsidRPr="004865FA" w:rsidRDefault="002117E6" w:rsidP="002117E6">
      <w:pPr>
        <w:rPr>
          <w:rFonts w:ascii="Arial" w:eastAsia="Tahoma" w:hAnsi="Arial" w:cs="Arial"/>
          <w:sz w:val="22"/>
          <w:szCs w:val="22"/>
        </w:rPr>
      </w:pPr>
      <w:r w:rsidRPr="004865FA">
        <w:rPr>
          <w:rFonts w:ascii="Arial" w:eastAsia="Tahoma" w:hAnsi="Arial" w:cs="Arial"/>
          <w:sz w:val="22"/>
          <w:szCs w:val="22"/>
        </w:rPr>
        <w:t xml:space="preserve">Cota   Cundinamarca, </w:t>
      </w:r>
      <w:r w:rsidR="00CE6FB7" w:rsidRPr="004865FA">
        <w:rPr>
          <w:rFonts w:ascii="Arial" w:eastAsia="Tahoma" w:hAnsi="Arial" w:cs="Arial"/>
          <w:sz w:val="22"/>
          <w:szCs w:val="22"/>
        </w:rPr>
        <w:t>2</w:t>
      </w:r>
      <w:r w:rsidR="00067336">
        <w:rPr>
          <w:rFonts w:ascii="Arial" w:eastAsia="Tahoma" w:hAnsi="Arial" w:cs="Arial"/>
          <w:sz w:val="22"/>
          <w:szCs w:val="22"/>
        </w:rPr>
        <w:t>7</w:t>
      </w:r>
      <w:r w:rsidR="0063079C">
        <w:rPr>
          <w:rFonts w:ascii="Arial" w:eastAsia="Tahoma" w:hAnsi="Arial" w:cs="Arial"/>
          <w:sz w:val="22"/>
          <w:szCs w:val="22"/>
        </w:rPr>
        <w:t xml:space="preserve"> de febrero de 2023</w:t>
      </w:r>
    </w:p>
    <w:p w14:paraId="7A173E28" w14:textId="77777777" w:rsidR="002117E6" w:rsidRPr="004865FA" w:rsidRDefault="002117E6" w:rsidP="002117E6">
      <w:pPr>
        <w:rPr>
          <w:rFonts w:ascii="Arial" w:eastAsia="Tahoma" w:hAnsi="Arial" w:cs="Arial"/>
          <w:b/>
          <w:bCs/>
          <w:sz w:val="22"/>
          <w:szCs w:val="22"/>
        </w:rPr>
      </w:pPr>
      <w:r w:rsidRPr="004865FA">
        <w:rPr>
          <w:rFonts w:ascii="Arial" w:eastAsia="Tahoma" w:hAnsi="Arial" w:cs="Arial"/>
          <w:b/>
          <w:bCs/>
          <w:sz w:val="22"/>
          <w:szCs w:val="22"/>
        </w:rPr>
        <w:tab/>
        <w:t xml:space="preserve"> </w:t>
      </w:r>
    </w:p>
    <w:p w14:paraId="68B874B2" w14:textId="77777777" w:rsidR="00622A6A" w:rsidRPr="004865FA" w:rsidRDefault="00622A6A" w:rsidP="002117E6">
      <w:pPr>
        <w:pStyle w:val="Ttulo11"/>
        <w:rPr>
          <w:rFonts w:ascii="Arial" w:eastAsia="Tahoma" w:hAnsi="Arial" w:cs="Arial"/>
          <w:b w:val="0"/>
          <w:bCs w:val="0"/>
          <w:sz w:val="22"/>
          <w:szCs w:val="22"/>
        </w:rPr>
      </w:pPr>
    </w:p>
    <w:p w14:paraId="0761CDB9" w14:textId="77777777" w:rsidR="002117E6" w:rsidRPr="004865FA" w:rsidRDefault="002117E6" w:rsidP="002117E6">
      <w:pPr>
        <w:pStyle w:val="Ttulo11"/>
        <w:rPr>
          <w:rFonts w:ascii="Arial" w:eastAsia="Tahoma" w:hAnsi="Arial" w:cs="Arial"/>
          <w:b w:val="0"/>
          <w:bCs w:val="0"/>
          <w:sz w:val="22"/>
          <w:szCs w:val="22"/>
        </w:rPr>
      </w:pPr>
      <w:r w:rsidRPr="004865FA">
        <w:rPr>
          <w:rFonts w:ascii="Arial" w:eastAsia="Tahoma" w:hAnsi="Arial" w:cs="Arial"/>
          <w:b w:val="0"/>
          <w:bCs w:val="0"/>
          <w:sz w:val="22"/>
          <w:szCs w:val="22"/>
        </w:rPr>
        <w:t>Señores</w:t>
      </w:r>
    </w:p>
    <w:p w14:paraId="4E1DEBC0" w14:textId="70BC9CED" w:rsidR="002117E6" w:rsidRPr="004865FA" w:rsidRDefault="002117E6" w:rsidP="002117E6">
      <w:pPr>
        <w:rPr>
          <w:rFonts w:ascii="Arial" w:hAnsi="Arial" w:cs="Arial"/>
          <w:b/>
          <w:sz w:val="22"/>
          <w:szCs w:val="22"/>
          <w:lang w:val="es-MX"/>
        </w:rPr>
      </w:pPr>
      <w:r w:rsidRPr="004865FA">
        <w:rPr>
          <w:rFonts w:ascii="Arial" w:hAnsi="Arial" w:cs="Arial"/>
          <w:b/>
          <w:sz w:val="22"/>
          <w:szCs w:val="22"/>
          <w:lang w:val="es-MX"/>
        </w:rPr>
        <w:t>INTERESADOS INVITACION ABIERTA No. 0</w:t>
      </w:r>
      <w:r w:rsidR="0063079C">
        <w:rPr>
          <w:rFonts w:ascii="Arial" w:hAnsi="Arial" w:cs="Arial"/>
          <w:b/>
          <w:sz w:val="22"/>
          <w:szCs w:val="22"/>
          <w:lang w:val="es-MX"/>
        </w:rPr>
        <w:t>06 DE 2023</w:t>
      </w:r>
    </w:p>
    <w:p w14:paraId="6CEA11C5" w14:textId="77777777" w:rsidR="002117E6" w:rsidRPr="004865FA" w:rsidRDefault="002117E6" w:rsidP="002117E6">
      <w:pPr>
        <w:rPr>
          <w:rFonts w:ascii="Arial" w:hAnsi="Arial" w:cs="Arial"/>
          <w:sz w:val="22"/>
          <w:szCs w:val="22"/>
          <w:lang w:val="es-MX"/>
        </w:rPr>
      </w:pPr>
      <w:r w:rsidRPr="004865FA">
        <w:rPr>
          <w:rFonts w:ascii="Arial" w:hAnsi="Arial" w:cs="Arial"/>
          <w:sz w:val="22"/>
          <w:szCs w:val="22"/>
          <w:lang w:val="es-MX"/>
        </w:rPr>
        <w:t>La Ciudad</w:t>
      </w:r>
    </w:p>
    <w:p w14:paraId="6AB8976B" w14:textId="77777777" w:rsidR="002117E6" w:rsidRPr="004865FA" w:rsidRDefault="002117E6" w:rsidP="002117E6">
      <w:pPr>
        <w:rPr>
          <w:rFonts w:ascii="Arial" w:hAnsi="Arial" w:cs="Arial"/>
          <w:b/>
          <w:sz w:val="22"/>
          <w:szCs w:val="22"/>
          <w:lang w:val="es-MX"/>
        </w:rPr>
      </w:pPr>
    </w:p>
    <w:p w14:paraId="4695D098" w14:textId="77777777" w:rsidR="002117E6" w:rsidRPr="004865FA" w:rsidRDefault="002117E6" w:rsidP="002117E6">
      <w:pPr>
        <w:rPr>
          <w:rFonts w:ascii="Arial" w:hAnsi="Arial" w:cs="Arial"/>
          <w:b/>
          <w:sz w:val="22"/>
          <w:szCs w:val="22"/>
          <w:lang w:val="es-MX"/>
        </w:rPr>
      </w:pPr>
    </w:p>
    <w:p w14:paraId="7C702032" w14:textId="77777777" w:rsidR="00622A6A" w:rsidRPr="004865FA" w:rsidRDefault="00622A6A" w:rsidP="00E05DD5">
      <w:pPr>
        <w:ind w:left="993" w:hanging="993"/>
        <w:jc w:val="both"/>
        <w:rPr>
          <w:rFonts w:ascii="Arial" w:hAnsi="Arial" w:cs="Arial"/>
          <w:b/>
          <w:bCs/>
          <w:sz w:val="22"/>
          <w:szCs w:val="22"/>
        </w:rPr>
      </w:pPr>
    </w:p>
    <w:p w14:paraId="74901B37" w14:textId="79EFBC07" w:rsidR="002117E6" w:rsidRPr="004865FA" w:rsidRDefault="002117E6" w:rsidP="00E05DD5">
      <w:pPr>
        <w:ind w:left="993" w:hanging="993"/>
        <w:jc w:val="both"/>
        <w:rPr>
          <w:rFonts w:ascii="Arial" w:hAnsi="Arial" w:cs="Arial"/>
          <w:b/>
          <w:bCs/>
          <w:sz w:val="22"/>
          <w:szCs w:val="22"/>
        </w:rPr>
      </w:pPr>
      <w:r w:rsidRPr="004865FA">
        <w:rPr>
          <w:rFonts w:ascii="Arial" w:hAnsi="Arial" w:cs="Arial"/>
          <w:b/>
          <w:bCs/>
          <w:sz w:val="22"/>
          <w:szCs w:val="22"/>
        </w:rPr>
        <w:t>OBJETO:</w:t>
      </w:r>
      <w:r w:rsidR="00CE6FB7" w:rsidRPr="004865FA">
        <w:rPr>
          <w:rFonts w:ascii="Arial" w:hAnsi="Arial" w:cs="Arial"/>
          <w:b/>
          <w:bCs/>
          <w:sz w:val="22"/>
          <w:szCs w:val="22"/>
        </w:rPr>
        <w:t xml:space="preserve"> </w:t>
      </w:r>
      <w:r w:rsidR="0004434B">
        <w:rPr>
          <w:rFonts w:ascii="Arial" w:hAnsi="Arial" w:cs="Arial"/>
          <w:b/>
          <w:bCs/>
          <w:sz w:val="22"/>
          <w:szCs w:val="22"/>
        </w:rPr>
        <w:t>CONTRATAR EL SERVICIO DE OUTSOURCING PARA LA IMPLEMENTACION DEL PLAN DE IMPULSO Y MERCADEO DE LA ELC A CON EL FIN DE REALIZAR LAS ACTIVACIONES DE TRADE MARKETING EN LOS DIFERENTES PUNTOS DE VENTAS DONDE LA ELC HAGA PRESENCIA CON SU PORTAFOLIO DE PRODUCTO</w:t>
      </w:r>
      <w:r w:rsidR="00CE6FB7" w:rsidRPr="004865FA">
        <w:rPr>
          <w:rFonts w:ascii="Arial" w:hAnsi="Arial" w:cs="Arial"/>
          <w:b/>
          <w:bCs/>
          <w:sz w:val="22"/>
          <w:szCs w:val="22"/>
        </w:rPr>
        <w:t xml:space="preserve"> PRODUCTOS.</w:t>
      </w:r>
    </w:p>
    <w:p w14:paraId="57711353" w14:textId="77777777" w:rsidR="002117E6" w:rsidRPr="004865FA" w:rsidRDefault="002117E6" w:rsidP="002117E6">
      <w:pPr>
        <w:jc w:val="both"/>
        <w:rPr>
          <w:rFonts w:ascii="Arial" w:hAnsi="Arial" w:cs="Arial"/>
          <w:sz w:val="22"/>
          <w:szCs w:val="22"/>
        </w:rPr>
      </w:pPr>
    </w:p>
    <w:p w14:paraId="079352EB"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Respetados Señores:</w:t>
      </w:r>
    </w:p>
    <w:p w14:paraId="39E0B812"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7D0254F1"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b/>
          <w:sz w:val="22"/>
          <w:szCs w:val="22"/>
          <w:lang w:eastAsia="es-CO"/>
        </w:rPr>
        <w:t>RÉGIMEN JURÍDICO APLICABLE</w:t>
      </w:r>
      <w:r w:rsidRPr="00D01BA5">
        <w:rPr>
          <w:rFonts w:ascii="Arial" w:eastAsia="Times New Roman" w:hAnsi="Arial" w:cs="Arial"/>
          <w:sz w:val="22"/>
          <w:szCs w:val="22"/>
          <w:lang w:eastAsia="es-CO"/>
        </w:rPr>
        <w:t>: El proceso de selección de contratista se realizará conforme a: 1). Los principios de la función administrativa previstos en el artículo 123, 209 y 267 de la Constitución Política Colombiana. 2). La Ley 489 de 1998 que regular en su artículo 93 el régimen aplicable para actos y contratos de las empresas Industriales y Comerciales del Estado, 3). El artículo 14 de la Ley 1150 de 2007 y los artículos 93 y 95 de la Ley 1474 de 2011 donde se establece el régimen jurídico aplicable en tratándose de Empresas Industriales y Comerciales del Estado que se encuentran en competencia con el sector privado/público. 4). El Manual de Contratación de la ELC y de forma residual, en lo no regulado en la presente invitación lo señalado en El Código Civil y Comercial Colombiano.</w:t>
      </w:r>
    </w:p>
    <w:p w14:paraId="5D81898D"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b/>
          <w:sz w:val="22"/>
          <w:szCs w:val="22"/>
          <w:lang w:eastAsia="es-CO"/>
        </w:rPr>
        <w:t>PARAGRAFO:</w:t>
      </w:r>
      <w:r w:rsidRPr="00D01BA5">
        <w:rPr>
          <w:rFonts w:ascii="Arial" w:eastAsia="Times New Roman" w:hAnsi="Arial" w:cs="Arial"/>
          <w:sz w:val="22"/>
          <w:szCs w:val="22"/>
          <w:lang w:eastAsia="es-CO"/>
        </w:rPr>
        <w:t xml:space="preserve"> Es obligación del oferente, examinar de forma rigurosa el contenido de la presente invitación, los documentos que hacen parte de la misma, sus formatos, anexos y la normatividad especial aplicable al presente proceso. </w:t>
      </w:r>
    </w:p>
    <w:p w14:paraId="69FD93EC" w14:textId="77777777" w:rsidR="006D1802" w:rsidRPr="004865FA" w:rsidRDefault="006D1802" w:rsidP="006D1802">
      <w:pPr>
        <w:jc w:val="both"/>
        <w:rPr>
          <w:rFonts w:ascii="Arial" w:hAnsi="Arial" w:cs="Arial"/>
          <w:b/>
          <w:bCs/>
          <w:sz w:val="22"/>
          <w:szCs w:val="22"/>
        </w:rPr>
      </w:pPr>
      <w:r w:rsidRPr="004865FA">
        <w:rPr>
          <w:rFonts w:ascii="Arial" w:hAnsi="Arial" w:cs="Arial"/>
          <w:b/>
          <w:bCs/>
          <w:sz w:val="22"/>
          <w:szCs w:val="22"/>
        </w:rPr>
        <w:t>PRESUPUESTO OFICIAL:</w:t>
      </w:r>
      <w:r w:rsidRPr="004865FA">
        <w:rPr>
          <w:rFonts w:ascii="Arial" w:hAnsi="Arial" w:cs="Arial"/>
          <w:sz w:val="22"/>
          <w:szCs w:val="22"/>
        </w:rPr>
        <w:t xml:space="preserve"> </w:t>
      </w:r>
    </w:p>
    <w:p w14:paraId="4020C550" w14:textId="77777777" w:rsidR="006D1802" w:rsidRPr="004865FA" w:rsidRDefault="006D1802" w:rsidP="006D1802">
      <w:pPr>
        <w:jc w:val="both"/>
        <w:rPr>
          <w:rFonts w:ascii="Arial" w:hAnsi="Arial" w:cs="Arial"/>
          <w:sz w:val="22"/>
          <w:szCs w:val="22"/>
        </w:rPr>
      </w:pPr>
    </w:p>
    <w:p w14:paraId="0171D5BA" w14:textId="01F6D7B6" w:rsidR="001218D0" w:rsidRPr="004865FA" w:rsidRDefault="002117E6" w:rsidP="00F42998">
      <w:pPr>
        <w:jc w:val="both"/>
        <w:rPr>
          <w:rFonts w:ascii="Arial" w:hAnsi="Arial" w:cs="Arial"/>
          <w:color w:val="000000"/>
          <w:sz w:val="22"/>
          <w:szCs w:val="22"/>
          <w:lang w:eastAsia="es-CO"/>
        </w:rPr>
      </w:pPr>
      <w:r w:rsidRPr="004865FA">
        <w:rPr>
          <w:rFonts w:ascii="Arial" w:hAnsi="Arial" w:cs="Arial"/>
          <w:color w:val="000000"/>
          <w:sz w:val="22"/>
          <w:szCs w:val="22"/>
        </w:rPr>
        <w:t xml:space="preserve">El valor estimado para la presente contratación es hasta por la suma </w:t>
      </w:r>
      <w:r w:rsidR="00F11A68" w:rsidRPr="004865FA">
        <w:rPr>
          <w:rFonts w:ascii="Arial" w:hAnsi="Arial" w:cs="Arial"/>
          <w:color w:val="000000"/>
          <w:sz w:val="22"/>
          <w:szCs w:val="22"/>
        </w:rPr>
        <w:t xml:space="preserve">DE </w:t>
      </w:r>
      <w:r w:rsidR="0063079C">
        <w:rPr>
          <w:rFonts w:ascii="Arial" w:hAnsi="Arial" w:cs="Arial"/>
          <w:b/>
          <w:color w:val="000000"/>
          <w:sz w:val="22"/>
          <w:szCs w:val="22"/>
        </w:rPr>
        <w:t xml:space="preserve">TRES MIL NOVECIENTOS MILLONES DE PESOS </w:t>
      </w:r>
      <w:r w:rsidR="00F11A68" w:rsidRPr="004865FA">
        <w:rPr>
          <w:rFonts w:ascii="Arial" w:hAnsi="Arial" w:cs="Arial"/>
          <w:b/>
          <w:color w:val="000000"/>
          <w:sz w:val="22"/>
          <w:szCs w:val="22"/>
        </w:rPr>
        <w:t xml:space="preserve">($ </w:t>
      </w:r>
      <w:r w:rsidR="0063079C">
        <w:rPr>
          <w:rFonts w:ascii="Arial" w:hAnsi="Arial" w:cs="Arial"/>
          <w:b/>
          <w:color w:val="000000"/>
          <w:sz w:val="22"/>
          <w:szCs w:val="22"/>
        </w:rPr>
        <w:t>3.900.000.000</w:t>
      </w:r>
      <w:r w:rsidR="00F11A68" w:rsidRPr="004865FA">
        <w:rPr>
          <w:rFonts w:ascii="Arial" w:hAnsi="Arial" w:cs="Arial"/>
          <w:b/>
          <w:color w:val="000000"/>
          <w:sz w:val="22"/>
          <w:szCs w:val="22"/>
        </w:rPr>
        <w:t>) M/CTE, RESPONSABLE DE IVA.</w:t>
      </w:r>
      <w:r w:rsidR="00F11A68" w:rsidRPr="004865FA">
        <w:rPr>
          <w:rFonts w:ascii="Arial" w:hAnsi="Arial" w:cs="Arial"/>
          <w:color w:val="000000"/>
          <w:sz w:val="22"/>
          <w:szCs w:val="22"/>
        </w:rPr>
        <w:t xml:space="preserve"> </w:t>
      </w:r>
    </w:p>
    <w:p w14:paraId="07210476" w14:textId="77777777" w:rsidR="002117E6" w:rsidRPr="004865FA" w:rsidRDefault="002117E6" w:rsidP="002117E6">
      <w:pPr>
        <w:jc w:val="both"/>
        <w:rPr>
          <w:rFonts w:ascii="Arial" w:hAnsi="Arial" w:cs="Arial"/>
          <w:color w:val="000000"/>
          <w:sz w:val="22"/>
          <w:szCs w:val="22"/>
          <w:lang w:eastAsia="es-CO"/>
        </w:rPr>
      </w:pPr>
    </w:p>
    <w:p w14:paraId="3FFD77AF" w14:textId="77777777" w:rsidR="002117E6" w:rsidRPr="004865FA" w:rsidRDefault="002117E6" w:rsidP="002117E6">
      <w:pPr>
        <w:widowControl/>
        <w:suppressAutoHyphens w:val="0"/>
        <w:jc w:val="both"/>
        <w:rPr>
          <w:rFonts w:ascii="Arial" w:hAnsi="Arial" w:cs="Arial"/>
          <w:sz w:val="22"/>
          <w:szCs w:val="22"/>
        </w:rPr>
      </w:pPr>
      <w:r w:rsidRPr="004865FA">
        <w:rPr>
          <w:rFonts w:ascii="Arial" w:hAnsi="Arial" w:cs="Arial"/>
          <w:sz w:val="22"/>
          <w:szCs w:val="22"/>
        </w:rPr>
        <w:t>El presupuesto oficial incluye todos los impuestos, gastos de trasporte, seguros y en general cualquier otro gasto en que pueda incurrir el contratista para cumplir con la ejecución del contrato.</w:t>
      </w:r>
    </w:p>
    <w:p w14:paraId="79E55754" w14:textId="77777777" w:rsidR="002117E6" w:rsidRPr="004865FA" w:rsidRDefault="002117E6" w:rsidP="002117E6">
      <w:pPr>
        <w:jc w:val="both"/>
        <w:rPr>
          <w:rFonts w:ascii="Arial" w:hAnsi="Arial" w:cs="Arial"/>
          <w:color w:val="FF0000"/>
          <w:sz w:val="22"/>
          <w:szCs w:val="22"/>
        </w:rPr>
      </w:pPr>
    </w:p>
    <w:p w14:paraId="6E541ACA" w14:textId="286E7F97" w:rsidR="002117E6" w:rsidRPr="004865FA" w:rsidRDefault="002117E6" w:rsidP="002117E6">
      <w:pPr>
        <w:jc w:val="both"/>
        <w:rPr>
          <w:rFonts w:ascii="Arial" w:hAnsi="Arial" w:cs="Arial"/>
          <w:color w:val="000000" w:themeColor="text1"/>
          <w:sz w:val="22"/>
          <w:szCs w:val="22"/>
        </w:rPr>
      </w:pPr>
      <w:r w:rsidRPr="004865FA">
        <w:rPr>
          <w:rFonts w:ascii="Arial" w:hAnsi="Arial" w:cs="Arial"/>
          <w:sz w:val="22"/>
          <w:szCs w:val="22"/>
        </w:rPr>
        <w:t xml:space="preserve">Para el presente proceso de contratación la Subgerencia Financiera expidió el certificado de disponibilidad </w:t>
      </w:r>
      <w:r w:rsidRPr="00831B6A">
        <w:rPr>
          <w:rFonts w:ascii="Arial" w:hAnsi="Arial" w:cs="Arial"/>
          <w:sz w:val="22"/>
          <w:szCs w:val="22"/>
        </w:rPr>
        <w:t>presupuestal</w:t>
      </w:r>
      <w:r w:rsidRPr="00831B6A">
        <w:rPr>
          <w:rFonts w:ascii="Arial" w:hAnsi="Arial" w:cs="Arial"/>
          <w:color w:val="FF0000"/>
          <w:sz w:val="22"/>
          <w:szCs w:val="22"/>
        </w:rPr>
        <w:t xml:space="preserve"> </w:t>
      </w:r>
      <w:r w:rsidRPr="00831B6A">
        <w:rPr>
          <w:rFonts w:ascii="Arial" w:hAnsi="Arial" w:cs="Arial"/>
          <w:sz w:val="22"/>
          <w:szCs w:val="22"/>
        </w:rPr>
        <w:t>No.</w:t>
      </w:r>
      <w:r w:rsidRPr="00831B6A">
        <w:rPr>
          <w:rFonts w:ascii="Arial" w:hAnsi="Arial" w:cs="Arial"/>
          <w:b/>
          <w:sz w:val="22"/>
          <w:szCs w:val="22"/>
        </w:rPr>
        <w:t xml:space="preserve"> 4020</w:t>
      </w:r>
      <w:r w:rsidR="0038696D" w:rsidRPr="00831B6A">
        <w:rPr>
          <w:rFonts w:ascii="Arial" w:hAnsi="Arial" w:cs="Arial"/>
          <w:b/>
          <w:sz w:val="22"/>
          <w:szCs w:val="22"/>
        </w:rPr>
        <w:t>2</w:t>
      </w:r>
      <w:r w:rsidR="002C6E03">
        <w:rPr>
          <w:rFonts w:ascii="Arial" w:hAnsi="Arial" w:cs="Arial"/>
          <w:b/>
          <w:sz w:val="22"/>
          <w:szCs w:val="22"/>
        </w:rPr>
        <w:t>30181</w:t>
      </w:r>
      <w:r w:rsidR="00E343D6" w:rsidRPr="00831B6A">
        <w:rPr>
          <w:rFonts w:ascii="Arial" w:hAnsi="Arial" w:cs="Arial"/>
          <w:b/>
          <w:sz w:val="22"/>
          <w:szCs w:val="22"/>
        </w:rPr>
        <w:t xml:space="preserve"> </w:t>
      </w:r>
      <w:r w:rsidRPr="00831B6A">
        <w:rPr>
          <w:rFonts w:ascii="Arial" w:hAnsi="Arial" w:cs="Arial"/>
          <w:sz w:val="22"/>
          <w:szCs w:val="22"/>
        </w:rPr>
        <w:t xml:space="preserve">de </w:t>
      </w:r>
      <w:r w:rsidR="00C5285D" w:rsidRPr="00831B6A">
        <w:rPr>
          <w:rFonts w:ascii="Arial" w:hAnsi="Arial" w:cs="Arial"/>
          <w:sz w:val="22"/>
          <w:szCs w:val="22"/>
        </w:rPr>
        <w:t xml:space="preserve">fecha </w:t>
      </w:r>
      <w:r w:rsidR="004E7913">
        <w:rPr>
          <w:rFonts w:ascii="Arial" w:hAnsi="Arial" w:cs="Arial"/>
          <w:sz w:val="22"/>
          <w:szCs w:val="22"/>
        </w:rPr>
        <w:t>ocho</w:t>
      </w:r>
      <w:r w:rsidR="004E7913" w:rsidRPr="00831B6A">
        <w:rPr>
          <w:rFonts w:ascii="Arial" w:hAnsi="Arial" w:cs="Arial"/>
          <w:sz w:val="22"/>
          <w:szCs w:val="22"/>
        </w:rPr>
        <w:t xml:space="preserve"> (</w:t>
      </w:r>
      <w:r w:rsidR="002C6E03">
        <w:rPr>
          <w:rFonts w:ascii="Arial" w:hAnsi="Arial" w:cs="Arial"/>
          <w:sz w:val="22"/>
          <w:szCs w:val="22"/>
        </w:rPr>
        <w:t>08</w:t>
      </w:r>
      <w:r w:rsidR="00831B6A">
        <w:rPr>
          <w:rFonts w:ascii="Arial" w:hAnsi="Arial" w:cs="Arial"/>
          <w:sz w:val="22"/>
          <w:szCs w:val="22"/>
        </w:rPr>
        <w:t xml:space="preserve">) de </w:t>
      </w:r>
      <w:r w:rsidR="002C6E03">
        <w:rPr>
          <w:rFonts w:ascii="Arial" w:hAnsi="Arial" w:cs="Arial"/>
          <w:sz w:val="22"/>
          <w:szCs w:val="22"/>
        </w:rPr>
        <w:t>febrero</w:t>
      </w:r>
      <w:r w:rsidR="00831B6A">
        <w:rPr>
          <w:rFonts w:ascii="Arial" w:hAnsi="Arial" w:cs="Arial"/>
          <w:sz w:val="22"/>
          <w:szCs w:val="22"/>
        </w:rPr>
        <w:t xml:space="preserve"> </w:t>
      </w:r>
      <w:r w:rsidR="0004434B">
        <w:rPr>
          <w:rFonts w:ascii="Arial" w:hAnsi="Arial" w:cs="Arial"/>
          <w:sz w:val="22"/>
          <w:szCs w:val="22"/>
        </w:rPr>
        <w:t>de 2023</w:t>
      </w:r>
      <w:r w:rsidR="00940077" w:rsidRPr="00831B6A">
        <w:rPr>
          <w:rFonts w:ascii="Arial" w:hAnsi="Arial" w:cs="Arial"/>
          <w:color w:val="000000" w:themeColor="text1"/>
          <w:sz w:val="22"/>
          <w:szCs w:val="22"/>
        </w:rPr>
        <w:t>.</w:t>
      </w:r>
      <w:r w:rsidRPr="004865FA">
        <w:rPr>
          <w:rFonts w:ascii="Arial" w:hAnsi="Arial" w:cs="Arial"/>
          <w:color w:val="000000" w:themeColor="text1"/>
          <w:sz w:val="22"/>
          <w:szCs w:val="22"/>
        </w:rPr>
        <w:t xml:space="preserve">  </w:t>
      </w:r>
    </w:p>
    <w:p w14:paraId="2B94992A" w14:textId="6D555961" w:rsidR="009962F4" w:rsidRPr="004865FA" w:rsidRDefault="009962F4" w:rsidP="002117E6">
      <w:pPr>
        <w:jc w:val="both"/>
        <w:rPr>
          <w:rFonts w:ascii="Arial" w:hAnsi="Arial" w:cs="Arial"/>
          <w:color w:val="FF0000"/>
          <w:sz w:val="22"/>
          <w:szCs w:val="22"/>
        </w:rPr>
      </w:pPr>
    </w:p>
    <w:p w14:paraId="55901D0A"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b/>
          <w:sz w:val="22"/>
          <w:szCs w:val="22"/>
          <w:lang w:eastAsia="es-CO"/>
        </w:rPr>
      </w:pPr>
      <w:r w:rsidRPr="00D01BA5">
        <w:rPr>
          <w:rFonts w:ascii="Arial" w:eastAsia="Times New Roman" w:hAnsi="Arial" w:cs="Arial"/>
          <w:b/>
          <w:sz w:val="22"/>
          <w:szCs w:val="22"/>
          <w:lang w:eastAsia="es-CO"/>
        </w:rPr>
        <w:t>NORMATIVIDAD</w:t>
      </w:r>
    </w:p>
    <w:p w14:paraId="14B6F2CF"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En aplicación del artículo 14 de la Ley 1150 de 2007, modificado por el artículo 93 de la ley 1474 de 2010,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14:paraId="498DB170"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El manual de contratación de la ELC, en su artículo 29 INVITACION ABIERTA, en el evento que la ELC requiera para su funcionamiento ampliar las opciones del mercado y obtener condiciones en el suministro de bienes o servicios, para realización de la etapa de planeación, realizara invitación abierta a través de la página web de la entidad, con sujeción a las reglas establecidas en el mismo artículo.</w:t>
      </w:r>
    </w:p>
    <w:p w14:paraId="7E52D393" w14:textId="52F38EF4" w:rsidR="00D01BA5" w:rsidRPr="004865FA"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En la modalidad de selección la empresa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r w:rsidRPr="004865FA">
        <w:rPr>
          <w:rFonts w:ascii="Arial" w:eastAsia="Times New Roman" w:hAnsi="Arial" w:cs="Arial"/>
          <w:sz w:val="22"/>
          <w:szCs w:val="22"/>
          <w:lang w:eastAsia="es-CO"/>
        </w:rPr>
        <w:t xml:space="preserve"> </w:t>
      </w:r>
    </w:p>
    <w:p w14:paraId="1BA4BEE7" w14:textId="77777777" w:rsidR="00D01BA5" w:rsidRPr="00D01BA5" w:rsidRDefault="00D01BA5" w:rsidP="00D01BA5">
      <w:pPr>
        <w:widowControl/>
        <w:suppressAutoHyphens w:val="0"/>
        <w:spacing w:after="120" w:line="250" w:lineRule="auto"/>
        <w:ind w:left="10" w:hanging="10"/>
        <w:jc w:val="both"/>
        <w:rPr>
          <w:rFonts w:ascii="Arial" w:eastAsia="Times New Roman" w:hAnsi="Arial" w:cs="Arial"/>
          <w:b/>
          <w:sz w:val="22"/>
          <w:szCs w:val="22"/>
          <w:lang w:eastAsia="es-CO"/>
        </w:rPr>
      </w:pPr>
      <w:r w:rsidRPr="00D01BA5">
        <w:rPr>
          <w:rFonts w:ascii="Arial" w:eastAsia="Times New Roman" w:hAnsi="Arial" w:cs="Arial"/>
          <w:b/>
          <w:sz w:val="22"/>
          <w:szCs w:val="22"/>
          <w:lang w:eastAsia="es-CO"/>
        </w:rPr>
        <w:t>DE LA OFERTA:</w:t>
      </w:r>
    </w:p>
    <w:p w14:paraId="1A3C5C0B"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La propuesta de Celebrar contrato presentado en las fechas determinadas en el cronograma de la Invitación, constituirá oferta si es suficientemente precisa, incluye los requisitos solicitados e indica la intención del Oferente de quedar obligado en caso de aceptación. La oferta es suficientemente precisa cuando indica: (i). - La descripción de tallada de la planeación, ejecución, método de control y supervisión, flexibilidad, mecanismos y frecuencia de control de calidad de los servicios de vigilancia y (ii) la relación del apoyo tecnológico que se implementará en la prestación del servicio y su periodicidad de actualización.</w:t>
      </w:r>
    </w:p>
    <w:p w14:paraId="18A3C759"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 xml:space="preserve">La oferta deberá venir acompañada con el análisis de costos de los servicios a </w:t>
      </w:r>
      <w:proofErr w:type="gramStart"/>
      <w:r w:rsidRPr="00D01BA5">
        <w:rPr>
          <w:rFonts w:ascii="Arial" w:eastAsia="Times New Roman" w:hAnsi="Arial" w:cs="Arial"/>
          <w:sz w:val="22"/>
          <w:szCs w:val="22"/>
          <w:lang w:eastAsia="es-CO"/>
        </w:rPr>
        <w:t>prestar</w:t>
      </w:r>
      <w:proofErr w:type="gramEnd"/>
      <w:r w:rsidRPr="00D01BA5">
        <w:rPr>
          <w:rFonts w:ascii="Arial" w:eastAsia="Times New Roman" w:hAnsi="Arial" w:cs="Arial"/>
          <w:sz w:val="22"/>
          <w:szCs w:val="22"/>
          <w:lang w:eastAsia="es-CO"/>
        </w:rPr>
        <w:t xml:space="preserve"> así como de la documentación jurídica y técnica necesaria para la prestación del servicio. Estos documentos harán parte integral de la oferta y en caso de modificaciones las mismas deberán ser aceptadas mediante acta por la Empresa de Licores de Cundinamarca.</w:t>
      </w:r>
    </w:p>
    <w:p w14:paraId="5E236165"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La presentación de la oferta por parte del Oferente constituye plena prueba de que conoce las especificaciones técnicas y legales de la contratación a realizar, así como que recibió las aclaraciones por parte de la ELC sobre las dudas previamente consultadas; que acepta las condiciones de contratación, por lo que toda oferta que contenga adiciones, limitaciones u otras modificaciones a la invitación será rechazada y en ningún caso se considerará una contraoferta.</w:t>
      </w:r>
    </w:p>
    <w:p w14:paraId="0E5C4526"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 xml:space="preserve">Se considerarán elementos adicionales o modificatorios todos los relativos al pago, las condiciones establecidas para la construcción de la estructura, modificaciones en los requerimientos del perfil del personal de la empresa, el grado de responsabilidad del contratante respecto al contratista, la forma de solución de controversias y la duración del contrato o cualquier otro aspecto técnico establecido en la presente invitación. </w:t>
      </w:r>
    </w:p>
    <w:p w14:paraId="04D57409"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La aceptación de la oferta solo surtirá efecto en el momento en que la ELC, según cronograma previo, indique asentimiento de la misma. El silencio o la inacción de la ELC, por si sola, no constituirá aceptación. La oferta entregada tardíamente se entenderá por no presentada y no se tendrá en cuenta para la evaluación.</w:t>
      </w:r>
    </w:p>
    <w:p w14:paraId="0BD13DB6"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b/>
          <w:sz w:val="22"/>
          <w:szCs w:val="22"/>
          <w:lang w:eastAsia="es-CO"/>
        </w:rPr>
      </w:pPr>
      <w:r w:rsidRPr="00D01BA5">
        <w:rPr>
          <w:rFonts w:ascii="Arial" w:eastAsia="Times New Roman" w:hAnsi="Arial" w:cs="Arial"/>
          <w:b/>
          <w:sz w:val="22"/>
          <w:szCs w:val="22"/>
          <w:lang w:eastAsia="es-CO"/>
        </w:rPr>
        <w:t>INTERPRETACIÓN DEL DOCUMENTO DE INVITACIÓN PÚBLICA DE OFERTAS.</w:t>
      </w:r>
    </w:p>
    <w:p w14:paraId="75392AAF"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La presente invitación debe ser entendida como un conjunto. Por lo tanto, se entienden elementos de la misma la normatividad señalada, los formatos que la acompañan, anexos y adendas que posteriormente se expidan si a ello hubiere lugar.</w:t>
      </w:r>
    </w:p>
    <w:p w14:paraId="2D2764ED"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 el clausulado de la presente invitación o el futuro contrato que considere ambigua o poco clara.</w:t>
      </w:r>
    </w:p>
    <w:p w14:paraId="5B579A8F" w14:textId="77777777" w:rsidR="00D01BA5" w:rsidRPr="00D01BA5" w:rsidRDefault="00D01BA5" w:rsidP="00D01BA5">
      <w:pPr>
        <w:widowControl/>
        <w:suppressAutoHyphens w:val="0"/>
        <w:spacing w:after="120" w:line="250" w:lineRule="auto"/>
        <w:ind w:left="10" w:hanging="10"/>
        <w:jc w:val="both"/>
        <w:rPr>
          <w:rFonts w:ascii="Arial" w:eastAsia="Times New Roman" w:hAnsi="Arial" w:cs="Arial"/>
          <w:b/>
          <w:sz w:val="22"/>
          <w:szCs w:val="22"/>
          <w:lang w:eastAsia="es-CO"/>
        </w:rPr>
      </w:pPr>
      <w:r w:rsidRPr="00D01BA5">
        <w:rPr>
          <w:rFonts w:ascii="Arial" w:eastAsia="Times New Roman" w:hAnsi="Arial" w:cs="Arial"/>
          <w:b/>
          <w:sz w:val="22"/>
          <w:szCs w:val="22"/>
          <w:lang w:eastAsia="es-CO"/>
        </w:rPr>
        <w:t>DOCUMENTOS OTORGADOS EN EL EXTERIOR.</w:t>
      </w:r>
    </w:p>
    <w:p w14:paraId="4AD13E35" w14:textId="77777777" w:rsidR="00D01BA5" w:rsidRPr="00D01BA5" w:rsidRDefault="00D01BA5" w:rsidP="00D01BA5">
      <w:pPr>
        <w:widowControl/>
        <w:suppressAutoHyphens w:val="0"/>
        <w:spacing w:after="120"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 xml:space="preserve">Los documentos otorgados en el extranjero que pretendan ser acreditados en la presente invitación abierta deberán estar legalizados o apostillados en correspondencia con la Convención de la Haya sobre la apostilla o </w:t>
      </w:r>
      <w:proofErr w:type="spellStart"/>
      <w:r w:rsidRPr="00D01BA5">
        <w:rPr>
          <w:rFonts w:ascii="Arial" w:eastAsia="Times New Roman" w:hAnsi="Arial" w:cs="Arial"/>
          <w:sz w:val="22"/>
          <w:szCs w:val="22"/>
          <w:lang w:eastAsia="es-CO"/>
        </w:rPr>
        <w:t>consularización</w:t>
      </w:r>
      <w:proofErr w:type="spellEnd"/>
      <w:r w:rsidRPr="00D01BA5">
        <w:rPr>
          <w:rFonts w:ascii="Arial" w:eastAsia="Times New Roman" w:hAnsi="Arial" w:cs="Arial"/>
          <w:sz w:val="22"/>
          <w:szCs w:val="22"/>
          <w:lang w:eastAsia="es-CO"/>
        </w:rPr>
        <w:t>. Cuando por su naturaleza se requiera.</w:t>
      </w:r>
    </w:p>
    <w:p w14:paraId="584C646C" w14:textId="77777777" w:rsidR="00D01BA5" w:rsidRPr="00D01BA5" w:rsidRDefault="00D01BA5" w:rsidP="00D01BA5">
      <w:pPr>
        <w:widowControl/>
        <w:suppressAutoHyphens w:val="0"/>
        <w:spacing w:after="120"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En concordancia con el manual de funcionamiento práctico de la Convención de la Haya sobre la apostilla, el país de expedición del documento puede tener una autoridad de verificación y certificación de los mismos y, otra autoridad centralizada quien expide la apostilla.</w:t>
      </w:r>
    </w:p>
    <w:p w14:paraId="05B57607" w14:textId="77777777" w:rsidR="00D01BA5" w:rsidRPr="00D01BA5" w:rsidRDefault="00D01BA5" w:rsidP="00D01BA5">
      <w:pPr>
        <w:widowControl/>
        <w:suppressAutoHyphens w:val="0"/>
        <w:spacing w:after="120"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Los documentos que se encuentren en idioma distinto al castellano, deben ser entregados en su lengua original junto con la traducción simple al castellano. En el evento de celebrarse el contrato se deberá presentar traducción oficial del mismo, ella debe ser idéntica a la presentada con anterioridad. Según la normativa: (i</w:t>
      </w:r>
      <w:proofErr w:type="gramStart"/>
      <w:r w:rsidRPr="00D01BA5">
        <w:rPr>
          <w:rFonts w:ascii="Arial" w:eastAsia="Times New Roman" w:hAnsi="Arial" w:cs="Arial"/>
          <w:sz w:val="22"/>
          <w:szCs w:val="22"/>
          <w:lang w:eastAsia="es-CO"/>
        </w:rPr>
        <w:t>).-</w:t>
      </w:r>
      <w:proofErr w:type="gramEnd"/>
      <w:r w:rsidRPr="00D01BA5">
        <w:rPr>
          <w:rFonts w:ascii="Arial" w:eastAsia="Times New Roman" w:hAnsi="Arial" w:cs="Arial"/>
          <w:sz w:val="22"/>
          <w:szCs w:val="22"/>
          <w:lang w:eastAsia="es-CO"/>
        </w:rPr>
        <w:t xml:space="preserve"> Ley 455 de 1998. (ii</w:t>
      </w:r>
      <w:proofErr w:type="gramStart"/>
      <w:r w:rsidRPr="00D01BA5">
        <w:rPr>
          <w:rFonts w:ascii="Arial" w:eastAsia="Times New Roman" w:hAnsi="Arial" w:cs="Arial"/>
          <w:sz w:val="22"/>
          <w:szCs w:val="22"/>
          <w:lang w:eastAsia="es-CO"/>
        </w:rPr>
        <w:t>).-</w:t>
      </w:r>
      <w:proofErr w:type="gramEnd"/>
      <w:r w:rsidRPr="00D01BA5">
        <w:rPr>
          <w:rFonts w:ascii="Arial" w:eastAsia="Times New Roman" w:hAnsi="Arial" w:cs="Arial"/>
          <w:sz w:val="22"/>
          <w:szCs w:val="22"/>
          <w:lang w:eastAsia="es-CO"/>
        </w:rPr>
        <w:t>Ley 1437 de 2011, artículo 40 y artículo 9 numerales 3 y 5. (iii).-ley 1564 de 2012artículos 5, 6.9.25.36 (iv).- Resolución 714 del 20 de octubre de 2014 Ministerio de Relaciones Exteriores.</w:t>
      </w:r>
    </w:p>
    <w:p w14:paraId="1D7DA883"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Cualquier diferencia, sea sustancial o no, podrá ser tomada por la E.L.C. como incumplimiento a los términos de la presente invitación. En tal caso la E.L.C. podrá determinar, unilateralmente, si continúa o no el proceso de contratación.</w:t>
      </w:r>
    </w:p>
    <w:p w14:paraId="7B06FC1F" w14:textId="77777777" w:rsidR="002117E6" w:rsidRPr="004865FA" w:rsidRDefault="002117E6" w:rsidP="002117E6">
      <w:pPr>
        <w:pStyle w:val="Titulo1"/>
        <w:widowControl w:val="0"/>
        <w:tabs>
          <w:tab w:val="clear" w:pos="705"/>
        </w:tabs>
        <w:suppressAutoHyphens/>
        <w:rPr>
          <w:rFonts w:eastAsia="Arial Unicode MS" w:cs="Arial"/>
          <w:bCs/>
          <w:szCs w:val="22"/>
          <w:lang w:val="es-CO"/>
        </w:rPr>
      </w:pPr>
      <w:r w:rsidRPr="004865FA">
        <w:rPr>
          <w:rFonts w:eastAsia="Arial Unicode MS" w:cs="Arial"/>
          <w:bCs/>
          <w:szCs w:val="22"/>
          <w:lang w:val="es-CO"/>
        </w:rPr>
        <w:t>CRONOGRAMA:</w:t>
      </w:r>
    </w:p>
    <w:p w14:paraId="5603361C" w14:textId="77777777" w:rsidR="002117E6" w:rsidRPr="004865FA" w:rsidRDefault="002117E6" w:rsidP="002117E6">
      <w:pPr>
        <w:pStyle w:val="Titulo1"/>
        <w:widowControl w:val="0"/>
        <w:tabs>
          <w:tab w:val="clear" w:pos="705"/>
        </w:tabs>
        <w:suppressAutoHyphens/>
        <w:rPr>
          <w:rFonts w:eastAsia="Arial Unicode MS" w:cs="Arial"/>
          <w:bCs/>
          <w:szCs w:val="22"/>
          <w:lang w:val="es-CO"/>
        </w:rPr>
      </w:pPr>
    </w:p>
    <w:tbl>
      <w:tblPr>
        <w:tblW w:w="93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7"/>
        <w:gridCol w:w="2552"/>
        <w:gridCol w:w="4252"/>
      </w:tblGrid>
      <w:tr w:rsidR="002117E6" w:rsidRPr="004865FA" w14:paraId="52770AEE" w14:textId="77777777" w:rsidTr="00117B08">
        <w:trPr>
          <w:trHeight w:val="483"/>
        </w:trPr>
        <w:tc>
          <w:tcPr>
            <w:tcW w:w="2567" w:type="dxa"/>
            <w:vAlign w:val="center"/>
          </w:tcPr>
          <w:p w14:paraId="543FABF5" w14:textId="77777777" w:rsidR="002117E6" w:rsidRPr="004865FA" w:rsidRDefault="002117E6" w:rsidP="00117B08">
            <w:pPr>
              <w:pStyle w:val="Sangra2detindependiente1"/>
              <w:snapToGrid w:val="0"/>
              <w:ind w:left="0"/>
              <w:jc w:val="center"/>
              <w:rPr>
                <w:b/>
                <w:sz w:val="22"/>
                <w:szCs w:val="22"/>
              </w:rPr>
            </w:pPr>
            <w:r w:rsidRPr="004865FA">
              <w:rPr>
                <w:b/>
                <w:sz w:val="22"/>
                <w:szCs w:val="22"/>
              </w:rPr>
              <w:t>CONCEPTO</w:t>
            </w:r>
          </w:p>
        </w:tc>
        <w:tc>
          <w:tcPr>
            <w:tcW w:w="2552" w:type="dxa"/>
            <w:vAlign w:val="center"/>
          </w:tcPr>
          <w:p w14:paraId="29B4C367" w14:textId="77777777" w:rsidR="002117E6" w:rsidRPr="004865FA" w:rsidRDefault="002117E6" w:rsidP="00117B08">
            <w:pPr>
              <w:pStyle w:val="Sangra2detindependiente1"/>
              <w:snapToGrid w:val="0"/>
              <w:ind w:left="0"/>
              <w:jc w:val="center"/>
              <w:rPr>
                <w:b/>
                <w:sz w:val="22"/>
                <w:szCs w:val="22"/>
              </w:rPr>
            </w:pPr>
            <w:r w:rsidRPr="004865FA">
              <w:rPr>
                <w:b/>
                <w:sz w:val="22"/>
                <w:szCs w:val="22"/>
              </w:rPr>
              <w:t>FECHA / HORA</w:t>
            </w:r>
          </w:p>
        </w:tc>
        <w:tc>
          <w:tcPr>
            <w:tcW w:w="4252" w:type="dxa"/>
            <w:vAlign w:val="center"/>
          </w:tcPr>
          <w:p w14:paraId="16B90164" w14:textId="77777777" w:rsidR="002117E6" w:rsidRPr="004865FA" w:rsidRDefault="002117E6" w:rsidP="00117B08">
            <w:pPr>
              <w:snapToGrid w:val="0"/>
              <w:jc w:val="center"/>
              <w:rPr>
                <w:rFonts w:ascii="Arial" w:hAnsi="Arial" w:cs="Arial"/>
                <w:b/>
                <w:sz w:val="22"/>
                <w:szCs w:val="22"/>
              </w:rPr>
            </w:pPr>
            <w:r w:rsidRPr="004865FA">
              <w:rPr>
                <w:rFonts w:ascii="Arial" w:hAnsi="Arial" w:cs="Arial"/>
                <w:b/>
                <w:sz w:val="22"/>
                <w:szCs w:val="22"/>
              </w:rPr>
              <w:t>LUGAR</w:t>
            </w:r>
          </w:p>
        </w:tc>
      </w:tr>
      <w:tr w:rsidR="002117E6" w:rsidRPr="004865FA" w14:paraId="04B79CA8" w14:textId="77777777" w:rsidTr="00117B08">
        <w:trPr>
          <w:trHeight w:val="186"/>
        </w:trPr>
        <w:tc>
          <w:tcPr>
            <w:tcW w:w="2567" w:type="dxa"/>
            <w:vAlign w:val="center"/>
          </w:tcPr>
          <w:p w14:paraId="3BEB2FBE" w14:textId="77777777" w:rsidR="002117E6" w:rsidRPr="004865FA" w:rsidRDefault="002117E6" w:rsidP="00117B08">
            <w:pPr>
              <w:pStyle w:val="Sangra2detindependiente1"/>
              <w:snapToGrid w:val="0"/>
              <w:ind w:left="0"/>
              <w:jc w:val="center"/>
              <w:rPr>
                <w:sz w:val="22"/>
                <w:szCs w:val="22"/>
              </w:rPr>
            </w:pPr>
            <w:r w:rsidRPr="004865FA">
              <w:rPr>
                <w:sz w:val="22"/>
                <w:szCs w:val="22"/>
              </w:rPr>
              <w:t>Publicación de la invitación</w:t>
            </w:r>
          </w:p>
        </w:tc>
        <w:tc>
          <w:tcPr>
            <w:tcW w:w="2552" w:type="dxa"/>
            <w:vAlign w:val="center"/>
          </w:tcPr>
          <w:p w14:paraId="48935959" w14:textId="1CC6A0FC" w:rsidR="007E78AC" w:rsidRPr="004865FA" w:rsidRDefault="004E7913" w:rsidP="004E7913">
            <w:pPr>
              <w:pStyle w:val="Sangra2detindependiente1"/>
              <w:snapToGrid w:val="0"/>
              <w:ind w:left="0"/>
              <w:rPr>
                <w:sz w:val="22"/>
                <w:szCs w:val="22"/>
              </w:rPr>
            </w:pPr>
            <w:r>
              <w:rPr>
                <w:sz w:val="22"/>
                <w:szCs w:val="22"/>
              </w:rPr>
              <w:t>27 de febrero de 2023</w:t>
            </w:r>
          </w:p>
        </w:tc>
        <w:tc>
          <w:tcPr>
            <w:tcW w:w="4252" w:type="dxa"/>
            <w:vAlign w:val="center"/>
          </w:tcPr>
          <w:p w14:paraId="57D7968E" w14:textId="77777777" w:rsidR="002117E6" w:rsidRPr="004865FA" w:rsidRDefault="002D3A9C" w:rsidP="00117B08">
            <w:pPr>
              <w:snapToGrid w:val="0"/>
              <w:jc w:val="center"/>
              <w:rPr>
                <w:rFonts w:ascii="Arial" w:hAnsi="Arial" w:cs="Arial"/>
                <w:sz w:val="22"/>
                <w:szCs w:val="22"/>
              </w:rPr>
            </w:pPr>
            <w:hyperlink r:id="rId8" w:history="1">
              <w:r w:rsidR="002117E6" w:rsidRPr="004865FA">
                <w:rPr>
                  <w:rStyle w:val="Hipervnculo"/>
                  <w:rFonts w:ascii="Arial" w:hAnsi="Arial" w:cs="Arial"/>
                  <w:sz w:val="22"/>
                  <w:szCs w:val="22"/>
                </w:rPr>
                <w:t>www.licoreracundinamarca.com.co</w:t>
              </w:r>
            </w:hyperlink>
          </w:p>
        </w:tc>
      </w:tr>
      <w:tr w:rsidR="002117E6" w:rsidRPr="004865FA" w14:paraId="26BCED87" w14:textId="77777777" w:rsidTr="00117B08">
        <w:trPr>
          <w:trHeight w:val="374"/>
        </w:trPr>
        <w:tc>
          <w:tcPr>
            <w:tcW w:w="2567" w:type="dxa"/>
            <w:vAlign w:val="center"/>
          </w:tcPr>
          <w:p w14:paraId="13018F0F" w14:textId="5C93B42D" w:rsidR="002117E6" w:rsidRPr="004865FA" w:rsidRDefault="002117E6" w:rsidP="00117B08">
            <w:pPr>
              <w:pStyle w:val="Sangra2detindependiente1"/>
              <w:snapToGrid w:val="0"/>
              <w:ind w:left="0"/>
              <w:jc w:val="center"/>
              <w:rPr>
                <w:sz w:val="22"/>
                <w:szCs w:val="22"/>
              </w:rPr>
            </w:pPr>
            <w:r w:rsidRPr="004865FA">
              <w:rPr>
                <w:sz w:val="22"/>
                <w:szCs w:val="22"/>
              </w:rPr>
              <w:t>Solicitud de aclaraciones</w:t>
            </w:r>
          </w:p>
        </w:tc>
        <w:tc>
          <w:tcPr>
            <w:tcW w:w="2552" w:type="dxa"/>
            <w:vAlign w:val="center"/>
          </w:tcPr>
          <w:p w14:paraId="1CFFCCE8" w14:textId="51C9E070" w:rsidR="007E78AC" w:rsidRPr="004865FA" w:rsidRDefault="009050EE" w:rsidP="00117B08">
            <w:pPr>
              <w:pStyle w:val="Sangra2detindependiente1"/>
              <w:snapToGrid w:val="0"/>
              <w:ind w:left="0"/>
              <w:jc w:val="center"/>
              <w:rPr>
                <w:sz w:val="22"/>
                <w:szCs w:val="22"/>
              </w:rPr>
            </w:pPr>
            <w:r w:rsidRPr="004865FA">
              <w:rPr>
                <w:sz w:val="22"/>
                <w:szCs w:val="22"/>
              </w:rPr>
              <w:t>Del 2</w:t>
            </w:r>
            <w:r w:rsidR="00191D32">
              <w:rPr>
                <w:sz w:val="22"/>
                <w:szCs w:val="22"/>
              </w:rPr>
              <w:t>7</w:t>
            </w:r>
            <w:r w:rsidRPr="004865FA">
              <w:rPr>
                <w:sz w:val="22"/>
                <w:szCs w:val="22"/>
              </w:rPr>
              <w:t xml:space="preserve">de </w:t>
            </w:r>
            <w:r w:rsidR="00191D32">
              <w:rPr>
                <w:sz w:val="22"/>
                <w:szCs w:val="22"/>
              </w:rPr>
              <w:t>febrero al 01 de marzo de 2023</w:t>
            </w:r>
          </w:p>
          <w:p w14:paraId="3DD9E480" w14:textId="1780467E" w:rsidR="007E78AC" w:rsidRPr="004865FA" w:rsidRDefault="009050EE" w:rsidP="004865FA">
            <w:pPr>
              <w:pStyle w:val="Sangra2detindependiente1"/>
              <w:snapToGrid w:val="0"/>
              <w:ind w:left="0"/>
              <w:jc w:val="center"/>
              <w:rPr>
                <w:sz w:val="22"/>
                <w:szCs w:val="22"/>
              </w:rPr>
            </w:pPr>
            <w:r w:rsidRPr="004865FA">
              <w:rPr>
                <w:sz w:val="22"/>
                <w:szCs w:val="22"/>
              </w:rPr>
              <w:t xml:space="preserve"> hasta las 4:00pm</w:t>
            </w:r>
          </w:p>
        </w:tc>
        <w:tc>
          <w:tcPr>
            <w:tcW w:w="4252" w:type="dxa"/>
            <w:vAlign w:val="center"/>
          </w:tcPr>
          <w:p w14:paraId="6B1FE939" w14:textId="77777777" w:rsidR="002117E6" w:rsidRPr="004865FA" w:rsidRDefault="002117E6" w:rsidP="00117B08">
            <w:pPr>
              <w:snapToGrid w:val="0"/>
              <w:jc w:val="center"/>
              <w:rPr>
                <w:rStyle w:val="Hipervnculo"/>
                <w:rFonts w:ascii="Arial" w:hAnsi="Arial" w:cs="Arial"/>
                <w:sz w:val="22"/>
                <w:szCs w:val="22"/>
              </w:rPr>
            </w:pPr>
            <w:r w:rsidRPr="004865FA">
              <w:rPr>
                <w:rFonts w:ascii="Arial" w:hAnsi="Arial" w:cs="Arial"/>
                <w:sz w:val="22"/>
                <w:szCs w:val="22"/>
              </w:rPr>
              <w:t xml:space="preserve">Vía correo electrónico </w:t>
            </w:r>
            <w:hyperlink r:id="rId9" w:history="1">
              <w:r w:rsidR="004364F6" w:rsidRPr="004865FA">
                <w:rPr>
                  <w:rStyle w:val="Hipervnculo"/>
                  <w:rFonts w:ascii="Arial" w:hAnsi="Arial" w:cs="Arial"/>
                  <w:sz w:val="22"/>
                  <w:szCs w:val="22"/>
                </w:rPr>
                <w:t xml:space="preserve"> sandra.cubillos@elc.com</w:t>
              </w:r>
            </w:hyperlink>
            <w:r w:rsidRPr="004865FA">
              <w:rPr>
                <w:rStyle w:val="Hipervnculo"/>
                <w:rFonts w:ascii="Arial" w:hAnsi="Arial" w:cs="Arial"/>
                <w:sz w:val="22"/>
                <w:szCs w:val="22"/>
              </w:rPr>
              <w:t>.co</w:t>
            </w:r>
          </w:p>
          <w:p w14:paraId="42433109" w14:textId="4EE1B975" w:rsidR="002117E6" w:rsidRPr="004865FA" w:rsidRDefault="009050EE" w:rsidP="00117B08">
            <w:pPr>
              <w:contextualSpacing/>
              <w:jc w:val="center"/>
              <w:rPr>
                <w:rFonts w:ascii="Arial" w:hAnsi="Arial" w:cs="Arial"/>
                <w:sz w:val="22"/>
                <w:szCs w:val="22"/>
                <w:u w:val="single"/>
              </w:rPr>
            </w:pPr>
            <w:r w:rsidRPr="004865FA">
              <w:rPr>
                <w:rStyle w:val="Hipervnculo"/>
                <w:rFonts w:ascii="Arial" w:hAnsi="Arial" w:cs="Arial"/>
                <w:sz w:val="22"/>
                <w:szCs w:val="22"/>
              </w:rPr>
              <w:t>Paula.marin</w:t>
            </w:r>
            <w:hyperlink r:id="rId10" w:history="1">
              <w:r w:rsidR="002117E6" w:rsidRPr="004865FA">
                <w:rPr>
                  <w:rStyle w:val="Hipervnculo"/>
                  <w:rFonts w:ascii="Arial" w:hAnsi="Arial" w:cs="Arial"/>
                  <w:sz w:val="22"/>
                  <w:szCs w:val="22"/>
                </w:rPr>
                <w:t>@</w:t>
              </w:r>
              <w:r w:rsidR="004364F6" w:rsidRPr="004865FA">
                <w:rPr>
                  <w:rStyle w:val="Hipervnculo"/>
                  <w:rFonts w:ascii="Arial" w:hAnsi="Arial" w:cs="Arial"/>
                  <w:sz w:val="22"/>
                  <w:szCs w:val="22"/>
                </w:rPr>
                <w:t>elc</w:t>
              </w:r>
              <w:r w:rsidR="002117E6" w:rsidRPr="004865FA">
                <w:rPr>
                  <w:rStyle w:val="Hipervnculo"/>
                  <w:rFonts w:ascii="Arial" w:hAnsi="Arial" w:cs="Arial"/>
                  <w:sz w:val="22"/>
                  <w:szCs w:val="22"/>
                </w:rPr>
                <w:t>.com.co</w:t>
              </w:r>
            </w:hyperlink>
          </w:p>
        </w:tc>
      </w:tr>
      <w:tr w:rsidR="002117E6" w:rsidRPr="004865FA" w14:paraId="115C060D" w14:textId="77777777" w:rsidTr="00117B08">
        <w:trPr>
          <w:trHeight w:val="146"/>
        </w:trPr>
        <w:tc>
          <w:tcPr>
            <w:tcW w:w="2567" w:type="dxa"/>
            <w:vAlign w:val="center"/>
          </w:tcPr>
          <w:p w14:paraId="38F123EB" w14:textId="64FFC82E" w:rsidR="002117E6" w:rsidRPr="004865FA" w:rsidRDefault="002117E6" w:rsidP="00117B08">
            <w:pPr>
              <w:pStyle w:val="Sangra2detindependiente1"/>
              <w:snapToGrid w:val="0"/>
              <w:ind w:left="0"/>
              <w:jc w:val="center"/>
              <w:rPr>
                <w:sz w:val="22"/>
                <w:szCs w:val="22"/>
              </w:rPr>
            </w:pPr>
            <w:r w:rsidRPr="004865FA">
              <w:rPr>
                <w:sz w:val="22"/>
                <w:szCs w:val="22"/>
              </w:rPr>
              <w:t>Respuesta aclaraciones</w:t>
            </w:r>
          </w:p>
        </w:tc>
        <w:tc>
          <w:tcPr>
            <w:tcW w:w="2552" w:type="dxa"/>
            <w:vAlign w:val="center"/>
          </w:tcPr>
          <w:p w14:paraId="15FBB9FA" w14:textId="7F340A95" w:rsidR="007E78AC" w:rsidRPr="004865FA" w:rsidRDefault="00191D32" w:rsidP="004865FA">
            <w:pPr>
              <w:pStyle w:val="Sangra2detindependiente1"/>
              <w:snapToGrid w:val="0"/>
              <w:ind w:left="0"/>
              <w:jc w:val="center"/>
              <w:rPr>
                <w:sz w:val="22"/>
                <w:szCs w:val="22"/>
              </w:rPr>
            </w:pPr>
            <w:r>
              <w:rPr>
                <w:sz w:val="22"/>
                <w:szCs w:val="22"/>
              </w:rPr>
              <w:t>03 de marzo de 2023</w:t>
            </w:r>
          </w:p>
        </w:tc>
        <w:tc>
          <w:tcPr>
            <w:tcW w:w="4252" w:type="dxa"/>
            <w:vAlign w:val="center"/>
          </w:tcPr>
          <w:p w14:paraId="751A69DC" w14:textId="77777777" w:rsidR="002117E6" w:rsidRPr="004865FA" w:rsidRDefault="002D3A9C" w:rsidP="00117B08">
            <w:pPr>
              <w:snapToGrid w:val="0"/>
              <w:jc w:val="center"/>
              <w:rPr>
                <w:rFonts w:ascii="Arial" w:hAnsi="Arial" w:cs="Arial"/>
                <w:sz w:val="22"/>
                <w:szCs w:val="22"/>
              </w:rPr>
            </w:pPr>
            <w:hyperlink r:id="rId11" w:history="1">
              <w:r w:rsidR="002117E6" w:rsidRPr="004865FA">
                <w:rPr>
                  <w:rStyle w:val="Hipervnculo"/>
                  <w:rFonts w:ascii="Arial" w:hAnsi="Arial" w:cs="Arial"/>
                  <w:sz w:val="22"/>
                  <w:szCs w:val="22"/>
                </w:rPr>
                <w:t>www.licoreracundinamarca.com.co</w:t>
              </w:r>
            </w:hyperlink>
          </w:p>
        </w:tc>
      </w:tr>
      <w:tr w:rsidR="00C468F4" w:rsidRPr="004865FA" w14:paraId="1A092861" w14:textId="77777777" w:rsidTr="00117B08">
        <w:trPr>
          <w:trHeight w:val="146"/>
        </w:trPr>
        <w:tc>
          <w:tcPr>
            <w:tcW w:w="2567" w:type="dxa"/>
            <w:vAlign w:val="center"/>
          </w:tcPr>
          <w:p w14:paraId="1260CE35" w14:textId="77777777" w:rsidR="00C468F4" w:rsidRPr="004865FA" w:rsidRDefault="00C931F2" w:rsidP="00117B08">
            <w:pPr>
              <w:pStyle w:val="Sangra2detindependiente1"/>
              <w:snapToGrid w:val="0"/>
              <w:ind w:left="0"/>
              <w:jc w:val="center"/>
              <w:rPr>
                <w:sz w:val="22"/>
                <w:szCs w:val="22"/>
              </w:rPr>
            </w:pPr>
            <w:r w:rsidRPr="004865FA">
              <w:rPr>
                <w:sz w:val="22"/>
                <w:szCs w:val="22"/>
              </w:rPr>
              <w:t xml:space="preserve">Plazo para expedir </w:t>
            </w:r>
            <w:r w:rsidR="003563B1" w:rsidRPr="004865FA">
              <w:rPr>
                <w:sz w:val="22"/>
                <w:szCs w:val="22"/>
              </w:rPr>
              <w:t>A</w:t>
            </w:r>
            <w:r w:rsidR="00C468F4" w:rsidRPr="004865FA">
              <w:rPr>
                <w:sz w:val="22"/>
                <w:szCs w:val="22"/>
              </w:rPr>
              <w:t>dendas</w:t>
            </w:r>
          </w:p>
        </w:tc>
        <w:tc>
          <w:tcPr>
            <w:tcW w:w="2552" w:type="dxa"/>
            <w:vAlign w:val="center"/>
          </w:tcPr>
          <w:p w14:paraId="26D3848C" w14:textId="138DB689" w:rsidR="00C468F4" w:rsidRPr="004865FA" w:rsidRDefault="00191D32" w:rsidP="00117B08">
            <w:pPr>
              <w:pStyle w:val="Sangra2detindependiente1"/>
              <w:snapToGrid w:val="0"/>
              <w:ind w:left="0"/>
              <w:jc w:val="center"/>
              <w:rPr>
                <w:sz w:val="22"/>
                <w:szCs w:val="22"/>
              </w:rPr>
            </w:pPr>
            <w:r>
              <w:rPr>
                <w:sz w:val="22"/>
                <w:szCs w:val="22"/>
              </w:rPr>
              <w:t>03 de marzo de 2023</w:t>
            </w:r>
          </w:p>
        </w:tc>
        <w:tc>
          <w:tcPr>
            <w:tcW w:w="4252" w:type="dxa"/>
            <w:vAlign w:val="center"/>
          </w:tcPr>
          <w:p w14:paraId="1B90B8AB" w14:textId="77777777" w:rsidR="00C468F4" w:rsidRPr="004865FA" w:rsidRDefault="002D3A9C" w:rsidP="00117B08">
            <w:pPr>
              <w:snapToGrid w:val="0"/>
              <w:jc w:val="center"/>
              <w:rPr>
                <w:rFonts w:ascii="Arial" w:hAnsi="Arial" w:cs="Arial"/>
                <w:sz w:val="22"/>
                <w:szCs w:val="22"/>
              </w:rPr>
            </w:pPr>
            <w:hyperlink r:id="rId12" w:history="1">
              <w:r w:rsidR="00DC6F83" w:rsidRPr="004865FA">
                <w:rPr>
                  <w:rStyle w:val="Hipervnculo"/>
                  <w:rFonts w:ascii="Arial" w:hAnsi="Arial" w:cs="Arial"/>
                  <w:sz w:val="22"/>
                  <w:szCs w:val="22"/>
                </w:rPr>
                <w:t>www.licoreracundinamarca.com.co</w:t>
              </w:r>
            </w:hyperlink>
          </w:p>
        </w:tc>
      </w:tr>
      <w:tr w:rsidR="002117E6" w:rsidRPr="004865FA" w14:paraId="0CFD087C" w14:textId="77777777" w:rsidTr="00117B08">
        <w:trPr>
          <w:trHeight w:val="234"/>
        </w:trPr>
        <w:tc>
          <w:tcPr>
            <w:tcW w:w="2567" w:type="dxa"/>
            <w:vAlign w:val="center"/>
          </w:tcPr>
          <w:p w14:paraId="6C5EC3D0" w14:textId="77777777" w:rsidR="002117E6" w:rsidRPr="004865FA" w:rsidRDefault="002117E6" w:rsidP="00117B08">
            <w:pPr>
              <w:pStyle w:val="Sangra2detindependiente1"/>
              <w:snapToGrid w:val="0"/>
              <w:ind w:left="0"/>
              <w:jc w:val="center"/>
              <w:rPr>
                <w:sz w:val="22"/>
                <w:szCs w:val="22"/>
              </w:rPr>
            </w:pPr>
            <w:r w:rsidRPr="004865FA">
              <w:rPr>
                <w:sz w:val="22"/>
                <w:szCs w:val="22"/>
              </w:rPr>
              <w:t>Fecha recepción de documentos de las ofertas</w:t>
            </w:r>
          </w:p>
        </w:tc>
        <w:tc>
          <w:tcPr>
            <w:tcW w:w="2552" w:type="dxa"/>
            <w:vAlign w:val="center"/>
          </w:tcPr>
          <w:p w14:paraId="0A8AF3B5" w14:textId="42A0DCCE" w:rsidR="002117E6" w:rsidRPr="004865FA" w:rsidRDefault="00191D32" w:rsidP="00117B08">
            <w:pPr>
              <w:pStyle w:val="Sangra2detindependiente1"/>
              <w:snapToGrid w:val="0"/>
              <w:ind w:left="0"/>
              <w:jc w:val="center"/>
              <w:rPr>
                <w:sz w:val="22"/>
                <w:szCs w:val="22"/>
              </w:rPr>
            </w:pPr>
            <w:r>
              <w:rPr>
                <w:sz w:val="22"/>
                <w:szCs w:val="22"/>
              </w:rPr>
              <w:t xml:space="preserve">06 de marzo de 2023 </w:t>
            </w:r>
            <w:r w:rsidR="009050EE" w:rsidRPr="004865FA">
              <w:rPr>
                <w:sz w:val="22"/>
                <w:szCs w:val="22"/>
              </w:rPr>
              <w:t xml:space="preserve">a las </w:t>
            </w:r>
            <w:r w:rsidR="00A80295" w:rsidRPr="004865FA">
              <w:rPr>
                <w:sz w:val="22"/>
                <w:szCs w:val="22"/>
              </w:rPr>
              <w:t>10</w:t>
            </w:r>
            <w:r w:rsidR="009050EE" w:rsidRPr="004865FA">
              <w:rPr>
                <w:sz w:val="22"/>
                <w:szCs w:val="22"/>
              </w:rPr>
              <w:t>:00am</w:t>
            </w:r>
          </w:p>
        </w:tc>
        <w:tc>
          <w:tcPr>
            <w:tcW w:w="4252" w:type="dxa"/>
            <w:vAlign w:val="center"/>
          </w:tcPr>
          <w:p w14:paraId="0FB42506" w14:textId="394D110B" w:rsidR="002117E6" w:rsidRPr="004865FA" w:rsidRDefault="002117E6" w:rsidP="00117B08">
            <w:pPr>
              <w:snapToGrid w:val="0"/>
              <w:jc w:val="center"/>
              <w:rPr>
                <w:rFonts w:ascii="Arial" w:hAnsi="Arial" w:cs="Arial"/>
                <w:sz w:val="22"/>
                <w:szCs w:val="22"/>
              </w:rPr>
            </w:pPr>
            <w:r w:rsidRPr="004865FA">
              <w:rPr>
                <w:rFonts w:ascii="Arial" w:hAnsi="Arial" w:cs="Arial"/>
                <w:sz w:val="22"/>
                <w:szCs w:val="22"/>
              </w:rPr>
              <w:t>Oficina</w:t>
            </w:r>
            <w:r w:rsidR="005A24B3" w:rsidRPr="004865FA">
              <w:rPr>
                <w:rFonts w:ascii="Arial" w:hAnsi="Arial" w:cs="Arial"/>
                <w:sz w:val="22"/>
                <w:szCs w:val="22"/>
              </w:rPr>
              <w:t xml:space="preserve"> </w:t>
            </w:r>
            <w:r w:rsidR="00A80295" w:rsidRPr="004865FA">
              <w:rPr>
                <w:rFonts w:ascii="Arial" w:hAnsi="Arial" w:cs="Arial"/>
                <w:sz w:val="22"/>
                <w:szCs w:val="22"/>
              </w:rPr>
              <w:t>Asesora Jurídica</w:t>
            </w:r>
            <w:r w:rsidR="005A24B3" w:rsidRPr="004865FA">
              <w:rPr>
                <w:rFonts w:ascii="Arial" w:hAnsi="Arial" w:cs="Arial"/>
                <w:sz w:val="22"/>
                <w:szCs w:val="22"/>
              </w:rPr>
              <w:t xml:space="preserve"> y </w:t>
            </w:r>
            <w:r w:rsidR="00A80295" w:rsidRPr="004865FA">
              <w:rPr>
                <w:rFonts w:ascii="Arial" w:hAnsi="Arial" w:cs="Arial"/>
                <w:sz w:val="22"/>
                <w:szCs w:val="22"/>
              </w:rPr>
              <w:t>Contratación de</w:t>
            </w:r>
            <w:r w:rsidRPr="004865FA">
              <w:rPr>
                <w:rFonts w:ascii="Arial" w:hAnsi="Arial" w:cs="Arial"/>
                <w:sz w:val="22"/>
                <w:szCs w:val="22"/>
              </w:rPr>
              <w:t xml:space="preserve"> la </w:t>
            </w:r>
            <w:r w:rsidR="00117B08" w:rsidRPr="004865FA">
              <w:rPr>
                <w:rFonts w:ascii="Arial" w:hAnsi="Arial" w:cs="Arial"/>
                <w:sz w:val="22"/>
                <w:szCs w:val="22"/>
              </w:rPr>
              <w:t>Empresa de</w:t>
            </w:r>
            <w:r w:rsidRPr="004865FA">
              <w:rPr>
                <w:rFonts w:ascii="Arial" w:hAnsi="Arial" w:cs="Arial"/>
                <w:sz w:val="22"/>
                <w:szCs w:val="22"/>
              </w:rPr>
              <w:t xml:space="preserve"> Licores de Cundinamarca ubicada en la Autopista Medellín Kilómetro 3.8 vía Siberia - Cota.</w:t>
            </w:r>
          </w:p>
        </w:tc>
      </w:tr>
      <w:tr w:rsidR="002117E6" w:rsidRPr="004865FA" w14:paraId="32FB3428" w14:textId="77777777" w:rsidTr="00117B08">
        <w:trPr>
          <w:trHeight w:val="574"/>
        </w:trPr>
        <w:tc>
          <w:tcPr>
            <w:tcW w:w="2567" w:type="dxa"/>
            <w:vAlign w:val="center"/>
          </w:tcPr>
          <w:p w14:paraId="623B4474" w14:textId="77777777" w:rsidR="002117E6" w:rsidRPr="004865FA" w:rsidRDefault="002117E6" w:rsidP="00117B08">
            <w:pPr>
              <w:pStyle w:val="Sangra2detindependiente1"/>
              <w:snapToGrid w:val="0"/>
              <w:ind w:left="0"/>
              <w:jc w:val="center"/>
              <w:rPr>
                <w:sz w:val="22"/>
                <w:szCs w:val="22"/>
              </w:rPr>
            </w:pPr>
            <w:r w:rsidRPr="004865FA">
              <w:rPr>
                <w:sz w:val="22"/>
                <w:szCs w:val="22"/>
              </w:rPr>
              <w:t>Verificación jurídica, financiera, económica y técnica de las ofertas</w:t>
            </w:r>
          </w:p>
        </w:tc>
        <w:tc>
          <w:tcPr>
            <w:tcW w:w="2552" w:type="dxa"/>
            <w:vAlign w:val="center"/>
          </w:tcPr>
          <w:p w14:paraId="5D6B454C" w14:textId="77777777" w:rsidR="00117B08" w:rsidRPr="004865FA" w:rsidRDefault="00117B08" w:rsidP="00117B08">
            <w:pPr>
              <w:pStyle w:val="Sangra2detindependiente1"/>
              <w:snapToGrid w:val="0"/>
              <w:ind w:left="0"/>
              <w:jc w:val="center"/>
              <w:rPr>
                <w:sz w:val="22"/>
                <w:szCs w:val="22"/>
              </w:rPr>
            </w:pPr>
          </w:p>
          <w:p w14:paraId="16BDF3F4" w14:textId="4528ADBC" w:rsidR="002117E6" w:rsidRPr="004865FA" w:rsidRDefault="00D23656" w:rsidP="00D23656">
            <w:pPr>
              <w:pStyle w:val="Sangra2detindependiente1"/>
              <w:snapToGrid w:val="0"/>
              <w:ind w:left="0"/>
              <w:jc w:val="center"/>
              <w:rPr>
                <w:sz w:val="22"/>
                <w:szCs w:val="22"/>
              </w:rPr>
            </w:pPr>
            <w:r>
              <w:rPr>
                <w:sz w:val="22"/>
                <w:szCs w:val="22"/>
              </w:rPr>
              <w:t xml:space="preserve">Desde </w:t>
            </w:r>
            <w:r w:rsidR="00191D32">
              <w:rPr>
                <w:sz w:val="22"/>
                <w:szCs w:val="22"/>
              </w:rPr>
              <w:t>06 de marzo al 07 de marzo de 2023</w:t>
            </w:r>
          </w:p>
        </w:tc>
        <w:tc>
          <w:tcPr>
            <w:tcW w:w="4252" w:type="dxa"/>
            <w:vAlign w:val="center"/>
          </w:tcPr>
          <w:p w14:paraId="118EEA2D" w14:textId="77777777" w:rsidR="00117B08" w:rsidRPr="004865FA" w:rsidRDefault="00117B08" w:rsidP="00117B08">
            <w:pPr>
              <w:snapToGrid w:val="0"/>
              <w:jc w:val="center"/>
              <w:rPr>
                <w:rStyle w:val="Hipervnculo"/>
                <w:rFonts w:ascii="Arial" w:hAnsi="Arial" w:cs="Arial"/>
                <w:sz w:val="22"/>
                <w:szCs w:val="22"/>
              </w:rPr>
            </w:pPr>
          </w:p>
          <w:p w14:paraId="10449B01" w14:textId="774E4A8D" w:rsidR="002117E6" w:rsidRPr="004865FA" w:rsidRDefault="002117E6" w:rsidP="00117B08">
            <w:pPr>
              <w:snapToGrid w:val="0"/>
              <w:jc w:val="center"/>
              <w:rPr>
                <w:rStyle w:val="Hipervnculo"/>
                <w:rFonts w:ascii="Arial" w:hAnsi="Arial" w:cs="Arial"/>
                <w:sz w:val="22"/>
                <w:szCs w:val="22"/>
              </w:rPr>
            </w:pPr>
            <w:r w:rsidRPr="004865FA">
              <w:rPr>
                <w:rStyle w:val="Hipervnculo"/>
                <w:rFonts w:ascii="Arial" w:hAnsi="Arial" w:cs="Arial"/>
                <w:sz w:val="22"/>
                <w:szCs w:val="22"/>
              </w:rPr>
              <w:t>Comité Evaluador</w:t>
            </w:r>
          </w:p>
        </w:tc>
      </w:tr>
      <w:tr w:rsidR="002117E6" w:rsidRPr="004865FA" w14:paraId="640E2FF1" w14:textId="77777777" w:rsidTr="00117B08">
        <w:trPr>
          <w:trHeight w:val="317"/>
        </w:trPr>
        <w:tc>
          <w:tcPr>
            <w:tcW w:w="2567" w:type="dxa"/>
            <w:vAlign w:val="center"/>
          </w:tcPr>
          <w:p w14:paraId="6A0C9E3F" w14:textId="77777777" w:rsidR="002117E6" w:rsidRPr="004865FA" w:rsidRDefault="002117E6" w:rsidP="00117B08">
            <w:pPr>
              <w:pStyle w:val="Sangra2detindependiente1"/>
              <w:snapToGrid w:val="0"/>
              <w:ind w:left="0"/>
              <w:jc w:val="center"/>
              <w:rPr>
                <w:sz w:val="22"/>
                <w:szCs w:val="22"/>
              </w:rPr>
            </w:pPr>
            <w:r w:rsidRPr="004865FA">
              <w:rPr>
                <w:sz w:val="22"/>
                <w:szCs w:val="22"/>
              </w:rPr>
              <w:t>Publicación de la verificación</w:t>
            </w:r>
          </w:p>
        </w:tc>
        <w:tc>
          <w:tcPr>
            <w:tcW w:w="2552" w:type="dxa"/>
            <w:vAlign w:val="center"/>
          </w:tcPr>
          <w:p w14:paraId="011FCE2D" w14:textId="5BE7DB9E" w:rsidR="002117E6" w:rsidRPr="004865FA" w:rsidRDefault="00191D32" w:rsidP="00117B08">
            <w:pPr>
              <w:pStyle w:val="Sangra2detindependiente1"/>
              <w:snapToGrid w:val="0"/>
              <w:ind w:left="0"/>
              <w:jc w:val="center"/>
              <w:rPr>
                <w:sz w:val="22"/>
                <w:szCs w:val="22"/>
              </w:rPr>
            </w:pPr>
            <w:r>
              <w:rPr>
                <w:sz w:val="22"/>
                <w:szCs w:val="22"/>
              </w:rPr>
              <w:t>08 de marzo de 2023</w:t>
            </w:r>
          </w:p>
        </w:tc>
        <w:tc>
          <w:tcPr>
            <w:tcW w:w="4252" w:type="dxa"/>
            <w:vAlign w:val="center"/>
          </w:tcPr>
          <w:p w14:paraId="3C354E6B" w14:textId="43AF7FA7" w:rsidR="002117E6" w:rsidRPr="004865FA" w:rsidRDefault="002D3A9C" w:rsidP="00117B08">
            <w:pPr>
              <w:snapToGrid w:val="0"/>
              <w:jc w:val="center"/>
              <w:rPr>
                <w:rFonts w:ascii="Arial" w:hAnsi="Arial" w:cs="Arial"/>
                <w:sz w:val="22"/>
                <w:szCs w:val="22"/>
              </w:rPr>
            </w:pPr>
            <w:hyperlink r:id="rId13" w:history="1">
              <w:r w:rsidR="002117E6" w:rsidRPr="004865FA">
                <w:rPr>
                  <w:rStyle w:val="Hipervnculo"/>
                  <w:rFonts w:ascii="Arial" w:hAnsi="Arial" w:cs="Arial"/>
                  <w:sz w:val="22"/>
                  <w:szCs w:val="22"/>
                </w:rPr>
                <w:t>www.licoreracundinamarca.com.co</w:t>
              </w:r>
            </w:hyperlink>
          </w:p>
        </w:tc>
      </w:tr>
      <w:tr w:rsidR="002117E6" w:rsidRPr="004865FA" w14:paraId="114440E7" w14:textId="77777777" w:rsidTr="00117B08">
        <w:trPr>
          <w:trHeight w:val="73"/>
        </w:trPr>
        <w:tc>
          <w:tcPr>
            <w:tcW w:w="2567" w:type="dxa"/>
            <w:vAlign w:val="center"/>
          </w:tcPr>
          <w:p w14:paraId="0F522A63" w14:textId="77777777" w:rsidR="002117E6" w:rsidRPr="004865FA" w:rsidRDefault="002117E6" w:rsidP="00117B08">
            <w:pPr>
              <w:pStyle w:val="Sangra2detindependiente1"/>
              <w:snapToGrid w:val="0"/>
              <w:ind w:left="0"/>
              <w:jc w:val="center"/>
              <w:rPr>
                <w:sz w:val="22"/>
                <w:szCs w:val="22"/>
              </w:rPr>
            </w:pPr>
            <w:r w:rsidRPr="004865FA">
              <w:rPr>
                <w:sz w:val="22"/>
                <w:szCs w:val="22"/>
              </w:rPr>
              <w:t>Plazo para presentar observaciones</w:t>
            </w:r>
          </w:p>
        </w:tc>
        <w:tc>
          <w:tcPr>
            <w:tcW w:w="2552" w:type="dxa"/>
            <w:vAlign w:val="center"/>
          </w:tcPr>
          <w:p w14:paraId="5E30D8C7" w14:textId="5783C49B" w:rsidR="002117E6" w:rsidRPr="004865FA" w:rsidRDefault="00191D32" w:rsidP="00B60DBA">
            <w:pPr>
              <w:pStyle w:val="Sangra2detindependiente1"/>
              <w:snapToGrid w:val="0"/>
              <w:ind w:left="0"/>
              <w:jc w:val="center"/>
              <w:rPr>
                <w:sz w:val="22"/>
                <w:szCs w:val="22"/>
              </w:rPr>
            </w:pPr>
            <w:r>
              <w:rPr>
                <w:sz w:val="22"/>
                <w:szCs w:val="22"/>
              </w:rPr>
              <w:t>08 de marzo</w:t>
            </w:r>
            <w:bookmarkStart w:id="1" w:name="_GoBack"/>
            <w:bookmarkEnd w:id="1"/>
            <w:r>
              <w:rPr>
                <w:sz w:val="22"/>
                <w:szCs w:val="22"/>
              </w:rPr>
              <w:t xml:space="preserve"> al 09 de marzo de 2023</w:t>
            </w:r>
          </w:p>
        </w:tc>
        <w:tc>
          <w:tcPr>
            <w:tcW w:w="4252" w:type="dxa"/>
            <w:vAlign w:val="center"/>
          </w:tcPr>
          <w:p w14:paraId="59A2E5EF" w14:textId="77777777" w:rsidR="00117B08" w:rsidRPr="004865FA" w:rsidRDefault="00117B08" w:rsidP="00117B08">
            <w:pPr>
              <w:snapToGrid w:val="0"/>
              <w:jc w:val="center"/>
              <w:rPr>
                <w:rStyle w:val="Hipervnculo"/>
                <w:rFonts w:ascii="Arial" w:hAnsi="Arial" w:cs="Arial"/>
                <w:sz w:val="22"/>
                <w:szCs w:val="22"/>
              </w:rPr>
            </w:pPr>
            <w:r w:rsidRPr="004865FA">
              <w:rPr>
                <w:rFonts w:ascii="Arial" w:hAnsi="Arial" w:cs="Arial"/>
                <w:sz w:val="22"/>
                <w:szCs w:val="22"/>
              </w:rPr>
              <w:t xml:space="preserve">Vía correo electrónico </w:t>
            </w:r>
            <w:hyperlink r:id="rId14" w:history="1">
              <w:r w:rsidRPr="004865FA">
                <w:rPr>
                  <w:rStyle w:val="Hipervnculo"/>
                  <w:rFonts w:ascii="Arial" w:hAnsi="Arial" w:cs="Arial"/>
                  <w:sz w:val="22"/>
                  <w:szCs w:val="22"/>
                </w:rPr>
                <w:t xml:space="preserve"> sandra.cubillos@elc.com</w:t>
              </w:r>
            </w:hyperlink>
            <w:r w:rsidRPr="004865FA">
              <w:rPr>
                <w:rStyle w:val="Hipervnculo"/>
                <w:rFonts w:ascii="Arial" w:hAnsi="Arial" w:cs="Arial"/>
                <w:sz w:val="22"/>
                <w:szCs w:val="22"/>
              </w:rPr>
              <w:t>.co</w:t>
            </w:r>
          </w:p>
          <w:p w14:paraId="7B9B5622" w14:textId="595BD78A" w:rsidR="002117E6" w:rsidRPr="004865FA" w:rsidRDefault="00117B08" w:rsidP="00117B08">
            <w:pPr>
              <w:snapToGrid w:val="0"/>
              <w:jc w:val="center"/>
              <w:rPr>
                <w:rFonts w:ascii="Arial" w:hAnsi="Arial" w:cs="Arial"/>
                <w:sz w:val="22"/>
                <w:szCs w:val="22"/>
                <w:u w:val="single"/>
              </w:rPr>
            </w:pPr>
            <w:r w:rsidRPr="004865FA">
              <w:rPr>
                <w:rStyle w:val="Hipervnculo"/>
                <w:rFonts w:ascii="Arial" w:hAnsi="Arial" w:cs="Arial"/>
                <w:sz w:val="22"/>
                <w:szCs w:val="22"/>
              </w:rPr>
              <w:t>Paula.marin</w:t>
            </w:r>
            <w:hyperlink r:id="rId15" w:history="1">
              <w:r w:rsidRPr="004865FA">
                <w:rPr>
                  <w:rStyle w:val="Hipervnculo"/>
                  <w:rFonts w:ascii="Arial" w:hAnsi="Arial" w:cs="Arial"/>
                  <w:sz w:val="22"/>
                  <w:szCs w:val="22"/>
                </w:rPr>
                <w:t>@elc.com.co</w:t>
              </w:r>
            </w:hyperlink>
          </w:p>
        </w:tc>
      </w:tr>
      <w:tr w:rsidR="002117E6" w:rsidRPr="004865FA" w14:paraId="2BB7B066" w14:textId="77777777" w:rsidTr="00117B08">
        <w:trPr>
          <w:trHeight w:val="106"/>
        </w:trPr>
        <w:tc>
          <w:tcPr>
            <w:tcW w:w="2567" w:type="dxa"/>
            <w:vAlign w:val="center"/>
          </w:tcPr>
          <w:p w14:paraId="027A9CC9" w14:textId="3EC0F592" w:rsidR="002117E6" w:rsidRPr="004865FA" w:rsidRDefault="002117E6" w:rsidP="00117B08">
            <w:pPr>
              <w:pStyle w:val="Sangra2detindependiente1"/>
              <w:snapToGrid w:val="0"/>
              <w:ind w:left="0"/>
              <w:jc w:val="center"/>
              <w:rPr>
                <w:sz w:val="22"/>
                <w:szCs w:val="22"/>
              </w:rPr>
            </w:pPr>
            <w:r w:rsidRPr="004865FA">
              <w:rPr>
                <w:sz w:val="22"/>
                <w:szCs w:val="22"/>
              </w:rPr>
              <w:t>Respuesta observaciones</w:t>
            </w:r>
          </w:p>
        </w:tc>
        <w:tc>
          <w:tcPr>
            <w:tcW w:w="2552" w:type="dxa"/>
            <w:vAlign w:val="center"/>
          </w:tcPr>
          <w:p w14:paraId="34DD8DB5" w14:textId="4414556C" w:rsidR="002117E6" w:rsidRPr="004865FA" w:rsidRDefault="001069FE" w:rsidP="00B60DBA">
            <w:pPr>
              <w:pStyle w:val="Sangra2detindependiente1"/>
              <w:snapToGrid w:val="0"/>
              <w:ind w:left="0"/>
              <w:jc w:val="center"/>
              <w:rPr>
                <w:sz w:val="22"/>
                <w:szCs w:val="22"/>
              </w:rPr>
            </w:pPr>
            <w:r>
              <w:rPr>
                <w:sz w:val="22"/>
                <w:szCs w:val="22"/>
              </w:rPr>
              <w:t>10 de marzo de 2023</w:t>
            </w:r>
          </w:p>
        </w:tc>
        <w:tc>
          <w:tcPr>
            <w:tcW w:w="4252" w:type="dxa"/>
            <w:vAlign w:val="center"/>
          </w:tcPr>
          <w:p w14:paraId="3292258F" w14:textId="77777777" w:rsidR="002117E6" w:rsidRPr="004865FA" w:rsidRDefault="002D3A9C" w:rsidP="00117B08">
            <w:pPr>
              <w:snapToGrid w:val="0"/>
              <w:jc w:val="center"/>
              <w:rPr>
                <w:rFonts w:ascii="Arial" w:hAnsi="Arial" w:cs="Arial"/>
                <w:sz w:val="22"/>
                <w:szCs w:val="22"/>
              </w:rPr>
            </w:pPr>
            <w:hyperlink r:id="rId16" w:history="1">
              <w:r w:rsidR="002117E6" w:rsidRPr="004865FA">
                <w:rPr>
                  <w:rStyle w:val="Hipervnculo"/>
                  <w:rFonts w:ascii="Arial" w:hAnsi="Arial" w:cs="Arial"/>
                  <w:sz w:val="22"/>
                  <w:szCs w:val="22"/>
                </w:rPr>
                <w:t>www.licoreracundinamarca.com.co</w:t>
              </w:r>
            </w:hyperlink>
            <w:r w:rsidR="002117E6" w:rsidRPr="004865FA">
              <w:rPr>
                <w:rFonts w:ascii="Arial" w:hAnsi="Arial" w:cs="Arial"/>
                <w:sz w:val="22"/>
                <w:szCs w:val="22"/>
              </w:rPr>
              <w:t xml:space="preserve"> o medio físico o Vía correo electrónico</w:t>
            </w:r>
          </w:p>
        </w:tc>
      </w:tr>
      <w:tr w:rsidR="00591749" w:rsidRPr="004865FA" w14:paraId="448D3849" w14:textId="77777777" w:rsidTr="00117B08">
        <w:trPr>
          <w:trHeight w:val="295"/>
        </w:trPr>
        <w:tc>
          <w:tcPr>
            <w:tcW w:w="2567" w:type="dxa"/>
            <w:vAlign w:val="center"/>
          </w:tcPr>
          <w:p w14:paraId="40F6FD8A" w14:textId="77777777" w:rsidR="00591749" w:rsidRPr="004865FA" w:rsidRDefault="00591749" w:rsidP="00117B08">
            <w:pPr>
              <w:pStyle w:val="Sangra2detindependiente1"/>
              <w:snapToGrid w:val="0"/>
              <w:ind w:left="0"/>
              <w:jc w:val="center"/>
              <w:rPr>
                <w:sz w:val="22"/>
                <w:szCs w:val="22"/>
              </w:rPr>
            </w:pPr>
            <w:r w:rsidRPr="004865FA">
              <w:rPr>
                <w:sz w:val="22"/>
                <w:szCs w:val="22"/>
              </w:rPr>
              <w:t>Aceptación de Oferta</w:t>
            </w:r>
          </w:p>
        </w:tc>
        <w:tc>
          <w:tcPr>
            <w:tcW w:w="2552" w:type="dxa"/>
            <w:vAlign w:val="center"/>
          </w:tcPr>
          <w:p w14:paraId="5E6971B8" w14:textId="5E24C047" w:rsidR="00591749" w:rsidRPr="004865FA" w:rsidRDefault="00191D32" w:rsidP="00B60DBA">
            <w:pPr>
              <w:pStyle w:val="Sangra2detindependiente1"/>
              <w:snapToGrid w:val="0"/>
              <w:ind w:left="0"/>
              <w:jc w:val="center"/>
              <w:rPr>
                <w:sz w:val="22"/>
                <w:szCs w:val="22"/>
              </w:rPr>
            </w:pPr>
            <w:r>
              <w:rPr>
                <w:sz w:val="22"/>
                <w:szCs w:val="22"/>
              </w:rPr>
              <w:t>11 de marzo de 2023</w:t>
            </w:r>
          </w:p>
        </w:tc>
        <w:tc>
          <w:tcPr>
            <w:tcW w:w="4252" w:type="dxa"/>
            <w:vAlign w:val="center"/>
          </w:tcPr>
          <w:p w14:paraId="0E3C90D7" w14:textId="77777777" w:rsidR="00591749" w:rsidRPr="004865FA" w:rsidRDefault="004357AE" w:rsidP="00117B08">
            <w:pPr>
              <w:snapToGrid w:val="0"/>
              <w:jc w:val="center"/>
              <w:rPr>
                <w:rFonts w:ascii="Arial" w:hAnsi="Arial" w:cs="Arial"/>
                <w:sz w:val="22"/>
                <w:szCs w:val="22"/>
              </w:rPr>
            </w:pPr>
            <w:r w:rsidRPr="004865FA">
              <w:rPr>
                <w:rFonts w:ascii="Arial" w:hAnsi="Arial" w:cs="Arial"/>
                <w:sz w:val="22"/>
                <w:szCs w:val="22"/>
              </w:rPr>
              <w:t xml:space="preserve">Oficina </w:t>
            </w:r>
            <w:proofErr w:type="gramStart"/>
            <w:r w:rsidR="00F920FE" w:rsidRPr="004865FA">
              <w:rPr>
                <w:rFonts w:ascii="Arial" w:hAnsi="Arial" w:cs="Arial"/>
                <w:sz w:val="22"/>
                <w:szCs w:val="22"/>
              </w:rPr>
              <w:t>Asesora  Jurídica</w:t>
            </w:r>
            <w:proofErr w:type="gramEnd"/>
            <w:r w:rsidR="00F920FE" w:rsidRPr="004865FA">
              <w:rPr>
                <w:rFonts w:ascii="Arial" w:hAnsi="Arial" w:cs="Arial"/>
                <w:sz w:val="22"/>
                <w:szCs w:val="22"/>
              </w:rPr>
              <w:t xml:space="preserve"> y  Contratación </w:t>
            </w:r>
            <w:r w:rsidRPr="004865FA">
              <w:rPr>
                <w:rFonts w:ascii="Arial" w:hAnsi="Arial" w:cs="Arial"/>
                <w:sz w:val="22"/>
                <w:szCs w:val="22"/>
              </w:rPr>
              <w:t xml:space="preserve"> de la Empresa de Licores de Cundinamarca, en la Autopista </w:t>
            </w:r>
            <w:r w:rsidR="00CF607F" w:rsidRPr="004865FA">
              <w:rPr>
                <w:rFonts w:ascii="Arial" w:hAnsi="Arial" w:cs="Arial"/>
                <w:sz w:val="22"/>
                <w:szCs w:val="22"/>
              </w:rPr>
              <w:t>Medellín</w:t>
            </w:r>
            <w:r w:rsidRPr="004865FA">
              <w:rPr>
                <w:rFonts w:ascii="Arial" w:hAnsi="Arial" w:cs="Arial"/>
                <w:sz w:val="22"/>
                <w:szCs w:val="22"/>
              </w:rPr>
              <w:t xml:space="preserve"> kilómetro 3.8. </w:t>
            </w:r>
            <w:r w:rsidR="00CF607F" w:rsidRPr="004865FA">
              <w:rPr>
                <w:rFonts w:ascii="Arial" w:hAnsi="Arial" w:cs="Arial"/>
                <w:sz w:val="22"/>
                <w:szCs w:val="22"/>
              </w:rPr>
              <w:t>Vía</w:t>
            </w:r>
            <w:r w:rsidRPr="004865FA">
              <w:rPr>
                <w:rFonts w:ascii="Arial" w:hAnsi="Arial" w:cs="Arial"/>
                <w:sz w:val="22"/>
                <w:szCs w:val="22"/>
              </w:rPr>
              <w:t xml:space="preserve"> Siberia Cota.</w:t>
            </w:r>
          </w:p>
        </w:tc>
      </w:tr>
      <w:tr w:rsidR="002117E6" w:rsidRPr="004865FA" w14:paraId="7C18C1F9" w14:textId="77777777" w:rsidTr="00117B08">
        <w:trPr>
          <w:trHeight w:val="295"/>
        </w:trPr>
        <w:tc>
          <w:tcPr>
            <w:tcW w:w="2567" w:type="dxa"/>
            <w:vAlign w:val="center"/>
          </w:tcPr>
          <w:p w14:paraId="78B51A7D" w14:textId="77777777" w:rsidR="002117E6" w:rsidRPr="004865FA" w:rsidRDefault="002117E6" w:rsidP="00117B08">
            <w:pPr>
              <w:pStyle w:val="Sangra2detindependiente1"/>
              <w:snapToGrid w:val="0"/>
              <w:ind w:left="0"/>
              <w:jc w:val="center"/>
              <w:rPr>
                <w:sz w:val="22"/>
                <w:szCs w:val="22"/>
              </w:rPr>
            </w:pPr>
            <w:r w:rsidRPr="004865FA">
              <w:rPr>
                <w:sz w:val="22"/>
                <w:szCs w:val="22"/>
              </w:rPr>
              <w:t>Contrato</w:t>
            </w:r>
          </w:p>
        </w:tc>
        <w:tc>
          <w:tcPr>
            <w:tcW w:w="2552" w:type="dxa"/>
            <w:vAlign w:val="center"/>
          </w:tcPr>
          <w:p w14:paraId="56C622AC" w14:textId="77777777" w:rsidR="002117E6" w:rsidRPr="004865FA" w:rsidRDefault="002117E6" w:rsidP="00117B08">
            <w:pPr>
              <w:pStyle w:val="Sangra2detindependiente1"/>
              <w:snapToGrid w:val="0"/>
              <w:ind w:left="0"/>
              <w:jc w:val="center"/>
              <w:rPr>
                <w:sz w:val="22"/>
                <w:szCs w:val="22"/>
              </w:rPr>
            </w:pPr>
            <w:r w:rsidRPr="004865FA">
              <w:rPr>
                <w:sz w:val="22"/>
                <w:szCs w:val="22"/>
              </w:rPr>
              <w:t>Dentro de los dos (2) días hábiles siguientes</w:t>
            </w:r>
          </w:p>
        </w:tc>
        <w:tc>
          <w:tcPr>
            <w:tcW w:w="4252" w:type="dxa"/>
            <w:vAlign w:val="center"/>
          </w:tcPr>
          <w:p w14:paraId="0A2D04AB" w14:textId="07CC9C0B" w:rsidR="002117E6" w:rsidRPr="004865FA" w:rsidRDefault="009050EE" w:rsidP="00117B08">
            <w:pPr>
              <w:snapToGrid w:val="0"/>
              <w:jc w:val="center"/>
              <w:rPr>
                <w:rFonts w:ascii="Arial" w:hAnsi="Arial" w:cs="Arial"/>
                <w:sz w:val="22"/>
                <w:szCs w:val="22"/>
              </w:rPr>
            </w:pPr>
            <w:r w:rsidRPr="004865FA">
              <w:rPr>
                <w:rFonts w:ascii="Arial" w:hAnsi="Arial" w:cs="Arial"/>
                <w:sz w:val="22"/>
                <w:szCs w:val="22"/>
              </w:rPr>
              <w:t xml:space="preserve">Oficina Asesora de </w:t>
            </w:r>
            <w:r w:rsidR="00D01BA5" w:rsidRPr="004865FA">
              <w:rPr>
                <w:rFonts w:ascii="Arial" w:hAnsi="Arial" w:cs="Arial"/>
                <w:sz w:val="22"/>
                <w:szCs w:val="22"/>
              </w:rPr>
              <w:t>Jurídica</w:t>
            </w:r>
            <w:r w:rsidRPr="004865FA">
              <w:rPr>
                <w:rFonts w:ascii="Arial" w:hAnsi="Arial" w:cs="Arial"/>
                <w:sz w:val="22"/>
                <w:szCs w:val="22"/>
              </w:rPr>
              <w:t xml:space="preserve"> y </w:t>
            </w:r>
            <w:r w:rsidR="00D01BA5" w:rsidRPr="004865FA">
              <w:rPr>
                <w:rFonts w:ascii="Arial" w:hAnsi="Arial" w:cs="Arial"/>
                <w:sz w:val="22"/>
                <w:szCs w:val="22"/>
              </w:rPr>
              <w:t>Contratación</w:t>
            </w:r>
          </w:p>
        </w:tc>
      </w:tr>
    </w:tbl>
    <w:p w14:paraId="5CD673F4" w14:textId="77777777" w:rsidR="002117E6" w:rsidRPr="004865FA" w:rsidRDefault="002117E6" w:rsidP="002117E6">
      <w:pPr>
        <w:pStyle w:val="Titulo1"/>
        <w:widowControl w:val="0"/>
        <w:tabs>
          <w:tab w:val="clear" w:pos="705"/>
        </w:tabs>
        <w:suppressAutoHyphens/>
        <w:rPr>
          <w:rFonts w:eastAsia="Arial Unicode MS" w:cs="Arial"/>
          <w:bCs/>
          <w:szCs w:val="22"/>
          <w:lang w:val="es-CO"/>
        </w:rPr>
      </w:pPr>
    </w:p>
    <w:p w14:paraId="2A2B3348" w14:textId="29ED6F59" w:rsidR="002117E6" w:rsidRPr="004865FA" w:rsidRDefault="002117E6" w:rsidP="002117E6">
      <w:pPr>
        <w:jc w:val="both"/>
        <w:rPr>
          <w:rFonts w:ascii="Arial" w:hAnsi="Arial" w:cs="Arial"/>
          <w:sz w:val="22"/>
          <w:szCs w:val="22"/>
        </w:rPr>
      </w:pPr>
      <w:r w:rsidRPr="004865FA">
        <w:rPr>
          <w:rFonts w:ascii="Arial" w:hAnsi="Arial" w:cs="Arial"/>
          <w:b/>
          <w:spacing w:val="-2"/>
          <w:sz w:val="22"/>
          <w:szCs w:val="22"/>
          <w:lang w:val="es-ES"/>
        </w:rPr>
        <w:t xml:space="preserve">Nota 1: </w:t>
      </w:r>
      <w:r w:rsidRPr="004865FA">
        <w:rPr>
          <w:rFonts w:ascii="Arial" w:hAnsi="Arial" w:cs="Arial"/>
          <w:spacing w:val="-2"/>
          <w:sz w:val="22"/>
          <w:szCs w:val="22"/>
          <w:lang w:val="es-ES"/>
        </w:rPr>
        <w:t xml:space="preserve">Hasta un (1) día </w:t>
      </w:r>
      <w:r w:rsidR="004865FA" w:rsidRPr="004865FA">
        <w:rPr>
          <w:rFonts w:ascii="Arial" w:hAnsi="Arial" w:cs="Arial"/>
          <w:spacing w:val="-2"/>
          <w:sz w:val="22"/>
          <w:szCs w:val="22"/>
          <w:lang w:val="es-ES"/>
        </w:rPr>
        <w:t>hábil antes</w:t>
      </w:r>
      <w:r w:rsidRPr="004865FA">
        <w:rPr>
          <w:rFonts w:ascii="Arial" w:hAnsi="Arial" w:cs="Arial"/>
          <w:spacing w:val="-2"/>
          <w:sz w:val="22"/>
          <w:szCs w:val="22"/>
          <w:lang w:val="es-ES"/>
        </w:rPr>
        <w:t xml:space="preserve"> de la fecha prevista para el recibo de ofertas, si la Empresa lo considera necesario, podrá mediante adenda modificar las condiciones de contratación, dicha adenda se publicará en la página web de la Empresa de Licores de Cundinamarca: </w:t>
      </w:r>
      <w:hyperlink r:id="rId17" w:history="1">
        <w:r w:rsidRPr="004865FA">
          <w:rPr>
            <w:rStyle w:val="Hipervnculo"/>
            <w:rFonts w:ascii="Arial" w:hAnsi="Arial" w:cs="Arial"/>
            <w:sz w:val="22"/>
            <w:szCs w:val="22"/>
          </w:rPr>
          <w:t>www.licoreracundinamarca.com.co</w:t>
        </w:r>
      </w:hyperlink>
      <w:r w:rsidRPr="004865FA">
        <w:rPr>
          <w:rFonts w:ascii="Arial" w:hAnsi="Arial" w:cs="Arial"/>
          <w:sz w:val="22"/>
          <w:szCs w:val="22"/>
        </w:rPr>
        <w:t>. En este evento se ampliará el término para presentar ofertas con el objeto de que los oferentes cuenten con el tiempo suficiente para confeccionar sus ofrecimientos a las nuevas condiciones.</w:t>
      </w:r>
    </w:p>
    <w:p w14:paraId="565B0A40" w14:textId="77777777" w:rsidR="002117E6" w:rsidRPr="004865FA" w:rsidRDefault="002117E6" w:rsidP="002117E6">
      <w:pPr>
        <w:jc w:val="both"/>
        <w:rPr>
          <w:rFonts w:ascii="Arial" w:hAnsi="Arial" w:cs="Arial"/>
          <w:sz w:val="22"/>
          <w:szCs w:val="22"/>
        </w:rPr>
      </w:pPr>
    </w:p>
    <w:p w14:paraId="7DA522D2" w14:textId="77777777" w:rsidR="002117E6" w:rsidRPr="004865FA" w:rsidRDefault="002117E6" w:rsidP="002117E6">
      <w:pPr>
        <w:jc w:val="both"/>
        <w:rPr>
          <w:rFonts w:ascii="Arial" w:hAnsi="Arial" w:cs="Arial"/>
          <w:b/>
          <w:sz w:val="22"/>
          <w:szCs w:val="22"/>
        </w:rPr>
      </w:pPr>
      <w:r w:rsidRPr="004865FA">
        <w:rPr>
          <w:rFonts w:ascii="Arial" w:hAnsi="Arial" w:cs="Arial"/>
          <w:sz w:val="22"/>
          <w:szCs w:val="22"/>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w:t>
      </w:r>
      <w:r w:rsidRPr="004865FA">
        <w:rPr>
          <w:rFonts w:ascii="Arial" w:hAnsi="Arial" w:cs="Arial"/>
          <w:spacing w:val="-2"/>
          <w:sz w:val="22"/>
          <w:szCs w:val="22"/>
          <w:lang w:val="es-ES"/>
        </w:rPr>
        <w:t xml:space="preserve">de la Empresa de Licores de Cundinamarca: </w:t>
      </w:r>
      <w:hyperlink r:id="rId18" w:history="1">
        <w:r w:rsidRPr="004865FA">
          <w:rPr>
            <w:rStyle w:val="Hipervnculo"/>
            <w:rFonts w:ascii="Arial" w:hAnsi="Arial" w:cs="Arial"/>
            <w:sz w:val="22"/>
            <w:szCs w:val="22"/>
          </w:rPr>
          <w:t>www.licoreracundinamarca.com.co</w:t>
        </w:r>
      </w:hyperlink>
      <w:r w:rsidRPr="004865FA">
        <w:rPr>
          <w:rFonts w:ascii="Arial" w:hAnsi="Arial" w:cs="Arial"/>
          <w:sz w:val="22"/>
          <w:szCs w:val="22"/>
        </w:rPr>
        <w:t xml:space="preserve">.    </w:t>
      </w:r>
    </w:p>
    <w:p w14:paraId="4335CFDE" w14:textId="77777777" w:rsidR="00640B54" w:rsidRPr="004865FA" w:rsidRDefault="00640B54" w:rsidP="002117E6">
      <w:pPr>
        <w:jc w:val="both"/>
        <w:rPr>
          <w:rFonts w:ascii="Arial" w:hAnsi="Arial" w:cs="Arial"/>
          <w:b/>
          <w:spacing w:val="-2"/>
          <w:sz w:val="22"/>
          <w:szCs w:val="22"/>
          <w:u w:val="single"/>
          <w:lang w:val="es-ES"/>
        </w:rPr>
      </w:pPr>
    </w:p>
    <w:p w14:paraId="027461FA" w14:textId="77777777" w:rsidR="002117E6" w:rsidRPr="004865FA" w:rsidRDefault="002117E6" w:rsidP="002117E6">
      <w:pPr>
        <w:jc w:val="both"/>
        <w:rPr>
          <w:rFonts w:ascii="Arial" w:hAnsi="Arial" w:cs="Arial"/>
          <w:b/>
          <w:spacing w:val="-2"/>
          <w:sz w:val="22"/>
          <w:szCs w:val="22"/>
          <w:u w:val="single"/>
          <w:lang w:val="es-ES"/>
        </w:rPr>
      </w:pPr>
      <w:r w:rsidRPr="004865FA">
        <w:rPr>
          <w:rFonts w:ascii="Arial" w:hAnsi="Arial" w:cs="Arial"/>
          <w:bCs/>
          <w:spacing w:val="-2"/>
          <w:sz w:val="22"/>
          <w:szCs w:val="22"/>
          <w:lang w:val="es-ES"/>
        </w:rPr>
        <w:t>Se recomienda a los Oferentes presentarse con la debida antelación, dado los controles de seguridad para el ingreso a la Empresa</w:t>
      </w:r>
      <w:r w:rsidRPr="004865FA">
        <w:rPr>
          <w:rFonts w:ascii="Arial" w:hAnsi="Arial" w:cs="Arial"/>
          <w:b/>
          <w:spacing w:val="-2"/>
          <w:sz w:val="22"/>
          <w:szCs w:val="22"/>
          <w:u w:val="single"/>
          <w:lang w:val="es-ES"/>
        </w:rPr>
        <w:t>.</w:t>
      </w:r>
    </w:p>
    <w:p w14:paraId="45DF5DA1" w14:textId="77777777" w:rsidR="002117E6" w:rsidRPr="004865FA" w:rsidRDefault="002117E6" w:rsidP="002117E6">
      <w:pPr>
        <w:jc w:val="both"/>
        <w:rPr>
          <w:rFonts w:ascii="Arial" w:hAnsi="Arial" w:cs="Arial"/>
          <w:spacing w:val="-2"/>
          <w:sz w:val="22"/>
          <w:szCs w:val="22"/>
          <w:lang w:val="es-ES"/>
        </w:rPr>
      </w:pPr>
    </w:p>
    <w:p w14:paraId="2517D0F8" w14:textId="77777777" w:rsidR="002117E6" w:rsidRPr="004865FA" w:rsidRDefault="002117E6" w:rsidP="002117E6">
      <w:pPr>
        <w:jc w:val="both"/>
        <w:rPr>
          <w:rFonts w:ascii="Arial" w:hAnsi="Arial" w:cs="Arial"/>
          <w:spacing w:val="-2"/>
          <w:sz w:val="22"/>
          <w:szCs w:val="22"/>
          <w:lang w:val="es-ES"/>
        </w:rPr>
      </w:pPr>
      <w:r w:rsidRPr="004865FA">
        <w:rPr>
          <w:rFonts w:ascii="Arial" w:hAnsi="Arial" w:cs="Arial"/>
          <w:spacing w:val="-2"/>
          <w:sz w:val="22"/>
          <w:szCs w:val="22"/>
          <w:lang w:val="es-ES"/>
        </w:rPr>
        <w:t>En caso de presentarse fallas en la página web, la Empresa procederá a comunicar a los OFERENTES vía E-mail o fax, la información relacionada con la invitación.</w:t>
      </w:r>
    </w:p>
    <w:p w14:paraId="1DB87EA8" w14:textId="77777777" w:rsidR="002117E6" w:rsidRPr="004865FA" w:rsidRDefault="002117E6" w:rsidP="002117E6">
      <w:pPr>
        <w:jc w:val="both"/>
        <w:rPr>
          <w:rFonts w:ascii="Arial" w:hAnsi="Arial" w:cs="Arial"/>
          <w:b/>
          <w:spacing w:val="-2"/>
          <w:sz w:val="22"/>
          <w:szCs w:val="22"/>
          <w:lang w:val="es-ES"/>
        </w:rPr>
      </w:pPr>
    </w:p>
    <w:p w14:paraId="49DFAE39" w14:textId="1DDE1006" w:rsidR="002117E6" w:rsidRPr="004865FA" w:rsidRDefault="002117E6" w:rsidP="00AB74F7">
      <w:pPr>
        <w:ind w:right="-234"/>
        <w:contextualSpacing/>
        <w:jc w:val="both"/>
        <w:rPr>
          <w:rStyle w:val="Hipervnculo"/>
          <w:rFonts w:ascii="Arial" w:hAnsi="Arial" w:cs="Arial"/>
          <w:sz w:val="22"/>
          <w:szCs w:val="22"/>
        </w:rPr>
      </w:pPr>
      <w:r w:rsidRPr="004865FA">
        <w:rPr>
          <w:rFonts w:ascii="Arial" w:hAnsi="Arial" w:cs="Arial"/>
          <w:b/>
          <w:spacing w:val="-2"/>
          <w:sz w:val="22"/>
          <w:szCs w:val="22"/>
          <w:lang w:val="es-ES"/>
        </w:rPr>
        <w:t>DIRECCIÓN Y CONTROL PARA CORRESPONDENCIA:</w:t>
      </w:r>
      <w:r w:rsidRPr="004865FA">
        <w:rPr>
          <w:rFonts w:ascii="Arial" w:hAnsi="Arial" w:cs="Arial"/>
          <w:b/>
          <w:spacing w:val="-2"/>
          <w:sz w:val="22"/>
          <w:szCs w:val="22"/>
        </w:rPr>
        <w:t xml:space="preserve"> </w:t>
      </w:r>
      <w:r w:rsidRPr="004865FA">
        <w:rPr>
          <w:rFonts w:ascii="Arial" w:hAnsi="Arial" w:cs="Arial"/>
          <w:sz w:val="22"/>
          <w:szCs w:val="22"/>
        </w:rPr>
        <w:t xml:space="preserve">Las consultas o cualquier tipo de correspondencia relacionada con la presente INVITACIÓN, deberán ser enviadas por escrito a la </w:t>
      </w:r>
      <w:r w:rsidR="009050EE" w:rsidRPr="004865FA">
        <w:rPr>
          <w:rFonts w:ascii="Arial" w:hAnsi="Arial" w:cs="Arial"/>
          <w:sz w:val="22"/>
          <w:szCs w:val="22"/>
        </w:rPr>
        <w:t xml:space="preserve">Oficina Asesora de </w:t>
      </w:r>
      <w:r w:rsidR="007E78AC" w:rsidRPr="004865FA">
        <w:rPr>
          <w:rFonts w:ascii="Arial" w:hAnsi="Arial" w:cs="Arial"/>
          <w:sz w:val="22"/>
          <w:szCs w:val="22"/>
        </w:rPr>
        <w:t>Jurídica</w:t>
      </w:r>
      <w:r w:rsidR="009050EE" w:rsidRPr="004865FA">
        <w:rPr>
          <w:rFonts w:ascii="Arial" w:hAnsi="Arial" w:cs="Arial"/>
          <w:sz w:val="22"/>
          <w:szCs w:val="22"/>
        </w:rPr>
        <w:t xml:space="preserve"> y </w:t>
      </w:r>
      <w:r w:rsidR="006321F7" w:rsidRPr="004865FA">
        <w:rPr>
          <w:rFonts w:ascii="Arial" w:hAnsi="Arial" w:cs="Arial"/>
          <w:sz w:val="22"/>
          <w:szCs w:val="22"/>
        </w:rPr>
        <w:t>Contratación de</w:t>
      </w:r>
      <w:r w:rsidRPr="004865FA">
        <w:rPr>
          <w:rFonts w:ascii="Arial" w:hAnsi="Arial" w:cs="Arial"/>
          <w:sz w:val="22"/>
          <w:szCs w:val="22"/>
        </w:rPr>
        <w:t xml:space="preserve"> la </w:t>
      </w:r>
      <w:r w:rsidRPr="004865FA">
        <w:rPr>
          <w:rFonts w:ascii="Arial" w:hAnsi="Arial" w:cs="Arial"/>
          <w:b/>
          <w:sz w:val="22"/>
          <w:szCs w:val="22"/>
        </w:rPr>
        <w:t>EMPRESA DE LICORES DE CUNDINAMARCA</w:t>
      </w:r>
      <w:r w:rsidRPr="004865FA">
        <w:rPr>
          <w:rFonts w:ascii="Arial" w:hAnsi="Arial" w:cs="Arial"/>
          <w:sz w:val="22"/>
          <w:szCs w:val="22"/>
        </w:rPr>
        <w:t xml:space="preserve">, ubicada en la Autopista Medellín Kilómetro 3.8 vía Siberia Cota. y a los correos </w:t>
      </w:r>
      <w:r w:rsidR="007E78AC" w:rsidRPr="004865FA">
        <w:rPr>
          <w:rFonts w:ascii="Arial" w:hAnsi="Arial" w:cs="Arial"/>
          <w:sz w:val="22"/>
          <w:szCs w:val="22"/>
        </w:rPr>
        <w:t>sandra.cubillos@elc.com.co, paula.marin@elc.com.co,</w:t>
      </w:r>
    </w:p>
    <w:p w14:paraId="252BAD94" w14:textId="77777777" w:rsidR="002117E6" w:rsidRPr="004865FA" w:rsidRDefault="002117E6" w:rsidP="002117E6">
      <w:pPr>
        <w:jc w:val="both"/>
        <w:rPr>
          <w:rFonts w:ascii="Arial" w:hAnsi="Arial" w:cs="Arial"/>
          <w:sz w:val="22"/>
          <w:szCs w:val="22"/>
        </w:rPr>
      </w:pPr>
    </w:p>
    <w:p w14:paraId="2A7B5107" w14:textId="14D56E92" w:rsidR="002117E6" w:rsidRPr="004865FA" w:rsidRDefault="007E78AC" w:rsidP="004865FA">
      <w:pPr>
        <w:widowControl/>
        <w:suppressAutoHyphens w:val="0"/>
        <w:spacing w:after="245" w:line="250" w:lineRule="auto"/>
        <w:ind w:left="10" w:hanging="10"/>
        <w:jc w:val="both"/>
        <w:rPr>
          <w:rFonts w:ascii="Arial" w:eastAsia="Times New Roman" w:hAnsi="Arial" w:cs="Arial"/>
          <w:sz w:val="22"/>
          <w:szCs w:val="22"/>
          <w:lang w:eastAsia="es-CO"/>
        </w:rPr>
      </w:pPr>
      <w:r w:rsidRPr="007E78AC">
        <w:rPr>
          <w:rFonts w:ascii="Arial" w:eastAsia="Times New Roman" w:hAnsi="Arial" w:cs="Arial"/>
          <w:sz w:val="22"/>
          <w:szCs w:val="22"/>
          <w:lang w:eastAsia="es-CO"/>
        </w:rPr>
        <w:t>La Empresa de Licores de Cundinamarca no dará trámite a correspondencia enviada a otras direcciones o dependencias diferentes a las mencionadas anteriormente, así mismo a las que se radiquen de forma extemporánea.</w:t>
      </w:r>
    </w:p>
    <w:p w14:paraId="57E033D6" w14:textId="77777777" w:rsidR="002117E6" w:rsidRPr="004865FA" w:rsidRDefault="002117E6" w:rsidP="002117E6">
      <w:pPr>
        <w:rPr>
          <w:rFonts w:ascii="Arial" w:hAnsi="Arial" w:cs="Arial"/>
          <w:sz w:val="22"/>
          <w:szCs w:val="22"/>
        </w:rPr>
      </w:pPr>
      <w:r w:rsidRPr="004865FA">
        <w:rPr>
          <w:rFonts w:ascii="Arial" w:hAnsi="Arial" w:cs="Arial"/>
          <w:sz w:val="22"/>
          <w:szCs w:val="22"/>
        </w:rPr>
        <w:t>Cordial Saludo,</w:t>
      </w:r>
    </w:p>
    <w:p w14:paraId="4F317EB8" w14:textId="21F21A6A" w:rsidR="002117E6" w:rsidRPr="004865FA" w:rsidRDefault="002117E6" w:rsidP="002117E6">
      <w:pPr>
        <w:jc w:val="center"/>
        <w:rPr>
          <w:rFonts w:ascii="Arial" w:hAnsi="Arial" w:cs="Arial"/>
          <w:b/>
          <w:bCs/>
          <w:sz w:val="22"/>
          <w:szCs w:val="22"/>
        </w:rPr>
      </w:pPr>
    </w:p>
    <w:p w14:paraId="5FEC1CAA" w14:textId="00147C87" w:rsidR="007E78AC" w:rsidRPr="004865FA" w:rsidRDefault="007E78AC" w:rsidP="002117E6">
      <w:pPr>
        <w:jc w:val="center"/>
        <w:rPr>
          <w:rFonts w:ascii="Arial" w:hAnsi="Arial" w:cs="Arial"/>
          <w:b/>
          <w:bCs/>
          <w:sz w:val="22"/>
          <w:szCs w:val="22"/>
        </w:rPr>
      </w:pPr>
    </w:p>
    <w:p w14:paraId="2CFA078F" w14:textId="77777777" w:rsidR="007E78AC" w:rsidRPr="004865FA" w:rsidRDefault="007E78AC" w:rsidP="002117E6">
      <w:pPr>
        <w:jc w:val="center"/>
        <w:rPr>
          <w:rFonts w:ascii="Arial" w:hAnsi="Arial" w:cs="Arial"/>
          <w:b/>
          <w:bCs/>
          <w:sz w:val="22"/>
          <w:szCs w:val="22"/>
        </w:rPr>
      </w:pPr>
    </w:p>
    <w:p w14:paraId="33F98727" w14:textId="77777777" w:rsidR="006E1CDF" w:rsidRPr="004865FA" w:rsidRDefault="006E1CDF" w:rsidP="002117E6">
      <w:pPr>
        <w:jc w:val="center"/>
        <w:rPr>
          <w:rFonts w:ascii="Arial" w:hAnsi="Arial" w:cs="Arial"/>
          <w:b/>
          <w:bCs/>
          <w:sz w:val="22"/>
          <w:szCs w:val="22"/>
        </w:rPr>
      </w:pPr>
    </w:p>
    <w:p w14:paraId="06C2A15D" w14:textId="77777777" w:rsidR="002117E6" w:rsidRPr="004865FA" w:rsidRDefault="002117E6" w:rsidP="002117E6">
      <w:pPr>
        <w:jc w:val="center"/>
        <w:rPr>
          <w:rFonts w:ascii="Arial" w:hAnsi="Arial" w:cs="Arial"/>
          <w:b/>
          <w:bCs/>
          <w:sz w:val="22"/>
          <w:szCs w:val="22"/>
        </w:rPr>
      </w:pPr>
      <w:r w:rsidRPr="004865FA">
        <w:rPr>
          <w:rFonts w:ascii="Arial" w:hAnsi="Arial" w:cs="Arial"/>
          <w:b/>
          <w:bCs/>
          <w:sz w:val="22"/>
          <w:szCs w:val="22"/>
        </w:rPr>
        <w:t>JORGE ENRIQUE MACHUCA LÓPEZ</w:t>
      </w:r>
    </w:p>
    <w:p w14:paraId="73B5171E" w14:textId="64F9C831" w:rsidR="002117E6" w:rsidRPr="004865FA" w:rsidRDefault="002117E6" w:rsidP="002117E6">
      <w:pPr>
        <w:jc w:val="center"/>
        <w:rPr>
          <w:rFonts w:ascii="Arial" w:hAnsi="Arial" w:cs="Arial"/>
          <w:bCs/>
          <w:sz w:val="22"/>
          <w:szCs w:val="22"/>
        </w:rPr>
      </w:pPr>
      <w:r w:rsidRPr="004865FA">
        <w:rPr>
          <w:rFonts w:ascii="Arial" w:hAnsi="Arial" w:cs="Arial"/>
          <w:bCs/>
          <w:sz w:val="22"/>
          <w:szCs w:val="22"/>
        </w:rPr>
        <w:t>Gerente General</w:t>
      </w:r>
    </w:p>
    <w:p w14:paraId="5D81DC09" w14:textId="77777777" w:rsidR="007E78AC" w:rsidRPr="004865FA" w:rsidRDefault="007E78AC" w:rsidP="002117E6">
      <w:pPr>
        <w:jc w:val="center"/>
        <w:rPr>
          <w:rFonts w:ascii="Arial" w:eastAsia="Tahoma" w:hAnsi="Arial" w:cs="Arial"/>
          <w:b/>
          <w:bCs/>
          <w:sz w:val="22"/>
          <w:szCs w:val="22"/>
          <w:lang w:val="es-ES"/>
        </w:rPr>
      </w:pPr>
    </w:p>
    <w:p w14:paraId="0544CBCB" w14:textId="77777777" w:rsidR="002117E6" w:rsidRPr="004865FA" w:rsidRDefault="002117E6" w:rsidP="002117E6">
      <w:pPr>
        <w:rPr>
          <w:rFonts w:ascii="Arial" w:eastAsia="Tahoma" w:hAnsi="Arial" w:cs="Arial"/>
          <w:b/>
          <w:bCs/>
          <w:sz w:val="22"/>
          <w:szCs w:val="22"/>
          <w:lang w:val="es-ES"/>
        </w:rPr>
      </w:pPr>
    </w:p>
    <w:p w14:paraId="3B4AE1D2" w14:textId="77777777" w:rsidR="00AB74F7" w:rsidRPr="004865FA" w:rsidRDefault="00AB74F7" w:rsidP="002117E6">
      <w:pPr>
        <w:rPr>
          <w:rFonts w:ascii="Arial" w:eastAsia="Tahoma" w:hAnsi="Arial" w:cs="Arial"/>
          <w:b/>
          <w:bCs/>
          <w:sz w:val="18"/>
          <w:szCs w:val="18"/>
          <w:lang w:val="es-ES"/>
        </w:rPr>
      </w:pPr>
    </w:p>
    <w:p w14:paraId="4067F761" w14:textId="08C803CF" w:rsidR="00AB74F7" w:rsidRPr="004865FA" w:rsidRDefault="00AB74F7" w:rsidP="00AB74F7">
      <w:pPr>
        <w:jc w:val="both"/>
        <w:rPr>
          <w:rFonts w:ascii="Arial" w:hAnsi="Arial" w:cs="Arial"/>
          <w:b/>
          <w:sz w:val="18"/>
          <w:szCs w:val="18"/>
        </w:rPr>
      </w:pPr>
      <w:r w:rsidRPr="004865FA">
        <w:rPr>
          <w:rFonts w:ascii="Arial" w:hAnsi="Arial" w:cs="Arial"/>
          <w:b/>
          <w:sz w:val="18"/>
          <w:szCs w:val="18"/>
        </w:rPr>
        <w:t xml:space="preserve">Vo. Bo. </w:t>
      </w:r>
      <w:r w:rsidR="002832CD" w:rsidRPr="004865FA">
        <w:rPr>
          <w:rFonts w:ascii="Arial" w:hAnsi="Arial" w:cs="Arial"/>
          <w:b/>
          <w:sz w:val="18"/>
          <w:szCs w:val="18"/>
        </w:rPr>
        <w:t xml:space="preserve"> </w:t>
      </w:r>
      <w:r w:rsidR="007E78AC" w:rsidRPr="004865FA">
        <w:rPr>
          <w:rFonts w:ascii="Arial" w:hAnsi="Arial" w:cs="Arial"/>
          <w:b/>
          <w:sz w:val="18"/>
          <w:szCs w:val="18"/>
        </w:rPr>
        <w:t xml:space="preserve">LEONARDO ANDRES RODRÍGUEZ SUAREZ </w:t>
      </w:r>
    </w:p>
    <w:p w14:paraId="6F8A2472" w14:textId="4589C565" w:rsidR="00AB74F7" w:rsidRPr="004865FA" w:rsidRDefault="00AB74F7" w:rsidP="00AB74F7">
      <w:pPr>
        <w:jc w:val="both"/>
        <w:rPr>
          <w:rFonts w:ascii="Arial" w:hAnsi="Arial" w:cs="Arial"/>
          <w:sz w:val="18"/>
          <w:szCs w:val="18"/>
        </w:rPr>
      </w:pPr>
      <w:r w:rsidRPr="004865FA">
        <w:rPr>
          <w:rFonts w:ascii="Arial" w:hAnsi="Arial" w:cs="Arial"/>
          <w:b/>
          <w:sz w:val="18"/>
          <w:szCs w:val="18"/>
        </w:rPr>
        <w:t xml:space="preserve">              </w:t>
      </w:r>
      <w:r w:rsidRPr="004865FA">
        <w:rPr>
          <w:rFonts w:ascii="Arial" w:hAnsi="Arial" w:cs="Arial"/>
          <w:sz w:val="18"/>
          <w:szCs w:val="18"/>
        </w:rPr>
        <w:t xml:space="preserve">Subgerente </w:t>
      </w:r>
      <w:r w:rsidR="007E78AC" w:rsidRPr="004865FA">
        <w:rPr>
          <w:rFonts w:ascii="Arial" w:hAnsi="Arial" w:cs="Arial"/>
          <w:sz w:val="18"/>
          <w:szCs w:val="18"/>
        </w:rPr>
        <w:t>Comercial (e)</w:t>
      </w:r>
    </w:p>
    <w:p w14:paraId="51668A75" w14:textId="77777777" w:rsidR="007E78AC" w:rsidRPr="004865FA" w:rsidRDefault="007E78AC" w:rsidP="00AB74F7">
      <w:pPr>
        <w:jc w:val="both"/>
        <w:rPr>
          <w:rFonts w:ascii="Arial" w:hAnsi="Arial" w:cs="Arial"/>
          <w:spacing w:val="-2"/>
          <w:sz w:val="18"/>
          <w:szCs w:val="18"/>
        </w:rPr>
      </w:pPr>
    </w:p>
    <w:p w14:paraId="21A50BF2" w14:textId="77777777" w:rsidR="002117E6" w:rsidRPr="004865FA" w:rsidRDefault="002117E6" w:rsidP="002117E6">
      <w:pPr>
        <w:rPr>
          <w:rFonts w:ascii="Arial" w:eastAsia="Tahoma" w:hAnsi="Arial" w:cs="Arial"/>
          <w:b/>
          <w:bCs/>
          <w:sz w:val="18"/>
          <w:szCs w:val="18"/>
        </w:rPr>
      </w:pPr>
    </w:p>
    <w:p w14:paraId="105ED549" w14:textId="77777777" w:rsidR="002117E6" w:rsidRPr="004865FA" w:rsidRDefault="002117E6" w:rsidP="002117E6">
      <w:pPr>
        <w:rPr>
          <w:rFonts w:ascii="Arial" w:hAnsi="Arial" w:cs="Arial"/>
          <w:b/>
          <w:sz w:val="18"/>
          <w:szCs w:val="18"/>
        </w:rPr>
      </w:pPr>
      <w:r w:rsidRPr="004865FA">
        <w:rPr>
          <w:rFonts w:ascii="Arial" w:eastAsia="Tahoma" w:hAnsi="Arial" w:cs="Arial"/>
          <w:b/>
          <w:bCs/>
          <w:sz w:val="18"/>
          <w:szCs w:val="18"/>
          <w:lang w:val="es-ES"/>
        </w:rPr>
        <w:t xml:space="preserve">Vo. Bo. </w:t>
      </w:r>
      <w:r w:rsidRPr="004865FA">
        <w:rPr>
          <w:rFonts w:ascii="Arial" w:hAnsi="Arial" w:cs="Arial"/>
          <w:b/>
          <w:sz w:val="18"/>
          <w:szCs w:val="18"/>
        </w:rPr>
        <w:t>SANDRA MILENA CUBILLOS GONZALEZ</w:t>
      </w:r>
    </w:p>
    <w:p w14:paraId="10299BFA" w14:textId="2605E480" w:rsidR="00705608" w:rsidRDefault="002117E6" w:rsidP="002117E6">
      <w:pPr>
        <w:rPr>
          <w:rFonts w:ascii="Arial" w:hAnsi="Arial" w:cs="Arial"/>
          <w:sz w:val="18"/>
          <w:szCs w:val="18"/>
        </w:rPr>
      </w:pPr>
      <w:r w:rsidRPr="004865FA">
        <w:rPr>
          <w:rFonts w:ascii="Arial" w:hAnsi="Arial" w:cs="Arial"/>
          <w:sz w:val="18"/>
          <w:szCs w:val="18"/>
        </w:rPr>
        <w:t xml:space="preserve">              Jefe Oficina </w:t>
      </w:r>
      <w:r w:rsidR="00EA51B4" w:rsidRPr="004865FA">
        <w:rPr>
          <w:rFonts w:ascii="Arial" w:hAnsi="Arial" w:cs="Arial"/>
          <w:sz w:val="18"/>
          <w:szCs w:val="18"/>
        </w:rPr>
        <w:t xml:space="preserve">Asesora </w:t>
      </w:r>
      <w:r w:rsidR="00191D32">
        <w:rPr>
          <w:rFonts w:ascii="Arial" w:hAnsi="Arial" w:cs="Arial"/>
          <w:sz w:val="18"/>
          <w:szCs w:val="18"/>
        </w:rPr>
        <w:t>de</w:t>
      </w:r>
      <w:r w:rsidR="00672B6D" w:rsidRPr="004865FA">
        <w:rPr>
          <w:rFonts w:ascii="Arial" w:hAnsi="Arial" w:cs="Arial"/>
          <w:sz w:val="18"/>
          <w:szCs w:val="18"/>
        </w:rPr>
        <w:t xml:space="preserve"> </w:t>
      </w:r>
      <w:r w:rsidR="00EA51B4" w:rsidRPr="004865FA">
        <w:rPr>
          <w:rFonts w:ascii="Arial" w:hAnsi="Arial" w:cs="Arial"/>
          <w:sz w:val="18"/>
          <w:szCs w:val="18"/>
        </w:rPr>
        <w:t>Jurídica y Contratación</w:t>
      </w:r>
    </w:p>
    <w:p w14:paraId="5BDAE950" w14:textId="78358BEF" w:rsidR="006321F7" w:rsidRDefault="006321F7" w:rsidP="002117E6">
      <w:pPr>
        <w:rPr>
          <w:rFonts w:ascii="Arial" w:hAnsi="Arial" w:cs="Arial"/>
          <w:sz w:val="18"/>
          <w:szCs w:val="18"/>
        </w:rPr>
      </w:pPr>
    </w:p>
    <w:p w14:paraId="394642EA" w14:textId="5781E4D9" w:rsidR="006321F7" w:rsidRDefault="006321F7" w:rsidP="002117E6">
      <w:pPr>
        <w:rPr>
          <w:rFonts w:ascii="Arial" w:hAnsi="Arial" w:cs="Arial"/>
          <w:sz w:val="18"/>
          <w:szCs w:val="18"/>
        </w:rPr>
      </w:pPr>
    </w:p>
    <w:p w14:paraId="2D352A81" w14:textId="6BAC7040" w:rsidR="006321F7" w:rsidRDefault="006321F7" w:rsidP="002117E6">
      <w:pPr>
        <w:rPr>
          <w:rFonts w:ascii="Arial" w:hAnsi="Arial" w:cs="Arial"/>
          <w:sz w:val="18"/>
          <w:szCs w:val="18"/>
        </w:rPr>
      </w:pPr>
    </w:p>
    <w:p w14:paraId="515B3BD6" w14:textId="341372DC" w:rsidR="006321F7" w:rsidRDefault="006321F7" w:rsidP="002117E6">
      <w:pPr>
        <w:rPr>
          <w:rFonts w:ascii="Arial" w:hAnsi="Arial" w:cs="Arial"/>
          <w:sz w:val="18"/>
          <w:szCs w:val="18"/>
        </w:rPr>
      </w:pPr>
    </w:p>
    <w:p w14:paraId="692A2DE6" w14:textId="122FB171" w:rsidR="006321F7" w:rsidRDefault="006321F7" w:rsidP="002117E6">
      <w:pPr>
        <w:rPr>
          <w:rFonts w:ascii="Arial" w:hAnsi="Arial" w:cs="Arial"/>
          <w:sz w:val="18"/>
          <w:szCs w:val="18"/>
        </w:rPr>
      </w:pPr>
    </w:p>
    <w:p w14:paraId="4AB6EA35" w14:textId="6643C8E5" w:rsidR="006321F7" w:rsidRDefault="006321F7" w:rsidP="002117E6">
      <w:pPr>
        <w:rPr>
          <w:rFonts w:ascii="Arial" w:hAnsi="Arial" w:cs="Arial"/>
          <w:sz w:val="18"/>
          <w:szCs w:val="18"/>
        </w:rPr>
      </w:pPr>
    </w:p>
    <w:p w14:paraId="517EEAA2" w14:textId="0CFC22D8" w:rsidR="006321F7" w:rsidRDefault="006321F7" w:rsidP="002117E6">
      <w:pPr>
        <w:rPr>
          <w:rFonts w:ascii="Arial" w:hAnsi="Arial" w:cs="Arial"/>
          <w:sz w:val="18"/>
          <w:szCs w:val="18"/>
        </w:rPr>
      </w:pPr>
    </w:p>
    <w:p w14:paraId="3FD171B7" w14:textId="61044AA0" w:rsidR="006321F7" w:rsidRDefault="006321F7" w:rsidP="002117E6">
      <w:pPr>
        <w:rPr>
          <w:rFonts w:ascii="Arial" w:hAnsi="Arial" w:cs="Arial"/>
          <w:sz w:val="18"/>
          <w:szCs w:val="18"/>
        </w:rPr>
      </w:pPr>
    </w:p>
    <w:p w14:paraId="7CAFD176" w14:textId="000386F2" w:rsidR="006321F7" w:rsidRDefault="006321F7" w:rsidP="002117E6">
      <w:pPr>
        <w:rPr>
          <w:rFonts w:ascii="Arial" w:hAnsi="Arial" w:cs="Arial"/>
          <w:sz w:val="18"/>
          <w:szCs w:val="18"/>
        </w:rPr>
      </w:pPr>
    </w:p>
    <w:p w14:paraId="225C94C2" w14:textId="54C39BB6" w:rsidR="006321F7" w:rsidRDefault="006321F7" w:rsidP="002117E6">
      <w:pPr>
        <w:rPr>
          <w:rFonts w:ascii="Arial" w:hAnsi="Arial" w:cs="Arial"/>
          <w:sz w:val="18"/>
          <w:szCs w:val="18"/>
        </w:rPr>
      </w:pPr>
    </w:p>
    <w:p w14:paraId="6F39767C" w14:textId="0A8361A5" w:rsidR="006321F7" w:rsidRDefault="006321F7" w:rsidP="002117E6">
      <w:pPr>
        <w:rPr>
          <w:rFonts w:ascii="Arial" w:hAnsi="Arial" w:cs="Arial"/>
          <w:sz w:val="18"/>
          <w:szCs w:val="18"/>
        </w:rPr>
      </w:pPr>
    </w:p>
    <w:p w14:paraId="6D45AE50" w14:textId="77777777" w:rsidR="006321F7" w:rsidRPr="004865FA" w:rsidRDefault="006321F7" w:rsidP="002117E6">
      <w:pPr>
        <w:rPr>
          <w:rFonts w:ascii="Arial" w:hAnsi="Arial" w:cs="Arial"/>
          <w:b/>
          <w:sz w:val="18"/>
          <w:szCs w:val="18"/>
          <w:lang w:val="es-ES"/>
        </w:rPr>
      </w:pPr>
    </w:p>
    <w:p w14:paraId="275175C7" w14:textId="77777777" w:rsidR="008C4F94" w:rsidRPr="00831B6A" w:rsidRDefault="008C4F94" w:rsidP="002117E6">
      <w:pPr>
        <w:rPr>
          <w:rFonts w:ascii="Arial" w:hAnsi="Arial" w:cs="Arial"/>
          <w:sz w:val="22"/>
          <w:szCs w:val="22"/>
          <w:lang w:val="es-ES"/>
        </w:rPr>
      </w:pPr>
    </w:p>
    <w:p w14:paraId="684A1604" w14:textId="3D7E4ADB" w:rsidR="005D4CC4" w:rsidRPr="00831B6A" w:rsidRDefault="005D4CC4" w:rsidP="002117E6">
      <w:pPr>
        <w:rPr>
          <w:rFonts w:ascii="Arial" w:hAnsi="Arial" w:cs="Arial"/>
          <w:sz w:val="22"/>
          <w:szCs w:val="22"/>
          <w:lang w:val="es-ES"/>
        </w:rPr>
      </w:pPr>
    </w:p>
    <w:p w14:paraId="310A99FD" w14:textId="77777777" w:rsidR="004865FA" w:rsidRPr="00831B6A" w:rsidRDefault="004865FA" w:rsidP="002117E6">
      <w:pPr>
        <w:rPr>
          <w:rFonts w:ascii="Arial" w:hAnsi="Arial" w:cs="Arial"/>
          <w:sz w:val="22"/>
          <w:szCs w:val="22"/>
          <w:lang w:val="es-ES"/>
        </w:rPr>
      </w:pPr>
    </w:p>
    <w:p w14:paraId="65915D04" w14:textId="6F9AA3F0" w:rsidR="002117E6" w:rsidRPr="004865FA" w:rsidRDefault="007E78AC" w:rsidP="002117E6">
      <w:pPr>
        <w:jc w:val="center"/>
        <w:rPr>
          <w:rFonts w:ascii="Arial" w:hAnsi="Arial" w:cs="Arial"/>
          <w:b/>
          <w:bCs/>
          <w:sz w:val="22"/>
          <w:szCs w:val="22"/>
          <w:lang w:val="es-ES"/>
        </w:rPr>
      </w:pPr>
      <w:r w:rsidRPr="004865FA">
        <w:rPr>
          <w:rFonts w:ascii="Arial" w:hAnsi="Arial" w:cs="Arial"/>
          <w:b/>
          <w:bCs/>
          <w:sz w:val="22"/>
          <w:szCs w:val="22"/>
          <w:lang w:val="es-ES"/>
        </w:rPr>
        <w:t xml:space="preserve">ANEXO </w:t>
      </w:r>
      <w:r w:rsidRPr="004865FA">
        <w:rPr>
          <w:rFonts w:ascii="Arial" w:hAnsi="Arial" w:cs="Arial"/>
          <w:b/>
          <w:bCs/>
          <w:spacing w:val="-2"/>
          <w:sz w:val="22"/>
          <w:szCs w:val="22"/>
        </w:rPr>
        <w:t>No</w:t>
      </w:r>
      <w:r w:rsidR="002117E6" w:rsidRPr="004865FA">
        <w:rPr>
          <w:rFonts w:ascii="Arial" w:hAnsi="Arial" w:cs="Arial"/>
          <w:b/>
          <w:bCs/>
          <w:spacing w:val="-2"/>
          <w:sz w:val="22"/>
          <w:szCs w:val="22"/>
        </w:rPr>
        <w:t>. 1</w:t>
      </w:r>
    </w:p>
    <w:p w14:paraId="121B7DC9" w14:textId="77777777" w:rsidR="007436C7" w:rsidRPr="004865FA" w:rsidRDefault="007436C7" w:rsidP="007436C7">
      <w:pPr>
        <w:spacing w:line="276" w:lineRule="auto"/>
        <w:jc w:val="center"/>
        <w:rPr>
          <w:rFonts w:ascii="Arial" w:hAnsi="Arial" w:cs="Arial"/>
          <w:b/>
          <w:sz w:val="22"/>
          <w:szCs w:val="22"/>
          <w:lang w:val="es-MX"/>
        </w:rPr>
      </w:pPr>
      <w:r w:rsidRPr="004865FA">
        <w:rPr>
          <w:rFonts w:ascii="Arial" w:hAnsi="Arial" w:cs="Arial"/>
          <w:b/>
          <w:sz w:val="22"/>
          <w:szCs w:val="22"/>
          <w:lang w:val="es-MX"/>
        </w:rPr>
        <w:t>PROCEDIMIENTO DE INVITACIÓN ABIERTA</w:t>
      </w:r>
    </w:p>
    <w:p w14:paraId="43B544A3" w14:textId="77777777" w:rsidR="007436C7" w:rsidRPr="004865FA" w:rsidRDefault="007436C7" w:rsidP="007436C7">
      <w:pPr>
        <w:spacing w:line="276" w:lineRule="auto"/>
        <w:jc w:val="both"/>
        <w:rPr>
          <w:rFonts w:ascii="Arial" w:hAnsi="Arial" w:cs="Arial"/>
          <w:b/>
          <w:sz w:val="22"/>
          <w:szCs w:val="22"/>
          <w:lang w:val="es-MX"/>
        </w:rPr>
      </w:pPr>
    </w:p>
    <w:p w14:paraId="1C16F909" w14:textId="77777777" w:rsidR="007436C7" w:rsidRPr="004865FA" w:rsidRDefault="007436C7" w:rsidP="004865FA">
      <w:pPr>
        <w:spacing w:line="276" w:lineRule="auto"/>
        <w:ind w:left="425" w:hanging="425"/>
        <w:jc w:val="both"/>
        <w:rPr>
          <w:rFonts w:ascii="Arial" w:hAnsi="Arial" w:cs="Arial"/>
          <w:b/>
          <w:sz w:val="22"/>
          <w:szCs w:val="22"/>
          <w:lang w:val="es-MX"/>
        </w:rPr>
      </w:pPr>
      <w:r w:rsidRPr="004865FA">
        <w:rPr>
          <w:rFonts w:ascii="Arial" w:hAnsi="Arial" w:cs="Arial"/>
          <w:b/>
          <w:sz w:val="22"/>
          <w:szCs w:val="22"/>
          <w:lang w:val="es-MX"/>
        </w:rPr>
        <w:t>1. PUBLICACIÓN DE LA INVITACIÓN</w:t>
      </w:r>
    </w:p>
    <w:p w14:paraId="385C7D40" w14:textId="77777777" w:rsidR="007436C7" w:rsidRPr="004865FA" w:rsidRDefault="007436C7" w:rsidP="007436C7">
      <w:pPr>
        <w:spacing w:line="276" w:lineRule="auto"/>
        <w:ind w:hanging="425"/>
        <w:jc w:val="both"/>
        <w:rPr>
          <w:rFonts w:ascii="Arial" w:hAnsi="Arial" w:cs="Arial"/>
          <w:b/>
          <w:sz w:val="22"/>
          <w:szCs w:val="22"/>
          <w:lang w:val="es-MX"/>
        </w:rPr>
      </w:pPr>
      <w:r w:rsidRPr="004865FA">
        <w:rPr>
          <w:rFonts w:ascii="Arial" w:hAnsi="Arial" w:cs="Arial"/>
          <w:b/>
          <w:sz w:val="22"/>
          <w:szCs w:val="22"/>
          <w:lang w:val="es-MX"/>
        </w:rPr>
        <w:t xml:space="preserve"> </w:t>
      </w:r>
    </w:p>
    <w:p w14:paraId="4F3DD5D1" w14:textId="165442AE" w:rsidR="007436C7" w:rsidRPr="004865FA" w:rsidRDefault="007436C7" w:rsidP="004865FA">
      <w:pPr>
        <w:jc w:val="both"/>
        <w:rPr>
          <w:rFonts w:ascii="Arial" w:hAnsi="Arial" w:cs="Arial"/>
          <w:b/>
          <w:bCs/>
          <w:sz w:val="22"/>
          <w:szCs w:val="22"/>
        </w:rPr>
      </w:pPr>
      <w:r w:rsidRPr="004865FA">
        <w:rPr>
          <w:rFonts w:ascii="Arial" w:hAnsi="Arial" w:cs="Arial"/>
          <w:bCs/>
          <w:sz w:val="22"/>
          <w:szCs w:val="22"/>
        </w:rPr>
        <w:t xml:space="preserve">La ELC publicará en la página web </w:t>
      </w:r>
      <w:hyperlink r:id="rId19" w:history="1">
        <w:r w:rsidRPr="004865FA">
          <w:rPr>
            <w:rFonts w:ascii="Arial" w:hAnsi="Arial" w:cs="Arial"/>
            <w:bCs/>
            <w:sz w:val="22"/>
            <w:szCs w:val="22"/>
          </w:rPr>
          <w:t>www.licoreracundinamarca.com.co</w:t>
        </w:r>
      </w:hyperlink>
      <w:r w:rsidRPr="004865FA">
        <w:rPr>
          <w:rFonts w:ascii="Arial" w:hAnsi="Arial" w:cs="Arial"/>
          <w:bCs/>
          <w:sz w:val="22"/>
          <w:szCs w:val="22"/>
        </w:rPr>
        <w:t xml:space="preserve">, </w:t>
      </w:r>
      <w:r w:rsidR="006D3593" w:rsidRPr="004865FA">
        <w:rPr>
          <w:rFonts w:ascii="Arial" w:hAnsi="Arial" w:cs="Arial"/>
          <w:bCs/>
          <w:sz w:val="22"/>
          <w:szCs w:val="22"/>
        </w:rPr>
        <w:t xml:space="preserve">la </w:t>
      </w:r>
      <w:r w:rsidR="00E35515" w:rsidRPr="004865FA">
        <w:rPr>
          <w:rFonts w:ascii="Arial" w:hAnsi="Arial" w:cs="Arial"/>
          <w:bCs/>
          <w:sz w:val="22"/>
          <w:szCs w:val="22"/>
        </w:rPr>
        <w:t>invitación en</w:t>
      </w:r>
      <w:r w:rsidRPr="004865FA">
        <w:rPr>
          <w:rFonts w:ascii="Arial" w:hAnsi="Arial" w:cs="Arial"/>
          <w:bCs/>
          <w:sz w:val="22"/>
          <w:szCs w:val="22"/>
        </w:rPr>
        <w:t xml:space="preserve"> la fecha</w:t>
      </w:r>
      <w:r w:rsidR="004865FA" w:rsidRPr="004865FA">
        <w:rPr>
          <w:rFonts w:ascii="Arial" w:hAnsi="Arial" w:cs="Arial"/>
          <w:bCs/>
          <w:sz w:val="22"/>
          <w:szCs w:val="22"/>
        </w:rPr>
        <w:t xml:space="preserve"> establecida</w:t>
      </w:r>
      <w:r w:rsidRPr="004865FA">
        <w:rPr>
          <w:rFonts w:ascii="Arial" w:hAnsi="Arial" w:cs="Arial"/>
          <w:bCs/>
          <w:sz w:val="22"/>
          <w:szCs w:val="22"/>
        </w:rPr>
        <w:t xml:space="preserve"> en el Cronograma de Invitación </w:t>
      </w:r>
      <w:r w:rsidR="004661FE" w:rsidRPr="004865FA">
        <w:rPr>
          <w:rFonts w:ascii="Arial" w:hAnsi="Arial" w:cs="Arial"/>
          <w:bCs/>
          <w:sz w:val="22"/>
          <w:szCs w:val="22"/>
        </w:rPr>
        <w:t xml:space="preserve">Abierta </w:t>
      </w:r>
      <w:r w:rsidRPr="004865FA">
        <w:rPr>
          <w:rFonts w:ascii="Arial" w:hAnsi="Arial" w:cs="Arial"/>
          <w:bCs/>
          <w:sz w:val="22"/>
          <w:szCs w:val="22"/>
        </w:rPr>
        <w:t>para</w:t>
      </w:r>
      <w:r w:rsidR="00E35515" w:rsidRPr="004865FA">
        <w:rPr>
          <w:rFonts w:ascii="Arial" w:hAnsi="Arial" w:cs="Arial"/>
          <w:bCs/>
          <w:sz w:val="22"/>
          <w:szCs w:val="22"/>
        </w:rPr>
        <w:t xml:space="preserve"> </w:t>
      </w:r>
      <w:bookmarkStart w:id="2" w:name="_Hlk112079147"/>
      <w:r w:rsidR="0004434B">
        <w:rPr>
          <w:rFonts w:ascii="Arial" w:hAnsi="Arial" w:cs="Arial"/>
          <w:b/>
          <w:sz w:val="22"/>
          <w:szCs w:val="22"/>
        </w:rPr>
        <w:t>CONTRATAR EL SERVICIO DE OUTSOURCING PARA LA IMPLEMENTACION DEL PLAN DE IMPULSO Y MERCADEO  DE LA ELC A CON EL FIN DE REALIZAR LAS ACTIVACIONES DE TRADE MARKETING EN LOS DIFERENTES PUNTOS DE VENTAS DONDE LA ELC HAGA PRESENCIA CON SU PORTAFOLIO DE PRODUCTO</w:t>
      </w:r>
      <w:r w:rsidR="00E35515" w:rsidRPr="004865FA">
        <w:rPr>
          <w:rFonts w:ascii="Arial" w:hAnsi="Arial" w:cs="Arial"/>
          <w:b/>
          <w:sz w:val="22"/>
          <w:szCs w:val="22"/>
        </w:rPr>
        <w:t xml:space="preserve"> PRODUCTOS</w:t>
      </w:r>
      <w:bookmarkEnd w:id="2"/>
      <w:r w:rsidR="004865FA" w:rsidRPr="004865FA">
        <w:rPr>
          <w:rFonts w:ascii="Arial" w:hAnsi="Arial" w:cs="Arial"/>
          <w:b/>
          <w:sz w:val="22"/>
          <w:szCs w:val="22"/>
        </w:rPr>
        <w:t>.</w:t>
      </w:r>
      <w:r w:rsidR="004865FA" w:rsidRPr="004865FA">
        <w:rPr>
          <w:rFonts w:ascii="Arial" w:hAnsi="Arial" w:cs="Arial"/>
          <w:bCs/>
          <w:sz w:val="22"/>
          <w:szCs w:val="22"/>
        </w:rPr>
        <w:t xml:space="preserve"> </w:t>
      </w:r>
      <w:r w:rsidRPr="004865FA">
        <w:rPr>
          <w:rFonts w:ascii="Arial" w:hAnsi="Arial" w:cs="Arial"/>
          <w:bCs/>
          <w:sz w:val="22"/>
          <w:szCs w:val="22"/>
        </w:rPr>
        <w:t>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r w:rsidRPr="004865FA">
        <w:rPr>
          <w:rFonts w:ascii="Arial" w:hAnsi="Arial" w:cs="Arial"/>
          <w:sz w:val="22"/>
          <w:szCs w:val="22"/>
          <w:lang w:val="es-MX"/>
        </w:rPr>
        <w:t>.</w:t>
      </w:r>
    </w:p>
    <w:p w14:paraId="12409D67" w14:textId="77777777" w:rsidR="007436C7" w:rsidRPr="004865FA" w:rsidRDefault="007436C7" w:rsidP="007436C7">
      <w:pPr>
        <w:spacing w:line="276" w:lineRule="auto"/>
        <w:jc w:val="both"/>
        <w:rPr>
          <w:rFonts w:ascii="Arial" w:hAnsi="Arial" w:cs="Arial"/>
          <w:sz w:val="22"/>
          <w:szCs w:val="22"/>
          <w:lang w:val="es-MX"/>
        </w:rPr>
      </w:pPr>
    </w:p>
    <w:p w14:paraId="53E3302A" w14:textId="77777777" w:rsidR="007436C7" w:rsidRPr="004865FA" w:rsidRDefault="007436C7" w:rsidP="004865FA">
      <w:pPr>
        <w:ind w:left="425" w:hanging="425"/>
        <w:jc w:val="both"/>
        <w:rPr>
          <w:rFonts w:ascii="Arial" w:hAnsi="Arial" w:cs="Arial"/>
          <w:b/>
          <w:sz w:val="22"/>
          <w:szCs w:val="22"/>
          <w:lang w:val="es-MX"/>
        </w:rPr>
      </w:pPr>
      <w:r w:rsidRPr="004865FA">
        <w:rPr>
          <w:rFonts w:ascii="Arial" w:hAnsi="Arial" w:cs="Arial"/>
          <w:b/>
          <w:sz w:val="22"/>
          <w:szCs w:val="22"/>
          <w:lang w:val="es-MX"/>
        </w:rPr>
        <w:t>2. SOLICITUD DE ACLARACIONES.</w:t>
      </w:r>
    </w:p>
    <w:p w14:paraId="4DBB9A7E" w14:textId="77777777" w:rsidR="007436C7" w:rsidRPr="004865FA" w:rsidRDefault="007436C7" w:rsidP="007436C7">
      <w:pPr>
        <w:ind w:hanging="425"/>
        <w:jc w:val="both"/>
        <w:rPr>
          <w:rFonts w:ascii="Arial" w:hAnsi="Arial" w:cs="Arial"/>
          <w:b/>
          <w:sz w:val="22"/>
          <w:szCs w:val="22"/>
          <w:lang w:val="es-MX"/>
        </w:rPr>
      </w:pPr>
    </w:p>
    <w:p w14:paraId="11FA77A2" w14:textId="6D9B97D3" w:rsidR="00E35515" w:rsidRPr="004865FA" w:rsidRDefault="00E35515" w:rsidP="00E35515">
      <w:pPr>
        <w:jc w:val="both"/>
        <w:rPr>
          <w:rFonts w:ascii="Arial" w:hAnsi="Arial" w:cs="Arial"/>
          <w:bCs/>
          <w:sz w:val="22"/>
          <w:szCs w:val="22"/>
        </w:rPr>
      </w:pPr>
      <w:r w:rsidRPr="004865FA">
        <w:rPr>
          <w:rFonts w:ascii="Arial" w:hAnsi="Arial" w:cs="Arial"/>
          <w:bCs/>
          <w:sz w:val="22"/>
          <w:szCs w:val="22"/>
        </w:rPr>
        <w:t>Los interesados podrán presentar observaciones o solicitar aclaraciones al documento hasta la fecha fijada en el cronograma las cuales se presentarán al correo electrónico sandra.cubillos@elc.com.co y paula.marin@elc.com.co y/o a la dirección Autopista Medellín Km 3.8 vía Siberia-Cota Oficina Asesora de Jurídica y Contratación.</w:t>
      </w:r>
    </w:p>
    <w:p w14:paraId="50CC31E1" w14:textId="77777777" w:rsidR="00E35515" w:rsidRPr="004865FA" w:rsidRDefault="00E35515" w:rsidP="00E35515">
      <w:pPr>
        <w:jc w:val="both"/>
        <w:rPr>
          <w:rFonts w:ascii="Arial" w:hAnsi="Arial" w:cs="Arial"/>
          <w:bCs/>
          <w:sz w:val="22"/>
          <w:szCs w:val="22"/>
        </w:rPr>
      </w:pPr>
    </w:p>
    <w:p w14:paraId="44A26F23" w14:textId="77777777" w:rsidR="00E35515" w:rsidRPr="004865FA" w:rsidRDefault="00E35515" w:rsidP="00E35515">
      <w:pPr>
        <w:jc w:val="both"/>
        <w:rPr>
          <w:rFonts w:ascii="Arial" w:hAnsi="Arial" w:cs="Arial"/>
          <w:bCs/>
          <w:sz w:val="22"/>
          <w:szCs w:val="22"/>
        </w:rPr>
      </w:pPr>
      <w:r w:rsidRPr="004865FA">
        <w:rPr>
          <w:rFonts w:ascii="Arial" w:hAnsi="Arial" w:cs="Arial"/>
          <w:bCs/>
          <w:sz w:val="22"/>
          <w:szCs w:val="22"/>
        </w:rPr>
        <w:t>Las consultas deberán ser formulas a través de los medios establecidos en el presente documento, toda consulta enviada por un medio diferente al señalado se entenderá por no presentada.</w:t>
      </w:r>
    </w:p>
    <w:p w14:paraId="268E68DC" w14:textId="77777777" w:rsidR="00E35515" w:rsidRPr="004865FA" w:rsidRDefault="00E35515" w:rsidP="00E35515">
      <w:pPr>
        <w:jc w:val="both"/>
        <w:rPr>
          <w:rFonts w:ascii="Arial" w:hAnsi="Arial" w:cs="Arial"/>
          <w:bCs/>
          <w:sz w:val="22"/>
          <w:szCs w:val="22"/>
        </w:rPr>
      </w:pPr>
    </w:p>
    <w:p w14:paraId="2C1BF2F6" w14:textId="4419F14D" w:rsidR="007436C7" w:rsidRPr="004865FA" w:rsidRDefault="00E35515" w:rsidP="00E35515">
      <w:pPr>
        <w:jc w:val="both"/>
        <w:rPr>
          <w:rFonts w:ascii="Arial" w:hAnsi="Arial" w:cs="Arial"/>
          <w:bCs/>
          <w:sz w:val="22"/>
          <w:szCs w:val="22"/>
        </w:rPr>
      </w:pPr>
      <w:r w:rsidRPr="004865FA">
        <w:rPr>
          <w:rFonts w:ascii="Arial" w:hAnsi="Arial" w:cs="Arial"/>
          <w:bCs/>
          <w:sz w:val="22"/>
          <w:szCs w:val="22"/>
        </w:rPr>
        <w:t>En el evento en que no se presenten observaciones a los documentos del proceso, se entenderá que los interesados, aceptan en su totalidad el contenido y las obligaciones que se sustraigan del mismo.</w:t>
      </w:r>
    </w:p>
    <w:p w14:paraId="324AFE13" w14:textId="77777777" w:rsidR="00E35515" w:rsidRPr="004865FA" w:rsidRDefault="00E35515" w:rsidP="00E35515">
      <w:pPr>
        <w:jc w:val="both"/>
        <w:rPr>
          <w:rFonts w:ascii="Arial" w:hAnsi="Arial" w:cs="Arial"/>
          <w:b/>
          <w:sz w:val="22"/>
          <w:szCs w:val="22"/>
        </w:rPr>
      </w:pPr>
    </w:p>
    <w:p w14:paraId="474481A9" w14:textId="77777777" w:rsidR="007436C7" w:rsidRPr="004865FA" w:rsidRDefault="007436C7" w:rsidP="004865FA">
      <w:pPr>
        <w:spacing w:line="276" w:lineRule="auto"/>
        <w:ind w:left="425" w:hanging="425"/>
        <w:jc w:val="both"/>
        <w:rPr>
          <w:rFonts w:ascii="Arial" w:hAnsi="Arial" w:cs="Arial"/>
          <w:b/>
          <w:sz w:val="22"/>
          <w:szCs w:val="22"/>
          <w:lang w:val="es-MX"/>
        </w:rPr>
      </w:pPr>
      <w:r w:rsidRPr="004865FA">
        <w:rPr>
          <w:rFonts w:ascii="Arial" w:hAnsi="Arial" w:cs="Arial"/>
          <w:b/>
          <w:sz w:val="22"/>
          <w:szCs w:val="22"/>
          <w:lang w:val="es-MX"/>
        </w:rPr>
        <w:t>3. TRÁMITE DE SOLICITUD DE ACLARACIONES.</w:t>
      </w:r>
    </w:p>
    <w:p w14:paraId="327ED9D9" w14:textId="77777777" w:rsidR="00672B6D" w:rsidRPr="004865FA" w:rsidRDefault="00672B6D" w:rsidP="007436C7">
      <w:pPr>
        <w:spacing w:line="276" w:lineRule="auto"/>
        <w:jc w:val="both"/>
        <w:rPr>
          <w:rFonts w:ascii="Arial" w:hAnsi="Arial" w:cs="Arial"/>
          <w:sz w:val="22"/>
          <w:szCs w:val="22"/>
          <w:lang w:val="es-MX"/>
        </w:rPr>
      </w:pPr>
    </w:p>
    <w:p w14:paraId="2A2F1660" w14:textId="0902262A" w:rsidR="007436C7" w:rsidRPr="004865FA" w:rsidRDefault="007436C7" w:rsidP="007436C7">
      <w:pPr>
        <w:spacing w:line="276" w:lineRule="auto"/>
        <w:jc w:val="both"/>
        <w:rPr>
          <w:rFonts w:ascii="Arial" w:hAnsi="Arial" w:cs="Arial"/>
          <w:b/>
          <w:sz w:val="22"/>
          <w:szCs w:val="22"/>
          <w:lang w:val="es-MX"/>
        </w:rPr>
      </w:pPr>
      <w:r w:rsidRPr="004865FA">
        <w:rPr>
          <w:rFonts w:ascii="Arial" w:hAnsi="Arial" w:cs="Arial"/>
          <w:sz w:val="22"/>
          <w:szCs w:val="22"/>
          <w:lang w:val="es-MX"/>
        </w:rPr>
        <w:t>De presentarse observaciones o solicitudes de aclaración a la presente invitación, La ELC las resolverá dentro del término fijado en el cronograma. De considerarlo necesario la ELC podrá ampliar el plazo.</w:t>
      </w:r>
    </w:p>
    <w:p w14:paraId="6B7A1C84" w14:textId="77777777" w:rsidR="007436C7" w:rsidRPr="004865FA" w:rsidRDefault="007436C7" w:rsidP="007436C7">
      <w:pPr>
        <w:spacing w:line="276" w:lineRule="auto"/>
        <w:jc w:val="both"/>
        <w:rPr>
          <w:rFonts w:ascii="Arial" w:hAnsi="Arial" w:cs="Arial"/>
          <w:sz w:val="22"/>
          <w:szCs w:val="22"/>
        </w:rPr>
      </w:pPr>
    </w:p>
    <w:p w14:paraId="61D3715D" w14:textId="455452C6" w:rsidR="007436C7" w:rsidRPr="004865FA" w:rsidRDefault="007436C7" w:rsidP="007436C7">
      <w:pPr>
        <w:spacing w:line="276" w:lineRule="auto"/>
        <w:jc w:val="both"/>
        <w:rPr>
          <w:rFonts w:ascii="Arial" w:hAnsi="Arial" w:cs="Arial"/>
          <w:sz w:val="22"/>
          <w:szCs w:val="22"/>
          <w:lang w:val="es-MX"/>
        </w:rPr>
      </w:pPr>
      <w:r w:rsidRPr="004865FA">
        <w:rPr>
          <w:rFonts w:ascii="Arial" w:hAnsi="Arial" w:cs="Arial"/>
          <w:sz w:val="22"/>
          <w:szCs w:val="22"/>
          <w:lang w:val="es-MX"/>
        </w:rPr>
        <w:t xml:space="preserve">En caso que las solicitudes de aclaración impliquen la modificación de la invitación, la ELC publicará dicha modificación en la página web de la entidad. Dicha publicación deberá </w:t>
      </w:r>
      <w:r w:rsidR="004865FA" w:rsidRPr="004865FA">
        <w:rPr>
          <w:rFonts w:ascii="Arial" w:hAnsi="Arial" w:cs="Arial"/>
          <w:sz w:val="22"/>
          <w:szCs w:val="22"/>
          <w:lang w:val="es-MX"/>
        </w:rPr>
        <w:t>ser entendida</w:t>
      </w:r>
      <w:r w:rsidRPr="004865FA">
        <w:rPr>
          <w:rFonts w:ascii="Arial" w:hAnsi="Arial" w:cs="Arial"/>
          <w:sz w:val="22"/>
          <w:szCs w:val="22"/>
          <w:lang w:val="es-MX"/>
        </w:rPr>
        <w:t xml:space="preserve"> como adenda.</w:t>
      </w:r>
    </w:p>
    <w:p w14:paraId="4EF857A3" w14:textId="2846DCA9" w:rsidR="004865FA" w:rsidRPr="004865FA" w:rsidRDefault="004865FA" w:rsidP="007436C7">
      <w:pPr>
        <w:spacing w:line="276" w:lineRule="auto"/>
        <w:jc w:val="both"/>
        <w:rPr>
          <w:rFonts w:ascii="Arial" w:hAnsi="Arial" w:cs="Arial"/>
          <w:sz w:val="22"/>
          <w:szCs w:val="22"/>
          <w:lang w:val="es-MX"/>
        </w:rPr>
      </w:pPr>
    </w:p>
    <w:p w14:paraId="49CAD82B"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 xml:space="preserve">4. ADENDAS. </w:t>
      </w:r>
    </w:p>
    <w:p w14:paraId="05D3C137"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27A81B6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ELC podrá modificar los términos y condiciones contenidos en la invitación, a su arbitrio y en cualquier momento. </w:t>
      </w:r>
    </w:p>
    <w:p w14:paraId="7730B9CD" w14:textId="77777777" w:rsidR="004865FA" w:rsidRPr="004865FA" w:rsidRDefault="004865FA" w:rsidP="004865FA">
      <w:pPr>
        <w:widowControl/>
        <w:suppressAutoHyphens w:val="0"/>
        <w:ind w:left="708" w:hanging="708"/>
        <w:jc w:val="both"/>
        <w:rPr>
          <w:rFonts w:ascii="Arial" w:eastAsia="Times New Roman" w:hAnsi="Arial" w:cs="Arial"/>
          <w:sz w:val="22"/>
          <w:szCs w:val="22"/>
          <w:lang w:eastAsia="es-CO"/>
        </w:rPr>
      </w:pPr>
    </w:p>
    <w:p w14:paraId="2354D6D3"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ELC señalará la modificación del cronograma a que diere lugar, otorgando un plazo prudencial para que los interesados puedan modificar las ofertas de acuerdo con las nuevas condiciones.</w:t>
      </w:r>
    </w:p>
    <w:p w14:paraId="08C21F1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A3079C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ELC se reserva la potestad de expedir adendas para modificar el cronograma hasta el momento de la celebración del contrato. </w:t>
      </w:r>
    </w:p>
    <w:p w14:paraId="418C0E12" w14:textId="77777777" w:rsidR="004865FA" w:rsidRPr="004865FA" w:rsidRDefault="004865FA" w:rsidP="007436C7">
      <w:pPr>
        <w:spacing w:line="276" w:lineRule="auto"/>
        <w:jc w:val="both"/>
        <w:rPr>
          <w:rFonts w:ascii="Arial" w:hAnsi="Arial" w:cs="Arial"/>
          <w:sz w:val="22"/>
          <w:szCs w:val="22"/>
        </w:rPr>
      </w:pPr>
    </w:p>
    <w:p w14:paraId="07B0DD39" w14:textId="77777777" w:rsidR="007436C7" w:rsidRPr="004865FA" w:rsidRDefault="007436C7" w:rsidP="004865FA">
      <w:pPr>
        <w:spacing w:line="276" w:lineRule="auto"/>
        <w:ind w:left="425" w:hanging="425"/>
        <w:jc w:val="both"/>
        <w:rPr>
          <w:rFonts w:ascii="Arial" w:hAnsi="Arial" w:cs="Arial"/>
          <w:b/>
          <w:sz w:val="22"/>
          <w:szCs w:val="22"/>
          <w:lang w:val="es-MX"/>
        </w:rPr>
      </w:pPr>
      <w:r w:rsidRPr="004865FA">
        <w:rPr>
          <w:rFonts w:ascii="Arial" w:hAnsi="Arial" w:cs="Arial"/>
          <w:b/>
          <w:sz w:val="22"/>
          <w:szCs w:val="22"/>
          <w:lang w:val="es-MX"/>
        </w:rPr>
        <w:t>5. TÉRMINO PARA PRESENTAR OFERTAS Y CIERRE DE LA INVITACIÓN.</w:t>
      </w:r>
    </w:p>
    <w:p w14:paraId="07086E3B"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oferta debe presentarse en </w:t>
      </w:r>
      <w:r w:rsidRPr="004865FA">
        <w:rPr>
          <w:rFonts w:ascii="Arial" w:eastAsia="Times New Roman" w:hAnsi="Arial" w:cs="Arial"/>
          <w:sz w:val="22"/>
          <w:szCs w:val="22"/>
          <w:u w:val="single"/>
          <w:lang w:eastAsia="es-CO"/>
        </w:rPr>
        <w:t xml:space="preserve">original y copia </w:t>
      </w:r>
      <w:r w:rsidRPr="004865FA">
        <w:rPr>
          <w:rFonts w:ascii="Arial" w:eastAsia="Times New Roman" w:hAnsi="Arial" w:cs="Arial"/>
          <w:sz w:val="22"/>
          <w:szCs w:val="22"/>
          <w:lang w:eastAsia="es-CO"/>
        </w:rPr>
        <w:t>en la Oficina Asesora de Jurídica y Contratación de La ELC Autopista Medellín Km 3.8 vía Siberia-Cota Oficina Asesora de Jurídica y Contratación.</w:t>
      </w:r>
    </w:p>
    <w:p w14:paraId="6979925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77F0FE2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Las horas señaladas en el cronograma serán horas en punto. De presentarse la oferta fuera del término señalado, la misma se entenderá por no presentada y no se tomará en cuenta para su evaluación posterior. </w:t>
      </w:r>
    </w:p>
    <w:p w14:paraId="7354295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7EC2C78B"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ELC dejará documento de radicación de la oferta, la misma deberá indicar la razón social del Oferente y el de la persona que, en nombre de éste, haya efectuado la presentación. </w:t>
      </w:r>
    </w:p>
    <w:p w14:paraId="116E10B7"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468401A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Se levantará acta donde se relacionarán las ofertas presentadas con la fecha correspondiente y los datos generales.</w:t>
      </w:r>
    </w:p>
    <w:p w14:paraId="513FBD27"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5487370"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El cronograma establecerá la fecha y hora específica máxima para la presentación de las ofertas.</w:t>
      </w:r>
    </w:p>
    <w:p w14:paraId="2D8BEFF5" w14:textId="76B0F67A" w:rsidR="005D4CC4" w:rsidRDefault="005D4CC4" w:rsidP="004865FA">
      <w:pPr>
        <w:rPr>
          <w:rFonts w:ascii="Arial" w:hAnsi="Arial" w:cs="Arial"/>
          <w:b/>
          <w:sz w:val="22"/>
          <w:szCs w:val="22"/>
        </w:rPr>
      </w:pPr>
    </w:p>
    <w:p w14:paraId="102B6486"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6. PRESENTACIÓN Y PREPARACIÓN DE LA OFERTA</w:t>
      </w:r>
    </w:p>
    <w:p w14:paraId="6BBC346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2E34524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OFERTA deberá presentarse por escrito en la Oficina Asesora Jurídica y Contratación de la EMPRESA, en el día y hora previstos en el cronograma de la presente invitación. Para efectos de la entrega de la oferta, se tendrá en cuenta la Hora Legal de Colombia, y se verificará por parte de la Oficina Asesora de Jurídica y Contratación el cumplimiento de su entrega acorde con el plazo y dentro de la hora establecida. </w:t>
      </w:r>
    </w:p>
    <w:p w14:paraId="2846350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286C49D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Se recomienda a los interesados presentarse con la debida antelación, teniendo en cuenta los controles para el ingreso a las instalaciones de la EMPRESA, ya que no basta el sólo ingreso, sino que es necesario que la oferta se reciba en el lugar dispuesto para ello -</w:t>
      </w:r>
      <w:r w:rsidRPr="004865FA">
        <w:rPr>
          <w:rFonts w:ascii="Arial" w:eastAsia="Times New Roman" w:hAnsi="Arial" w:cs="Arial"/>
          <w:color w:val="000000"/>
          <w:sz w:val="22"/>
          <w:szCs w:val="22"/>
          <w:lang w:eastAsia="es-CO"/>
        </w:rPr>
        <w:t xml:space="preserve"> </w:t>
      </w:r>
      <w:r w:rsidRPr="004865FA">
        <w:rPr>
          <w:rFonts w:ascii="Arial" w:eastAsia="Times New Roman" w:hAnsi="Arial" w:cs="Arial"/>
          <w:sz w:val="22"/>
          <w:szCs w:val="22"/>
          <w:lang w:eastAsia="es-CO"/>
        </w:rPr>
        <w:t>Oficina Asesora de Jurídica y Contratación-.</w:t>
      </w:r>
    </w:p>
    <w:p w14:paraId="5D58CAB0"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264B42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5C5F28E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49B2359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54BE9063"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2DB5F81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OFERTA deberá presentarse en </w:t>
      </w:r>
      <w:r w:rsidRPr="004865FA">
        <w:rPr>
          <w:rFonts w:ascii="Arial" w:eastAsia="Times New Roman" w:hAnsi="Arial" w:cs="Arial"/>
          <w:sz w:val="22"/>
          <w:szCs w:val="22"/>
          <w:u w:val="single"/>
          <w:lang w:eastAsia="es-CO"/>
        </w:rPr>
        <w:t>un (1) original y una (1) copia</w:t>
      </w:r>
      <w:r w:rsidRPr="004865FA">
        <w:rPr>
          <w:rFonts w:ascii="Arial" w:eastAsia="Times New Roman" w:hAnsi="Arial" w:cs="Arial"/>
          <w:sz w:val="22"/>
          <w:szCs w:val="22"/>
          <w:lang w:eastAsia="es-CO"/>
        </w:rPr>
        <w:t>, en sobre separado y cerrado, marcado ORIGINAL y COPIA, que contenga la OFERTA original completa, con todos los documentos, formularios, anexos relacionados y demás documentos pertinentes. No se aceptará OFERTA enviada por correo, fax o cualquier otro medio telemático.</w:t>
      </w:r>
    </w:p>
    <w:p w14:paraId="38FB40D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9F2E0E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El sobre deberá estar cerrado y rotulado de manera que se identifique el objeto y número de la invitación, el nombre del OFERENTE, su dirección y teléfono.</w:t>
      </w:r>
    </w:p>
    <w:p w14:paraId="15A9E5B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1DF60D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6194235A"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0B1D1375"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Empresa de Licores de Cundinamarca no asumirá ninguna responsabilidad por no tener en cuenta cualquier OFERTA, que haya sido incorrectamente entregada o identificada.</w:t>
      </w:r>
    </w:p>
    <w:p w14:paraId="75802839"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5093FFCD"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58C9474B"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CC0F0B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50DEBE7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0C3CF6D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w:t>
      </w:r>
      <w:proofErr w:type="gramStart"/>
      <w:r w:rsidRPr="004865FA">
        <w:rPr>
          <w:rFonts w:ascii="Arial" w:eastAsia="Times New Roman" w:hAnsi="Arial" w:cs="Arial"/>
          <w:sz w:val="22"/>
          <w:szCs w:val="22"/>
          <w:lang w:eastAsia="es-CO"/>
        </w:rPr>
        <w:t>y</w:t>
      </w:r>
      <w:proofErr w:type="gramEnd"/>
      <w:r w:rsidRPr="004865FA">
        <w:rPr>
          <w:rFonts w:ascii="Arial" w:eastAsia="Times New Roman" w:hAnsi="Arial" w:cs="Arial"/>
          <w:sz w:val="22"/>
          <w:szCs w:val="22"/>
          <w:lang w:eastAsia="es-CO"/>
        </w:rPr>
        <w:t xml:space="preserve"> por tanto, no se hará ninguna clase de reembolsos o pagos derivados por tal concepto.</w:t>
      </w:r>
    </w:p>
    <w:p w14:paraId="19D5ED9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F07C99D"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28CE622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0975A8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19783B38"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4848ED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b/>
          <w:sz w:val="22"/>
          <w:szCs w:val="22"/>
          <w:lang w:eastAsia="es-CO"/>
        </w:rPr>
        <w:t>OFERTA PARCIAL Y ACEPTACIÓN PARCIAL</w:t>
      </w:r>
      <w:r w:rsidRPr="004865FA">
        <w:rPr>
          <w:rFonts w:ascii="Arial" w:eastAsia="Times New Roman" w:hAnsi="Arial" w:cs="Arial"/>
          <w:sz w:val="22"/>
          <w:szCs w:val="22"/>
          <w:lang w:eastAsia="es-CO"/>
        </w:rPr>
        <w:t>: En la presente INVITACIÓN no se aceptan OFERTAS parciales.</w:t>
      </w:r>
    </w:p>
    <w:p w14:paraId="5C688A1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187B40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b/>
          <w:sz w:val="22"/>
          <w:szCs w:val="22"/>
          <w:lang w:eastAsia="es-CO"/>
        </w:rPr>
        <w:t>OFERTA ALTERNATIVA</w:t>
      </w:r>
      <w:r w:rsidRPr="004865FA">
        <w:rPr>
          <w:rFonts w:ascii="Arial" w:eastAsia="Times New Roman" w:hAnsi="Arial" w:cs="Arial"/>
          <w:sz w:val="22"/>
          <w:szCs w:val="22"/>
          <w:lang w:eastAsia="es-CO"/>
        </w:rPr>
        <w:t>: La Empresa de Licores de Cundinamarca no aceptará OFERTA alternativa.</w:t>
      </w:r>
    </w:p>
    <w:p w14:paraId="3E13736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0B3EE2A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b/>
          <w:sz w:val="22"/>
          <w:szCs w:val="22"/>
          <w:lang w:eastAsia="es-CO"/>
        </w:rPr>
        <w:t>VALIDEZ DE LA OFERTA:</w:t>
      </w:r>
      <w:r w:rsidRPr="004865FA">
        <w:rPr>
          <w:rFonts w:ascii="Arial" w:eastAsia="Times New Roman" w:hAnsi="Arial" w:cs="Arial"/>
          <w:sz w:val="22"/>
          <w:szCs w:val="22"/>
          <w:lang w:eastAsia="es-CO"/>
        </w:rPr>
        <w:t xml:space="preserve"> El OFERENTE deberá indicar el término dentro del cual la Empresa de Licores de Cundinamarca, puede considerar válida su OFERTA, el cual no podrá ser inferior a treinta (30) días, término que se contará a partir la fecha fijada para la recepción de ofertas en el cronograma de la presente invitación.</w:t>
      </w:r>
    </w:p>
    <w:p w14:paraId="0688F469"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4F152348"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En el caso que el OFERENTE no indique el término de validez de la OFERTA, la Empresa de Licores de Cundinamarca la considerará valida, hasta el día de vencimiento de la garantía de seriedad de la OFERTA.</w:t>
      </w:r>
    </w:p>
    <w:p w14:paraId="78F75167"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42FACADD"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7. FORMA DE PRESENTACIÓN DE LA OFERTA.</w:t>
      </w:r>
    </w:p>
    <w:p w14:paraId="2A45503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4023E05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oferta deberá ser entregada, así: </w:t>
      </w:r>
    </w:p>
    <w:p w14:paraId="3B63566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6CF7A375" w14:textId="77777777" w:rsidR="004865FA" w:rsidRPr="004865FA" w:rsidRDefault="004865FA" w:rsidP="004865FA">
      <w:pPr>
        <w:widowControl/>
        <w:numPr>
          <w:ilvl w:val="0"/>
          <w:numId w:val="21"/>
        </w:numPr>
        <w:suppressAutoHyphens w:val="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UN SOBRE MARCADO ORIGINAL: El sobre debe contener el original completo de la oferta, los anexos y los documentos soporte de la misma y su respectiva foliación.</w:t>
      </w:r>
    </w:p>
    <w:p w14:paraId="7346B61D" w14:textId="77777777" w:rsidR="004865FA" w:rsidRPr="004865FA" w:rsidRDefault="004865FA" w:rsidP="004865FA">
      <w:pPr>
        <w:widowControl/>
        <w:suppressAutoHyphens w:val="0"/>
        <w:ind w:left="426" w:hanging="10"/>
        <w:jc w:val="both"/>
        <w:rPr>
          <w:rFonts w:ascii="Arial" w:eastAsia="Times New Roman" w:hAnsi="Arial" w:cs="Arial"/>
          <w:sz w:val="22"/>
          <w:szCs w:val="22"/>
          <w:lang w:eastAsia="es-CO"/>
        </w:rPr>
      </w:pPr>
    </w:p>
    <w:p w14:paraId="7AC5650D" w14:textId="77777777" w:rsidR="004865FA" w:rsidRPr="004865FA" w:rsidRDefault="004865FA" w:rsidP="004865FA">
      <w:pPr>
        <w:widowControl/>
        <w:numPr>
          <w:ilvl w:val="0"/>
          <w:numId w:val="21"/>
        </w:numPr>
        <w:suppressAutoHyphens w:val="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UN SOBRE MARCADO COPIA: El sobre debe contener copia de todo lo contenido en el sobre original y su respectiva foliación. </w:t>
      </w:r>
    </w:p>
    <w:p w14:paraId="01C2A0EF" w14:textId="77777777" w:rsidR="004865FA" w:rsidRPr="004865FA" w:rsidRDefault="004865FA" w:rsidP="004865FA">
      <w:pPr>
        <w:widowControl/>
        <w:suppressAutoHyphens w:val="0"/>
        <w:ind w:left="426" w:hanging="10"/>
        <w:jc w:val="both"/>
        <w:rPr>
          <w:rFonts w:ascii="Arial" w:eastAsia="Times New Roman" w:hAnsi="Arial" w:cs="Arial"/>
          <w:sz w:val="22"/>
          <w:szCs w:val="22"/>
          <w:lang w:eastAsia="es-CO"/>
        </w:rPr>
      </w:pPr>
    </w:p>
    <w:p w14:paraId="22A49205" w14:textId="77777777" w:rsidR="004865FA" w:rsidRPr="004865FA" w:rsidRDefault="004865FA" w:rsidP="004865FA">
      <w:pPr>
        <w:widowControl/>
        <w:suppressAutoHyphens w:val="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Si se encuentran diferencias entre los sobres, se tomará en cuenta la información contenida en el sobre original.</w:t>
      </w:r>
    </w:p>
    <w:p w14:paraId="1E828F34" w14:textId="77777777" w:rsidR="004865FA" w:rsidRPr="004865FA" w:rsidRDefault="004865FA" w:rsidP="004865FA">
      <w:pPr>
        <w:widowControl/>
        <w:suppressAutoHyphens w:val="0"/>
        <w:ind w:left="426" w:hanging="10"/>
        <w:jc w:val="both"/>
        <w:rPr>
          <w:rFonts w:ascii="Arial" w:eastAsia="Times New Roman" w:hAnsi="Arial" w:cs="Arial"/>
          <w:sz w:val="22"/>
          <w:szCs w:val="22"/>
          <w:lang w:eastAsia="es-CO"/>
        </w:rPr>
      </w:pPr>
    </w:p>
    <w:p w14:paraId="11BC9004" w14:textId="77777777" w:rsidR="004865FA" w:rsidRPr="004865FA" w:rsidRDefault="004865FA" w:rsidP="004865FA">
      <w:pPr>
        <w:widowControl/>
        <w:numPr>
          <w:ilvl w:val="0"/>
          <w:numId w:val="21"/>
        </w:numPr>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SELLADO ROTULADO: Cada sobre debe estar sellado y rotulado de la siguiente manera: </w:t>
      </w:r>
    </w:p>
    <w:p w14:paraId="09ED9FEE" w14:textId="77777777"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p>
    <w:p w14:paraId="6D056DEB" w14:textId="4D429F00" w:rsidR="008E63BF" w:rsidRPr="004865FA" w:rsidRDefault="0004434B" w:rsidP="008E63BF">
      <w:pPr>
        <w:ind w:left="426"/>
        <w:jc w:val="both"/>
        <w:rPr>
          <w:rFonts w:ascii="Arial" w:hAnsi="Arial" w:cs="Arial"/>
          <w:b/>
          <w:bCs/>
          <w:sz w:val="22"/>
          <w:szCs w:val="22"/>
        </w:rPr>
      </w:pPr>
      <w:r>
        <w:rPr>
          <w:rFonts w:ascii="Arial" w:hAnsi="Arial" w:cs="Arial"/>
          <w:b/>
          <w:bCs/>
          <w:sz w:val="22"/>
          <w:szCs w:val="22"/>
        </w:rPr>
        <w:t xml:space="preserve">CONTRATAR EL SERVICIO DE OUTSOURCING PARA LA IMPLEMENTACION DEL PLAN DE IMPULSO Y </w:t>
      </w:r>
      <w:r w:rsidR="00062FED">
        <w:rPr>
          <w:rFonts w:ascii="Arial" w:hAnsi="Arial" w:cs="Arial"/>
          <w:b/>
          <w:bCs/>
          <w:sz w:val="22"/>
          <w:szCs w:val="22"/>
        </w:rPr>
        <w:t>MERCADEO DE</w:t>
      </w:r>
      <w:r>
        <w:rPr>
          <w:rFonts w:ascii="Arial" w:hAnsi="Arial" w:cs="Arial"/>
          <w:b/>
          <w:bCs/>
          <w:sz w:val="22"/>
          <w:szCs w:val="22"/>
        </w:rPr>
        <w:t xml:space="preserve"> LA ELC A CON EL FIN DE REALIZAR LAS ACTIVACIONES DE TRADE MARKETING EN LOS DIFERENTES PUNTOS DE VENTAS DONDE LA ELC HAGA PRESENCIA CON SU PORTAFOLIO DE PRODUCTO</w:t>
      </w:r>
      <w:r w:rsidR="008E63BF" w:rsidRPr="004865FA">
        <w:rPr>
          <w:rFonts w:ascii="Arial" w:hAnsi="Arial" w:cs="Arial"/>
          <w:b/>
          <w:bCs/>
          <w:sz w:val="22"/>
          <w:szCs w:val="22"/>
        </w:rPr>
        <w:t xml:space="preserve"> PRODUCTOS.</w:t>
      </w:r>
    </w:p>
    <w:p w14:paraId="04D3055F" w14:textId="4B519C92"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INVITACIÓN PÚBLICA No. 0</w:t>
      </w:r>
      <w:r w:rsidR="00191D32">
        <w:rPr>
          <w:rFonts w:ascii="Arial" w:eastAsia="Times New Roman" w:hAnsi="Arial" w:cs="Arial"/>
          <w:sz w:val="22"/>
          <w:szCs w:val="22"/>
          <w:lang w:eastAsia="es-CO"/>
        </w:rPr>
        <w:t>06 de 2023</w:t>
      </w:r>
    </w:p>
    <w:p w14:paraId="2E81C470" w14:textId="77777777"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NOMBRE DEL OFERENTE</w:t>
      </w:r>
    </w:p>
    <w:p w14:paraId="4359B5A2" w14:textId="77777777"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IDENTIFICACIÓN DEL CONTENIDO DEL SOBRE (ORIGINAL – COPIA)</w:t>
      </w:r>
    </w:p>
    <w:p w14:paraId="6399E37D" w14:textId="2471E86B"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FOLIADO: La oferta, tanto original como copia, deberán presentarse foliadas, encuadernadas y traer índice de paginado que corresponda a la numeración</w:t>
      </w:r>
      <w:r w:rsidR="00191D32">
        <w:rPr>
          <w:rFonts w:ascii="Arial" w:eastAsia="Times New Roman" w:hAnsi="Arial" w:cs="Arial"/>
          <w:sz w:val="22"/>
          <w:szCs w:val="22"/>
          <w:lang w:eastAsia="es-CO"/>
        </w:rPr>
        <w:t>, dentro de la foliación se deben tener en cuenta todas las páginas que la conforman.</w:t>
      </w:r>
    </w:p>
    <w:p w14:paraId="21B911DF" w14:textId="77777777"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p>
    <w:p w14:paraId="53EF5B39" w14:textId="77777777"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208B70ED" w14:textId="77777777"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p>
    <w:p w14:paraId="2077F80F" w14:textId="77777777" w:rsidR="004865FA" w:rsidRPr="004865FA" w:rsidRDefault="004865FA" w:rsidP="004865FA">
      <w:pPr>
        <w:widowControl/>
        <w:numPr>
          <w:ilvl w:val="0"/>
          <w:numId w:val="21"/>
        </w:numPr>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El oferente además de lo anterior debe presentar una muestra del producto solicitado por la ELC, en el momento de la radicación de la oferta es decir el día del cierre, la cual debe cumplir con las condiciones técnicas establecidas en la presente invitación, y que será utilizada en el momento de la recepción de producto como comparativo para su verificación al producto aportado.</w:t>
      </w:r>
    </w:p>
    <w:p w14:paraId="357427A0" w14:textId="77777777"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p>
    <w:p w14:paraId="4420E63D" w14:textId="77777777" w:rsidR="004865FA" w:rsidRPr="004865FA" w:rsidRDefault="004865FA" w:rsidP="004865FA">
      <w:pPr>
        <w:widowControl/>
        <w:numPr>
          <w:ilvl w:val="0"/>
          <w:numId w:val="21"/>
        </w:numPr>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b/>
          <w:sz w:val="22"/>
          <w:szCs w:val="22"/>
          <w:lang w:eastAsia="es-CO"/>
        </w:rPr>
        <w:t xml:space="preserve">MANEJO DE LA INFORMACIÓN </w:t>
      </w:r>
      <w:r w:rsidRPr="004865FA">
        <w:rPr>
          <w:rFonts w:ascii="Arial" w:eastAsia="Times New Roman" w:hAnsi="Arial" w:cs="Arial"/>
          <w:sz w:val="22"/>
          <w:szCs w:val="22"/>
          <w:lang w:eastAsia="es-CO"/>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3D2D8615" w14:textId="77777777" w:rsidR="004865FA" w:rsidRPr="004865FA" w:rsidRDefault="004865FA" w:rsidP="004865FA">
      <w:pPr>
        <w:widowControl/>
        <w:suppressAutoHyphens w:val="0"/>
        <w:contextualSpacing/>
        <w:jc w:val="both"/>
        <w:rPr>
          <w:rFonts w:ascii="Arial" w:eastAsia="Times New Roman" w:hAnsi="Arial" w:cs="Arial"/>
          <w:sz w:val="22"/>
          <w:szCs w:val="22"/>
          <w:lang w:eastAsia="es-CO"/>
        </w:rPr>
      </w:pPr>
    </w:p>
    <w:p w14:paraId="167D97E4" w14:textId="77777777" w:rsidR="004865FA" w:rsidRPr="004865FA" w:rsidRDefault="004865FA" w:rsidP="004865FA">
      <w:pPr>
        <w:widowControl/>
        <w:suppressAutoHyphens w:val="0"/>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6B38CB8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7CE43794"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8. ADMISIBILIDAD DE LA OFERTA.</w:t>
      </w:r>
    </w:p>
    <w:p w14:paraId="5A35249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43CACB57"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55E7B1C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49D0693"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 xml:space="preserve">9. VALIDEZ DE LAS OFERTAS. </w:t>
      </w:r>
    </w:p>
    <w:p w14:paraId="07120DF9"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5AAEB16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Se entenderá valida la oferta desde la presentación de la misma hasta por 30 días, este término estará sujeto a la modificación del cronograma. </w:t>
      </w:r>
    </w:p>
    <w:p w14:paraId="7AD84269"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5578A45D"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10. FUERZA VINCULANTE DE LA OFERTA.</w:t>
      </w:r>
    </w:p>
    <w:p w14:paraId="1046651F"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77A207D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Toda propuesta presentada en el término señalado será entendida como oferta y tendrá fuerza vinculante y el Oferente quedará obligado en caso de aceptación de la misma.</w:t>
      </w:r>
    </w:p>
    <w:p w14:paraId="1E148C9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561641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oferta no podrá ser revocada hasta el término señalado en el numeral anterior. De ser retirada el Oferente deberá indemnizar a la ELC por los daños que se hubiesen causado con esta acción.</w:t>
      </w:r>
    </w:p>
    <w:p w14:paraId="54491F18"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43AAEAB"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11. REGLAS DE SUBSANABILIDAD DE LA OFERTA.</w:t>
      </w:r>
    </w:p>
    <w:p w14:paraId="2A4B8C85"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2F5A9F3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14:paraId="429AACBD"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42E1AB7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De vencerse el término para subsanar sin que se hubieren entregado el/los documentos/s requeridos, la oferta será rechazada de plano y no se tendrá en cuenta para la evaluación.</w:t>
      </w:r>
    </w:p>
    <w:p w14:paraId="667D02F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No habrá lugar a corrección de evidenciarse que el Oferente no cuenta con el objeto social requerido.</w:t>
      </w:r>
    </w:p>
    <w:p w14:paraId="64E8E500"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55A60E36"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12. CRITERIOS DE DESEMPATE</w:t>
      </w:r>
    </w:p>
    <w:p w14:paraId="5E7C05F5"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56FD67C3"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En caso de generarse un empate en la presente invitación, en el puntaje total de dos o más Oferentes. La ELC aplicará los siguientes criterios a saber:</w:t>
      </w:r>
    </w:p>
    <w:p w14:paraId="528282E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73E584D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a. Preferir la Oferta de bienes o servicios nacionales frente a la Oferta de bienes o servicios extranjeros.</w:t>
      </w:r>
    </w:p>
    <w:p w14:paraId="4725A4D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0A318E45"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b. Preferir las Ofertas presentada por una Mi pyme nacional.</w:t>
      </w:r>
    </w:p>
    <w:p w14:paraId="2A2BAF7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68F6CC6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c. Preferir la Oferta presentada por un Consorcio, Unión Temporal o promesa de sociedad futura siempre que: (a) esté conformado por al menos una Mi pyme </w:t>
      </w:r>
      <w:proofErr w:type="spellStart"/>
      <w:r w:rsidRPr="004865FA">
        <w:rPr>
          <w:rFonts w:ascii="Arial" w:eastAsia="Times New Roman" w:hAnsi="Arial" w:cs="Arial"/>
          <w:sz w:val="22"/>
          <w:szCs w:val="22"/>
          <w:lang w:eastAsia="es-CO"/>
        </w:rPr>
        <w:t>naciónal</w:t>
      </w:r>
      <w:proofErr w:type="spellEnd"/>
      <w:r w:rsidRPr="004865FA">
        <w:rPr>
          <w:rFonts w:ascii="Arial" w:eastAsia="Times New Roman" w:hAnsi="Arial" w:cs="Arial"/>
          <w:sz w:val="22"/>
          <w:szCs w:val="22"/>
          <w:lang w:eastAsia="es-CO"/>
        </w:rPr>
        <w:t xml:space="preserve">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5F0D8940"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25574EAB"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2171B79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229DAC1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 Preferirá al Oferente que tenga mayor puntaje en el criterio de aspectos técnicos, Si persiste el empate, se escogerá al Oferente que tenga mayor puntaje en el apoyo tecnológico y capacitación del personal.</w:t>
      </w:r>
    </w:p>
    <w:p w14:paraId="15DF048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27BEA982" w14:textId="77777777" w:rsidR="004865FA" w:rsidRPr="004865FA" w:rsidRDefault="004865FA" w:rsidP="004865FA">
      <w:pPr>
        <w:widowControl/>
        <w:suppressAutoHyphens w:val="0"/>
        <w:spacing w:after="12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 xml:space="preserve">13. DESISTIMIENTO DE OFERTAS. </w:t>
      </w:r>
    </w:p>
    <w:p w14:paraId="5879A59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4DD33327"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A5E4512" w14:textId="77777777" w:rsidR="004865FA" w:rsidRPr="004865FA" w:rsidRDefault="004865FA" w:rsidP="004865FA">
      <w:pPr>
        <w:widowControl/>
        <w:suppressAutoHyphens w:val="0"/>
        <w:spacing w:after="120"/>
        <w:ind w:left="10" w:hanging="10"/>
        <w:jc w:val="both"/>
        <w:rPr>
          <w:rFonts w:ascii="Arial" w:eastAsia="Times New Roman" w:hAnsi="Arial" w:cs="Arial"/>
          <w:sz w:val="22"/>
          <w:szCs w:val="22"/>
          <w:lang w:eastAsia="es-CO"/>
        </w:rPr>
      </w:pPr>
      <w:r w:rsidRPr="004865FA">
        <w:rPr>
          <w:rFonts w:ascii="Arial" w:eastAsia="Times New Roman" w:hAnsi="Arial" w:cs="Arial"/>
          <w:b/>
          <w:sz w:val="22"/>
          <w:szCs w:val="22"/>
          <w:lang w:eastAsia="es-CO"/>
        </w:rPr>
        <w:t>14. NO OBLIGATORIEDAD DE LA INVITACIÓN</w:t>
      </w:r>
      <w:r w:rsidRPr="004865FA">
        <w:rPr>
          <w:rFonts w:ascii="Arial" w:eastAsia="Times New Roman" w:hAnsi="Arial" w:cs="Arial"/>
          <w:sz w:val="22"/>
          <w:szCs w:val="22"/>
          <w:lang w:eastAsia="es-CO"/>
        </w:rPr>
        <w:t>.</w:t>
      </w:r>
    </w:p>
    <w:p w14:paraId="4D8C9E9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presente invitación de la ELC al ser dirigida a las personas naturales o jurídicas indeterminadas será considerada como una simple invitación en concordancia con el artículo 847 del Código de Comercio Colombiano.</w:t>
      </w:r>
    </w:p>
    <w:p w14:paraId="26AC61D8"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E325949" w14:textId="77777777" w:rsidR="004865FA" w:rsidRPr="004865FA" w:rsidRDefault="004865FA" w:rsidP="004865FA">
      <w:pPr>
        <w:widowControl/>
        <w:suppressAutoHyphens w:val="0"/>
        <w:spacing w:after="12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15. PROCESO FALLIDO</w:t>
      </w:r>
    </w:p>
    <w:p w14:paraId="2C9819B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ELC, de forma unilateral, podrá declarar fallido el proceso de selección de la empresa de la vigilancia cuando ninguna de los Oferentes cumpla con las condiciones señaladas en la presente invitación o cuando ninguna de las ofertas presentadas por los interesados después de realizada la fase de evaluación cumpla con los requisitos previstos. </w:t>
      </w:r>
    </w:p>
    <w:p w14:paraId="622047CB"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0B6F1250" w14:textId="77777777" w:rsidR="004865FA" w:rsidRPr="004865FA" w:rsidRDefault="004865FA" w:rsidP="004865FA">
      <w:pPr>
        <w:widowControl/>
        <w:suppressAutoHyphens w:val="0"/>
        <w:spacing w:after="12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16. TERMINACIÓN O CANCELACIÓN DE LA INVITACIÓN.</w:t>
      </w:r>
    </w:p>
    <w:p w14:paraId="3F1E393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ELC podrá, de forma unilateral, dar por terminada la invitación hasta la aceptación o asentimiento de la oferta; en ningún caso la ELC será responsable por la terminación o cancelación de la presente invitación.</w:t>
      </w:r>
    </w:p>
    <w:p w14:paraId="0584D423"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53CAF33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b/>
          <w:sz w:val="22"/>
          <w:szCs w:val="22"/>
          <w:lang w:eastAsia="es-CO"/>
        </w:rPr>
        <w:t>17. SUSPENSIÓN DEL PROCESO DE ESCOGENCIA</w:t>
      </w:r>
      <w:r w:rsidRPr="004865FA">
        <w:rPr>
          <w:rFonts w:ascii="Arial" w:eastAsia="Times New Roman" w:hAnsi="Arial" w:cs="Arial"/>
          <w:sz w:val="22"/>
          <w:szCs w:val="22"/>
          <w:lang w:eastAsia="es-CO"/>
        </w:rPr>
        <w:t>.</w:t>
      </w:r>
    </w:p>
    <w:p w14:paraId="2BE08CA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60807AB8"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En cualquier momento, la ELC podrá dar por suspendido el proceso de escogencia de la presente invitación, suspendiéndose al mismo tiempo los términos de duración de la oferta.</w:t>
      </w:r>
    </w:p>
    <w:p w14:paraId="3BF0CA7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F935CF2"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 xml:space="preserve">18. INFORME DE EVALUACIÓN </w:t>
      </w:r>
    </w:p>
    <w:p w14:paraId="7361681C"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7AE3DCD9"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ELC, luego de realizada la etapa de evaluación, expedirá informe de evaluación que contenga:</w:t>
      </w:r>
    </w:p>
    <w:p w14:paraId="129C799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7F0E947"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3.18.1. Objeto del Contrato.</w:t>
      </w:r>
    </w:p>
    <w:p w14:paraId="1031F95A"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3.18.2. Número de Propuestas presentadas y consideradas aptas para la evaluación.</w:t>
      </w:r>
    </w:p>
    <w:p w14:paraId="683799C8"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3.18.3. Análisis Legal de las Propuestas. </w:t>
      </w:r>
    </w:p>
    <w:p w14:paraId="38136E5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3.18.4. Análisis de Aspectos Técnicos.</w:t>
      </w:r>
    </w:p>
    <w:p w14:paraId="5C7BD90A"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3.18.5. Análisis Financiero. </w:t>
      </w:r>
    </w:p>
    <w:p w14:paraId="164236A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0536FB89"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 xml:space="preserve">19. OBSERVACIONES AL INFORME DE EVALUACIÓN </w:t>
      </w:r>
    </w:p>
    <w:p w14:paraId="295C74F6"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5AFFD210" w14:textId="77777777" w:rsidR="004865FA" w:rsidRPr="004865FA" w:rsidRDefault="004865FA" w:rsidP="004865FA">
      <w:pPr>
        <w:widowControl/>
        <w:suppressAutoHyphens w:val="0"/>
        <w:spacing w:after="12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Los Oferentes podrán, de manera discrecional, presentar observaciones al informe de evaluación publicado por la ELC, en los términos señalados en el cronograma.</w:t>
      </w:r>
    </w:p>
    <w:p w14:paraId="232AA1B5"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ELC dará respuesta a las observaciones hechas por los interesados y las publicará conforme a los términos del cronograma.</w:t>
      </w:r>
    </w:p>
    <w:p w14:paraId="358A53D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6BEB2E7"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20. TRÁMITE DE OBSERVACIONES AL INFORME DE EVALUACIÓN</w:t>
      </w:r>
    </w:p>
    <w:p w14:paraId="2CE1F4F4"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737EEE7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678FED93"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79A1B36"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21. ACEPTACIÓN DE LA OFERTA.</w:t>
      </w:r>
    </w:p>
    <w:p w14:paraId="0E12B54C"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7EC1CD71" w14:textId="0781A33E" w:rsid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Vencido el plazo para la presentación de observaciones al informe de evaluación la ELC aceptará oferta y adjudicará contrato de distribución.</w:t>
      </w:r>
    </w:p>
    <w:p w14:paraId="13603A79" w14:textId="77777777" w:rsidR="008E63BF" w:rsidRPr="004865FA" w:rsidRDefault="008E63BF" w:rsidP="004865FA">
      <w:pPr>
        <w:widowControl/>
        <w:suppressAutoHyphens w:val="0"/>
        <w:ind w:left="10" w:hanging="10"/>
        <w:jc w:val="both"/>
        <w:rPr>
          <w:rFonts w:ascii="Arial" w:eastAsia="Times New Roman" w:hAnsi="Arial" w:cs="Arial"/>
          <w:sz w:val="22"/>
          <w:szCs w:val="22"/>
          <w:lang w:eastAsia="es-CO"/>
        </w:rPr>
      </w:pPr>
    </w:p>
    <w:p w14:paraId="39285AEE" w14:textId="77777777" w:rsidR="005D4CC4" w:rsidRPr="004865FA" w:rsidRDefault="005D4CC4" w:rsidP="00330A9D">
      <w:pPr>
        <w:jc w:val="center"/>
        <w:rPr>
          <w:rFonts w:ascii="Arial" w:hAnsi="Arial" w:cs="Arial"/>
          <w:b/>
          <w:sz w:val="22"/>
          <w:szCs w:val="22"/>
        </w:rPr>
      </w:pPr>
    </w:p>
    <w:p w14:paraId="4FC70055" w14:textId="37B8DF7B" w:rsidR="002117E6" w:rsidRPr="004865FA" w:rsidRDefault="00831B6A" w:rsidP="008E63BF">
      <w:pPr>
        <w:jc w:val="center"/>
        <w:rPr>
          <w:rFonts w:ascii="Arial" w:hAnsi="Arial" w:cs="Arial"/>
          <w:b/>
          <w:sz w:val="22"/>
          <w:szCs w:val="22"/>
        </w:rPr>
      </w:pPr>
      <w:r>
        <w:rPr>
          <w:rFonts w:ascii="Arial" w:hAnsi="Arial" w:cs="Arial"/>
          <w:b/>
          <w:sz w:val="22"/>
          <w:szCs w:val="22"/>
        </w:rPr>
        <w:t xml:space="preserve">ANEXO NO. 2 </w:t>
      </w:r>
    </w:p>
    <w:p w14:paraId="206497FE" w14:textId="77777777" w:rsidR="002117E6" w:rsidRPr="004865FA" w:rsidRDefault="002117E6" w:rsidP="00330A9D">
      <w:pPr>
        <w:jc w:val="center"/>
        <w:rPr>
          <w:rFonts w:ascii="Arial" w:hAnsi="Arial" w:cs="Arial"/>
          <w:b/>
          <w:sz w:val="22"/>
          <w:szCs w:val="22"/>
        </w:rPr>
      </w:pPr>
    </w:p>
    <w:p w14:paraId="6D00EA50" w14:textId="77777777" w:rsidR="008E63BF" w:rsidRPr="008E63BF" w:rsidRDefault="008E63BF" w:rsidP="008E63BF">
      <w:pPr>
        <w:widowControl/>
        <w:suppressAutoHyphens w:val="0"/>
        <w:ind w:left="10" w:hanging="10"/>
        <w:jc w:val="both"/>
        <w:rPr>
          <w:rFonts w:ascii="Arial" w:eastAsia="Times New Roman" w:hAnsi="Arial" w:cs="Arial"/>
          <w:b/>
          <w:sz w:val="22"/>
          <w:szCs w:val="22"/>
          <w:lang w:eastAsia="es-CO"/>
        </w:rPr>
      </w:pPr>
      <w:r w:rsidRPr="008E63BF">
        <w:rPr>
          <w:rFonts w:ascii="Arial" w:eastAsia="Times New Roman" w:hAnsi="Arial" w:cs="Arial"/>
          <w:b/>
          <w:sz w:val="22"/>
          <w:szCs w:val="22"/>
          <w:lang w:eastAsia="es-CO"/>
        </w:rPr>
        <w:t>CONDICIONES DE CONTRATACIÓN</w:t>
      </w:r>
    </w:p>
    <w:p w14:paraId="572A021C"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p>
    <w:p w14:paraId="019FE08A"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6D75C4FA"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 </w:t>
      </w:r>
    </w:p>
    <w:p w14:paraId="5A12A986" w14:textId="77777777" w:rsidR="008E63BF" w:rsidRPr="008E63BF" w:rsidRDefault="008E63BF" w:rsidP="008E63BF">
      <w:pPr>
        <w:widowControl/>
        <w:suppressAutoHyphens w:val="0"/>
        <w:ind w:left="10" w:hanging="10"/>
        <w:jc w:val="both"/>
        <w:rPr>
          <w:rFonts w:ascii="Arial" w:eastAsia="Times New Roman" w:hAnsi="Arial" w:cs="Arial"/>
          <w:b/>
          <w:sz w:val="22"/>
          <w:szCs w:val="22"/>
          <w:lang w:eastAsia="es-CO"/>
        </w:rPr>
      </w:pPr>
      <w:r w:rsidRPr="008E63BF">
        <w:rPr>
          <w:rFonts w:ascii="Arial" w:eastAsia="Times New Roman" w:hAnsi="Arial" w:cs="Arial"/>
          <w:b/>
          <w:sz w:val="22"/>
          <w:szCs w:val="22"/>
          <w:lang w:eastAsia="es-CO"/>
        </w:rPr>
        <w:tab/>
        <w:t xml:space="preserve">ADVERTENCIA </w:t>
      </w:r>
    </w:p>
    <w:p w14:paraId="18FE650E"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p>
    <w:p w14:paraId="727788B9" w14:textId="56F794E5"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La presente Invitación para </w:t>
      </w:r>
      <w:r w:rsidRPr="008E63BF">
        <w:rPr>
          <w:rFonts w:ascii="Arial" w:eastAsia="Times New Roman" w:hAnsi="Arial" w:cs="Arial"/>
          <w:b/>
          <w:sz w:val="22"/>
          <w:szCs w:val="22"/>
          <w:lang w:eastAsia="es-CO"/>
        </w:rPr>
        <w:t>“</w:t>
      </w:r>
      <w:r w:rsidR="0004434B">
        <w:rPr>
          <w:rFonts w:ascii="Arial" w:hAnsi="Arial" w:cs="Arial"/>
          <w:b/>
          <w:sz w:val="22"/>
          <w:szCs w:val="22"/>
        </w:rPr>
        <w:t xml:space="preserve">CONTRATAR EL SERVICIO DE OUTSOURCING PARA LA IMPLEMENTACION DEL PLAN DE IMPULSO Y </w:t>
      </w:r>
      <w:r w:rsidR="008D5902">
        <w:rPr>
          <w:rFonts w:ascii="Arial" w:hAnsi="Arial" w:cs="Arial"/>
          <w:b/>
          <w:sz w:val="22"/>
          <w:szCs w:val="22"/>
        </w:rPr>
        <w:t>MERCADEO DE</w:t>
      </w:r>
      <w:r w:rsidR="0004434B">
        <w:rPr>
          <w:rFonts w:ascii="Arial" w:hAnsi="Arial" w:cs="Arial"/>
          <w:b/>
          <w:sz w:val="22"/>
          <w:szCs w:val="22"/>
        </w:rPr>
        <w:t xml:space="preserve"> LA ELC A CON EL FIN DE REALIZAR LAS ACTIVACIONES DE TRADE MARKETING EN LOS DIFERENTES PUNTOS DE VENTAS DONDE LA ELC HAGA PRESENCIA CON SU PORTAFOLIO DE PRODUCTO</w:t>
      </w:r>
      <w:r w:rsidRPr="004865FA">
        <w:rPr>
          <w:rFonts w:ascii="Arial" w:hAnsi="Arial" w:cs="Arial"/>
          <w:b/>
          <w:sz w:val="22"/>
          <w:szCs w:val="22"/>
        </w:rPr>
        <w:t xml:space="preserve"> PRODUCTOS</w:t>
      </w:r>
      <w:r w:rsidRPr="008E63BF">
        <w:rPr>
          <w:rFonts w:ascii="Arial" w:eastAsia="Times New Roman" w:hAnsi="Arial" w:cs="Arial"/>
          <w:b/>
          <w:sz w:val="22"/>
          <w:szCs w:val="22"/>
          <w:lang w:eastAsia="es-CO"/>
        </w:rPr>
        <w:t>”</w:t>
      </w:r>
      <w:r w:rsidRPr="008E63BF">
        <w:rPr>
          <w:rFonts w:ascii="Arial" w:eastAsia="Times New Roman" w:hAnsi="Arial" w:cs="Arial"/>
          <w:sz w:val="22"/>
          <w:szCs w:val="22"/>
          <w:lang w:eastAsia="es-CO"/>
        </w:rPr>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6EC51BB6"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p>
    <w:p w14:paraId="1AC514B9"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expuestos en el mismo.</w:t>
      </w:r>
    </w:p>
    <w:p w14:paraId="15B8BD93"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p>
    <w:p w14:paraId="6B4D6500"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13289E79"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p>
    <w:p w14:paraId="185449F9"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74A689E7"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 </w:t>
      </w:r>
    </w:p>
    <w:p w14:paraId="340568D1"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del recibo de alguna OFERTA sin que, por ello, la EMPRESA tenga que reconocer o pagar una indemnización por daño emergente, lucro cesante, responsabilidad precontractual o cualquiera otra. </w:t>
      </w:r>
    </w:p>
    <w:p w14:paraId="4E92E42E"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p>
    <w:p w14:paraId="744892C6"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1F339C82"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p>
    <w:p w14:paraId="1A07F455"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Al proporcionar la Invitación, la EMPRESA no asume obligación alguna de corregir, modificar o actualizar la información contenida en la Invitación o de proporcionar a los OFERENTES acceso a informaciones adicionales.</w:t>
      </w:r>
    </w:p>
    <w:p w14:paraId="6609C37B" w14:textId="77777777" w:rsidR="002117E6" w:rsidRPr="004865FA" w:rsidRDefault="002117E6" w:rsidP="002117E6">
      <w:pPr>
        <w:rPr>
          <w:rFonts w:ascii="Arial" w:hAnsi="Arial" w:cs="Arial"/>
          <w:b/>
          <w:sz w:val="22"/>
          <w:szCs w:val="22"/>
        </w:rPr>
      </w:pPr>
    </w:p>
    <w:p w14:paraId="0DA058C7"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 xml:space="preserve">2. DOCUMENTOS DE LA OFERTA. </w:t>
      </w:r>
    </w:p>
    <w:p w14:paraId="5B7A8B54" w14:textId="77777777" w:rsidR="006321F7" w:rsidRPr="006321F7" w:rsidRDefault="006321F7" w:rsidP="006321F7">
      <w:pPr>
        <w:jc w:val="both"/>
        <w:rPr>
          <w:rFonts w:ascii="Arial" w:hAnsi="Arial" w:cs="Arial"/>
          <w:sz w:val="22"/>
          <w:szCs w:val="22"/>
        </w:rPr>
      </w:pPr>
    </w:p>
    <w:p w14:paraId="074008D6"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 xml:space="preserve">2.1 DOCUMENTOS DE CONTENIDO JURÍDICO. </w:t>
      </w:r>
    </w:p>
    <w:p w14:paraId="3E9F9BC3" w14:textId="77777777" w:rsidR="006321F7" w:rsidRPr="006321F7" w:rsidRDefault="006321F7" w:rsidP="006321F7">
      <w:pPr>
        <w:jc w:val="both"/>
        <w:rPr>
          <w:rFonts w:ascii="Arial" w:hAnsi="Arial" w:cs="Arial"/>
          <w:b/>
          <w:sz w:val="22"/>
          <w:szCs w:val="22"/>
        </w:rPr>
      </w:pPr>
    </w:p>
    <w:p w14:paraId="0C274D27" w14:textId="77777777" w:rsidR="006321F7" w:rsidRPr="006321F7" w:rsidRDefault="006321F7" w:rsidP="006321F7">
      <w:pPr>
        <w:jc w:val="both"/>
        <w:rPr>
          <w:rFonts w:ascii="Arial" w:hAnsi="Arial" w:cs="Arial"/>
          <w:sz w:val="22"/>
          <w:szCs w:val="22"/>
        </w:rPr>
      </w:pPr>
      <w:r w:rsidRPr="006321F7">
        <w:rPr>
          <w:rFonts w:ascii="Arial" w:hAnsi="Arial" w:cs="Arial"/>
          <w:b/>
          <w:sz w:val="22"/>
          <w:szCs w:val="22"/>
        </w:rPr>
        <w:t>CARTA DE PRESENTACIÓN DE LA OFERTA</w:t>
      </w:r>
      <w:r w:rsidRPr="006321F7">
        <w:rPr>
          <w:rFonts w:ascii="Arial" w:hAnsi="Arial" w:cs="Arial"/>
          <w:sz w:val="22"/>
          <w:szCs w:val="22"/>
        </w:rPr>
        <w:t xml:space="preserve"> La carta de presentación de la OFERTA, deberá ser diligenciada de acuerdo al Formulario No. 1 adjunto a las condiciones de contratación, firmada por el OFERENTE.</w:t>
      </w:r>
    </w:p>
    <w:p w14:paraId="5AC78551" w14:textId="77777777" w:rsidR="006321F7" w:rsidRPr="006321F7" w:rsidRDefault="006321F7" w:rsidP="006321F7">
      <w:pPr>
        <w:jc w:val="both"/>
        <w:rPr>
          <w:rFonts w:ascii="Arial" w:hAnsi="Arial" w:cs="Arial"/>
          <w:sz w:val="22"/>
          <w:szCs w:val="22"/>
        </w:rPr>
      </w:pPr>
    </w:p>
    <w:p w14:paraId="33525E73"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 xml:space="preserve">CERTIFICADO EXISTENCIA Y REPRESENTACIÓN LEGAL. </w:t>
      </w:r>
      <w:r w:rsidRPr="006321F7">
        <w:rPr>
          <w:rFonts w:ascii="Arial" w:hAnsi="Arial" w:cs="Arial"/>
          <w:b/>
          <w:sz w:val="22"/>
          <w:szCs w:val="22"/>
        </w:rPr>
        <w:tab/>
      </w:r>
    </w:p>
    <w:p w14:paraId="79FE3C70" w14:textId="77777777" w:rsidR="006321F7" w:rsidRPr="006321F7" w:rsidRDefault="006321F7" w:rsidP="006321F7">
      <w:pPr>
        <w:jc w:val="both"/>
        <w:rPr>
          <w:rFonts w:ascii="Arial" w:hAnsi="Arial" w:cs="Arial"/>
          <w:sz w:val="22"/>
          <w:szCs w:val="22"/>
        </w:rPr>
      </w:pPr>
    </w:p>
    <w:p w14:paraId="29618CA6"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PERSONAS JURÍDICAS NACIONALES CON DOMICILIO O SUCURSAL EN COLOMBIA.</w:t>
      </w:r>
    </w:p>
    <w:p w14:paraId="1E5D8ECE" w14:textId="77777777" w:rsidR="006321F7" w:rsidRPr="006321F7" w:rsidRDefault="006321F7" w:rsidP="006321F7">
      <w:pPr>
        <w:jc w:val="both"/>
        <w:rPr>
          <w:rFonts w:ascii="Arial" w:hAnsi="Arial" w:cs="Arial"/>
          <w:sz w:val="22"/>
          <w:szCs w:val="22"/>
        </w:rPr>
      </w:pPr>
    </w:p>
    <w:p w14:paraId="063C27CB"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4CCF37A4" w14:textId="77777777" w:rsidR="006321F7" w:rsidRPr="006321F7" w:rsidRDefault="006321F7" w:rsidP="006321F7">
      <w:pPr>
        <w:jc w:val="both"/>
        <w:rPr>
          <w:rFonts w:ascii="Arial" w:hAnsi="Arial" w:cs="Arial"/>
          <w:sz w:val="22"/>
          <w:szCs w:val="22"/>
        </w:rPr>
      </w:pPr>
    </w:p>
    <w:p w14:paraId="44965E74"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Cuando el OFERENTE obre por conducto de un representante o apoderado, allegará con su oferta, copia del documento legalmente otorgado en el que conste tal circunstancia y las facultades conferidas.</w:t>
      </w:r>
    </w:p>
    <w:p w14:paraId="57B253BE" w14:textId="77777777" w:rsidR="006321F7" w:rsidRPr="006321F7" w:rsidRDefault="006321F7" w:rsidP="006321F7">
      <w:pPr>
        <w:jc w:val="both"/>
        <w:rPr>
          <w:rFonts w:ascii="Arial" w:hAnsi="Arial" w:cs="Arial"/>
          <w:sz w:val="22"/>
          <w:szCs w:val="22"/>
        </w:rPr>
      </w:pPr>
    </w:p>
    <w:p w14:paraId="6F43846D"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0C3C32BA" w14:textId="77777777" w:rsidR="006321F7" w:rsidRPr="006321F7" w:rsidRDefault="006321F7" w:rsidP="006321F7">
      <w:pPr>
        <w:jc w:val="both"/>
        <w:rPr>
          <w:rFonts w:ascii="Arial" w:hAnsi="Arial" w:cs="Arial"/>
          <w:sz w:val="22"/>
          <w:szCs w:val="22"/>
        </w:rPr>
      </w:pPr>
    </w:p>
    <w:p w14:paraId="7C72B70C"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En el evento en que no se presente este documento con la oferta, la Empresa de Licores de Cundinamarca podrá solicitarlo, pero en todo caso la fecha de este no podrá ser posterior al de la aceptación de la oferta.</w:t>
      </w:r>
    </w:p>
    <w:p w14:paraId="57E55160" w14:textId="77777777" w:rsidR="006321F7" w:rsidRPr="006321F7" w:rsidRDefault="006321F7" w:rsidP="006321F7">
      <w:pPr>
        <w:jc w:val="both"/>
        <w:rPr>
          <w:rFonts w:ascii="Arial" w:hAnsi="Arial" w:cs="Arial"/>
          <w:sz w:val="22"/>
          <w:szCs w:val="22"/>
        </w:rPr>
      </w:pPr>
    </w:p>
    <w:p w14:paraId="136FC032"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El representante legal de la persona jurídica, deberá anexar a la oferta fotocopia de su cédula de ciudadanía o del documento legal que acredite su identidad.</w:t>
      </w:r>
    </w:p>
    <w:p w14:paraId="412CFC5B" w14:textId="77777777" w:rsidR="006321F7" w:rsidRPr="006321F7" w:rsidRDefault="006321F7" w:rsidP="006321F7">
      <w:pPr>
        <w:jc w:val="both"/>
        <w:rPr>
          <w:rFonts w:ascii="Arial" w:hAnsi="Arial" w:cs="Arial"/>
          <w:sz w:val="22"/>
          <w:szCs w:val="22"/>
        </w:rPr>
      </w:pPr>
    </w:p>
    <w:p w14:paraId="75D9FFC1"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CEDULA DE CIUDADANIA</w:t>
      </w:r>
    </w:p>
    <w:p w14:paraId="47358101" w14:textId="77777777" w:rsidR="006321F7" w:rsidRPr="006321F7" w:rsidRDefault="006321F7" w:rsidP="006321F7">
      <w:pPr>
        <w:jc w:val="both"/>
        <w:rPr>
          <w:rFonts w:ascii="Arial" w:hAnsi="Arial" w:cs="Arial"/>
          <w:sz w:val="22"/>
          <w:szCs w:val="22"/>
        </w:rPr>
      </w:pPr>
    </w:p>
    <w:p w14:paraId="6AA2E0CC"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El oferente debe presentar COPIA LEGIBLE DE LA CEDULA DE CIUDADANIA del represéntate Legal de la sociedad o de la persona natural que presenta oferta, la cual debe estar registrada y contar con las facultades para la presentación de la oferta mediante su firma.</w:t>
      </w:r>
    </w:p>
    <w:p w14:paraId="0596DF5C"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ab/>
      </w:r>
    </w:p>
    <w:p w14:paraId="08037975"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CONSORCIO O UNIÓN TEMPORAL</w:t>
      </w:r>
    </w:p>
    <w:p w14:paraId="0857375A" w14:textId="77777777" w:rsidR="006321F7" w:rsidRPr="006321F7" w:rsidRDefault="006321F7" w:rsidP="006321F7">
      <w:pPr>
        <w:jc w:val="both"/>
        <w:rPr>
          <w:rFonts w:ascii="Arial" w:hAnsi="Arial" w:cs="Arial"/>
          <w:sz w:val="22"/>
          <w:szCs w:val="22"/>
        </w:rPr>
      </w:pPr>
    </w:p>
    <w:p w14:paraId="14F333DE"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Si EL OFERENTE presenta propuesta en Consorcio o Unión Temporal, de conformidad con lo señalado en el artículo 7o. de la Ley 80 de 1993, deberá diligenciar debidamente los Formularios 2 o 3 de las presentes condiciones de contratación, especificando:  </w:t>
      </w:r>
    </w:p>
    <w:p w14:paraId="511979A7" w14:textId="77777777" w:rsidR="006321F7" w:rsidRPr="006321F7" w:rsidRDefault="006321F7" w:rsidP="006321F7">
      <w:pPr>
        <w:jc w:val="both"/>
        <w:rPr>
          <w:rFonts w:ascii="Arial" w:hAnsi="Arial" w:cs="Arial"/>
          <w:sz w:val="22"/>
          <w:szCs w:val="22"/>
        </w:rPr>
      </w:pPr>
    </w:p>
    <w:p w14:paraId="595CE9BD" w14:textId="77777777" w:rsidR="006321F7" w:rsidRPr="006321F7" w:rsidRDefault="006321F7" w:rsidP="006321F7">
      <w:pPr>
        <w:pStyle w:val="Prrafodelista"/>
        <w:widowControl/>
        <w:numPr>
          <w:ilvl w:val="0"/>
          <w:numId w:val="22"/>
        </w:numPr>
        <w:suppressAutoHyphens w:val="0"/>
        <w:contextualSpacing/>
        <w:jc w:val="both"/>
        <w:rPr>
          <w:rFonts w:ascii="Arial" w:hAnsi="Arial" w:cs="Arial"/>
          <w:sz w:val="22"/>
          <w:szCs w:val="22"/>
        </w:rPr>
      </w:pPr>
      <w:r w:rsidRPr="006321F7">
        <w:rPr>
          <w:rFonts w:ascii="Arial" w:hAnsi="Arial" w:cs="Arial"/>
          <w:sz w:val="22"/>
          <w:szCs w:val="22"/>
        </w:rPr>
        <w:t>Diligenciar el documento de constitución del Consorcio o Unión Temporal (formulario No. 2 y No. 3, según el caso).</w:t>
      </w:r>
    </w:p>
    <w:p w14:paraId="5C7FCAFB" w14:textId="77777777" w:rsidR="006321F7" w:rsidRPr="006321F7" w:rsidRDefault="006321F7" w:rsidP="006321F7">
      <w:pPr>
        <w:jc w:val="both"/>
        <w:rPr>
          <w:rFonts w:ascii="Arial" w:hAnsi="Arial" w:cs="Arial"/>
          <w:sz w:val="22"/>
          <w:szCs w:val="22"/>
        </w:rPr>
      </w:pPr>
    </w:p>
    <w:p w14:paraId="2D9AD86D" w14:textId="77777777" w:rsidR="006321F7" w:rsidRPr="006321F7" w:rsidRDefault="006321F7" w:rsidP="006321F7">
      <w:pPr>
        <w:pStyle w:val="Prrafodelista"/>
        <w:widowControl/>
        <w:numPr>
          <w:ilvl w:val="0"/>
          <w:numId w:val="22"/>
        </w:numPr>
        <w:suppressAutoHyphens w:val="0"/>
        <w:contextualSpacing/>
        <w:jc w:val="both"/>
        <w:rPr>
          <w:rFonts w:ascii="Arial" w:hAnsi="Arial" w:cs="Arial"/>
          <w:sz w:val="22"/>
          <w:szCs w:val="22"/>
        </w:rPr>
      </w:pPr>
      <w:r w:rsidRPr="006321F7">
        <w:rPr>
          <w:rFonts w:ascii="Arial" w:hAnsi="Arial" w:cs="Arial"/>
          <w:sz w:val="22"/>
          <w:szCs w:val="22"/>
        </w:rPr>
        <w:t>Designar a la persona que, para todos los efectos legales representará al Consorcio o Unión Temporal y señalar reglas básicas que regulen las relaciones entre ellos y su responsabilidad.</w:t>
      </w:r>
    </w:p>
    <w:p w14:paraId="286D8DE3" w14:textId="77777777" w:rsidR="006321F7" w:rsidRPr="006321F7" w:rsidRDefault="006321F7" w:rsidP="006321F7">
      <w:pPr>
        <w:pStyle w:val="Prrafodelista"/>
        <w:widowControl/>
        <w:numPr>
          <w:ilvl w:val="0"/>
          <w:numId w:val="22"/>
        </w:numPr>
        <w:suppressAutoHyphens w:val="0"/>
        <w:contextualSpacing/>
        <w:jc w:val="both"/>
        <w:rPr>
          <w:rFonts w:ascii="Arial" w:hAnsi="Arial" w:cs="Arial"/>
          <w:sz w:val="22"/>
          <w:szCs w:val="22"/>
        </w:rPr>
      </w:pPr>
      <w:r w:rsidRPr="006321F7">
        <w:rPr>
          <w:rFonts w:ascii="Arial" w:hAnsi="Arial" w:cs="Arial"/>
          <w:sz w:val="22"/>
          <w:szCs w:val="22"/>
        </w:rPr>
        <w:t>Indicar la participación porcentual de cada uno de los integrantes en la forma asociativa correspondiente. La sumatoria de los porcentajes de participación no podrá exceder ni ser menor del 100%.</w:t>
      </w:r>
    </w:p>
    <w:p w14:paraId="0DE91176" w14:textId="77777777" w:rsidR="006321F7" w:rsidRPr="006321F7" w:rsidRDefault="006321F7" w:rsidP="006321F7">
      <w:pPr>
        <w:jc w:val="both"/>
        <w:rPr>
          <w:rFonts w:ascii="Arial" w:hAnsi="Arial" w:cs="Arial"/>
          <w:sz w:val="22"/>
          <w:szCs w:val="22"/>
        </w:rPr>
      </w:pPr>
    </w:p>
    <w:p w14:paraId="414FA718" w14:textId="77777777" w:rsidR="006321F7" w:rsidRPr="006321F7" w:rsidRDefault="006321F7" w:rsidP="006321F7">
      <w:pPr>
        <w:pStyle w:val="Prrafodelista"/>
        <w:widowControl/>
        <w:numPr>
          <w:ilvl w:val="0"/>
          <w:numId w:val="22"/>
        </w:numPr>
        <w:suppressAutoHyphens w:val="0"/>
        <w:contextualSpacing/>
        <w:jc w:val="both"/>
        <w:rPr>
          <w:rFonts w:ascii="Arial" w:hAnsi="Arial" w:cs="Arial"/>
          <w:sz w:val="22"/>
          <w:szCs w:val="22"/>
        </w:rPr>
      </w:pPr>
      <w:r w:rsidRPr="006321F7">
        <w:rPr>
          <w:rFonts w:ascii="Arial" w:hAnsi="Arial" w:cs="Arial"/>
          <w:sz w:val="22"/>
          <w:szCs w:val="22"/>
        </w:rPr>
        <w:t xml:space="preserve">Constar en el documento que la duración de la figura asociativa no es inferior a la duración del contrato objeto del presente proceso de contratación y un (1) año más. </w:t>
      </w:r>
    </w:p>
    <w:p w14:paraId="27CA2BA5" w14:textId="77777777" w:rsidR="006321F7" w:rsidRPr="006321F7" w:rsidRDefault="006321F7" w:rsidP="006321F7">
      <w:pPr>
        <w:jc w:val="both"/>
        <w:rPr>
          <w:rFonts w:ascii="Arial" w:hAnsi="Arial" w:cs="Arial"/>
          <w:sz w:val="22"/>
          <w:szCs w:val="22"/>
        </w:rPr>
      </w:pPr>
    </w:p>
    <w:p w14:paraId="11F93050" w14:textId="33ED45D7" w:rsidR="006321F7" w:rsidRPr="006321F7" w:rsidRDefault="006321F7" w:rsidP="006321F7">
      <w:pPr>
        <w:jc w:val="both"/>
        <w:rPr>
          <w:rFonts w:ascii="Arial" w:hAnsi="Arial" w:cs="Arial"/>
          <w:sz w:val="22"/>
          <w:szCs w:val="22"/>
        </w:rPr>
      </w:pPr>
      <w:r w:rsidRPr="006321F7">
        <w:rPr>
          <w:rFonts w:ascii="Arial" w:hAnsi="Arial" w:cs="Arial"/>
          <w:sz w:val="22"/>
          <w:szCs w:val="22"/>
        </w:rPr>
        <w:t>Las personas o firmas que integren el Consorcio o Unión Temporal deben cumplir los requisitos legales y anexar los documentos requeridos, en la presente invitación, como si fueran a participar en forma independiente.</w:t>
      </w:r>
    </w:p>
    <w:p w14:paraId="1FBF1899" w14:textId="77777777" w:rsidR="006321F7" w:rsidRPr="006321F7" w:rsidRDefault="006321F7" w:rsidP="006321F7">
      <w:pPr>
        <w:jc w:val="both"/>
        <w:rPr>
          <w:rFonts w:ascii="Arial" w:hAnsi="Arial" w:cs="Arial"/>
          <w:sz w:val="22"/>
          <w:szCs w:val="22"/>
        </w:rPr>
      </w:pPr>
    </w:p>
    <w:p w14:paraId="011F6D84" w14:textId="309D10D0" w:rsidR="006321F7" w:rsidRPr="006321F7" w:rsidRDefault="006321F7" w:rsidP="006321F7">
      <w:pPr>
        <w:jc w:val="both"/>
        <w:rPr>
          <w:rFonts w:ascii="Arial" w:hAnsi="Arial" w:cs="Arial"/>
          <w:sz w:val="22"/>
          <w:szCs w:val="22"/>
        </w:rPr>
      </w:pPr>
      <w:r w:rsidRPr="006321F7">
        <w:rPr>
          <w:rFonts w:ascii="Arial" w:hAnsi="Arial" w:cs="Arial"/>
          <w:sz w:val="22"/>
          <w:szCs w:val="22"/>
        </w:rPr>
        <w:t>La oferta debe estar firmada por el representante legal, designado por las personas naturales o jurídicas que se presentan, y deberán adjuntarse los documentos que lo acrediten como tal.</w:t>
      </w:r>
    </w:p>
    <w:p w14:paraId="2DB922D1" w14:textId="77777777" w:rsidR="006321F7" w:rsidRPr="006321F7" w:rsidRDefault="006321F7" w:rsidP="006321F7">
      <w:pPr>
        <w:jc w:val="both"/>
        <w:rPr>
          <w:rFonts w:ascii="Arial" w:hAnsi="Arial" w:cs="Arial"/>
          <w:sz w:val="22"/>
          <w:szCs w:val="22"/>
        </w:rPr>
      </w:pPr>
    </w:p>
    <w:p w14:paraId="327978CE" w14:textId="149ACEE3" w:rsidR="006321F7" w:rsidRPr="006321F7" w:rsidRDefault="006321F7" w:rsidP="006321F7">
      <w:pPr>
        <w:jc w:val="both"/>
        <w:rPr>
          <w:rFonts w:ascii="Arial" w:hAnsi="Arial" w:cs="Arial"/>
          <w:sz w:val="22"/>
          <w:szCs w:val="22"/>
        </w:rPr>
      </w:pPr>
      <w:r w:rsidRPr="006321F7">
        <w:rPr>
          <w:rFonts w:ascii="Arial" w:hAnsi="Arial" w:cs="Arial"/>
          <w:sz w:val="22"/>
          <w:szCs w:val="22"/>
        </w:rPr>
        <w:t>El objeto social, de cada uno de los integrantes del Consorcio o Unión Temporal, debe permitir el desarrollo de por lo menos una de las actividades objeto de esta invitación.</w:t>
      </w:r>
    </w:p>
    <w:p w14:paraId="791C43BF" w14:textId="77777777" w:rsidR="006321F7" w:rsidRPr="006321F7" w:rsidRDefault="006321F7" w:rsidP="006321F7">
      <w:pPr>
        <w:jc w:val="both"/>
        <w:rPr>
          <w:rFonts w:ascii="Arial" w:hAnsi="Arial" w:cs="Arial"/>
          <w:sz w:val="22"/>
          <w:szCs w:val="22"/>
        </w:rPr>
      </w:pPr>
    </w:p>
    <w:p w14:paraId="4C5FF4D4" w14:textId="11FF8D58" w:rsidR="006321F7" w:rsidRPr="006321F7" w:rsidRDefault="006321F7" w:rsidP="006321F7">
      <w:pPr>
        <w:jc w:val="both"/>
        <w:rPr>
          <w:rFonts w:ascii="Arial" w:hAnsi="Arial" w:cs="Arial"/>
          <w:sz w:val="22"/>
          <w:szCs w:val="22"/>
        </w:rPr>
      </w:pPr>
      <w:r w:rsidRPr="006321F7">
        <w:rPr>
          <w:rFonts w:ascii="Arial" w:hAnsi="Arial" w:cs="Arial"/>
          <w:sz w:val="22"/>
          <w:szCs w:val="22"/>
        </w:rPr>
        <w:t>Los integrantes del Consorcio o la Unión Temporal no pueden ceder sus derechos a terceros sin obtener la autorización previa y expresa de la ELC, la cual será potestativa de la ELC.</w:t>
      </w:r>
    </w:p>
    <w:p w14:paraId="1840439B" w14:textId="77777777" w:rsidR="006321F7" w:rsidRPr="006321F7" w:rsidRDefault="006321F7" w:rsidP="006321F7">
      <w:pPr>
        <w:jc w:val="both"/>
        <w:rPr>
          <w:rFonts w:ascii="Arial" w:hAnsi="Arial" w:cs="Arial"/>
          <w:sz w:val="22"/>
          <w:szCs w:val="22"/>
        </w:rPr>
      </w:pPr>
    </w:p>
    <w:p w14:paraId="746E5BEF" w14:textId="13DE2943" w:rsidR="006321F7" w:rsidRPr="006321F7" w:rsidRDefault="006321F7" w:rsidP="006321F7">
      <w:pPr>
        <w:jc w:val="both"/>
        <w:rPr>
          <w:rFonts w:ascii="Arial" w:hAnsi="Arial" w:cs="Arial"/>
          <w:sz w:val="22"/>
          <w:szCs w:val="22"/>
        </w:rPr>
      </w:pPr>
      <w:r w:rsidRPr="006321F7">
        <w:rPr>
          <w:rFonts w:ascii="Arial" w:hAnsi="Arial" w:cs="Arial"/>
          <w:sz w:val="22"/>
          <w:szCs w:val="22"/>
        </w:rPr>
        <w:t>Los miembros de un Consorcio o Unión Temporal no podrán hacer parte de otras OFERTAS, ya sea que las mismas se presenten en forma individual o como miembros de otros Consorcios o Uniones Temporales.</w:t>
      </w:r>
    </w:p>
    <w:p w14:paraId="48C9DCBB" w14:textId="77777777" w:rsidR="006321F7" w:rsidRPr="006321F7" w:rsidRDefault="006321F7" w:rsidP="006321F7">
      <w:pPr>
        <w:jc w:val="both"/>
        <w:rPr>
          <w:rFonts w:ascii="Arial" w:hAnsi="Arial" w:cs="Arial"/>
          <w:sz w:val="22"/>
          <w:szCs w:val="22"/>
        </w:rPr>
      </w:pPr>
    </w:p>
    <w:p w14:paraId="0325C3FC" w14:textId="064FC7B0" w:rsidR="006321F7" w:rsidRDefault="006321F7" w:rsidP="006321F7">
      <w:pPr>
        <w:jc w:val="both"/>
        <w:rPr>
          <w:rFonts w:ascii="Arial" w:hAnsi="Arial" w:cs="Arial"/>
          <w:sz w:val="22"/>
          <w:szCs w:val="22"/>
        </w:rPr>
      </w:pPr>
      <w:r w:rsidRPr="006321F7">
        <w:rPr>
          <w:rFonts w:ascii="Arial" w:hAnsi="Arial" w:cs="Arial"/>
          <w:sz w:val="22"/>
          <w:szCs w:val="22"/>
        </w:rPr>
        <w:t xml:space="preserve">El documento deberá ir acompañado de aquellos otros que acrediten que quienes lo suscriben tienen la representación y capacidad necesarias para dicha constitución para adquirir las obligaciones solidarias derivadas de la oferta y del contrato resultante. </w:t>
      </w:r>
    </w:p>
    <w:p w14:paraId="3DAC6C80" w14:textId="77777777" w:rsidR="006321F7" w:rsidRPr="006321F7" w:rsidRDefault="006321F7" w:rsidP="006321F7">
      <w:pPr>
        <w:jc w:val="both"/>
        <w:rPr>
          <w:rFonts w:ascii="Arial" w:hAnsi="Arial" w:cs="Arial"/>
          <w:sz w:val="22"/>
          <w:szCs w:val="22"/>
        </w:rPr>
      </w:pPr>
    </w:p>
    <w:p w14:paraId="5ADC4A0D"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Cualquier modificación al documento de constitución del consorcio o unión temporal deberá ser suscrita por la totalidad de integrantes del consorcio o unión temporal, y deberá tener la aprobación previa de la Empresa de Licores de Cundinamarca</w:t>
      </w:r>
    </w:p>
    <w:p w14:paraId="5011B4B5" w14:textId="77777777" w:rsidR="006321F7" w:rsidRPr="006321F7" w:rsidRDefault="006321F7" w:rsidP="006321F7">
      <w:pPr>
        <w:jc w:val="both"/>
        <w:rPr>
          <w:rFonts w:ascii="Arial" w:hAnsi="Arial" w:cs="Arial"/>
          <w:sz w:val="22"/>
          <w:szCs w:val="22"/>
        </w:rPr>
      </w:pPr>
    </w:p>
    <w:p w14:paraId="524E6862" w14:textId="77777777" w:rsidR="006321F7" w:rsidRPr="006321F7" w:rsidRDefault="006321F7" w:rsidP="006321F7">
      <w:pPr>
        <w:jc w:val="both"/>
        <w:rPr>
          <w:rFonts w:ascii="Arial" w:hAnsi="Arial" w:cs="Arial"/>
          <w:sz w:val="22"/>
          <w:szCs w:val="22"/>
        </w:rPr>
      </w:pPr>
      <w:r w:rsidRPr="006321F7">
        <w:rPr>
          <w:rFonts w:ascii="Arial" w:hAnsi="Arial" w:cs="Arial"/>
          <w:b/>
          <w:sz w:val="22"/>
          <w:szCs w:val="22"/>
        </w:rPr>
        <w:t>DOCUMENTOS OTORGADOS EN EL EXTRANJERO</w:t>
      </w:r>
      <w:r w:rsidRPr="006321F7">
        <w:rPr>
          <w:rFonts w:ascii="Arial" w:hAnsi="Arial" w:cs="Arial"/>
          <w:sz w:val="22"/>
          <w:szCs w:val="22"/>
        </w:rPr>
        <w:tab/>
      </w:r>
    </w:p>
    <w:p w14:paraId="25074F45" w14:textId="77777777" w:rsidR="006321F7" w:rsidRPr="006321F7" w:rsidRDefault="006321F7" w:rsidP="006321F7">
      <w:pPr>
        <w:jc w:val="both"/>
        <w:rPr>
          <w:rFonts w:ascii="Arial" w:hAnsi="Arial" w:cs="Arial"/>
          <w:sz w:val="22"/>
          <w:szCs w:val="22"/>
        </w:rPr>
      </w:pPr>
    </w:p>
    <w:p w14:paraId="2478D17A"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4A08ECC4" w14:textId="77777777" w:rsidR="006321F7" w:rsidRPr="006321F7" w:rsidRDefault="006321F7" w:rsidP="006321F7">
      <w:pPr>
        <w:jc w:val="both"/>
        <w:rPr>
          <w:rFonts w:ascii="Arial" w:hAnsi="Arial" w:cs="Arial"/>
          <w:sz w:val="22"/>
          <w:szCs w:val="22"/>
        </w:rPr>
      </w:pPr>
    </w:p>
    <w:p w14:paraId="537004ED" w14:textId="77777777" w:rsidR="006321F7" w:rsidRPr="006321F7" w:rsidRDefault="006321F7" w:rsidP="006321F7">
      <w:pPr>
        <w:spacing w:after="120"/>
        <w:jc w:val="both"/>
        <w:rPr>
          <w:rFonts w:ascii="Arial" w:hAnsi="Arial" w:cs="Arial"/>
          <w:b/>
          <w:sz w:val="22"/>
          <w:szCs w:val="22"/>
        </w:rPr>
      </w:pPr>
      <w:r w:rsidRPr="006321F7">
        <w:rPr>
          <w:rFonts w:ascii="Arial" w:hAnsi="Arial" w:cs="Arial"/>
          <w:b/>
          <w:sz w:val="22"/>
          <w:szCs w:val="22"/>
        </w:rPr>
        <w:t>CONSULARIZACIÓN</w:t>
      </w:r>
    </w:p>
    <w:p w14:paraId="0B79DD41"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5D29C254" w14:textId="77777777" w:rsidR="006321F7" w:rsidRPr="006321F7" w:rsidRDefault="006321F7" w:rsidP="006321F7">
      <w:pPr>
        <w:jc w:val="both"/>
        <w:rPr>
          <w:rFonts w:ascii="Arial" w:hAnsi="Arial" w:cs="Arial"/>
          <w:sz w:val="22"/>
          <w:szCs w:val="22"/>
        </w:rPr>
      </w:pPr>
    </w:p>
    <w:p w14:paraId="261107CE"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766523E7" w14:textId="77777777" w:rsidR="006321F7" w:rsidRPr="006321F7" w:rsidRDefault="006321F7" w:rsidP="006321F7">
      <w:pPr>
        <w:jc w:val="both"/>
        <w:rPr>
          <w:rFonts w:ascii="Arial" w:hAnsi="Arial" w:cs="Arial"/>
          <w:sz w:val="22"/>
          <w:szCs w:val="22"/>
        </w:rPr>
      </w:pPr>
    </w:p>
    <w:p w14:paraId="211F4C5B"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48C10737" w14:textId="77777777" w:rsidR="006321F7" w:rsidRPr="006321F7" w:rsidRDefault="006321F7" w:rsidP="006321F7">
      <w:pPr>
        <w:jc w:val="both"/>
        <w:rPr>
          <w:rFonts w:ascii="Arial" w:hAnsi="Arial" w:cs="Arial"/>
          <w:sz w:val="22"/>
          <w:szCs w:val="22"/>
        </w:rPr>
      </w:pPr>
    </w:p>
    <w:p w14:paraId="303E9FC0"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 xml:space="preserve">APOSTILLA </w:t>
      </w:r>
    </w:p>
    <w:p w14:paraId="6D834943" w14:textId="77777777" w:rsidR="006321F7" w:rsidRPr="006321F7" w:rsidRDefault="006321F7" w:rsidP="006321F7">
      <w:pPr>
        <w:jc w:val="both"/>
        <w:rPr>
          <w:rFonts w:ascii="Arial" w:hAnsi="Arial" w:cs="Arial"/>
          <w:sz w:val="22"/>
          <w:szCs w:val="22"/>
        </w:rPr>
      </w:pPr>
    </w:p>
    <w:p w14:paraId="609E783D" w14:textId="77777777" w:rsidR="006321F7" w:rsidRPr="006321F7" w:rsidRDefault="006321F7" w:rsidP="006321F7">
      <w:pPr>
        <w:spacing w:after="120"/>
        <w:jc w:val="both"/>
        <w:rPr>
          <w:rFonts w:ascii="Arial" w:hAnsi="Arial" w:cs="Arial"/>
          <w:sz w:val="22"/>
          <w:szCs w:val="22"/>
        </w:rPr>
      </w:pPr>
      <w:r w:rsidRPr="006321F7">
        <w:rPr>
          <w:rFonts w:ascii="Arial" w:hAnsi="Arial" w:cs="Arial"/>
          <w:sz w:val="22"/>
          <w:szCs w:val="22"/>
        </w:rPr>
        <w:t xml:space="preserve">Tratándose de documentos de naturaleza pública otorgados en el exterior conforme lo prevé la Ley 455 de 1998, no se requerirá del trámite de </w:t>
      </w:r>
      <w:proofErr w:type="spellStart"/>
      <w:r w:rsidRPr="006321F7">
        <w:rPr>
          <w:rFonts w:ascii="Arial" w:hAnsi="Arial" w:cs="Arial"/>
          <w:sz w:val="22"/>
          <w:szCs w:val="22"/>
        </w:rPr>
        <w:t>Consularización</w:t>
      </w:r>
      <w:proofErr w:type="spellEnd"/>
      <w:r w:rsidRPr="006321F7">
        <w:rPr>
          <w:rFonts w:ascii="Arial" w:hAnsi="Arial" w:cs="Arial"/>
          <w:sz w:val="22"/>
          <w:szCs w:val="22"/>
        </w:rPr>
        <w:t xml:space="preserve"> señalado previamente, siempre que provenga de uno de los países signatarios de la Convención de La Haya del 5 de octubre de 1961, sobre abolición del requisito de legalización para documentos públicos extranjeros. </w:t>
      </w:r>
    </w:p>
    <w:p w14:paraId="3A77A164" w14:textId="0B75B97B" w:rsidR="006321F7" w:rsidRPr="006321F7" w:rsidRDefault="006321F7" w:rsidP="006321F7">
      <w:pPr>
        <w:jc w:val="both"/>
        <w:rPr>
          <w:rFonts w:ascii="Arial" w:hAnsi="Arial" w:cs="Arial"/>
          <w:sz w:val="22"/>
          <w:szCs w:val="22"/>
        </w:rPr>
      </w:pPr>
      <w:r w:rsidRPr="006321F7">
        <w:rPr>
          <w:rFonts w:ascii="Arial" w:hAnsi="Arial" w:cs="Arial"/>
          <w:sz w:val="22"/>
          <w:szCs w:val="22"/>
        </w:rPr>
        <w:t>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w:t>
      </w:r>
      <w:r w:rsidR="008D5902">
        <w:rPr>
          <w:rFonts w:ascii="Arial" w:hAnsi="Arial" w:cs="Arial"/>
          <w:sz w:val="22"/>
          <w:szCs w:val="22"/>
        </w:rPr>
        <w:t>midad con las normas vigentes.</w:t>
      </w:r>
      <w:r w:rsidRPr="006321F7">
        <w:rPr>
          <w:rFonts w:ascii="Arial" w:hAnsi="Arial" w:cs="Arial"/>
          <w:sz w:val="22"/>
          <w:szCs w:val="22"/>
        </w:rPr>
        <w:t xml:space="preserve"> </w:t>
      </w:r>
    </w:p>
    <w:p w14:paraId="1A773C04" w14:textId="77777777" w:rsidR="006321F7" w:rsidRPr="006321F7" w:rsidRDefault="006321F7" w:rsidP="006321F7">
      <w:pPr>
        <w:jc w:val="both"/>
        <w:rPr>
          <w:rFonts w:ascii="Arial" w:hAnsi="Arial" w:cs="Arial"/>
          <w:sz w:val="22"/>
          <w:szCs w:val="22"/>
        </w:rPr>
      </w:pPr>
    </w:p>
    <w:p w14:paraId="6B463241"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7F02C86B" w14:textId="77777777" w:rsidR="006321F7" w:rsidRPr="006321F7" w:rsidRDefault="006321F7" w:rsidP="006321F7">
      <w:pPr>
        <w:jc w:val="both"/>
        <w:rPr>
          <w:rFonts w:ascii="Arial" w:hAnsi="Arial" w:cs="Arial"/>
          <w:sz w:val="22"/>
          <w:szCs w:val="22"/>
        </w:rPr>
      </w:pPr>
    </w:p>
    <w:p w14:paraId="28CFA4C9"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GARANTÍA DE SERIEDAD DE LA OFERTA</w:t>
      </w:r>
    </w:p>
    <w:p w14:paraId="40F18CDC" w14:textId="77777777" w:rsidR="006321F7" w:rsidRPr="006321F7" w:rsidRDefault="006321F7" w:rsidP="006321F7">
      <w:pPr>
        <w:jc w:val="both"/>
        <w:rPr>
          <w:rFonts w:ascii="Arial" w:hAnsi="Arial" w:cs="Arial"/>
          <w:sz w:val="22"/>
          <w:szCs w:val="22"/>
        </w:rPr>
      </w:pPr>
    </w:p>
    <w:p w14:paraId="0DB5A599" w14:textId="4C6A6E8D" w:rsidR="006321F7" w:rsidRPr="006321F7" w:rsidRDefault="006321F7" w:rsidP="006321F7">
      <w:pPr>
        <w:jc w:val="both"/>
        <w:rPr>
          <w:rFonts w:ascii="Arial" w:hAnsi="Arial" w:cs="Arial"/>
          <w:sz w:val="22"/>
          <w:szCs w:val="22"/>
        </w:rPr>
      </w:pPr>
      <w:r w:rsidRPr="006321F7">
        <w:rPr>
          <w:rFonts w:ascii="Arial" w:hAnsi="Arial" w:cs="Arial"/>
          <w:sz w:val="22"/>
          <w:szCs w:val="22"/>
        </w:rPr>
        <w:t>A la OFERTA debe adjuntarse una “Garantía de Seriedad” 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0C9E919D" w14:textId="77777777" w:rsidR="006321F7" w:rsidRPr="006321F7" w:rsidRDefault="006321F7" w:rsidP="006321F7">
      <w:pPr>
        <w:jc w:val="both"/>
        <w:rPr>
          <w:rFonts w:ascii="Arial" w:hAnsi="Arial" w:cs="Arial"/>
          <w:sz w:val="22"/>
          <w:szCs w:val="22"/>
        </w:rPr>
      </w:pPr>
    </w:p>
    <w:p w14:paraId="3A44DBE6"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La Garantía de Seriedad de la OFERTA debe cumplir con las siguientes características y requisitos:</w:t>
      </w:r>
    </w:p>
    <w:p w14:paraId="7EB4D24E" w14:textId="77777777" w:rsidR="006321F7" w:rsidRPr="006321F7" w:rsidRDefault="006321F7" w:rsidP="006321F7">
      <w:pPr>
        <w:jc w:val="both"/>
        <w:rPr>
          <w:rFonts w:ascii="Arial" w:hAnsi="Arial" w:cs="Arial"/>
          <w:sz w:val="22"/>
          <w:szCs w:val="22"/>
        </w:rPr>
      </w:pPr>
    </w:p>
    <w:p w14:paraId="442889E1" w14:textId="7A635CD8" w:rsidR="006321F7" w:rsidRPr="006321F7" w:rsidRDefault="006321F7" w:rsidP="006321F7">
      <w:pPr>
        <w:jc w:val="both"/>
        <w:rPr>
          <w:rFonts w:ascii="Arial" w:hAnsi="Arial" w:cs="Arial"/>
          <w:sz w:val="22"/>
          <w:szCs w:val="22"/>
        </w:rPr>
      </w:pPr>
      <w:r w:rsidRPr="006321F7">
        <w:rPr>
          <w:rFonts w:ascii="Arial" w:hAnsi="Arial" w:cs="Arial"/>
          <w:sz w:val="22"/>
          <w:szCs w:val="22"/>
        </w:rPr>
        <w:t>Formato:</w:t>
      </w:r>
      <w:r w:rsidRPr="006321F7">
        <w:rPr>
          <w:rFonts w:ascii="Arial" w:hAnsi="Arial" w:cs="Arial"/>
          <w:sz w:val="22"/>
          <w:szCs w:val="22"/>
        </w:rPr>
        <w:tab/>
        <w:t>ENTIDADES ESTATALES CON RÉGIMEN PRIVADO DE</w:t>
      </w:r>
      <w:r>
        <w:rPr>
          <w:rFonts w:ascii="Arial" w:hAnsi="Arial" w:cs="Arial"/>
          <w:sz w:val="22"/>
          <w:szCs w:val="22"/>
        </w:rPr>
        <w:t xml:space="preserve"> </w:t>
      </w:r>
      <w:r w:rsidRPr="006321F7">
        <w:rPr>
          <w:rFonts w:ascii="Arial" w:hAnsi="Arial" w:cs="Arial"/>
          <w:sz w:val="22"/>
          <w:szCs w:val="22"/>
        </w:rPr>
        <w:t>CONTRATACIÓN</w:t>
      </w:r>
    </w:p>
    <w:p w14:paraId="623E5F44" w14:textId="66467FCC" w:rsidR="006321F7" w:rsidRPr="006321F7" w:rsidRDefault="006321F7" w:rsidP="006321F7">
      <w:pPr>
        <w:jc w:val="both"/>
        <w:rPr>
          <w:rFonts w:ascii="Arial" w:hAnsi="Arial" w:cs="Arial"/>
          <w:sz w:val="22"/>
          <w:szCs w:val="22"/>
        </w:rPr>
      </w:pPr>
      <w:r w:rsidRPr="006321F7">
        <w:rPr>
          <w:rFonts w:ascii="Arial" w:hAnsi="Arial" w:cs="Arial"/>
          <w:sz w:val="22"/>
          <w:szCs w:val="22"/>
        </w:rPr>
        <w:t>Beneficiario:</w:t>
      </w:r>
      <w:r w:rsidRPr="006321F7">
        <w:rPr>
          <w:rFonts w:ascii="Arial" w:hAnsi="Arial" w:cs="Arial"/>
          <w:sz w:val="22"/>
          <w:szCs w:val="22"/>
        </w:rPr>
        <w:tab/>
        <w:t>EMPRESA DE LICORES DE CUNDINAMARCA</w:t>
      </w:r>
      <w:r>
        <w:rPr>
          <w:rFonts w:ascii="Arial" w:hAnsi="Arial" w:cs="Arial"/>
          <w:sz w:val="22"/>
          <w:szCs w:val="22"/>
        </w:rPr>
        <w:t>.</w:t>
      </w:r>
      <w:r w:rsidRPr="006321F7">
        <w:rPr>
          <w:rFonts w:ascii="Arial" w:hAnsi="Arial" w:cs="Arial"/>
          <w:sz w:val="22"/>
          <w:szCs w:val="22"/>
        </w:rPr>
        <w:t xml:space="preserve"> </w:t>
      </w:r>
    </w:p>
    <w:p w14:paraId="0DD9AE70" w14:textId="5C0B7F45" w:rsidR="006321F7" w:rsidRPr="006321F7" w:rsidRDefault="006321F7" w:rsidP="006321F7">
      <w:pPr>
        <w:jc w:val="both"/>
        <w:rPr>
          <w:rFonts w:ascii="Arial" w:hAnsi="Arial" w:cs="Arial"/>
          <w:sz w:val="22"/>
          <w:szCs w:val="22"/>
        </w:rPr>
      </w:pPr>
      <w:r w:rsidRPr="006321F7">
        <w:rPr>
          <w:rFonts w:ascii="Arial" w:hAnsi="Arial" w:cs="Arial"/>
          <w:sz w:val="22"/>
          <w:szCs w:val="22"/>
        </w:rPr>
        <w:t>Afianzado:</w:t>
      </w:r>
      <w:r w:rsidRPr="006321F7">
        <w:rPr>
          <w:rFonts w:ascii="Arial" w:hAnsi="Arial" w:cs="Arial"/>
          <w:sz w:val="22"/>
          <w:szCs w:val="22"/>
        </w:rPr>
        <w:tab/>
        <w:t>El OFERENTE</w:t>
      </w:r>
      <w:r>
        <w:rPr>
          <w:rFonts w:ascii="Arial" w:hAnsi="Arial" w:cs="Arial"/>
          <w:sz w:val="22"/>
          <w:szCs w:val="22"/>
        </w:rPr>
        <w:t>.</w:t>
      </w:r>
    </w:p>
    <w:p w14:paraId="7305C664" w14:textId="4210912D" w:rsidR="006321F7" w:rsidRPr="006321F7" w:rsidRDefault="006321F7" w:rsidP="006321F7">
      <w:pPr>
        <w:jc w:val="both"/>
        <w:rPr>
          <w:rFonts w:ascii="Arial" w:hAnsi="Arial" w:cs="Arial"/>
          <w:sz w:val="22"/>
          <w:szCs w:val="22"/>
        </w:rPr>
      </w:pPr>
      <w:r w:rsidRPr="006321F7">
        <w:rPr>
          <w:rFonts w:ascii="Arial" w:hAnsi="Arial" w:cs="Arial"/>
          <w:sz w:val="22"/>
          <w:szCs w:val="22"/>
        </w:rPr>
        <w:t>Vigencia:</w:t>
      </w:r>
      <w:r>
        <w:rPr>
          <w:rFonts w:ascii="Arial" w:hAnsi="Arial" w:cs="Arial"/>
          <w:sz w:val="22"/>
          <w:szCs w:val="22"/>
        </w:rPr>
        <w:t xml:space="preserve">        </w:t>
      </w:r>
      <w:r w:rsidRPr="006321F7">
        <w:rPr>
          <w:rFonts w:ascii="Arial" w:hAnsi="Arial" w:cs="Arial"/>
          <w:sz w:val="22"/>
          <w:szCs w:val="22"/>
        </w:rPr>
        <w:t xml:space="preserve">Ciento veinte (120) días calendario a partir de la fecha fijada para el cierre del </w:t>
      </w:r>
      <w:r w:rsidRPr="006321F7">
        <w:rPr>
          <w:rFonts w:ascii="Arial" w:hAnsi="Arial" w:cs="Arial"/>
          <w:sz w:val="22"/>
          <w:szCs w:val="22"/>
        </w:rPr>
        <w:tab/>
      </w:r>
      <w:r w:rsidRPr="006321F7">
        <w:rPr>
          <w:rFonts w:ascii="Arial" w:hAnsi="Arial" w:cs="Arial"/>
          <w:sz w:val="22"/>
          <w:szCs w:val="22"/>
        </w:rPr>
        <w:tab/>
      </w:r>
      <w:r>
        <w:rPr>
          <w:rFonts w:ascii="Arial" w:hAnsi="Arial" w:cs="Arial"/>
          <w:sz w:val="22"/>
          <w:szCs w:val="22"/>
        </w:rPr>
        <w:t xml:space="preserve">           </w:t>
      </w:r>
      <w:r w:rsidRPr="006321F7">
        <w:rPr>
          <w:rFonts w:ascii="Arial" w:hAnsi="Arial" w:cs="Arial"/>
          <w:sz w:val="22"/>
          <w:szCs w:val="22"/>
        </w:rPr>
        <w:t>proceso de contratación.</w:t>
      </w:r>
    </w:p>
    <w:p w14:paraId="550A604D" w14:textId="299F6EBE" w:rsidR="006321F7" w:rsidRDefault="006321F7" w:rsidP="006321F7">
      <w:pPr>
        <w:jc w:val="both"/>
        <w:rPr>
          <w:rFonts w:ascii="Arial" w:hAnsi="Arial" w:cs="Arial"/>
          <w:sz w:val="22"/>
          <w:szCs w:val="22"/>
        </w:rPr>
      </w:pPr>
      <w:r w:rsidRPr="006321F7">
        <w:rPr>
          <w:rFonts w:ascii="Arial" w:hAnsi="Arial" w:cs="Arial"/>
          <w:sz w:val="22"/>
          <w:szCs w:val="22"/>
        </w:rPr>
        <w:t>Cuantía:</w:t>
      </w:r>
      <w:r>
        <w:rPr>
          <w:rFonts w:ascii="Arial" w:hAnsi="Arial" w:cs="Arial"/>
          <w:sz w:val="22"/>
          <w:szCs w:val="22"/>
        </w:rPr>
        <w:t xml:space="preserve">         </w:t>
      </w:r>
      <w:r w:rsidRPr="006321F7">
        <w:rPr>
          <w:rFonts w:ascii="Arial" w:hAnsi="Arial" w:cs="Arial"/>
          <w:sz w:val="22"/>
          <w:szCs w:val="22"/>
        </w:rPr>
        <w:t>El equivalente al 10% del valor del presupuesto oficial para la presente</w:t>
      </w:r>
    </w:p>
    <w:p w14:paraId="3F98E403" w14:textId="64682C2A" w:rsidR="006321F7" w:rsidRPr="006321F7" w:rsidRDefault="006321F7" w:rsidP="006321F7">
      <w:pPr>
        <w:jc w:val="both"/>
        <w:rPr>
          <w:rFonts w:ascii="Arial" w:hAnsi="Arial" w:cs="Arial"/>
          <w:sz w:val="22"/>
          <w:szCs w:val="22"/>
        </w:rPr>
      </w:pPr>
      <w:r>
        <w:rPr>
          <w:rFonts w:ascii="Arial" w:hAnsi="Arial" w:cs="Arial"/>
          <w:sz w:val="22"/>
          <w:szCs w:val="22"/>
        </w:rPr>
        <w:t xml:space="preserve">      </w:t>
      </w:r>
      <w:r w:rsidRPr="006321F7">
        <w:rPr>
          <w:rFonts w:ascii="Arial" w:hAnsi="Arial" w:cs="Arial"/>
          <w:sz w:val="22"/>
          <w:szCs w:val="22"/>
        </w:rPr>
        <w:t xml:space="preserve"> </w:t>
      </w:r>
      <w:r>
        <w:rPr>
          <w:rFonts w:ascii="Arial" w:hAnsi="Arial" w:cs="Arial"/>
          <w:sz w:val="22"/>
          <w:szCs w:val="22"/>
        </w:rPr>
        <w:t xml:space="preserve">               </w:t>
      </w:r>
      <w:r w:rsidRPr="006321F7">
        <w:rPr>
          <w:rFonts w:ascii="Arial" w:hAnsi="Arial" w:cs="Arial"/>
          <w:sz w:val="22"/>
          <w:szCs w:val="22"/>
        </w:rPr>
        <w:t>contratación.</w:t>
      </w:r>
    </w:p>
    <w:p w14:paraId="67702054" w14:textId="77777777" w:rsidR="006321F7" w:rsidRPr="006321F7" w:rsidRDefault="006321F7" w:rsidP="006321F7">
      <w:pPr>
        <w:jc w:val="both"/>
        <w:rPr>
          <w:rFonts w:ascii="Arial" w:hAnsi="Arial" w:cs="Arial"/>
          <w:sz w:val="22"/>
          <w:szCs w:val="22"/>
        </w:rPr>
      </w:pPr>
    </w:p>
    <w:p w14:paraId="53951D2B"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Compañía de Seguros: La Garantía de Seriedad de la OFERTA debe ser expedida por parte de una Compañía de Seguros legalmente autorizada para operar en Colombia.</w:t>
      </w:r>
    </w:p>
    <w:p w14:paraId="1A8CCE9E"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  </w:t>
      </w:r>
    </w:p>
    <w:p w14:paraId="26DF4EA1"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A la OFERTA, deberá anexarse el original de la Garantía de Seriedad debidamente firmada por el OFERENTE.</w:t>
      </w:r>
    </w:p>
    <w:p w14:paraId="5FD8380D" w14:textId="77777777" w:rsidR="006321F7" w:rsidRPr="006321F7" w:rsidRDefault="006321F7" w:rsidP="006321F7">
      <w:pPr>
        <w:jc w:val="both"/>
        <w:rPr>
          <w:rFonts w:ascii="Arial" w:hAnsi="Arial" w:cs="Arial"/>
          <w:sz w:val="22"/>
          <w:szCs w:val="22"/>
        </w:rPr>
      </w:pPr>
    </w:p>
    <w:p w14:paraId="04EB2218"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4B879E40" w14:textId="77777777" w:rsidR="006321F7" w:rsidRPr="006321F7" w:rsidRDefault="006321F7" w:rsidP="006321F7">
      <w:pPr>
        <w:jc w:val="both"/>
        <w:rPr>
          <w:rFonts w:ascii="Arial" w:hAnsi="Arial" w:cs="Arial"/>
          <w:sz w:val="22"/>
          <w:szCs w:val="22"/>
        </w:rPr>
      </w:pPr>
    </w:p>
    <w:p w14:paraId="2CCEEB8C"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La Garantía de Seriedad deberá llevar la mención expresa de que la misma no será cancelada en forma unilateral por el OFRENTE y en caso de cancelación, la misma debe ser notificada en forma previa a la EMPRESA.</w:t>
      </w:r>
    </w:p>
    <w:p w14:paraId="192F1BB9" w14:textId="77777777" w:rsidR="006321F7" w:rsidRPr="006321F7" w:rsidRDefault="006321F7" w:rsidP="006321F7">
      <w:pPr>
        <w:jc w:val="both"/>
        <w:rPr>
          <w:rFonts w:ascii="Arial" w:hAnsi="Arial" w:cs="Arial"/>
          <w:sz w:val="22"/>
          <w:szCs w:val="22"/>
        </w:rPr>
      </w:pPr>
    </w:p>
    <w:p w14:paraId="3F475515"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Asesora de Jurídica y Contratación de la EMPRESA, dentro de la oportunidad que para el efecto le señale la EMPRESA.</w:t>
      </w:r>
    </w:p>
    <w:p w14:paraId="2E97EE68" w14:textId="77777777" w:rsidR="006321F7" w:rsidRPr="006321F7" w:rsidRDefault="006321F7" w:rsidP="006321F7">
      <w:pPr>
        <w:jc w:val="both"/>
        <w:rPr>
          <w:rFonts w:ascii="Arial" w:hAnsi="Arial" w:cs="Arial"/>
          <w:sz w:val="22"/>
          <w:szCs w:val="22"/>
        </w:rPr>
      </w:pPr>
    </w:p>
    <w:p w14:paraId="15A1D537"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La persona jurídica extranjera podrá allegar una “Garantía Bancaria”, para lo cual la entidad bancaria deberá diligenciar el Formulario No. 4, por la siguiente vigencia y cuantía:</w:t>
      </w:r>
    </w:p>
    <w:p w14:paraId="7C7D52C1" w14:textId="77777777" w:rsidR="006321F7" w:rsidRPr="006321F7" w:rsidRDefault="006321F7" w:rsidP="006321F7">
      <w:pPr>
        <w:jc w:val="both"/>
        <w:rPr>
          <w:rFonts w:ascii="Arial" w:hAnsi="Arial" w:cs="Arial"/>
          <w:sz w:val="22"/>
          <w:szCs w:val="22"/>
        </w:rPr>
      </w:pPr>
    </w:p>
    <w:p w14:paraId="6EDCA3A8"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Beneficiario:</w:t>
      </w:r>
      <w:r w:rsidRPr="006321F7">
        <w:rPr>
          <w:rFonts w:ascii="Arial" w:hAnsi="Arial" w:cs="Arial"/>
          <w:sz w:val="22"/>
          <w:szCs w:val="22"/>
        </w:rPr>
        <w:tab/>
        <w:t xml:space="preserve">EMPRESA DE LICORES DE CUNDINAMARCA  </w:t>
      </w:r>
    </w:p>
    <w:p w14:paraId="217F5374"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Afianzado:</w:t>
      </w:r>
      <w:r w:rsidRPr="006321F7">
        <w:rPr>
          <w:rFonts w:ascii="Arial" w:hAnsi="Arial" w:cs="Arial"/>
          <w:sz w:val="22"/>
          <w:szCs w:val="22"/>
        </w:rPr>
        <w:tab/>
        <w:t xml:space="preserve">El OFERENTE </w:t>
      </w:r>
    </w:p>
    <w:p w14:paraId="2CB14084"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Vigencia:</w:t>
      </w:r>
      <w:r w:rsidRPr="006321F7">
        <w:rPr>
          <w:rFonts w:ascii="Arial" w:hAnsi="Arial" w:cs="Arial"/>
          <w:sz w:val="22"/>
          <w:szCs w:val="22"/>
        </w:rPr>
        <w:tab/>
        <w:t>Ciento veinte (120) días calendario a partir de la fecha fijada para el cierre del proceso de selección.</w:t>
      </w:r>
    </w:p>
    <w:p w14:paraId="2704C459"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Cuantía:</w:t>
      </w:r>
      <w:r w:rsidRPr="006321F7">
        <w:rPr>
          <w:rFonts w:ascii="Arial" w:hAnsi="Arial" w:cs="Arial"/>
          <w:sz w:val="22"/>
          <w:szCs w:val="22"/>
        </w:rPr>
        <w:tab/>
        <w:t>El equivalente al 10% del valor del presupuesto oficial para la presente contratación.</w:t>
      </w:r>
    </w:p>
    <w:p w14:paraId="7CED4D3D" w14:textId="77777777" w:rsidR="006321F7" w:rsidRPr="006321F7" w:rsidRDefault="006321F7" w:rsidP="006321F7">
      <w:pPr>
        <w:jc w:val="both"/>
        <w:rPr>
          <w:rFonts w:ascii="Arial" w:hAnsi="Arial" w:cs="Arial"/>
          <w:sz w:val="22"/>
          <w:szCs w:val="22"/>
        </w:rPr>
      </w:pPr>
    </w:p>
    <w:p w14:paraId="36B9253B"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Nota: Los OFERENTES no favorecidos podrán solicitar la devolución del original de la Garantía de Seriedad o de la Garantía Bancaria, una vez adjudicada la presente Invitación.</w:t>
      </w:r>
    </w:p>
    <w:p w14:paraId="77D61CE0" w14:textId="77777777" w:rsidR="006321F7" w:rsidRPr="006321F7" w:rsidRDefault="006321F7" w:rsidP="006321F7">
      <w:pPr>
        <w:jc w:val="both"/>
        <w:rPr>
          <w:rFonts w:ascii="Arial" w:hAnsi="Arial" w:cs="Arial"/>
          <w:sz w:val="22"/>
          <w:szCs w:val="22"/>
        </w:rPr>
      </w:pPr>
    </w:p>
    <w:p w14:paraId="6C1EB269" w14:textId="77777777" w:rsidR="006321F7" w:rsidRPr="006321F7" w:rsidRDefault="006321F7" w:rsidP="006321F7">
      <w:pPr>
        <w:jc w:val="both"/>
        <w:rPr>
          <w:rFonts w:ascii="Arial" w:hAnsi="Arial" w:cs="Arial"/>
          <w:sz w:val="22"/>
          <w:szCs w:val="22"/>
        </w:rPr>
      </w:pPr>
      <w:r w:rsidRPr="006321F7">
        <w:rPr>
          <w:rFonts w:ascii="Arial" w:hAnsi="Arial" w:cs="Arial"/>
          <w:b/>
          <w:sz w:val="22"/>
          <w:szCs w:val="22"/>
        </w:rPr>
        <w:t>CERTIFICACIÓN EXPEDIDA POR LA CONTRALORÍA GENERAL DE LA REPÚBLICA</w:t>
      </w:r>
      <w:r w:rsidRPr="006321F7">
        <w:rPr>
          <w:rFonts w:ascii="Arial" w:hAnsi="Arial" w:cs="Arial"/>
          <w:sz w:val="22"/>
          <w:szCs w:val="22"/>
        </w:rPr>
        <w:t>.</w:t>
      </w:r>
    </w:p>
    <w:p w14:paraId="70AF5BDB" w14:textId="77777777" w:rsidR="006321F7" w:rsidRPr="006321F7" w:rsidRDefault="006321F7" w:rsidP="006321F7">
      <w:pPr>
        <w:jc w:val="both"/>
        <w:rPr>
          <w:rFonts w:ascii="Arial" w:hAnsi="Arial" w:cs="Arial"/>
          <w:sz w:val="22"/>
          <w:szCs w:val="22"/>
        </w:rPr>
      </w:pPr>
    </w:p>
    <w:p w14:paraId="1263C830" w14:textId="71B6CF4E" w:rsidR="006321F7" w:rsidRPr="006321F7" w:rsidRDefault="006321F7" w:rsidP="006321F7">
      <w:pPr>
        <w:contextualSpacing/>
        <w:jc w:val="both"/>
        <w:rPr>
          <w:rFonts w:ascii="Arial" w:hAnsi="Arial" w:cs="Arial"/>
          <w:sz w:val="22"/>
          <w:szCs w:val="22"/>
        </w:rPr>
      </w:pPr>
      <w:r w:rsidRPr="006321F7">
        <w:rPr>
          <w:rFonts w:ascii="Arial" w:hAnsi="Arial" w:cs="Arial"/>
          <w:sz w:val="22"/>
          <w:szCs w:val="22"/>
        </w:rPr>
        <w:t>El OFERENTE, podrá presentar certificación expedida por la Contraloría General de la República, en la cual conste que el oferente y el Representante Legal de la firma o firmas no se encuentran reportados en el Boletín de responsables Fiscales. En caso de que el oferente se presente a título de consorcio o unión temporal cada uno de sus integrantes debe cumplir con este requisito.</w:t>
      </w:r>
    </w:p>
    <w:p w14:paraId="19039502" w14:textId="77777777" w:rsidR="006321F7" w:rsidRPr="006321F7" w:rsidRDefault="006321F7" w:rsidP="006321F7">
      <w:pPr>
        <w:contextualSpacing/>
        <w:jc w:val="both"/>
        <w:rPr>
          <w:rFonts w:ascii="Arial" w:hAnsi="Arial" w:cs="Arial"/>
          <w:sz w:val="22"/>
          <w:szCs w:val="22"/>
        </w:rPr>
      </w:pPr>
    </w:p>
    <w:p w14:paraId="397830B7" w14:textId="4C0E0878" w:rsidR="006321F7" w:rsidRPr="006321F7" w:rsidRDefault="006321F7" w:rsidP="006321F7">
      <w:pPr>
        <w:contextualSpacing/>
        <w:jc w:val="both"/>
        <w:rPr>
          <w:rFonts w:ascii="Arial" w:hAnsi="Arial" w:cs="Arial"/>
          <w:sz w:val="22"/>
          <w:szCs w:val="22"/>
        </w:rPr>
      </w:pPr>
      <w:r w:rsidRPr="006321F7">
        <w:rPr>
          <w:rFonts w:ascii="Arial" w:hAnsi="Arial" w:cs="Arial"/>
          <w:sz w:val="22"/>
          <w:szCs w:val="22"/>
        </w:rPr>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oferentes no se encuentren reportados en el Boletín de responsables Fiscales que expide la Contraloría General de la República.</w:t>
      </w:r>
    </w:p>
    <w:p w14:paraId="52F19ECB" w14:textId="77777777" w:rsidR="006321F7" w:rsidRPr="006321F7" w:rsidRDefault="006321F7" w:rsidP="006321F7">
      <w:pPr>
        <w:contextualSpacing/>
        <w:jc w:val="both"/>
        <w:rPr>
          <w:rFonts w:ascii="Arial" w:hAnsi="Arial" w:cs="Arial"/>
          <w:sz w:val="22"/>
          <w:szCs w:val="22"/>
        </w:rPr>
      </w:pPr>
    </w:p>
    <w:p w14:paraId="1A65A212"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ANTECEDENTES DISCIPLINARIOS DE LA PROCURADURÍA GENERAL DE LA NACIÓN</w:t>
      </w:r>
    </w:p>
    <w:p w14:paraId="48075B97" w14:textId="77777777" w:rsidR="006321F7" w:rsidRPr="006321F7" w:rsidRDefault="006321F7" w:rsidP="006321F7">
      <w:pPr>
        <w:jc w:val="both"/>
        <w:rPr>
          <w:rFonts w:ascii="Arial" w:hAnsi="Arial" w:cs="Arial"/>
          <w:b/>
          <w:sz w:val="22"/>
          <w:szCs w:val="22"/>
        </w:rPr>
      </w:pPr>
    </w:p>
    <w:p w14:paraId="5D517B88" w14:textId="77777777" w:rsidR="006321F7" w:rsidRPr="006321F7" w:rsidRDefault="006321F7" w:rsidP="006321F7">
      <w:pPr>
        <w:contextualSpacing/>
        <w:jc w:val="both"/>
        <w:rPr>
          <w:rFonts w:ascii="Arial" w:hAnsi="Arial" w:cs="Arial"/>
          <w:sz w:val="22"/>
          <w:szCs w:val="22"/>
          <w:lang w:val="es-ES"/>
        </w:rPr>
      </w:pPr>
      <w:r w:rsidRPr="006321F7">
        <w:rPr>
          <w:rFonts w:ascii="Arial" w:hAnsi="Arial" w:cs="Arial"/>
          <w:sz w:val="22"/>
          <w:szCs w:val="22"/>
          <w:lang w:val="es-ES"/>
        </w:rPr>
        <w:t>El OFERENTE podrá adjuntar copia del Certificado de Antecedentes Disciplinarios expedido por la Procuraduría General de la Nación. En caso de que el oferente se presente a título de consorcio o unión temporal cada uno de sus integrantes debe cumplir con este requisito.</w:t>
      </w:r>
    </w:p>
    <w:p w14:paraId="19FCFBC8" w14:textId="77777777" w:rsidR="006321F7" w:rsidRPr="006321F7" w:rsidRDefault="006321F7" w:rsidP="006321F7">
      <w:pPr>
        <w:contextualSpacing/>
        <w:jc w:val="both"/>
        <w:rPr>
          <w:rFonts w:ascii="Arial" w:hAnsi="Arial" w:cs="Arial"/>
          <w:sz w:val="22"/>
          <w:szCs w:val="22"/>
          <w:lang w:val="es-ES"/>
        </w:rPr>
      </w:pPr>
    </w:p>
    <w:p w14:paraId="1953E64D" w14:textId="77777777" w:rsidR="006321F7" w:rsidRPr="006321F7" w:rsidRDefault="006321F7" w:rsidP="006321F7">
      <w:pPr>
        <w:contextualSpacing/>
        <w:jc w:val="both"/>
        <w:rPr>
          <w:rFonts w:ascii="Arial" w:hAnsi="Arial" w:cs="Arial"/>
          <w:sz w:val="22"/>
          <w:szCs w:val="22"/>
          <w:lang w:val="es-ES"/>
        </w:rPr>
      </w:pPr>
      <w:r w:rsidRPr="006321F7">
        <w:rPr>
          <w:rFonts w:ascii="Arial" w:hAnsi="Arial" w:cs="Arial"/>
          <w:sz w:val="22"/>
          <w:szCs w:val="22"/>
          <w:lang w:val="es-ES"/>
        </w:rPr>
        <w:t>La anterior solicitud se hace a título de colaboración del oferente con la empresa, sin que en momento alguno su ausencia se constituya en causal de rechazo de la oferta. De no presentarse o de considerarlo conveniente, La Empresa, verificará en cumplimiento de lo establecido por la Ley 1238 de 2008, los antecedentes disciplinarios de los oferentes.</w:t>
      </w:r>
    </w:p>
    <w:p w14:paraId="42B6C5C1" w14:textId="77777777" w:rsidR="006321F7" w:rsidRPr="006321F7" w:rsidRDefault="006321F7" w:rsidP="006321F7">
      <w:pPr>
        <w:jc w:val="both"/>
        <w:rPr>
          <w:rFonts w:ascii="Arial" w:hAnsi="Arial" w:cs="Arial"/>
          <w:b/>
          <w:sz w:val="22"/>
          <w:szCs w:val="22"/>
        </w:rPr>
      </w:pPr>
    </w:p>
    <w:p w14:paraId="78CD5646" w14:textId="77777777" w:rsidR="006321F7" w:rsidRPr="006321F7" w:rsidRDefault="006321F7" w:rsidP="006321F7">
      <w:pPr>
        <w:spacing w:after="120"/>
        <w:contextualSpacing/>
        <w:jc w:val="both"/>
        <w:rPr>
          <w:rFonts w:ascii="Arial" w:hAnsi="Arial" w:cs="Arial"/>
          <w:b/>
          <w:sz w:val="22"/>
          <w:szCs w:val="22"/>
        </w:rPr>
      </w:pPr>
      <w:r w:rsidRPr="006321F7">
        <w:rPr>
          <w:rFonts w:ascii="Arial" w:hAnsi="Arial" w:cs="Arial"/>
          <w:b/>
          <w:sz w:val="22"/>
          <w:szCs w:val="22"/>
        </w:rPr>
        <w:t>ANTECEDENTES JUDICIALES</w:t>
      </w:r>
    </w:p>
    <w:p w14:paraId="7873C179" w14:textId="77777777" w:rsidR="006321F7" w:rsidRPr="006321F7" w:rsidRDefault="006321F7" w:rsidP="006321F7">
      <w:pPr>
        <w:spacing w:after="120"/>
        <w:contextualSpacing/>
        <w:jc w:val="both"/>
        <w:rPr>
          <w:rFonts w:ascii="Arial" w:hAnsi="Arial" w:cs="Arial"/>
          <w:b/>
          <w:sz w:val="22"/>
          <w:szCs w:val="22"/>
        </w:rPr>
      </w:pPr>
    </w:p>
    <w:p w14:paraId="0BD23D84" w14:textId="77777777" w:rsidR="006321F7" w:rsidRPr="006321F7" w:rsidRDefault="006321F7" w:rsidP="006321F7">
      <w:pPr>
        <w:contextualSpacing/>
        <w:jc w:val="both"/>
        <w:rPr>
          <w:rFonts w:ascii="Arial" w:hAnsi="Arial" w:cs="Arial"/>
          <w:sz w:val="22"/>
          <w:szCs w:val="22"/>
        </w:rPr>
      </w:pPr>
      <w:r w:rsidRPr="006321F7">
        <w:rPr>
          <w:rFonts w:ascii="Arial" w:hAnsi="Arial" w:cs="Arial"/>
          <w:sz w:val="22"/>
          <w:szCs w:val="22"/>
        </w:rPr>
        <w:t>El oferente podrá presentar certificación de antecedentes judiciales expedida por autoridad competente. En caso de que el oferente se presente a título de consorcio o unión temporal cada uno de sus integrantes debe cumplir con este requisito.</w:t>
      </w:r>
    </w:p>
    <w:p w14:paraId="1B8E9C7D" w14:textId="77777777" w:rsidR="006321F7" w:rsidRPr="006321F7" w:rsidRDefault="006321F7" w:rsidP="006321F7">
      <w:pPr>
        <w:contextualSpacing/>
        <w:jc w:val="both"/>
        <w:rPr>
          <w:rFonts w:ascii="Arial" w:hAnsi="Arial" w:cs="Arial"/>
          <w:sz w:val="22"/>
          <w:szCs w:val="22"/>
        </w:rPr>
      </w:pPr>
    </w:p>
    <w:p w14:paraId="49162F57" w14:textId="77777777" w:rsidR="006321F7" w:rsidRPr="006321F7" w:rsidRDefault="006321F7" w:rsidP="006321F7">
      <w:pPr>
        <w:contextualSpacing/>
        <w:jc w:val="both"/>
        <w:rPr>
          <w:rFonts w:ascii="Arial" w:hAnsi="Arial" w:cs="Arial"/>
          <w:sz w:val="22"/>
          <w:szCs w:val="22"/>
        </w:rPr>
      </w:pPr>
      <w:r w:rsidRPr="006321F7">
        <w:rPr>
          <w:rFonts w:ascii="Arial" w:hAnsi="Arial" w:cs="Arial"/>
          <w:sz w:val="22"/>
          <w:szCs w:val="22"/>
        </w:rPr>
        <w:t>La anterior solicitud se hace a título de colaboración del oferente con la entidad, sin que en momento alguno su ausencia se constituya en causal de rechazo de la oferta. De no presentarse o de considerarlo conveniente, La empresa consultará que los oferentes no se encuentren reportados en los registros delictivos, de acuerdo con lo previsto en el artículo 94 del Decreto 0020 de 2012</w:t>
      </w:r>
    </w:p>
    <w:p w14:paraId="732304D4" w14:textId="77777777" w:rsidR="006321F7" w:rsidRPr="006321F7" w:rsidRDefault="006321F7" w:rsidP="006321F7">
      <w:pPr>
        <w:contextualSpacing/>
        <w:jc w:val="both"/>
        <w:rPr>
          <w:rFonts w:ascii="Arial" w:hAnsi="Arial" w:cs="Arial"/>
          <w:sz w:val="22"/>
          <w:szCs w:val="22"/>
        </w:rPr>
      </w:pPr>
    </w:p>
    <w:p w14:paraId="217D2C42"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REGISTRO UNICO TRIBUTARIO (RUT)</w:t>
      </w:r>
    </w:p>
    <w:p w14:paraId="5A17A18A" w14:textId="77777777" w:rsidR="006321F7" w:rsidRPr="006321F7" w:rsidRDefault="006321F7" w:rsidP="006321F7">
      <w:pPr>
        <w:jc w:val="both"/>
        <w:rPr>
          <w:rFonts w:ascii="Arial" w:hAnsi="Arial" w:cs="Arial"/>
          <w:sz w:val="22"/>
          <w:szCs w:val="22"/>
        </w:rPr>
      </w:pPr>
    </w:p>
    <w:p w14:paraId="579D0280"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El OFERENTE deberá presentar con la OFERTA, fotocopia del Registro Único Tributario.</w:t>
      </w:r>
    </w:p>
    <w:p w14:paraId="3D75BA66" w14:textId="77777777" w:rsidR="006321F7" w:rsidRPr="006321F7" w:rsidRDefault="006321F7" w:rsidP="006321F7">
      <w:pPr>
        <w:jc w:val="both"/>
        <w:rPr>
          <w:rFonts w:ascii="Arial" w:hAnsi="Arial" w:cs="Arial"/>
          <w:sz w:val="22"/>
          <w:szCs w:val="22"/>
        </w:rPr>
      </w:pPr>
    </w:p>
    <w:p w14:paraId="687CA2FC"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INHABILIDADES E INCOMPATIBILIDADES</w:t>
      </w:r>
    </w:p>
    <w:p w14:paraId="108585C6" w14:textId="77777777" w:rsidR="006321F7" w:rsidRPr="006321F7" w:rsidRDefault="006321F7" w:rsidP="006321F7">
      <w:pPr>
        <w:jc w:val="both"/>
        <w:rPr>
          <w:rFonts w:ascii="Arial" w:hAnsi="Arial" w:cs="Arial"/>
          <w:sz w:val="22"/>
          <w:szCs w:val="22"/>
        </w:rPr>
      </w:pPr>
    </w:p>
    <w:p w14:paraId="6D69C9CE"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14:paraId="0E6FCB9D" w14:textId="77777777" w:rsidR="006321F7" w:rsidRPr="006321F7" w:rsidRDefault="006321F7" w:rsidP="006321F7">
      <w:pPr>
        <w:jc w:val="both"/>
        <w:rPr>
          <w:rFonts w:ascii="Arial" w:hAnsi="Arial" w:cs="Arial"/>
          <w:sz w:val="22"/>
          <w:szCs w:val="22"/>
        </w:rPr>
      </w:pPr>
    </w:p>
    <w:p w14:paraId="71E30F89"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2ED8023E" w14:textId="77777777" w:rsidR="006321F7" w:rsidRPr="006321F7" w:rsidRDefault="006321F7" w:rsidP="006321F7">
      <w:pPr>
        <w:jc w:val="both"/>
        <w:rPr>
          <w:rFonts w:ascii="Arial" w:hAnsi="Arial" w:cs="Arial"/>
          <w:sz w:val="22"/>
          <w:szCs w:val="22"/>
        </w:rPr>
      </w:pPr>
    </w:p>
    <w:p w14:paraId="2FDAC796" w14:textId="77777777" w:rsidR="006321F7" w:rsidRPr="006321F7" w:rsidRDefault="006321F7" w:rsidP="006321F7">
      <w:pPr>
        <w:jc w:val="both"/>
        <w:rPr>
          <w:rFonts w:ascii="Arial" w:hAnsi="Arial" w:cs="Arial"/>
          <w:b/>
          <w:bCs/>
          <w:sz w:val="22"/>
          <w:szCs w:val="22"/>
        </w:rPr>
      </w:pPr>
      <w:r w:rsidRPr="006321F7">
        <w:rPr>
          <w:rFonts w:ascii="Arial" w:hAnsi="Arial" w:cs="Arial"/>
          <w:b/>
          <w:bCs/>
          <w:sz w:val="22"/>
          <w:szCs w:val="22"/>
        </w:rPr>
        <w:t xml:space="preserve">HOJA DE VIDA DE LA FUNCION PÚBLICA </w:t>
      </w:r>
    </w:p>
    <w:p w14:paraId="77278EC5" w14:textId="77777777" w:rsidR="006321F7" w:rsidRPr="006321F7" w:rsidRDefault="006321F7" w:rsidP="006321F7">
      <w:pPr>
        <w:jc w:val="both"/>
        <w:rPr>
          <w:rFonts w:ascii="Arial" w:hAnsi="Arial" w:cs="Arial"/>
          <w:b/>
          <w:bCs/>
          <w:sz w:val="22"/>
          <w:szCs w:val="22"/>
        </w:rPr>
      </w:pPr>
    </w:p>
    <w:p w14:paraId="439D0E22"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De conformidad con lo dispuesto en la Ley 190 de 1995 y Ley 443 de 1998, deberán la persona natural y/o jurídica interesada en presentar propuesta deberá diligenciar y anexar debidamente el Formato Único de Hoja de vida. </w:t>
      </w:r>
    </w:p>
    <w:p w14:paraId="7B33FDD9" w14:textId="77777777" w:rsidR="006321F7" w:rsidRPr="006321F7" w:rsidRDefault="006321F7" w:rsidP="006321F7">
      <w:pPr>
        <w:jc w:val="both"/>
        <w:rPr>
          <w:rFonts w:ascii="Arial" w:hAnsi="Arial" w:cs="Arial"/>
          <w:sz w:val="22"/>
          <w:szCs w:val="22"/>
        </w:rPr>
      </w:pPr>
    </w:p>
    <w:p w14:paraId="149E6353"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Persona natural:</w:t>
      </w:r>
    </w:p>
    <w:p w14:paraId="1B551370" w14:textId="77777777" w:rsidR="006321F7" w:rsidRPr="00E75B38" w:rsidRDefault="002D3A9C" w:rsidP="006321F7">
      <w:pPr>
        <w:jc w:val="both"/>
        <w:rPr>
          <w:rStyle w:val="Hipervnculo"/>
          <w:rFonts w:ascii="Arial" w:hAnsi="Arial" w:cs="Arial"/>
          <w:color w:val="5B9BD5" w:themeColor="accent1"/>
          <w:sz w:val="22"/>
          <w:szCs w:val="22"/>
        </w:rPr>
      </w:pPr>
      <w:hyperlink r:id="rId20" w:history="1">
        <w:r w:rsidR="006321F7" w:rsidRPr="00E75B38">
          <w:rPr>
            <w:rStyle w:val="Hipervnculo"/>
            <w:rFonts w:ascii="Arial" w:hAnsi="Arial" w:cs="Arial"/>
            <w:color w:val="5B9BD5" w:themeColor="accent1"/>
            <w:sz w:val="22"/>
            <w:szCs w:val="22"/>
          </w:rPr>
          <w:t>https://www.funcionpublica.gov.co/documents/418537/28811162/formato-unico-de-hoja-de-vida-persona-natural.pdf/</w:t>
        </w:r>
      </w:hyperlink>
      <w:r w:rsidR="006321F7" w:rsidRPr="00E75B38">
        <w:rPr>
          <w:rStyle w:val="Hipervnculo"/>
          <w:rFonts w:ascii="Arial" w:hAnsi="Arial" w:cs="Arial"/>
          <w:color w:val="5B9BD5" w:themeColor="accent1"/>
          <w:sz w:val="22"/>
          <w:szCs w:val="22"/>
        </w:rPr>
        <w:t xml:space="preserve"> </w:t>
      </w:r>
    </w:p>
    <w:p w14:paraId="29D77094" w14:textId="77777777" w:rsidR="006321F7" w:rsidRPr="00E75B38" w:rsidRDefault="006321F7" w:rsidP="006321F7">
      <w:pPr>
        <w:jc w:val="both"/>
        <w:rPr>
          <w:rStyle w:val="Hipervnculo"/>
        </w:rPr>
      </w:pPr>
    </w:p>
    <w:p w14:paraId="49069CC8"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Persona Jurídica:  </w:t>
      </w:r>
    </w:p>
    <w:p w14:paraId="1DB97548" w14:textId="77777777" w:rsidR="006321F7" w:rsidRPr="006321F7" w:rsidRDefault="002D3A9C" w:rsidP="006321F7">
      <w:pPr>
        <w:jc w:val="both"/>
        <w:rPr>
          <w:rFonts w:ascii="Arial" w:hAnsi="Arial" w:cs="Arial"/>
          <w:sz w:val="22"/>
          <w:szCs w:val="22"/>
        </w:rPr>
      </w:pPr>
      <w:hyperlink r:id="rId21" w:history="1">
        <w:r w:rsidR="006321F7" w:rsidRPr="006321F7">
          <w:rPr>
            <w:rStyle w:val="Hipervnculo"/>
            <w:rFonts w:ascii="Arial" w:hAnsi="Arial" w:cs="Arial"/>
            <w:sz w:val="22"/>
            <w:szCs w:val="22"/>
          </w:rPr>
          <w:t>https://www.funcionpublica.gov.co/documents/418537/28811162/Formato_HV_PersonaJuridica.pdf/7f3fe015-a787-47eb-a03c-632501f9d5f7</w:t>
        </w:r>
      </w:hyperlink>
      <w:r w:rsidR="006321F7" w:rsidRPr="006321F7">
        <w:rPr>
          <w:rFonts w:ascii="Arial" w:hAnsi="Arial" w:cs="Arial"/>
          <w:sz w:val="22"/>
          <w:szCs w:val="22"/>
        </w:rPr>
        <w:t xml:space="preserve">  </w:t>
      </w:r>
    </w:p>
    <w:p w14:paraId="6ED50FB7" w14:textId="77777777" w:rsidR="006321F7" w:rsidRPr="006321F7" w:rsidRDefault="006321F7" w:rsidP="006321F7">
      <w:pPr>
        <w:jc w:val="both"/>
        <w:rPr>
          <w:rFonts w:ascii="Arial" w:hAnsi="Arial" w:cs="Arial"/>
          <w:sz w:val="22"/>
          <w:szCs w:val="22"/>
        </w:rPr>
      </w:pPr>
    </w:p>
    <w:p w14:paraId="7EC8C109" w14:textId="77777777" w:rsidR="006321F7" w:rsidRPr="006321F7" w:rsidRDefault="006321F7" w:rsidP="006321F7">
      <w:pPr>
        <w:jc w:val="both"/>
        <w:rPr>
          <w:rFonts w:ascii="Arial" w:hAnsi="Arial" w:cs="Arial"/>
          <w:sz w:val="22"/>
          <w:szCs w:val="22"/>
        </w:rPr>
      </w:pPr>
      <w:r w:rsidRPr="006321F7">
        <w:rPr>
          <w:rFonts w:ascii="Arial" w:hAnsi="Arial" w:cs="Arial"/>
          <w:b/>
          <w:bCs/>
          <w:sz w:val="22"/>
          <w:szCs w:val="22"/>
        </w:rPr>
        <w:t>CERTIFICACION BANCARIA</w:t>
      </w:r>
      <w:r w:rsidRPr="006321F7">
        <w:rPr>
          <w:rFonts w:ascii="Arial" w:hAnsi="Arial" w:cs="Arial"/>
          <w:sz w:val="22"/>
          <w:szCs w:val="22"/>
        </w:rPr>
        <w:t xml:space="preserve"> </w:t>
      </w:r>
    </w:p>
    <w:p w14:paraId="76A2634A" w14:textId="77777777" w:rsidR="006321F7" w:rsidRPr="006321F7" w:rsidRDefault="006321F7" w:rsidP="006321F7">
      <w:pPr>
        <w:jc w:val="both"/>
        <w:rPr>
          <w:rFonts w:ascii="Arial" w:hAnsi="Arial" w:cs="Arial"/>
          <w:sz w:val="22"/>
          <w:szCs w:val="22"/>
        </w:rPr>
      </w:pPr>
    </w:p>
    <w:p w14:paraId="4EC7F2D0"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El oferente deberá allegar una certificación expedida por la entidad financiera esta debe contener el nombre de la entidad Financiera, el nombre del beneficiario, el tipo de cuenta y el número de la cuenta de ahorro o corriente que posea, para efectos del pago del contrato por parte de la ELC en caso de ser adjudicatario del mismo.</w:t>
      </w:r>
    </w:p>
    <w:p w14:paraId="67BAE2D0" w14:textId="77777777" w:rsidR="006321F7" w:rsidRPr="006321F7" w:rsidRDefault="006321F7" w:rsidP="006321F7">
      <w:pPr>
        <w:jc w:val="both"/>
        <w:rPr>
          <w:rFonts w:ascii="Arial" w:hAnsi="Arial" w:cs="Arial"/>
          <w:sz w:val="22"/>
          <w:szCs w:val="22"/>
        </w:rPr>
      </w:pPr>
    </w:p>
    <w:p w14:paraId="079C29D2"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INSCRIPCIÓN EN EL REGISTRO INTERNO DE PROVEEDORES DE LA EMPRESA</w:t>
      </w:r>
    </w:p>
    <w:p w14:paraId="0CFD121E" w14:textId="77777777" w:rsidR="006321F7" w:rsidRPr="006321F7" w:rsidRDefault="006321F7" w:rsidP="006321F7">
      <w:pPr>
        <w:jc w:val="both"/>
        <w:rPr>
          <w:rFonts w:ascii="Arial" w:hAnsi="Arial" w:cs="Arial"/>
          <w:sz w:val="22"/>
          <w:szCs w:val="22"/>
        </w:rPr>
      </w:pPr>
    </w:p>
    <w:p w14:paraId="63ACBE8C"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Los OFERENTES al momento de presentar su OFERTA deberán estar inscritos en el registro interno de proveedores, por lo cual diligenciarán el Formulario que se encuentra en la página web www.licorercundinamarca.com.co y allegar vía correo electrónico </w:t>
      </w:r>
      <w:proofErr w:type="spellStart"/>
      <w:r w:rsidRPr="006321F7">
        <w:rPr>
          <w:rFonts w:ascii="Arial" w:hAnsi="Arial" w:cs="Arial"/>
          <w:sz w:val="22"/>
          <w:szCs w:val="22"/>
        </w:rPr>
        <w:t>ó</w:t>
      </w:r>
      <w:proofErr w:type="spellEnd"/>
      <w:r w:rsidRPr="006321F7">
        <w:rPr>
          <w:rFonts w:ascii="Arial" w:hAnsi="Arial" w:cs="Arial"/>
          <w:sz w:val="22"/>
          <w:szCs w:val="22"/>
        </w:rPr>
        <w:t xml:space="preserve"> medio físico en la Oficina Asesora Jurídica y Contratación, el formulario diligenciado, la cédula de ciudadanía del Represente Legal, Cámara de Comercio y Rut.    </w:t>
      </w:r>
    </w:p>
    <w:p w14:paraId="7516DCCB" w14:textId="77777777" w:rsidR="006321F7" w:rsidRPr="006321F7" w:rsidRDefault="006321F7" w:rsidP="006321F7">
      <w:pPr>
        <w:jc w:val="both"/>
        <w:rPr>
          <w:rFonts w:ascii="Arial" w:hAnsi="Arial" w:cs="Arial"/>
          <w:sz w:val="22"/>
          <w:szCs w:val="22"/>
        </w:rPr>
      </w:pPr>
    </w:p>
    <w:p w14:paraId="09215315"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CERTIFICACIÓN DE PARAFISCALES LEY 789 DE 2002 Y LEY 828 DE 2003</w:t>
      </w:r>
      <w:r w:rsidRPr="006321F7">
        <w:rPr>
          <w:rFonts w:ascii="Arial" w:hAnsi="Arial" w:cs="Arial"/>
          <w:b/>
          <w:sz w:val="22"/>
          <w:szCs w:val="22"/>
        </w:rPr>
        <w:tab/>
      </w:r>
    </w:p>
    <w:p w14:paraId="5E7CFF81" w14:textId="77777777" w:rsidR="006321F7" w:rsidRPr="006321F7" w:rsidRDefault="006321F7" w:rsidP="006321F7">
      <w:pPr>
        <w:jc w:val="both"/>
        <w:rPr>
          <w:rFonts w:ascii="Arial" w:hAnsi="Arial" w:cs="Arial"/>
          <w:sz w:val="22"/>
          <w:szCs w:val="22"/>
        </w:rPr>
      </w:pPr>
    </w:p>
    <w:p w14:paraId="7C62DE83"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LOS OFERENTES NACIONALES deberán anexar a su OFERTA, certificación de paz y salvo del pago de los aportes a los sistemas de salud, riesgos profesionales, pensiones y aportes a las Cajas de Compensación Familiar, EMPRESA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Así mismo se deberá aportar la planilla de pago de seguridad social de este período de tiempo, de presentarse días en mora en algún período, la oferta será inhabilitada.</w:t>
      </w:r>
    </w:p>
    <w:p w14:paraId="77FF41F2" w14:textId="77777777" w:rsidR="006321F7" w:rsidRPr="006321F7" w:rsidRDefault="006321F7" w:rsidP="006321F7">
      <w:pPr>
        <w:jc w:val="both"/>
        <w:rPr>
          <w:rFonts w:ascii="Arial" w:hAnsi="Arial" w:cs="Arial"/>
          <w:sz w:val="22"/>
          <w:szCs w:val="22"/>
        </w:rPr>
      </w:pPr>
    </w:p>
    <w:p w14:paraId="1691D295" w14:textId="16F7B8F0" w:rsidR="006321F7" w:rsidRDefault="006321F7" w:rsidP="006321F7">
      <w:pPr>
        <w:jc w:val="both"/>
        <w:rPr>
          <w:rFonts w:ascii="Arial" w:hAnsi="Arial" w:cs="Arial"/>
          <w:sz w:val="22"/>
          <w:szCs w:val="22"/>
        </w:rPr>
      </w:pPr>
      <w:r w:rsidRPr="006321F7">
        <w:rPr>
          <w:rFonts w:ascii="Arial" w:hAnsi="Arial" w:cs="Arial"/>
          <w:sz w:val="22"/>
          <w:szCs w:val="22"/>
        </w:rPr>
        <w:t>No obstante, lo anterior, cuando no haya lugar a ello, el OFERENTE deberá certificar que no existe obligación de realizar aportes por la razón legal que corresponda, a través de su representante legal o del revisor fiscal, según el caso.</w:t>
      </w:r>
    </w:p>
    <w:p w14:paraId="387E7AF2" w14:textId="77777777" w:rsidR="005C12B8" w:rsidRDefault="005C12B8" w:rsidP="006321F7">
      <w:pPr>
        <w:jc w:val="both"/>
        <w:rPr>
          <w:rFonts w:ascii="Arial" w:hAnsi="Arial" w:cs="Arial"/>
          <w:sz w:val="22"/>
          <w:szCs w:val="22"/>
        </w:rPr>
      </w:pPr>
    </w:p>
    <w:p w14:paraId="3F1996A8" w14:textId="47C2C6F3" w:rsidR="005C12B8" w:rsidRPr="00935E9D" w:rsidRDefault="005C12B8" w:rsidP="005C12B8">
      <w:pPr>
        <w:jc w:val="both"/>
        <w:rPr>
          <w:rFonts w:ascii="Arial" w:hAnsi="Arial" w:cs="Arial"/>
          <w:sz w:val="22"/>
          <w:szCs w:val="22"/>
        </w:rPr>
      </w:pPr>
      <w:r>
        <w:rPr>
          <w:rFonts w:ascii="Arial" w:hAnsi="Arial" w:cs="Arial"/>
          <w:sz w:val="22"/>
          <w:szCs w:val="22"/>
        </w:rPr>
        <w:t xml:space="preserve">En caso de que dicha certificación sea expedida por el revisor fiscal, el oferente deberá anexar copia de la cedula de ciudadanía, copia de la tarjeta profesional y certificado de antecedes disciplinarios expedido por la junta central de contadores de quien suscribe el documento. </w:t>
      </w:r>
    </w:p>
    <w:p w14:paraId="563EB7AF" w14:textId="77777777" w:rsidR="005C12B8" w:rsidRPr="006321F7" w:rsidRDefault="005C12B8" w:rsidP="006321F7">
      <w:pPr>
        <w:jc w:val="both"/>
        <w:rPr>
          <w:rFonts w:ascii="Arial" w:hAnsi="Arial" w:cs="Arial"/>
          <w:sz w:val="22"/>
          <w:szCs w:val="22"/>
        </w:rPr>
      </w:pPr>
    </w:p>
    <w:p w14:paraId="78421186" w14:textId="77777777" w:rsidR="006010DA" w:rsidRPr="004865FA" w:rsidRDefault="006010DA" w:rsidP="002117E6">
      <w:pPr>
        <w:rPr>
          <w:rFonts w:ascii="Arial" w:hAnsi="Arial" w:cs="Arial"/>
          <w:b/>
          <w:sz w:val="22"/>
          <w:szCs w:val="22"/>
        </w:rPr>
      </w:pPr>
    </w:p>
    <w:p w14:paraId="19A740E9" w14:textId="77777777" w:rsidR="002117E6" w:rsidRPr="004865FA" w:rsidRDefault="002117E6" w:rsidP="002117E6">
      <w:pPr>
        <w:rPr>
          <w:rFonts w:ascii="Arial" w:hAnsi="Arial" w:cs="Arial"/>
          <w:b/>
          <w:sz w:val="22"/>
          <w:szCs w:val="22"/>
        </w:rPr>
      </w:pPr>
      <w:r w:rsidRPr="004865FA">
        <w:rPr>
          <w:rFonts w:ascii="Arial" w:hAnsi="Arial" w:cs="Arial"/>
          <w:b/>
          <w:sz w:val="22"/>
          <w:szCs w:val="22"/>
        </w:rPr>
        <w:t>2.2 DOCUMENTOS DE CONTENIDO FINANCIERO</w:t>
      </w:r>
    </w:p>
    <w:p w14:paraId="4071EE9B" w14:textId="77777777" w:rsidR="002117E6" w:rsidRPr="004865FA" w:rsidRDefault="002117E6" w:rsidP="002117E6">
      <w:pPr>
        <w:jc w:val="both"/>
        <w:rPr>
          <w:rFonts w:ascii="Arial" w:hAnsi="Arial" w:cs="Arial"/>
          <w:sz w:val="22"/>
          <w:szCs w:val="22"/>
        </w:rPr>
      </w:pPr>
    </w:p>
    <w:p w14:paraId="6A3F034B" w14:textId="77777777" w:rsidR="0076577D" w:rsidRPr="00C413A0" w:rsidRDefault="0076577D" w:rsidP="0076577D">
      <w:pPr>
        <w:spacing w:line="276" w:lineRule="auto"/>
        <w:jc w:val="both"/>
        <w:rPr>
          <w:rFonts w:ascii="Arial" w:hAnsi="Arial" w:cs="Arial"/>
          <w:sz w:val="22"/>
          <w:szCs w:val="22"/>
        </w:rPr>
      </w:pPr>
      <w:r w:rsidRPr="00C413A0">
        <w:rPr>
          <w:rFonts w:ascii="Arial" w:hAnsi="Arial" w:cs="Arial"/>
          <w:sz w:val="22"/>
          <w:szCs w:val="22"/>
        </w:rPr>
        <w:t xml:space="preserve">A. PERSONAS NATURALES Y/O JURIDICAS QUE NO SE ENCUENTREN REGISTRADOS EN EL (RUP) </w:t>
      </w:r>
    </w:p>
    <w:p w14:paraId="0E6E5667" w14:textId="77777777" w:rsidR="0076577D" w:rsidRPr="00C413A0" w:rsidRDefault="0076577D" w:rsidP="0076577D">
      <w:pPr>
        <w:spacing w:line="276" w:lineRule="auto"/>
        <w:jc w:val="both"/>
        <w:rPr>
          <w:rFonts w:ascii="Arial" w:hAnsi="Arial" w:cs="Arial"/>
          <w:sz w:val="22"/>
          <w:szCs w:val="22"/>
        </w:rPr>
      </w:pPr>
    </w:p>
    <w:p w14:paraId="39F56517" w14:textId="77777777" w:rsidR="0076577D" w:rsidRPr="00C413A0" w:rsidRDefault="0076577D" w:rsidP="0076577D">
      <w:pPr>
        <w:spacing w:after="120" w:line="276" w:lineRule="auto"/>
        <w:jc w:val="both"/>
        <w:rPr>
          <w:rFonts w:ascii="Arial" w:hAnsi="Arial" w:cs="Arial"/>
          <w:sz w:val="22"/>
          <w:szCs w:val="22"/>
        </w:rPr>
      </w:pPr>
      <w:r w:rsidRPr="00C413A0">
        <w:rPr>
          <w:rFonts w:ascii="Arial" w:hAnsi="Arial" w:cs="Arial"/>
          <w:sz w:val="22"/>
          <w:szCs w:val="22"/>
        </w:rPr>
        <w:t xml:space="preserve">Con el fin de verificar la capacidad financiera de los OFERENTES, deberán presentar los documentos relacionados a continuación, con corte no anterior al 31 de diciembre de 2021 </w:t>
      </w:r>
    </w:p>
    <w:p w14:paraId="1633FBA0" w14:textId="77777777" w:rsidR="0076577D" w:rsidRPr="00C413A0" w:rsidRDefault="0076577D" w:rsidP="0076577D">
      <w:pPr>
        <w:numPr>
          <w:ilvl w:val="0"/>
          <w:numId w:val="20"/>
        </w:numPr>
        <w:autoSpaceDE w:val="0"/>
        <w:spacing w:line="276" w:lineRule="auto"/>
        <w:rPr>
          <w:rFonts w:ascii="Arial" w:hAnsi="Arial" w:cs="Arial"/>
          <w:sz w:val="22"/>
          <w:szCs w:val="22"/>
        </w:rPr>
      </w:pPr>
      <w:r w:rsidRPr="00C413A0">
        <w:rPr>
          <w:rFonts w:ascii="Arial" w:hAnsi="Arial" w:cs="Arial"/>
          <w:sz w:val="22"/>
          <w:szCs w:val="22"/>
        </w:rPr>
        <w:t>Balance General.</w:t>
      </w:r>
    </w:p>
    <w:p w14:paraId="6348DB8D" w14:textId="77777777" w:rsidR="0076577D" w:rsidRPr="00C413A0" w:rsidRDefault="0076577D" w:rsidP="0076577D">
      <w:pPr>
        <w:numPr>
          <w:ilvl w:val="0"/>
          <w:numId w:val="20"/>
        </w:numPr>
        <w:autoSpaceDE w:val="0"/>
        <w:spacing w:line="276" w:lineRule="auto"/>
        <w:rPr>
          <w:rFonts w:ascii="Arial" w:hAnsi="Arial" w:cs="Arial"/>
          <w:sz w:val="22"/>
          <w:szCs w:val="22"/>
        </w:rPr>
      </w:pPr>
      <w:r w:rsidRPr="00C413A0">
        <w:rPr>
          <w:rFonts w:ascii="Arial" w:hAnsi="Arial" w:cs="Arial"/>
          <w:sz w:val="22"/>
          <w:szCs w:val="22"/>
        </w:rPr>
        <w:t>Estados de Resultados.</w:t>
      </w:r>
    </w:p>
    <w:p w14:paraId="7D1B936D" w14:textId="77777777" w:rsidR="0076577D" w:rsidRPr="00C413A0" w:rsidRDefault="0076577D" w:rsidP="0076577D">
      <w:pPr>
        <w:numPr>
          <w:ilvl w:val="0"/>
          <w:numId w:val="20"/>
        </w:numPr>
        <w:autoSpaceDE w:val="0"/>
        <w:spacing w:line="276" w:lineRule="auto"/>
        <w:rPr>
          <w:rFonts w:ascii="Arial" w:hAnsi="Arial" w:cs="Arial"/>
          <w:sz w:val="22"/>
          <w:szCs w:val="22"/>
        </w:rPr>
      </w:pPr>
      <w:r w:rsidRPr="00C413A0">
        <w:rPr>
          <w:rFonts w:ascii="Arial" w:hAnsi="Arial" w:cs="Arial"/>
          <w:sz w:val="22"/>
          <w:szCs w:val="22"/>
        </w:rPr>
        <w:t>Certificación de los estados financieros, por el contador público y el representante legal en los términos de la Ley 222 de 1995.</w:t>
      </w:r>
    </w:p>
    <w:p w14:paraId="25F3A952" w14:textId="77777777" w:rsidR="0076577D" w:rsidRPr="00C413A0" w:rsidRDefault="0076577D" w:rsidP="0076577D">
      <w:pPr>
        <w:numPr>
          <w:ilvl w:val="0"/>
          <w:numId w:val="20"/>
        </w:numPr>
        <w:autoSpaceDE w:val="0"/>
        <w:spacing w:line="276" w:lineRule="auto"/>
        <w:rPr>
          <w:rFonts w:ascii="Arial" w:hAnsi="Arial" w:cs="Arial"/>
          <w:sz w:val="22"/>
          <w:szCs w:val="22"/>
        </w:rPr>
      </w:pPr>
      <w:r w:rsidRPr="00C413A0">
        <w:rPr>
          <w:rFonts w:ascii="Arial" w:hAnsi="Arial" w:cs="Arial"/>
          <w:sz w:val="22"/>
          <w:szCs w:val="22"/>
        </w:rPr>
        <w:t>Notas a los estados financieros.</w:t>
      </w:r>
    </w:p>
    <w:p w14:paraId="0FB377D9" w14:textId="77777777" w:rsidR="0076577D" w:rsidRPr="00C413A0" w:rsidRDefault="0076577D" w:rsidP="0076577D">
      <w:pPr>
        <w:numPr>
          <w:ilvl w:val="0"/>
          <w:numId w:val="20"/>
        </w:numPr>
        <w:autoSpaceDE w:val="0"/>
        <w:spacing w:line="276" w:lineRule="auto"/>
        <w:rPr>
          <w:rFonts w:ascii="Arial" w:hAnsi="Arial" w:cs="Arial"/>
          <w:sz w:val="22"/>
          <w:szCs w:val="22"/>
        </w:rPr>
      </w:pPr>
      <w:r w:rsidRPr="00C413A0">
        <w:rPr>
          <w:rFonts w:ascii="Arial" w:hAnsi="Arial" w:cs="Arial"/>
          <w:sz w:val="22"/>
          <w:szCs w:val="22"/>
        </w:rPr>
        <w:t>Dictamen del revisor fiscal sobre los estados financieros.</w:t>
      </w:r>
    </w:p>
    <w:p w14:paraId="73097720" w14:textId="77777777" w:rsidR="0076577D" w:rsidRPr="00C413A0" w:rsidRDefault="0076577D" w:rsidP="0076577D">
      <w:pPr>
        <w:numPr>
          <w:ilvl w:val="0"/>
          <w:numId w:val="20"/>
        </w:numPr>
        <w:autoSpaceDE w:val="0"/>
        <w:spacing w:line="276" w:lineRule="auto"/>
        <w:rPr>
          <w:rFonts w:ascii="Arial" w:hAnsi="Arial" w:cs="Arial"/>
          <w:sz w:val="22"/>
          <w:szCs w:val="22"/>
        </w:rPr>
      </w:pPr>
      <w:r w:rsidRPr="00C413A0">
        <w:rPr>
          <w:rFonts w:ascii="Arial" w:hAnsi="Arial" w:cs="Arial"/>
          <w:sz w:val="22"/>
          <w:szCs w:val="22"/>
        </w:rPr>
        <w:t>Certificado de Antecedentes Disciplinarios vigente del contador y del revisor fiscal, expedido por la junta central de contadores con vigencia no superior a tres meses.</w:t>
      </w:r>
    </w:p>
    <w:p w14:paraId="4D2C08C6" w14:textId="51BC28F5" w:rsidR="0076577D" w:rsidRPr="00C413A0" w:rsidRDefault="0076577D" w:rsidP="0076577D">
      <w:pPr>
        <w:numPr>
          <w:ilvl w:val="0"/>
          <w:numId w:val="20"/>
        </w:numPr>
        <w:autoSpaceDE w:val="0"/>
        <w:spacing w:line="276" w:lineRule="auto"/>
        <w:rPr>
          <w:rFonts w:ascii="Arial" w:hAnsi="Arial" w:cs="Arial"/>
          <w:sz w:val="22"/>
          <w:szCs w:val="22"/>
        </w:rPr>
      </w:pPr>
      <w:r w:rsidRPr="00C413A0">
        <w:rPr>
          <w:rFonts w:ascii="Arial" w:hAnsi="Arial" w:cs="Arial"/>
          <w:sz w:val="22"/>
          <w:szCs w:val="22"/>
        </w:rPr>
        <w:t>Declaración de renta del año 202</w:t>
      </w:r>
      <w:r w:rsidR="00AF0FC8">
        <w:rPr>
          <w:rFonts w:ascii="Arial" w:hAnsi="Arial" w:cs="Arial"/>
          <w:sz w:val="22"/>
          <w:szCs w:val="22"/>
        </w:rPr>
        <w:t>1</w:t>
      </w:r>
      <w:r w:rsidRPr="00C413A0">
        <w:rPr>
          <w:rFonts w:ascii="Arial" w:hAnsi="Arial" w:cs="Arial"/>
          <w:sz w:val="22"/>
          <w:szCs w:val="22"/>
        </w:rPr>
        <w:t xml:space="preserve">.        </w:t>
      </w:r>
    </w:p>
    <w:p w14:paraId="2D598167" w14:textId="77777777" w:rsidR="0076577D" w:rsidRPr="00C413A0" w:rsidRDefault="0076577D" w:rsidP="0076577D">
      <w:pPr>
        <w:spacing w:line="276" w:lineRule="auto"/>
        <w:jc w:val="both"/>
        <w:rPr>
          <w:rFonts w:ascii="Arial" w:hAnsi="Arial" w:cs="Arial"/>
          <w:sz w:val="22"/>
          <w:szCs w:val="22"/>
        </w:rPr>
      </w:pPr>
    </w:p>
    <w:p w14:paraId="5DC60E5A" w14:textId="77777777" w:rsidR="0076577D" w:rsidRPr="00C413A0" w:rsidRDefault="0076577D" w:rsidP="0076577D">
      <w:pPr>
        <w:spacing w:line="276" w:lineRule="auto"/>
        <w:jc w:val="both"/>
        <w:rPr>
          <w:rFonts w:ascii="Arial" w:hAnsi="Arial" w:cs="Arial"/>
          <w:sz w:val="22"/>
          <w:szCs w:val="22"/>
        </w:rPr>
      </w:pPr>
      <w:r w:rsidRPr="00C413A0">
        <w:rPr>
          <w:rFonts w:ascii="Arial" w:hAnsi="Arial" w:cs="Arial"/>
          <w:sz w:val="22"/>
          <w:szCs w:val="22"/>
        </w:rPr>
        <w:t>Se tendrán en cuenta los siguientes indicadores mínimos sobre la información financiera solicitada, con los cuales deberán cumplir los OFERENTES:</w:t>
      </w:r>
    </w:p>
    <w:p w14:paraId="12218CE8" w14:textId="77777777" w:rsidR="0076577D" w:rsidRPr="00C413A0" w:rsidRDefault="0076577D" w:rsidP="0076577D">
      <w:pPr>
        <w:spacing w:line="276" w:lineRule="auto"/>
        <w:ind w:left="2835" w:hanging="2835"/>
        <w:jc w:val="both"/>
        <w:rPr>
          <w:rFonts w:ascii="Arial" w:hAnsi="Arial" w:cs="Arial"/>
          <w:sz w:val="22"/>
          <w:szCs w:val="22"/>
        </w:rPr>
      </w:pPr>
    </w:p>
    <w:p w14:paraId="2C275D93" w14:textId="77777777" w:rsidR="0076577D" w:rsidRPr="00C413A0" w:rsidRDefault="0076577D" w:rsidP="0076577D">
      <w:pPr>
        <w:spacing w:line="276" w:lineRule="auto"/>
        <w:ind w:left="2835" w:hanging="2835"/>
        <w:jc w:val="both"/>
        <w:rPr>
          <w:rFonts w:ascii="Arial" w:hAnsi="Arial" w:cs="Arial"/>
          <w:sz w:val="22"/>
          <w:szCs w:val="22"/>
        </w:rPr>
      </w:pPr>
      <w:r w:rsidRPr="00C413A0">
        <w:rPr>
          <w:rFonts w:ascii="Arial" w:hAnsi="Arial" w:cs="Arial"/>
          <w:sz w:val="22"/>
          <w:szCs w:val="22"/>
        </w:rPr>
        <w:t xml:space="preserve">Liquidez: </w:t>
      </w:r>
      <w:r w:rsidRPr="00C413A0">
        <w:rPr>
          <w:rFonts w:ascii="Arial" w:hAnsi="Arial" w:cs="Arial"/>
          <w:sz w:val="22"/>
          <w:szCs w:val="22"/>
        </w:rPr>
        <w:tab/>
        <w:t>Se expresa como la relación entre el activo corriente y el pasivo corriente y debe ser igual o superior a uno punto cinco (1.5).</w:t>
      </w:r>
    </w:p>
    <w:p w14:paraId="7D3D9A34" w14:textId="77777777" w:rsidR="0076577D" w:rsidRPr="00C413A0" w:rsidRDefault="0076577D" w:rsidP="0076577D">
      <w:pPr>
        <w:spacing w:line="276" w:lineRule="auto"/>
        <w:jc w:val="both"/>
        <w:rPr>
          <w:rFonts w:ascii="Arial" w:hAnsi="Arial" w:cs="Arial"/>
          <w:sz w:val="22"/>
          <w:szCs w:val="22"/>
        </w:rPr>
      </w:pPr>
    </w:p>
    <w:p w14:paraId="3F51B9DF" w14:textId="27EFB239" w:rsidR="0076577D" w:rsidRPr="00C413A0" w:rsidRDefault="0076577D" w:rsidP="0076577D">
      <w:pPr>
        <w:ind w:left="2832" w:hanging="2832"/>
        <w:jc w:val="both"/>
        <w:rPr>
          <w:rFonts w:ascii="Arial" w:hAnsi="Arial" w:cs="Arial"/>
          <w:sz w:val="22"/>
          <w:szCs w:val="22"/>
        </w:rPr>
      </w:pPr>
      <w:r w:rsidRPr="00C413A0">
        <w:rPr>
          <w:rFonts w:ascii="Arial" w:hAnsi="Arial" w:cs="Arial"/>
          <w:sz w:val="22"/>
          <w:szCs w:val="22"/>
        </w:rPr>
        <w:t xml:space="preserve">Capital de trabajo: </w:t>
      </w:r>
      <w:r w:rsidRPr="00C413A0">
        <w:rPr>
          <w:rFonts w:ascii="Arial" w:hAnsi="Arial" w:cs="Arial"/>
          <w:sz w:val="22"/>
          <w:szCs w:val="22"/>
        </w:rPr>
        <w:tab/>
        <w:t xml:space="preserve">Es la diferencia entre el activo corriente y el pasivo corriente y debe ser igual </w:t>
      </w:r>
      <w:r w:rsidR="00185A32" w:rsidRPr="00C413A0">
        <w:rPr>
          <w:rFonts w:ascii="Arial" w:hAnsi="Arial" w:cs="Arial"/>
          <w:sz w:val="22"/>
          <w:szCs w:val="22"/>
        </w:rPr>
        <w:t xml:space="preserve">o mayor </w:t>
      </w:r>
      <w:r w:rsidRPr="00C413A0">
        <w:rPr>
          <w:rFonts w:ascii="Arial" w:hAnsi="Arial" w:cs="Arial"/>
          <w:sz w:val="22"/>
          <w:szCs w:val="22"/>
        </w:rPr>
        <w:t xml:space="preserve">al presupuesto Oficial. </w:t>
      </w:r>
    </w:p>
    <w:p w14:paraId="3D5478F4" w14:textId="77777777" w:rsidR="0076577D" w:rsidRPr="00C413A0" w:rsidRDefault="0076577D" w:rsidP="0076577D">
      <w:pPr>
        <w:spacing w:line="276" w:lineRule="auto"/>
        <w:jc w:val="both"/>
        <w:rPr>
          <w:rFonts w:ascii="Arial" w:hAnsi="Arial" w:cs="Arial"/>
          <w:sz w:val="22"/>
          <w:szCs w:val="22"/>
        </w:rPr>
      </w:pPr>
    </w:p>
    <w:p w14:paraId="6CB0F36B" w14:textId="2DCF2608" w:rsidR="0076577D" w:rsidRPr="00C413A0" w:rsidRDefault="0076577D" w:rsidP="0076577D">
      <w:pPr>
        <w:spacing w:line="276" w:lineRule="auto"/>
        <w:ind w:left="2835" w:hanging="2835"/>
        <w:jc w:val="both"/>
        <w:rPr>
          <w:rFonts w:ascii="Arial" w:hAnsi="Arial" w:cs="Arial"/>
          <w:sz w:val="22"/>
          <w:szCs w:val="22"/>
        </w:rPr>
      </w:pPr>
      <w:r w:rsidRPr="00C413A0">
        <w:rPr>
          <w:rFonts w:ascii="Arial" w:hAnsi="Arial" w:cs="Arial"/>
          <w:sz w:val="22"/>
          <w:szCs w:val="22"/>
        </w:rPr>
        <w:t xml:space="preserve">Endeudamiento: </w:t>
      </w:r>
      <w:r w:rsidRPr="00C413A0">
        <w:rPr>
          <w:rFonts w:ascii="Arial" w:hAnsi="Arial" w:cs="Arial"/>
          <w:sz w:val="22"/>
          <w:szCs w:val="22"/>
        </w:rPr>
        <w:tab/>
        <w:t>Es la relación entre el pasivo total y el activo total.  Debe ser igual o inferior al 60%.</w:t>
      </w:r>
    </w:p>
    <w:p w14:paraId="5B773459" w14:textId="77777777" w:rsidR="0076577D" w:rsidRPr="00C413A0" w:rsidRDefault="0076577D" w:rsidP="0076577D">
      <w:pPr>
        <w:spacing w:line="276" w:lineRule="auto"/>
        <w:ind w:left="2835" w:hanging="2835"/>
        <w:jc w:val="both"/>
        <w:rPr>
          <w:rFonts w:ascii="Arial" w:hAnsi="Arial" w:cs="Arial"/>
          <w:sz w:val="22"/>
          <w:szCs w:val="22"/>
        </w:rPr>
      </w:pPr>
    </w:p>
    <w:p w14:paraId="07202A81" w14:textId="282D1C03" w:rsidR="0076577D" w:rsidRPr="00C413A0" w:rsidRDefault="0076577D" w:rsidP="0076577D">
      <w:pPr>
        <w:spacing w:line="276" w:lineRule="auto"/>
        <w:ind w:left="2835" w:hanging="2835"/>
        <w:jc w:val="both"/>
        <w:rPr>
          <w:rFonts w:ascii="Arial" w:hAnsi="Arial" w:cs="Arial"/>
          <w:sz w:val="22"/>
          <w:szCs w:val="22"/>
        </w:rPr>
      </w:pPr>
      <w:r w:rsidRPr="00C413A0">
        <w:rPr>
          <w:rFonts w:ascii="Arial" w:hAnsi="Arial" w:cs="Arial"/>
          <w:sz w:val="22"/>
          <w:szCs w:val="22"/>
        </w:rPr>
        <w:t>Razón de cobertura</w:t>
      </w:r>
      <w:r w:rsidRPr="00C413A0">
        <w:rPr>
          <w:rFonts w:ascii="Arial" w:hAnsi="Arial" w:cs="Arial"/>
          <w:sz w:val="22"/>
          <w:szCs w:val="22"/>
        </w:rPr>
        <w:tab/>
        <w:t xml:space="preserve">Es Utilidad Operacional sobre gastos del interés. </w:t>
      </w:r>
      <w:proofErr w:type="spellStart"/>
      <w:r w:rsidRPr="00C413A0">
        <w:rPr>
          <w:rFonts w:ascii="Arial" w:hAnsi="Arial" w:cs="Arial"/>
          <w:sz w:val="22"/>
          <w:szCs w:val="22"/>
        </w:rPr>
        <w:t>Uop</w:t>
      </w:r>
      <w:proofErr w:type="spellEnd"/>
      <w:r w:rsidRPr="00C413A0">
        <w:rPr>
          <w:rFonts w:ascii="Arial" w:hAnsi="Arial" w:cs="Arial"/>
          <w:sz w:val="22"/>
          <w:szCs w:val="22"/>
        </w:rPr>
        <w:t xml:space="preserve"> / GI. Debe ser MAYOR O IGUAL A </w:t>
      </w:r>
      <w:r w:rsidR="005F570A" w:rsidRPr="00C413A0">
        <w:rPr>
          <w:rFonts w:ascii="Arial" w:hAnsi="Arial" w:cs="Arial"/>
          <w:sz w:val="22"/>
          <w:szCs w:val="22"/>
        </w:rPr>
        <w:t>2</w:t>
      </w:r>
    </w:p>
    <w:p w14:paraId="780B471D" w14:textId="77777777" w:rsidR="0076577D" w:rsidRPr="00C413A0" w:rsidRDefault="0076577D" w:rsidP="0076577D">
      <w:pPr>
        <w:spacing w:line="276" w:lineRule="auto"/>
        <w:ind w:left="2835" w:hanging="2835"/>
        <w:jc w:val="both"/>
        <w:rPr>
          <w:rFonts w:ascii="Arial" w:hAnsi="Arial" w:cs="Arial"/>
          <w:sz w:val="22"/>
          <w:szCs w:val="22"/>
        </w:rPr>
      </w:pPr>
      <w:r w:rsidRPr="00C413A0">
        <w:rPr>
          <w:rFonts w:ascii="Arial" w:hAnsi="Arial" w:cs="Arial"/>
          <w:sz w:val="22"/>
          <w:szCs w:val="22"/>
        </w:rPr>
        <w:tab/>
      </w:r>
    </w:p>
    <w:p w14:paraId="63B422D6" w14:textId="77777777" w:rsidR="0076577D" w:rsidRPr="00C413A0" w:rsidRDefault="0076577D" w:rsidP="0076577D">
      <w:pPr>
        <w:spacing w:line="276" w:lineRule="auto"/>
        <w:ind w:left="2835" w:hanging="2835"/>
        <w:jc w:val="both"/>
        <w:rPr>
          <w:rFonts w:ascii="Arial" w:hAnsi="Arial" w:cs="Arial"/>
          <w:sz w:val="22"/>
          <w:szCs w:val="22"/>
        </w:rPr>
      </w:pPr>
      <w:r w:rsidRPr="00C413A0">
        <w:rPr>
          <w:rFonts w:ascii="Arial" w:hAnsi="Arial" w:cs="Arial"/>
          <w:sz w:val="22"/>
          <w:szCs w:val="22"/>
        </w:rPr>
        <w:t xml:space="preserve">Capacidad de </w:t>
      </w:r>
    </w:p>
    <w:p w14:paraId="3D2FF677" w14:textId="77777777" w:rsidR="0076577D" w:rsidRPr="00C413A0" w:rsidRDefault="0076577D" w:rsidP="0076577D">
      <w:pPr>
        <w:spacing w:line="276" w:lineRule="auto"/>
        <w:ind w:left="2835" w:hanging="2835"/>
        <w:jc w:val="both"/>
        <w:rPr>
          <w:rFonts w:ascii="Arial" w:hAnsi="Arial" w:cs="Arial"/>
          <w:sz w:val="22"/>
          <w:szCs w:val="22"/>
        </w:rPr>
      </w:pPr>
      <w:r w:rsidRPr="00C413A0">
        <w:rPr>
          <w:rFonts w:ascii="Arial" w:hAnsi="Arial" w:cs="Arial"/>
          <w:sz w:val="22"/>
          <w:szCs w:val="22"/>
        </w:rPr>
        <w:t>Organización</w:t>
      </w:r>
      <w:r w:rsidRPr="00C413A0">
        <w:rPr>
          <w:rFonts w:ascii="Arial" w:hAnsi="Arial" w:cs="Arial"/>
          <w:sz w:val="22"/>
          <w:szCs w:val="22"/>
        </w:rPr>
        <w:tab/>
        <w:t xml:space="preserve">La capacidad Organizacional del oferente se calculará                                            a partir de la evaluación de los siguientes factores U </w:t>
      </w:r>
      <w:proofErr w:type="spellStart"/>
      <w:r w:rsidRPr="00C413A0">
        <w:rPr>
          <w:rFonts w:ascii="Arial" w:hAnsi="Arial" w:cs="Arial"/>
          <w:sz w:val="22"/>
          <w:szCs w:val="22"/>
        </w:rPr>
        <w:t>op</w:t>
      </w:r>
      <w:proofErr w:type="spellEnd"/>
      <w:r w:rsidRPr="00C413A0">
        <w:rPr>
          <w:rFonts w:ascii="Arial" w:hAnsi="Arial" w:cs="Arial"/>
          <w:sz w:val="22"/>
          <w:szCs w:val="22"/>
        </w:rPr>
        <w:t xml:space="preserve"> / U </w:t>
      </w:r>
      <w:proofErr w:type="spellStart"/>
      <w:r w:rsidRPr="00C413A0">
        <w:rPr>
          <w:rFonts w:ascii="Arial" w:hAnsi="Arial" w:cs="Arial"/>
          <w:sz w:val="22"/>
          <w:szCs w:val="22"/>
        </w:rPr>
        <w:t>op</w:t>
      </w:r>
      <w:proofErr w:type="spellEnd"/>
      <w:r w:rsidRPr="00C413A0">
        <w:rPr>
          <w:rFonts w:ascii="Arial" w:hAnsi="Arial" w:cs="Arial"/>
          <w:sz w:val="22"/>
          <w:szCs w:val="22"/>
        </w:rPr>
        <w:t xml:space="preserve"> / P. </w:t>
      </w:r>
    </w:p>
    <w:p w14:paraId="10A95CF6" w14:textId="4450D859" w:rsidR="0076577D" w:rsidRPr="00C413A0" w:rsidRDefault="0076577D" w:rsidP="0076577D">
      <w:pPr>
        <w:spacing w:line="276" w:lineRule="auto"/>
        <w:ind w:left="2835" w:hanging="2835"/>
        <w:jc w:val="both"/>
        <w:rPr>
          <w:rFonts w:ascii="Arial" w:hAnsi="Arial" w:cs="Arial"/>
          <w:sz w:val="22"/>
          <w:szCs w:val="22"/>
        </w:rPr>
      </w:pPr>
      <w:r w:rsidRPr="00C413A0">
        <w:rPr>
          <w:rFonts w:ascii="Arial" w:hAnsi="Arial" w:cs="Arial"/>
          <w:sz w:val="22"/>
          <w:szCs w:val="22"/>
        </w:rPr>
        <w:t xml:space="preserve">                                                   Debe:</w:t>
      </w:r>
    </w:p>
    <w:p w14:paraId="4C600E73" w14:textId="1142B768" w:rsidR="0076577D" w:rsidRPr="00C413A0" w:rsidRDefault="0076577D" w:rsidP="0076577D">
      <w:pPr>
        <w:spacing w:line="276" w:lineRule="auto"/>
        <w:ind w:left="2835" w:hanging="3"/>
        <w:jc w:val="both"/>
        <w:rPr>
          <w:rFonts w:ascii="Arial" w:hAnsi="Arial" w:cs="Arial"/>
          <w:sz w:val="22"/>
          <w:szCs w:val="22"/>
        </w:rPr>
      </w:pPr>
      <w:r w:rsidRPr="00C413A0">
        <w:rPr>
          <w:rFonts w:ascii="Arial" w:hAnsi="Arial" w:cs="Arial"/>
          <w:sz w:val="22"/>
          <w:szCs w:val="22"/>
        </w:rPr>
        <w:t xml:space="preserve">U </w:t>
      </w:r>
      <w:proofErr w:type="spellStart"/>
      <w:r w:rsidRPr="00C413A0">
        <w:rPr>
          <w:rFonts w:ascii="Arial" w:hAnsi="Arial" w:cs="Arial"/>
          <w:sz w:val="22"/>
          <w:szCs w:val="22"/>
        </w:rPr>
        <w:t>op</w:t>
      </w:r>
      <w:proofErr w:type="spellEnd"/>
      <w:r w:rsidRPr="00C413A0">
        <w:rPr>
          <w:rFonts w:ascii="Arial" w:hAnsi="Arial" w:cs="Arial"/>
          <w:sz w:val="22"/>
          <w:szCs w:val="22"/>
        </w:rPr>
        <w:t xml:space="preserve"> / P MAYOR O IGUAL A </w:t>
      </w:r>
      <w:r w:rsidR="007C143B" w:rsidRPr="00C413A0">
        <w:rPr>
          <w:rFonts w:ascii="Arial" w:hAnsi="Arial" w:cs="Arial"/>
          <w:sz w:val="22"/>
          <w:szCs w:val="22"/>
        </w:rPr>
        <w:t>0.</w:t>
      </w:r>
      <w:r w:rsidR="005F570A" w:rsidRPr="00C413A0">
        <w:rPr>
          <w:rFonts w:ascii="Arial" w:hAnsi="Arial" w:cs="Arial"/>
          <w:sz w:val="22"/>
          <w:szCs w:val="22"/>
        </w:rPr>
        <w:t>0</w:t>
      </w:r>
      <w:r w:rsidR="007C143B" w:rsidRPr="00C413A0">
        <w:rPr>
          <w:rFonts w:ascii="Arial" w:hAnsi="Arial" w:cs="Arial"/>
          <w:sz w:val="22"/>
          <w:szCs w:val="22"/>
        </w:rPr>
        <w:t>7</w:t>
      </w:r>
    </w:p>
    <w:p w14:paraId="1C173DC0" w14:textId="69DD0908" w:rsidR="0076577D" w:rsidRPr="00C413A0" w:rsidRDefault="0076577D" w:rsidP="0076577D">
      <w:pPr>
        <w:spacing w:line="276" w:lineRule="auto"/>
        <w:ind w:left="2835" w:hanging="3"/>
        <w:jc w:val="both"/>
        <w:rPr>
          <w:rFonts w:ascii="Arial" w:hAnsi="Arial" w:cs="Arial"/>
          <w:sz w:val="22"/>
          <w:szCs w:val="22"/>
        </w:rPr>
      </w:pPr>
      <w:r w:rsidRPr="00C413A0">
        <w:rPr>
          <w:rFonts w:ascii="Arial" w:hAnsi="Arial" w:cs="Arial"/>
          <w:sz w:val="22"/>
          <w:szCs w:val="22"/>
        </w:rPr>
        <w:t xml:space="preserve">U </w:t>
      </w:r>
      <w:proofErr w:type="spellStart"/>
      <w:r w:rsidRPr="00C413A0">
        <w:rPr>
          <w:rFonts w:ascii="Arial" w:hAnsi="Arial" w:cs="Arial"/>
          <w:sz w:val="22"/>
          <w:szCs w:val="22"/>
        </w:rPr>
        <w:t>op</w:t>
      </w:r>
      <w:proofErr w:type="spellEnd"/>
      <w:r w:rsidRPr="00C413A0">
        <w:rPr>
          <w:rFonts w:ascii="Arial" w:hAnsi="Arial" w:cs="Arial"/>
          <w:sz w:val="22"/>
          <w:szCs w:val="22"/>
        </w:rPr>
        <w:t xml:space="preserve"> / AT MAYOR O IGUAL A 0.</w:t>
      </w:r>
      <w:r w:rsidR="001D1A55">
        <w:rPr>
          <w:rFonts w:ascii="Arial" w:hAnsi="Arial" w:cs="Arial"/>
          <w:sz w:val="22"/>
          <w:szCs w:val="22"/>
        </w:rPr>
        <w:t>03</w:t>
      </w:r>
    </w:p>
    <w:p w14:paraId="42A8BEC6" w14:textId="77777777" w:rsidR="0076577D" w:rsidRPr="00C413A0" w:rsidRDefault="0076577D" w:rsidP="0076577D">
      <w:pPr>
        <w:spacing w:line="276" w:lineRule="auto"/>
        <w:jc w:val="both"/>
        <w:rPr>
          <w:rFonts w:ascii="Arial" w:hAnsi="Arial" w:cs="Arial"/>
          <w:sz w:val="22"/>
          <w:szCs w:val="22"/>
        </w:rPr>
      </w:pPr>
    </w:p>
    <w:p w14:paraId="5EAB8B78" w14:textId="77777777" w:rsidR="0076577D" w:rsidRPr="00C413A0" w:rsidRDefault="0076577D" w:rsidP="0076577D">
      <w:pPr>
        <w:spacing w:line="276" w:lineRule="auto"/>
        <w:jc w:val="both"/>
        <w:rPr>
          <w:rFonts w:ascii="Arial" w:hAnsi="Arial" w:cs="Arial"/>
          <w:sz w:val="22"/>
          <w:szCs w:val="22"/>
        </w:rPr>
      </w:pPr>
      <w:r w:rsidRPr="00C413A0">
        <w:rPr>
          <w:rFonts w:ascii="Arial" w:hAnsi="Arial" w:cs="Arial"/>
          <w:sz w:val="22"/>
          <w:szCs w:val="22"/>
        </w:rPr>
        <w:t>Para el caso de los Consorcios o Uniones Temporales los indicadores se obtendrán de la sumatoria de los porcentajes correspondientes a cada empresa multiplicados por su respectiva participación dentro del consorcio o unión temporal.</w:t>
      </w:r>
    </w:p>
    <w:p w14:paraId="761256C1" w14:textId="77777777" w:rsidR="0076577D" w:rsidRPr="00C413A0" w:rsidRDefault="0076577D" w:rsidP="0076577D">
      <w:pPr>
        <w:spacing w:line="276" w:lineRule="auto"/>
        <w:jc w:val="both"/>
        <w:rPr>
          <w:rFonts w:ascii="Arial" w:hAnsi="Arial" w:cs="Arial"/>
          <w:sz w:val="22"/>
          <w:szCs w:val="22"/>
        </w:rPr>
      </w:pPr>
    </w:p>
    <w:p w14:paraId="389713FD" w14:textId="77777777" w:rsidR="0076577D" w:rsidRPr="00C413A0" w:rsidRDefault="0076577D" w:rsidP="0076577D">
      <w:pPr>
        <w:autoSpaceDE w:val="0"/>
        <w:autoSpaceDN w:val="0"/>
        <w:adjustRightInd w:val="0"/>
        <w:spacing w:line="276" w:lineRule="auto"/>
        <w:jc w:val="both"/>
        <w:rPr>
          <w:rFonts w:ascii="Arial" w:hAnsi="Arial" w:cs="Arial"/>
          <w:sz w:val="22"/>
          <w:szCs w:val="22"/>
        </w:rPr>
      </w:pPr>
      <w:r w:rsidRPr="00C413A0">
        <w:rPr>
          <w:rFonts w:ascii="Arial" w:hAnsi="Arial" w:cs="Arial"/>
          <w:sz w:val="22"/>
          <w:szCs w:val="22"/>
        </w:rPr>
        <w:t>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NO CUMPLE.</w:t>
      </w:r>
    </w:p>
    <w:p w14:paraId="16E69DB7" w14:textId="77777777" w:rsidR="0076577D" w:rsidRPr="00C413A0" w:rsidRDefault="0076577D" w:rsidP="0076577D">
      <w:pPr>
        <w:spacing w:line="276" w:lineRule="auto"/>
        <w:jc w:val="both"/>
        <w:rPr>
          <w:rFonts w:ascii="Arial" w:hAnsi="Arial" w:cs="Arial"/>
          <w:sz w:val="22"/>
          <w:szCs w:val="22"/>
        </w:rPr>
      </w:pPr>
    </w:p>
    <w:p w14:paraId="283D2FED" w14:textId="77777777" w:rsidR="0076577D" w:rsidRPr="00C413A0" w:rsidRDefault="0076577D" w:rsidP="0076577D">
      <w:pPr>
        <w:autoSpaceDE w:val="0"/>
        <w:autoSpaceDN w:val="0"/>
        <w:adjustRightInd w:val="0"/>
        <w:spacing w:line="276" w:lineRule="auto"/>
        <w:jc w:val="both"/>
        <w:rPr>
          <w:rFonts w:ascii="Arial" w:hAnsi="Arial" w:cs="Arial"/>
          <w:sz w:val="22"/>
          <w:szCs w:val="22"/>
        </w:rPr>
      </w:pPr>
      <w:r w:rsidRPr="00C413A0">
        <w:rPr>
          <w:rFonts w:ascii="Arial" w:hAnsi="Arial" w:cs="Arial"/>
          <w:sz w:val="22"/>
          <w:szCs w:val="22"/>
        </w:rPr>
        <w:t>La Empresa de Licores de Cundinamarca podrá solicitar aclaraciones y/o documentos con el fin de constatar toda la información requerida en este numeral y se reserva el derecho de verificar la información contenida en los documentos.</w:t>
      </w:r>
    </w:p>
    <w:p w14:paraId="4E6464A6" w14:textId="77777777" w:rsidR="0076577D" w:rsidRPr="00C413A0" w:rsidRDefault="0076577D" w:rsidP="0076577D">
      <w:pPr>
        <w:autoSpaceDE w:val="0"/>
        <w:autoSpaceDN w:val="0"/>
        <w:adjustRightInd w:val="0"/>
        <w:spacing w:line="276" w:lineRule="auto"/>
        <w:jc w:val="both"/>
        <w:rPr>
          <w:rFonts w:ascii="Arial" w:hAnsi="Arial" w:cs="Arial"/>
          <w:sz w:val="22"/>
          <w:szCs w:val="22"/>
        </w:rPr>
      </w:pPr>
    </w:p>
    <w:p w14:paraId="7C760E11" w14:textId="77777777" w:rsidR="0076577D" w:rsidRPr="00C413A0" w:rsidRDefault="0076577D" w:rsidP="0076577D">
      <w:pPr>
        <w:spacing w:line="276" w:lineRule="auto"/>
        <w:contextualSpacing/>
        <w:jc w:val="both"/>
        <w:rPr>
          <w:rFonts w:ascii="Arial" w:hAnsi="Arial" w:cs="Arial"/>
          <w:sz w:val="22"/>
          <w:szCs w:val="22"/>
        </w:rPr>
      </w:pPr>
      <w:r w:rsidRPr="00C413A0">
        <w:rPr>
          <w:rFonts w:ascii="Arial" w:hAnsi="Arial" w:cs="Arial"/>
          <w:sz w:val="22"/>
          <w:szCs w:val="22"/>
        </w:rPr>
        <w:t>Así mismo, si el OFERENTE no cumple con los indicadores, la oferta será calificada como NO CUMPLE.</w:t>
      </w:r>
    </w:p>
    <w:p w14:paraId="5806933E" w14:textId="77777777" w:rsidR="0076577D" w:rsidRPr="00C413A0" w:rsidRDefault="0076577D" w:rsidP="0076577D">
      <w:pPr>
        <w:spacing w:line="276" w:lineRule="auto"/>
        <w:contextualSpacing/>
        <w:jc w:val="both"/>
        <w:rPr>
          <w:rFonts w:ascii="Arial" w:hAnsi="Arial" w:cs="Arial"/>
          <w:sz w:val="22"/>
          <w:szCs w:val="22"/>
        </w:rPr>
      </w:pPr>
    </w:p>
    <w:p w14:paraId="0F4B8F1D" w14:textId="5482AADA" w:rsidR="0076577D" w:rsidRDefault="0076577D" w:rsidP="0076577D">
      <w:pPr>
        <w:spacing w:after="120"/>
        <w:jc w:val="both"/>
        <w:rPr>
          <w:rFonts w:ascii="Arial" w:hAnsi="Arial" w:cs="Arial"/>
          <w:b/>
          <w:sz w:val="22"/>
          <w:szCs w:val="22"/>
        </w:rPr>
      </w:pPr>
      <w:r w:rsidRPr="003551B8">
        <w:rPr>
          <w:rFonts w:ascii="Arial" w:hAnsi="Arial" w:cs="Arial"/>
          <w:b/>
          <w:sz w:val="22"/>
          <w:szCs w:val="22"/>
        </w:rPr>
        <w:t>B. PERSONAS NATURALES Y/O JURIDICAS QUE SE ENCUENTREN REGISTRADOS EN EL (RUP)</w:t>
      </w:r>
    </w:p>
    <w:p w14:paraId="33E14191" w14:textId="77777777" w:rsidR="003551B8" w:rsidRPr="003551B8" w:rsidRDefault="003551B8" w:rsidP="0076577D">
      <w:pPr>
        <w:spacing w:after="120"/>
        <w:jc w:val="both"/>
        <w:rPr>
          <w:rFonts w:ascii="Arial" w:hAnsi="Arial" w:cs="Arial"/>
          <w:b/>
          <w:sz w:val="22"/>
          <w:szCs w:val="22"/>
        </w:rPr>
      </w:pPr>
    </w:p>
    <w:p w14:paraId="60BDF9FD" w14:textId="50BF9C22" w:rsidR="0076577D" w:rsidRPr="00C413A0" w:rsidRDefault="0076577D" w:rsidP="0076577D">
      <w:pPr>
        <w:spacing w:after="120"/>
        <w:jc w:val="both"/>
        <w:rPr>
          <w:rFonts w:ascii="Arial" w:hAnsi="Arial" w:cs="Arial"/>
          <w:sz w:val="22"/>
          <w:szCs w:val="22"/>
        </w:rPr>
      </w:pPr>
      <w:bookmarkStart w:id="3" w:name="_Toc443307505"/>
      <w:bookmarkStart w:id="4" w:name="_Toc460081086"/>
      <w:bookmarkStart w:id="5" w:name="_Toc463974881"/>
      <w:r w:rsidRPr="00C413A0">
        <w:rPr>
          <w:rFonts w:ascii="Arial" w:hAnsi="Arial" w:cs="Arial"/>
          <w:sz w:val="22"/>
          <w:szCs w:val="22"/>
        </w:rPr>
        <w:t xml:space="preserve">Para estos efectos, el oferente debe presentar el certificado del Registro Único de Oferentes (RUP) vigente y en firme, con información financiera con corte no anterior a 31 de diciembre de 2021. Si la empresa ha sido constituida con fecha posterior a ésta, debe presentar el RUP vigente con la información financiera inicial o de apertura. </w:t>
      </w:r>
    </w:p>
    <w:p w14:paraId="732C506C" w14:textId="77777777" w:rsidR="0076577D" w:rsidRPr="00C413A0" w:rsidRDefault="0076577D" w:rsidP="0076577D">
      <w:pPr>
        <w:spacing w:after="120"/>
        <w:jc w:val="both"/>
        <w:rPr>
          <w:rFonts w:ascii="Arial" w:hAnsi="Arial" w:cs="Arial"/>
          <w:sz w:val="22"/>
          <w:szCs w:val="22"/>
        </w:rPr>
      </w:pPr>
      <w:r w:rsidRPr="00C413A0">
        <w:rPr>
          <w:rFonts w:ascii="Arial" w:hAnsi="Arial" w:cs="Arial"/>
          <w:sz w:val="22"/>
          <w:szCs w:val="22"/>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0616468F"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La Empresa De Licores De Cundinamarca, Considera Que El Oferente CUMPLE financieramente cuando:</w:t>
      </w:r>
    </w:p>
    <w:p w14:paraId="1F9D913A" w14:textId="77777777" w:rsidR="0076577D" w:rsidRPr="00C413A0" w:rsidRDefault="0076577D" w:rsidP="0076577D">
      <w:pPr>
        <w:jc w:val="both"/>
        <w:rPr>
          <w:rFonts w:ascii="Arial" w:hAnsi="Arial" w:cs="Arial"/>
          <w:sz w:val="22"/>
          <w:szCs w:val="22"/>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3186"/>
        <w:gridCol w:w="1504"/>
        <w:gridCol w:w="3724"/>
      </w:tblGrid>
      <w:tr w:rsidR="0076577D" w:rsidRPr="00C413A0" w14:paraId="3883586E" w14:textId="77777777" w:rsidTr="00D90A87">
        <w:trPr>
          <w:trHeight w:val="20"/>
        </w:trPr>
        <w:tc>
          <w:tcPr>
            <w:tcW w:w="397" w:type="pct"/>
            <w:shd w:val="clear" w:color="auto" w:fill="F2F2F2"/>
            <w:vAlign w:val="center"/>
          </w:tcPr>
          <w:p w14:paraId="7AD9172A" w14:textId="77777777" w:rsidR="0076577D" w:rsidRPr="00C413A0" w:rsidRDefault="0076577D" w:rsidP="0076577D">
            <w:pPr>
              <w:jc w:val="center"/>
              <w:rPr>
                <w:rFonts w:ascii="Arial" w:hAnsi="Arial" w:cs="Arial"/>
                <w:sz w:val="22"/>
                <w:szCs w:val="22"/>
              </w:rPr>
            </w:pPr>
            <w:r w:rsidRPr="00C413A0">
              <w:rPr>
                <w:rFonts w:ascii="Arial" w:hAnsi="Arial" w:cs="Arial"/>
                <w:sz w:val="22"/>
                <w:szCs w:val="22"/>
              </w:rPr>
              <w:t>No.</w:t>
            </w:r>
          </w:p>
        </w:tc>
        <w:tc>
          <w:tcPr>
            <w:tcW w:w="1743" w:type="pct"/>
            <w:shd w:val="clear" w:color="auto" w:fill="F2F2F2"/>
            <w:vAlign w:val="center"/>
          </w:tcPr>
          <w:p w14:paraId="755A8FD4" w14:textId="77777777" w:rsidR="0076577D" w:rsidRPr="00C413A0" w:rsidRDefault="0076577D" w:rsidP="0076577D">
            <w:pPr>
              <w:jc w:val="center"/>
              <w:rPr>
                <w:rFonts w:ascii="Arial" w:hAnsi="Arial" w:cs="Arial"/>
                <w:sz w:val="22"/>
                <w:szCs w:val="22"/>
              </w:rPr>
            </w:pPr>
            <w:r w:rsidRPr="00C413A0">
              <w:rPr>
                <w:rFonts w:ascii="Arial" w:hAnsi="Arial" w:cs="Arial"/>
                <w:sz w:val="22"/>
                <w:szCs w:val="22"/>
              </w:rPr>
              <w:t>INDICADOR</w:t>
            </w:r>
          </w:p>
        </w:tc>
        <w:tc>
          <w:tcPr>
            <w:tcW w:w="823" w:type="pct"/>
            <w:shd w:val="clear" w:color="auto" w:fill="F2F2F2"/>
            <w:vAlign w:val="center"/>
          </w:tcPr>
          <w:p w14:paraId="2E4CB5AC" w14:textId="77777777" w:rsidR="0076577D" w:rsidRPr="00C413A0" w:rsidRDefault="0076577D" w:rsidP="0076577D">
            <w:pPr>
              <w:jc w:val="center"/>
              <w:rPr>
                <w:rFonts w:ascii="Arial" w:hAnsi="Arial" w:cs="Arial"/>
                <w:sz w:val="22"/>
                <w:szCs w:val="22"/>
              </w:rPr>
            </w:pPr>
            <w:r w:rsidRPr="00C413A0">
              <w:rPr>
                <w:rFonts w:ascii="Arial" w:hAnsi="Arial" w:cs="Arial"/>
                <w:sz w:val="22"/>
                <w:szCs w:val="22"/>
              </w:rPr>
              <w:t>FÓRMULA</w:t>
            </w:r>
          </w:p>
        </w:tc>
        <w:tc>
          <w:tcPr>
            <w:tcW w:w="2038" w:type="pct"/>
            <w:shd w:val="clear" w:color="auto" w:fill="F2F2F2"/>
            <w:vAlign w:val="center"/>
          </w:tcPr>
          <w:p w14:paraId="4FE2527D" w14:textId="77777777" w:rsidR="0076577D" w:rsidRPr="00C413A0" w:rsidRDefault="0076577D" w:rsidP="0076577D">
            <w:pPr>
              <w:jc w:val="center"/>
              <w:rPr>
                <w:rFonts w:ascii="Arial" w:hAnsi="Arial" w:cs="Arial"/>
                <w:sz w:val="22"/>
                <w:szCs w:val="22"/>
              </w:rPr>
            </w:pPr>
            <w:r w:rsidRPr="00C413A0">
              <w:rPr>
                <w:rFonts w:ascii="Arial" w:hAnsi="Arial" w:cs="Arial"/>
                <w:sz w:val="22"/>
                <w:szCs w:val="22"/>
              </w:rPr>
              <w:t>ÍNDICE EXIGIDO</w:t>
            </w:r>
          </w:p>
        </w:tc>
      </w:tr>
      <w:tr w:rsidR="0076577D" w:rsidRPr="00C413A0" w14:paraId="6A145AC4" w14:textId="77777777" w:rsidTr="00D90A87">
        <w:trPr>
          <w:trHeight w:val="20"/>
        </w:trPr>
        <w:tc>
          <w:tcPr>
            <w:tcW w:w="397" w:type="pct"/>
            <w:vAlign w:val="center"/>
          </w:tcPr>
          <w:p w14:paraId="21E457B1"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A</w:t>
            </w:r>
          </w:p>
        </w:tc>
        <w:tc>
          <w:tcPr>
            <w:tcW w:w="1743" w:type="pct"/>
            <w:vAlign w:val="center"/>
          </w:tcPr>
          <w:p w14:paraId="5004F213"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LIQUIDEZ</w:t>
            </w:r>
          </w:p>
        </w:tc>
        <w:tc>
          <w:tcPr>
            <w:tcW w:w="823" w:type="pct"/>
            <w:vAlign w:val="center"/>
          </w:tcPr>
          <w:p w14:paraId="68C79565"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AC/PC</w:t>
            </w:r>
          </w:p>
        </w:tc>
        <w:tc>
          <w:tcPr>
            <w:tcW w:w="2038" w:type="pct"/>
            <w:vAlign w:val="center"/>
          </w:tcPr>
          <w:p w14:paraId="4BBB435E"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MAYOR O IGUAL A 1.5</w:t>
            </w:r>
          </w:p>
        </w:tc>
      </w:tr>
      <w:tr w:rsidR="0076577D" w:rsidRPr="00C413A0" w14:paraId="1CAE7888" w14:textId="77777777" w:rsidTr="00D90A87">
        <w:trPr>
          <w:trHeight w:val="20"/>
        </w:trPr>
        <w:tc>
          <w:tcPr>
            <w:tcW w:w="397" w:type="pct"/>
            <w:vAlign w:val="center"/>
          </w:tcPr>
          <w:p w14:paraId="29EB0771"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B</w:t>
            </w:r>
          </w:p>
        </w:tc>
        <w:tc>
          <w:tcPr>
            <w:tcW w:w="1743" w:type="pct"/>
            <w:vAlign w:val="center"/>
          </w:tcPr>
          <w:p w14:paraId="388945A7"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NIVEL DE ENDEUDAMIENTO</w:t>
            </w:r>
          </w:p>
        </w:tc>
        <w:tc>
          <w:tcPr>
            <w:tcW w:w="823" w:type="pct"/>
            <w:vAlign w:val="center"/>
          </w:tcPr>
          <w:p w14:paraId="0541FC13"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(PT/AT) x 100</w:t>
            </w:r>
          </w:p>
        </w:tc>
        <w:tc>
          <w:tcPr>
            <w:tcW w:w="2038" w:type="pct"/>
            <w:vAlign w:val="center"/>
          </w:tcPr>
          <w:p w14:paraId="4F7027AA" w14:textId="5787934E" w:rsidR="0076577D" w:rsidRPr="00C413A0" w:rsidRDefault="0076577D" w:rsidP="0076577D">
            <w:pPr>
              <w:jc w:val="both"/>
              <w:rPr>
                <w:rFonts w:ascii="Arial" w:hAnsi="Arial" w:cs="Arial"/>
                <w:sz w:val="22"/>
                <w:szCs w:val="22"/>
              </w:rPr>
            </w:pPr>
            <w:r w:rsidRPr="00C413A0">
              <w:rPr>
                <w:rFonts w:ascii="Arial" w:hAnsi="Arial" w:cs="Arial"/>
                <w:sz w:val="22"/>
                <w:szCs w:val="22"/>
              </w:rPr>
              <w:t>MENOR O IGUAL 60%</w:t>
            </w:r>
          </w:p>
        </w:tc>
      </w:tr>
      <w:tr w:rsidR="0076577D" w:rsidRPr="00C413A0" w14:paraId="0C82593B" w14:textId="77777777" w:rsidTr="00D90A87">
        <w:trPr>
          <w:trHeight w:val="20"/>
        </w:trPr>
        <w:tc>
          <w:tcPr>
            <w:tcW w:w="397" w:type="pct"/>
            <w:vAlign w:val="center"/>
          </w:tcPr>
          <w:p w14:paraId="6C52AFBA"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C</w:t>
            </w:r>
          </w:p>
        </w:tc>
        <w:tc>
          <w:tcPr>
            <w:tcW w:w="1743" w:type="pct"/>
            <w:vAlign w:val="center"/>
          </w:tcPr>
          <w:p w14:paraId="3B2C66DC"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CAPITAL DE TRABAJO</w:t>
            </w:r>
          </w:p>
        </w:tc>
        <w:tc>
          <w:tcPr>
            <w:tcW w:w="823" w:type="pct"/>
            <w:vAlign w:val="center"/>
          </w:tcPr>
          <w:p w14:paraId="3172DC2A"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AC – PC</w:t>
            </w:r>
          </w:p>
        </w:tc>
        <w:tc>
          <w:tcPr>
            <w:tcW w:w="2038" w:type="pct"/>
            <w:vAlign w:val="center"/>
          </w:tcPr>
          <w:p w14:paraId="1E7513B9" w14:textId="51BB3F66" w:rsidR="0076577D" w:rsidRPr="00C413A0" w:rsidRDefault="0076577D" w:rsidP="0076577D">
            <w:pPr>
              <w:jc w:val="both"/>
              <w:rPr>
                <w:rFonts w:ascii="Arial" w:hAnsi="Arial" w:cs="Arial"/>
                <w:sz w:val="22"/>
                <w:szCs w:val="22"/>
              </w:rPr>
            </w:pPr>
            <w:r w:rsidRPr="00C413A0">
              <w:rPr>
                <w:rFonts w:ascii="Arial" w:hAnsi="Arial" w:cs="Arial"/>
                <w:sz w:val="22"/>
                <w:szCs w:val="22"/>
              </w:rPr>
              <w:t>MAYOR O IGUAL AL P.O</w:t>
            </w:r>
          </w:p>
        </w:tc>
      </w:tr>
      <w:tr w:rsidR="0076577D" w:rsidRPr="00C413A0" w14:paraId="533FB2FC" w14:textId="77777777" w:rsidTr="00D90A87">
        <w:trPr>
          <w:trHeight w:val="20"/>
        </w:trPr>
        <w:tc>
          <w:tcPr>
            <w:tcW w:w="397" w:type="pct"/>
            <w:vAlign w:val="center"/>
          </w:tcPr>
          <w:p w14:paraId="7FA5E8AC"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D</w:t>
            </w:r>
          </w:p>
        </w:tc>
        <w:tc>
          <w:tcPr>
            <w:tcW w:w="1743" w:type="pct"/>
            <w:vAlign w:val="center"/>
          </w:tcPr>
          <w:p w14:paraId="1ADC1030"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RAZÓN DE COBERTURA</w:t>
            </w:r>
          </w:p>
        </w:tc>
        <w:tc>
          <w:tcPr>
            <w:tcW w:w="823" w:type="pct"/>
            <w:vAlign w:val="center"/>
          </w:tcPr>
          <w:p w14:paraId="0765C51A" w14:textId="77777777" w:rsidR="0076577D" w:rsidRPr="00C413A0" w:rsidRDefault="0076577D" w:rsidP="0076577D">
            <w:pPr>
              <w:jc w:val="both"/>
              <w:rPr>
                <w:rFonts w:ascii="Arial" w:hAnsi="Arial" w:cs="Arial"/>
                <w:sz w:val="22"/>
                <w:szCs w:val="22"/>
              </w:rPr>
            </w:pPr>
            <w:proofErr w:type="spellStart"/>
            <w:r w:rsidRPr="00C413A0">
              <w:rPr>
                <w:rFonts w:ascii="Arial" w:hAnsi="Arial" w:cs="Arial"/>
                <w:sz w:val="22"/>
                <w:szCs w:val="22"/>
              </w:rPr>
              <w:t>Uop</w:t>
            </w:r>
            <w:proofErr w:type="spellEnd"/>
            <w:r w:rsidRPr="00C413A0">
              <w:rPr>
                <w:rFonts w:ascii="Arial" w:hAnsi="Arial" w:cs="Arial"/>
                <w:sz w:val="22"/>
                <w:szCs w:val="22"/>
              </w:rPr>
              <w:t xml:space="preserve"> / GI</w:t>
            </w:r>
          </w:p>
        </w:tc>
        <w:tc>
          <w:tcPr>
            <w:tcW w:w="2038" w:type="pct"/>
            <w:vAlign w:val="center"/>
          </w:tcPr>
          <w:p w14:paraId="66472ABE" w14:textId="6A459981" w:rsidR="0076577D" w:rsidRPr="00C413A0" w:rsidRDefault="0076577D" w:rsidP="00611CA4">
            <w:pPr>
              <w:jc w:val="both"/>
              <w:rPr>
                <w:rFonts w:ascii="Arial" w:hAnsi="Arial" w:cs="Arial"/>
                <w:sz w:val="22"/>
                <w:szCs w:val="22"/>
              </w:rPr>
            </w:pPr>
            <w:r w:rsidRPr="00C413A0">
              <w:rPr>
                <w:rFonts w:ascii="Arial" w:hAnsi="Arial" w:cs="Arial"/>
                <w:sz w:val="22"/>
                <w:szCs w:val="22"/>
              </w:rPr>
              <w:t xml:space="preserve">MAYOR O IGUAL A </w:t>
            </w:r>
            <w:r w:rsidR="00611CA4" w:rsidRPr="00C413A0">
              <w:rPr>
                <w:rFonts w:ascii="Arial" w:hAnsi="Arial" w:cs="Arial"/>
                <w:sz w:val="22"/>
                <w:szCs w:val="22"/>
              </w:rPr>
              <w:t>2</w:t>
            </w:r>
          </w:p>
        </w:tc>
      </w:tr>
      <w:tr w:rsidR="00D90A87" w:rsidRPr="00C413A0" w14:paraId="5B1B2F34" w14:textId="77777777" w:rsidTr="00D90A87">
        <w:trPr>
          <w:trHeight w:val="20"/>
        </w:trPr>
        <w:tc>
          <w:tcPr>
            <w:tcW w:w="397" w:type="pct"/>
            <w:vAlign w:val="center"/>
          </w:tcPr>
          <w:p w14:paraId="2F3406E2" w14:textId="12201150" w:rsidR="00D90A87" w:rsidRPr="00C413A0" w:rsidRDefault="00D90A87" w:rsidP="00D90A87">
            <w:pPr>
              <w:jc w:val="both"/>
              <w:rPr>
                <w:rFonts w:ascii="Arial" w:hAnsi="Arial" w:cs="Arial"/>
                <w:sz w:val="22"/>
                <w:szCs w:val="22"/>
              </w:rPr>
            </w:pPr>
            <w:r>
              <w:rPr>
                <w:rFonts w:ascii="Arial" w:hAnsi="Arial" w:cs="Arial"/>
                <w:sz w:val="22"/>
                <w:szCs w:val="22"/>
              </w:rPr>
              <w:t>E</w:t>
            </w:r>
          </w:p>
        </w:tc>
        <w:tc>
          <w:tcPr>
            <w:tcW w:w="1743" w:type="pct"/>
            <w:vAlign w:val="center"/>
          </w:tcPr>
          <w:p w14:paraId="79F8DF58" w14:textId="7344EF12" w:rsidR="00D90A87" w:rsidRPr="00C413A0" w:rsidRDefault="00D90A87" w:rsidP="00D90A87">
            <w:pPr>
              <w:jc w:val="both"/>
              <w:rPr>
                <w:rFonts w:ascii="Arial" w:hAnsi="Arial" w:cs="Arial"/>
                <w:sz w:val="22"/>
                <w:szCs w:val="22"/>
              </w:rPr>
            </w:pPr>
            <w:r>
              <w:rPr>
                <w:rFonts w:ascii="Arial" w:hAnsi="Arial" w:cs="Arial"/>
                <w:sz w:val="22"/>
                <w:szCs w:val="22"/>
              </w:rPr>
              <w:t>RENTABILIDAD DEL PATRIMONIO</w:t>
            </w:r>
          </w:p>
        </w:tc>
        <w:tc>
          <w:tcPr>
            <w:tcW w:w="823" w:type="pct"/>
            <w:vAlign w:val="center"/>
          </w:tcPr>
          <w:p w14:paraId="5B9D2B9A" w14:textId="36946A8B" w:rsidR="00D90A87" w:rsidRPr="00C413A0" w:rsidRDefault="00D90A87" w:rsidP="00D90A87">
            <w:pPr>
              <w:jc w:val="both"/>
              <w:rPr>
                <w:rFonts w:ascii="Arial" w:hAnsi="Arial" w:cs="Arial"/>
                <w:sz w:val="22"/>
                <w:szCs w:val="22"/>
              </w:rPr>
            </w:pPr>
            <w:proofErr w:type="spellStart"/>
            <w:r w:rsidRPr="007B5B96">
              <w:rPr>
                <w:rFonts w:ascii="Arial" w:hAnsi="Arial" w:cs="Arial"/>
                <w:sz w:val="22"/>
                <w:szCs w:val="22"/>
              </w:rPr>
              <w:t>Uop</w:t>
            </w:r>
            <w:proofErr w:type="spellEnd"/>
            <w:r>
              <w:rPr>
                <w:rFonts w:ascii="Arial" w:hAnsi="Arial" w:cs="Arial"/>
                <w:sz w:val="22"/>
                <w:szCs w:val="22"/>
              </w:rPr>
              <w:t>/ P</w:t>
            </w:r>
          </w:p>
        </w:tc>
        <w:tc>
          <w:tcPr>
            <w:tcW w:w="2038" w:type="pct"/>
            <w:vAlign w:val="center"/>
          </w:tcPr>
          <w:p w14:paraId="379E9DDE" w14:textId="76C82AA3" w:rsidR="00D90A87" w:rsidRPr="00C413A0" w:rsidRDefault="00D90A87" w:rsidP="00D90A87">
            <w:pPr>
              <w:jc w:val="both"/>
              <w:rPr>
                <w:rFonts w:ascii="Arial" w:hAnsi="Arial" w:cs="Arial"/>
                <w:sz w:val="22"/>
                <w:szCs w:val="22"/>
              </w:rPr>
            </w:pPr>
            <w:r w:rsidRPr="007B5B96">
              <w:rPr>
                <w:rFonts w:ascii="Arial" w:hAnsi="Arial" w:cs="Arial"/>
                <w:sz w:val="22"/>
                <w:szCs w:val="22"/>
              </w:rPr>
              <w:t xml:space="preserve">MAYOR O IGUAL A </w:t>
            </w:r>
            <w:r>
              <w:rPr>
                <w:rFonts w:ascii="Arial" w:hAnsi="Arial" w:cs="Arial"/>
                <w:sz w:val="22"/>
                <w:szCs w:val="22"/>
              </w:rPr>
              <w:t>0.07</w:t>
            </w:r>
          </w:p>
        </w:tc>
      </w:tr>
      <w:tr w:rsidR="00D90A87" w:rsidRPr="00C413A0" w14:paraId="5EEB0B7D" w14:textId="77777777" w:rsidTr="00D90A87">
        <w:trPr>
          <w:trHeight w:val="20"/>
        </w:trPr>
        <w:tc>
          <w:tcPr>
            <w:tcW w:w="397" w:type="pct"/>
            <w:vAlign w:val="center"/>
          </w:tcPr>
          <w:p w14:paraId="72C3B4AD" w14:textId="7818AEBD" w:rsidR="00D90A87" w:rsidRDefault="00D90A87" w:rsidP="00D90A87">
            <w:pPr>
              <w:jc w:val="both"/>
              <w:rPr>
                <w:rFonts w:ascii="Arial" w:hAnsi="Arial" w:cs="Arial"/>
                <w:sz w:val="22"/>
                <w:szCs w:val="22"/>
              </w:rPr>
            </w:pPr>
            <w:r>
              <w:rPr>
                <w:rFonts w:ascii="Arial" w:hAnsi="Arial" w:cs="Arial"/>
                <w:sz w:val="22"/>
                <w:szCs w:val="22"/>
              </w:rPr>
              <w:t>F</w:t>
            </w:r>
          </w:p>
        </w:tc>
        <w:tc>
          <w:tcPr>
            <w:tcW w:w="1743" w:type="pct"/>
            <w:vAlign w:val="center"/>
          </w:tcPr>
          <w:p w14:paraId="58F75206" w14:textId="65F48EDB" w:rsidR="00D90A87" w:rsidRDefault="00D90A87" w:rsidP="00D90A87">
            <w:pPr>
              <w:jc w:val="both"/>
              <w:rPr>
                <w:rFonts w:ascii="Arial" w:hAnsi="Arial" w:cs="Arial"/>
                <w:sz w:val="22"/>
                <w:szCs w:val="22"/>
              </w:rPr>
            </w:pPr>
            <w:r>
              <w:rPr>
                <w:rFonts w:ascii="Arial" w:hAnsi="Arial" w:cs="Arial"/>
                <w:sz w:val="22"/>
                <w:szCs w:val="22"/>
              </w:rPr>
              <w:t>RENTABILIDAD DEL ACTIVO</w:t>
            </w:r>
          </w:p>
        </w:tc>
        <w:tc>
          <w:tcPr>
            <w:tcW w:w="823" w:type="pct"/>
            <w:vAlign w:val="center"/>
          </w:tcPr>
          <w:p w14:paraId="23128FB7" w14:textId="72194DAF" w:rsidR="00D90A87" w:rsidRDefault="00D90A87" w:rsidP="00D90A87">
            <w:pPr>
              <w:jc w:val="both"/>
              <w:rPr>
                <w:rFonts w:ascii="Arial" w:hAnsi="Arial" w:cs="Arial"/>
                <w:sz w:val="22"/>
                <w:szCs w:val="22"/>
              </w:rPr>
            </w:pPr>
            <w:proofErr w:type="spellStart"/>
            <w:r w:rsidRPr="007B5B96">
              <w:rPr>
                <w:rFonts w:ascii="Arial" w:hAnsi="Arial" w:cs="Arial"/>
                <w:sz w:val="22"/>
                <w:szCs w:val="22"/>
              </w:rPr>
              <w:t>Uop</w:t>
            </w:r>
            <w:proofErr w:type="spellEnd"/>
            <w:r>
              <w:rPr>
                <w:rFonts w:ascii="Arial" w:hAnsi="Arial" w:cs="Arial"/>
                <w:sz w:val="22"/>
                <w:szCs w:val="22"/>
              </w:rPr>
              <w:t>/ AT</w:t>
            </w:r>
          </w:p>
        </w:tc>
        <w:tc>
          <w:tcPr>
            <w:tcW w:w="2038" w:type="pct"/>
            <w:vAlign w:val="center"/>
          </w:tcPr>
          <w:p w14:paraId="1A2029AA" w14:textId="4FC62284" w:rsidR="00D90A87" w:rsidRPr="00C413A0" w:rsidRDefault="00D90A87" w:rsidP="00D90A87">
            <w:pPr>
              <w:jc w:val="both"/>
              <w:rPr>
                <w:rFonts w:ascii="Arial" w:hAnsi="Arial" w:cs="Arial"/>
                <w:sz w:val="22"/>
                <w:szCs w:val="22"/>
              </w:rPr>
            </w:pPr>
            <w:r w:rsidRPr="007B5B96">
              <w:rPr>
                <w:rFonts w:ascii="Arial" w:hAnsi="Arial" w:cs="Arial"/>
                <w:sz w:val="22"/>
                <w:szCs w:val="22"/>
              </w:rPr>
              <w:t xml:space="preserve">MAYOR O IGUAL A </w:t>
            </w:r>
            <w:r>
              <w:rPr>
                <w:rFonts w:ascii="Arial" w:hAnsi="Arial" w:cs="Arial"/>
                <w:sz w:val="22"/>
                <w:szCs w:val="22"/>
              </w:rPr>
              <w:t>0.03</w:t>
            </w:r>
          </w:p>
        </w:tc>
      </w:tr>
    </w:tbl>
    <w:p w14:paraId="4DC23FF8" w14:textId="77777777" w:rsidR="0076577D" w:rsidRPr="00C413A0" w:rsidRDefault="0076577D" w:rsidP="0076577D">
      <w:pPr>
        <w:jc w:val="both"/>
        <w:rPr>
          <w:rFonts w:ascii="Arial" w:hAnsi="Arial" w:cs="Arial"/>
          <w:sz w:val="22"/>
          <w:szCs w:val="22"/>
        </w:rPr>
      </w:pPr>
    </w:p>
    <w:p w14:paraId="301CDF71"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AC:</w:t>
      </w:r>
      <w:r w:rsidRPr="00C413A0">
        <w:rPr>
          <w:rFonts w:ascii="Arial" w:hAnsi="Arial" w:cs="Arial"/>
          <w:sz w:val="22"/>
          <w:szCs w:val="22"/>
        </w:rPr>
        <w:tab/>
        <w:t xml:space="preserve">Activo corriente. </w:t>
      </w:r>
    </w:p>
    <w:p w14:paraId="5EB4BD6D"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PC:</w:t>
      </w:r>
      <w:r w:rsidRPr="00C413A0">
        <w:rPr>
          <w:rFonts w:ascii="Arial" w:hAnsi="Arial" w:cs="Arial"/>
          <w:sz w:val="22"/>
          <w:szCs w:val="22"/>
        </w:rPr>
        <w:tab/>
        <w:t>Pasivo corriente.</w:t>
      </w:r>
      <w:r w:rsidRPr="00C413A0">
        <w:rPr>
          <w:rFonts w:ascii="Arial" w:hAnsi="Arial" w:cs="Arial"/>
          <w:sz w:val="22"/>
          <w:szCs w:val="22"/>
        </w:rPr>
        <w:tab/>
      </w:r>
      <w:r w:rsidRPr="00C413A0">
        <w:rPr>
          <w:rFonts w:ascii="Arial" w:hAnsi="Arial" w:cs="Arial"/>
          <w:sz w:val="22"/>
          <w:szCs w:val="22"/>
        </w:rPr>
        <w:tab/>
      </w:r>
      <w:r w:rsidRPr="00C413A0">
        <w:rPr>
          <w:rFonts w:ascii="Arial" w:hAnsi="Arial" w:cs="Arial"/>
          <w:sz w:val="22"/>
          <w:szCs w:val="22"/>
        </w:rPr>
        <w:tab/>
      </w:r>
    </w:p>
    <w:p w14:paraId="56D3F475"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PT:</w:t>
      </w:r>
      <w:r w:rsidRPr="00C413A0">
        <w:rPr>
          <w:rFonts w:ascii="Arial" w:hAnsi="Arial" w:cs="Arial"/>
          <w:sz w:val="22"/>
          <w:szCs w:val="22"/>
        </w:rPr>
        <w:tab/>
        <w:t xml:space="preserve">Pasivo total. </w:t>
      </w:r>
    </w:p>
    <w:p w14:paraId="1C5621FE"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AT:</w:t>
      </w:r>
      <w:r w:rsidRPr="00C413A0">
        <w:rPr>
          <w:rFonts w:ascii="Arial" w:hAnsi="Arial" w:cs="Arial"/>
          <w:sz w:val="22"/>
          <w:szCs w:val="22"/>
        </w:rPr>
        <w:tab/>
        <w:t>Activo total.</w:t>
      </w:r>
      <w:r w:rsidRPr="00C413A0">
        <w:rPr>
          <w:rFonts w:ascii="Arial" w:hAnsi="Arial" w:cs="Arial"/>
          <w:sz w:val="22"/>
          <w:szCs w:val="22"/>
        </w:rPr>
        <w:tab/>
      </w:r>
      <w:r w:rsidRPr="00C413A0">
        <w:rPr>
          <w:rFonts w:ascii="Arial" w:hAnsi="Arial" w:cs="Arial"/>
          <w:sz w:val="22"/>
          <w:szCs w:val="22"/>
        </w:rPr>
        <w:tab/>
      </w:r>
      <w:r w:rsidRPr="00C413A0">
        <w:rPr>
          <w:rFonts w:ascii="Arial" w:hAnsi="Arial" w:cs="Arial"/>
          <w:sz w:val="22"/>
          <w:szCs w:val="22"/>
        </w:rPr>
        <w:tab/>
      </w:r>
    </w:p>
    <w:p w14:paraId="2F62DFEC"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PO:</w:t>
      </w:r>
      <w:r w:rsidRPr="00C413A0">
        <w:rPr>
          <w:rFonts w:ascii="Arial" w:hAnsi="Arial" w:cs="Arial"/>
          <w:sz w:val="22"/>
          <w:szCs w:val="22"/>
        </w:rPr>
        <w:tab/>
        <w:t>Presupuesto Oficial a contratar.</w:t>
      </w:r>
    </w:p>
    <w:p w14:paraId="7F35219E" w14:textId="77777777" w:rsidR="0076577D" w:rsidRPr="00C413A0" w:rsidRDefault="0076577D" w:rsidP="0076577D">
      <w:pPr>
        <w:jc w:val="both"/>
        <w:rPr>
          <w:rFonts w:ascii="Arial" w:hAnsi="Arial" w:cs="Arial"/>
          <w:sz w:val="22"/>
          <w:szCs w:val="22"/>
        </w:rPr>
      </w:pPr>
      <w:proofErr w:type="spellStart"/>
      <w:r w:rsidRPr="00C413A0">
        <w:rPr>
          <w:rFonts w:ascii="Arial" w:hAnsi="Arial" w:cs="Arial"/>
          <w:sz w:val="22"/>
          <w:szCs w:val="22"/>
        </w:rPr>
        <w:t>Uop</w:t>
      </w:r>
      <w:proofErr w:type="spellEnd"/>
      <w:r w:rsidRPr="00C413A0">
        <w:rPr>
          <w:rFonts w:ascii="Arial" w:hAnsi="Arial" w:cs="Arial"/>
          <w:sz w:val="22"/>
          <w:szCs w:val="22"/>
        </w:rPr>
        <w:t>:</w:t>
      </w:r>
      <w:r w:rsidRPr="00C413A0">
        <w:rPr>
          <w:rFonts w:ascii="Arial" w:hAnsi="Arial" w:cs="Arial"/>
          <w:sz w:val="22"/>
          <w:szCs w:val="22"/>
        </w:rPr>
        <w:tab/>
        <w:t xml:space="preserve">Utilidad operacional </w:t>
      </w:r>
    </w:p>
    <w:p w14:paraId="3457B624"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GI:</w:t>
      </w:r>
      <w:r w:rsidRPr="00C413A0">
        <w:rPr>
          <w:rFonts w:ascii="Arial" w:hAnsi="Arial" w:cs="Arial"/>
          <w:sz w:val="22"/>
          <w:szCs w:val="22"/>
        </w:rPr>
        <w:tab/>
        <w:t>Gastos intereses</w:t>
      </w:r>
    </w:p>
    <w:p w14:paraId="23F353C7" w14:textId="77777777" w:rsidR="0076577D" w:rsidRPr="00C413A0" w:rsidRDefault="0076577D" w:rsidP="0076577D">
      <w:pPr>
        <w:jc w:val="both"/>
        <w:rPr>
          <w:rFonts w:ascii="Arial" w:hAnsi="Arial" w:cs="Arial"/>
          <w:sz w:val="22"/>
          <w:szCs w:val="22"/>
        </w:rPr>
      </w:pPr>
    </w:p>
    <w:p w14:paraId="48E1C4D2"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184889BA" w14:textId="4EE81BD9" w:rsidR="0076577D" w:rsidRPr="00C413A0" w:rsidRDefault="0076577D" w:rsidP="0076577D">
      <w:pPr>
        <w:jc w:val="both"/>
        <w:rPr>
          <w:rFonts w:ascii="Arial" w:hAnsi="Arial" w:cs="Arial"/>
          <w:sz w:val="22"/>
          <w:szCs w:val="22"/>
        </w:rPr>
      </w:pPr>
    </w:p>
    <w:p w14:paraId="58BBFBEC" w14:textId="77777777" w:rsidR="00392619" w:rsidRPr="003551B8" w:rsidRDefault="00392619" w:rsidP="00392619">
      <w:pPr>
        <w:rPr>
          <w:rFonts w:ascii="Arial" w:hAnsi="Arial" w:cs="Arial"/>
          <w:b/>
          <w:sz w:val="22"/>
          <w:szCs w:val="22"/>
        </w:rPr>
      </w:pPr>
      <w:r w:rsidRPr="003551B8">
        <w:rPr>
          <w:rFonts w:ascii="Arial" w:hAnsi="Arial" w:cs="Arial"/>
          <w:b/>
          <w:sz w:val="22"/>
          <w:szCs w:val="22"/>
        </w:rPr>
        <w:t xml:space="preserve">FORMA DE CALCULAR LOS INDICADORES PARA CONSORCIOS Y/O UNIONES TEMPORALES </w:t>
      </w:r>
    </w:p>
    <w:p w14:paraId="39813218" w14:textId="77777777" w:rsidR="00392619" w:rsidRPr="003551B8" w:rsidRDefault="00392619" w:rsidP="0076577D">
      <w:pPr>
        <w:jc w:val="both"/>
        <w:rPr>
          <w:rFonts w:ascii="Arial" w:hAnsi="Arial" w:cs="Arial"/>
          <w:b/>
          <w:sz w:val="22"/>
          <w:szCs w:val="22"/>
        </w:rPr>
      </w:pPr>
    </w:p>
    <w:p w14:paraId="31D86B74" w14:textId="77777777" w:rsidR="0076577D" w:rsidRPr="003551B8" w:rsidRDefault="0076577D" w:rsidP="0076577D">
      <w:pPr>
        <w:jc w:val="both"/>
        <w:rPr>
          <w:rFonts w:ascii="Arial" w:hAnsi="Arial" w:cs="Arial"/>
          <w:b/>
          <w:sz w:val="22"/>
          <w:szCs w:val="22"/>
        </w:rPr>
      </w:pPr>
      <w:bookmarkStart w:id="6" w:name="_Toc468433371"/>
      <w:r w:rsidRPr="003551B8">
        <w:rPr>
          <w:rFonts w:ascii="Arial" w:hAnsi="Arial" w:cs="Arial"/>
          <w:b/>
          <w:sz w:val="22"/>
          <w:szCs w:val="22"/>
        </w:rPr>
        <w:t>2.2.2. ÍNDICE DE LIQUIDEZ (IL)</w:t>
      </w:r>
      <w:bookmarkEnd w:id="3"/>
      <w:bookmarkEnd w:id="4"/>
      <w:bookmarkEnd w:id="5"/>
      <w:bookmarkEnd w:id="6"/>
    </w:p>
    <w:p w14:paraId="569F1489" w14:textId="77777777" w:rsidR="0076577D" w:rsidRPr="003551B8" w:rsidRDefault="0076577D" w:rsidP="0076577D">
      <w:pPr>
        <w:jc w:val="both"/>
        <w:rPr>
          <w:rFonts w:ascii="Arial" w:hAnsi="Arial" w:cs="Arial"/>
          <w:b/>
          <w:sz w:val="22"/>
          <w:szCs w:val="22"/>
        </w:rPr>
      </w:pPr>
    </w:p>
    <w:p w14:paraId="2FE3ABFB" w14:textId="77777777" w:rsidR="0076577D" w:rsidRPr="00C413A0" w:rsidRDefault="0076577D" w:rsidP="0076577D">
      <w:pPr>
        <w:jc w:val="both"/>
        <w:rPr>
          <w:rFonts w:ascii="Arial" w:hAnsi="Arial" w:cs="Arial"/>
          <w:sz w:val="22"/>
          <w:szCs w:val="22"/>
        </w:rPr>
      </w:pPr>
      <w:bookmarkStart w:id="7" w:name="_Toc443307506"/>
      <w:bookmarkStart w:id="8" w:name="_Toc460081087"/>
      <w:bookmarkStart w:id="9" w:name="_Toc463974882"/>
      <w:r w:rsidRPr="00C413A0">
        <w:rPr>
          <w:rFonts w:ascii="Arial" w:hAnsi="Arial" w:cs="Arial"/>
          <w:sz w:val="22"/>
          <w:szCs w:val="22"/>
        </w:rPr>
        <w:t xml:space="preserve">El oferente deberá tener un Índice de Liquidez (IL) igual o superior a uno punto cinco (1.5). </w:t>
      </w:r>
    </w:p>
    <w:p w14:paraId="4C49785A" w14:textId="77777777" w:rsidR="0076577D" w:rsidRPr="00C413A0" w:rsidRDefault="0076577D" w:rsidP="0076577D">
      <w:pPr>
        <w:jc w:val="both"/>
        <w:rPr>
          <w:rFonts w:ascii="Arial" w:hAnsi="Arial" w:cs="Arial"/>
          <w:sz w:val="22"/>
          <w:szCs w:val="22"/>
        </w:rPr>
      </w:pPr>
    </w:p>
    <w:p w14:paraId="399AE911"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06EBF8E3" w14:textId="77777777" w:rsidR="0076577D" w:rsidRPr="00C413A0" w:rsidRDefault="0076577D" w:rsidP="0076577D">
      <w:pPr>
        <w:jc w:val="both"/>
        <w:rPr>
          <w:rFonts w:ascii="Arial" w:hAnsi="Arial" w:cs="Arial"/>
          <w:sz w:val="22"/>
          <w:szCs w:val="22"/>
        </w:rPr>
      </w:pPr>
    </w:p>
    <w:p w14:paraId="25B7C96C"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Para el caso de Consorcios, uniones temporales o sociedades futuras la formula será la siguiente:</w:t>
      </w:r>
    </w:p>
    <w:p w14:paraId="16B70D7A" w14:textId="77777777" w:rsidR="0076577D" w:rsidRPr="00C413A0" w:rsidRDefault="0076577D" w:rsidP="0076577D">
      <w:pPr>
        <w:jc w:val="both"/>
        <w:rPr>
          <w:rFonts w:ascii="Arial" w:hAnsi="Arial" w:cs="Arial"/>
          <w:sz w:val="22"/>
          <w:szCs w:val="22"/>
        </w:rPr>
      </w:pPr>
      <m:oMathPara>
        <m:oMath>
          <m:r>
            <w:rPr>
              <w:rFonts w:ascii="Cambria Math" w:hAnsi="Cambria Math" w:cs="Arial"/>
              <w:sz w:val="22"/>
              <w:szCs w:val="22"/>
            </w:rPr>
            <m:t>IL</m:t>
          </m:r>
          <m:r>
            <m:rPr>
              <m:sty m:val="p"/>
            </m:rPr>
            <w:rPr>
              <w:rFonts w:ascii="Cambria Math" w:hAnsi="Cambria Math" w:cs="Arial"/>
              <w:sz w:val="22"/>
              <w:szCs w:val="22"/>
            </w:rPr>
            <m:t xml:space="preserve">= </m:t>
          </m:r>
          <m:f>
            <m:fPr>
              <m:ctrlPr>
                <w:rPr>
                  <w:rFonts w:ascii="Cambria Math" w:hAnsi="Cambria Math" w:cs="Arial"/>
                  <w:sz w:val="22"/>
                  <w:szCs w:val="22"/>
                </w:rPr>
              </m:ctrlPr>
            </m:fPr>
            <m:num>
              <m:d>
                <m:dPr>
                  <m:ctrlPr>
                    <w:rPr>
                      <w:rFonts w:ascii="Cambria Math" w:hAnsi="Cambria Math" w:cs="Arial"/>
                      <w:sz w:val="22"/>
                      <w:szCs w:val="22"/>
                    </w:rPr>
                  </m:ctrlPr>
                </m:dPr>
                <m:e>
                  <m:sSub>
                    <m:sSubPr>
                      <m:ctrlPr>
                        <w:rPr>
                          <w:rFonts w:ascii="Cambria Math" w:hAnsi="Cambria Math" w:cs="Arial"/>
                          <w:sz w:val="22"/>
                          <w:szCs w:val="22"/>
                        </w:rPr>
                      </m:ctrlPr>
                    </m:sSubPr>
                    <m:e>
                      <m:r>
                        <w:rPr>
                          <w:rFonts w:ascii="Cambria Math" w:hAnsi="Cambria Math" w:cs="Arial"/>
                          <w:sz w:val="22"/>
                          <w:szCs w:val="22"/>
                        </w:rPr>
                        <m:t>AC</m:t>
                      </m:r>
                    </m:e>
                    <m:sub>
                      <m:r>
                        <m:rPr>
                          <m:sty m:val="p"/>
                        </m:rPr>
                        <w:rPr>
                          <w:rFonts w:ascii="Cambria Math" w:hAnsi="Cambria Math" w:cs="Arial"/>
                          <w:sz w:val="22"/>
                          <w:szCs w:val="22"/>
                        </w:rPr>
                        <m:t>1</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1+</m:t>
                  </m:r>
                  <m:sSub>
                    <m:sSubPr>
                      <m:ctrlPr>
                        <w:rPr>
                          <w:rFonts w:ascii="Cambria Math" w:hAnsi="Cambria Math" w:cs="Arial"/>
                          <w:sz w:val="22"/>
                          <w:szCs w:val="22"/>
                        </w:rPr>
                      </m:ctrlPr>
                    </m:sSubPr>
                    <m:e>
                      <m:r>
                        <w:rPr>
                          <w:rFonts w:ascii="Cambria Math" w:hAnsi="Cambria Math" w:cs="Arial"/>
                          <w:sz w:val="22"/>
                          <w:szCs w:val="22"/>
                        </w:rPr>
                        <m:t>AC</m:t>
                      </m:r>
                    </m:e>
                    <m:sub>
                      <m:r>
                        <m:rPr>
                          <m:sty m:val="p"/>
                        </m:rPr>
                        <w:rPr>
                          <w:rFonts w:ascii="Cambria Math" w:hAnsi="Cambria Math" w:cs="Arial"/>
                          <w:sz w:val="22"/>
                          <w:szCs w:val="22"/>
                        </w:rPr>
                        <m:t>2</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2+</m:t>
                  </m:r>
                  <m:sSub>
                    <m:sSubPr>
                      <m:ctrlPr>
                        <w:rPr>
                          <w:rFonts w:ascii="Cambria Math" w:hAnsi="Cambria Math" w:cs="Arial"/>
                          <w:sz w:val="22"/>
                          <w:szCs w:val="22"/>
                        </w:rPr>
                      </m:ctrlPr>
                    </m:sSubPr>
                    <m:e>
                      <m:r>
                        <w:rPr>
                          <w:rFonts w:ascii="Cambria Math" w:hAnsi="Cambria Math" w:cs="Arial"/>
                          <w:sz w:val="22"/>
                          <w:szCs w:val="22"/>
                        </w:rPr>
                        <m:t>AC</m:t>
                      </m:r>
                    </m:e>
                    <m:sub>
                      <m:r>
                        <m:rPr>
                          <m:sty m:val="p"/>
                        </m:rPr>
                        <w:rPr>
                          <w:rFonts w:ascii="Cambria Math" w:hAnsi="Cambria Math" w:cs="Arial"/>
                          <w:sz w:val="22"/>
                          <w:szCs w:val="22"/>
                        </w:rPr>
                        <m:t>3</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3+</m:t>
                  </m:r>
                  <m:sSub>
                    <m:sSubPr>
                      <m:ctrlPr>
                        <w:rPr>
                          <w:rFonts w:ascii="Cambria Math" w:hAnsi="Cambria Math" w:cs="Arial"/>
                          <w:sz w:val="22"/>
                          <w:szCs w:val="22"/>
                        </w:rPr>
                      </m:ctrlPr>
                    </m:sSubPr>
                    <m:e>
                      <m:r>
                        <w:rPr>
                          <w:rFonts w:ascii="Cambria Math" w:hAnsi="Cambria Math" w:cs="Arial"/>
                          <w:sz w:val="22"/>
                          <w:szCs w:val="22"/>
                        </w:rPr>
                        <m:t>AC</m:t>
                      </m:r>
                    </m:e>
                    <m:sub>
                      <m:r>
                        <m:rPr>
                          <m:sty m:val="p"/>
                        </m:rPr>
                        <w:rPr>
                          <w:rFonts w:ascii="Cambria Math" w:hAnsi="Cambria Math" w:cs="Arial"/>
                          <w:sz w:val="22"/>
                          <w:szCs w:val="22"/>
                        </w:rPr>
                        <m:t>4</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4+…</m:t>
                  </m:r>
                </m:e>
              </m:d>
            </m:num>
            <m:den>
              <m:d>
                <m:dPr>
                  <m:ctrlPr>
                    <w:rPr>
                      <w:rFonts w:ascii="Cambria Math" w:hAnsi="Cambria Math" w:cs="Arial"/>
                      <w:sz w:val="22"/>
                      <w:szCs w:val="22"/>
                    </w:rPr>
                  </m:ctrlPr>
                </m:dPr>
                <m:e>
                  <m:sSub>
                    <m:sSubPr>
                      <m:ctrlPr>
                        <w:rPr>
                          <w:rFonts w:ascii="Cambria Math" w:hAnsi="Cambria Math" w:cs="Arial"/>
                          <w:sz w:val="22"/>
                          <w:szCs w:val="22"/>
                        </w:rPr>
                      </m:ctrlPr>
                    </m:sSubPr>
                    <m:e>
                      <m:r>
                        <w:rPr>
                          <w:rFonts w:ascii="Cambria Math" w:hAnsi="Cambria Math" w:cs="Arial"/>
                          <w:sz w:val="22"/>
                          <w:szCs w:val="22"/>
                        </w:rPr>
                        <m:t>PC</m:t>
                      </m:r>
                    </m:e>
                    <m:sub>
                      <m:r>
                        <m:rPr>
                          <m:sty m:val="p"/>
                        </m:rPr>
                        <w:rPr>
                          <w:rFonts w:ascii="Cambria Math" w:hAnsi="Cambria Math" w:cs="Arial"/>
                          <w:sz w:val="22"/>
                          <w:szCs w:val="22"/>
                        </w:rPr>
                        <m:t>1</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1+</m:t>
                  </m:r>
                  <m:sSub>
                    <m:sSubPr>
                      <m:ctrlPr>
                        <w:rPr>
                          <w:rFonts w:ascii="Cambria Math" w:hAnsi="Cambria Math" w:cs="Arial"/>
                          <w:sz w:val="22"/>
                          <w:szCs w:val="22"/>
                        </w:rPr>
                      </m:ctrlPr>
                    </m:sSubPr>
                    <m:e>
                      <m:r>
                        <w:rPr>
                          <w:rFonts w:ascii="Cambria Math" w:hAnsi="Cambria Math" w:cs="Arial"/>
                          <w:sz w:val="22"/>
                          <w:szCs w:val="22"/>
                        </w:rPr>
                        <m:t>PC</m:t>
                      </m:r>
                    </m:e>
                    <m:sub>
                      <m:r>
                        <m:rPr>
                          <m:sty m:val="p"/>
                        </m:rPr>
                        <w:rPr>
                          <w:rFonts w:ascii="Cambria Math" w:hAnsi="Cambria Math" w:cs="Arial"/>
                          <w:sz w:val="22"/>
                          <w:szCs w:val="22"/>
                        </w:rPr>
                        <m:t>2</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2+</m:t>
                  </m:r>
                  <m:sSub>
                    <m:sSubPr>
                      <m:ctrlPr>
                        <w:rPr>
                          <w:rFonts w:ascii="Cambria Math" w:hAnsi="Cambria Math" w:cs="Arial"/>
                          <w:sz w:val="22"/>
                          <w:szCs w:val="22"/>
                        </w:rPr>
                      </m:ctrlPr>
                    </m:sSubPr>
                    <m:e>
                      <m:r>
                        <w:rPr>
                          <w:rFonts w:ascii="Cambria Math" w:hAnsi="Cambria Math" w:cs="Arial"/>
                          <w:sz w:val="22"/>
                          <w:szCs w:val="22"/>
                        </w:rPr>
                        <m:t>PC</m:t>
                      </m:r>
                    </m:e>
                    <m:sub>
                      <m:r>
                        <m:rPr>
                          <m:sty m:val="p"/>
                        </m:rPr>
                        <w:rPr>
                          <w:rFonts w:ascii="Cambria Math" w:hAnsi="Cambria Math" w:cs="Arial"/>
                          <w:sz w:val="22"/>
                          <w:szCs w:val="22"/>
                        </w:rPr>
                        <m:t>3</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3+</m:t>
                  </m:r>
                  <m:sSub>
                    <m:sSubPr>
                      <m:ctrlPr>
                        <w:rPr>
                          <w:rFonts w:ascii="Cambria Math" w:hAnsi="Cambria Math" w:cs="Arial"/>
                          <w:sz w:val="22"/>
                          <w:szCs w:val="22"/>
                        </w:rPr>
                      </m:ctrlPr>
                    </m:sSubPr>
                    <m:e>
                      <m:r>
                        <w:rPr>
                          <w:rFonts w:ascii="Cambria Math" w:hAnsi="Cambria Math" w:cs="Arial"/>
                          <w:sz w:val="22"/>
                          <w:szCs w:val="22"/>
                        </w:rPr>
                        <m:t>PC</m:t>
                      </m:r>
                    </m:e>
                    <m:sub>
                      <m:r>
                        <m:rPr>
                          <m:sty m:val="p"/>
                        </m:rPr>
                        <w:rPr>
                          <w:rFonts w:ascii="Cambria Math" w:hAnsi="Cambria Math" w:cs="Arial"/>
                          <w:sz w:val="22"/>
                          <w:szCs w:val="22"/>
                        </w:rPr>
                        <m:t>4</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4+…</m:t>
                  </m:r>
                </m:e>
              </m:d>
            </m:den>
          </m:f>
        </m:oMath>
      </m:oMathPara>
    </w:p>
    <w:p w14:paraId="078CC19D" w14:textId="77777777" w:rsidR="0076577D" w:rsidRPr="00C413A0" w:rsidRDefault="0076577D" w:rsidP="0076577D">
      <w:pPr>
        <w:jc w:val="both"/>
        <w:rPr>
          <w:rFonts w:ascii="Arial" w:hAnsi="Arial" w:cs="Arial"/>
          <w:sz w:val="22"/>
          <w:szCs w:val="22"/>
        </w:rPr>
      </w:pPr>
    </w:p>
    <w:p w14:paraId="3DEC51AB"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AC: </w:t>
      </w:r>
      <w:r w:rsidRPr="00C413A0">
        <w:rPr>
          <w:rFonts w:ascii="Arial" w:hAnsi="Arial" w:cs="Arial"/>
          <w:sz w:val="22"/>
          <w:szCs w:val="22"/>
        </w:rPr>
        <w:tab/>
        <w:t xml:space="preserve">Activo corriente de cada integrante </w:t>
      </w:r>
    </w:p>
    <w:p w14:paraId="2E05D85A"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PC: </w:t>
      </w:r>
      <w:r w:rsidRPr="00C413A0">
        <w:rPr>
          <w:rFonts w:ascii="Arial" w:hAnsi="Arial" w:cs="Arial"/>
          <w:sz w:val="22"/>
          <w:szCs w:val="22"/>
        </w:rPr>
        <w:tab/>
        <w:t>Pasivo corriente de cada integrante</w:t>
      </w:r>
    </w:p>
    <w:p w14:paraId="3149B642"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w:t>
      </w:r>
      <w:r w:rsidRPr="00C413A0">
        <w:rPr>
          <w:rFonts w:ascii="Arial" w:hAnsi="Arial" w:cs="Arial"/>
          <w:sz w:val="22"/>
          <w:szCs w:val="22"/>
        </w:rPr>
        <w:tab/>
        <w:t xml:space="preserve">Porcentaje de participación Integrante </w:t>
      </w:r>
      <w:proofErr w:type="gramStart"/>
      <w:r w:rsidRPr="00C413A0">
        <w:rPr>
          <w:rFonts w:ascii="Arial" w:hAnsi="Arial" w:cs="Arial"/>
          <w:sz w:val="22"/>
          <w:szCs w:val="22"/>
        </w:rPr>
        <w:t>1,2,…</w:t>
      </w:r>
      <w:proofErr w:type="gramEnd"/>
      <w:r w:rsidRPr="00C413A0">
        <w:rPr>
          <w:rFonts w:ascii="Arial" w:hAnsi="Arial" w:cs="Arial"/>
          <w:sz w:val="22"/>
          <w:szCs w:val="22"/>
        </w:rPr>
        <w:t>N</w:t>
      </w:r>
    </w:p>
    <w:p w14:paraId="73E1D957" w14:textId="77777777" w:rsidR="0076577D" w:rsidRPr="00C413A0" w:rsidRDefault="0076577D" w:rsidP="0076577D">
      <w:pPr>
        <w:jc w:val="both"/>
        <w:rPr>
          <w:rFonts w:ascii="Arial" w:hAnsi="Arial" w:cs="Arial"/>
          <w:sz w:val="22"/>
          <w:szCs w:val="22"/>
        </w:rPr>
      </w:pPr>
      <w:bookmarkStart w:id="10" w:name="_Toc468433372"/>
    </w:p>
    <w:p w14:paraId="3A5BD6DE" w14:textId="77777777" w:rsidR="0076577D" w:rsidRPr="00C413A0" w:rsidRDefault="0076577D" w:rsidP="0076577D">
      <w:pPr>
        <w:spacing w:after="120"/>
        <w:jc w:val="both"/>
        <w:rPr>
          <w:rFonts w:ascii="Arial" w:hAnsi="Arial" w:cs="Arial"/>
          <w:sz w:val="22"/>
          <w:szCs w:val="22"/>
        </w:rPr>
      </w:pPr>
      <w:r w:rsidRPr="00C413A0">
        <w:rPr>
          <w:rFonts w:ascii="Arial" w:hAnsi="Arial" w:cs="Arial"/>
          <w:sz w:val="22"/>
          <w:szCs w:val="22"/>
        </w:rPr>
        <w:t>2.2.3. ÍNDICE DE ENDEUDAMIENTO (IE)</w:t>
      </w:r>
      <w:bookmarkEnd w:id="7"/>
      <w:bookmarkEnd w:id="8"/>
      <w:bookmarkEnd w:id="9"/>
      <w:bookmarkEnd w:id="10"/>
    </w:p>
    <w:p w14:paraId="704ECAA7" w14:textId="77777777" w:rsidR="0076577D" w:rsidRPr="00C413A0" w:rsidRDefault="0076577D" w:rsidP="0076577D">
      <w:pPr>
        <w:spacing w:after="120"/>
        <w:jc w:val="both"/>
        <w:rPr>
          <w:rFonts w:ascii="Arial" w:hAnsi="Arial" w:cs="Arial"/>
          <w:sz w:val="22"/>
          <w:szCs w:val="22"/>
        </w:rPr>
      </w:pPr>
      <w:bookmarkStart w:id="11" w:name="_Toc443307507"/>
      <w:bookmarkStart w:id="12" w:name="_Toc460081088"/>
      <w:bookmarkStart w:id="13" w:name="_Toc463974883"/>
      <w:r w:rsidRPr="00C413A0">
        <w:rPr>
          <w:rFonts w:ascii="Arial" w:hAnsi="Arial" w:cs="Arial"/>
          <w:sz w:val="22"/>
          <w:szCs w:val="22"/>
        </w:rPr>
        <w:t xml:space="preserve">El endeudamiento se relaciona con las características propias de cada Empresa Constructora previendo su solidez financiera durante la contratación y posterior al pago o finalización del contrato. </w:t>
      </w:r>
    </w:p>
    <w:p w14:paraId="19C157DD" w14:textId="3E641DFF" w:rsidR="0076577D" w:rsidRPr="00C413A0" w:rsidRDefault="0076577D" w:rsidP="0076577D">
      <w:pPr>
        <w:spacing w:after="120"/>
        <w:jc w:val="both"/>
        <w:rPr>
          <w:rFonts w:ascii="Arial" w:hAnsi="Arial" w:cs="Arial"/>
          <w:sz w:val="22"/>
          <w:szCs w:val="22"/>
        </w:rPr>
      </w:pPr>
      <w:r w:rsidRPr="00C413A0">
        <w:rPr>
          <w:rFonts w:ascii="Arial" w:hAnsi="Arial" w:cs="Arial"/>
          <w:sz w:val="22"/>
          <w:szCs w:val="22"/>
        </w:rPr>
        <w:t xml:space="preserve">El oferente deberá contar con un Índice de Endeudamiento igual o inferior al </w:t>
      </w:r>
      <w:r w:rsidR="00E75B38" w:rsidRPr="00C413A0">
        <w:rPr>
          <w:rFonts w:ascii="Arial" w:hAnsi="Arial" w:cs="Arial"/>
          <w:sz w:val="22"/>
          <w:szCs w:val="22"/>
        </w:rPr>
        <w:t xml:space="preserve">sesenta </w:t>
      </w:r>
      <w:r w:rsidRPr="00C413A0">
        <w:rPr>
          <w:rFonts w:ascii="Arial" w:hAnsi="Arial" w:cs="Arial"/>
          <w:sz w:val="22"/>
          <w:szCs w:val="22"/>
        </w:rPr>
        <w:t>por ciento (</w:t>
      </w:r>
      <w:r w:rsidR="00E75B38" w:rsidRPr="00C413A0">
        <w:rPr>
          <w:rFonts w:ascii="Arial" w:hAnsi="Arial" w:cs="Arial"/>
          <w:sz w:val="22"/>
          <w:szCs w:val="22"/>
        </w:rPr>
        <w:t>60</w:t>
      </w:r>
      <w:r w:rsidRPr="00C413A0">
        <w:rPr>
          <w:rFonts w:ascii="Arial" w:hAnsi="Arial" w:cs="Arial"/>
          <w:sz w:val="22"/>
          <w:szCs w:val="22"/>
        </w:rPr>
        <w:t xml:space="preserve">%), lo anterior permite durante el desarrollo del contrato contar con el </w:t>
      </w:r>
      <w:r w:rsidR="00E75B38" w:rsidRPr="00C413A0">
        <w:rPr>
          <w:rFonts w:ascii="Arial" w:hAnsi="Arial" w:cs="Arial"/>
          <w:sz w:val="22"/>
          <w:szCs w:val="22"/>
        </w:rPr>
        <w:t xml:space="preserve">cuarenta </w:t>
      </w:r>
      <w:r w:rsidRPr="00C413A0">
        <w:rPr>
          <w:rFonts w:ascii="Arial" w:hAnsi="Arial" w:cs="Arial"/>
          <w:sz w:val="22"/>
          <w:szCs w:val="22"/>
        </w:rPr>
        <w:t xml:space="preserve">  por ciento (</w:t>
      </w:r>
      <w:r w:rsidR="00E75B38" w:rsidRPr="00C413A0">
        <w:rPr>
          <w:rFonts w:ascii="Arial" w:hAnsi="Arial" w:cs="Arial"/>
          <w:sz w:val="22"/>
          <w:szCs w:val="22"/>
        </w:rPr>
        <w:t>40</w:t>
      </w:r>
      <w:r w:rsidRPr="00C413A0">
        <w:rPr>
          <w:rFonts w:ascii="Arial" w:hAnsi="Arial" w:cs="Arial"/>
          <w:sz w:val="22"/>
          <w:szCs w:val="22"/>
        </w:rPr>
        <w:t>%) de respaldo para establecimiento de pasivos (créditos, deudas, etc.).</w:t>
      </w:r>
    </w:p>
    <w:p w14:paraId="2954820B"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Para el caso de Consorcios, uniones temporales o sociedades futuras la formula será la siguiente:</w:t>
      </w:r>
    </w:p>
    <w:p w14:paraId="2A0DA1C9" w14:textId="77777777" w:rsidR="0076577D" w:rsidRPr="00C413A0" w:rsidRDefault="0076577D" w:rsidP="0076577D">
      <w:pPr>
        <w:jc w:val="both"/>
        <w:rPr>
          <w:rFonts w:ascii="Arial" w:hAnsi="Arial" w:cs="Arial"/>
          <w:sz w:val="22"/>
          <w:szCs w:val="22"/>
        </w:rPr>
      </w:pPr>
    </w:p>
    <w:p w14:paraId="680461ED" w14:textId="77777777" w:rsidR="0076577D" w:rsidRPr="00C413A0" w:rsidRDefault="0076577D" w:rsidP="0076577D">
      <w:pPr>
        <w:jc w:val="both"/>
        <w:rPr>
          <w:rFonts w:ascii="Arial" w:hAnsi="Arial" w:cs="Arial"/>
          <w:sz w:val="22"/>
          <w:szCs w:val="22"/>
        </w:rPr>
      </w:pPr>
      <m:oMathPara>
        <m:oMath>
          <m:r>
            <w:rPr>
              <w:rFonts w:ascii="Cambria Math" w:hAnsi="Cambria Math" w:cs="Arial"/>
              <w:sz w:val="22"/>
              <w:szCs w:val="22"/>
            </w:rPr>
            <m:t>IE</m:t>
          </m:r>
          <m:r>
            <m:rPr>
              <m:sty m:val="p"/>
            </m:rPr>
            <w:rPr>
              <w:rFonts w:ascii="Cambria Math" w:hAnsi="Cambria Math" w:cs="Arial"/>
              <w:sz w:val="22"/>
              <w:szCs w:val="22"/>
            </w:rPr>
            <m:t xml:space="preserve">= </m:t>
          </m:r>
          <m:f>
            <m:fPr>
              <m:ctrlPr>
                <w:rPr>
                  <w:rFonts w:ascii="Cambria Math" w:hAnsi="Cambria Math" w:cs="Arial"/>
                  <w:sz w:val="22"/>
                  <w:szCs w:val="22"/>
                </w:rPr>
              </m:ctrlPr>
            </m:fPr>
            <m:num>
              <m:d>
                <m:dPr>
                  <m:ctrlPr>
                    <w:rPr>
                      <w:rFonts w:ascii="Cambria Math" w:hAnsi="Cambria Math" w:cs="Arial"/>
                      <w:sz w:val="22"/>
                      <w:szCs w:val="22"/>
                    </w:rPr>
                  </m:ctrlPr>
                </m:dPr>
                <m:e>
                  <m:sSub>
                    <m:sSubPr>
                      <m:ctrlPr>
                        <w:rPr>
                          <w:rFonts w:ascii="Cambria Math" w:hAnsi="Cambria Math" w:cs="Arial"/>
                          <w:sz w:val="22"/>
                          <w:szCs w:val="22"/>
                        </w:rPr>
                      </m:ctrlPr>
                    </m:sSubPr>
                    <m:e>
                      <m:r>
                        <w:rPr>
                          <w:rFonts w:ascii="Cambria Math" w:hAnsi="Cambria Math" w:cs="Arial"/>
                          <w:sz w:val="22"/>
                          <w:szCs w:val="22"/>
                        </w:rPr>
                        <m:t>PT</m:t>
                      </m:r>
                    </m:e>
                    <m:sub>
                      <m:r>
                        <m:rPr>
                          <m:sty m:val="p"/>
                        </m:rPr>
                        <w:rPr>
                          <w:rFonts w:ascii="Cambria Math" w:hAnsi="Cambria Math" w:cs="Arial"/>
                          <w:sz w:val="22"/>
                          <w:szCs w:val="22"/>
                        </w:rPr>
                        <m:t>1</m:t>
                      </m:r>
                    </m:sub>
                  </m:sSub>
                  <m:r>
                    <m:rPr>
                      <m:sty m:val="p"/>
                    </m:rPr>
                    <w:rPr>
                      <w:rFonts w:ascii="Cambria Math" w:hAnsi="Cambria Math" w:cs="Arial"/>
                      <w:sz w:val="22"/>
                      <w:szCs w:val="22"/>
                    </w:rPr>
                    <m:t>*%P1+</m:t>
                  </m:r>
                  <m:sSub>
                    <m:sSubPr>
                      <m:ctrlPr>
                        <w:rPr>
                          <w:rFonts w:ascii="Cambria Math" w:hAnsi="Cambria Math" w:cs="Arial"/>
                          <w:sz w:val="22"/>
                          <w:szCs w:val="22"/>
                        </w:rPr>
                      </m:ctrlPr>
                    </m:sSubPr>
                    <m:e>
                      <m:r>
                        <w:rPr>
                          <w:rFonts w:ascii="Cambria Math" w:hAnsi="Cambria Math" w:cs="Arial"/>
                          <w:sz w:val="22"/>
                          <w:szCs w:val="22"/>
                        </w:rPr>
                        <m:t>PT</m:t>
                      </m:r>
                    </m:e>
                    <m:sub>
                      <m:r>
                        <m:rPr>
                          <m:sty m:val="p"/>
                        </m:rPr>
                        <w:rPr>
                          <w:rFonts w:ascii="Cambria Math" w:hAnsi="Cambria Math" w:cs="Arial"/>
                          <w:sz w:val="22"/>
                          <w:szCs w:val="22"/>
                        </w:rPr>
                        <m:t>2</m:t>
                      </m:r>
                    </m:sub>
                  </m:sSub>
                  <m:r>
                    <m:rPr>
                      <m:sty m:val="p"/>
                    </m:rPr>
                    <w:rPr>
                      <w:rFonts w:ascii="Cambria Math" w:hAnsi="Cambria Math" w:cs="Arial"/>
                      <w:sz w:val="22"/>
                      <w:szCs w:val="22"/>
                    </w:rPr>
                    <m:t>*%P2+</m:t>
                  </m:r>
                  <m:sSub>
                    <m:sSubPr>
                      <m:ctrlPr>
                        <w:rPr>
                          <w:rFonts w:ascii="Cambria Math" w:hAnsi="Cambria Math" w:cs="Arial"/>
                          <w:sz w:val="22"/>
                          <w:szCs w:val="22"/>
                        </w:rPr>
                      </m:ctrlPr>
                    </m:sSubPr>
                    <m:e>
                      <m:r>
                        <w:rPr>
                          <w:rFonts w:ascii="Cambria Math" w:hAnsi="Cambria Math" w:cs="Arial"/>
                          <w:sz w:val="22"/>
                          <w:szCs w:val="22"/>
                        </w:rPr>
                        <m:t>PT</m:t>
                      </m:r>
                    </m:e>
                    <m:sub>
                      <m:r>
                        <m:rPr>
                          <m:sty m:val="p"/>
                        </m:rPr>
                        <w:rPr>
                          <w:rFonts w:ascii="Cambria Math" w:hAnsi="Cambria Math" w:cs="Arial"/>
                          <w:sz w:val="22"/>
                          <w:szCs w:val="22"/>
                        </w:rPr>
                        <m:t>3</m:t>
                      </m:r>
                    </m:sub>
                  </m:sSub>
                  <m:r>
                    <m:rPr>
                      <m:sty m:val="p"/>
                    </m:rPr>
                    <w:rPr>
                      <w:rFonts w:ascii="Cambria Math" w:hAnsi="Cambria Math" w:cs="Arial"/>
                      <w:sz w:val="22"/>
                      <w:szCs w:val="22"/>
                    </w:rPr>
                    <m:t>*%P3+</m:t>
                  </m:r>
                  <m:sSub>
                    <m:sSubPr>
                      <m:ctrlPr>
                        <w:rPr>
                          <w:rFonts w:ascii="Cambria Math" w:hAnsi="Cambria Math" w:cs="Arial"/>
                          <w:sz w:val="22"/>
                          <w:szCs w:val="22"/>
                        </w:rPr>
                      </m:ctrlPr>
                    </m:sSubPr>
                    <m:e>
                      <m:r>
                        <w:rPr>
                          <w:rFonts w:ascii="Cambria Math" w:hAnsi="Cambria Math" w:cs="Arial"/>
                          <w:sz w:val="22"/>
                          <w:szCs w:val="22"/>
                        </w:rPr>
                        <m:t>PT</m:t>
                      </m:r>
                    </m:e>
                    <m:sub>
                      <m:r>
                        <m:rPr>
                          <m:sty m:val="p"/>
                        </m:rPr>
                        <w:rPr>
                          <w:rFonts w:ascii="Cambria Math" w:hAnsi="Cambria Math" w:cs="Arial"/>
                          <w:sz w:val="22"/>
                          <w:szCs w:val="22"/>
                        </w:rPr>
                        <m:t>4</m:t>
                      </m:r>
                    </m:sub>
                  </m:sSub>
                  <m:r>
                    <m:rPr>
                      <m:sty m:val="p"/>
                    </m:rPr>
                    <w:rPr>
                      <w:rFonts w:ascii="Cambria Math" w:hAnsi="Cambria Math" w:cs="Arial"/>
                      <w:sz w:val="22"/>
                      <w:szCs w:val="22"/>
                    </w:rPr>
                    <m:t>*%P4+…</m:t>
                  </m:r>
                </m:e>
              </m:d>
            </m:num>
            <m:den>
              <m:d>
                <m:dPr>
                  <m:ctrlPr>
                    <w:rPr>
                      <w:rFonts w:ascii="Cambria Math" w:hAnsi="Cambria Math" w:cs="Arial"/>
                      <w:sz w:val="22"/>
                      <w:szCs w:val="22"/>
                    </w:rPr>
                  </m:ctrlPr>
                </m:dPr>
                <m:e>
                  <m:sSub>
                    <m:sSubPr>
                      <m:ctrlPr>
                        <w:rPr>
                          <w:rFonts w:ascii="Cambria Math" w:hAnsi="Cambria Math" w:cs="Arial"/>
                          <w:sz w:val="22"/>
                          <w:szCs w:val="22"/>
                        </w:rPr>
                      </m:ctrlPr>
                    </m:sSubPr>
                    <m:e>
                      <m:r>
                        <w:rPr>
                          <w:rFonts w:ascii="Cambria Math" w:hAnsi="Cambria Math" w:cs="Arial"/>
                          <w:sz w:val="22"/>
                          <w:szCs w:val="22"/>
                        </w:rPr>
                        <m:t>AT</m:t>
                      </m:r>
                    </m:e>
                    <m:sub>
                      <m:r>
                        <m:rPr>
                          <m:sty m:val="p"/>
                        </m:rPr>
                        <w:rPr>
                          <w:rFonts w:ascii="Cambria Math" w:hAnsi="Cambria Math" w:cs="Arial"/>
                          <w:sz w:val="22"/>
                          <w:szCs w:val="22"/>
                        </w:rPr>
                        <m:t>1</m:t>
                      </m:r>
                    </m:sub>
                  </m:sSub>
                  <m:r>
                    <m:rPr>
                      <m:sty m:val="p"/>
                    </m:rPr>
                    <w:rPr>
                      <w:rFonts w:ascii="Cambria Math" w:hAnsi="Cambria Math" w:cs="Arial"/>
                      <w:sz w:val="22"/>
                      <w:szCs w:val="22"/>
                    </w:rPr>
                    <m:t>*%P1+</m:t>
                  </m:r>
                  <m:sSub>
                    <m:sSubPr>
                      <m:ctrlPr>
                        <w:rPr>
                          <w:rFonts w:ascii="Cambria Math" w:hAnsi="Cambria Math" w:cs="Arial"/>
                          <w:sz w:val="22"/>
                          <w:szCs w:val="22"/>
                        </w:rPr>
                      </m:ctrlPr>
                    </m:sSubPr>
                    <m:e>
                      <m:r>
                        <w:rPr>
                          <w:rFonts w:ascii="Cambria Math" w:hAnsi="Cambria Math" w:cs="Arial"/>
                          <w:sz w:val="22"/>
                          <w:szCs w:val="22"/>
                        </w:rPr>
                        <m:t>AT</m:t>
                      </m:r>
                    </m:e>
                    <m:sub>
                      <m:r>
                        <m:rPr>
                          <m:sty m:val="p"/>
                        </m:rPr>
                        <w:rPr>
                          <w:rFonts w:ascii="Cambria Math" w:hAnsi="Cambria Math" w:cs="Arial"/>
                          <w:sz w:val="22"/>
                          <w:szCs w:val="22"/>
                        </w:rPr>
                        <m:t>2</m:t>
                      </m:r>
                    </m:sub>
                  </m:sSub>
                  <m:r>
                    <m:rPr>
                      <m:sty m:val="p"/>
                    </m:rPr>
                    <w:rPr>
                      <w:rFonts w:ascii="Cambria Math" w:hAnsi="Cambria Math" w:cs="Arial"/>
                      <w:sz w:val="22"/>
                      <w:szCs w:val="22"/>
                    </w:rPr>
                    <m:t>*%P2+</m:t>
                  </m:r>
                  <m:sSub>
                    <m:sSubPr>
                      <m:ctrlPr>
                        <w:rPr>
                          <w:rFonts w:ascii="Cambria Math" w:hAnsi="Cambria Math" w:cs="Arial"/>
                          <w:sz w:val="22"/>
                          <w:szCs w:val="22"/>
                        </w:rPr>
                      </m:ctrlPr>
                    </m:sSubPr>
                    <m:e>
                      <m:r>
                        <w:rPr>
                          <w:rFonts w:ascii="Cambria Math" w:hAnsi="Cambria Math" w:cs="Arial"/>
                          <w:sz w:val="22"/>
                          <w:szCs w:val="22"/>
                        </w:rPr>
                        <m:t>AT</m:t>
                      </m:r>
                    </m:e>
                    <m:sub>
                      <m:r>
                        <m:rPr>
                          <m:sty m:val="p"/>
                        </m:rPr>
                        <w:rPr>
                          <w:rFonts w:ascii="Cambria Math" w:hAnsi="Cambria Math" w:cs="Arial"/>
                          <w:sz w:val="22"/>
                          <w:szCs w:val="22"/>
                        </w:rPr>
                        <m:t>3</m:t>
                      </m:r>
                    </m:sub>
                  </m:sSub>
                  <m:r>
                    <m:rPr>
                      <m:sty m:val="p"/>
                    </m:rPr>
                    <w:rPr>
                      <w:rFonts w:ascii="Cambria Math" w:hAnsi="Cambria Math" w:cs="Arial"/>
                      <w:sz w:val="22"/>
                      <w:szCs w:val="22"/>
                    </w:rPr>
                    <m:t>*%P3+</m:t>
                  </m:r>
                  <m:sSub>
                    <m:sSubPr>
                      <m:ctrlPr>
                        <w:rPr>
                          <w:rFonts w:ascii="Cambria Math" w:hAnsi="Cambria Math" w:cs="Arial"/>
                          <w:sz w:val="22"/>
                          <w:szCs w:val="22"/>
                        </w:rPr>
                      </m:ctrlPr>
                    </m:sSubPr>
                    <m:e>
                      <m:r>
                        <w:rPr>
                          <w:rFonts w:ascii="Cambria Math" w:hAnsi="Cambria Math" w:cs="Arial"/>
                          <w:sz w:val="22"/>
                          <w:szCs w:val="22"/>
                        </w:rPr>
                        <m:t>AT</m:t>
                      </m:r>
                    </m:e>
                    <m:sub>
                      <m:r>
                        <m:rPr>
                          <m:sty m:val="p"/>
                        </m:rPr>
                        <w:rPr>
                          <w:rFonts w:ascii="Cambria Math" w:hAnsi="Cambria Math" w:cs="Arial"/>
                          <w:sz w:val="22"/>
                          <w:szCs w:val="22"/>
                        </w:rPr>
                        <m:t>4</m:t>
                      </m:r>
                    </m:sub>
                  </m:sSub>
                  <m:r>
                    <m:rPr>
                      <m:sty m:val="p"/>
                    </m:rPr>
                    <w:rPr>
                      <w:rFonts w:ascii="Cambria Math" w:hAnsi="Cambria Math" w:cs="Arial"/>
                      <w:sz w:val="22"/>
                      <w:szCs w:val="22"/>
                    </w:rPr>
                    <m:t>*%P4+…</m:t>
                  </m:r>
                </m:e>
              </m:d>
            </m:den>
          </m:f>
        </m:oMath>
      </m:oMathPara>
    </w:p>
    <w:p w14:paraId="0B2DACFF" w14:textId="77777777" w:rsidR="0076577D" w:rsidRPr="00C413A0" w:rsidRDefault="0076577D" w:rsidP="0076577D">
      <w:pPr>
        <w:jc w:val="both"/>
        <w:rPr>
          <w:rFonts w:ascii="Arial" w:hAnsi="Arial" w:cs="Arial"/>
          <w:sz w:val="22"/>
          <w:szCs w:val="22"/>
        </w:rPr>
      </w:pPr>
    </w:p>
    <w:p w14:paraId="72527BB0"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PT: </w:t>
      </w:r>
      <w:r w:rsidRPr="00C413A0">
        <w:rPr>
          <w:rFonts w:ascii="Arial" w:hAnsi="Arial" w:cs="Arial"/>
          <w:sz w:val="22"/>
          <w:szCs w:val="22"/>
        </w:rPr>
        <w:tab/>
        <w:t xml:space="preserve">Pasivo total de cada integrante </w:t>
      </w:r>
    </w:p>
    <w:p w14:paraId="616012F6"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AT: </w:t>
      </w:r>
      <w:r w:rsidRPr="00C413A0">
        <w:rPr>
          <w:rFonts w:ascii="Arial" w:hAnsi="Arial" w:cs="Arial"/>
          <w:sz w:val="22"/>
          <w:szCs w:val="22"/>
        </w:rPr>
        <w:tab/>
        <w:t>Activo total de cada integrante</w:t>
      </w:r>
    </w:p>
    <w:p w14:paraId="3DC4434E"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w:t>
      </w:r>
      <w:r w:rsidRPr="00C413A0">
        <w:rPr>
          <w:rFonts w:ascii="Arial" w:hAnsi="Arial" w:cs="Arial"/>
          <w:sz w:val="22"/>
          <w:szCs w:val="22"/>
        </w:rPr>
        <w:tab/>
        <w:t xml:space="preserve">Porcentaje de participación Integrante </w:t>
      </w:r>
      <w:proofErr w:type="gramStart"/>
      <w:r w:rsidRPr="00C413A0">
        <w:rPr>
          <w:rFonts w:ascii="Arial" w:hAnsi="Arial" w:cs="Arial"/>
          <w:sz w:val="22"/>
          <w:szCs w:val="22"/>
        </w:rPr>
        <w:t>1,2,…</w:t>
      </w:r>
      <w:proofErr w:type="gramEnd"/>
      <w:r w:rsidRPr="00C413A0">
        <w:rPr>
          <w:rFonts w:ascii="Arial" w:hAnsi="Arial" w:cs="Arial"/>
          <w:sz w:val="22"/>
          <w:szCs w:val="22"/>
        </w:rPr>
        <w:t>N</w:t>
      </w:r>
    </w:p>
    <w:p w14:paraId="2D56DC4E" w14:textId="77777777" w:rsidR="0076577D" w:rsidRPr="00C413A0" w:rsidRDefault="0076577D" w:rsidP="0076577D">
      <w:pPr>
        <w:jc w:val="both"/>
        <w:rPr>
          <w:rFonts w:ascii="Arial" w:hAnsi="Arial" w:cs="Arial"/>
          <w:b/>
          <w:sz w:val="22"/>
          <w:szCs w:val="22"/>
        </w:rPr>
      </w:pPr>
    </w:p>
    <w:p w14:paraId="784E756C" w14:textId="77777777" w:rsidR="0076577D" w:rsidRPr="00C413A0" w:rsidRDefault="0076577D" w:rsidP="0076577D">
      <w:pPr>
        <w:spacing w:after="120"/>
        <w:jc w:val="both"/>
        <w:rPr>
          <w:rFonts w:ascii="Arial" w:hAnsi="Arial" w:cs="Arial"/>
          <w:b/>
          <w:sz w:val="22"/>
          <w:szCs w:val="22"/>
        </w:rPr>
      </w:pPr>
      <w:bookmarkStart w:id="14" w:name="_Toc468433373"/>
      <w:r w:rsidRPr="00C413A0">
        <w:rPr>
          <w:rFonts w:ascii="Arial" w:hAnsi="Arial" w:cs="Arial"/>
          <w:b/>
          <w:sz w:val="22"/>
          <w:szCs w:val="22"/>
        </w:rPr>
        <w:t>2.2.4. CAPITAL DE TRABAJO</w:t>
      </w:r>
      <w:bookmarkEnd w:id="11"/>
      <w:bookmarkEnd w:id="12"/>
      <w:bookmarkEnd w:id="13"/>
      <w:bookmarkEnd w:id="14"/>
    </w:p>
    <w:p w14:paraId="74FBAF4F" w14:textId="5C992A0E" w:rsidR="0076577D" w:rsidRPr="00C413A0" w:rsidRDefault="0076577D" w:rsidP="0076577D">
      <w:pPr>
        <w:spacing w:after="120"/>
        <w:jc w:val="both"/>
        <w:rPr>
          <w:rFonts w:ascii="Arial" w:hAnsi="Arial" w:cs="Arial"/>
          <w:sz w:val="22"/>
          <w:szCs w:val="22"/>
        </w:rPr>
      </w:pPr>
      <w:r w:rsidRPr="00C413A0">
        <w:rPr>
          <w:rFonts w:ascii="Arial" w:hAnsi="Arial" w:cs="Arial"/>
          <w:sz w:val="22"/>
          <w:szCs w:val="22"/>
        </w:rPr>
        <w:t>El oferente deberá tener un Capital de trabajo MAYOR O IGUAL al Presupuesto oficial a contratar. Este porcentaje se determina después de realizar un estudio de mercado y teniendo en cuenta el índice de liquidez solicitado en este estudio, ya que los dos deben ser coherentes entre sí.</w:t>
      </w:r>
    </w:p>
    <w:p w14:paraId="76816C4C"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Para el caso de Consorcios, uniones temporales o sociedades futuras la formula será la siguiente:</w:t>
      </w:r>
    </w:p>
    <w:p w14:paraId="5E249086" w14:textId="77777777" w:rsidR="0076577D" w:rsidRPr="00C413A0" w:rsidRDefault="0076577D" w:rsidP="0076577D">
      <w:pPr>
        <w:jc w:val="both"/>
        <w:rPr>
          <w:rFonts w:ascii="Arial" w:hAnsi="Arial" w:cs="Arial"/>
          <w:sz w:val="22"/>
          <w:szCs w:val="22"/>
        </w:rPr>
      </w:pPr>
      <m:oMathPara>
        <m:oMath>
          <m:r>
            <w:rPr>
              <w:rFonts w:ascii="Cambria Math" w:hAnsi="Cambria Math" w:cs="Arial"/>
              <w:sz w:val="22"/>
              <w:szCs w:val="22"/>
            </w:rPr>
            <m:t>CT</m:t>
          </m:r>
          <m:r>
            <m:rPr>
              <m:sty m:val="p"/>
            </m:rPr>
            <w:rPr>
              <w:rFonts w:ascii="Cambria Math" w:hAnsi="Cambria Math" w:cs="Arial"/>
              <w:sz w:val="22"/>
              <w:szCs w:val="22"/>
            </w:rPr>
            <m:t xml:space="preserve">= </m:t>
          </m:r>
          <m:sSub>
            <m:sSubPr>
              <m:ctrlPr>
                <w:rPr>
                  <w:rFonts w:ascii="Cambria Math" w:hAnsi="Cambria Math" w:cs="Arial"/>
                  <w:sz w:val="22"/>
                  <w:szCs w:val="22"/>
                </w:rPr>
              </m:ctrlPr>
            </m:sSubPr>
            <m:e>
              <m:r>
                <w:rPr>
                  <w:rFonts w:ascii="Cambria Math" w:hAnsi="Cambria Math" w:cs="Arial"/>
                  <w:sz w:val="22"/>
                  <w:szCs w:val="22"/>
                </w:rPr>
                <m:t>CT</m:t>
              </m:r>
            </m:e>
            <m:sub>
              <m:r>
                <m:rPr>
                  <m:sty m:val="p"/>
                </m:rPr>
                <w:rPr>
                  <w:rFonts w:ascii="Cambria Math" w:hAnsi="Cambria Math" w:cs="Arial"/>
                  <w:sz w:val="22"/>
                  <w:szCs w:val="22"/>
                </w:rPr>
                <m:t>1</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CT</m:t>
              </m:r>
            </m:e>
            <m:sub>
              <m:r>
                <m:rPr>
                  <m:sty m:val="p"/>
                </m:rPr>
                <w:rPr>
                  <w:rFonts w:ascii="Cambria Math" w:hAnsi="Cambria Math" w:cs="Arial"/>
                  <w:sz w:val="22"/>
                  <w:szCs w:val="22"/>
                </w:rPr>
                <m:t>2</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CT</m:t>
              </m:r>
            </m:e>
            <m:sub>
              <m:r>
                <m:rPr>
                  <m:sty m:val="p"/>
                </m:rPr>
                <w:rPr>
                  <w:rFonts w:ascii="Cambria Math" w:hAnsi="Cambria Math" w:cs="Arial"/>
                  <w:sz w:val="22"/>
                  <w:szCs w:val="22"/>
                </w:rPr>
                <m:t>3</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CT</m:t>
              </m:r>
            </m:e>
            <m:sub>
              <m:r>
                <m:rPr>
                  <m:sty m:val="p"/>
                </m:rPr>
                <w:rPr>
                  <w:rFonts w:ascii="Cambria Math" w:hAnsi="Cambria Math" w:cs="Arial"/>
                  <w:sz w:val="22"/>
                  <w:szCs w:val="22"/>
                </w:rPr>
                <m:t>4</m:t>
              </m:r>
            </m:sub>
          </m:sSub>
          <m:r>
            <m:rPr>
              <m:sty m:val="p"/>
            </m:rPr>
            <w:rPr>
              <w:rFonts w:ascii="Cambria Math" w:hAnsi="Cambria Math" w:cs="Arial"/>
              <w:sz w:val="22"/>
              <w:szCs w:val="22"/>
            </w:rPr>
            <m:t>+…</m:t>
          </m:r>
        </m:oMath>
      </m:oMathPara>
    </w:p>
    <w:p w14:paraId="3BC95AB1" w14:textId="77777777" w:rsidR="0076577D" w:rsidRPr="00C413A0" w:rsidRDefault="0076577D" w:rsidP="0076577D">
      <w:pPr>
        <w:jc w:val="both"/>
        <w:rPr>
          <w:rFonts w:ascii="Arial" w:hAnsi="Arial" w:cs="Arial"/>
          <w:sz w:val="22"/>
          <w:szCs w:val="22"/>
        </w:rPr>
      </w:pPr>
    </w:p>
    <w:p w14:paraId="36A9155D"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CT:</w:t>
      </w:r>
      <w:r w:rsidRPr="00C413A0">
        <w:rPr>
          <w:rFonts w:ascii="Arial" w:hAnsi="Arial" w:cs="Arial"/>
          <w:sz w:val="22"/>
          <w:szCs w:val="22"/>
        </w:rPr>
        <w:tab/>
        <w:t>Capital de trabajo de cada integrante</w:t>
      </w:r>
    </w:p>
    <w:p w14:paraId="0FA55B31" w14:textId="77777777" w:rsidR="0076577D" w:rsidRPr="00C413A0" w:rsidRDefault="0076577D" w:rsidP="0076577D">
      <w:pPr>
        <w:rPr>
          <w:rFonts w:ascii="Arial" w:hAnsi="Arial" w:cs="Arial"/>
          <w:sz w:val="22"/>
          <w:szCs w:val="22"/>
        </w:rPr>
      </w:pPr>
    </w:p>
    <w:p w14:paraId="55A82870" w14:textId="77777777" w:rsidR="0076577D" w:rsidRPr="00C413A0" w:rsidRDefault="0076577D" w:rsidP="0076577D">
      <w:pPr>
        <w:jc w:val="both"/>
        <w:rPr>
          <w:rFonts w:ascii="Arial" w:hAnsi="Arial" w:cs="Arial"/>
          <w:b/>
          <w:sz w:val="22"/>
          <w:szCs w:val="22"/>
        </w:rPr>
      </w:pPr>
      <w:r w:rsidRPr="00C413A0">
        <w:rPr>
          <w:rFonts w:ascii="Arial" w:hAnsi="Arial" w:cs="Arial"/>
          <w:b/>
          <w:sz w:val="22"/>
          <w:szCs w:val="22"/>
        </w:rPr>
        <w:t>2.2.5. RAZÓN DE COBERTURA</w:t>
      </w:r>
    </w:p>
    <w:p w14:paraId="2F242F06" w14:textId="77777777" w:rsidR="0076577D" w:rsidRPr="00C413A0" w:rsidRDefault="0076577D" w:rsidP="0076577D">
      <w:pPr>
        <w:jc w:val="both"/>
        <w:rPr>
          <w:rFonts w:ascii="Arial" w:hAnsi="Arial" w:cs="Arial"/>
          <w:sz w:val="22"/>
          <w:szCs w:val="22"/>
        </w:rPr>
      </w:pPr>
    </w:p>
    <w:p w14:paraId="1A2CC6F5"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Refleja la capacidad del oferente de cumplir con sus obligaciones financieras. A mayor cobertura de intereses, menor es la probabilidad de que el oferente incumpla sus obligaciones financieras.</w:t>
      </w:r>
    </w:p>
    <w:p w14:paraId="42D96D4F" w14:textId="77777777" w:rsidR="0076577D" w:rsidRPr="00C413A0" w:rsidRDefault="0076577D" w:rsidP="0076577D">
      <w:pPr>
        <w:jc w:val="both"/>
        <w:rPr>
          <w:rFonts w:ascii="Arial" w:hAnsi="Arial" w:cs="Arial"/>
          <w:sz w:val="22"/>
          <w:szCs w:val="22"/>
        </w:rPr>
      </w:pPr>
    </w:p>
    <w:p w14:paraId="2A435468" w14:textId="2E81AD2B" w:rsidR="0076577D" w:rsidRPr="00C413A0" w:rsidRDefault="0076577D" w:rsidP="0076577D">
      <w:pPr>
        <w:jc w:val="both"/>
        <w:rPr>
          <w:rFonts w:ascii="Arial" w:hAnsi="Arial" w:cs="Arial"/>
          <w:sz w:val="22"/>
          <w:szCs w:val="22"/>
        </w:rPr>
      </w:pPr>
      <w:r w:rsidRPr="00C413A0">
        <w:rPr>
          <w:rFonts w:ascii="Arial" w:hAnsi="Arial" w:cs="Arial"/>
          <w:sz w:val="22"/>
          <w:szCs w:val="22"/>
        </w:rPr>
        <w:t>Los oferentes deberán tener una razón de co</w:t>
      </w:r>
      <w:r w:rsidR="00677826" w:rsidRPr="00C413A0">
        <w:rPr>
          <w:rFonts w:ascii="Arial" w:hAnsi="Arial" w:cs="Arial"/>
          <w:sz w:val="22"/>
          <w:szCs w:val="22"/>
        </w:rPr>
        <w:t>bertura igual o mayor a dos (2</w:t>
      </w:r>
      <w:r w:rsidRPr="00C413A0">
        <w:rPr>
          <w:rFonts w:ascii="Arial" w:hAnsi="Arial" w:cs="Arial"/>
          <w:sz w:val="22"/>
          <w:szCs w:val="22"/>
        </w:rPr>
        <w:t>).</w:t>
      </w:r>
    </w:p>
    <w:p w14:paraId="7409D20D" w14:textId="77777777" w:rsidR="0076577D" w:rsidRPr="00C413A0" w:rsidRDefault="0076577D" w:rsidP="0076577D">
      <w:pPr>
        <w:jc w:val="both"/>
        <w:rPr>
          <w:rFonts w:ascii="Arial" w:hAnsi="Arial" w:cs="Arial"/>
          <w:sz w:val="22"/>
          <w:szCs w:val="22"/>
        </w:rPr>
      </w:pPr>
    </w:p>
    <w:p w14:paraId="37CC265F" w14:textId="77777777" w:rsidR="0076577D" w:rsidRPr="00C413A0" w:rsidRDefault="0076577D" w:rsidP="0076577D">
      <w:pPr>
        <w:jc w:val="both"/>
        <w:rPr>
          <w:rFonts w:ascii="Arial" w:hAnsi="Arial" w:cs="Arial"/>
          <w:sz w:val="22"/>
          <w:szCs w:val="22"/>
        </w:rPr>
      </w:pPr>
      <m:oMathPara>
        <m:oMath>
          <m:r>
            <w:rPr>
              <w:rFonts w:ascii="Cambria Math" w:hAnsi="Cambria Math" w:cs="Arial"/>
              <w:sz w:val="22"/>
              <w:szCs w:val="22"/>
            </w:rPr>
            <m:t>RC</m:t>
          </m:r>
          <m:r>
            <m:rPr>
              <m:sty m:val="p"/>
            </m:rPr>
            <w:rPr>
              <w:rFonts w:ascii="Cambria Math" w:hAnsi="Cambria Math" w:cs="Arial"/>
              <w:sz w:val="22"/>
              <w:szCs w:val="22"/>
            </w:rPr>
            <m:t>=</m:t>
          </m:r>
          <m:f>
            <m:fPr>
              <m:ctrlPr>
                <w:rPr>
                  <w:rFonts w:ascii="Cambria Math" w:hAnsi="Cambria Math" w:cs="Arial"/>
                  <w:sz w:val="22"/>
                  <w:szCs w:val="22"/>
                </w:rPr>
              </m:ctrlPr>
            </m:fPr>
            <m:num>
              <m:r>
                <w:rPr>
                  <w:rFonts w:ascii="Cambria Math" w:hAnsi="Cambria Math" w:cs="Arial"/>
                  <w:sz w:val="22"/>
                  <w:szCs w:val="22"/>
                </w:rPr>
                <m:t>UtilidadOperacionla</m:t>
              </m:r>
            </m:num>
            <m:den>
              <m:r>
                <w:rPr>
                  <w:rFonts w:ascii="Cambria Math" w:hAnsi="Cambria Math" w:cs="Arial"/>
                  <w:sz w:val="22"/>
                  <w:szCs w:val="22"/>
                </w:rPr>
                <m:t>GastosdeIntereses</m:t>
              </m:r>
            </m:den>
          </m:f>
        </m:oMath>
      </m:oMathPara>
    </w:p>
    <w:p w14:paraId="2DE8E8D9" w14:textId="77777777" w:rsidR="0076577D" w:rsidRPr="00C413A0" w:rsidRDefault="0076577D" w:rsidP="0076577D">
      <w:pPr>
        <w:jc w:val="both"/>
        <w:rPr>
          <w:rFonts w:ascii="Arial" w:hAnsi="Arial" w:cs="Arial"/>
          <w:sz w:val="22"/>
          <w:szCs w:val="22"/>
        </w:rPr>
      </w:pPr>
    </w:p>
    <w:p w14:paraId="5B399A9B"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Para las propuestas en Consorcio, Unión Temporal u otra forma de asociación, el indicador Razón de cobertura del oferente será el resultado de un cociente Aritmético el cual es arrojado mediante la siguiente fórmula:</w:t>
      </w:r>
    </w:p>
    <w:p w14:paraId="4BED1AFA" w14:textId="77777777" w:rsidR="0076577D" w:rsidRPr="00C413A0" w:rsidRDefault="0076577D" w:rsidP="0076577D">
      <w:pPr>
        <w:jc w:val="both"/>
        <w:rPr>
          <w:rFonts w:ascii="Arial" w:hAnsi="Arial" w:cs="Arial"/>
          <w:sz w:val="22"/>
          <w:szCs w:val="22"/>
        </w:rPr>
      </w:pPr>
    </w:p>
    <w:p w14:paraId="6230CD86" w14:textId="77777777" w:rsidR="0076577D" w:rsidRPr="00C413A0" w:rsidRDefault="0076577D" w:rsidP="0076577D">
      <w:pPr>
        <w:jc w:val="both"/>
        <w:rPr>
          <w:rFonts w:ascii="Arial" w:hAnsi="Arial" w:cs="Arial"/>
          <w:sz w:val="22"/>
          <w:szCs w:val="22"/>
        </w:rPr>
      </w:pPr>
    </w:p>
    <w:p w14:paraId="05496C51"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            ((UO1 * %P1) + (UO2 * %P2) +……+ (</w:t>
      </w:r>
      <w:proofErr w:type="spellStart"/>
      <w:r w:rsidRPr="00C413A0">
        <w:rPr>
          <w:rFonts w:ascii="Arial" w:hAnsi="Arial" w:cs="Arial"/>
          <w:sz w:val="22"/>
          <w:szCs w:val="22"/>
        </w:rPr>
        <w:t>UOn</w:t>
      </w:r>
      <w:proofErr w:type="spellEnd"/>
      <w:r w:rsidRPr="00C413A0">
        <w:rPr>
          <w:rFonts w:ascii="Arial" w:hAnsi="Arial" w:cs="Arial"/>
          <w:sz w:val="22"/>
          <w:szCs w:val="22"/>
        </w:rPr>
        <w:t xml:space="preserve"> * %</w:t>
      </w:r>
      <w:proofErr w:type="spellStart"/>
      <w:r w:rsidRPr="00C413A0">
        <w:rPr>
          <w:rFonts w:ascii="Arial" w:hAnsi="Arial" w:cs="Arial"/>
          <w:sz w:val="22"/>
          <w:szCs w:val="22"/>
        </w:rPr>
        <w:t>Pn</w:t>
      </w:r>
      <w:proofErr w:type="spellEnd"/>
      <w:r w:rsidRPr="00C413A0">
        <w:rPr>
          <w:rFonts w:ascii="Arial" w:hAnsi="Arial" w:cs="Arial"/>
          <w:sz w:val="22"/>
          <w:szCs w:val="22"/>
        </w:rPr>
        <w:t xml:space="preserve">)) </w:t>
      </w:r>
    </w:p>
    <w:p w14:paraId="6CCD22B5"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RC = -------------------------------------------------------------------- </w:t>
      </w:r>
    </w:p>
    <w:p w14:paraId="14B97E4E"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((GI1 * %P1) + (GI2 * %P</w:t>
      </w:r>
      <w:proofErr w:type="gramStart"/>
      <w:r w:rsidRPr="00C413A0">
        <w:rPr>
          <w:rFonts w:ascii="Arial" w:hAnsi="Arial" w:cs="Arial"/>
          <w:sz w:val="22"/>
          <w:szCs w:val="22"/>
        </w:rPr>
        <w:t>2)+</w:t>
      </w:r>
      <w:proofErr w:type="gramEnd"/>
      <w:r w:rsidRPr="00C413A0">
        <w:rPr>
          <w:rFonts w:ascii="Arial" w:hAnsi="Arial" w:cs="Arial"/>
          <w:sz w:val="22"/>
          <w:szCs w:val="22"/>
        </w:rPr>
        <w:t>…...+ (</w:t>
      </w:r>
      <w:proofErr w:type="spellStart"/>
      <w:r w:rsidRPr="00C413A0">
        <w:rPr>
          <w:rFonts w:ascii="Arial" w:hAnsi="Arial" w:cs="Arial"/>
          <w:sz w:val="22"/>
          <w:szCs w:val="22"/>
        </w:rPr>
        <w:t>GIn</w:t>
      </w:r>
      <w:proofErr w:type="spellEnd"/>
      <w:r w:rsidRPr="00C413A0">
        <w:rPr>
          <w:rFonts w:ascii="Arial" w:hAnsi="Arial" w:cs="Arial"/>
          <w:sz w:val="22"/>
          <w:szCs w:val="22"/>
        </w:rPr>
        <w:t xml:space="preserve"> * %</w:t>
      </w:r>
      <w:proofErr w:type="spellStart"/>
      <w:r w:rsidRPr="00C413A0">
        <w:rPr>
          <w:rFonts w:ascii="Arial" w:hAnsi="Arial" w:cs="Arial"/>
          <w:sz w:val="22"/>
          <w:szCs w:val="22"/>
        </w:rPr>
        <w:t>Pn</w:t>
      </w:r>
      <w:proofErr w:type="spellEnd"/>
      <w:r w:rsidRPr="00C413A0">
        <w:rPr>
          <w:rFonts w:ascii="Arial" w:hAnsi="Arial" w:cs="Arial"/>
          <w:sz w:val="22"/>
          <w:szCs w:val="22"/>
        </w:rPr>
        <w:t>))</w:t>
      </w:r>
    </w:p>
    <w:p w14:paraId="2B2F3640" w14:textId="77777777" w:rsidR="0076577D" w:rsidRPr="00C413A0" w:rsidRDefault="0076577D" w:rsidP="0076577D">
      <w:pPr>
        <w:jc w:val="both"/>
        <w:rPr>
          <w:rFonts w:ascii="Arial" w:hAnsi="Arial" w:cs="Arial"/>
          <w:sz w:val="22"/>
          <w:szCs w:val="22"/>
        </w:rPr>
      </w:pPr>
    </w:p>
    <w:p w14:paraId="4D410CC4"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Donde, IS = Índice de liquidez del consorcio o unión temporal.</w:t>
      </w:r>
    </w:p>
    <w:p w14:paraId="53939B09" w14:textId="77777777" w:rsidR="0076577D" w:rsidRPr="00C413A0" w:rsidRDefault="0076577D" w:rsidP="0076577D">
      <w:pPr>
        <w:jc w:val="both"/>
        <w:rPr>
          <w:rFonts w:ascii="Arial" w:hAnsi="Arial" w:cs="Arial"/>
          <w:sz w:val="22"/>
          <w:szCs w:val="22"/>
        </w:rPr>
      </w:pPr>
    </w:p>
    <w:p w14:paraId="60AF8E52" w14:textId="77777777" w:rsidR="0076577D" w:rsidRPr="00C413A0" w:rsidRDefault="0076577D" w:rsidP="0076577D">
      <w:pPr>
        <w:jc w:val="both"/>
        <w:rPr>
          <w:rFonts w:ascii="Arial" w:hAnsi="Arial" w:cs="Arial"/>
          <w:sz w:val="22"/>
          <w:szCs w:val="22"/>
        </w:rPr>
      </w:pPr>
      <w:proofErr w:type="spellStart"/>
      <w:r w:rsidRPr="00C413A0">
        <w:rPr>
          <w:rFonts w:ascii="Arial" w:hAnsi="Arial" w:cs="Arial"/>
          <w:sz w:val="22"/>
          <w:szCs w:val="22"/>
        </w:rPr>
        <w:t>UOn</w:t>
      </w:r>
      <w:proofErr w:type="spellEnd"/>
      <w:r w:rsidRPr="00C413A0">
        <w:rPr>
          <w:rFonts w:ascii="Arial" w:hAnsi="Arial" w:cs="Arial"/>
          <w:sz w:val="22"/>
          <w:szCs w:val="22"/>
        </w:rPr>
        <w:t xml:space="preserve"> = Utilidad operacional de cada uno de los integrantes. </w:t>
      </w:r>
    </w:p>
    <w:p w14:paraId="49F3C8C3" w14:textId="77777777" w:rsidR="0076577D" w:rsidRPr="00C413A0" w:rsidRDefault="0076577D" w:rsidP="0076577D">
      <w:pPr>
        <w:jc w:val="both"/>
        <w:rPr>
          <w:rFonts w:ascii="Arial" w:hAnsi="Arial" w:cs="Arial"/>
          <w:sz w:val="22"/>
          <w:szCs w:val="22"/>
        </w:rPr>
      </w:pPr>
      <w:proofErr w:type="spellStart"/>
      <w:r w:rsidRPr="00C413A0">
        <w:rPr>
          <w:rFonts w:ascii="Arial" w:hAnsi="Arial" w:cs="Arial"/>
          <w:sz w:val="22"/>
          <w:szCs w:val="22"/>
        </w:rPr>
        <w:t>GTn</w:t>
      </w:r>
      <w:proofErr w:type="spellEnd"/>
      <w:r w:rsidRPr="00C413A0">
        <w:rPr>
          <w:rFonts w:ascii="Arial" w:hAnsi="Arial" w:cs="Arial"/>
          <w:sz w:val="22"/>
          <w:szCs w:val="22"/>
        </w:rPr>
        <w:t xml:space="preserve"> = Gastos de interés de cada uno de los integrantes. </w:t>
      </w:r>
    </w:p>
    <w:p w14:paraId="2869CD0A" w14:textId="3C312DBB" w:rsidR="0076577D" w:rsidRPr="00C413A0" w:rsidRDefault="0076577D" w:rsidP="0076577D">
      <w:pPr>
        <w:widowControl/>
        <w:suppressAutoHyphens w:val="0"/>
        <w:spacing w:after="360" w:line="250" w:lineRule="auto"/>
        <w:ind w:left="-5" w:right="165" w:hanging="10"/>
        <w:jc w:val="both"/>
        <w:rPr>
          <w:rFonts w:ascii="Arial" w:hAnsi="Arial" w:cs="Arial"/>
          <w:sz w:val="22"/>
          <w:szCs w:val="22"/>
        </w:rPr>
      </w:pPr>
      <w:r w:rsidRPr="00C413A0">
        <w:rPr>
          <w:rFonts w:ascii="Arial" w:hAnsi="Arial" w:cs="Arial"/>
          <w:sz w:val="22"/>
          <w:szCs w:val="22"/>
        </w:rPr>
        <w:t>%</w:t>
      </w:r>
      <w:proofErr w:type="spellStart"/>
      <w:r w:rsidRPr="00C413A0">
        <w:rPr>
          <w:rFonts w:ascii="Arial" w:hAnsi="Arial" w:cs="Arial"/>
          <w:sz w:val="22"/>
          <w:szCs w:val="22"/>
        </w:rPr>
        <w:t>Pn</w:t>
      </w:r>
      <w:proofErr w:type="spellEnd"/>
      <w:r w:rsidRPr="00C413A0">
        <w:rPr>
          <w:rFonts w:ascii="Arial" w:hAnsi="Arial" w:cs="Arial"/>
          <w:sz w:val="22"/>
          <w:szCs w:val="22"/>
        </w:rPr>
        <w:t xml:space="preserve"> = Porcentaje de participación de cada integrante en el consorcio o unión temporal.</w:t>
      </w:r>
    </w:p>
    <w:p w14:paraId="45B4339A" w14:textId="60623101" w:rsidR="0076577D" w:rsidRPr="00C413A0" w:rsidRDefault="0076577D" w:rsidP="0076577D">
      <w:pPr>
        <w:widowControl/>
        <w:suppressAutoHyphens w:val="0"/>
        <w:spacing w:after="120" w:line="250" w:lineRule="auto"/>
        <w:ind w:left="-5" w:right="165" w:hanging="10"/>
        <w:jc w:val="both"/>
        <w:rPr>
          <w:rFonts w:ascii="Arial" w:hAnsi="Arial" w:cs="Arial"/>
          <w:b/>
          <w:sz w:val="22"/>
          <w:szCs w:val="22"/>
        </w:rPr>
      </w:pPr>
      <w:r w:rsidRPr="00C413A0">
        <w:rPr>
          <w:rFonts w:ascii="Arial" w:hAnsi="Arial" w:cs="Arial"/>
          <w:b/>
          <w:sz w:val="22"/>
          <w:szCs w:val="22"/>
        </w:rPr>
        <w:t xml:space="preserve">2.2.6 CAPACIDAD ORGANIZACIONAL </w:t>
      </w:r>
    </w:p>
    <w:p w14:paraId="2D688E59" w14:textId="3888B677" w:rsidR="0076577D" w:rsidRPr="00C413A0" w:rsidRDefault="0076577D" w:rsidP="0076577D">
      <w:pPr>
        <w:widowControl/>
        <w:suppressAutoHyphens w:val="0"/>
        <w:spacing w:line="250" w:lineRule="auto"/>
        <w:ind w:left="-5" w:right="165" w:hanging="10"/>
        <w:jc w:val="both"/>
        <w:rPr>
          <w:rFonts w:ascii="Arial" w:hAnsi="Arial" w:cs="Arial"/>
          <w:sz w:val="22"/>
          <w:szCs w:val="22"/>
        </w:rPr>
      </w:pPr>
      <w:r w:rsidRPr="00C413A0">
        <w:rPr>
          <w:rFonts w:ascii="Arial" w:hAnsi="Arial" w:cs="Arial"/>
          <w:sz w:val="22"/>
          <w:szCs w:val="22"/>
        </w:rPr>
        <w:t>Permiten establecer la capacidad de gestión de las Organizaciones en la ejecución del contrato</w:t>
      </w:r>
    </w:p>
    <w:p w14:paraId="6FCCD1F0" w14:textId="77777777" w:rsidR="0076577D" w:rsidRPr="00C413A0" w:rsidRDefault="0076577D" w:rsidP="0076577D">
      <w:pPr>
        <w:widowControl/>
        <w:suppressAutoHyphens w:val="0"/>
        <w:spacing w:line="250" w:lineRule="auto"/>
        <w:ind w:left="-5" w:right="165" w:hanging="10"/>
        <w:jc w:val="both"/>
        <w:rPr>
          <w:rFonts w:ascii="Arial" w:hAnsi="Arial" w:cs="Arial"/>
          <w:sz w:val="22"/>
          <w:szCs w:val="22"/>
        </w:rPr>
      </w:pPr>
    </w:p>
    <w:p w14:paraId="1F29C26D" w14:textId="26B1506A" w:rsidR="0076577D" w:rsidRPr="00C413A0" w:rsidRDefault="0076577D" w:rsidP="0076577D">
      <w:pPr>
        <w:pStyle w:val="Prrafodelista"/>
        <w:widowControl/>
        <w:numPr>
          <w:ilvl w:val="0"/>
          <w:numId w:val="23"/>
        </w:numPr>
        <w:suppressAutoHyphens w:val="0"/>
        <w:spacing w:line="250" w:lineRule="auto"/>
        <w:ind w:right="165"/>
        <w:jc w:val="both"/>
        <w:rPr>
          <w:rFonts w:ascii="Arial" w:hAnsi="Arial" w:cs="Arial"/>
          <w:sz w:val="22"/>
          <w:szCs w:val="22"/>
        </w:rPr>
      </w:pPr>
      <w:r w:rsidRPr="00C413A0">
        <w:rPr>
          <w:rFonts w:ascii="Arial" w:hAnsi="Arial" w:cs="Arial"/>
          <w:sz w:val="22"/>
          <w:szCs w:val="22"/>
        </w:rPr>
        <w:t>Rentabilidad sobre el Patrimonio</w:t>
      </w:r>
    </w:p>
    <w:p w14:paraId="1E0E53CB" w14:textId="6CE215A9" w:rsidR="0076577D" w:rsidRPr="00C413A0" w:rsidRDefault="0076577D" w:rsidP="0076577D">
      <w:pPr>
        <w:pStyle w:val="Prrafodelista"/>
        <w:widowControl/>
        <w:suppressAutoHyphens w:val="0"/>
        <w:spacing w:line="250" w:lineRule="auto"/>
        <w:ind w:left="345" w:right="165"/>
        <w:jc w:val="center"/>
        <w:rPr>
          <w:rFonts w:ascii="Arial" w:hAnsi="Arial" w:cs="Arial"/>
          <w:sz w:val="22"/>
          <w:szCs w:val="22"/>
        </w:rPr>
      </w:pPr>
      <w:r w:rsidRPr="00C413A0">
        <w:rPr>
          <w:rFonts w:ascii="Cambria Math" w:hAnsi="Cambria Math" w:cs="Cambria Math"/>
          <w:sz w:val="22"/>
          <w:szCs w:val="22"/>
        </w:rPr>
        <w:t>𝑈𝑡𝑖𝑙𝑖𝑑𝑎𝑑</w:t>
      </w:r>
      <w:r w:rsidRPr="00C413A0">
        <w:rPr>
          <w:rFonts w:ascii="Arial" w:hAnsi="Arial" w:cs="Arial"/>
          <w:sz w:val="22"/>
          <w:szCs w:val="22"/>
        </w:rPr>
        <w:t xml:space="preserve"> </w:t>
      </w:r>
      <w:r w:rsidRPr="00C413A0">
        <w:rPr>
          <w:rFonts w:ascii="Cambria Math" w:hAnsi="Cambria Math" w:cs="Cambria Math"/>
          <w:sz w:val="22"/>
          <w:szCs w:val="22"/>
        </w:rPr>
        <w:t>𝑂𝑝𝑒𝑟𝑎𝑐𝑖𝑜𝑛𝑎𝑙</w:t>
      </w:r>
    </w:p>
    <w:p w14:paraId="5FC616B8" w14:textId="0AB05BA4" w:rsidR="0076577D" w:rsidRPr="00C413A0" w:rsidRDefault="0076577D" w:rsidP="0076577D">
      <w:pPr>
        <w:widowControl/>
        <w:suppressAutoHyphens w:val="0"/>
        <w:spacing w:line="250" w:lineRule="auto"/>
        <w:ind w:left="-5" w:right="165" w:hanging="10"/>
        <w:jc w:val="center"/>
        <w:rPr>
          <w:rFonts w:ascii="Arial" w:hAnsi="Arial" w:cs="Arial"/>
          <w:sz w:val="22"/>
          <w:szCs w:val="22"/>
        </w:rPr>
      </w:pPr>
      <w:r w:rsidRPr="00C413A0">
        <w:rPr>
          <w:rFonts w:ascii="Cambria Math" w:hAnsi="Cambria Math" w:cs="Cambria Math"/>
          <w:sz w:val="22"/>
          <w:szCs w:val="22"/>
        </w:rPr>
        <w:t>𝑅𝑂𝐸</w:t>
      </w:r>
      <w:r w:rsidRPr="00C413A0">
        <w:rPr>
          <w:rFonts w:ascii="Arial" w:hAnsi="Arial" w:cs="Arial"/>
          <w:sz w:val="22"/>
          <w:szCs w:val="22"/>
        </w:rPr>
        <w:t xml:space="preserve"> = </w:t>
      </w:r>
      <w:r w:rsidR="00E75B38" w:rsidRPr="00C413A0">
        <w:rPr>
          <w:rFonts w:ascii="Arial" w:hAnsi="Arial" w:cs="Arial"/>
          <w:sz w:val="22"/>
          <w:szCs w:val="22"/>
        </w:rPr>
        <w:t>------------------------------------</w:t>
      </w:r>
      <w:r w:rsidR="009A7D34">
        <w:rPr>
          <w:rFonts w:ascii="Arial" w:hAnsi="Arial" w:cs="Arial"/>
          <w:sz w:val="22"/>
          <w:szCs w:val="22"/>
        </w:rPr>
        <w:t xml:space="preserve">mayor </w:t>
      </w:r>
      <w:proofErr w:type="spellStart"/>
      <w:r w:rsidR="009A7D34">
        <w:rPr>
          <w:rFonts w:ascii="Arial" w:hAnsi="Arial" w:cs="Arial"/>
          <w:sz w:val="22"/>
          <w:szCs w:val="22"/>
        </w:rPr>
        <w:t>ó</w:t>
      </w:r>
      <w:proofErr w:type="spellEnd"/>
      <w:r w:rsidR="001365AA" w:rsidRPr="00C413A0">
        <w:rPr>
          <w:rFonts w:ascii="Arial" w:hAnsi="Arial" w:cs="Arial"/>
          <w:sz w:val="22"/>
          <w:szCs w:val="22"/>
        </w:rPr>
        <w:t>= 0.07</w:t>
      </w:r>
    </w:p>
    <w:p w14:paraId="562CD052" w14:textId="3865E83C" w:rsidR="0076577D" w:rsidRPr="00C413A0" w:rsidRDefault="0076577D" w:rsidP="0076577D">
      <w:pPr>
        <w:widowControl/>
        <w:suppressAutoHyphens w:val="0"/>
        <w:spacing w:line="250" w:lineRule="auto"/>
        <w:ind w:left="-5" w:right="165" w:hanging="10"/>
        <w:jc w:val="center"/>
        <w:rPr>
          <w:rFonts w:ascii="Arial" w:hAnsi="Arial" w:cs="Arial"/>
          <w:sz w:val="22"/>
          <w:szCs w:val="22"/>
        </w:rPr>
      </w:pPr>
      <w:r w:rsidRPr="00C413A0">
        <w:rPr>
          <w:rFonts w:ascii="Cambria Math" w:hAnsi="Cambria Math" w:cs="Cambria Math"/>
          <w:sz w:val="22"/>
          <w:szCs w:val="22"/>
        </w:rPr>
        <w:t>𝑃𝑎𝑡𝑟𝑖𝑚𝑜𝑛𝑖𝑜</w:t>
      </w:r>
    </w:p>
    <w:p w14:paraId="22B99AD2" w14:textId="38107051" w:rsidR="0076577D" w:rsidRPr="00C413A0" w:rsidRDefault="0076577D" w:rsidP="0076577D">
      <w:pPr>
        <w:widowControl/>
        <w:suppressAutoHyphens w:val="0"/>
        <w:spacing w:line="250" w:lineRule="auto"/>
        <w:ind w:left="-5" w:right="165" w:hanging="10"/>
        <w:jc w:val="both"/>
        <w:rPr>
          <w:rFonts w:ascii="Arial" w:hAnsi="Arial" w:cs="Arial"/>
          <w:sz w:val="22"/>
          <w:szCs w:val="22"/>
        </w:rPr>
      </w:pPr>
      <w:r w:rsidRPr="00C413A0">
        <w:rPr>
          <w:rFonts w:ascii="Arial" w:hAnsi="Arial" w:cs="Arial"/>
          <w:sz w:val="22"/>
          <w:szCs w:val="22"/>
        </w:rPr>
        <w:t>Mide la Rentabilidad financiera obtenida por la empresa sobre sus fondos propios, es decir, la capacidad de generación de utilidad operacional por cada peso invertido en el patrimonio. A mayor rentabilidad sobre el patrimonio, mayor es la rentabilidad de los accionistas y mejor la capacidad organizacional.</w:t>
      </w:r>
    </w:p>
    <w:p w14:paraId="69B1B3EE" w14:textId="77777777" w:rsidR="0076577D" w:rsidRPr="00C413A0" w:rsidRDefault="0076577D" w:rsidP="0076577D">
      <w:pPr>
        <w:widowControl/>
        <w:suppressAutoHyphens w:val="0"/>
        <w:spacing w:line="250" w:lineRule="auto"/>
        <w:ind w:left="-5" w:right="165" w:hanging="10"/>
        <w:jc w:val="both"/>
        <w:rPr>
          <w:rFonts w:ascii="Arial" w:hAnsi="Arial" w:cs="Arial"/>
          <w:sz w:val="22"/>
          <w:szCs w:val="22"/>
        </w:rPr>
      </w:pPr>
    </w:p>
    <w:p w14:paraId="45753CDC" w14:textId="7A21F119" w:rsidR="0076577D" w:rsidRPr="00C413A0" w:rsidRDefault="0076577D" w:rsidP="00E75B38">
      <w:pPr>
        <w:pStyle w:val="Prrafodelista"/>
        <w:widowControl/>
        <w:numPr>
          <w:ilvl w:val="0"/>
          <w:numId w:val="23"/>
        </w:numPr>
        <w:suppressAutoHyphens w:val="0"/>
        <w:spacing w:line="250" w:lineRule="auto"/>
        <w:ind w:right="165"/>
        <w:jc w:val="both"/>
        <w:rPr>
          <w:rFonts w:ascii="Arial" w:hAnsi="Arial" w:cs="Arial"/>
          <w:sz w:val="22"/>
          <w:szCs w:val="22"/>
        </w:rPr>
      </w:pPr>
      <w:r w:rsidRPr="00C413A0">
        <w:rPr>
          <w:rFonts w:ascii="Arial" w:hAnsi="Arial" w:cs="Arial"/>
          <w:sz w:val="22"/>
          <w:szCs w:val="22"/>
        </w:rPr>
        <w:t>Rentabilidad sobre Activos</w:t>
      </w:r>
    </w:p>
    <w:p w14:paraId="633818F2" w14:textId="2F0A5401" w:rsidR="00E75B38" w:rsidRPr="00C413A0" w:rsidRDefault="00E75B38" w:rsidP="00E75B38">
      <w:pPr>
        <w:pStyle w:val="Prrafodelista"/>
        <w:widowControl/>
        <w:suppressAutoHyphens w:val="0"/>
        <w:spacing w:line="250" w:lineRule="auto"/>
        <w:ind w:left="345" w:right="165"/>
        <w:jc w:val="center"/>
        <w:rPr>
          <w:rFonts w:ascii="Arial" w:hAnsi="Arial" w:cs="Arial"/>
          <w:sz w:val="22"/>
          <w:szCs w:val="22"/>
        </w:rPr>
      </w:pPr>
      <w:r w:rsidRPr="00C413A0">
        <w:rPr>
          <w:rFonts w:ascii="Arial" w:hAnsi="Arial" w:cs="Arial"/>
          <w:sz w:val="22"/>
          <w:szCs w:val="22"/>
        </w:rPr>
        <w:t>Utilidad Operacional</w:t>
      </w:r>
    </w:p>
    <w:p w14:paraId="3DACA435" w14:textId="044D67CB" w:rsidR="0076577D" w:rsidRPr="00C413A0" w:rsidRDefault="0076577D" w:rsidP="00E75B38">
      <w:pPr>
        <w:widowControl/>
        <w:suppressAutoHyphens w:val="0"/>
        <w:spacing w:line="250" w:lineRule="auto"/>
        <w:ind w:left="-5" w:right="165" w:hanging="10"/>
        <w:jc w:val="center"/>
        <w:rPr>
          <w:rFonts w:ascii="Arial" w:hAnsi="Arial" w:cs="Arial"/>
          <w:sz w:val="22"/>
          <w:szCs w:val="22"/>
        </w:rPr>
      </w:pPr>
      <w:r w:rsidRPr="00C413A0">
        <w:rPr>
          <w:rFonts w:ascii="Cambria Math" w:hAnsi="Cambria Math" w:cs="Cambria Math"/>
          <w:sz w:val="22"/>
          <w:szCs w:val="22"/>
        </w:rPr>
        <w:t>𝑅𝑂𝐴</w:t>
      </w:r>
      <w:r w:rsidRPr="00C413A0">
        <w:rPr>
          <w:rFonts w:ascii="Arial" w:hAnsi="Arial" w:cs="Arial"/>
          <w:sz w:val="22"/>
          <w:szCs w:val="22"/>
        </w:rPr>
        <w:t xml:space="preserve"> </w:t>
      </w:r>
      <w:r w:rsidR="00E75B38" w:rsidRPr="00C413A0">
        <w:rPr>
          <w:rFonts w:ascii="Arial" w:hAnsi="Arial" w:cs="Arial"/>
          <w:sz w:val="22"/>
          <w:szCs w:val="22"/>
        </w:rPr>
        <w:t>=---------------------------------------</w:t>
      </w:r>
      <w:r w:rsidR="009A7D34" w:rsidRPr="009A7D34">
        <w:rPr>
          <w:rFonts w:ascii="Arial" w:hAnsi="Arial" w:cs="Arial"/>
          <w:sz w:val="22"/>
          <w:szCs w:val="22"/>
        </w:rPr>
        <w:t xml:space="preserve"> </w:t>
      </w:r>
      <w:r w:rsidR="009A7D34">
        <w:rPr>
          <w:rFonts w:ascii="Arial" w:hAnsi="Arial" w:cs="Arial"/>
          <w:sz w:val="22"/>
          <w:szCs w:val="22"/>
        </w:rPr>
        <w:t xml:space="preserve">mayor </w:t>
      </w:r>
      <w:proofErr w:type="spellStart"/>
      <w:r w:rsidR="009A7D34">
        <w:rPr>
          <w:rFonts w:ascii="Arial" w:hAnsi="Arial" w:cs="Arial"/>
          <w:sz w:val="22"/>
          <w:szCs w:val="22"/>
        </w:rPr>
        <w:t>ó</w:t>
      </w:r>
      <w:proofErr w:type="spellEnd"/>
      <w:r w:rsidR="000424FF" w:rsidRPr="00C413A0">
        <w:rPr>
          <w:rFonts w:ascii="Arial" w:hAnsi="Arial" w:cs="Arial"/>
          <w:sz w:val="22"/>
          <w:szCs w:val="22"/>
        </w:rPr>
        <w:t>=0.03</w:t>
      </w:r>
    </w:p>
    <w:p w14:paraId="41F9F494" w14:textId="4A08693F" w:rsidR="0076577D" w:rsidRPr="00C413A0" w:rsidRDefault="0076577D" w:rsidP="00E75B38">
      <w:pPr>
        <w:widowControl/>
        <w:suppressAutoHyphens w:val="0"/>
        <w:spacing w:line="250" w:lineRule="auto"/>
        <w:ind w:left="-5" w:right="165" w:hanging="10"/>
        <w:jc w:val="center"/>
        <w:rPr>
          <w:rFonts w:ascii="Arial" w:hAnsi="Arial" w:cs="Arial"/>
          <w:sz w:val="22"/>
          <w:szCs w:val="22"/>
        </w:rPr>
      </w:pPr>
      <w:r w:rsidRPr="00C413A0">
        <w:rPr>
          <w:rFonts w:ascii="Arial" w:hAnsi="Arial" w:cs="Arial"/>
          <w:sz w:val="22"/>
          <w:szCs w:val="22"/>
        </w:rPr>
        <w:t>Activo Total</w:t>
      </w:r>
    </w:p>
    <w:p w14:paraId="3FBA77BE" w14:textId="77777777" w:rsidR="00E75B38" w:rsidRPr="00C413A0" w:rsidRDefault="00E75B38" w:rsidP="00E75B38">
      <w:pPr>
        <w:widowControl/>
        <w:suppressAutoHyphens w:val="0"/>
        <w:spacing w:line="250" w:lineRule="auto"/>
        <w:ind w:left="-5" w:right="165" w:hanging="10"/>
        <w:jc w:val="center"/>
        <w:rPr>
          <w:rFonts w:ascii="Arial" w:hAnsi="Arial" w:cs="Arial"/>
          <w:sz w:val="22"/>
          <w:szCs w:val="22"/>
        </w:rPr>
      </w:pPr>
    </w:p>
    <w:p w14:paraId="31FED645" w14:textId="63A6A52C" w:rsidR="0076577D" w:rsidRPr="00C413A0" w:rsidRDefault="0076577D" w:rsidP="0076577D">
      <w:pPr>
        <w:widowControl/>
        <w:suppressAutoHyphens w:val="0"/>
        <w:spacing w:line="250" w:lineRule="auto"/>
        <w:ind w:left="-5" w:right="165" w:hanging="10"/>
        <w:jc w:val="both"/>
        <w:rPr>
          <w:rFonts w:ascii="Arial" w:hAnsi="Arial" w:cs="Arial"/>
          <w:sz w:val="22"/>
          <w:szCs w:val="22"/>
        </w:rPr>
      </w:pPr>
      <w:r w:rsidRPr="00C413A0">
        <w:rPr>
          <w:rFonts w:ascii="Arial" w:hAnsi="Arial" w:cs="Arial"/>
          <w:sz w:val="22"/>
          <w:szCs w:val="22"/>
        </w:rPr>
        <w:t>Se utiliza para medir la eficiencia de los activos totales independientemente de las fuentes de financiación</w:t>
      </w:r>
      <w:r w:rsidR="00E75B38" w:rsidRPr="00C413A0">
        <w:rPr>
          <w:rFonts w:ascii="Arial" w:hAnsi="Arial" w:cs="Arial"/>
          <w:sz w:val="22"/>
          <w:szCs w:val="22"/>
        </w:rPr>
        <w:t xml:space="preserve"> </w:t>
      </w:r>
      <w:r w:rsidRPr="00C413A0">
        <w:rPr>
          <w:rFonts w:ascii="Arial" w:hAnsi="Arial" w:cs="Arial"/>
          <w:sz w:val="22"/>
          <w:szCs w:val="22"/>
        </w:rPr>
        <w:t>utilizadas, es decir, la capacidad de generación de utilidad operacional por cada peso invertido en el activo. A</w:t>
      </w:r>
      <w:r w:rsidR="00E75B38" w:rsidRPr="00C413A0">
        <w:rPr>
          <w:rFonts w:ascii="Arial" w:hAnsi="Arial" w:cs="Arial"/>
          <w:sz w:val="22"/>
          <w:szCs w:val="22"/>
        </w:rPr>
        <w:t xml:space="preserve"> </w:t>
      </w:r>
      <w:r w:rsidRPr="00C413A0">
        <w:rPr>
          <w:rFonts w:ascii="Arial" w:hAnsi="Arial" w:cs="Arial"/>
          <w:sz w:val="22"/>
          <w:szCs w:val="22"/>
        </w:rPr>
        <w:t>mayor rentabilidad sobre activos, mayor es la rentabilidad del negocio y mejor la capacidad organizacional. Este</w:t>
      </w:r>
      <w:r w:rsidR="00E75B38" w:rsidRPr="00C413A0">
        <w:rPr>
          <w:rFonts w:ascii="Arial" w:hAnsi="Arial" w:cs="Arial"/>
          <w:sz w:val="22"/>
          <w:szCs w:val="22"/>
        </w:rPr>
        <w:t xml:space="preserve"> </w:t>
      </w:r>
      <w:r w:rsidRPr="00C413A0">
        <w:rPr>
          <w:rFonts w:ascii="Arial" w:hAnsi="Arial" w:cs="Arial"/>
          <w:sz w:val="22"/>
          <w:szCs w:val="22"/>
        </w:rPr>
        <w:t>indicador debe ser siempre menor o igual que el de rentabilidad sobre patrimonio</w:t>
      </w:r>
      <w:r w:rsidR="00E75B38" w:rsidRPr="00C413A0">
        <w:rPr>
          <w:rFonts w:ascii="Arial" w:hAnsi="Arial" w:cs="Arial"/>
          <w:sz w:val="22"/>
          <w:szCs w:val="22"/>
        </w:rPr>
        <w:t>.</w:t>
      </w:r>
    </w:p>
    <w:p w14:paraId="0B1B781B" w14:textId="77777777" w:rsidR="00E75B38" w:rsidRPr="00C413A0" w:rsidRDefault="00E75B38" w:rsidP="0076577D">
      <w:pPr>
        <w:widowControl/>
        <w:suppressAutoHyphens w:val="0"/>
        <w:spacing w:line="250" w:lineRule="auto"/>
        <w:ind w:left="-5" w:right="165" w:hanging="10"/>
        <w:jc w:val="both"/>
        <w:rPr>
          <w:rFonts w:ascii="Arial" w:hAnsi="Arial" w:cs="Arial"/>
          <w:sz w:val="22"/>
          <w:szCs w:val="22"/>
        </w:rPr>
      </w:pPr>
    </w:p>
    <w:p w14:paraId="3ACEAFCF" w14:textId="77777777" w:rsidR="002117E6" w:rsidRPr="004865FA" w:rsidRDefault="002117E6" w:rsidP="002117E6">
      <w:pPr>
        <w:rPr>
          <w:rFonts w:ascii="Arial" w:hAnsi="Arial" w:cs="Arial"/>
          <w:b/>
          <w:sz w:val="22"/>
          <w:szCs w:val="22"/>
        </w:rPr>
      </w:pPr>
      <w:r w:rsidRPr="004865FA">
        <w:rPr>
          <w:rFonts w:ascii="Arial" w:hAnsi="Arial" w:cs="Arial"/>
          <w:b/>
          <w:sz w:val="22"/>
          <w:szCs w:val="22"/>
        </w:rPr>
        <w:t>2.3. DOCUMENTOS DE CONTENIDO ECONÓMICO (FORMULARIO No.5)</w:t>
      </w:r>
    </w:p>
    <w:p w14:paraId="263B5E1C" w14:textId="77777777" w:rsidR="002117E6" w:rsidRPr="004865FA" w:rsidRDefault="002117E6" w:rsidP="002117E6">
      <w:pPr>
        <w:jc w:val="both"/>
        <w:rPr>
          <w:rFonts w:ascii="Arial" w:hAnsi="Arial" w:cs="Arial"/>
          <w:b/>
          <w:sz w:val="22"/>
          <w:szCs w:val="22"/>
        </w:rPr>
      </w:pPr>
    </w:p>
    <w:p w14:paraId="04CD3525" w14:textId="77777777" w:rsidR="00E75B38" w:rsidRPr="00E75B38" w:rsidRDefault="00E75B38" w:rsidP="00E75B38">
      <w:pPr>
        <w:widowControl/>
        <w:suppressAutoHyphens w:val="0"/>
        <w:ind w:left="10" w:hanging="10"/>
        <w:jc w:val="both"/>
        <w:rPr>
          <w:rFonts w:ascii="Arial" w:eastAsia="Times New Roman" w:hAnsi="Arial" w:cs="Arial"/>
          <w:sz w:val="22"/>
          <w:szCs w:val="22"/>
          <w:lang w:eastAsia="es-CO"/>
        </w:rPr>
      </w:pPr>
      <w:r w:rsidRPr="00E75B38">
        <w:rPr>
          <w:rFonts w:ascii="Arial" w:eastAsia="Times New Roman" w:hAnsi="Arial" w:cs="Arial"/>
          <w:sz w:val="22"/>
          <w:szCs w:val="22"/>
          <w:lang w:eastAsia="es-CO"/>
        </w:rPr>
        <w:t>EL OFERENTE deberá diligenciar el Formulario No. 5,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14:paraId="4F7C7E6B" w14:textId="77777777" w:rsidR="00E75B38" w:rsidRPr="00E75B38" w:rsidRDefault="00E75B38" w:rsidP="00E75B38">
      <w:pPr>
        <w:widowControl/>
        <w:suppressAutoHyphens w:val="0"/>
        <w:ind w:left="10" w:hanging="10"/>
        <w:jc w:val="both"/>
        <w:rPr>
          <w:rFonts w:ascii="Arial" w:eastAsia="Times New Roman" w:hAnsi="Arial" w:cs="Arial"/>
          <w:sz w:val="22"/>
          <w:szCs w:val="22"/>
          <w:lang w:eastAsia="es-CO"/>
        </w:rPr>
      </w:pPr>
    </w:p>
    <w:p w14:paraId="760AAEA0" w14:textId="77777777" w:rsidR="00E75B38" w:rsidRPr="00E75B38" w:rsidRDefault="00E75B38" w:rsidP="00E75B38">
      <w:pPr>
        <w:widowControl/>
        <w:suppressAutoHyphens w:val="0"/>
        <w:ind w:left="10" w:hanging="10"/>
        <w:jc w:val="both"/>
        <w:rPr>
          <w:rFonts w:ascii="Arial" w:eastAsia="Times New Roman" w:hAnsi="Arial" w:cs="Arial"/>
          <w:sz w:val="22"/>
          <w:szCs w:val="22"/>
          <w:lang w:eastAsia="es-CO"/>
        </w:rPr>
      </w:pPr>
      <w:r w:rsidRPr="00E75B38">
        <w:rPr>
          <w:rFonts w:ascii="Arial" w:eastAsia="Times New Roman" w:hAnsi="Arial" w:cs="Arial"/>
          <w:sz w:val="22"/>
          <w:szCs w:val="22"/>
          <w:lang w:eastAsia="es-CO"/>
        </w:rPr>
        <w:t>Opcionalmente, el OFERENTE podrá ampliar la información mediante un anexo, con el fin de justificar su OFERTA de precio.</w:t>
      </w:r>
    </w:p>
    <w:p w14:paraId="12DA3593" w14:textId="77777777" w:rsidR="00E75B38" w:rsidRPr="00E75B38" w:rsidRDefault="00E75B38" w:rsidP="00E75B38">
      <w:pPr>
        <w:widowControl/>
        <w:suppressAutoHyphens w:val="0"/>
        <w:jc w:val="both"/>
        <w:rPr>
          <w:rFonts w:ascii="Arial" w:eastAsia="Times New Roman" w:hAnsi="Arial" w:cs="Arial"/>
          <w:sz w:val="22"/>
          <w:szCs w:val="22"/>
          <w:lang w:eastAsia="es-CO"/>
        </w:rPr>
      </w:pPr>
    </w:p>
    <w:p w14:paraId="647875EA" w14:textId="5482DA75" w:rsidR="002117E6" w:rsidRDefault="002117E6" w:rsidP="00FC7888">
      <w:pPr>
        <w:pStyle w:val="Textoindependiente3"/>
        <w:rPr>
          <w:rFonts w:ascii="Arial" w:hAnsi="Arial" w:cs="Arial"/>
          <w:b/>
          <w:sz w:val="22"/>
          <w:szCs w:val="22"/>
        </w:rPr>
      </w:pPr>
      <w:r w:rsidRPr="004865FA">
        <w:rPr>
          <w:rFonts w:ascii="Arial" w:hAnsi="Arial" w:cs="Arial"/>
          <w:b/>
          <w:sz w:val="22"/>
          <w:szCs w:val="22"/>
        </w:rPr>
        <w:t>3. ESPECIFICACIONES TÉCNICAS</w:t>
      </w:r>
    </w:p>
    <w:p w14:paraId="3B03AF3E" w14:textId="31077D6A" w:rsidR="00E929FB" w:rsidRDefault="00E929FB" w:rsidP="00E929FB">
      <w:pPr>
        <w:pStyle w:val="Textoindependiente3"/>
        <w:numPr>
          <w:ilvl w:val="1"/>
          <w:numId w:val="32"/>
        </w:numPr>
        <w:rPr>
          <w:rFonts w:ascii="Arial" w:hAnsi="Arial" w:cs="Arial"/>
          <w:b/>
          <w:sz w:val="22"/>
          <w:szCs w:val="22"/>
        </w:rPr>
      </w:pPr>
      <w:r>
        <w:rPr>
          <w:rFonts w:ascii="Arial" w:hAnsi="Arial" w:cs="Arial"/>
          <w:b/>
          <w:sz w:val="22"/>
          <w:szCs w:val="22"/>
        </w:rPr>
        <w:t xml:space="preserve">SERVICIOS </w:t>
      </w:r>
    </w:p>
    <w:tbl>
      <w:tblPr>
        <w:tblStyle w:val="Tablaconcuadrcula"/>
        <w:tblW w:w="0" w:type="auto"/>
        <w:tblInd w:w="1413" w:type="dxa"/>
        <w:tblLook w:val="04A0" w:firstRow="1" w:lastRow="0" w:firstColumn="1" w:lastColumn="0" w:noHBand="0" w:noVBand="1"/>
      </w:tblPr>
      <w:tblGrid>
        <w:gridCol w:w="3442"/>
        <w:gridCol w:w="3372"/>
      </w:tblGrid>
      <w:tr w:rsidR="00E929FB" w:rsidRPr="00CD4587" w14:paraId="412B6263" w14:textId="77777777" w:rsidTr="00E929FB">
        <w:trPr>
          <w:trHeight w:val="1097"/>
        </w:trPr>
        <w:tc>
          <w:tcPr>
            <w:tcW w:w="3442" w:type="dxa"/>
            <w:noWrap/>
            <w:vAlign w:val="center"/>
            <w:hideMark/>
          </w:tcPr>
          <w:p w14:paraId="0CBF1014" w14:textId="77777777" w:rsidR="00E929FB" w:rsidRPr="00CD4587" w:rsidRDefault="00E929FB" w:rsidP="002D3A9C">
            <w:pPr>
              <w:jc w:val="center"/>
              <w:rPr>
                <w:rFonts w:ascii="Arial" w:hAnsi="Arial" w:cs="Arial"/>
                <w:b/>
                <w:bCs/>
                <w:sz w:val="20"/>
                <w:szCs w:val="20"/>
              </w:rPr>
            </w:pPr>
            <w:r w:rsidRPr="00CD4587">
              <w:rPr>
                <w:rFonts w:ascii="Arial" w:hAnsi="Arial" w:cs="Arial"/>
                <w:b/>
                <w:bCs/>
                <w:sz w:val="20"/>
                <w:szCs w:val="20"/>
              </w:rPr>
              <w:t>SERIVICIO</w:t>
            </w:r>
          </w:p>
        </w:tc>
        <w:tc>
          <w:tcPr>
            <w:tcW w:w="3372" w:type="dxa"/>
            <w:noWrap/>
            <w:vAlign w:val="center"/>
            <w:hideMark/>
          </w:tcPr>
          <w:p w14:paraId="18D89627" w14:textId="77777777" w:rsidR="00E929FB" w:rsidRPr="00CD4587" w:rsidRDefault="00E929FB" w:rsidP="002D3A9C">
            <w:pPr>
              <w:jc w:val="center"/>
              <w:rPr>
                <w:rFonts w:ascii="Arial" w:hAnsi="Arial" w:cs="Arial"/>
                <w:b/>
                <w:bCs/>
                <w:sz w:val="20"/>
                <w:szCs w:val="20"/>
              </w:rPr>
            </w:pPr>
            <w:r w:rsidRPr="00CD4587">
              <w:rPr>
                <w:rFonts w:ascii="Arial" w:hAnsi="Arial" w:cs="Arial"/>
                <w:b/>
                <w:bCs/>
                <w:sz w:val="20"/>
                <w:szCs w:val="20"/>
              </w:rPr>
              <w:t>CANTIDAD APROXIMADA MENSUAL</w:t>
            </w:r>
          </w:p>
        </w:tc>
      </w:tr>
      <w:tr w:rsidR="00E929FB" w:rsidRPr="00CD4587" w14:paraId="3E1AD72C" w14:textId="77777777" w:rsidTr="00E929FB">
        <w:trPr>
          <w:trHeight w:val="348"/>
        </w:trPr>
        <w:tc>
          <w:tcPr>
            <w:tcW w:w="3442" w:type="dxa"/>
            <w:hideMark/>
          </w:tcPr>
          <w:p w14:paraId="386A37D2" w14:textId="77777777" w:rsidR="00E929FB" w:rsidRPr="00CD4587" w:rsidRDefault="00E929FB" w:rsidP="002D3A9C">
            <w:pPr>
              <w:rPr>
                <w:rFonts w:ascii="Arial" w:hAnsi="Arial" w:cs="Arial"/>
                <w:bCs/>
                <w:sz w:val="20"/>
                <w:szCs w:val="20"/>
              </w:rPr>
            </w:pPr>
            <w:r w:rsidRPr="00CD4587">
              <w:rPr>
                <w:rFonts w:ascii="Arial" w:hAnsi="Arial" w:cs="Arial"/>
                <w:bCs/>
                <w:sz w:val="20"/>
                <w:szCs w:val="20"/>
              </w:rPr>
              <w:t>Merca-Impulsadoras</w:t>
            </w:r>
          </w:p>
        </w:tc>
        <w:tc>
          <w:tcPr>
            <w:tcW w:w="3372" w:type="dxa"/>
            <w:hideMark/>
          </w:tcPr>
          <w:p w14:paraId="5DEC548B" w14:textId="77777777" w:rsidR="00E929FB" w:rsidRPr="00CD4587" w:rsidRDefault="00E929FB" w:rsidP="002D3A9C">
            <w:pPr>
              <w:jc w:val="center"/>
              <w:rPr>
                <w:rFonts w:ascii="Arial" w:hAnsi="Arial" w:cs="Arial"/>
                <w:bCs/>
                <w:sz w:val="20"/>
                <w:szCs w:val="20"/>
              </w:rPr>
            </w:pPr>
            <w:r w:rsidRPr="00CD4587">
              <w:rPr>
                <w:rFonts w:ascii="Arial" w:hAnsi="Arial" w:cs="Arial"/>
                <w:bCs/>
                <w:sz w:val="20"/>
                <w:szCs w:val="20"/>
              </w:rPr>
              <w:t>11</w:t>
            </w:r>
          </w:p>
        </w:tc>
      </w:tr>
      <w:tr w:rsidR="00E929FB" w:rsidRPr="00CD4587" w14:paraId="3B38ABFB" w14:textId="77777777" w:rsidTr="00E929FB">
        <w:trPr>
          <w:trHeight w:val="348"/>
        </w:trPr>
        <w:tc>
          <w:tcPr>
            <w:tcW w:w="3442" w:type="dxa"/>
            <w:hideMark/>
          </w:tcPr>
          <w:p w14:paraId="26BD784B" w14:textId="77777777" w:rsidR="00E929FB" w:rsidRPr="00CD4587" w:rsidRDefault="00E929FB" w:rsidP="002D3A9C">
            <w:pPr>
              <w:rPr>
                <w:rFonts w:ascii="Arial" w:hAnsi="Arial" w:cs="Arial"/>
                <w:bCs/>
                <w:sz w:val="20"/>
                <w:szCs w:val="20"/>
              </w:rPr>
            </w:pPr>
            <w:r w:rsidRPr="00CD4587">
              <w:rPr>
                <w:rFonts w:ascii="Arial" w:hAnsi="Arial" w:cs="Arial"/>
                <w:bCs/>
                <w:sz w:val="20"/>
                <w:szCs w:val="20"/>
              </w:rPr>
              <w:t>Merca-Impulsadoras perfil A</w:t>
            </w:r>
          </w:p>
        </w:tc>
        <w:tc>
          <w:tcPr>
            <w:tcW w:w="3372" w:type="dxa"/>
            <w:hideMark/>
          </w:tcPr>
          <w:p w14:paraId="4DBCAFC2" w14:textId="77777777" w:rsidR="00E929FB" w:rsidRPr="00CD4587" w:rsidRDefault="00E929FB" w:rsidP="002D3A9C">
            <w:pPr>
              <w:jc w:val="center"/>
              <w:rPr>
                <w:rFonts w:ascii="Arial" w:hAnsi="Arial" w:cs="Arial"/>
                <w:bCs/>
                <w:sz w:val="20"/>
                <w:szCs w:val="20"/>
              </w:rPr>
            </w:pPr>
            <w:r w:rsidRPr="00CD4587">
              <w:rPr>
                <w:rFonts w:ascii="Arial" w:hAnsi="Arial" w:cs="Arial"/>
                <w:bCs/>
                <w:sz w:val="20"/>
                <w:szCs w:val="20"/>
              </w:rPr>
              <w:t>2</w:t>
            </w:r>
          </w:p>
        </w:tc>
      </w:tr>
      <w:tr w:rsidR="00E929FB" w:rsidRPr="00CD4587" w14:paraId="69171DEA" w14:textId="77777777" w:rsidTr="00E929FB">
        <w:trPr>
          <w:trHeight w:val="348"/>
        </w:trPr>
        <w:tc>
          <w:tcPr>
            <w:tcW w:w="3442" w:type="dxa"/>
            <w:hideMark/>
          </w:tcPr>
          <w:p w14:paraId="082A8E89" w14:textId="77777777" w:rsidR="00E929FB" w:rsidRPr="00CD4587" w:rsidRDefault="00E929FB" w:rsidP="002D3A9C">
            <w:pPr>
              <w:rPr>
                <w:rFonts w:ascii="Arial" w:hAnsi="Arial" w:cs="Arial"/>
                <w:bCs/>
                <w:sz w:val="20"/>
                <w:szCs w:val="20"/>
              </w:rPr>
            </w:pPr>
            <w:r w:rsidRPr="00CD4587">
              <w:rPr>
                <w:rFonts w:ascii="Arial" w:hAnsi="Arial" w:cs="Arial"/>
                <w:bCs/>
                <w:sz w:val="20"/>
                <w:szCs w:val="20"/>
              </w:rPr>
              <w:t>Gestor de Marca</w:t>
            </w:r>
          </w:p>
        </w:tc>
        <w:tc>
          <w:tcPr>
            <w:tcW w:w="3372" w:type="dxa"/>
            <w:hideMark/>
          </w:tcPr>
          <w:p w14:paraId="63AAC2C8" w14:textId="77777777" w:rsidR="00E929FB" w:rsidRPr="00CD4587" w:rsidRDefault="00E929FB" w:rsidP="002D3A9C">
            <w:pPr>
              <w:jc w:val="center"/>
              <w:rPr>
                <w:rFonts w:ascii="Arial" w:hAnsi="Arial" w:cs="Arial"/>
                <w:bCs/>
                <w:sz w:val="20"/>
                <w:szCs w:val="20"/>
              </w:rPr>
            </w:pPr>
            <w:r w:rsidRPr="00CD4587">
              <w:rPr>
                <w:rFonts w:ascii="Arial" w:hAnsi="Arial" w:cs="Arial"/>
                <w:bCs/>
                <w:sz w:val="20"/>
                <w:szCs w:val="20"/>
              </w:rPr>
              <w:t>63</w:t>
            </w:r>
          </w:p>
        </w:tc>
      </w:tr>
      <w:tr w:rsidR="00E929FB" w:rsidRPr="00CD4587" w14:paraId="1B03D07E" w14:textId="77777777" w:rsidTr="00E929FB">
        <w:trPr>
          <w:trHeight w:val="348"/>
        </w:trPr>
        <w:tc>
          <w:tcPr>
            <w:tcW w:w="3442" w:type="dxa"/>
            <w:hideMark/>
          </w:tcPr>
          <w:p w14:paraId="36E37F63" w14:textId="77777777" w:rsidR="00E929FB" w:rsidRPr="00CD4587" w:rsidRDefault="00E929FB" w:rsidP="002D3A9C">
            <w:pPr>
              <w:rPr>
                <w:rFonts w:ascii="Arial" w:hAnsi="Arial" w:cs="Arial"/>
                <w:bCs/>
                <w:sz w:val="20"/>
                <w:szCs w:val="20"/>
              </w:rPr>
            </w:pPr>
            <w:proofErr w:type="spellStart"/>
            <w:r w:rsidRPr="00CD4587">
              <w:rPr>
                <w:rFonts w:ascii="Arial" w:hAnsi="Arial" w:cs="Arial"/>
                <w:bCs/>
                <w:sz w:val="20"/>
                <w:szCs w:val="20"/>
              </w:rPr>
              <w:t>Bartender</w:t>
            </w:r>
            <w:proofErr w:type="spellEnd"/>
          </w:p>
        </w:tc>
        <w:tc>
          <w:tcPr>
            <w:tcW w:w="3372" w:type="dxa"/>
            <w:hideMark/>
          </w:tcPr>
          <w:p w14:paraId="509AC996" w14:textId="77777777" w:rsidR="00E929FB" w:rsidRPr="00CD4587" w:rsidRDefault="00E929FB" w:rsidP="002D3A9C">
            <w:pPr>
              <w:jc w:val="center"/>
              <w:rPr>
                <w:rFonts w:ascii="Arial" w:hAnsi="Arial" w:cs="Arial"/>
                <w:bCs/>
                <w:sz w:val="20"/>
                <w:szCs w:val="20"/>
              </w:rPr>
            </w:pPr>
            <w:r w:rsidRPr="00CD4587">
              <w:rPr>
                <w:rFonts w:ascii="Arial" w:hAnsi="Arial" w:cs="Arial"/>
                <w:bCs/>
                <w:sz w:val="20"/>
                <w:szCs w:val="20"/>
              </w:rPr>
              <w:t>1</w:t>
            </w:r>
          </w:p>
        </w:tc>
      </w:tr>
      <w:tr w:rsidR="00E929FB" w:rsidRPr="00CD4587" w14:paraId="7F7A27FA" w14:textId="77777777" w:rsidTr="00E929FB">
        <w:trPr>
          <w:trHeight w:val="348"/>
        </w:trPr>
        <w:tc>
          <w:tcPr>
            <w:tcW w:w="3442" w:type="dxa"/>
            <w:hideMark/>
          </w:tcPr>
          <w:p w14:paraId="7C624038" w14:textId="77777777" w:rsidR="00E929FB" w:rsidRPr="00CD4587" w:rsidRDefault="00E929FB" w:rsidP="002D3A9C">
            <w:pPr>
              <w:rPr>
                <w:rFonts w:ascii="Arial" w:hAnsi="Arial" w:cs="Arial"/>
                <w:bCs/>
                <w:sz w:val="20"/>
                <w:szCs w:val="20"/>
              </w:rPr>
            </w:pPr>
            <w:r w:rsidRPr="00CD4587">
              <w:rPr>
                <w:rFonts w:ascii="Arial" w:hAnsi="Arial" w:cs="Arial"/>
                <w:bCs/>
                <w:sz w:val="20"/>
                <w:szCs w:val="20"/>
              </w:rPr>
              <w:t>Supervisor de Mercadeo</w:t>
            </w:r>
          </w:p>
        </w:tc>
        <w:tc>
          <w:tcPr>
            <w:tcW w:w="3372" w:type="dxa"/>
            <w:hideMark/>
          </w:tcPr>
          <w:p w14:paraId="6046AB5D" w14:textId="77777777" w:rsidR="00E929FB" w:rsidRPr="00CD4587" w:rsidRDefault="00E929FB" w:rsidP="002D3A9C">
            <w:pPr>
              <w:jc w:val="center"/>
              <w:rPr>
                <w:rFonts w:ascii="Arial" w:hAnsi="Arial" w:cs="Arial"/>
                <w:bCs/>
                <w:sz w:val="20"/>
                <w:szCs w:val="20"/>
              </w:rPr>
            </w:pPr>
            <w:r w:rsidRPr="00CD4587">
              <w:rPr>
                <w:rFonts w:ascii="Arial" w:hAnsi="Arial" w:cs="Arial"/>
                <w:bCs/>
                <w:sz w:val="20"/>
                <w:szCs w:val="20"/>
              </w:rPr>
              <w:t>4</w:t>
            </w:r>
          </w:p>
        </w:tc>
      </w:tr>
      <w:tr w:rsidR="00E929FB" w:rsidRPr="00CD4587" w14:paraId="0C2B7B6B" w14:textId="77777777" w:rsidTr="00E929FB">
        <w:trPr>
          <w:trHeight w:val="348"/>
        </w:trPr>
        <w:tc>
          <w:tcPr>
            <w:tcW w:w="6814" w:type="dxa"/>
            <w:gridSpan w:val="2"/>
          </w:tcPr>
          <w:p w14:paraId="0229799F" w14:textId="4FF3E4F5" w:rsidR="00E929FB" w:rsidRPr="00E929FB" w:rsidRDefault="00E929FB" w:rsidP="002D3A9C">
            <w:pPr>
              <w:jc w:val="center"/>
              <w:rPr>
                <w:rFonts w:ascii="Arial" w:hAnsi="Arial" w:cs="Arial"/>
                <w:b/>
                <w:sz w:val="20"/>
                <w:szCs w:val="20"/>
              </w:rPr>
            </w:pPr>
            <w:r w:rsidRPr="00E929FB">
              <w:rPr>
                <w:rFonts w:ascii="Arial" w:hAnsi="Arial" w:cs="Arial"/>
                <w:b/>
                <w:sz w:val="20"/>
                <w:szCs w:val="20"/>
              </w:rPr>
              <w:t xml:space="preserve">ADICIONALES </w:t>
            </w:r>
          </w:p>
        </w:tc>
      </w:tr>
      <w:tr w:rsidR="00E929FB" w:rsidRPr="00CD4587" w14:paraId="12642AD1" w14:textId="77777777" w:rsidTr="00E929FB">
        <w:trPr>
          <w:trHeight w:val="348"/>
        </w:trPr>
        <w:tc>
          <w:tcPr>
            <w:tcW w:w="3442" w:type="dxa"/>
            <w:hideMark/>
          </w:tcPr>
          <w:p w14:paraId="6341B912" w14:textId="77777777" w:rsidR="00E929FB" w:rsidRPr="00CD4587" w:rsidRDefault="00E929FB" w:rsidP="002D3A9C">
            <w:pPr>
              <w:rPr>
                <w:rFonts w:ascii="Arial" w:hAnsi="Arial" w:cs="Arial"/>
                <w:bCs/>
                <w:sz w:val="20"/>
                <w:szCs w:val="20"/>
              </w:rPr>
            </w:pPr>
            <w:r w:rsidRPr="00CD4587">
              <w:rPr>
                <w:rFonts w:ascii="Arial" w:hAnsi="Arial" w:cs="Arial"/>
                <w:bCs/>
                <w:sz w:val="20"/>
                <w:szCs w:val="20"/>
              </w:rPr>
              <w:t>Comisiones Gestor de Marca</w:t>
            </w:r>
          </w:p>
        </w:tc>
        <w:tc>
          <w:tcPr>
            <w:tcW w:w="3372" w:type="dxa"/>
            <w:hideMark/>
          </w:tcPr>
          <w:p w14:paraId="6B65D3CF" w14:textId="77777777" w:rsidR="00E929FB" w:rsidRPr="00CD4587" w:rsidRDefault="00E929FB" w:rsidP="002D3A9C">
            <w:pPr>
              <w:jc w:val="center"/>
              <w:rPr>
                <w:rFonts w:ascii="Arial" w:hAnsi="Arial" w:cs="Arial"/>
                <w:bCs/>
                <w:sz w:val="20"/>
                <w:szCs w:val="20"/>
              </w:rPr>
            </w:pPr>
            <w:r w:rsidRPr="00CD4587">
              <w:rPr>
                <w:rFonts w:ascii="Arial" w:hAnsi="Arial" w:cs="Arial"/>
                <w:bCs/>
                <w:sz w:val="20"/>
                <w:szCs w:val="20"/>
              </w:rPr>
              <w:t>1</w:t>
            </w:r>
          </w:p>
        </w:tc>
      </w:tr>
      <w:tr w:rsidR="00E929FB" w:rsidRPr="00CD4587" w14:paraId="4A0A9650" w14:textId="77777777" w:rsidTr="00E929FB">
        <w:trPr>
          <w:trHeight w:val="348"/>
        </w:trPr>
        <w:tc>
          <w:tcPr>
            <w:tcW w:w="3442" w:type="dxa"/>
            <w:hideMark/>
          </w:tcPr>
          <w:p w14:paraId="27CB4288" w14:textId="77777777" w:rsidR="00E929FB" w:rsidRPr="00CD4587" w:rsidRDefault="00E929FB" w:rsidP="002D3A9C">
            <w:pPr>
              <w:rPr>
                <w:rFonts w:ascii="Arial" w:hAnsi="Arial" w:cs="Arial"/>
                <w:bCs/>
                <w:sz w:val="20"/>
                <w:szCs w:val="20"/>
              </w:rPr>
            </w:pPr>
            <w:r w:rsidRPr="00CD4587">
              <w:rPr>
                <w:rFonts w:ascii="Arial" w:hAnsi="Arial" w:cs="Arial"/>
                <w:bCs/>
                <w:sz w:val="20"/>
                <w:szCs w:val="20"/>
              </w:rPr>
              <w:t xml:space="preserve"> Incentivo x Concurso</w:t>
            </w:r>
          </w:p>
        </w:tc>
        <w:tc>
          <w:tcPr>
            <w:tcW w:w="3372" w:type="dxa"/>
            <w:hideMark/>
          </w:tcPr>
          <w:p w14:paraId="3BC4347F" w14:textId="77777777" w:rsidR="00E929FB" w:rsidRPr="00CD4587" w:rsidRDefault="00E929FB" w:rsidP="002D3A9C">
            <w:pPr>
              <w:jc w:val="center"/>
              <w:rPr>
                <w:rFonts w:ascii="Arial" w:hAnsi="Arial" w:cs="Arial"/>
                <w:bCs/>
                <w:sz w:val="20"/>
                <w:szCs w:val="20"/>
              </w:rPr>
            </w:pPr>
            <w:r w:rsidRPr="00CD4587">
              <w:rPr>
                <w:rFonts w:ascii="Arial" w:hAnsi="Arial" w:cs="Arial"/>
                <w:bCs/>
                <w:sz w:val="20"/>
                <w:szCs w:val="20"/>
              </w:rPr>
              <w:t>1</w:t>
            </w:r>
          </w:p>
        </w:tc>
      </w:tr>
      <w:tr w:rsidR="00E929FB" w:rsidRPr="00CD4587" w14:paraId="7E3ED924" w14:textId="77777777" w:rsidTr="00E929FB">
        <w:trPr>
          <w:trHeight w:val="348"/>
        </w:trPr>
        <w:tc>
          <w:tcPr>
            <w:tcW w:w="3442" w:type="dxa"/>
            <w:hideMark/>
          </w:tcPr>
          <w:p w14:paraId="13355129" w14:textId="77777777" w:rsidR="00E929FB" w:rsidRPr="00CD4587" w:rsidRDefault="00E929FB" w:rsidP="002D3A9C">
            <w:pPr>
              <w:rPr>
                <w:rFonts w:ascii="Arial" w:hAnsi="Arial" w:cs="Arial"/>
                <w:bCs/>
                <w:sz w:val="20"/>
                <w:szCs w:val="20"/>
              </w:rPr>
            </w:pPr>
            <w:r w:rsidRPr="00CD4587">
              <w:rPr>
                <w:rFonts w:ascii="Arial" w:hAnsi="Arial" w:cs="Arial"/>
                <w:bCs/>
                <w:sz w:val="20"/>
                <w:szCs w:val="20"/>
              </w:rPr>
              <w:t>Transporte Gestor de Marca</w:t>
            </w:r>
          </w:p>
        </w:tc>
        <w:tc>
          <w:tcPr>
            <w:tcW w:w="3372" w:type="dxa"/>
            <w:hideMark/>
          </w:tcPr>
          <w:p w14:paraId="7F774584" w14:textId="77777777" w:rsidR="00E929FB" w:rsidRPr="00CD4587" w:rsidRDefault="00E929FB" w:rsidP="002D3A9C">
            <w:pPr>
              <w:jc w:val="center"/>
              <w:rPr>
                <w:rFonts w:ascii="Arial" w:hAnsi="Arial" w:cs="Arial"/>
                <w:bCs/>
                <w:sz w:val="20"/>
                <w:szCs w:val="20"/>
              </w:rPr>
            </w:pPr>
            <w:r w:rsidRPr="00CD4587">
              <w:rPr>
                <w:rFonts w:ascii="Arial" w:hAnsi="Arial" w:cs="Arial"/>
                <w:bCs/>
                <w:sz w:val="20"/>
                <w:szCs w:val="20"/>
              </w:rPr>
              <w:t>1</w:t>
            </w:r>
          </w:p>
        </w:tc>
      </w:tr>
    </w:tbl>
    <w:p w14:paraId="58CCA380" w14:textId="77777777" w:rsidR="00E9622A" w:rsidRDefault="00E9622A" w:rsidP="00E9622A">
      <w:pPr>
        <w:widowControl/>
        <w:suppressAutoHyphens w:val="0"/>
        <w:jc w:val="both"/>
        <w:rPr>
          <w:rFonts w:ascii="Arial" w:eastAsia="Times New Roman" w:hAnsi="Arial" w:cs="Arial"/>
          <w:bCs/>
          <w:sz w:val="20"/>
          <w:szCs w:val="20"/>
          <w:lang w:eastAsia="es-ES"/>
        </w:rPr>
      </w:pPr>
    </w:p>
    <w:p w14:paraId="14559B59" w14:textId="63413CF6" w:rsidR="00E9622A" w:rsidRPr="00E9622A" w:rsidRDefault="00E9622A" w:rsidP="00E9622A">
      <w:pPr>
        <w:widowControl/>
        <w:suppressAutoHyphens w:val="0"/>
        <w:jc w:val="both"/>
        <w:rPr>
          <w:rFonts w:ascii="Arial" w:eastAsia="Times New Roman" w:hAnsi="Arial" w:cs="Arial"/>
          <w:bCs/>
          <w:sz w:val="20"/>
          <w:szCs w:val="20"/>
          <w:lang w:eastAsia="es-ES"/>
        </w:rPr>
      </w:pPr>
      <w:r w:rsidRPr="00E9622A">
        <w:rPr>
          <w:rFonts w:ascii="Arial" w:eastAsia="Times New Roman" w:hAnsi="Arial" w:cs="Arial"/>
          <w:bCs/>
          <w:sz w:val="20"/>
          <w:szCs w:val="20"/>
          <w:lang w:eastAsia="es-ES"/>
        </w:rPr>
        <w:t xml:space="preserve">NOTA: Dentro del presupuesto oficial para la contratación se tiene contemplada una bolsa mensual por la suma de UN MILLÓN DE PESOS ($ 1.000.000), para cubrir los gastos que se ocasionen por concepto de viáticos de las promotoras.  </w:t>
      </w:r>
    </w:p>
    <w:p w14:paraId="33356FBD" w14:textId="77777777" w:rsidR="00E9622A" w:rsidRPr="00E9622A" w:rsidRDefault="00E9622A" w:rsidP="00E9622A">
      <w:pPr>
        <w:widowControl/>
        <w:suppressAutoHyphens w:val="0"/>
        <w:jc w:val="both"/>
        <w:rPr>
          <w:rFonts w:ascii="Arial" w:eastAsia="Times New Roman" w:hAnsi="Arial" w:cs="Arial"/>
          <w:bCs/>
          <w:sz w:val="20"/>
          <w:szCs w:val="20"/>
          <w:lang w:eastAsia="es-ES"/>
        </w:rPr>
      </w:pPr>
    </w:p>
    <w:p w14:paraId="240C674D" w14:textId="40403FBF" w:rsidR="00E9622A" w:rsidRPr="00E9622A" w:rsidRDefault="00E9622A" w:rsidP="00E9622A">
      <w:pPr>
        <w:widowControl/>
        <w:suppressAutoHyphens w:val="0"/>
        <w:jc w:val="both"/>
        <w:rPr>
          <w:rFonts w:ascii="Arial" w:eastAsia="Times New Roman" w:hAnsi="Arial" w:cs="Arial"/>
          <w:bCs/>
          <w:sz w:val="20"/>
          <w:szCs w:val="20"/>
          <w:lang w:eastAsia="es-ES"/>
        </w:rPr>
      </w:pPr>
      <w:r w:rsidRPr="00E9622A">
        <w:rPr>
          <w:rFonts w:ascii="Arial" w:eastAsia="Times New Roman" w:hAnsi="Arial" w:cs="Arial"/>
          <w:bCs/>
          <w:sz w:val="20"/>
          <w:szCs w:val="20"/>
          <w:lang w:eastAsia="es-ES"/>
        </w:rPr>
        <w:t xml:space="preserve">NOTA 2: En el caso que se presente la vacancia en alguno de los servicios solicitados por </w:t>
      </w:r>
      <w:r w:rsidR="004B42FC">
        <w:rPr>
          <w:rFonts w:ascii="Arial" w:eastAsia="Times New Roman" w:hAnsi="Arial" w:cs="Arial"/>
          <w:bCs/>
          <w:sz w:val="20"/>
          <w:szCs w:val="20"/>
          <w:lang w:eastAsia="es-ES"/>
        </w:rPr>
        <w:t>la ELC, en un término mayor a 2 días calendario,</w:t>
      </w:r>
      <w:r w:rsidRPr="00E9622A">
        <w:rPr>
          <w:rFonts w:ascii="Arial" w:eastAsia="Times New Roman" w:hAnsi="Arial" w:cs="Arial"/>
          <w:bCs/>
          <w:sz w:val="20"/>
          <w:szCs w:val="20"/>
          <w:lang w:eastAsia="es-ES"/>
        </w:rPr>
        <w:t xml:space="preserve"> la ELC no realizara el pago del mismo, y adicionalmente, </w:t>
      </w:r>
      <w:r w:rsidR="004B42FC">
        <w:rPr>
          <w:rFonts w:ascii="Arial" w:eastAsia="Times New Roman" w:hAnsi="Arial" w:cs="Arial"/>
          <w:bCs/>
          <w:sz w:val="20"/>
          <w:szCs w:val="20"/>
          <w:lang w:eastAsia="es-ES"/>
        </w:rPr>
        <w:t xml:space="preserve">se revisara la opción de </w:t>
      </w:r>
      <w:r w:rsidRPr="00E9622A">
        <w:rPr>
          <w:rFonts w:ascii="Arial" w:eastAsia="Times New Roman" w:hAnsi="Arial" w:cs="Arial"/>
          <w:bCs/>
          <w:sz w:val="20"/>
          <w:szCs w:val="20"/>
          <w:lang w:eastAsia="es-ES"/>
        </w:rPr>
        <w:t>realizar</w:t>
      </w:r>
      <w:r w:rsidR="004B42FC">
        <w:rPr>
          <w:rFonts w:ascii="Arial" w:eastAsia="Times New Roman" w:hAnsi="Arial" w:cs="Arial"/>
          <w:bCs/>
          <w:sz w:val="20"/>
          <w:szCs w:val="20"/>
          <w:lang w:eastAsia="es-ES"/>
        </w:rPr>
        <w:t xml:space="preserve"> un descuento, si es un hecho reiterativo, </w:t>
      </w:r>
      <w:r w:rsidRPr="00E9622A">
        <w:rPr>
          <w:rFonts w:ascii="Arial" w:eastAsia="Times New Roman" w:hAnsi="Arial" w:cs="Arial"/>
          <w:bCs/>
          <w:sz w:val="20"/>
          <w:szCs w:val="20"/>
          <w:lang w:eastAsia="es-ES"/>
        </w:rPr>
        <w:t xml:space="preserve">por los perjuicios causados equivalente a un día de salario del servicio vacante. </w:t>
      </w:r>
    </w:p>
    <w:p w14:paraId="0AE3ACF3" w14:textId="77777777" w:rsidR="00E9622A" w:rsidRPr="00E9622A" w:rsidRDefault="00E9622A" w:rsidP="00E9622A">
      <w:pPr>
        <w:widowControl/>
        <w:suppressAutoHyphens w:val="0"/>
        <w:rPr>
          <w:rFonts w:ascii="Arial" w:eastAsia="Times New Roman" w:hAnsi="Arial" w:cs="Arial"/>
          <w:bCs/>
          <w:sz w:val="20"/>
          <w:szCs w:val="20"/>
          <w:lang w:eastAsia="es-ES"/>
        </w:rPr>
      </w:pPr>
    </w:p>
    <w:p w14:paraId="5B6E8DB0" w14:textId="77777777" w:rsidR="00E9622A" w:rsidRPr="00E9622A" w:rsidRDefault="00E9622A" w:rsidP="00E9622A">
      <w:pPr>
        <w:widowControl/>
        <w:shd w:val="clear" w:color="auto" w:fill="FFFFFF"/>
        <w:suppressAutoHyphens w:val="0"/>
        <w:spacing w:after="160" w:line="235" w:lineRule="atLeast"/>
        <w:jc w:val="both"/>
        <w:rPr>
          <w:rFonts w:ascii="Arial" w:eastAsia="Times New Roman" w:hAnsi="Arial" w:cs="Arial"/>
          <w:color w:val="222222"/>
          <w:sz w:val="20"/>
          <w:szCs w:val="20"/>
          <w:lang w:eastAsia="es-CO"/>
        </w:rPr>
      </w:pPr>
      <w:r w:rsidRPr="00E9622A">
        <w:rPr>
          <w:rFonts w:ascii="Arial" w:eastAsia="Times New Roman" w:hAnsi="Arial" w:cs="Arial"/>
          <w:b/>
          <w:bCs/>
          <w:color w:val="222222"/>
          <w:sz w:val="20"/>
          <w:szCs w:val="20"/>
          <w:lang w:eastAsia="es-CO"/>
        </w:rPr>
        <w:t>EN LA TARIFA DE SERVICIOS SE DEBE INCLUIR:</w:t>
      </w:r>
    </w:p>
    <w:p w14:paraId="3B3E879B" w14:textId="77777777" w:rsidR="00E9622A" w:rsidRPr="00E9622A" w:rsidRDefault="00E9622A" w:rsidP="00E9622A">
      <w:pPr>
        <w:widowControl/>
        <w:numPr>
          <w:ilvl w:val="0"/>
          <w:numId w:val="35"/>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Pago y administración de nómina, prestaciones sociales y seguridad social.</w:t>
      </w:r>
    </w:p>
    <w:p w14:paraId="68E52A03" w14:textId="77777777" w:rsidR="00E9622A" w:rsidRPr="00E9622A" w:rsidRDefault="00E9622A" w:rsidP="00E9622A">
      <w:pPr>
        <w:widowControl/>
        <w:numPr>
          <w:ilvl w:val="0"/>
          <w:numId w:val="35"/>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Salario</w:t>
      </w:r>
    </w:p>
    <w:p w14:paraId="3A8993BA" w14:textId="77777777" w:rsidR="00E9622A" w:rsidRPr="00E9622A" w:rsidRDefault="00E9622A" w:rsidP="00E9622A">
      <w:pPr>
        <w:widowControl/>
        <w:numPr>
          <w:ilvl w:val="0"/>
          <w:numId w:val="35"/>
        </w:numPr>
        <w:shd w:val="clear" w:color="auto" w:fill="FFFFFF"/>
        <w:suppressAutoHyphens w:val="0"/>
        <w:spacing w:after="19"/>
        <w:ind w:left="360"/>
        <w:contextualSpacing/>
        <w:jc w:val="both"/>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Reclutamiento, selección, contratación.</w:t>
      </w:r>
    </w:p>
    <w:p w14:paraId="4AF509DB" w14:textId="77777777" w:rsidR="00E9622A" w:rsidRPr="00E9622A" w:rsidRDefault="00E9622A" w:rsidP="00E9622A">
      <w:pPr>
        <w:widowControl/>
        <w:numPr>
          <w:ilvl w:val="0"/>
          <w:numId w:val="35"/>
        </w:numPr>
        <w:shd w:val="clear" w:color="auto" w:fill="FFFFFF"/>
        <w:suppressAutoHyphens w:val="0"/>
        <w:spacing w:after="19"/>
        <w:ind w:left="360"/>
        <w:contextualSpacing/>
        <w:jc w:val="both"/>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Exámenes médicos de ingresos y egresos.</w:t>
      </w:r>
    </w:p>
    <w:p w14:paraId="3587F4BF" w14:textId="77777777" w:rsidR="00E9622A" w:rsidRPr="00E9622A" w:rsidRDefault="00E9622A" w:rsidP="00E9622A">
      <w:pPr>
        <w:widowControl/>
        <w:numPr>
          <w:ilvl w:val="0"/>
          <w:numId w:val="35"/>
        </w:numPr>
        <w:shd w:val="clear" w:color="auto" w:fill="FFFFFF"/>
        <w:suppressAutoHyphens w:val="0"/>
        <w:spacing w:after="19"/>
        <w:ind w:left="360"/>
        <w:contextualSpacing/>
        <w:jc w:val="both"/>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Administración de historias laborales de manera digital.</w:t>
      </w:r>
    </w:p>
    <w:p w14:paraId="3BC5033A" w14:textId="77777777" w:rsidR="00E9622A" w:rsidRPr="00E9622A" w:rsidRDefault="00E9622A" w:rsidP="00E9622A">
      <w:pPr>
        <w:widowControl/>
        <w:numPr>
          <w:ilvl w:val="0"/>
          <w:numId w:val="35"/>
        </w:numPr>
        <w:shd w:val="clear" w:color="auto" w:fill="FFFFFF"/>
        <w:suppressAutoHyphens w:val="0"/>
        <w:spacing w:after="19"/>
        <w:ind w:left="360"/>
        <w:contextualSpacing/>
        <w:jc w:val="both"/>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Garantizar el cumplimiento del Sistema de Gestión de Seguridad y Salud en el trabajo mediante el acompañamiento al personal contratado para la prestación del servicio.</w:t>
      </w:r>
    </w:p>
    <w:p w14:paraId="1019989F" w14:textId="77777777" w:rsidR="00E9622A" w:rsidRPr="00E9622A" w:rsidRDefault="00E9622A" w:rsidP="00E9622A">
      <w:pPr>
        <w:widowControl/>
        <w:numPr>
          <w:ilvl w:val="0"/>
          <w:numId w:val="35"/>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Programa de beneficios a empleados.</w:t>
      </w:r>
    </w:p>
    <w:p w14:paraId="4100C95A" w14:textId="77777777" w:rsidR="00E9622A" w:rsidRPr="00E9622A" w:rsidRDefault="00E9622A" w:rsidP="00E9622A">
      <w:pPr>
        <w:widowControl/>
        <w:numPr>
          <w:ilvl w:val="0"/>
          <w:numId w:val="35"/>
        </w:numPr>
        <w:shd w:val="clear" w:color="auto" w:fill="FFFFFF"/>
        <w:suppressAutoHyphens w:val="0"/>
        <w:spacing w:after="19"/>
        <w:ind w:left="360"/>
        <w:contextualSpacing/>
        <w:jc w:val="both"/>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Dotación por entrega 3 pantalones tipo mariposa, 4 blusas con branding de la ELC, 1 par calzado según la necesidad, puede ser tipo tenis o zapato negro plano, cerrado de trabajo y Chaqueta de la marca de acuerdo a diseño.</w:t>
      </w:r>
    </w:p>
    <w:p w14:paraId="5639675F" w14:textId="77777777" w:rsidR="00E9622A" w:rsidRPr="00E05CC1" w:rsidRDefault="00E9622A" w:rsidP="00E9622A">
      <w:pPr>
        <w:widowControl/>
        <w:numPr>
          <w:ilvl w:val="0"/>
          <w:numId w:val="35"/>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05CC1">
        <w:rPr>
          <w:rFonts w:ascii="Arial" w:eastAsia="Times New Roman" w:hAnsi="Arial" w:cs="Arial"/>
          <w:color w:val="000000"/>
          <w:sz w:val="20"/>
          <w:szCs w:val="20"/>
          <w:lang w:eastAsia="es-CO"/>
        </w:rPr>
        <w:t>Herramienta tecnológica para seguimiento y control del servicio</w:t>
      </w:r>
    </w:p>
    <w:p w14:paraId="733F9401" w14:textId="77777777" w:rsidR="00E9622A" w:rsidRPr="00E9622A" w:rsidRDefault="00E9622A" w:rsidP="00E9622A">
      <w:pPr>
        <w:widowControl/>
        <w:numPr>
          <w:ilvl w:val="0"/>
          <w:numId w:val="35"/>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Auxilio de comunicación a todas las impulsadoras y supervisores</w:t>
      </w:r>
    </w:p>
    <w:p w14:paraId="691DEB2A" w14:textId="77777777" w:rsidR="00E9622A" w:rsidRPr="00E9622A" w:rsidRDefault="00E9622A" w:rsidP="00E9622A">
      <w:pPr>
        <w:widowControl/>
        <w:numPr>
          <w:ilvl w:val="0"/>
          <w:numId w:val="35"/>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Auxilio de belleza a todas las impulsadoras</w:t>
      </w:r>
    </w:p>
    <w:p w14:paraId="3BD38D63" w14:textId="77777777" w:rsidR="00E9622A" w:rsidRPr="00E9622A" w:rsidRDefault="00E9622A" w:rsidP="00E9622A">
      <w:pPr>
        <w:widowControl/>
        <w:numPr>
          <w:ilvl w:val="0"/>
          <w:numId w:val="35"/>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Auxilio de Rodamientos a los supervisores</w:t>
      </w:r>
    </w:p>
    <w:p w14:paraId="3DE3F4B8" w14:textId="77777777" w:rsidR="00E9622A" w:rsidRPr="00E9622A" w:rsidRDefault="00E9622A" w:rsidP="00E9622A">
      <w:pPr>
        <w:widowControl/>
        <w:numPr>
          <w:ilvl w:val="0"/>
          <w:numId w:val="35"/>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Apoyo de un director de gestión</w:t>
      </w:r>
    </w:p>
    <w:p w14:paraId="6D3003F1" w14:textId="77777777" w:rsidR="00E9622A" w:rsidRPr="00E9622A" w:rsidRDefault="00E9622A" w:rsidP="00E9622A">
      <w:pPr>
        <w:widowControl/>
        <w:numPr>
          <w:ilvl w:val="0"/>
          <w:numId w:val="35"/>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jefe de operaciones exclusivo</w:t>
      </w:r>
    </w:p>
    <w:p w14:paraId="6614313B" w14:textId="77777777" w:rsidR="00E9622A" w:rsidRPr="00E9622A" w:rsidRDefault="00E9622A" w:rsidP="00E9622A">
      <w:pPr>
        <w:widowControl/>
        <w:numPr>
          <w:ilvl w:val="0"/>
          <w:numId w:val="35"/>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Apoyo de un analista de reporte</w:t>
      </w:r>
    </w:p>
    <w:p w14:paraId="2FB187DD" w14:textId="77777777" w:rsidR="00E9622A" w:rsidRPr="00E9622A" w:rsidRDefault="00E9622A" w:rsidP="00E9622A">
      <w:pPr>
        <w:widowControl/>
        <w:numPr>
          <w:ilvl w:val="0"/>
          <w:numId w:val="35"/>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Apoyo de una psicóloga de selección</w:t>
      </w:r>
    </w:p>
    <w:p w14:paraId="48B6048C" w14:textId="77777777" w:rsidR="00E9622A" w:rsidRPr="00E9622A" w:rsidRDefault="00E9622A" w:rsidP="00E9622A">
      <w:pPr>
        <w:widowControl/>
        <w:shd w:val="clear" w:color="auto" w:fill="FFFFFF"/>
        <w:suppressAutoHyphens w:val="0"/>
        <w:spacing w:after="160" w:line="235" w:lineRule="atLeast"/>
        <w:jc w:val="both"/>
        <w:rPr>
          <w:rFonts w:ascii="Arial" w:eastAsia="Times New Roman" w:hAnsi="Arial" w:cs="Arial"/>
          <w:b/>
          <w:bCs/>
          <w:color w:val="222222"/>
          <w:sz w:val="20"/>
          <w:szCs w:val="20"/>
          <w:lang w:eastAsia="es-CO"/>
        </w:rPr>
      </w:pPr>
    </w:p>
    <w:p w14:paraId="09D951D8" w14:textId="77777777" w:rsidR="00E9622A" w:rsidRPr="00E9622A" w:rsidRDefault="00E9622A" w:rsidP="00E9622A">
      <w:pPr>
        <w:widowControl/>
        <w:shd w:val="clear" w:color="auto" w:fill="FFFFFF"/>
        <w:suppressAutoHyphens w:val="0"/>
        <w:spacing w:after="160" w:line="235" w:lineRule="atLeast"/>
        <w:jc w:val="both"/>
        <w:rPr>
          <w:rFonts w:ascii="Arial" w:eastAsia="Times New Roman" w:hAnsi="Arial" w:cs="Arial"/>
          <w:color w:val="222222"/>
          <w:sz w:val="20"/>
          <w:szCs w:val="20"/>
          <w:lang w:eastAsia="es-CO"/>
        </w:rPr>
      </w:pPr>
      <w:r w:rsidRPr="00E9622A">
        <w:rPr>
          <w:rFonts w:ascii="Arial" w:eastAsia="Times New Roman" w:hAnsi="Arial" w:cs="Arial"/>
          <w:b/>
          <w:bCs/>
          <w:color w:val="222222"/>
          <w:sz w:val="20"/>
          <w:szCs w:val="20"/>
          <w:lang w:eastAsia="es-CO"/>
        </w:rPr>
        <w:t>OBLIGACIONES DE LOS SUPERVISORES</w:t>
      </w:r>
    </w:p>
    <w:p w14:paraId="71257CEB" w14:textId="77777777" w:rsidR="00E9622A" w:rsidRPr="00E9622A" w:rsidRDefault="00E9622A" w:rsidP="00E9622A">
      <w:pPr>
        <w:widowControl/>
        <w:numPr>
          <w:ilvl w:val="0"/>
          <w:numId w:val="36"/>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Administración y control del equipo asignado en campo para la labor en los clientes y eventos</w:t>
      </w:r>
    </w:p>
    <w:p w14:paraId="46363F14" w14:textId="77777777" w:rsidR="00E9622A" w:rsidRPr="00E9622A" w:rsidRDefault="00E9622A" w:rsidP="00E9622A">
      <w:pPr>
        <w:widowControl/>
        <w:numPr>
          <w:ilvl w:val="0"/>
          <w:numId w:val="36"/>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Cartas de ingresos y presentación a puntos de venta.</w:t>
      </w:r>
    </w:p>
    <w:p w14:paraId="2A1EB7E9" w14:textId="77777777" w:rsidR="00E9622A" w:rsidRPr="00E9622A" w:rsidRDefault="00E9622A" w:rsidP="00E9622A">
      <w:pPr>
        <w:widowControl/>
        <w:numPr>
          <w:ilvl w:val="0"/>
          <w:numId w:val="36"/>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Control y manejo de la papelería de las impulsadoras (planillas de horarios)</w:t>
      </w:r>
    </w:p>
    <w:p w14:paraId="778230B8" w14:textId="77777777" w:rsidR="00E9622A" w:rsidRPr="00E9622A" w:rsidRDefault="00E9622A" w:rsidP="00E9622A">
      <w:pPr>
        <w:widowControl/>
        <w:numPr>
          <w:ilvl w:val="0"/>
          <w:numId w:val="36"/>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Generar reportes exigidos por la ELC de la gestión propia y del equipo de trabajo</w:t>
      </w:r>
    </w:p>
    <w:p w14:paraId="58940332" w14:textId="77777777" w:rsidR="00E9622A" w:rsidRPr="00E9622A" w:rsidRDefault="00E9622A" w:rsidP="00E9622A">
      <w:pPr>
        <w:widowControl/>
        <w:numPr>
          <w:ilvl w:val="0"/>
          <w:numId w:val="36"/>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Entrega de dotación y recuperación de la misma al momento de los retiros o desvinculaciones</w:t>
      </w:r>
    </w:p>
    <w:p w14:paraId="414B74D9" w14:textId="77777777" w:rsidR="00E9622A" w:rsidRPr="00E9622A" w:rsidRDefault="00E9622A" w:rsidP="00E9622A">
      <w:pPr>
        <w:widowControl/>
        <w:numPr>
          <w:ilvl w:val="0"/>
          <w:numId w:val="36"/>
        </w:numPr>
        <w:shd w:val="clear" w:color="auto" w:fill="FFFFFF"/>
        <w:suppressAutoHyphens w:val="0"/>
        <w:spacing w:after="19"/>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Atender solicitudes varias para la implementación de las actividades</w:t>
      </w:r>
    </w:p>
    <w:p w14:paraId="06CE80F4" w14:textId="77777777" w:rsidR="00E9622A" w:rsidRPr="00E9622A" w:rsidRDefault="00E9622A" w:rsidP="00E9622A">
      <w:pPr>
        <w:widowControl/>
        <w:numPr>
          <w:ilvl w:val="0"/>
          <w:numId w:val="36"/>
        </w:numPr>
        <w:shd w:val="clear" w:color="auto" w:fill="FFFFFF"/>
        <w:suppressAutoHyphens w:val="0"/>
        <w:ind w:left="360"/>
        <w:contextualSpacing/>
        <w:rPr>
          <w:rFonts w:ascii="Arial" w:eastAsia="Times New Roman" w:hAnsi="Arial" w:cs="Arial"/>
          <w:color w:val="000000"/>
          <w:sz w:val="20"/>
          <w:szCs w:val="20"/>
          <w:lang w:eastAsia="es-CO"/>
        </w:rPr>
      </w:pPr>
      <w:r w:rsidRPr="00E9622A">
        <w:rPr>
          <w:rFonts w:ascii="Arial" w:eastAsia="Times New Roman" w:hAnsi="Arial" w:cs="Arial"/>
          <w:color w:val="000000"/>
          <w:sz w:val="20"/>
          <w:szCs w:val="20"/>
          <w:lang w:eastAsia="es-CO"/>
        </w:rPr>
        <w:t>Control y seguimiento a los recursos asignados para la labor del equipo (Merchandising, obsequios, material POP, degustación, etc.)  </w:t>
      </w:r>
    </w:p>
    <w:p w14:paraId="7C509115" w14:textId="77777777" w:rsidR="002117E6" w:rsidRPr="004865FA" w:rsidRDefault="002117E6" w:rsidP="002117E6">
      <w:pPr>
        <w:jc w:val="center"/>
        <w:rPr>
          <w:rFonts w:ascii="Arial" w:hAnsi="Arial" w:cs="Arial"/>
          <w:b/>
          <w:sz w:val="22"/>
          <w:szCs w:val="22"/>
        </w:rPr>
      </w:pPr>
    </w:p>
    <w:p w14:paraId="39DAD53B" w14:textId="027975DF" w:rsidR="002117E6" w:rsidRPr="004865FA" w:rsidRDefault="00E929FB" w:rsidP="00E929FB">
      <w:pPr>
        <w:ind w:left="720"/>
        <w:jc w:val="both"/>
        <w:rPr>
          <w:rFonts w:ascii="Arial" w:eastAsia="Calibri" w:hAnsi="Arial" w:cs="Arial"/>
          <w:b/>
          <w:sz w:val="22"/>
          <w:szCs w:val="22"/>
          <w:lang w:val="es-ES"/>
        </w:rPr>
      </w:pPr>
      <w:r>
        <w:rPr>
          <w:rFonts w:ascii="Arial" w:eastAsia="Calibri" w:hAnsi="Arial" w:cs="Arial"/>
          <w:b/>
          <w:sz w:val="22"/>
          <w:szCs w:val="22"/>
          <w:lang w:val="es-ES"/>
        </w:rPr>
        <w:t xml:space="preserve">3.2 </w:t>
      </w:r>
      <w:r w:rsidR="002117E6" w:rsidRPr="004865FA">
        <w:rPr>
          <w:rFonts w:ascii="Arial" w:eastAsia="Calibri" w:hAnsi="Arial" w:cs="Arial"/>
          <w:b/>
          <w:sz w:val="22"/>
          <w:szCs w:val="22"/>
          <w:lang w:val="es-ES"/>
        </w:rPr>
        <w:t>REQUERIMIENTOS TÉCNICOS DEL SERVICIO</w:t>
      </w:r>
    </w:p>
    <w:p w14:paraId="1B3302FD" w14:textId="6EF19FB8" w:rsidR="002117E6" w:rsidRDefault="002117E6" w:rsidP="002117E6">
      <w:pPr>
        <w:jc w:val="both"/>
        <w:rPr>
          <w:rFonts w:ascii="Arial" w:hAnsi="Arial" w:cs="Arial"/>
          <w:sz w:val="22"/>
          <w:szCs w:val="22"/>
          <w:highlight w:val="yellow"/>
        </w:rPr>
      </w:pPr>
    </w:p>
    <w:p w14:paraId="34FD6E1E" w14:textId="7B08F919" w:rsidR="00E97CB1" w:rsidRPr="008437A6" w:rsidRDefault="007149A4" w:rsidP="008437A6">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Pago y administración de nómina de forma quincenal, prestaciones sociales y seguridad social.</w:t>
      </w:r>
    </w:p>
    <w:p w14:paraId="740B5FC7" w14:textId="6176F521"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Reclutamiento, selección, contratación.</w:t>
      </w:r>
    </w:p>
    <w:p w14:paraId="73663A25" w14:textId="491695B8"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Exámenes médicos de ingresos y egresos.</w:t>
      </w:r>
    </w:p>
    <w:p w14:paraId="33D18A2A" w14:textId="3DB99AFD"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Administración de historias laborales de manera digital.</w:t>
      </w:r>
    </w:p>
    <w:p w14:paraId="1E6678BA" w14:textId="3DAB31BC" w:rsidR="007149A4" w:rsidRPr="000424FF" w:rsidRDefault="007149A4" w:rsidP="009E089F">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0424FF">
        <w:rPr>
          <w:rFonts w:ascii="Arial" w:eastAsia="Times New Roman" w:hAnsi="Arial" w:cs="Arial"/>
          <w:w w:val="105"/>
          <w:sz w:val="22"/>
          <w:szCs w:val="22"/>
          <w:lang w:val="es-ES" w:eastAsia="en-US"/>
        </w:rPr>
        <w:t>Garantizar el cumplimiento del Sistema de Gestión de Seguridad y Salud en el trabajo mediante</w:t>
      </w:r>
      <w:r w:rsidR="000424FF">
        <w:rPr>
          <w:rFonts w:ascii="Arial" w:eastAsia="Times New Roman" w:hAnsi="Arial" w:cs="Arial"/>
          <w:w w:val="105"/>
          <w:sz w:val="22"/>
          <w:szCs w:val="22"/>
          <w:lang w:val="es-ES" w:eastAsia="en-US"/>
        </w:rPr>
        <w:t xml:space="preserve"> </w:t>
      </w:r>
      <w:r w:rsidRPr="000424FF">
        <w:rPr>
          <w:rFonts w:ascii="Arial" w:eastAsia="Times New Roman" w:hAnsi="Arial" w:cs="Arial"/>
          <w:w w:val="105"/>
          <w:sz w:val="22"/>
          <w:szCs w:val="22"/>
          <w:lang w:val="es-ES" w:eastAsia="en-US"/>
        </w:rPr>
        <w:t>el acompañamiento al personal contratado para la prestación del servicio.</w:t>
      </w:r>
    </w:p>
    <w:p w14:paraId="5C322CFE" w14:textId="0DB8013A"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Programa de beneficios a empleados.</w:t>
      </w:r>
    </w:p>
    <w:p w14:paraId="501AF674" w14:textId="727060B3"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Dotación por entrega 3 pantalones tipo mariposa, 4 blusas con branding de la ELC, 1 par</w:t>
      </w:r>
      <w:r>
        <w:rPr>
          <w:rFonts w:ascii="Arial" w:eastAsia="Times New Roman" w:hAnsi="Arial" w:cs="Arial"/>
          <w:w w:val="105"/>
          <w:sz w:val="22"/>
          <w:szCs w:val="22"/>
          <w:lang w:val="es-ES" w:eastAsia="en-US"/>
        </w:rPr>
        <w:t xml:space="preserve"> </w:t>
      </w:r>
      <w:r w:rsidRPr="007149A4">
        <w:rPr>
          <w:rFonts w:ascii="Arial" w:eastAsia="Times New Roman" w:hAnsi="Arial" w:cs="Arial"/>
          <w:w w:val="105"/>
          <w:sz w:val="22"/>
          <w:szCs w:val="22"/>
          <w:lang w:val="es-ES" w:eastAsia="en-US"/>
        </w:rPr>
        <w:t xml:space="preserve">calzado según la necesidad, puede ser tipo tenis o zapato negro plano, cerrado de trabajo y </w:t>
      </w:r>
    </w:p>
    <w:p w14:paraId="356D981B" w14:textId="05F0F521"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Chaqueta de la marca de acuerdo a diseño.</w:t>
      </w:r>
    </w:p>
    <w:p w14:paraId="48712717" w14:textId="438CC89C"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Herramienta para seguimiento y control del servicio</w:t>
      </w:r>
    </w:p>
    <w:p w14:paraId="37F56AAF" w14:textId="15ED0877"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 xml:space="preserve">Auxilio de comunicación a todas las impulsadoras y supervisores </w:t>
      </w:r>
    </w:p>
    <w:p w14:paraId="4B0DF874" w14:textId="77777777" w:rsidR="00186231" w:rsidRDefault="007149A4" w:rsidP="00186231">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 xml:space="preserve">Auxilio de belleza a todas las impulsadoras </w:t>
      </w:r>
    </w:p>
    <w:p w14:paraId="76EDF963" w14:textId="602A1FAC" w:rsidR="007149A4" w:rsidRPr="00186231" w:rsidRDefault="007149A4" w:rsidP="00186231">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186231">
        <w:rPr>
          <w:rFonts w:ascii="Arial" w:eastAsia="Times New Roman" w:hAnsi="Arial" w:cs="Arial"/>
          <w:w w:val="105"/>
          <w:sz w:val="22"/>
          <w:szCs w:val="22"/>
          <w:lang w:val="es-ES" w:eastAsia="en-US"/>
        </w:rPr>
        <w:t xml:space="preserve">Auxilio de Rodamientos a los supervisores </w:t>
      </w:r>
    </w:p>
    <w:p w14:paraId="6E421C6F" w14:textId="625A2721" w:rsidR="008437A6" w:rsidRDefault="008437A6"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8437A6">
        <w:rPr>
          <w:rFonts w:ascii="Arial" w:eastAsia="Times New Roman" w:hAnsi="Arial" w:cs="Arial"/>
          <w:w w:val="105"/>
          <w:sz w:val="22"/>
          <w:szCs w:val="22"/>
          <w:lang w:val="es-ES" w:eastAsia="en-US"/>
        </w:rPr>
        <w:t>Computador portátil para cada supervisor de mercadeo</w:t>
      </w:r>
    </w:p>
    <w:p w14:paraId="379C19F8" w14:textId="5E7F0DE7" w:rsidR="008437A6" w:rsidRPr="008437A6" w:rsidRDefault="008437A6"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Pr>
          <w:rFonts w:ascii="Arial" w:eastAsia="Times New Roman" w:hAnsi="Arial" w:cs="Arial"/>
          <w:w w:val="105"/>
          <w:sz w:val="22"/>
          <w:szCs w:val="22"/>
          <w:lang w:val="es-ES" w:eastAsia="en-US"/>
        </w:rPr>
        <w:t>Presupuesto de un (1) millón de pesos para viáticos promotores (as)</w:t>
      </w:r>
    </w:p>
    <w:p w14:paraId="22854DB8" w14:textId="7E77624B"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Apoyo de un director de gestión</w:t>
      </w:r>
    </w:p>
    <w:p w14:paraId="6F033DF8" w14:textId="61F40DD9"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jefe de operaciones exclusivo</w:t>
      </w:r>
    </w:p>
    <w:p w14:paraId="6A6D40C9" w14:textId="756C1226"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Apoyo de un analista de reporte</w:t>
      </w:r>
    </w:p>
    <w:p w14:paraId="7C5B5C39" w14:textId="19F59908"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Apoyo de una psicóloga de selección</w:t>
      </w:r>
    </w:p>
    <w:p w14:paraId="6200817C" w14:textId="77777777" w:rsidR="001C77E8" w:rsidRPr="001C77E8" w:rsidRDefault="001C77E8" w:rsidP="001C77E8">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1C77E8">
        <w:rPr>
          <w:rFonts w:ascii="Arial" w:eastAsia="Times New Roman" w:hAnsi="Arial" w:cs="Arial"/>
          <w:w w:val="105"/>
          <w:sz w:val="22"/>
          <w:szCs w:val="22"/>
          <w:lang w:val="es-ES" w:eastAsia="en-US"/>
        </w:rPr>
        <w:t xml:space="preserve">Servicio de supervisores exclusivos para el contrato de acuerdo a las necesidades de la ELC </w:t>
      </w:r>
    </w:p>
    <w:p w14:paraId="6E57D207" w14:textId="77777777"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1C77E8">
        <w:rPr>
          <w:rFonts w:ascii="Arial" w:eastAsia="Times New Roman" w:hAnsi="Arial" w:cs="Arial"/>
          <w:w w:val="105"/>
          <w:sz w:val="22"/>
          <w:szCs w:val="22"/>
          <w:lang w:val="es-ES" w:eastAsia="en-US"/>
        </w:rPr>
        <w:t>Atender solicitudes</w:t>
      </w:r>
      <w:r w:rsidRPr="007149A4">
        <w:rPr>
          <w:rFonts w:ascii="Arial" w:eastAsia="Times New Roman" w:hAnsi="Arial" w:cs="Arial"/>
          <w:w w:val="105"/>
          <w:sz w:val="22"/>
          <w:szCs w:val="22"/>
          <w:lang w:val="es-ES" w:eastAsia="en-US"/>
        </w:rPr>
        <w:t xml:space="preserve"> varias para la implementación de las actividades</w:t>
      </w:r>
    </w:p>
    <w:p w14:paraId="3A2152DA" w14:textId="0E5D647C" w:rsid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Control y seguimiento a los recursos asignados para la labor del equipo (Merchandising, obsequios, material POP, degustación, etc.)  </w:t>
      </w:r>
    </w:p>
    <w:p w14:paraId="2F469D40" w14:textId="77777777" w:rsidR="007149A4" w:rsidRPr="007149A4" w:rsidRDefault="007149A4" w:rsidP="007149A4">
      <w:pPr>
        <w:pStyle w:val="Prrafodelista"/>
        <w:suppressAutoHyphens w:val="0"/>
        <w:autoSpaceDE w:val="0"/>
        <w:autoSpaceDN w:val="0"/>
        <w:spacing w:before="2"/>
        <w:ind w:left="842"/>
        <w:jc w:val="both"/>
        <w:rPr>
          <w:rFonts w:ascii="Arial" w:eastAsia="Times New Roman" w:hAnsi="Arial" w:cs="Arial"/>
          <w:w w:val="105"/>
          <w:sz w:val="22"/>
          <w:szCs w:val="22"/>
          <w:lang w:val="es-ES" w:eastAsia="en-US"/>
        </w:rPr>
      </w:pPr>
    </w:p>
    <w:p w14:paraId="58EB8B8C" w14:textId="5120BCAE" w:rsidR="002117E6" w:rsidRPr="00E929FB" w:rsidRDefault="00E929FB" w:rsidP="00E929FB">
      <w:pPr>
        <w:jc w:val="both"/>
        <w:rPr>
          <w:rFonts w:ascii="Arial" w:eastAsia="Calibri" w:hAnsi="Arial" w:cs="Arial"/>
          <w:b/>
          <w:sz w:val="22"/>
          <w:szCs w:val="22"/>
        </w:rPr>
      </w:pPr>
      <w:r w:rsidRPr="00E929FB">
        <w:rPr>
          <w:rFonts w:ascii="Arial" w:hAnsi="Arial" w:cs="Arial"/>
          <w:b/>
          <w:sz w:val="22"/>
          <w:szCs w:val="22"/>
        </w:rPr>
        <w:t>3.</w:t>
      </w:r>
      <w:r>
        <w:rPr>
          <w:rFonts w:ascii="Arial" w:hAnsi="Arial" w:cs="Arial"/>
          <w:b/>
          <w:sz w:val="22"/>
          <w:szCs w:val="22"/>
        </w:rPr>
        <w:t xml:space="preserve">2.1 </w:t>
      </w:r>
      <w:r w:rsidRPr="00E929FB">
        <w:rPr>
          <w:rFonts w:ascii="Arial" w:hAnsi="Arial" w:cs="Arial"/>
          <w:b/>
          <w:sz w:val="22"/>
          <w:szCs w:val="22"/>
        </w:rPr>
        <w:t>COMPROMISO</w:t>
      </w:r>
      <w:r w:rsidR="002117E6" w:rsidRPr="00E929FB">
        <w:rPr>
          <w:rFonts w:ascii="Arial" w:eastAsia="Calibri" w:hAnsi="Arial" w:cs="Arial"/>
          <w:b/>
          <w:sz w:val="22"/>
          <w:szCs w:val="22"/>
        </w:rPr>
        <w:t xml:space="preserve"> TÉCNICO</w:t>
      </w:r>
    </w:p>
    <w:p w14:paraId="5F556E26" w14:textId="77777777" w:rsidR="002117E6" w:rsidRPr="004865FA" w:rsidRDefault="002117E6" w:rsidP="002117E6">
      <w:pPr>
        <w:jc w:val="both"/>
        <w:rPr>
          <w:rFonts w:ascii="Arial" w:eastAsia="Calibri" w:hAnsi="Arial" w:cs="Arial"/>
          <w:b/>
          <w:sz w:val="22"/>
          <w:szCs w:val="22"/>
        </w:rPr>
      </w:pPr>
    </w:p>
    <w:p w14:paraId="6B6F7E0B" w14:textId="77777777" w:rsidR="002117E6" w:rsidRPr="004865FA" w:rsidRDefault="002117E6" w:rsidP="002117E6">
      <w:pPr>
        <w:jc w:val="both"/>
        <w:rPr>
          <w:rFonts w:ascii="Arial" w:eastAsia="Calibri" w:hAnsi="Arial" w:cs="Arial"/>
          <w:sz w:val="22"/>
          <w:szCs w:val="22"/>
        </w:rPr>
      </w:pPr>
      <w:r w:rsidRPr="004865FA">
        <w:rPr>
          <w:rFonts w:ascii="Arial" w:eastAsia="Calibri" w:hAnsi="Arial" w:cs="Arial"/>
          <w:sz w:val="22"/>
          <w:szCs w:val="22"/>
        </w:rPr>
        <w:t xml:space="preserve">El OFERENTE deberá diligenciar el </w:t>
      </w:r>
      <w:r w:rsidRPr="004865FA">
        <w:rPr>
          <w:rFonts w:ascii="Arial" w:eastAsia="Calibri" w:hAnsi="Arial" w:cs="Arial"/>
          <w:b/>
          <w:sz w:val="22"/>
          <w:szCs w:val="22"/>
        </w:rPr>
        <w:t>formulario No. 6</w:t>
      </w:r>
      <w:r w:rsidRPr="004865FA">
        <w:rPr>
          <w:rFonts w:ascii="Arial" w:eastAsia="Calibri" w:hAnsi="Arial" w:cs="Arial"/>
          <w:sz w:val="22"/>
          <w:szCs w:val="22"/>
        </w:rPr>
        <w:t>, mediante el cual manifiesta que está en capacidad de cumplir con los requerimientos técnicos.</w:t>
      </w:r>
    </w:p>
    <w:p w14:paraId="2F436ED2" w14:textId="77777777" w:rsidR="002117E6" w:rsidRPr="004865FA" w:rsidRDefault="002117E6" w:rsidP="002117E6">
      <w:pPr>
        <w:ind w:left="1440"/>
        <w:jc w:val="both"/>
        <w:rPr>
          <w:rFonts w:ascii="Arial" w:eastAsia="Calibri" w:hAnsi="Arial" w:cs="Arial"/>
          <w:b/>
          <w:sz w:val="22"/>
          <w:szCs w:val="22"/>
        </w:rPr>
      </w:pPr>
    </w:p>
    <w:p w14:paraId="48FF4DD3" w14:textId="0537EFCE" w:rsidR="002117E6" w:rsidRPr="00E929FB" w:rsidRDefault="002117E6" w:rsidP="00E929FB">
      <w:pPr>
        <w:pStyle w:val="Prrafodelista"/>
        <w:numPr>
          <w:ilvl w:val="2"/>
          <w:numId w:val="34"/>
        </w:numPr>
        <w:jc w:val="both"/>
        <w:rPr>
          <w:rFonts w:ascii="Arial" w:eastAsia="Calibri" w:hAnsi="Arial" w:cs="Arial"/>
          <w:b/>
          <w:sz w:val="22"/>
          <w:szCs w:val="22"/>
          <w:lang w:val="es-ES"/>
        </w:rPr>
      </w:pPr>
      <w:r w:rsidRPr="00E929FB">
        <w:rPr>
          <w:rFonts w:ascii="Arial" w:eastAsia="Calibri" w:hAnsi="Arial" w:cs="Arial"/>
          <w:b/>
          <w:sz w:val="22"/>
          <w:szCs w:val="22"/>
          <w:lang w:val="es-ES"/>
        </w:rPr>
        <w:t>GRUPO DE TRABAJO DEL OFERENTE</w:t>
      </w:r>
    </w:p>
    <w:p w14:paraId="055961D6" w14:textId="77777777" w:rsidR="002117E6" w:rsidRPr="004865FA" w:rsidRDefault="002117E6" w:rsidP="002117E6">
      <w:pPr>
        <w:ind w:left="2160"/>
        <w:jc w:val="both"/>
        <w:rPr>
          <w:rFonts w:ascii="Arial" w:eastAsia="Calibri" w:hAnsi="Arial" w:cs="Arial"/>
          <w:b/>
          <w:sz w:val="22"/>
          <w:szCs w:val="22"/>
          <w:lang w:val="es-ES"/>
        </w:rPr>
      </w:pPr>
    </w:p>
    <w:p w14:paraId="510AFB79" w14:textId="22C690EE" w:rsidR="002117E6" w:rsidRPr="004865FA" w:rsidRDefault="002117E6" w:rsidP="002117E6">
      <w:pPr>
        <w:pStyle w:val="Textoindependiente3"/>
        <w:jc w:val="both"/>
        <w:rPr>
          <w:rFonts w:ascii="Arial" w:hAnsi="Arial" w:cs="Arial"/>
          <w:sz w:val="22"/>
          <w:szCs w:val="22"/>
        </w:rPr>
      </w:pPr>
      <w:r w:rsidRPr="004865FA">
        <w:rPr>
          <w:rFonts w:ascii="Arial" w:hAnsi="Arial" w:cs="Arial"/>
          <w:sz w:val="22"/>
          <w:szCs w:val="22"/>
        </w:rPr>
        <w:t xml:space="preserve">EL OFERENTE deberá allegar certificación expedida por el Representante Legal en la que haga constar la estructura </w:t>
      </w:r>
      <w:r w:rsidR="00BE4F46">
        <w:rPr>
          <w:rFonts w:ascii="Arial" w:hAnsi="Arial" w:cs="Arial"/>
          <w:sz w:val="22"/>
          <w:szCs w:val="22"/>
        </w:rPr>
        <w:t>administrativa y operacional para la ejecución del contrato</w:t>
      </w:r>
      <w:r w:rsidRPr="004865FA">
        <w:rPr>
          <w:rFonts w:ascii="Arial" w:hAnsi="Arial" w:cs="Arial"/>
          <w:sz w:val="22"/>
          <w:szCs w:val="22"/>
        </w:rPr>
        <w:t xml:space="preserve"> </w:t>
      </w:r>
    </w:p>
    <w:p w14:paraId="2D5E3BA8" w14:textId="77777777" w:rsidR="002117E6" w:rsidRPr="004865FA" w:rsidRDefault="002117E6" w:rsidP="002117E6">
      <w:pPr>
        <w:ind w:left="2160"/>
        <w:jc w:val="both"/>
        <w:rPr>
          <w:rFonts w:ascii="Arial" w:eastAsia="Calibri" w:hAnsi="Arial" w:cs="Arial"/>
          <w:b/>
          <w:sz w:val="22"/>
          <w:szCs w:val="22"/>
          <w:highlight w:val="yellow"/>
          <w:lang w:val="es-ES"/>
        </w:rPr>
      </w:pPr>
    </w:p>
    <w:p w14:paraId="68F1C73B" w14:textId="2047355D" w:rsidR="002117E6" w:rsidRPr="00E929FB" w:rsidRDefault="002117E6" w:rsidP="00E929FB">
      <w:pPr>
        <w:pStyle w:val="Prrafodelista"/>
        <w:numPr>
          <w:ilvl w:val="1"/>
          <w:numId w:val="34"/>
        </w:numPr>
        <w:jc w:val="both"/>
        <w:rPr>
          <w:rFonts w:ascii="Arial" w:eastAsia="Calibri" w:hAnsi="Arial" w:cs="Arial"/>
          <w:b/>
          <w:sz w:val="22"/>
          <w:szCs w:val="22"/>
          <w:lang w:val="es-ES"/>
        </w:rPr>
      </w:pPr>
      <w:r w:rsidRPr="00E929FB">
        <w:rPr>
          <w:rFonts w:ascii="Arial" w:eastAsia="Calibri" w:hAnsi="Arial" w:cs="Arial"/>
          <w:b/>
          <w:sz w:val="22"/>
          <w:szCs w:val="22"/>
          <w:lang w:val="es-ES"/>
        </w:rPr>
        <w:t>EXPERIENCIA</w:t>
      </w:r>
      <w:r w:rsidR="00E929FB">
        <w:rPr>
          <w:rFonts w:ascii="Arial" w:eastAsia="Calibri" w:hAnsi="Arial" w:cs="Arial"/>
          <w:b/>
          <w:sz w:val="22"/>
          <w:szCs w:val="22"/>
          <w:lang w:val="es-ES"/>
        </w:rPr>
        <w:t xml:space="preserve"> </w:t>
      </w:r>
    </w:p>
    <w:p w14:paraId="09FA0C32" w14:textId="58B298A7" w:rsidR="00D56107" w:rsidRDefault="00D56107" w:rsidP="0049047F">
      <w:pPr>
        <w:ind w:left="709"/>
        <w:jc w:val="both"/>
        <w:rPr>
          <w:rFonts w:ascii="Arial" w:eastAsia="Calibri" w:hAnsi="Arial" w:cs="Arial"/>
          <w:b/>
          <w:sz w:val="22"/>
          <w:szCs w:val="22"/>
          <w:lang w:val="es-ES"/>
        </w:rPr>
      </w:pPr>
    </w:p>
    <w:p w14:paraId="56972B3D" w14:textId="19942780" w:rsidR="00D56107" w:rsidRPr="004865FA" w:rsidRDefault="00E929FB" w:rsidP="0049047F">
      <w:pPr>
        <w:ind w:left="709"/>
        <w:jc w:val="both"/>
        <w:rPr>
          <w:rFonts w:ascii="Arial" w:eastAsia="Calibri" w:hAnsi="Arial" w:cs="Arial"/>
          <w:b/>
          <w:sz w:val="22"/>
          <w:szCs w:val="22"/>
          <w:lang w:val="es-ES"/>
        </w:rPr>
      </w:pPr>
      <w:r>
        <w:rPr>
          <w:rFonts w:ascii="Arial" w:eastAsia="Calibri" w:hAnsi="Arial" w:cs="Arial"/>
          <w:b/>
          <w:sz w:val="22"/>
          <w:szCs w:val="22"/>
          <w:lang w:val="es-ES"/>
        </w:rPr>
        <w:t xml:space="preserve">3.3.1 EXPERIENCIA GENERAL </w:t>
      </w:r>
    </w:p>
    <w:p w14:paraId="1E751141" w14:textId="77777777" w:rsidR="002117E6" w:rsidRPr="004865FA" w:rsidRDefault="002117E6" w:rsidP="002117E6">
      <w:pPr>
        <w:jc w:val="both"/>
        <w:rPr>
          <w:rFonts w:ascii="Arial" w:eastAsia="Calibri" w:hAnsi="Arial" w:cs="Arial"/>
          <w:sz w:val="22"/>
          <w:szCs w:val="22"/>
          <w:highlight w:val="yellow"/>
          <w:lang w:val="es-ES"/>
        </w:rPr>
      </w:pPr>
    </w:p>
    <w:p w14:paraId="512C1F38" w14:textId="40BF4EFB" w:rsidR="005B2F4A" w:rsidRDefault="005B2F4A" w:rsidP="005B2F4A">
      <w:pPr>
        <w:tabs>
          <w:tab w:val="center" w:pos="5706"/>
          <w:tab w:val="right" w:pos="10692"/>
        </w:tabs>
        <w:jc w:val="both"/>
        <w:rPr>
          <w:rFonts w:ascii="Arial" w:hAnsi="Arial" w:cs="Arial"/>
          <w:bCs/>
          <w:sz w:val="22"/>
          <w:szCs w:val="22"/>
        </w:rPr>
      </w:pPr>
      <w:r w:rsidRPr="004865FA">
        <w:rPr>
          <w:rFonts w:ascii="Arial" w:hAnsi="Arial" w:cs="Arial"/>
          <w:bCs/>
          <w:sz w:val="22"/>
          <w:szCs w:val="22"/>
        </w:rPr>
        <w:t>El OFERENTE de</w:t>
      </w:r>
      <w:r w:rsidR="00F96F3A">
        <w:rPr>
          <w:rFonts w:ascii="Arial" w:hAnsi="Arial" w:cs="Arial"/>
          <w:bCs/>
          <w:sz w:val="22"/>
          <w:szCs w:val="22"/>
        </w:rPr>
        <w:t>berá acreditar una experiencia general en</w:t>
      </w:r>
      <w:r w:rsidRPr="004865FA">
        <w:rPr>
          <w:rFonts w:ascii="Arial" w:hAnsi="Arial" w:cs="Arial"/>
          <w:bCs/>
          <w:sz w:val="22"/>
          <w:szCs w:val="22"/>
        </w:rPr>
        <w:t xml:space="preserve"> mínimo en dos (2) contratos</w:t>
      </w:r>
      <w:r w:rsidR="00BE4F46">
        <w:rPr>
          <w:rFonts w:ascii="Arial" w:hAnsi="Arial" w:cs="Arial"/>
          <w:bCs/>
          <w:sz w:val="22"/>
          <w:szCs w:val="22"/>
        </w:rPr>
        <w:t xml:space="preserve">, que </w:t>
      </w:r>
      <w:r w:rsidR="00F96F3A">
        <w:rPr>
          <w:rFonts w:ascii="Arial" w:hAnsi="Arial" w:cs="Arial"/>
          <w:bCs/>
          <w:sz w:val="22"/>
          <w:szCs w:val="22"/>
        </w:rPr>
        <w:t xml:space="preserve">se relacionen con la </w:t>
      </w:r>
      <w:r w:rsidR="00F574FB" w:rsidRPr="00603AA3">
        <w:rPr>
          <w:rFonts w:ascii="Arial" w:hAnsi="Arial" w:cs="Arial"/>
          <w:bCs/>
          <w:sz w:val="22"/>
          <w:szCs w:val="22"/>
        </w:rPr>
        <w:t xml:space="preserve">implementación del plan de impulso a través de promotoras </w:t>
      </w:r>
      <w:r w:rsidR="00470FA6">
        <w:rPr>
          <w:rFonts w:ascii="Arial" w:hAnsi="Arial" w:cs="Arial"/>
          <w:bCs/>
          <w:sz w:val="22"/>
          <w:szCs w:val="22"/>
        </w:rPr>
        <w:t xml:space="preserve">en </w:t>
      </w:r>
      <w:r w:rsidR="00F574FB" w:rsidRPr="00603AA3">
        <w:rPr>
          <w:rFonts w:ascii="Arial" w:hAnsi="Arial" w:cs="Arial"/>
          <w:bCs/>
          <w:sz w:val="22"/>
          <w:szCs w:val="22"/>
        </w:rPr>
        <w:t xml:space="preserve">activaciones de </w:t>
      </w:r>
      <w:proofErr w:type="spellStart"/>
      <w:r w:rsidR="00F574FB" w:rsidRPr="00603AA3">
        <w:rPr>
          <w:rFonts w:ascii="Arial" w:hAnsi="Arial" w:cs="Arial"/>
          <w:bCs/>
          <w:sz w:val="22"/>
          <w:szCs w:val="22"/>
        </w:rPr>
        <w:t>trade</w:t>
      </w:r>
      <w:proofErr w:type="spellEnd"/>
      <w:r w:rsidR="00F574FB" w:rsidRPr="00603AA3">
        <w:rPr>
          <w:rFonts w:ascii="Arial" w:hAnsi="Arial" w:cs="Arial"/>
          <w:bCs/>
          <w:sz w:val="22"/>
          <w:szCs w:val="22"/>
        </w:rPr>
        <w:t xml:space="preserve"> marketing en diferentes puntos de ventas</w:t>
      </w:r>
      <w:r w:rsidR="00F574FB" w:rsidRPr="004865FA">
        <w:rPr>
          <w:rFonts w:ascii="Arial" w:hAnsi="Arial" w:cs="Arial"/>
          <w:b/>
          <w:caps/>
          <w:sz w:val="28"/>
          <w:szCs w:val="28"/>
          <w:lang w:val="es-MX"/>
        </w:rPr>
        <w:t xml:space="preserve"> </w:t>
      </w:r>
      <w:r w:rsidR="00BE4F46">
        <w:rPr>
          <w:rFonts w:ascii="Arial" w:hAnsi="Arial" w:cs="Arial"/>
          <w:bCs/>
          <w:sz w:val="22"/>
          <w:szCs w:val="22"/>
        </w:rPr>
        <w:t xml:space="preserve">impulso </w:t>
      </w:r>
      <w:r w:rsidRPr="004865FA">
        <w:rPr>
          <w:rFonts w:ascii="Arial" w:hAnsi="Arial" w:cs="Arial"/>
          <w:bCs/>
          <w:sz w:val="22"/>
          <w:szCs w:val="22"/>
        </w:rPr>
        <w:t xml:space="preserve">a satisfacción, cuyo valor sumado sea igual o superior </w:t>
      </w:r>
      <w:r w:rsidR="00BE4F46">
        <w:rPr>
          <w:rFonts w:ascii="Arial" w:hAnsi="Arial" w:cs="Arial"/>
          <w:bCs/>
          <w:sz w:val="22"/>
          <w:szCs w:val="22"/>
        </w:rPr>
        <w:t xml:space="preserve">a 2.5 veces del </w:t>
      </w:r>
      <w:r w:rsidRPr="004865FA">
        <w:rPr>
          <w:rFonts w:ascii="Arial" w:hAnsi="Arial" w:cs="Arial"/>
          <w:bCs/>
          <w:sz w:val="22"/>
          <w:szCs w:val="22"/>
        </w:rPr>
        <w:t>presupuesto oficial estimado por la Empresa en las presentes condiciones de contratación</w:t>
      </w:r>
      <w:r w:rsidR="00BE4F46">
        <w:rPr>
          <w:rFonts w:ascii="Arial" w:hAnsi="Arial" w:cs="Arial"/>
          <w:bCs/>
          <w:sz w:val="22"/>
          <w:szCs w:val="22"/>
        </w:rPr>
        <w:t>.</w:t>
      </w:r>
    </w:p>
    <w:p w14:paraId="2F44FD70" w14:textId="77777777" w:rsidR="00BE4F46" w:rsidRPr="004865FA" w:rsidRDefault="00BE4F46" w:rsidP="005B2F4A">
      <w:pPr>
        <w:tabs>
          <w:tab w:val="center" w:pos="5706"/>
          <w:tab w:val="right" w:pos="10692"/>
        </w:tabs>
        <w:jc w:val="both"/>
        <w:rPr>
          <w:rFonts w:ascii="Arial" w:hAnsi="Arial" w:cs="Arial"/>
          <w:sz w:val="22"/>
          <w:szCs w:val="22"/>
        </w:rPr>
      </w:pPr>
    </w:p>
    <w:p w14:paraId="24B691BE" w14:textId="77777777" w:rsidR="005B2F4A" w:rsidRPr="004865FA" w:rsidRDefault="005B2F4A" w:rsidP="005B2F4A">
      <w:pPr>
        <w:autoSpaceDE w:val="0"/>
        <w:autoSpaceDN w:val="0"/>
        <w:adjustRightInd w:val="0"/>
        <w:jc w:val="both"/>
        <w:rPr>
          <w:rFonts w:ascii="Arial" w:hAnsi="Arial" w:cs="Arial"/>
          <w:bCs/>
          <w:sz w:val="22"/>
          <w:szCs w:val="22"/>
        </w:rPr>
      </w:pPr>
      <w:r w:rsidRPr="004865FA">
        <w:rPr>
          <w:rFonts w:ascii="Arial" w:hAnsi="Arial" w:cs="Arial"/>
          <w:bCs/>
          <w:sz w:val="22"/>
          <w:szCs w:val="22"/>
        </w:rPr>
        <w:t>La certificación deberá contener la siguiente información:</w:t>
      </w:r>
    </w:p>
    <w:p w14:paraId="0B01FD2B" w14:textId="77777777" w:rsidR="005B2F4A" w:rsidRPr="004865FA" w:rsidRDefault="005B2F4A" w:rsidP="005B2F4A">
      <w:pPr>
        <w:autoSpaceDE w:val="0"/>
        <w:autoSpaceDN w:val="0"/>
        <w:adjustRightInd w:val="0"/>
        <w:jc w:val="both"/>
        <w:rPr>
          <w:rFonts w:ascii="Arial" w:hAnsi="Arial" w:cs="Arial"/>
          <w:bCs/>
          <w:sz w:val="22"/>
          <w:szCs w:val="22"/>
        </w:rPr>
      </w:pPr>
    </w:p>
    <w:p w14:paraId="1ED6F6BC"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1. Nombre o razón social del contratante, dirección y teléfono.</w:t>
      </w:r>
    </w:p>
    <w:p w14:paraId="37C43B9A"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2. Nombre o razón social del contratista.</w:t>
      </w:r>
    </w:p>
    <w:p w14:paraId="7E2F4A59"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3. Número del contrato. (Si aplica).</w:t>
      </w:r>
    </w:p>
    <w:p w14:paraId="77443C81"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4. Objeto del contrato.</w:t>
      </w:r>
    </w:p>
    <w:p w14:paraId="0FD20A97"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5. Fecha de inicio y terminación (día, mes y año).</w:t>
      </w:r>
    </w:p>
    <w:p w14:paraId="07ED01B9"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6. Indicación de cumplimiento y calidad a satisfacción.</w:t>
      </w:r>
    </w:p>
    <w:p w14:paraId="2A67D8E5"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7. Valor del contrato (incluyendo adiciones en valor).</w:t>
      </w:r>
    </w:p>
    <w:p w14:paraId="6CF895FE"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8. Nombre, firma y cargo de quien expide la certificación.</w:t>
      </w:r>
    </w:p>
    <w:p w14:paraId="5A2C3072" w14:textId="77777777" w:rsidR="00383555" w:rsidRPr="004865FA" w:rsidRDefault="00383555" w:rsidP="00383555">
      <w:pPr>
        <w:widowControl/>
        <w:autoSpaceDE w:val="0"/>
        <w:autoSpaceDN w:val="0"/>
        <w:adjustRightInd w:val="0"/>
        <w:ind w:left="284"/>
        <w:jc w:val="both"/>
        <w:rPr>
          <w:rFonts w:ascii="Arial" w:hAnsi="Arial" w:cs="Arial"/>
          <w:sz w:val="22"/>
          <w:szCs w:val="22"/>
        </w:rPr>
      </w:pPr>
    </w:p>
    <w:p w14:paraId="4537CAFA" w14:textId="7DADEE8C" w:rsidR="00BE4F46" w:rsidRPr="00BE4F46" w:rsidRDefault="00213867" w:rsidP="00BE4F46">
      <w:pPr>
        <w:widowControl/>
        <w:suppressAutoHyphens w:val="0"/>
        <w:ind w:left="10" w:hanging="10"/>
        <w:jc w:val="both"/>
        <w:rPr>
          <w:rFonts w:ascii="Arial" w:eastAsia="Times New Roman" w:hAnsi="Arial" w:cs="Arial"/>
          <w:sz w:val="22"/>
          <w:szCs w:val="22"/>
          <w:lang w:eastAsia="es-CO"/>
        </w:rPr>
      </w:pPr>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Cada</w:t>
      </w:r>
      <w:r w:rsidR="00BE4F46" w:rsidRPr="00BE4F46">
        <w:rPr>
          <w:rFonts w:ascii="Arial" w:eastAsia="Times New Roman" w:hAnsi="Arial" w:cs="Arial"/>
          <w:sz w:val="22"/>
          <w:szCs w:val="22"/>
          <w:lang w:eastAsia="es-CO"/>
        </w:rPr>
        <w:t xml:space="preserve"> certificación de contrato u orden se analizará por separado, en caso de presentarse certificaciones que incluyan contratos u órdenes adicionales a la principal, éstas se contarán como una sola.</w:t>
      </w:r>
    </w:p>
    <w:p w14:paraId="0872A0FB"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p>
    <w:p w14:paraId="30966D97" w14:textId="538A720D" w:rsidR="00BE4F46" w:rsidRPr="00BE4F46" w:rsidRDefault="00213867" w:rsidP="00BE4F46">
      <w:pPr>
        <w:widowControl/>
        <w:suppressAutoHyphens w:val="0"/>
        <w:ind w:left="10" w:hanging="10"/>
        <w:jc w:val="both"/>
        <w:rPr>
          <w:rFonts w:ascii="Arial" w:eastAsia="Times New Roman" w:hAnsi="Arial" w:cs="Arial"/>
          <w:sz w:val="22"/>
          <w:szCs w:val="22"/>
          <w:lang w:eastAsia="es-CO"/>
        </w:rPr>
      </w:pPr>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En</w:t>
      </w:r>
      <w:r w:rsidR="00BE4F46" w:rsidRPr="00BE4F46">
        <w:rPr>
          <w:rFonts w:ascii="Arial" w:eastAsia="Times New Roman" w:hAnsi="Arial" w:cs="Arial"/>
          <w:sz w:val="22"/>
          <w:szCs w:val="22"/>
          <w:lang w:eastAsia="es-CO"/>
        </w:rPr>
        <w:t xml:space="preserve">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15F6FA5F"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p>
    <w:p w14:paraId="3EEFD10C" w14:textId="2F8895A9" w:rsidR="00BE4F46" w:rsidRPr="00BE4F46" w:rsidRDefault="00213867" w:rsidP="00BE4F46">
      <w:pPr>
        <w:widowControl/>
        <w:suppressAutoHyphens w:val="0"/>
        <w:ind w:left="10" w:hanging="10"/>
        <w:jc w:val="both"/>
        <w:rPr>
          <w:rFonts w:ascii="Arial" w:eastAsia="Times New Roman" w:hAnsi="Arial" w:cs="Arial"/>
          <w:sz w:val="22"/>
          <w:szCs w:val="22"/>
          <w:lang w:eastAsia="es-CO"/>
        </w:rPr>
      </w:pPr>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Solo</w:t>
      </w:r>
      <w:r w:rsidR="00BE4F46" w:rsidRPr="00BE4F46">
        <w:rPr>
          <w:rFonts w:ascii="Arial" w:eastAsia="Times New Roman" w:hAnsi="Arial" w:cs="Arial"/>
          <w:sz w:val="22"/>
          <w:szCs w:val="22"/>
          <w:lang w:eastAsia="es-CO"/>
        </w:rPr>
        <w:t xml:space="preserve"> se verificarán las certificaciones que indiquen que se reciben a satisfacción las actividades realizadas.</w:t>
      </w:r>
    </w:p>
    <w:p w14:paraId="11339E97"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p>
    <w:p w14:paraId="0457C98C"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En el caso de ofertas, presentadas por consorcios o uniones temporales, las certificaciones presentadas deberán cumplir con los requisitos e información enunciada anteriormente.</w:t>
      </w:r>
    </w:p>
    <w:p w14:paraId="36DBA64C"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p>
    <w:p w14:paraId="2387926B"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proofErr w:type="gramStart"/>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Para</w:t>
      </w:r>
      <w:proofErr w:type="gramEnd"/>
      <w:r w:rsidRPr="00BE4F46">
        <w:rPr>
          <w:rFonts w:ascii="Arial" w:eastAsia="Times New Roman" w:hAnsi="Arial" w:cs="Arial"/>
          <w:sz w:val="22"/>
          <w:szCs w:val="22"/>
          <w:lang w:eastAsia="es-CO"/>
        </w:rPr>
        <w:t xml:space="preserve"> los contratos certificados en los cuales se haya prestado el servicio como oferente plural, se evaluara de acuerdo a su porcentaje de participación.</w:t>
      </w:r>
    </w:p>
    <w:p w14:paraId="2308E06D"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p>
    <w:p w14:paraId="1C16AA4A" w14:textId="28987DC5" w:rsidR="0049047F" w:rsidRPr="004865FA" w:rsidRDefault="00E929FB" w:rsidP="0049047F">
      <w:pPr>
        <w:ind w:left="720"/>
        <w:jc w:val="both"/>
        <w:rPr>
          <w:rFonts w:ascii="Arial" w:eastAsia="Calibri" w:hAnsi="Arial" w:cs="Arial"/>
          <w:b/>
          <w:sz w:val="22"/>
          <w:szCs w:val="22"/>
          <w:lang w:val="es-ES"/>
        </w:rPr>
      </w:pPr>
      <w:r>
        <w:rPr>
          <w:rFonts w:ascii="Arial" w:eastAsia="Calibri" w:hAnsi="Arial" w:cs="Arial"/>
          <w:b/>
          <w:sz w:val="22"/>
          <w:szCs w:val="22"/>
          <w:lang w:val="es-ES"/>
        </w:rPr>
        <w:t xml:space="preserve">3.3.2 EXPERIENCIA ESPECIFICA </w:t>
      </w:r>
    </w:p>
    <w:p w14:paraId="2C8F9E0B" w14:textId="77777777" w:rsidR="0049047F" w:rsidRPr="004865FA" w:rsidRDefault="0049047F" w:rsidP="0049047F">
      <w:pPr>
        <w:jc w:val="both"/>
        <w:rPr>
          <w:rFonts w:ascii="Arial" w:eastAsia="Calibri" w:hAnsi="Arial" w:cs="Arial"/>
          <w:sz w:val="22"/>
          <w:szCs w:val="22"/>
          <w:highlight w:val="yellow"/>
          <w:lang w:val="es-ES"/>
        </w:rPr>
      </w:pPr>
    </w:p>
    <w:p w14:paraId="1CAED893" w14:textId="6B750BDF" w:rsidR="0049047F" w:rsidRDefault="0049047F" w:rsidP="0049047F">
      <w:pPr>
        <w:tabs>
          <w:tab w:val="center" w:pos="5706"/>
          <w:tab w:val="right" w:pos="10692"/>
        </w:tabs>
        <w:jc w:val="both"/>
        <w:rPr>
          <w:rFonts w:ascii="Arial" w:hAnsi="Arial" w:cs="Arial"/>
          <w:bCs/>
          <w:sz w:val="22"/>
          <w:szCs w:val="22"/>
        </w:rPr>
      </w:pPr>
      <w:r w:rsidRPr="004865FA">
        <w:rPr>
          <w:rFonts w:ascii="Arial" w:hAnsi="Arial" w:cs="Arial"/>
          <w:bCs/>
          <w:sz w:val="22"/>
          <w:szCs w:val="22"/>
        </w:rPr>
        <w:t xml:space="preserve">El OFERENTE deberá acreditar una experiencia específica </w:t>
      </w:r>
      <w:r w:rsidR="002666F8" w:rsidRPr="004865FA">
        <w:rPr>
          <w:rFonts w:ascii="Arial" w:hAnsi="Arial" w:cs="Arial"/>
          <w:bCs/>
          <w:sz w:val="22"/>
          <w:szCs w:val="22"/>
        </w:rPr>
        <w:t>M</w:t>
      </w:r>
      <w:r w:rsidR="002666F8">
        <w:rPr>
          <w:rFonts w:ascii="Arial" w:hAnsi="Arial" w:cs="Arial"/>
          <w:bCs/>
          <w:sz w:val="22"/>
          <w:szCs w:val="22"/>
        </w:rPr>
        <w:t>áximo en tres</w:t>
      </w:r>
      <w:r w:rsidRPr="004865FA">
        <w:rPr>
          <w:rFonts w:ascii="Arial" w:hAnsi="Arial" w:cs="Arial"/>
          <w:bCs/>
          <w:sz w:val="22"/>
          <w:szCs w:val="22"/>
        </w:rPr>
        <w:t xml:space="preserve"> (</w:t>
      </w:r>
      <w:r w:rsidR="005D139A">
        <w:rPr>
          <w:rFonts w:ascii="Arial" w:hAnsi="Arial" w:cs="Arial"/>
          <w:bCs/>
          <w:sz w:val="22"/>
          <w:szCs w:val="22"/>
        </w:rPr>
        <w:t>3</w:t>
      </w:r>
      <w:r w:rsidRPr="004865FA">
        <w:rPr>
          <w:rFonts w:ascii="Arial" w:hAnsi="Arial" w:cs="Arial"/>
          <w:bCs/>
          <w:sz w:val="22"/>
          <w:szCs w:val="22"/>
        </w:rPr>
        <w:t>) contratos</w:t>
      </w:r>
      <w:r w:rsidR="00603AA3">
        <w:rPr>
          <w:rFonts w:ascii="Arial" w:hAnsi="Arial" w:cs="Arial"/>
          <w:bCs/>
          <w:sz w:val="22"/>
          <w:szCs w:val="22"/>
        </w:rPr>
        <w:t>, cuyo objeto se relacione directa</w:t>
      </w:r>
      <w:r w:rsidR="008F2C77">
        <w:rPr>
          <w:rFonts w:ascii="Arial" w:hAnsi="Arial" w:cs="Arial"/>
          <w:bCs/>
          <w:sz w:val="22"/>
          <w:szCs w:val="22"/>
        </w:rPr>
        <w:t xml:space="preserve">mente con el objeto a contratar, </w:t>
      </w:r>
      <w:r>
        <w:rPr>
          <w:rFonts w:ascii="Arial" w:hAnsi="Arial" w:cs="Arial"/>
          <w:bCs/>
          <w:sz w:val="22"/>
          <w:szCs w:val="22"/>
        </w:rPr>
        <w:t xml:space="preserve">la experiencia </w:t>
      </w:r>
      <w:r w:rsidR="008F2C77">
        <w:rPr>
          <w:rFonts w:ascii="Arial" w:hAnsi="Arial" w:cs="Arial"/>
          <w:bCs/>
          <w:sz w:val="22"/>
          <w:szCs w:val="22"/>
        </w:rPr>
        <w:t xml:space="preserve">debe certificarse en </w:t>
      </w:r>
      <w:r>
        <w:rPr>
          <w:rFonts w:ascii="Arial" w:hAnsi="Arial" w:cs="Arial"/>
          <w:bCs/>
          <w:sz w:val="22"/>
          <w:szCs w:val="22"/>
        </w:rPr>
        <w:t>impulso de licores</w:t>
      </w:r>
      <w:r w:rsidR="008F2C77">
        <w:rPr>
          <w:rFonts w:ascii="Arial" w:hAnsi="Arial" w:cs="Arial"/>
          <w:bCs/>
          <w:sz w:val="22"/>
          <w:szCs w:val="22"/>
        </w:rPr>
        <w:t xml:space="preserve"> en contratos</w:t>
      </w:r>
      <w:r w:rsidRPr="004865FA">
        <w:rPr>
          <w:rFonts w:ascii="Arial" w:hAnsi="Arial" w:cs="Arial"/>
          <w:bCs/>
          <w:sz w:val="22"/>
          <w:szCs w:val="22"/>
        </w:rPr>
        <w:t xml:space="preserve"> “</w:t>
      </w:r>
      <w:r w:rsidRPr="004865FA">
        <w:rPr>
          <w:rFonts w:ascii="Arial" w:hAnsi="Arial" w:cs="Arial"/>
          <w:b/>
          <w:bCs/>
          <w:sz w:val="22"/>
          <w:szCs w:val="22"/>
        </w:rPr>
        <w:t>ejecutados”</w:t>
      </w:r>
      <w:r w:rsidRPr="004865FA">
        <w:rPr>
          <w:rFonts w:ascii="Arial" w:hAnsi="Arial" w:cs="Arial"/>
          <w:bCs/>
          <w:sz w:val="22"/>
          <w:szCs w:val="22"/>
        </w:rPr>
        <w:t xml:space="preserve"> a satisfacción</w:t>
      </w:r>
      <w:r w:rsidRPr="00C55C32">
        <w:rPr>
          <w:rFonts w:ascii="Arial" w:hAnsi="Arial" w:cs="Arial"/>
          <w:bCs/>
          <w:sz w:val="22"/>
          <w:szCs w:val="22"/>
        </w:rPr>
        <w:t xml:space="preserve">, cuyo valor sumado sea igual o superior a </w:t>
      </w:r>
      <w:r w:rsidR="00F96F3A" w:rsidRPr="00C55C32">
        <w:rPr>
          <w:rFonts w:ascii="Arial" w:hAnsi="Arial" w:cs="Arial"/>
          <w:bCs/>
          <w:sz w:val="22"/>
          <w:szCs w:val="22"/>
        </w:rPr>
        <w:t>dos</w:t>
      </w:r>
      <w:r w:rsidRPr="00C55C32">
        <w:rPr>
          <w:rFonts w:ascii="Arial" w:hAnsi="Arial" w:cs="Arial"/>
          <w:bCs/>
          <w:sz w:val="22"/>
          <w:szCs w:val="22"/>
        </w:rPr>
        <w:t xml:space="preserve"> veces del presupuesto oficial estimado por</w:t>
      </w:r>
      <w:r w:rsidRPr="004865FA">
        <w:rPr>
          <w:rFonts w:ascii="Arial" w:hAnsi="Arial" w:cs="Arial"/>
          <w:bCs/>
          <w:sz w:val="22"/>
          <w:szCs w:val="22"/>
        </w:rPr>
        <w:t xml:space="preserve"> la Empresa en las presentes condiciones de contratación</w:t>
      </w:r>
      <w:r>
        <w:rPr>
          <w:rFonts w:ascii="Arial" w:hAnsi="Arial" w:cs="Arial"/>
          <w:bCs/>
          <w:sz w:val="22"/>
          <w:szCs w:val="22"/>
        </w:rPr>
        <w:t>.</w:t>
      </w:r>
    </w:p>
    <w:p w14:paraId="7AB74B4D" w14:textId="77777777" w:rsidR="0049047F" w:rsidRPr="004865FA" w:rsidRDefault="0049047F" w:rsidP="0049047F">
      <w:pPr>
        <w:tabs>
          <w:tab w:val="center" w:pos="5706"/>
          <w:tab w:val="right" w:pos="10692"/>
        </w:tabs>
        <w:jc w:val="both"/>
        <w:rPr>
          <w:rFonts w:ascii="Arial" w:hAnsi="Arial" w:cs="Arial"/>
          <w:sz w:val="22"/>
          <w:szCs w:val="22"/>
        </w:rPr>
      </w:pPr>
    </w:p>
    <w:p w14:paraId="64D0C93F" w14:textId="77777777" w:rsidR="0049047F" w:rsidRPr="004865FA" w:rsidRDefault="0049047F" w:rsidP="0049047F">
      <w:pPr>
        <w:autoSpaceDE w:val="0"/>
        <w:autoSpaceDN w:val="0"/>
        <w:adjustRightInd w:val="0"/>
        <w:jc w:val="both"/>
        <w:rPr>
          <w:rFonts w:ascii="Arial" w:hAnsi="Arial" w:cs="Arial"/>
          <w:bCs/>
          <w:sz w:val="22"/>
          <w:szCs w:val="22"/>
        </w:rPr>
      </w:pPr>
      <w:r w:rsidRPr="004865FA">
        <w:rPr>
          <w:rFonts w:ascii="Arial" w:hAnsi="Arial" w:cs="Arial"/>
          <w:bCs/>
          <w:sz w:val="22"/>
          <w:szCs w:val="22"/>
        </w:rPr>
        <w:t>La certificación deberá contener la siguiente información:</w:t>
      </w:r>
    </w:p>
    <w:p w14:paraId="38C574E4" w14:textId="77777777" w:rsidR="0049047F" w:rsidRPr="004865FA" w:rsidRDefault="0049047F" w:rsidP="0049047F">
      <w:pPr>
        <w:autoSpaceDE w:val="0"/>
        <w:autoSpaceDN w:val="0"/>
        <w:adjustRightInd w:val="0"/>
        <w:jc w:val="both"/>
        <w:rPr>
          <w:rFonts w:ascii="Arial" w:hAnsi="Arial" w:cs="Arial"/>
          <w:bCs/>
          <w:sz w:val="22"/>
          <w:szCs w:val="22"/>
        </w:rPr>
      </w:pPr>
    </w:p>
    <w:p w14:paraId="0A22241A"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1. Nombre o razón social del contratante, dirección y teléfono.</w:t>
      </w:r>
    </w:p>
    <w:p w14:paraId="5ACFA1AE"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2. Nombre o razón social del contratista.</w:t>
      </w:r>
    </w:p>
    <w:p w14:paraId="6A7A7ECE"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3. Número del contrato. (Si aplica).</w:t>
      </w:r>
    </w:p>
    <w:p w14:paraId="785F8291"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4. Objeto del contrato.</w:t>
      </w:r>
    </w:p>
    <w:p w14:paraId="0320FDCC"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5. Fecha de inicio y terminación (día, mes y año).</w:t>
      </w:r>
    </w:p>
    <w:p w14:paraId="23B53E2C"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6. Indicación de cumplimiento y calidad a satisfacción.</w:t>
      </w:r>
    </w:p>
    <w:p w14:paraId="7B1EE743"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7. Valor del contrato (incluyendo adiciones en valor).</w:t>
      </w:r>
    </w:p>
    <w:p w14:paraId="6B9AFEE8"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8. Nombre, firma y cargo de quien expide la certificación.</w:t>
      </w:r>
    </w:p>
    <w:p w14:paraId="3431F701" w14:textId="77777777" w:rsidR="0049047F" w:rsidRPr="004865FA" w:rsidRDefault="0049047F" w:rsidP="0049047F">
      <w:pPr>
        <w:widowControl/>
        <w:autoSpaceDE w:val="0"/>
        <w:autoSpaceDN w:val="0"/>
        <w:adjustRightInd w:val="0"/>
        <w:ind w:left="284"/>
        <w:jc w:val="both"/>
        <w:rPr>
          <w:rFonts w:ascii="Arial" w:hAnsi="Arial" w:cs="Arial"/>
          <w:sz w:val="22"/>
          <w:szCs w:val="22"/>
        </w:rPr>
      </w:pPr>
    </w:p>
    <w:p w14:paraId="7BDDAA6A"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roofErr w:type="gramStart"/>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Cada</w:t>
      </w:r>
      <w:proofErr w:type="gramEnd"/>
      <w:r w:rsidRPr="00BE4F46">
        <w:rPr>
          <w:rFonts w:ascii="Arial" w:eastAsia="Times New Roman" w:hAnsi="Arial" w:cs="Arial"/>
          <w:sz w:val="22"/>
          <w:szCs w:val="22"/>
          <w:lang w:eastAsia="es-CO"/>
        </w:rPr>
        <w:t xml:space="preserve"> certificación de contrato u orden se analizará por separado, en caso de presentarse certificaciones que incluyan contratos u órdenes adicionales a la principal, éstas se contarán como una sola.</w:t>
      </w:r>
    </w:p>
    <w:p w14:paraId="01DFA889"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
    <w:p w14:paraId="7C514557"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roofErr w:type="gramStart"/>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En</w:t>
      </w:r>
      <w:proofErr w:type="gramEnd"/>
      <w:r w:rsidRPr="00BE4F46">
        <w:rPr>
          <w:rFonts w:ascii="Arial" w:eastAsia="Times New Roman" w:hAnsi="Arial" w:cs="Arial"/>
          <w:sz w:val="22"/>
          <w:szCs w:val="22"/>
          <w:lang w:eastAsia="es-CO"/>
        </w:rPr>
        <w:t xml:space="preserve">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54DE15F0"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
    <w:p w14:paraId="66FC885A"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roofErr w:type="gramStart"/>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Solo</w:t>
      </w:r>
      <w:proofErr w:type="gramEnd"/>
      <w:r w:rsidRPr="00BE4F46">
        <w:rPr>
          <w:rFonts w:ascii="Arial" w:eastAsia="Times New Roman" w:hAnsi="Arial" w:cs="Arial"/>
          <w:sz w:val="22"/>
          <w:szCs w:val="22"/>
          <w:lang w:eastAsia="es-CO"/>
        </w:rPr>
        <w:t xml:space="preserve"> se verificarán las certificaciones que indiquen que se reciben a satisfacción las actividades realizadas.</w:t>
      </w:r>
    </w:p>
    <w:p w14:paraId="0107E1AE"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
    <w:p w14:paraId="266982CA"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En el caso de ofertas, presentadas por consorcios o uniones temporales, las certificaciones presentadas deberán cumplir con los requisitos e información enunciada anteriormente.</w:t>
      </w:r>
    </w:p>
    <w:p w14:paraId="38CB4A2A"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
    <w:p w14:paraId="69E8F6DF"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roofErr w:type="gramStart"/>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Para</w:t>
      </w:r>
      <w:proofErr w:type="gramEnd"/>
      <w:r w:rsidRPr="00BE4F46">
        <w:rPr>
          <w:rFonts w:ascii="Arial" w:eastAsia="Times New Roman" w:hAnsi="Arial" w:cs="Arial"/>
          <w:sz w:val="22"/>
          <w:szCs w:val="22"/>
          <w:lang w:eastAsia="es-CO"/>
        </w:rPr>
        <w:t xml:space="preserve"> los contratos certificados en los cuales se haya prestado el servicio como oferente plural, se evaluara de acuerdo a su porcentaje de participación.</w:t>
      </w:r>
    </w:p>
    <w:p w14:paraId="353507AA" w14:textId="77777777" w:rsidR="002117E6" w:rsidRPr="004865FA" w:rsidRDefault="002117E6" w:rsidP="002117E6">
      <w:pPr>
        <w:autoSpaceDE w:val="0"/>
        <w:autoSpaceDN w:val="0"/>
        <w:adjustRightInd w:val="0"/>
        <w:jc w:val="both"/>
        <w:rPr>
          <w:rFonts w:ascii="Arial" w:hAnsi="Arial" w:cs="Arial"/>
          <w:bCs/>
          <w:sz w:val="22"/>
          <w:szCs w:val="22"/>
        </w:rPr>
      </w:pPr>
    </w:p>
    <w:p w14:paraId="4E73CF50" w14:textId="5789070A" w:rsidR="002117E6" w:rsidRPr="004865FA" w:rsidRDefault="002117E6" w:rsidP="002117E6">
      <w:pPr>
        <w:autoSpaceDE w:val="0"/>
        <w:autoSpaceDN w:val="0"/>
        <w:adjustRightInd w:val="0"/>
        <w:jc w:val="both"/>
        <w:rPr>
          <w:rFonts w:ascii="Arial" w:hAnsi="Arial" w:cs="Arial"/>
          <w:b/>
          <w:bCs/>
          <w:sz w:val="22"/>
          <w:szCs w:val="22"/>
        </w:rPr>
      </w:pPr>
      <w:r w:rsidRPr="004865FA">
        <w:rPr>
          <w:rFonts w:ascii="Arial" w:hAnsi="Arial" w:cs="Arial"/>
          <w:bCs/>
          <w:sz w:val="22"/>
          <w:szCs w:val="22"/>
        </w:rPr>
        <w:t xml:space="preserve">        </w:t>
      </w:r>
      <w:r w:rsidRPr="004865FA">
        <w:rPr>
          <w:rFonts w:ascii="Arial" w:hAnsi="Arial" w:cs="Arial"/>
          <w:b/>
          <w:bCs/>
          <w:sz w:val="22"/>
          <w:szCs w:val="22"/>
        </w:rPr>
        <w:t xml:space="preserve"> 3.</w:t>
      </w:r>
      <w:r w:rsidR="00BE4F46">
        <w:rPr>
          <w:rFonts w:ascii="Arial" w:hAnsi="Arial" w:cs="Arial"/>
          <w:b/>
          <w:bCs/>
          <w:sz w:val="22"/>
          <w:szCs w:val="22"/>
        </w:rPr>
        <w:t>4.1</w:t>
      </w:r>
      <w:r w:rsidRPr="004865FA">
        <w:rPr>
          <w:rFonts w:ascii="Arial" w:hAnsi="Arial" w:cs="Arial"/>
          <w:b/>
          <w:bCs/>
          <w:sz w:val="22"/>
          <w:szCs w:val="22"/>
        </w:rPr>
        <w:t xml:space="preserve"> INFORMACIÓN DE EXPERIENCIA DEL OFERENTE</w:t>
      </w:r>
    </w:p>
    <w:p w14:paraId="4BE4FFA3" w14:textId="77777777" w:rsidR="002117E6" w:rsidRPr="004865FA" w:rsidRDefault="002117E6" w:rsidP="002117E6">
      <w:pPr>
        <w:autoSpaceDE w:val="0"/>
        <w:autoSpaceDN w:val="0"/>
        <w:adjustRightInd w:val="0"/>
        <w:jc w:val="both"/>
        <w:rPr>
          <w:rFonts w:ascii="Arial" w:hAnsi="Arial" w:cs="Arial"/>
          <w:b/>
          <w:bCs/>
          <w:sz w:val="22"/>
          <w:szCs w:val="22"/>
        </w:rPr>
      </w:pPr>
    </w:p>
    <w:p w14:paraId="2B2FE64F" w14:textId="77777777" w:rsidR="002117E6" w:rsidRPr="004865FA" w:rsidRDefault="002117E6" w:rsidP="002117E6">
      <w:pPr>
        <w:autoSpaceDE w:val="0"/>
        <w:autoSpaceDN w:val="0"/>
        <w:adjustRightInd w:val="0"/>
        <w:jc w:val="both"/>
        <w:rPr>
          <w:rFonts w:ascii="Arial" w:hAnsi="Arial" w:cs="Arial"/>
          <w:sz w:val="22"/>
          <w:szCs w:val="22"/>
          <w:lang w:eastAsia="es-CO"/>
        </w:rPr>
      </w:pPr>
      <w:r w:rsidRPr="004865FA">
        <w:rPr>
          <w:rFonts w:ascii="Arial" w:hAnsi="Arial" w:cs="Arial"/>
          <w:sz w:val="22"/>
          <w:szCs w:val="22"/>
          <w:lang w:eastAsia="es-CO"/>
        </w:rPr>
        <w:t xml:space="preserve">El OFERENTE deberá diligenciar este </w:t>
      </w:r>
      <w:r w:rsidRPr="004865FA">
        <w:rPr>
          <w:rFonts w:ascii="Arial" w:hAnsi="Arial" w:cs="Arial"/>
          <w:b/>
          <w:sz w:val="22"/>
          <w:szCs w:val="22"/>
          <w:lang w:eastAsia="es-CO"/>
        </w:rPr>
        <w:t>formulario No. 7</w:t>
      </w:r>
      <w:r w:rsidRPr="004865FA">
        <w:rPr>
          <w:rFonts w:ascii="Arial" w:hAnsi="Arial" w:cs="Arial"/>
          <w:sz w:val="22"/>
          <w:szCs w:val="22"/>
          <w:lang w:eastAsia="es-CO"/>
        </w:rPr>
        <w:t xml:space="preserve"> y consignar en él la información para cada contrato que haya ejecutado.</w:t>
      </w:r>
    </w:p>
    <w:p w14:paraId="67A33339" w14:textId="53D0581C" w:rsidR="002117E6" w:rsidRDefault="002117E6" w:rsidP="002117E6">
      <w:pPr>
        <w:autoSpaceDE w:val="0"/>
        <w:jc w:val="both"/>
        <w:rPr>
          <w:rFonts w:ascii="Arial" w:hAnsi="Arial" w:cs="Arial"/>
          <w:b/>
          <w:sz w:val="22"/>
          <w:szCs w:val="22"/>
        </w:rPr>
      </w:pPr>
    </w:p>
    <w:p w14:paraId="7AF0F954" w14:textId="77777777" w:rsidR="002117E6" w:rsidRPr="004865FA" w:rsidRDefault="002117E6" w:rsidP="002117E6">
      <w:pPr>
        <w:autoSpaceDE w:val="0"/>
        <w:jc w:val="both"/>
        <w:rPr>
          <w:rFonts w:ascii="Arial" w:hAnsi="Arial" w:cs="Arial"/>
          <w:b/>
          <w:sz w:val="22"/>
          <w:szCs w:val="22"/>
        </w:rPr>
      </w:pPr>
      <w:r w:rsidRPr="004865FA">
        <w:rPr>
          <w:rFonts w:ascii="Arial" w:hAnsi="Arial" w:cs="Arial"/>
          <w:b/>
          <w:sz w:val="22"/>
          <w:szCs w:val="22"/>
        </w:rPr>
        <w:t>4. VERIFICACIÓN DE LAS OFERTAS.</w:t>
      </w:r>
    </w:p>
    <w:p w14:paraId="099A13BD" w14:textId="77777777" w:rsidR="002117E6" w:rsidRPr="004865FA" w:rsidRDefault="002117E6" w:rsidP="002117E6">
      <w:pPr>
        <w:tabs>
          <w:tab w:val="center" w:pos="6066"/>
          <w:tab w:val="right" w:pos="11052"/>
        </w:tabs>
        <w:jc w:val="both"/>
        <w:rPr>
          <w:rFonts w:ascii="Arial" w:hAnsi="Arial" w:cs="Arial"/>
          <w:sz w:val="22"/>
          <w:szCs w:val="22"/>
        </w:rPr>
      </w:pPr>
    </w:p>
    <w:p w14:paraId="0BFE1C3A"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La verificación jurídica, financiera, económica y técnica será realizada por el Comité Evaluador designado de la Gerencia General de la Empresa de Licores de Cundinamarca, o por el Comité de Compras el cual determinará si la OFERTA presentada cumple con la verificación, de conformidad con lo establecido en las condiciones de contratación.</w:t>
      </w:r>
    </w:p>
    <w:p w14:paraId="2E8D9053"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p>
    <w:p w14:paraId="07E67CEC"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Las OFERTAS que obtengan como resultado NO CUMPLE en la verificación jurídica, económica, financiera y técnica, serán RECHAZADAS. Siempre y cuando según lo establecido por el consejo de estado, estos factores no sean subsanables y asignen puntaje.</w:t>
      </w:r>
    </w:p>
    <w:p w14:paraId="30532920"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p>
    <w:p w14:paraId="015D7DBB"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7AAD1EE2"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p>
    <w:p w14:paraId="5E86CDE5"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14:paraId="7495B111"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p>
    <w:p w14:paraId="2DB6C214"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La EMPRESA no requerirá ni aceptará explicaciones o documentos adicionales que impliquen mejoramiento de las propuestas en aspectos técnicos, financieros o económicos o en aspectos que puedan llegar a desconocer el principio de selección objetiva.</w:t>
      </w:r>
    </w:p>
    <w:p w14:paraId="57403821"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p>
    <w:p w14:paraId="55B63309"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NOTA: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49D0D36F" w14:textId="77777777" w:rsidR="0071294E" w:rsidRPr="0071294E" w:rsidRDefault="0071294E" w:rsidP="0071294E">
      <w:pPr>
        <w:widowControl/>
        <w:suppressAutoHyphens w:val="0"/>
        <w:autoSpaceDE w:val="0"/>
        <w:autoSpaceDN w:val="0"/>
        <w:adjustRightInd w:val="0"/>
        <w:ind w:left="11" w:hanging="11"/>
        <w:jc w:val="both"/>
        <w:rPr>
          <w:rFonts w:ascii="Arial" w:eastAsia="Times New Roman" w:hAnsi="Arial" w:cs="Arial"/>
          <w:color w:val="000000"/>
          <w:sz w:val="22"/>
          <w:szCs w:val="22"/>
          <w:lang w:eastAsia="es-CO"/>
        </w:rPr>
      </w:pPr>
    </w:p>
    <w:p w14:paraId="6B4C2A21" w14:textId="77777777" w:rsidR="0071294E" w:rsidRPr="0071294E" w:rsidRDefault="0071294E" w:rsidP="0071294E">
      <w:pPr>
        <w:widowControl/>
        <w:suppressAutoHyphens w:val="0"/>
        <w:spacing w:after="245" w:line="250" w:lineRule="auto"/>
        <w:ind w:left="10" w:hanging="10"/>
        <w:jc w:val="both"/>
        <w:rPr>
          <w:rFonts w:ascii="Arial" w:eastAsia="Times New Roman" w:hAnsi="Arial" w:cs="Arial"/>
          <w:b/>
          <w:color w:val="000000"/>
          <w:sz w:val="22"/>
          <w:szCs w:val="22"/>
          <w:lang w:eastAsia="es-CO"/>
        </w:rPr>
      </w:pPr>
      <w:r w:rsidRPr="0071294E">
        <w:rPr>
          <w:rFonts w:ascii="Arial" w:eastAsia="Times New Roman" w:hAnsi="Arial" w:cs="Arial"/>
          <w:b/>
          <w:color w:val="000000"/>
          <w:sz w:val="22"/>
          <w:szCs w:val="22"/>
          <w:lang w:eastAsia="es-CO"/>
        </w:rPr>
        <w:t>4.1. CUMPLIMIENTO DE REQUISITOS DE LA OFERTA</w:t>
      </w:r>
    </w:p>
    <w:p w14:paraId="63F927E7" w14:textId="77777777" w:rsidR="0071294E" w:rsidRPr="0071294E" w:rsidRDefault="0071294E" w:rsidP="0071294E">
      <w:pPr>
        <w:widowControl/>
        <w:suppressAutoHyphens w:val="0"/>
        <w:spacing w:after="245" w:line="250" w:lineRule="auto"/>
        <w:ind w:left="10" w:hanging="10"/>
        <w:jc w:val="both"/>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Para que una OFERTA sea calificada, debe cumplir con todos los requerimientos jurídicos, técnicos, financieros y económicos, así:</w:t>
      </w: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71294E" w:rsidRPr="0071294E" w14:paraId="1C979132" w14:textId="77777777" w:rsidTr="00A67E08">
        <w:trPr>
          <w:cantSplit/>
          <w:trHeight w:val="294"/>
        </w:trPr>
        <w:tc>
          <w:tcPr>
            <w:tcW w:w="3969" w:type="dxa"/>
            <w:tcBorders>
              <w:top w:val="single" w:sz="4" w:space="0" w:color="000000"/>
              <w:left w:val="single" w:sz="4" w:space="0" w:color="000000"/>
              <w:bottom w:val="single" w:sz="4" w:space="0" w:color="000000"/>
            </w:tcBorders>
            <w:vAlign w:val="center"/>
          </w:tcPr>
          <w:p w14:paraId="687CA2C1" w14:textId="77777777" w:rsidR="0071294E" w:rsidRPr="0071294E" w:rsidRDefault="0071294E" w:rsidP="0071294E">
            <w:pPr>
              <w:widowControl/>
              <w:suppressAutoHyphens w:val="0"/>
              <w:spacing w:after="245" w:line="250" w:lineRule="auto"/>
              <w:ind w:left="10" w:hanging="10"/>
              <w:jc w:val="center"/>
              <w:rPr>
                <w:rFonts w:ascii="Arial" w:eastAsia="Times New Roman" w:hAnsi="Arial" w:cs="Arial"/>
                <w:b/>
                <w:color w:val="000000"/>
                <w:sz w:val="22"/>
                <w:szCs w:val="22"/>
                <w:lang w:eastAsia="es-CO"/>
              </w:rPr>
            </w:pPr>
            <w:r w:rsidRPr="0071294E">
              <w:rPr>
                <w:rFonts w:ascii="Arial" w:eastAsia="Times New Roman" w:hAnsi="Arial" w:cs="Arial"/>
                <w:b/>
                <w:color w:val="000000"/>
                <w:sz w:val="22"/>
                <w:szCs w:val="22"/>
                <w:lang w:eastAsia="es-CO"/>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107CBE27" w14:textId="77777777" w:rsidR="0071294E" w:rsidRPr="0071294E" w:rsidRDefault="0071294E" w:rsidP="0071294E">
            <w:pPr>
              <w:widowControl/>
              <w:suppressAutoHyphens w:val="0"/>
              <w:spacing w:after="245" w:line="250" w:lineRule="auto"/>
              <w:ind w:left="10" w:hanging="10"/>
              <w:jc w:val="center"/>
              <w:rPr>
                <w:rFonts w:ascii="Arial" w:eastAsia="Times New Roman" w:hAnsi="Arial" w:cs="Arial"/>
                <w:b/>
                <w:color w:val="000000"/>
                <w:sz w:val="22"/>
                <w:szCs w:val="22"/>
                <w:lang w:eastAsia="es-CO"/>
              </w:rPr>
            </w:pPr>
            <w:r w:rsidRPr="0071294E">
              <w:rPr>
                <w:rFonts w:ascii="Arial" w:eastAsia="Times New Roman" w:hAnsi="Arial" w:cs="Arial"/>
                <w:b/>
                <w:color w:val="000000"/>
                <w:sz w:val="22"/>
                <w:szCs w:val="22"/>
                <w:lang w:eastAsia="es-CO"/>
              </w:rPr>
              <w:t>CUMPLIMIENTO</w:t>
            </w:r>
          </w:p>
        </w:tc>
      </w:tr>
      <w:tr w:rsidR="0071294E" w:rsidRPr="0071294E" w14:paraId="02211AAF" w14:textId="77777777" w:rsidTr="00A67E08">
        <w:trPr>
          <w:cantSplit/>
        </w:trPr>
        <w:tc>
          <w:tcPr>
            <w:tcW w:w="3969" w:type="dxa"/>
            <w:tcBorders>
              <w:left w:val="single" w:sz="4" w:space="0" w:color="000000"/>
              <w:bottom w:val="single" w:sz="4" w:space="0" w:color="000000"/>
            </w:tcBorders>
            <w:vAlign w:val="center"/>
          </w:tcPr>
          <w:p w14:paraId="7DA9F963" w14:textId="77777777" w:rsidR="0071294E" w:rsidRPr="0071294E" w:rsidRDefault="0071294E" w:rsidP="0071294E">
            <w:pPr>
              <w:widowControl/>
              <w:suppressAutoHyphens w:val="0"/>
              <w:spacing w:after="245" w:line="250" w:lineRule="auto"/>
              <w:ind w:left="10" w:hanging="10"/>
              <w:jc w:val="both"/>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VERIFICACIÓN JURÍDICA</w:t>
            </w:r>
          </w:p>
        </w:tc>
        <w:tc>
          <w:tcPr>
            <w:tcW w:w="3922" w:type="dxa"/>
            <w:tcBorders>
              <w:left w:val="single" w:sz="4" w:space="0" w:color="000000"/>
              <w:bottom w:val="single" w:sz="4" w:space="0" w:color="000000"/>
              <w:right w:val="single" w:sz="4" w:space="0" w:color="000000"/>
            </w:tcBorders>
            <w:vAlign w:val="center"/>
          </w:tcPr>
          <w:p w14:paraId="7CD13D14" w14:textId="77777777" w:rsidR="0071294E" w:rsidRPr="0071294E" w:rsidRDefault="0071294E" w:rsidP="0071294E">
            <w:pPr>
              <w:widowControl/>
              <w:suppressAutoHyphens w:val="0"/>
              <w:spacing w:after="245" w:line="250" w:lineRule="auto"/>
              <w:ind w:left="10" w:hanging="10"/>
              <w:jc w:val="center"/>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CUMPLE</w:t>
            </w:r>
          </w:p>
        </w:tc>
      </w:tr>
      <w:tr w:rsidR="0071294E" w:rsidRPr="0071294E" w14:paraId="52C5A187" w14:textId="77777777" w:rsidTr="00A67E08">
        <w:trPr>
          <w:cantSplit/>
        </w:trPr>
        <w:tc>
          <w:tcPr>
            <w:tcW w:w="3969" w:type="dxa"/>
            <w:tcBorders>
              <w:left w:val="single" w:sz="4" w:space="0" w:color="000000"/>
              <w:bottom w:val="single" w:sz="4" w:space="0" w:color="000000"/>
            </w:tcBorders>
            <w:vAlign w:val="center"/>
          </w:tcPr>
          <w:p w14:paraId="4B096D23" w14:textId="77777777" w:rsidR="0071294E" w:rsidRPr="0071294E" w:rsidRDefault="0071294E" w:rsidP="0071294E">
            <w:pPr>
              <w:widowControl/>
              <w:suppressAutoHyphens w:val="0"/>
              <w:spacing w:after="245" w:line="250" w:lineRule="auto"/>
              <w:ind w:left="10" w:hanging="10"/>
              <w:jc w:val="both"/>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VERIFICACIÓN ECONÓMICA</w:t>
            </w:r>
          </w:p>
        </w:tc>
        <w:tc>
          <w:tcPr>
            <w:tcW w:w="3922" w:type="dxa"/>
            <w:tcBorders>
              <w:left w:val="single" w:sz="4" w:space="0" w:color="000000"/>
              <w:bottom w:val="single" w:sz="4" w:space="0" w:color="000000"/>
              <w:right w:val="single" w:sz="4" w:space="0" w:color="000000"/>
            </w:tcBorders>
            <w:vAlign w:val="center"/>
          </w:tcPr>
          <w:p w14:paraId="43ACAF15" w14:textId="77777777" w:rsidR="0071294E" w:rsidRPr="0071294E" w:rsidRDefault="0071294E" w:rsidP="0071294E">
            <w:pPr>
              <w:widowControl/>
              <w:suppressAutoHyphens w:val="0"/>
              <w:spacing w:after="245" w:line="250" w:lineRule="auto"/>
              <w:ind w:left="10" w:hanging="10"/>
              <w:jc w:val="center"/>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CUMPLE</w:t>
            </w:r>
          </w:p>
        </w:tc>
      </w:tr>
      <w:tr w:rsidR="0071294E" w:rsidRPr="0071294E" w14:paraId="3E49D0B4" w14:textId="77777777" w:rsidTr="00A67E08">
        <w:trPr>
          <w:cantSplit/>
          <w:trHeight w:val="270"/>
        </w:trPr>
        <w:tc>
          <w:tcPr>
            <w:tcW w:w="3969" w:type="dxa"/>
            <w:tcBorders>
              <w:top w:val="single" w:sz="4" w:space="0" w:color="000000"/>
              <w:left w:val="single" w:sz="4" w:space="0" w:color="000000"/>
              <w:bottom w:val="single" w:sz="4" w:space="0" w:color="auto"/>
            </w:tcBorders>
            <w:vAlign w:val="center"/>
          </w:tcPr>
          <w:p w14:paraId="02D29D46" w14:textId="77777777" w:rsidR="0071294E" w:rsidRPr="0071294E" w:rsidRDefault="0071294E" w:rsidP="0071294E">
            <w:pPr>
              <w:widowControl/>
              <w:suppressAutoHyphens w:val="0"/>
              <w:spacing w:after="245" w:line="250" w:lineRule="auto"/>
              <w:ind w:left="10" w:hanging="10"/>
              <w:jc w:val="both"/>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14:paraId="64E8491D" w14:textId="77777777" w:rsidR="0071294E" w:rsidRPr="0071294E" w:rsidRDefault="0071294E" w:rsidP="0071294E">
            <w:pPr>
              <w:widowControl/>
              <w:suppressAutoHyphens w:val="0"/>
              <w:spacing w:after="245" w:line="250" w:lineRule="auto"/>
              <w:ind w:left="10" w:hanging="10"/>
              <w:jc w:val="center"/>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CUMPLE</w:t>
            </w:r>
          </w:p>
        </w:tc>
      </w:tr>
      <w:tr w:rsidR="0071294E" w:rsidRPr="0071294E" w14:paraId="6233B171" w14:textId="77777777" w:rsidTr="00A67E08">
        <w:trPr>
          <w:cantSplit/>
          <w:trHeight w:val="270"/>
        </w:trPr>
        <w:tc>
          <w:tcPr>
            <w:tcW w:w="3969" w:type="dxa"/>
            <w:tcBorders>
              <w:top w:val="single" w:sz="4" w:space="0" w:color="auto"/>
              <w:left w:val="single" w:sz="4" w:space="0" w:color="000000"/>
              <w:bottom w:val="single" w:sz="4" w:space="0" w:color="000000"/>
            </w:tcBorders>
            <w:vAlign w:val="center"/>
          </w:tcPr>
          <w:p w14:paraId="30D85AD7" w14:textId="77777777" w:rsidR="0071294E" w:rsidRPr="0071294E" w:rsidRDefault="0071294E" w:rsidP="0071294E">
            <w:pPr>
              <w:widowControl/>
              <w:suppressAutoHyphens w:val="0"/>
              <w:spacing w:after="245" w:line="250" w:lineRule="auto"/>
              <w:ind w:left="10" w:hanging="10"/>
              <w:jc w:val="both"/>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14:paraId="7721AE96" w14:textId="77777777" w:rsidR="0071294E" w:rsidRPr="0071294E" w:rsidRDefault="0071294E" w:rsidP="0071294E">
            <w:pPr>
              <w:widowControl/>
              <w:suppressAutoHyphens w:val="0"/>
              <w:spacing w:after="245" w:line="250" w:lineRule="auto"/>
              <w:ind w:left="10" w:hanging="10"/>
              <w:jc w:val="center"/>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CUMPLE</w:t>
            </w:r>
          </w:p>
        </w:tc>
      </w:tr>
    </w:tbl>
    <w:p w14:paraId="742B2D1D" w14:textId="77777777" w:rsidR="0071294E" w:rsidRPr="0071294E" w:rsidRDefault="0071294E" w:rsidP="0071294E">
      <w:pPr>
        <w:ind w:left="284"/>
        <w:jc w:val="both"/>
        <w:rPr>
          <w:rFonts w:ascii="Arial" w:eastAsia="Times New Roman" w:hAnsi="Arial" w:cs="Arial"/>
          <w:color w:val="000000"/>
          <w:sz w:val="22"/>
          <w:szCs w:val="22"/>
          <w:lang w:eastAsia="es-CO"/>
        </w:rPr>
      </w:pPr>
    </w:p>
    <w:p w14:paraId="376EB569" w14:textId="62D8D54D" w:rsidR="0071294E" w:rsidRPr="0071294E" w:rsidRDefault="0071294E" w:rsidP="0071294E">
      <w:pPr>
        <w:numPr>
          <w:ilvl w:val="0"/>
          <w:numId w:val="5"/>
        </w:numPr>
        <w:ind w:left="284" w:hanging="284"/>
        <w:jc w:val="both"/>
        <w:rPr>
          <w:rFonts w:ascii="Arial" w:eastAsia="Times New Roman" w:hAnsi="Arial" w:cs="Arial"/>
          <w:color w:val="000000"/>
          <w:sz w:val="22"/>
          <w:szCs w:val="22"/>
          <w:lang w:eastAsia="es-CO"/>
        </w:rPr>
      </w:pPr>
      <w:r w:rsidRPr="0071294E">
        <w:rPr>
          <w:rFonts w:ascii="Arial" w:eastAsia="Times New Roman" w:hAnsi="Arial" w:cs="Arial"/>
          <w:b/>
          <w:color w:val="000000"/>
          <w:sz w:val="22"/>
          <w:szCs w:val="22"/>
          <w:lang w:eastAsia="es-CO"/>
        </w:rPr>
        <w:t>Verificación Jurídica</w:t>
      </w:r>
      <w:r w:rsidRPr="0071294E">
        <w:rPr>
          <w:rFonts w:ascii="Arial" w:eastAsia="Times New Roman" w:hAnsi="Arial" w:cs="Arial"/>
          <w:color w:val="000000"/>
          <w:sz w:val="22"/>
          <w:szCs w:val="22"/>
          <w:lang w:eastAsia="es-CO"/>
        </w:rPr>
        <w:t>: La verificación jurídica no tiene ponderación alguna. Se trata del estudio que debe realizar el comité evaluador designado, para determinar si la propuesta se ajusta a los requerimientos mínimos establecidos para participar, establecidos por la Ley y el numeral 2</w:t>
      </w:r>
      <w:r w:rsidR="00FA49D8">
        <w:rPr>
          <w:rFonts w:ascii="Arial" w:eastAsia="Times New Roman" w:hAnsi="Arial" w:cs="Arial"/>
          <w:color w:val="000000"/>
          <w:sz w:val="22"/>
          <w:szCs w:val="22"/>
          <w:lang w:eastAsia="es-CO"/>
        </w:rPr>
        <w:t>.1</w:t>
      </w:r>
      <w:r w:rsidRPr="0071294E">
        <w:rPr>
          <w:rFonts w:ascii="Arial" w:eastAsia="Times New Roman" w:hAnsi="Arial" w:cs="Arial"/>
          <w:color w:val="000000"/>
          <w:sz w:val="22"/>
          <w:szCs w:val="22"/>
          <w:lang w:eastAsia="es-CO"/>
        </w:rPr>
        <w:t xml:space="preserve"> de las Condiciones de Contratación de la presente Invitación, con miras a establecer si el OFERENTE tiene la capacidad jurídica para contratar.</w:t>
      </w:r>
    </w:p>
    <w:p w14:paraId="2D324AFF" w14:textId="77777777" w:rsidR="0071294E" w:rsidRPr="0071294E" w:rsidRDefault="0071294E" w:rsidP="0071294E">
      <w:pPr>
        <w:widowControl/>
        <w:suppressAutoHyphens w:val="0"/>
        <w:ind w:left="10" w:hanging="10"/>
        <w:jc w:val="both"/>
        <w:rPr>
          <w:rFonts w:ascii="Arial" w:eastAsia="Times New Roman" w:hAnsi="Arial" w:cs="Arial"/>
          <w:color w:val="000000"/>
          <w:sz w:val="22"/>
          <w:szCs w:val="22"/>
          <w:lang w:eastAsia="es-CO"/>
        </w:rPr>
      </w:pPr>
    </w:p>
    <w:p w14:paraId="7D73E7E8" w14:textId="632EE3BE" w:rsidR="0071294E" w:rsidRPr="0071294E" w:rsidRDefault="0071294E" w:rsidP="0071294E">
      <w:pPr>
        <w:numPr>
          <w:ilvl w:val="0"/>
          <w:numId w:val="5"/>
        </w:numPr>
        <w:ind w:left="284" w:hanging="284"/>
        <w:jc w:val="both"/>
        <w:rPr>
          <w:rFonts w:ascii="Arial" w:eastAsia="Times New Roman" w:hAnsi="Arial" w:cs="Arial"/>
          <w:color w:val="000000"/>
          <w:sz w:val="22"/>
          <w:szCs w:val="22"/>
          <w:lang w:eastAsia="es-CO"/>
        </w:rPr>
      </w:pPr>
      <w:r w:rsidRPr="0071294E">
        <w:rPr>
          <w:rFonts w:ascii="Arial" w:eastAsia="Times New Roman" w:hAnsi="Arial" w:cs="Arial"/>
          <w:b/>
          <w:color w:val="000000"/>
          <w:sz w:val="22"/>
          <w:szCs w:val="22"/>
          <w:lang w:eastAsia="es-CO"/>
        </w:rPr>
        <w:t xml:space="preserve">Verificación Económica: </w:t>
      </w:r>
      <w:r w:rsidRPr="0071294E">
        <w:rPr>
          <w:rFonts w:ascii="Arial" w:eastAsia="Times New Roman" w:hAnsi="Arial" w:cs="Arial"/>
          <w:color w:val="000000"/>
          <w:sz w:val="22"/>
          <w:szCs w:val="22"/>
          <w:lang w:eastAsia="es-CO"/>
        </w:rPr>
        <w:t xml:space="preserve">Diligenciar el formulario No 5 anexo a las condiciones de contratación y cumplimiento de los requisitos establecidos en el punto No. </w:t>
      </w:r>
      <w:r w:rsidR="00FA49D8">
        <w:rPr>
          <w:rFonts w:ascii="Arial" w:eastAsia="Times New Roman" w:hAnsi="Arial" w:cs="Arial"/>
          <w:color w:val="000000"/>
          <w:sz w:val="22"/>
          <w:szCs w:val="22"/>
          <w:lang w:eastAsia="es-CO"/>
        </w:rPr>
        <w:t xml:space="preserve">2.3 </w:t>
      </w:r>
      <w:r w:rsidRPr="0071294E">
        <w:rPr>
          <w:rFonts w:ascii="Arial" w:eastAsia="Times New Roman" w:hAnsi="Arial" w:cs="Arial"/>
          <w:color w:val="000000"/>
          <w:sz w:val="22"/>
          <w:szCs w:val="22"/>
          <w:lang w:eastAsia="es-CO"/>
        </w:rPr>
        <w:t>de las condiciones de contratación de la presente Invitación.</w:t>
      </w:r>
    </w:p>
    <w:p w14:paraId="6294B63A" w14:textId="77777777" w:rsidR="0071294E" w:rsidRPr="0071294E" w:rsidRDefault="0071294E" w:rsidP="0071294E">
      <w:pPr>
        <w:ind w:left="284"/>
        <w:jc w:val="both"/>
        <w:rPr>
          <w:rFonts w:ascii="Arial" w:eastAsia="Times New Roman" w:hAnsi="Arial" w:cs="Arial"/>
          <w:color w:val="000000"/>
          <w:sz w:val="22"/>
          <w:szCs w:val="22"/>
          <w:lang w:eastAsia="es-CO"/>
        </w:rPr>
      </w:pPr>
    </w:p>
    <w:p w14:paraId="7E1FAE27" w14:textId="77777777" w:rsidR="0071294E" w:rsidRPr="0071294E" w:rsidRDefault="0071294E" w:rsidP="0071294E">
      <w:pPr>
        <w:numPr>
          <w:ilvl w:val="0"/>
          <w:numId w:val="5"/>
        </w:numPr>
        <w:ind w:left="284" w:hanging="284"/>
        <w:jc w:val="both"/>
        <w:rPr>
          <w:rFonts w:ascii="Arial" w:eastAsia="Times New Roman" w:hAnsi="Arial" w:cs="Arial"/>
          <w:color w:val="000000"/>
          <w:sz w:val="22"/>
          <w:szCs w:val="22"/>
          <w:lang w:eastAsia="es-CO"/>
        </w:rPr>
      </w:pPr>
      <w:r w:rsidRPr="0071294E">
        <w:rPr>
          <w:rFonts w:ascii="Arial" w:eastAsia="Times New Roman" w:hAnsi="Arial" w:cs="Arial"/>
          <w:b/>
          <w:color w:val="000000"/>
          <w:sz w:val="22"/>
          <w:szCs w:val="22"/>
          <w:lang w:eastAsia="es-CO"/>
        </w:rPr>
        <w:t>Verificación Financiera:</w:t>
      </w:r>
      <w:r w:rsidRPr="0071294E">
        <w:rPr>
          <w:rFonts w:ascii="Arial" w:eastAsia="Times New Roman" w:hAnsi="Arial" w:cs="Arial"/>
          <w:color w:val="000000"/>
          <w:sz w:val="22"/>
          <w:szCs w:val="22"/>
          <w:lang w:eastAsia="es-CO"/>
        </w:rPr>
        <w:t xml:space="preserve"> cumplimiento de los requisitos establecidos en el punto No 2.2 de las condiciones de contratación de la presente Invitación.</w:t>
      </w:r>
    </w:p>
    <w:p w14:paraId="2068FB44" w14:textId="77777777" w:rsidR="0071294E" w:rsidRPr="0071294E" w:rsidRDefault="0071294E" w:rsidP="0071294E">
      <w:pPr>
        <w:ind w:left="284"/>
        <w:jc w:val="both"/>
        <w:rPr>
          <w:rFonts w:ascii="Arial" w:eastAsia="Times New Roman" w:hAnsi="Arial" w:cs="Arial"/>
          <w:color w:val="000000"/>
          <w:sz w:val="22"/>
          <w:szCs w:val="22"/>
          <w:lang w:eastAsia="es-CO"/>
        </w:rPr>
      </w:pPr>
    </w:p>
    <w:p w14:paraId="767C2529" w14:textId="7D5A4221" w:rsidR="0071294E" w:rsidRPr="0071294E" w:rsidRDefault="0071294E" w:rsidP="0071294E">
      <w:pPr>
        <w:numPr>
          <w:ilvl w:val="0"/>
          <w:numId w:val="5"/>
        </w:numPr>
        <w:ind w:left="284" w:hanging="284"/>
        <w:jc w:val="both"/>
        <w:rPr>
          <w:rFonts w:ascii="Arial" w:eastAsia="Times New Roman" w:hAnsi="Arial" w:cs="Arial"/>
          <w:color w:val="000000"/>
          <w:sz w:val="22"/>
          <w:szCs w:val="22"/>
          <w:lang w:eastAsia="es-CO"/>
        </w:rPr>
      </w:pPr>
      <w:r w:rsidRPr="0071294E">
        <w:rPr>
          <w:rFonts w:ascii="Arial" w:eastAsia="Times New Roman" w:hAnsi="Arial" w:cs="Arial"/>
          <w:b/>
          <w:color w:val="000000"/>
          <w:sz w:val="22"/>
          <w:szCs w:val="22"/>
          <w:lang w:eastAsia="es-CO"/>
        </w:rPr>
        <w:t>Verificación Técnica</w:t>
      </w:r>
      <w:r w:rsidRPr="0071294E">
        <w:rPr>
          <w:rFonts w:ascii="Arial" w:eastAsia="Times New Roman" w:hAnsi="Arial" w:cs="Arial"/>
          <w:color w:val="000000"/>
          <w:sz w:val="22"/>
          <w:szCs w:val="22"/>
          <w:lang w:eastAsia="es-CO"/>
        </w:rPr>
        <w:t xml:space="preserve">: Cumplimiento de los requisitos establecidos en el punto No 3 y diligenciar el formulario </w:t>
      </w:r>
      <w:r w:rsidRPr="0071294E">
        <w:rPr>
          <w:rFonts w:ascii="Arial" w:eastAsia="Times New Roman" w:hAnsi="Arial" w:cs="Arial"/>
          <w:b/>
          <w:color w:val="000000"/>
          <w:sz w:val="22"/>
          <w:szCs w:val="22"/>
          <w:lang w:eastAsia="es-CO"/>
        </w:rPr>
        <w:t>No 6</w:t>
      </w:r>
      <w:r w:rsidRPr="0071294E">
        <w:rPr>
          <w:rFonts w:ascii="Arial" w:eastAsia="Times New Roman" w:hAnsi="Arial" w:cs="Arial"/>
          <w:color w:val="000000"/>
          <w:sz w:val="22"/>
          <w:szCs w:val="22"/>
          <w:lang w:eastAsia="es-CO"/>
        </w:rPr>
        <w:t xml:space="preserve"> </w:t>
      </w:r>
      <w:r w:rsidR="003A2FE6">
        <w:rPr>
          <w:rFonts w:ascii="Arial" w:eastAsia="Times New Roman" w:hAnsi="Arial" w:cs="Arial"/>
          <w:color w:val="000000"/>
          <w:sz w:val="22"/>
          <w:szCs w:val="22"/>
          <w:lang w:eastAsia="es-CO"/>
        </w:rPr>
        <w:t xml:space="preserve">y No. 7 </w:t>
      </w:r>
      <w:r w:rsidRPr="0071294E">
        <w:rPr>
          <w:rFonts w:ascii="Arial" w:eastAsia="Times New Roman" w:hAnsi="Arial" w:cs="Arial"/>
          <w:color w:val="000000"/>
          <w:sz w:val="22"/>
          <w:szCs w:val="22"/>
          <w:lang w:eastAsia="es-CO"/>
        </w:rPr>
        <w:t>anexo a la presente Invitación.</w:t>
      </w:r>
    </w:p>
    <w:p w14:paraId="13AA7E59" w14:textId="77777777" w:rsidR="0071294E" w:rsidRPr="0071294E" w:rsidRDefault="0071294E" w:rsidP="0071294E">
      <w:pPr>
        <w:widowControl/>
        <w:suppressAutoHyphens w:val="0"/>
        <w:autoSpaceDE w:val="0"/>
        <w:autoSpaceDN w:val="0"/>
        <w:adjustRightInd w:val="0"/>
        <w:ind w:left="11" w:hanging="11"/>
        <w:jc w:val="both"/>
        <w:rPr>
          <w:rFonts w:ascii="Arial" w:eastAsia="Times New Roman" w:hAnsi="Arial" w:cs="Arial"/>
          <w:color w:val="000000"/>
          <w:sz w:val="22"/>
          <w:szCs w:val="22"/>
          <w:lang w:eastAsia="es-CO"/>
        </w:rPr>
      </w:pPr>
    </w:p>
    <w:p w14:paraId="0EBDD7E7" w14:textId="77777777" w:rsidR="0071294E" w:rsidRPr="0071294E" w:rsidRDefault="0071294E" w:rsidP="0071294E">
      <w:pPr>
        <w:widowControl/>
        <w:suppressAutoHyphens w:val="0"/>
        <w:ind w:left="10" w:hanging="10"/>
        <w:jc w:val="both"/>
        <w:rPr>
          <w:rFonts w:ascii="Arial" w:eastAsia="Times New Roman" w:hAnsi="Arial" w:cs="Arial"/>
          <w:b/>
          <w:sz w:val="22"/>
          <w:szCs w:val="22"/>
          <w:lang w:eastAsia="es-CO"/>
        </w:rPr>
      </w:pPr>
      <w:r w:rsidRPr="0071294E">
        <w:rPr>
          <w:rFonts w:ascii="Arial" w:eastAsia="Times New Roman" w:hAnsi="Arial" w:cs="Arial"/>
          <w:b/>
          <w:sz w:val="22"/>
          <w:szCs w:val="22"/>
          <w:lang w:eastAsia="es-CO"/>
        </w:rPr>
        <w:t xml:space="preserve">4.2 CRITERIO DE CALIFICACIÓN </w:t>
      </w:r>
    </w:p>
    <w:p w14:paraId="24107BE8" w14:textId="1F254AEC" w:rsidR="0071294E" w:rsidRDefault="0071294E" w:rsidP="0071294E">
      <w:pPr>
        <w:widowControl/>
        <w:suppressAutoHyphens w:val="0"/>
        <w:ind w:left="10" w:hanging="10"/>
        <w:jc w:val="both"/>
        <w:rPr>
          <w:rFonts w:ascii="Arial" w:eastAsia="Times New Roman" w:hAnsi="Arial" w:cs="Arial"/>
          <w:b/>
          <w:sz w:val="22"/>
          <w:szCs w:val="22"/>
          <w:lang w:eastAsia="es-CO"/>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BF2C2B" w:rsidRPr="0071294E" w14:paraId="55CD908E" w14:textId="77777777" w:rsidTr="00E97CB1">
        <w:trPr>
          <w:cantSplit/>
          <w:trHeight w:val="294"/>
        </w:trPr>
        <w:tc>
          <w:tcPr>
            <w:tcW w:w="3969" w:type="dxa"/>
            <w:tcBorders>
              <w:top w:val="single" w:sz="4" w:space="0" w:color="000000"/>
              <w:left w:val="single" w:sz="4" w:space="0" w:color="000000"/>
              <w:bottom w:val="single" w:sz="4" w:space="0" w:color="000000"/>
            </w:tcBorders>
            <w:vAlign w:val="center"/>
          </w:tcPr>
          <w:p w14:paraId="48D05DE3" w14:textId="77777777" w:rsidR="00BF2C2B" w:rsidRPr="0071294E" w:rsidRDefault="00BF2C2B" w:rsidP="00E97CB1">
            <w:pPr>
              <w:widowControl/>
              <w:suppressAutoHyphens w:val="0"/>
              <w:spacing w:after="245" w:line="250" w:lineRule="auto"/>
              <w:ind w:left="10" w:hanging="10"/>
              <w:jc w:val="center"/>
              <w:rPr>
                <w:rFonts w:ascii="Arial" w:eastAsia="Times New Roman" w:hAnsi="Arial" w:cs="Arial"/>
                <w:b/>
                <w:color w:val="000000"/>
                <w:sz w:val="22"/>
                <w:szCs w:val="22"/>
                <w:lang w:eastAsia="es-CO"/>
              </w:rPr>
            </w:pPr>
            <w:r w:rsidRPr="0071294E">
              <w:rPr>
                <w:rFonts w:ascii="Arial" w:eastAsia="Times New Roman" w:hAnsi="Arial" w:cs="Arial"/>
                <w:b/>
                <w:color w:val="000000"/>
                <w:sz w:val="22"/>
                <w:szCs w:val="22"/>
                <w:lang w:eastAsia="es-CO"/>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7CAEB7C9" w14:textId="146129F1" w:rsidR="00BF2C2B" w:rsidRPr="0071294E" w:rsidRDefault="00BF2C2B" w:rsidP="00E97CB1">
            <w:pPr>
              <w:widowControl/>
              <w:suppressAutoHyphens w:val="0"/>
              <w:spacing w:after="245" w:line="250" w:lineRule="auto"/>
              <w:ind w:left="10" w:hanging="10"/>
              <w:jc w:val="center"/>
              <w:rPr>
                <w:rFonts w:ascii="Arial" w:eastAsia="Times New Roman" w:hAnsi="Arial" w:cs="Arial"/>
                <w:b/>
                <w:color w:val="000000"/>
                <w:sz w:val="22"/>
                <w:szCs w:val="22"/>
                <w:lang w:eastAsia="es-CO"/>
              </w:rPr>
            </w:pPr>
            <w:r>
              <w:rPr>
                <w:rFonts w:ascii="Arial" w:eastAsia="Times New Roman" w:hAnsi="Arial" w:cs="Arial"/>
                <w:b/>
                <w:color w:val="000000"/>
                <w:sz w:val="22"/>
                <w:szCs w:val="22"/>
                <w:lang w:eastAsia="es-CO"/>
              </w:rPr>
              <w:t xml:space="preserve">ASIGNACION DE PUNTAJE </w:t>
            </w:r>
          </w:p>
        </w:tc>
      </w:tr>
      <w:tr w:rsidR="00BF2C2B" w:rsidRPr="0071294E" w14:paraId="1FC13057" w14:textId="77777777" w:rsidTr="00E97CB1">
        <w:trPr>
          <w:cantSplit/>
        </w:trPr>
        <w:tc>
          <w:tcPr>
            <w:tcW w:w="3969" w:type="dxa"/>
            <w:tcBorders>
              <w:left w:val="single" w:sz="4" w:space="0" w:color="000000"/>
              <w:bottom w:val="single" w:sz="4" w:space="0" w:color="000000"/>
            </w:tcBorders>
            <w:vAlign w:val="center"/>
          </w:tcPr>
          <w:p w14:paraId="4A2F7F36" w14:textId="1D481018" w:rsidR="00BF2C2B" w:rsidRPr="0071294E" w:rsidRDefault="00BF2C2B" w:rsidP="00E97CB1">
            <w:pPr>
              <w:widowControl/>
              <w:suppressAutoHyphens w:val="0"/>
              <w:spacing w:after="245" w:line="250" w:lineRule="auto"/>
              <w:ind w:left="10" w:hanging="10"/>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 xml:space="preserve">OFERTA ECONOMICA </w:t>
            </w:r>
          </w:p>
        </w:tc>
        <w:tc>
          <w:tcPr>
            <w:tcW w:w="3922" w:type="dxa"/>
            <w:tcBorders>
              <w:left w:val="single" w:sz="4" w:space="0" w:color="000000"/>
              <w:bottom w:val="single" w:sz="4" w:space="0" w:color="000000"/>
              <w:right w:val="single" w:sz="4" w:space="0" w:color="000000"/>
            </w:tcBorders>
            <w:vAlign w:val="center"/>
          </w:tcPr>
          <w:p w14:paraId="1B301C7A" w14:textId="67FA4BA8" w:rsidR="00BF2C2B" w:rsidRPr="0071294E" w:rsidRDefault="00BF2C2B" w:rsidP="00E97CB1">
            <w:pPr>
              <w:widowControl/>
              <w:suppressAutoHyphens w:val="0"/>
              <w:spacing w:after="245" w:line="250" w:lineRule="auto"/>
              <w:ind w:left="10" w:hanging="10"/>
              <w:jc w:val="center"/>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800 PUNTOS</w:t>
            </w:r>
          </w:p>
        </w:tc>
      </w:tr>
      <w:tr w:rsidR="00BF2C2B" w:rsidRPr="0071294E" w14:paraId="312A19B3" w14:textId="77777777" w:rsidTr="00E97CB1">
        <w:trPr>
          <w:cantSplit/>
        </w:trPr>
        <w:tc>
          <w:tcPr>
            <w:tcW w:w="3969" w:type="dxa"/>
            <w:tcBorders>
              <w:left w:val="single" w:sz="4" w:space="0" w:color="000000"/>
              <w:bottom w:val="single" w:sz="4" w:space="0" w:color="000000"/>
            </w:tcBorders>
            <w:vAlign w:val="center"/>
          </w:tcPr>
          <w:p w14:paraId="5168400A" w14:textId="5BF67D7E" w:rsidR="00BF2C2B" w:rsidRPr="0071294E" w:rsidRDefault="00BF2C2B" w:rsidP="00E97CB1">
            <w:pPr>
              <w:widowControl/>
              <w:suppressAutoHyphens w:val="0"/>
              <w:spacing w:after="245" w:line="250" w:lineRule="auto"/>
              <w:ind w:left="10" w:hanging="10"/>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 xml:space="preserve">PLATAFORMA TECNOLOGICA </w:t>
            </w:r>
          </w:p>
        </w:tc>
        <w:tc>
          <w:tcPr>
            <w:tcW w:w="3922" w:type="dxa"/>
            <w:tcBorders>
              <w:left w:val="single" w:sz="4" w:space="0" w:color="000000"/>
              <w:bottom w:val="single" w:sz="4" w:space="0" w:color="000000"/>
              <w:right w:val="single" w:sz="4" w:space="0" w:color="000000"/>
            </w:tcBorders>
            <w:vAlign w:val="center"/>
          </w:tcPr>
          <w:p w14:paraId="276D8F95" w14:textId="1AC863CD" w:rsidR="00BF2C2B" w:rsidRPr="0071294E" w:rsidRDefault="00BF2C2B" w:rsidP="00E97CB1">
            <w:pPr>
              <w:widowControl/>
              <w:suppressAutoHyphens w:val="0"/>
              <w:spacing w:after="245" w:line="250" w:lineRule="auto"/>
              <w:ind w:left="10" w:hanging="10"/>
              <w:jc w:val="center"/>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100 PUNTOS</w:t>
            </w:r>
          </w:p>
        </w:tc>
      </w:tr>
      <w:tr w:rsidR="00BF2C2B" w:rsidRPr="0071294E" w14:paraId="423F3CC7" w14:textId="77777777" w:rsidTr="00E97CB1">
        <w:trPr>
          <w:cantSplit/>
          <w:trHeight w:val="270"/>
        </w:trPr>
        <w:tc>
          <w:tcPr>
            <w:tcW w:w="3969" w:type="dxa"/>
            <w:tcBorders>
              <w:top w:val="single" w:sz="4" w:space="0" w:color="000000"/>
              <w:left w:val="single" w:sz="4" w:space="0" w:color="000000"/>
              <w:bottom w:val="single" w:sz="4" w:space="0" w:color="auto"/>
            </w:tcBorders>
            <w:vAlign w:val="center"/>
          </w:tcPr>
          <w:p w14:paraId="3728C850" w14:textId="61E73B90" w:rsidR="00BF2C2B" w:rsidRPr="0071294E" w:rsidRDefault="00BF2C2B" w:rsidP="00E97CB1">
            <w:pPr>
              <w:widowControl/>
              <w:suppressAutoHyphens w:val="0"/>
              <w:spacing w:after="245" w:line="250" w:lineRule="auto"/>
              <w:ind w:left="10" w:hanging="10"/>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 xml:space="preserve">CERTIFICADO DE NO SANCIONES </w:t>
            </w:r>
          </w:p>
        </w:tc>
        <w:tc>
          <w:tcPr>
            <w:tcW w:w="3922" w:type="dxa"/>
            <w:tcBorders>
              <w:top w:val="single" w:sz="4" w:space="0" w:color="000000"/>
              <w:left w:val="single" w:sz="4" w:space="0" w:color="000000"/>
              <w:bottom w:val="single" w:sz="4" w:space="0" w:color="auto"/>
              <w:right w:val="single" w:sz="4" w:space="0" w:color="000000"/>
            </w:tcBorders>
            <w:vAlign w:val="center"/>
          </w:tcPr>
          <w:p w14:paraId="32996833" w14:textId="2CE54047" w:rsidR="00BF2C2B" w:rsidRPr="0071294E" w:rsidRDefault="00BF2C2B" w:rsidP="00E97CB1">
            <w:pPr>
              <w:widowControl/>
              <w:suppressAutoHyphens w:val="0"/>
              <w:spacing w:after="245" w:line="250" w:lineRule="auto"/>
              <w:ind w:left="10" w:hanging="10"/>
              <w:jc w:val="center"/>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 xml:space="preserve">100 PUNTOS </w:t>
            </w:r>
          </w:p>
        </w:tc>
      </w:tr>
      <w:tr w:rsidR="00BF2C2B" w:rsidRPr="0071294E" w14:paraId="51B4F17B" w14:textId="77777777" w:rsidTr="00E97CB1">
        <w:trPr>
          <w:cantSplit/>
          <w:trHeight w:val="270"/>
        </w:trPr>
        <w:tc>
          <w:tcPr>
            <w:tcW w:w="3969" w:type="dxa"/>
            <w:tcBorders>
              <w:top w:val="single" w:sz="4" w:space="0" w:color="auto"/>
              <w:left w:val="single" w:sz="4" w:space="0" w:color="000000"/>
              <w:bottom w:val="single" w:sz="4" w:space="0" w:color="000000"/>
            </w:tcBorders>
            <w:vAlign w:val="center"/>
          </w:tcPr>
          <w:p w14:paraId="0F0B6661" w14:textId="2C258B5F" w:rsidR="00BF2C2B" w:rsidRPr="0079740B" w:rsidRDefault="00BF2C2B" w:rsidP="00E97CB1">
            <w:pPr>
              <w:widowControl/>
              <w:suppressAutoHyphens w:val="0"/>
              <w:spacing w:after="245" w:line="250" w:lineRule="auto"/>
              <w:ind w:left="10" w:hanging="10"/>
              <w:jc w:val="both"/>
              <w:rPr>
                <w:rFonts w:ascii="Arial" w:eastAsia="Times New Roman" w:hAnsi="Arial" w:cs="Arial"/>
                <w:b/>
                <w:color w:val="000000"/>
                <w:sz w:val="22"/>
                <w:szCs w:val="22"/>
                <w:lang w:eastAsia="es-CO"/>
              </w:rPr>
            </w:pPr>
            <w:r w:rsidRPr="0079740B">
              <w:rPr>
                <w:rFonts w:ascii="Arial" w:eastAsia="Times New Roman" w:hAnsi="Arial" w:cs="Arial"/>
                <w:b/>
                <w:color w:val="000000"/>
                <w:sz w:val="22"/>
                <w:szCs w:val="22"/>
                <w:lang w:eastAsia="es-CO"/>
              </w:rPr>
              <w:t xml:space="preserve">TOTAL </w:t>
            </w:r>
          </w:p>
        </w:tc>
        <w:tc>
          <w:tcPr>
            <w:tcW w:w="3922" w:type="dxa"/>
            <w:tcBorders>
              <w:top w:val="single" w:sz="4" w:space="0" w:color="auto"/>
              <w:left w:val="single" w:sz="4" w:space="0" w:color="000000"/>
              <w:bottom w:val="single" w:sz="4" w:space="0" w:color="000000"/>
              <w:right w:val="single" w:sz="4" w:space="0" w:color="000000"/>
            </w:tcBorders>
            <w:vAlign w:val="center"/>
          </w:tcPr>
          <w:p w14:paraId="436340AC" w14:textId="1217C9E4" w:rsidR="00BF2C2B" w:rsidRPr="0079740B" w:rsidRDefault="00BF2C2B" w:rsidP="00E97CB1">
            <w:pPr>
              <w:widowControl/>
              <w:suppressAutoHyphens w:val="0"/>
              <w:spacing w:after="245" w:line="250" w:lineRule="auto"/>
              <w:ind w:left="10" w:hanging="10"/>
              <w:jc w:val="center"/>
              <w:rPr>
                <w:rFonts w:ascii="Arial" w:eastAsia="Times New Roman" w:hAnsi="Arial" w:cs="Arial"/>
                <w:b/>
                <w:color w:val="000000"/>
                <w:sz w:val="22"/>
                <w:szCs w:val="22"/>
                <w:lang w:eastAsia="es-CO"/>
              </w:rPr>
            </w:pPr>
            <w:r w:rsidRPr="0079740B">
              <w:rPr>
                <w:rFonts w:ascii="Arial" w:eastAsia="Times New Roman" w:hAnsi="Arial" w:cs="Arial"/>
                <w:b/>
                <w:color w:val="000000"/>
                <w:sz w:val="22"/>
                <w:szCs w:val="22"/>
                <w:lang w:eastAsia="es-CO"/>
              </w:rPr>
              <w:t xml:space="preserve">1000 PUNTOS </w:t>
            </w:r>
          </w:p>
        </w:tc>
      </w:tr>
    </w:tbl>
    <w:p w14:paraId="74B814ED" w14:textId="77777777" w:rsidR="00BF2C2B" w:rsidRPr="0071294E" w:rsidRDefault="00BF2C2B" w:rsidP="0071294E">
      <w:pPr>
        <w:widowControl/>
        <w:suppressAutoHyphens w:val="0"/>
        <w:ind w:left="10" w:hanging="10"/>
        <w:jc w:val="both"/>
        <w:rPr>
          <w:rFonts w:ascii="Arial" w:eastAsia="Times New Roman" w:hAnsi="Arial" w:cs="Arial"/>
          <w:b/>
          <w:sz w:val="22"/>
          <w:szCs w:val="22"/>
          <w:lang w:eastAsia="es-CO"/>
        </w:rPr>
      </w:pPr>
    </w:p>
    <w:p w14:paraId="35971DEF" w14:textId="6F2508DB" w:rsidR="0079740B" w:rsidRDefault="00A956E9" w:rsidP="0071294E">
      <w:pPr>
        <w:widowControl/>
        <w:suppressAutoHyphens w:val="0"/>
        <w:ind w:left="10" w:hanging="10"/>
        <w:jc w:val="both"/>
        <w:rPr>
          <w:rFonts w:ascii="Arial" w:eastAsia="Times New Roman" w:hAnsi="Arial" w:cs="Arial"/>
          <w:b/>
          <w:sz w:val="22"/>
          <w:szCs w:val="22"/>
          <w:lang w:eastAsia="es-CO"/>
        </w:rPr>
      </w:pPr>
      <w:r>
        <w:rPr>
          <w:rFonts w:ascii="Arial" w:eastAsia="Times New Roman" w:hAnsi="Arial" w:cs="Arial"/>
          <w:b/>
          <w:sz w:val="22"/>
          <w:szCs w:val="22"/>
          <w:lang w:eastAsia="es-CO"/>
        </w:rPr>
        <w:t>4.2.1</w:t>
      </w:r>
      <w:r w:rsidR="00B50A83">
        <w:rPr>
          <w:rFonts w:ascii="Arial" w:eastAsia="Times New Roman" w:hAnsi="Arial" w:cs="Arial"/>
          <w:b/>
          <w:sz w:val="22"/>
          <w:szCs w:val="22"/>
          <w:lang w:eastAsia="es-CO"/>
        </w:rPr>
        <w:t xml:space="preserve"> </w:t>
      </w:r>
      <w:r w:rsidR="0079740B" w:rsidRPr="0079740B">
        <w:rPr>
          <w:rFonts w:ascii="Arial" w:eastAsia="Times New Roman" w:hAnsi="Arial" w:cs="Arial"/>
          <w:b/>
          <w:sz w:val="22"/>
          <w:szCs w:val="22"/>
          <w:lang w:eastAsia="es-CO"/>
        </w:rPr>
        <w:t>EVALUACION ECONOMICA</w:t>
      </w:r>
    </w:p>
    <w:p w14:paraId="1658CA29" w14:textId="77777777" w:rsidR="0079740B" w:rsidRPr="0079740B" w:rsidRDefault="0079740B" w:rsidP="0071294E">
      <w:pPr>
        <w:widowControl/>
        <w:suppressAutoHyphens w:val="0"/>
        <w:ind w:left="10" w:hanging="10"/>
        <w:jc w:val="both"/>
        <w:rPr>
          <w:rFonts w:ascii="Arial" w:eastAsia="Times New Roman" w:hAnsi="Arial" w:cs="Arial"/>
          <w:b/>
          <w:sz w:val="22"/>
          <w:szCs w:val="22"/>
          <w:lang w:eastAsia="es-CO"/>
        </w:rPr>
      </w:pPr>
    </w:p>
    <w:p w14:paraId="276E3598" w14:textId="20C4B66C"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Las ofertas que obtengan como resultado CUMPLE en la verificación jurídica, técnica, financiera y económica, serán ponderadas por grupo en cuanto a la sumatoria de los ítems ofertados y se le otorgará el puntaje máximo de 800 PUNTOS a la propuesta de menor valor. El puntaje de las ofertas restantes se calculará en forma inversamente proporcional al valor de la misma, como resultado de aplicar la siguiente fórmula:</w:t>
      </w:r>
    </w:p>
    <w:p w14:paraId="4A0AD88B"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p>
    <w:p w14:paraId="1D221B8C" w14:textId="159317D1"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P = </w:t>
      </w:r>
      <w:r w:rsidR="00A956E9">
        <w:rPr>
          <w:rFonts w:ascii="Arial" w:eastAsia="Times New Roman" w:hAnsi="Arial" w:cs="Arial"/>
          <w:sz w:val="22"/>
          <w:szCs w:val="22"/>
          <w:lang w:eastAsia="es-CO"/>
        </w:rPr>
        <w:t>80</w:t>
      </w:r>
      <w:r>
        <w:rPr>
          <w:rFonts w:ascii="Arial" w:eastAsia="Times New Roman" w:hAnsi="Arial" w:cs="Arial"/>
          <w:sz w:val="22"/>
          <w:szCs w:val="22"/>
          <w:lang w:eastAsia="es-CO"/>
        </w:rPr>
        <w:t xml:space="preserve">0 </w:t>
      </w:r>
      <w:r w:rsidRPr="0071294E">
        <w:rPr>
          <w:rFonts w:ascii="Arial" w:eastAsia="Times New Roman" w:hAnsi="Arial" w:cs="Arial"/>
          <w:sz w:val="22"/>
          <w:szCs w:val="22"/>
          <w:lang w:eastAsia="es-CO"/>
        </w:rPr>
        <w:t>x (PM/VP)</w:t>
      </w:r>
    </w:p>
    <w:p w14:paraId="4087958A"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Donde:</w:t>
      </w:r>
    </w:p>
    <w:p w14:paraId="2C809425"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p>
    <w:p w14:paraId="5BC00E15"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P = Puntaje para la propuesta en evaluación</w:t>
      </w:r>
    </w:p>
    <w:p w14:paraId="71E90FC5"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VP = Valor de la propuesta en evaluación</w:t>
      </w:r>
    </w:p>
    <w:p w14:paraId="150EF819"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PM = Valor de la propuesta más económica.</w:t>
      </w:r>
    </w:p>
    <w:p w14:paraId="7A50908C" w14:textId="73885AE0" w:rsidR="0071294E" w:rsidRDefault="0071294E" w:rsidP="0071294E">
      <w:pPr>
        <w:widowControl/>
        <w:suppressAutoHyphens w:val="0"/>
        <w:ind w:left="10" w:hanging="10"/>
        <w:jc w:val="both"/>
        <w:rPr>
          <w:rFonts w:ascii="Arial" w:eastAsia="Times New Roman" w:hAnsi="Arial" w:cs="Arial"/>
          <w:sz w:val="22"/>
          <w:szCs w:val="22"/>
          <w:lang w:eastAsia="es-CO"/>
        </w:rPr>
      </w:pPr>
    </w:p>
    <w:p w14:paraId="62FEE7CA" w14:textId="77777777" w:rsidR="00A956E9" w:rsidRDefault="00A956E9" w:rsidP="00A956E9">
      <w:pPr>
        <w:widowControl/>
        <w:suppressAutoHyphens w:val="0"/>
        <w:ind w:left="10" w:hanging="10"/>
        <w:jc w:val="both"/>
        <w:rPr>
          <w:rFonts w:ascii="Arial" w:eastAsia="Times New Roman" w:hAnsi="Arial" w:cs="Arial"/>
          <w:sz w:val="22"/>
          <w:szCs w:val="22"/>
          <w:lang w:eastAsia="es-CO"/>
        </w:rPr>
      </w:pPr>
    </w:p>
    <w:p w14:paraId="680F1289" w14:textId="66889DE2" w:rsidR="00A956E9" w:rsidRDefault="00A956E9" w:rsidP="00A956E9">
      <w:pPr>
        <w:widowControl/>
        <w:suppressAutoHyphens w:val="0"/>
        <w:ind w:left="10" w:hanging="10"/>
        <w:jc w:val="both"/>
        <w:rPr>
          <w:rFonts w:ascii="Arial" w:eastAsia="Times New Roman" w:hAnsi="Arial" w:cs="Arial"/>
          <w:b/>
          <w:bCs/>
          <w:sz w:val="22"/>
          <w:szCs w:val="22"/>
          <w:lang w:eastAsia="es-CO"/>
        </w:rPr>
      </w:pPr>
      <w:r w:rsidRPr="00CA3AD2">
        <w:rPr>
          <w:rFonts w:ascii="Arial" w:eastAsia="Times New Roman" w:hAnsi="Arial" w:cs="Arial"/>
          <w:b/>
          <w:bCs/>
          <w:sz w:val="22"/>
          <w:szCs w:val="22"/>
          <w:lang w:eastAsia="es-CO"/>
        </w:rPr>
        <w:t>4.2.2 SOFTWARE DE SEGUIMIENTO DE ADMINISTRACIÓN (100 PUNTOS)</w:t>
      </w:r>
    </w:p>
    <w:p w14:paraId="25471007" w14:textId="77777777" w:rsidR="00A956E9" w:rsidRDefault="00A956E9" w:rsidP="00A956E9">
      <w:pPr>
        <w:widowControl/>
        <w:suppressAutoHyphens w:val="0"/>
        <w:ind w:left="10" w:hanging="10"/>
        <w:jc w:val="both"/>
        <w:rPr>
          <w:rFonts w:ascii="Arial" w:eastAsia="Times New Roman" w:hAnsi="Arial" w:cs="Arial"/>
          <w:b/>
          <w:bCs/>
          <w:sz w:val="22"/>
          <w:szCs w:val="22"/>
          <w:lang w:eastAsia="es-CO"/>
        </w:rPr>
      </w:pPr>
    </w:p>
    <w:p w14:paraId="323E927E" w14:textId="77777777" w:rsidR="00A956E9" w:rsidRDefault="00A956E9" w:rsidP="00A956E9">
      <w:pPr>
        <w:widowControl/>
        <w:suppressAutoHyphens w:val="0"/>
        <w:jc w:val="both"/>
        <w:rPr>
          <w:rFonts w:ascii="Arial" w:eastAsia="Times New Roman" w:hAnsi="Arial" w:cs="Arial"/>
          <w:sz w:val="22"/>
          <w:szCs w:val="22"/>
          <w:lang w:eastAsia="es-CO"/>
        </w:rPr>
      </w:pPr>
      <w:r>
        <w:rPr>
          <w:rFonts w:ascii="Arial" w:eastAsia="Times New Roman" w:hAnsi="Arial" w:cs="Arial"/>
          <w:sz w:val="22"/>
          <w:szCs w:val="22"/>
          <w:lang w:eastAsia="es-CO"/>
        </w:rPr>
        <w:t xml:space="preserve">El oferente que cuente con una plataforma tecnológica de gestión de datos en </w:t>
      </w:r>
      <w:r w:rsidRPr="00C55C32">
        <w:rPr>
          <w:rFonts w:ascii="Arial" w:eastAsia="Times New Roman" w:hAnsi="Arial" w:cs="Arial"/>
          <w:b/>
          <w:sz w:val="22"/>
          <w:szCs w:val="22"/>
          <w:u w:val="single"/>
          <w:lang w:eastAsia="es-CO"/>
        </w:rPr>
        <w:t>tiempo de real</w:t>
      </w:r>
      <w:r>
        <w:rPr>
          <w:rFonts w:ascii="Arial" w:eastAsia="Times New Roman" w:hAnsi="Arial" w:cs="Arial"/>
          <w:sz w:val="22"/>
          <w:szCs w:val="22"/>
          <w:lang w:eastAsia="es-CO"/>
        </w:rPr>
        <w:t xml:space="preserve"> para realizar el seguimiento de la ejecución del contrato de manera eficaz. Se le asignaran 100 puntos adicionales, para lo anterior, se debe anexar una certificación por parte del proveedor de la plataforma donde haga constar que el oferente cuenta con la misma </w:t>
      </w:r>
    </w:p>
    <w:p w14:paraId="2586BD39" w14:textId="77777777" w:rsidR="00A956E9" w:rsidRDefault="00A956E9" w:rsidP="00A956E9">
      <w:pPr>
        <w:widowControl/>
        <w:suppressAutoHyphens w:val="0"/>
        <w:jc w:val="both"/>
        <w:rPr>
          <w:rFonts w:ascii="Arial" w:eastAsia="Times New Roman" w:hAnsi="Arial" w:cs="Arial"/>
          <w:sz w:val="22"/>
          <w:szCs w:val="22"/>
          <w:lang w:eastAsia="es-CO"/>
        </w:rPr>
      </w:pPr>
    </w:p>
    <w:tbl>
      <w:tblPr>
        <w:tblStyle w:val="Tablaconcuadrcula"/>
        <w:tblpPr w:leftFromText="141" w:rightFromText="141" w:vertAnchor="text" w:horzAnchor="margin" w:tblpXSpec="center" w:tblpY="147"/>
        <w:tblW w:w="0" w:type="auto"/>
        <w:tblLook w:val="04A0" w:firstRow="1" w:lastRow="0" w:firstColumn="1" w:lastColumn="0" w:noHBand="0" w:noVBand="1"/>
      </w:tblPr>
      <w:tblGrid>
        <w:gridCol w:w="5887"/>
        <w:gridCol w:w="2420"/>
      </w:tblGrid>
      <w:tr w:rsidR="00A956E9" w:rsidRPr="00BE4F46" w14:paraId="2735A8F5" w14:textId="77777777" w:rsidTr="00E97CB1">
        <w:trPr>
          <w:trHeight w:val="178"/>
        </w:trPr>
        <w:tc>
          <w:tcPr>
            <w:tcW w:w="5887" w:type="dxa"/>
          </w:tcPr>
          <w:p w14:paraId="3D15F831" w14:textId="77777777" w:rsidR="00A956E9" w:rsidRPr="00BE4F46" w:rsidRDefault="00A956E9" w:rsidP="00E97CB1">
            <w:pPr>
              <w:widowControl/>
              <w:suppressAutoHyphens w:val="0"/>
              <w:jc w:val="center"/>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PLATAFORMA TECNOLOGÍA DE GESTIÓN DE DATOS </w:t>
            </w:r>
          </w:p>
        </w:tc>
        <w:tc>
          <w:tcPr>
            <w:tcW w:w="2420" w:type="dxa"/>
          </w:tcPr>
          <w:p w14:paraId="0EDF4A64" w14:textId="77777777" w:rsidR="00A956E9" w:rsidRPr="00BE4F46" w:rsidRDefault="00A956E9" w:rsidP="00E97CB1">
            <w:pPr>
              <w:widowControl/>
              <w:suppressAutoHyphens w:val="0"/>
              <w:jc w:val="center"/>
              <w:rPr>
                <w:rFonts w:ascii="Arial" w:eastAsia="Times New Roman" w:hAnsi="Arial" w:cs="Arial"/>
                <w:b/>
                <w:bCs/>
                <w:sz w:val="22"/>
                <w:szCs w:val="22"/>
                <w:lang w:eastAsia="es-CO"/>
              </w:rPr>
            </w:pPr>
            <w:r>
              <w:rPr>
                <w:rFonts w:ascii="Arial" w:eastAsia="Times New Roman" w:hAnsi="Arial" w:cs="Arial"/>
                <w:b/>
                <w:bCs/>
                <w:sz w:val="22"/>
                <w:szCs w:val="22"/>
                <w:lang w:eastAsia="es-CO"/>
              </w:rPr>
              <w:t>1</w:t>
            </w:r>
            <w:r w:rsidRPr="00BE4F46">
              <w:rPr>
                <w:rFonts w:ascii="Arial" w:eastAsia="Times New Roman" w:hAnsi="Arial" w:cs="Arial"/>
                <w:b/>
                <w:bCs/>
                <w:sz w:val="22"/>
                <w:szCs w:val="22"/>
                <w:lang w:eastAsia="es-CO"/>
              </w:rPr>
              <w:t>00 puntos</w:t>
            </w:r>
          </w:p>
        </w:tc>
      </w:tr>
    </w:tbl>
    <w:p w14:paraId="509F958C" w14:textId="77777777" w:rsidR="00A956E9" w:rsidRPr="00BE4F46" w:rsidRDefault="00A956E9" w:rsidP="00A956E9">
      <w:pPr>
        <w:widowControl/>
        <w:suppressAutoHyphens w:val="0"/>
        <w:jc w:val="both"/>
        <w:rPr>
          <w:rFonts w:ascii="Arial" w:eastAsia="Times New Roman" w:hAnsi="Arial" w:cs="Arial"/>
          <w:sz w:val="22"/>
          <w:szCs w:val="22"/>
          <w:lang w:eastAsia="es-CO"/>
        </w:rPr>
      </w:pPr>
    </w:p>
    <w:p w14:paraId="1538EDD5" w14:textId="03F95E6A" w:rsidR="00A956E9" w:rsidRDefault="00A956E9" w:rsidP="00A956E9">
      <w:pPr>
        <w:autoSpaceDE w:val="0"/>
        <w:jc w:val="both"/>
        <w:rPr>
          <w:rFonts w:ascii="Arial" w:hAnsi="Arial" w:cs="Arial"/>
          <w:b/>
          <w:sz w:val="22"/>
          <w:szCs w:val="22"/>
        </w:rPr>
      </w:pPr>
      <w:r>
        <w:rPr>
          <w:rFonts w:ascii="Arial" w:hAnsi="Arial" w:cs="Arial"/>
          <w:b/>
          <w:sz w:val="22"/>
          <w:szCs w:val="22"/>
        </w:rPr>
        <w:t>4.2</w:t>
      </w:r>
      <w:r w:rsidRPr="00634609">
        <w:rPr>
          <w:rFonts w:ascii="Arial" w:hAnsi="Arial" w:cs="Arial"/>
          <w:b/>
          <w:sz w:val="22"/>
          <w:szCs w:val="22"/>
        </w:rPr>
        <w:t>.3 CERTIFICACION DE NO SANCIONES LABORALES</w:t>
      </w:r>
      <w:r>
        <w:rPr>
          <w:rFonts w:ascii="Arial" w:hAnsi="Arial" w:cs="Arial"/>
          <w:b/>
          <w:sz w:val="22"/>
          <w:szCs w:val="22"/>
        </w:rPr>
        <w:t xml:space="preserve"> EXPEDIDO POR EL MINISTERIO DE TRABAJO Y SEGURIDAD SOCIAL </w:t>
      </w:r>
    </w:p>
    <w:p w14:paraId="4408D347" w14:textId="77777777" w:rsidR="00A956E9" w:rsidRDefault="00A956E9" w:rsidP="00A956E9">
      <w:pPr>
        <w:autoSpaceDE w:val="0"/>
        <w:jc w:val="both"/>
        <w:rPr>
          <w:rFonts w:ascii="Arial" w:hAnsi="Arial" w:cs="Arial"/>
          <w:b/>
          <w:sz w:val="22"/>
          <w:szCs w:val="22"/>
        </w:rPr>
      </w:pPr>
    </w:p>
    <w:p w14:paraId="219E2EE6" w14:textId="41CDA43E" w:rsidR="00A956E9" w:rsidRPr="003A2FE6" w:rsidRDefault="00A956E9" w:rsidP="00A956E9">
      <w:pPr>
        <w:autoSpaceDE w:val="0"/>
        <w:jc w:val="both"/>
        <w:rPr>
          <w:rFonts w:ascii="Arial" w:hAnsi="Arial" w:cs="Arial"/>
          <w:bCs/>
          <w:sz w:val="22"/>
          <w:szCs w:val="22"/>
        </w:rPr>
      </w:pPr>
    </w:p>
    <w:tbl>
      <w:tblPr>
        <w:tblStyle w:val="Tablaconcuadrcula"/>
        <w:tblpPr w:leftFromText="141" w:rightFromText="141" w:vertAnchor="text" w:horzAnchor="margin" w:tblpXSpec="center" w:tblpY="147"/>
        <w:tblW w:w="0" w:type="auto"/>
        <w:tblLook w:val="04A0" w:firstRow="1" w:lastRow="0" w:firstColumn="1" w:lastColumn="0" w:noHBand="0" w:noVBand="1"/>
      </w:tblPr>
      <w:tblGrid>
        <w:gridCol w:w="5887"/>
        <w:gridCol w:w="2420"/>
      </w:tblGrid>
      <w:tr w:rsidR="00A956E9" w:rsidRPr="00BE4F46" w14:paraId="183F6E8C" w14:textId="77777777" w:rsidTr="00E97CB1">
        <w:trPr>
          <w:trHeight w:val="178"/>
        </w:trPr>
        <w:tc>
          <w:tcPr>
            <w:tcW w:w="5887" w:type="dxa"/>
          </w:tcPr>
          <w:p w14:paraId="4C79FACE" w14:textId="77777777" w:rsidR="00A956E9" w:rsidRPr="00BE4F46" w:rsidRDefault="00A956E9" w:rsidP="00E97CB1">
            <w:pPr>
              <w:widowControl/>
              <w:suppressAutoHyphens w:val="0"/>
              <w:jc w:val="center"/>
              <w:rPr>
                <w:rFonts w:ascii="Arial" w:eastAsia="Times New Roman" w:hAnsi="Arial" w:cs="Arial"/>
                <w:sz w:val="22"/>
                <w:szCs w:val="22"/>
                <w:lang w:eastAsia="es-CO"/>
              </w:rPr>
            </w:pPr>
            <w:r>
              <w:rPr>
                <w:rFonts w:ascii="Arial" w:eastAsia="Times New Roman" w:hAnsi="Arial" w:cs="Arial"/>
                <w:sz w:val="22"/>
                <w:szCs w:val="22"/>
                <w:lang w:eastAsia="es-CO"/>
              </w:rPr>
              <w:t xml:space="preserve">CERTIFICACION DE NO SANCIONES LABORALES </w:t>
            </w:r>
            <w:r w:rsidRPr="0071294E">
              <w:rPr>
                <w:rFonts w:ascii="Arial" w:eastAsia="Times New Roman" w:hAnsi="Arial" w:cs="Arial"/>
                <w:sz w:val="22"/>
                <w:szCs w:val="22"/>
                <w:lang w:eastAsia="es-CO"/>
              </w:rPr>
              <w:t xml:space="preserve"> </w:t>
            </w:r>
          </w:p>
        </w:tc>
        <w:tc>
          <w:tcPr>
            <w:tcW w:w="2420" w:type="dxa"/>
          </w:tcPr>
          <w:p w14:paraId="7E979516" w14:textId="77777777" w:rsidR="00A956E9" w:rsidRPr="00BE4F46" w:rsidRDefault="00A956E9" w:rsidP="00E97CB1">
            <w:pPr>
              <w:widowControl/>
              <w:suppressAutoHyphens w:val="0"/>
              <w:jc w:val="center"/>
              <w:rPr>
                <w:rFonts w:ascii="Arial" w:eastAsia="Times New Roman" w:hAnsi="Arial" w:cs="Arial"/>
                <w:b/>
                <w:bCs/>
                <w:sz w:val="22"/>
                <w:szCs w:val="22"/>
                <w:lang w:eastAsia="es-CO"/>
              </w:rPr>
            </w:pPr>
            <w:r>
              <w:rPr>
                <w:rFonts w:ascii="Arial" w:eastAsia="Times New Roman" w:hAnsi="Arial" w:cs="Arial"/>
                <w:b/>
                <w:bCs/>
                <w:sz w:val="22"/>
                <w:szCs w:val="22"/>
                <w:lang w:eastAsia="es-CO"/>
              </w:rPr>
              <w:t>1</w:t>
            </w:r>
            <w:r w:rsidRPr="00BE4F46">
              <w:rPr>
                <w:rFonts w:ascii="Arial" w:eastAsia="Times New Roman" w:hAnsi="Arial" w:cs="Arial"/>
                <w:b/>
                <w:bCs/>
                <w:sz w:val="22"/>
                <w:szCs w:val="22"/>
                <w:lang w:eastAsia="es-CO"/>
              </w:rPr>
              <w:t>00 puntos</w:t>
            </w:r>
          </w:p>
        </w:tc>
      </w:tr>
    </w:tbl>
    <w:p w14:paraId="5480A695" w14:textId="77777777" w:rsidR="00A956E9" w:rsidRPr="004865FA" w:rsidRDefault="00A956E9" w:rsidP="00A956E9">
      <w:pPr>
        <w:autoSpaceDE w:val="0"/>
        <w:jc w:val="both"/>
        <w:rPr>
          <w:rFonts w:ascii="Arial" w:hAnsi="Arial" w:cs="Arial"/>
          <w:b/>
          <w:sz w:val="22"/>
          <w:szCs w:val="22"/>
        </w:rPr>
      </w:pPr>
    </w:p>
    <w:p w14:paraId="7B4E3D02" w14:textId="77777777" w:rsidR="002117E6" w:rsidRPr="004865FA" w:rsidRDefault="002117E6" w:rsidP="002117E6">
      <w:pPr>
        <w:ind w:left="720"/>
        <w:rPr>
          <w:rFonts w:ascii="Arial" w:hAnsi="Arial" w:cs="Arial"/>
          <w:b/>
          <w:sz w:val="22"/>
          <w:szCs w:val="22"/>
        </w:rPr>
      </w:pPr>
    </w:p>
    <w:p w14:paraId="157D01B5" w14:textId="77777777" w:rsidR="0071294E" w:rsidRPr="0071294E" w:rsidRDefault="0071294E" w:rsidP="0071294E">
      <w:pPr>
        <w:widowControl/>
        <w:suppressAutoHyphens w:val="0"/>
        <w:ind w:left="10" w:hanging="10"/>
        <w:jc w:val="both"/>
        <w:rPr>
          <w:rFonts w:ascii="Arial" w:eastAsia="Times New Roman" w:hAnsi="Arial" w:cs="Arial"/>
          <w:b/>
          <w:sz w:val="22"/>
          <w:szCs w:val="22"/>
          <w:lang w:eastAsia="es-CO"/>
        </w:rPr>
      </w:pPr>
      <w:r w:rsidRPr="0071294E">
        <w:rPr>
          <w:rFonts w:ascii="Arial" w:eastAsia="Times New Roman" w:hAnsi="Arial" w:cs="Arial"/>
          <w:b/>
          <w:sz w:val="22"/>
          <w:szCs w:val="22"/>
          <w:lang w:eastAsia="es-CO"/>
        </w:rPr>
        <w:t xml:space="preserve">5. </w:t>
      </w:r>
      <w:r w:rsidRPr="0071294E">
        <w:rPr>
          <w:rFonts w:ascii="Arial" w:eastAsia="Times New Roman" w:hAnsi="Arial" w:cs="Arial"/>
          <w:b/>
          <w:sz w:val="22"/>
          <w:szCs w:val="22"/>
          <w:lang w:eastAsia="es-CO"/>
        </w:rPr>
        <w:tab/>
        <w:t>CAUSALES DE RECHAZO DE LAS OFERTAS</w:t>
      </w:r>
    </w:p>
    <w:p w14:paraId="77B73A44" w14:textId="77777777" w:rsidR="0071294E" w:rsidRPr="0071294E" w:rsidRDefault="0071294E" w:rsidP="0071294E">
      <w:pPr>
        <w:widowControl/>
        <w:suppressAutoHyphens w:val="0"/>
        <w:ind w:left="10" w:hanging="10"/>
        <w:jc w:val="both"/>
        <w:rPr>
          <w:rFonts w:ascii="Arial" w:eastAsia="Times New Roman" w:hAnsi="Arial" w:cs="Arial"/>
          <w:b/>
          <w:sz w:val="22"/>
          <w:szCs w:val="22"/>
          <w:lang w:eastAsia="es-CO"/>
        </w:rPr>
      </w:pPr>
    </w:p>
    <w:p w14:paraId="4B4347C7"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Además de los casos contenidos en la ley, son causales de rechazo las siguientes:</w:t>
      </w:r>
    </w:p>
    <w:p w14:paraId="6F25678B"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se presenten dos o más OFERTAS por un mismo OFERENTE.</w:t>
      </w:r>
    </w:p>
    <w:p w14:paraId="09023FED"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365B2776"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la OFERTA se presente de forma extemporánea, es decir con posterioridad a la fecha y hora fijada para el cierre.</w:t>
      </w:r>
    </w:p>
    <w:p w14:paraId="6205B4D4"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Cuando la OFERTA sea enviada por correo, correo electrónico, medio magnético o fax. </w:t>
      </w:r>
    </w:p>
    <w:p w14:paraId="0FF7167D"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Cuando se presente la OFERTA en forma subsidiaria al cumplimiento de cualquier condición o modalidad. </w:t>
      </w:r>
    </w:p>
    <w:p w14:paraId="15267B5A"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el OFERENTE o algunos de los integrantes del consorcio o unión temporal se encuentre incurso en alguna de las causales de disolución y/o liquidación de sociedades.</w:t>
      </w:r>
    </w:p>
    <w:p w14:paraId="0056D92E"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el OFERENTE o alguno de los integrantes del consorcio o unión temporal se encuentre reportado en el boletín de responsables fiscales que expide la Contraloría General de la República.</w:t>
      </w:r>
    </w:p>
    <w:p w14:paraId="1ED67701"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Cuando el objeto social principal del OFERENTE o de cada uno de los miembros de la unión temporal o consorcio no tenga una relación directa con el objeto de la contratación. </w:t>
      </w:r>
    </w:p>
    <w:p w14:paraId="24A02B2C"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los documentos necesarios para la comparación de las OFERTAS, presenten enmendaduras o correcciones.</w:t>
      </w:r>
    </w:p>
    <w:p w14:paraId="2FA4F5A0"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Cuando la OFERTA incluya información o datos inexactos que le permitan al OFERENTE cumplir con un requisito habilitante o generar un mayor puntaje. </w:t>
      </w:r>
    </w:p>
    <w:p w14:paraId="666FCF44"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la sociedad no se encuentre legalmente constituida.</w:t>
      </w:r>
    </w:p>
    <w:p w14:paraId="6A6F633B"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se compruebe colusión entre los OFERENTES, que altere la garantía de selección objetiva del proceso de selección.</w:t>
      </w:r>
    </w:p>
    <w:p w14:paraId="4E3EAE1E"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se compruebe interferencia, influencia o la obtención de correspondencia interna, proyectos de concepto de evaluación o de respuesta a observaciones no enviados oficialmente a los OFERENTES, bien sea de oficio o a petición de parte.</w:t>
      </w:r>
    </w:p>
    <w:p w14:paraId="55AA8D03"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con la OFERTA no se alleguen los documentos y las declaraciones establecidas en esta Invitación, que permitan a la EMPRESA ponderar las ofertas.</w:t>
      </w:r>
    </w:p>
    <w:p w14:paraId="0AF09D4F"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el OFERENTE sea declarado como NO CUMPLE en alguno de los aspectos jurídicos, financieros, económicos o técnicos de verificación de la OFERTA Y que lo mismos no sean SUBSANABLES.</w:t>
      </w:r>
    </w:p>
    <w:p w14:paraId="00B737EA" w14:textId="77777777" w:rsidR="002117E6" w:rsidRPr="004865FA" w:rsidRDefault="002117E6" w:rsidP="002117E6">
      <w:pPr>
        <w:jc w:val="both"/>
        <w:rPr>
          <w:rFonts w:ascii="Arial" w:hAnsi="Arial" w:cs="Arial"/>
          <w:color w:val="C00000"/>
          <w:sz w:val="22"/>
          <w:szCs w:val="22"/>
        </w:rPr>
      </w:pPr>
    </w:p>
    <w:p w14:paraId="0FE8B299" w14:textId="77777777" w:rsidR="002117E6" w:rsidRPr="004865FA" w:rsidRDefault="002117E6" w:rsidP="002117E6">
      <w:pPr>
        <w:rPr>
          <w:rFonts w:ascii="Arial" w:hAnsi="Arial" w:cs="Arial"/>
          <w:b/>
          <w:sz w:val="22"/>
          <w:szCs w:val="22"/>
        </w:rPr>
      </w:pPr>
      <w:r w:rsidRPr="004865FA">
        <w:rPr>
          <w:rFonts w:ascii="Arial" w:hAnsi="Arial" w:cs="Arial"/>
          <w:b/>
          <w:sz w:val="22"/>
          <w:szCs w:val="22"/>
        </w:rPr>
        <w:t>6. CONDICIONES GENERALES DE LA CONTRATACIÓN</w:t>
      </w:r>
    </w:p>
    <w:p w14:paraId="6D185FF6" w14:textId="77777777" w:rsidR="002117E6" w:rsidRPr="004865FA" w:rsidRDefault="002117E6" w:rsidP="002117E6">
      <w:pPr>
        <w:rPr>
          <w:rFonts w:ascii="Arial" w:hAnsi="Arial" w:cs="Arial"/>
          <w:b/>
          <w:sz w:val="22"/>
          <w:szCs w:val="22"/>
        </w:rPr>
      </w:pPr>
    </w:p>
    <w:p w14:paraId="5B26578A" w14:textId="77777777" w:rsidR="002117E6" w:rsidRPr="004865FA" w:rsidRDefault="002117E6" w:rsidP="002117E6">
      <w:pPr>
        <w:rPr>
          <w:rFonts w:ascii="Arial" w:hAnsi="Arial" w:cs="Arial"/>
          <w:b/>
          <w:sz w:val="22"/>
          <w:szCs w:val="22"/>
        </w:rPr>
      </w:pPr>
      <w:r w:rsidRPr="004865FA">
        <w:rPr>
          <w:rFonts w:ascii="Arial" w:hAnsi="Arial" w:cs="Arial"/>
          <w:b/>
          <w:sz w:val="22"/>
          <w:szCs w:val="22"/>
        </w:rPr>
        <w:t xml:space="preserve">6.1 PLAZO DE EJECUCIÓN </w:t>
      </w:r>
    </w:p>
    <w:p w14:paraId="68F93268" w14:textId="77777777" w:rsidR="002117E6" w:rsidRPr="004865FA" w:rsidRDefault="002117E6" w:rsidP="002117E6">
      <w:pPr>
        <w:autoSpaceDE w:val="0"/>
        <w:jc w:val="both"/>
        <w:rPr>
          <w:rFonts w:ascii="Arial" w:hAnsi="Arial" w:cs="Arial"/>
          <w:sz w:val="22"/>
          <w:szCs w:val="22"/>
        </w:rPr>
      </w:pPr>
    </w:p>
    <w:p w14:paraId="3B0FA17D" w14:textId="4C8B5554" w:rsidR="002117E6" w:rsidRPr="0071294E" w:rsidRDefault="0071294E" w:rsidP="0071294E">
      <w:pPr>
        <w:suppressAutoHyphens w:val="0"/>
        <w:autoSpaceDE w:val="0"/>
        <w:autoSpaceDN w:val="0"/>
        <w:spacing w:before="2"/>
        <w:jc w:val="both"/>
        <w:rPr>
          <w:rFonts w:ascii="Arial" w:eastAsia="Times New Roman" w:hAnsi="Arial" w:cs="Arial"/>
          <w:w w:val="105"/>
          <w:sz w:val="22"/>
          <w:szCs w:val="22"/>
          <w:lang w:val="es-ES" w:eastAsia="en-US"/>
        </w:rPr>
      </w:pPr>
      <w:r w:rsidRPr="0071294E">
        <w:rPr>
          <w:rFonts w:ascii="Arial" w:eastAsia="Times New Roman" w:hAnsi="Arial" w:cs="Arial"/>
          <w:w w:val="105"/>
          <w:sz w:val="22"/>
          <w:szCs w:val="22"/>
          <w:lang w:val="es-ES" w:eastAsia="en-US"/>
        </w:rPr>
        <w:t>El</w:t>
      </w:r>
      <w:r w:rsidRPr="0071294E">
        <w:rPr>
          <w:rFonts w:ascii="Arial" w:eastAsia="Times New Roman" w:hAnsi="Arial" w:cs="Arial"/>
          <w:spacing w:val="-10"/>
          <w:w w:val="105"/>
          <w:sz w:val="22"/>
          <w:szCs w:val="22"/>
          <w:lang w:val="es-ES" w:eastAsia="en-US"/>
        </w:rPr>
        <w:t xml:space="preserve"> </w:t>
      </w:r>
      <w:r w:rsidRPr="0071294E">
        <w:rPr>
          <w:rFonts w:ascii="Arial" w:eastAsia="Times New Roman" w:hAnsi="Arial" w:cs="Arial"/>
          <w:w w:val="105"/>
          <w:sz w:val="22"/>
          <w:szCs w:val="22"/>
          <w:lang w:val="es-ES" w:eastAsia="en-US"/>
        </w:rPr>
        <w:t>plazo</w:t>
      </w:r>
      <w:r w:rsidRPr="0071294E">
        <w:rPr>
          <w:rFonts w:ascii="Arial" w:eastAsia="Times New Roman" w:hAnsi="Arial" w:cs="Arial"/>
          <w:spacing w:val="-10"/>
          <w:w w:val="105"/>
          <w:sz w:val="22"/>
          <w:szCs w:val="22"/>
          <w:lang w:val="es-ES" w:eastAsia="en-US"/>
        </w:rPr>
        <w:t xml:space="preserve"> </w:t>
      </w:r>
      <w:r w:rsidRPr="0071294E">
        <w:rPr>
          <w:rFonts w:ascii="Arial" w:eastAsia="Times New Roman" w:hAnsi="Arial" w:cs="Arial"/>
          <w:w w:val="105"/>
          <w:sz w:val="22"/>
          <w:szCs w:val="22"/>
          <w:lang w:val="es-ES" w:eastAsia="en-US"/>
        </w:rPr>
        <w:t>de</w:t>
      </w:r>
      <w:r w:rsidRPr="0071294E">
        <w:rPr>
          <w:rFonts w:ascii="Arial" w:eastAsia="Times New Roman" w:hAnsi="Arial" w:cs="Arial"/>
          <w:spacing w:val="1"/>
          <w:w w:val="105"/>
          <w:sz w:val="22"/>
          <w:szCs w:val="22"/>
          <w:lang w:val="es-ES" w:eastAsia="en-US"/>
        </w:rPr>
        <w:t xml:space="preserve"> </w:t>
      </w:r>
      <w:r w:rsidRPr="0071294E">
        <w:rPr>
          <w:rFonts w:ascii="Arial" w:eastAsia="Times New Roman" w:hAnsi="Arial" w:cs="Arial"/>
          <w:w w:val="105"/>
          <w:sz w:val="22"/>
          <w:szCs w:val="22"/>
          <w:lang w:val="es-ES" w:eastAsia="en-US"/>
        </w:rPr>
        <w:t>ejecución</w:t>
      </w:r>
      <w:r w:rsidRPr="0071294E">
        <w:rPr>
          <w:rFonts w:ascii="Arial" w:eastAsia="Times New Roman" w:hAnsi="Arial" w:cs="Arial"/>
          <w:spacing w:val="-10"/>
          <w:w w:val="105"/>
          <w:sz w:val="22"/>
          <w:szCs w:val="22"/>
          <w:lang w:val="es-ES" w:eastAsia="en-US"/>
        </w:rPr>
        <w:t xml:space="preserve"> </w:t>
      </w:r>
      <w:r w:rsidRPr="0071294E">
        <w:rPr>
          <w:rFonts w:ascii="Arial" w:eastAsia="Times New Roman" w:hAnsi="Arial" w:cs="Arial"/>
          <w:w w:val="105"/>
          <w:sz w:val="22"/>
          <w:szCs w:val="22"/>
          <w:lang w:val="es-ES" w:eastAsia="en-US"/>
        </w:rPr>
        <w:t>será</w:t>
      </w:r>
      <w:r w:rsidRPr="0071294E">
        <w:rPr>
          <w:rFonts w:ascii="Arial" w:eastAsia="Times New Roman" w:hAnsi="Arial" w:cs="Arial"/>
          <w:spacing w:val="2"/>
          <w:w w:val="105"/>
          <w:sz w:val="22"/>
          <w:szCs w:val="22"/>
          <w:lang w:val="es-ES" w:eastAsia="en-US"/>
        </w:rPr>
        <w:t xml:space="preserve"> </w:t>
      </w:r>
      <w:r w:rsidRPr="0071294E">
        <w:rPr>
          <w:rFonts w:ascii="Arial" w:eastAsia="Times New Roman" w:hAnsi="Arial" w:cs="Arial"/>
          <w:w w:val="105"/>
          <w:sz w:val="22"/>
          <w:szCs w:val="22"/>
          <w:lang w:val="es-ES" w:eastAsia="en-US"/>
        </w:rPr>
        <w:t>hasta</w:t>
      </w:r>
      <w:r w:rsidRPr="0071294E">
        <w:rPr>
          <w:rFonts w:ascii="Arial" w:eastAsia="Times New Roman" w:hAnsi="Arial" w:cs="Arial"/>
          <w:spacing w:val="-2"/>
          <w:w w:val="105"/>
          <w:sz w:val="22"/>
          <w:szCs w:val="22"/>
          <w:lang w:val="es-ES" w:eastAsia="en-US"/>
        </w:rPr>
        <w:t xml:space="preserve"> </w:t>
      </w:r>
      <w:r w:rsidRPr="0071294E">
        <w:rPr>
          <w:rFonts w:ascii="Arial" w:eastAsia="Times New Roman" w:hAnsi="Arial" w:cs="Arial"/>
          <w:w w:val="105"/>
          <w:sz w:val="22"/>
          <w:szCs w:val="22"/>
          <w:lang w:val="es-ES" w:eastAsia="en-US"/>
        </w:rPr>
        <w:t>el</w:t>
      </w:r>
      <w:r w:rsidRPr="0071294E">
        <w:rPr>
          <w:rFonts w:ascii="Arial" w:eastAsia="Times New Roman" w:hAnsi="Arial" w:cs="Arial"/>
          <w:spacing w:val="-14"/>
          <w:w w:val="105"/>
          <w:sz w:val="22"/>
          <w:szCs w:val="22"/>
          <w:lang w:val="es-ES" w:eastAsia="en-US"/>
        </w:rPr>
        <w:t xml:space="preserve"> 30 </w:t>
      </w:r>
      <w:r w:rsidR="00FA49D8" w:rsidRPr="0071294E">
        <w:rPr>
          <w:rFonts w:ascii="Arial" w:eastAsia="Times New Roman" w:hAnsi="Arial" w:cs="Arial"/>
          <w:spacing w:val="-14"/>
          <w:w w:val="105"/>
          <w:sz w:val="22"/>
          <w:szCs w:val="22"/>
          <w:lang w:val="es-ES" w:eastAsia="en-US"/>
        </w:rPr>
        <w:t>diciembre</w:t>
      </w:r>
      <w:r w:rsidRPr="0071294E">
        <w:rPr>
          <w:rFonts w:ascii="Arial" w:eastAsia="Times New Roman" w:hAnsi="Arial" w:cs="Arial"/>
          <w:spacing w:val="-14"/>
          <w:w w:val="105"/>
          <w:sz w:val="22"/>
          <w:szCs w:val="22"/>
          <w:lang w:val="es-ES" w:eastAsia="en-US"/>
        </w:rPr>
        <w:t xml:space="preserve"> de 202</w:t>
      </w:r>
      <w:r w:rsidR="00FA49D8">
        <w:rPr>
          <w:rFonts w:ascii="Arial" w:eastAsia="Times New Roman" w:hAnsi="Arial" w:cs="Arial"/>
          <w:spacing w:val="-14"/>
          <w:w w:val="105"/>
          <w:sz w:val="22"/>
          <w:szCs w:val="22"/>
          <w:lang w:val="es-ES" w:eastAsia="en-US"/>
        </w:rPr>
        <w:t>3</w:t>
      </w:r>
      <w:r w:rsidRPr="0071294E">
        <w:rPr>
          <w:rFonts w:ascii="Arial" w:eastAsia="Times New Roman" w:hAnsi="Arial" w:cs="Arial"/>
          <w:w w:val="105"/>
          <w:sz w:val="22"/>
          <w:szCs w:val="22"/>
          <w:lang w:val="es-ES" w:eastAsia="en-US"/>
        </w:rPr>
        <w:t>.</w:t>
      </w:r>
      <w:r w:rsidR="002117E6" w:rsidRPr="0071294E">
        <w:rPr>
          <w:rFonts w:ascii="Arial" w:hAnsi="Arial" w:cs="Arial"/>
          <w:sz w:val="22"/>
          <w:szCs w:val="22"/>
        </w:rPr>
        <w:t>contados a partir de la aprobación de la garantía única de cumplimiento y expedición del registro presupuestal.</w:t>
      </w:r>
    </w:p>
    <w:p w14:paraId="61B30CDA" w14:textId="77777777" w:rsidR="002117E6" w:rsidRPr="004865FA" w:rsidRDefault="002117E6" w:rsidP="002117E6">
      <w:pPr>
        <w:autoSpaceDE w:val="0"/>
        <w:jc w:val="both"/>
        <w:rPr>
          <w:rFonts w:ascii="Arial" w:hAnsi="Arial" w:cs="Arial"/>
          <w:b/>
          <w:sz w:val="22"/>
          <w:szCs w:val="22"/>
        </w:rPr>
      </w:pPr>
    </w:p>
    <w:p w14:paraId="2D00FC3C" w14:textId="77777777" w:rsidR="002117E6" w:rsidRPr="004865FA" w:rsidRDefault="002117E6" w:rsidP="002117E6">
      <w:pPr>
        <w:autoSpaceDE w:val="0"/>
        <w:jc w:val="both"/>
        <w:rPr>
          <w:rFonts w:ascii="Arial" w:hAnsi="Arial" w:cs="Arial"/>
          <w:sz w:val="22"/>
          <w:szCs w:val="22"/>
        </w:rPr>
      </w:pPr>
      <w:r w:rsidRPr="004865FA">
        <w:rPr>
          <w:rFonts w:ascii="Arial" w:hAnsi="Arial" w:cs="Arial"/>
          <w:b/>
          <w:sz w:val="22"/>
          <w:szCs w:val="22"/>
        </w:rPr>
        <w:t xml:space="preserve">6.2 FORMA DE PAGO </w:t>
      </w:r>
    </w:p>
    <w:p w14:paraId="19D95900" w14:textId="77777777" w:rsidR="002117E6" w:rsidRPr="004865FA" w:rsidRDefault="002117E6" w:rsidP="002117E6">
      <w:pPr>
        <w:jc w:val="both"/>
        <w:rPr>
          <w:rFonts w:ascii="Arial" w:hAnsi="Arial" w:cs="Arial"/>
          <w:b/>
          <w:sz w:val="22"/>
          <w:szCs w:val="22"/>
        </w:rPr>
      </w:pPr>
    </w:p>
    <w:p w14:paraId="29CE88C2" w14:textId="3F06582B" w:rsidR="0071294E" w:rsidRDefault="0071294E" w:rsidP="0071294E">
      <w:pPr>
        <w:jc w:val="both"/>
        <w:rPr>
          <w:rFonts w:ascii="Arial" w:hAnsi="Arial" w:cs="Arial"/>
          <w:bCs/>
          <w:sz w:val="22"/>
          <w:szCs w:val="22"/>
        </w:rPr>
      </w:pPr>
      <w:r w:rsidRPr="0071294E">
        <w:rPr>
          <w:rFonts w:ascii="Arial" w:hAnsi="Arial" w:cs="Arial"/>
          <w:bCs/>
          <w:sz w:val="22"/>
          <w:szCs w:val="22"/>
        </w:rPr>
        <w:t xml:space="preserve">Las obligaciones que se contraigan con cargo al Contrato serán canceladas mensualmente, facturadas el último día hábil del mes a fin de realizar corte en el mismo periodo que se presta el servicio, todo lo anterior previa presentación de la factura o cuenta de cobro por parte del CONTRATISTA, en pesos colombianos por la Empresa de Licores de Cundinamarca, dentro de los </w:t>
      </w:r>
      <w:r w:rsidR="00B50A83">
        <w:rPr>
          <w:rFonts w:ascii="Arial" w:hAnsi="Arial" w:cs="Arial"/>
          <w:bCs/>
          <w:sz w:val="22"/>
          <w:szCs w:val="22"/>
        </w:rPr>
        <w:t>TREINTA</w:t>
      </w:r>
      <w:r w:rsidRPr="0071294E">
        <w:rPr>
          <w:rFonts w:ascii="Arial" w:hAnsi="Arial" w:cs="Arial"/>
          <w:bCs/>
          <w:sz w:val="22"/>
          <w:szCs w:val="22"/>
        </w:rPr>
        <w:t xml:space="preserve"> (</w:t>
      </w:r>
      <w:r w:rsidR="00B50A83">
        <w:rPr>
          <w:rFonts w:ascii="Arial" w:hAnsi="Arial" w:cs="Arial"/>
          <w:bCs/>
          <w:sz w:val="22"/>
          <w:szCs w:val="22"/>
        </w:rPr>
        <w:t>30</w:t>
      </w:r>
      <w:r w:rsidRPr="0071294E">
        <w:rPr>
          <w:rFonts w:ascii="Arial" w:hAnsi="Arial" w:cs="Arial"/>
          <w:bCs/>
          <w:sz w:val="22"/>
          <w:szCs w:val="22"/>
        </w:rPr>
        <w:t>)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w:t>
      </w:r>
    </w:p>
    <w:p w14:paraId="028853D7" w14:textId="77777777" w:rsidR="0071294E" w:rsidRPr="0071294E" w:rsidRDefault="0071294E" w:rsidP="0071294E">
      <w:pPr>
        <w:jc w:val="both"/>
        <w:rPr>
          <w:rFonts w:ascii="Arial" w:hAnsi="Arial" w:cs="Arial"/>
          <w:bCs/>
          <w:sz w:val="22"/>
          <w:szCs w:val="22"/>
        </w:rPr>
      </w:pPr>
    </w:p>
    <w:p w14:paraId="736134D8" w14:textId="43051880" w:rsidR="0071294E" w:rsidRDefault="0071294E" w:rsidP="0071294E">
      <w:pPr>
        <w:jc w:val="both"/>
        <w:rPr>
          <w:rFonts w:ascii="Arial" w:hAnsi="Arial" w:cs="Arial"/>
          <w:bCs/>
          <w:sz w:val="22"/>
          <w:szCs w:val="22"/>
        </w:rPr>
      </w:pPr>
      <w:r w:rsidRPr="0071294E">
        <w:rPr>
          <w:rFonts w:ascii="Arial" w:hAnsi="Arial" w:cs="Arial"/>
          <w:bCs/>
          <w:sz w:val="22"/>
          <w:szCs w:val="22"/>
        </w:rPr>
        <w:t>PARAGRAFO PRIMERO: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14:paraId="3589C596" w14:textId="77777777" w:rsidR="0071294E" w:rsidRPr="0071294E" w:rsidRDefault="0071294E" w:rsidP="0071294E">
      <w:pPr>
        <w:jc w:val="both"/>
        <w:rPr>
          <w:rFonts w:ascii="Arial" w:hAnsi="Arial" w:cs="Arial"/>
          <w:bCs/>
          <w:sz w:val="22"/>
          <w:szCs w:val="22"/>
        </w:rPr>
      </w:pPr>
    </w:p>
    <w:p w14:paraId="128DC587" w14:textId="73352F69" w:rsidR="002117E6" w:rsidRPr="0071294E" w:rsidRDefault="0071294E" w:rsidP="0071294E">
      <w:pPr>
        <w:jc w:val="both"/>
        <w:rPr>
          <w:rFonts w:ascii="Arial" w:hAnsi="Arial" w:cs="Arial"/>
          <w:bCs/>
          <w:sz w:val="22"/>
          <w:szCs w:val="22"/>
        </w:rPr>
      </w:pPr>
      <w:r w:rsidRPr="0071294E">
        <w:rPr>
          <w:rFonts w:ascii="Arial" w:hAnsi="Arial" w:cs="Arial"/>
          <w:bCs/>
          <w:sz w:val="22"/>
          <w:szCs w:val="22"/>
        </w:rPr>
        <w:t>PARÁGRAFO SEGUNDO: De acuerdo con los lineamientos establecidos por la DIAN a través de la Resolución 000085, el contratista que tenga la obligación de facturar electrónicamente deberá remitir todo lo relacionado a su facturación al correo: factura.elc@elc.com.co para garantizar la correcta recepción de documentos electrónicos. La EMPRESA solo aceptará las facturas enviadas a esté buzón electrónico, incluyendo contenedor electrónico (.zip), dentro del cual debe llegar la representación Gráfica Y el XML exclusivamente, de acuerdo con la Resolución 042. No se admiten links o enlaces a otras páginas.</w:t>
      </w:r>
    </w:p>
    <w:p w14:paraId="63DF89EF" w14:textId="77777777" w:rsidR="00A456B3" w:rsidRPr="004865FA" w:rsidRDefault="00A456B3" w:rsidP="002117E6">
      <w:pPr>
        <w:jc w:val="both"/>
        <w:rPr>
          <w:rFonts w:ascii="Arial" w:hAnsi="Arial" w:cs="Arial"/>
          <w:b/>
          <w:sz w:val="22"/>
          <w:szCs w:val="22"/>
        </w:rPr>
      </w:pPr>
    </w:p>
    <w:p w14:paraId="11BB7104" w14:textId="77777777" w:rsidR="002117E6" w:rsidRPr="004865FA" w:rsidRDefault="002117E6" w:rsidP="002117E6">
      <w:pPr>
        <w:jc w:val="both"/>
        <w:rPr>
          <w:rFonts w:ascii="Arial" w:hAnsi="Arial" w:cs="Arial"/>
          <w:b/>
          <w:sz w:val="22"/>
          <w:szCs w:val="22"/>
        </w:rPr>
      </w:pPr>
      <w:r w:rsidRPr="004865FA">
        <w:rPr>
          <w:rFonts w:ascii="Arial" w:hAnsi="Arial" w:cs="Arial"/>
          <w:b/>
          <w:sz w:val="22"/>
          <w:szCs w:val="22"/>
        </w:rPr>
        <w:t xml:space="preserve">6.3. LUGAR DE EJECUCIÓN </w:t>
      </w:r>
    </w:p>
    <w:p w14:paraId="5EEB5C1A" w14:textId="77777777" w:rsidR="002117E6" w:rsidRPr="004865FA" w:rsidRDefault="002117E6" w:rsidP="002117E6">
      <w:pPr>
        <w:jc w:val="both"/>
        <w:rPr>
          <w:rFonts w:ascii="Arial" w:hAnsi="Arial" w:cs="Arial"/>
          <w:sz w:val="22"/>
          <w:szCs w:val="22"/>
        </w:rPr>
      </w:pPr>
    </w:p>
    <w:p w14:paraId="06392D63" w14:textId="3E465C2D" w:rsidR="002117E6" w:rsidRPr="0071294E" w:rsidRDefault="0071294E" w:rsidP="0071294E">
      <w:pPr>
        <w:suppressAutoHyphens w:val="0"/>
        <w:autoSpaceDE w:val="0"/>
        <w:autoSpaceDN w:val="0"/>
        <w:spacing w:before="2"/>
        <w:jc w:val="both"/>
        <w:rPr>
          <w:rFonts w:ascii="Arial" w:hAnsi="Arial" w:cs="Arial"/>
          <w:bCs/>
          <w:sz w:val="22"/>
          <w:szCs w:val="22"/>
        </w:rPr>
      </w:pPr>
      <w:r w:rsidRPr="0071294E">
        <w:rPr>
          <w:rFonts w:ascii="Arial" w:hAnsi="Arial" w:cs="Arial"/>
          <w:bCs/>
          <w:sz w:val="22"/>
          <w:szCs w:val="22"/>
        </w:rPr>
        <w:t xml:space="preserve">El lugar de ejecución será en los diferentes establecimientos o eventos en donde se requiera el apoyo de las promotoras </w:t>
      </w:r>
      <w:r w:rsidR="00CE0EDA">
        <w:rPr>
          <w:rFonts w:ascii="Arial" w:hAnsi="Arial" w:cs="Arial"/>
          <w:bCs/>
          <w:sz w:val="22"/>
          <w:szCs w:val="22"/>
        </w:rPr>
        <w:t>en donde la ELC, tenga presencia de sus productos</w:t>
      </w:r>
      <w:r w:rsidRPr="0071294E">
        <w:rPr>
          <w:rFonts w:ascii="Arial" w:hAnsi="Arial" w:cs="Arial"/>
          <w:bCs/>
          <w:sz w:val="22"/>
          <w:szCs w:val="22"/>
        </w:rPr>
        <w:t>, pero para todos los efectos el domicilio contractual será el Municipio de Cota Cundinamarca.</w:t>
      </w:r>
    </w:p>
    <w:p w14:paraId="5A8EDD92" w14:textId="77777777" w:rsidR="002117E6" w:rsidRPr="004865FA" w:rsidRDefault="002117E6" w:rsidP="002117E6">
      <w:pPr>
        <w:tabs>
          <w:tab w:val="center" w:pos="5783"/>
          <w:tab w:val="right" w:pos="10769"/>
        </w:tabs>
        <w:jc w:val="both"/>
        <w:rPr>
          <w:rFonts w:ascii="Arial" w:hAnsi="Arial" w:cs="Arial"/>
          <w:spacing w:val="-3"/>
          <w:sz w:val="22"/>
          <w:szCs w:val="22"/>
        </w:rPr>
      </w:pPr>
    </w:p>
    <w:p w14:paraId="54A292A0" w14:textId="77777777" w:rsidR="002117E6" w:rsidRPr="004865FA" w:rsidRDefault="002117E6" w:rsidP="002117E6">
      <w:pPr>
        <w:jc w:val="both"/>
        <w:rPr>
          <w:rFonts w:ascii="Arial" w:hAnsi="Arial" w:cs="Arial"/>
          <w:b/>
          <w:sz w:val="22"/>
          <w:szCs w:val="22"/>
        </w:rPr>
      </w:pPr>
      <w:r w:rsidRPr="004865FA">
        <w:rPr>
          <w:rFonts w:ascii="Arial" w:hAnsi="Arial" w:cs="Arial"/>
          <w:b/>
          <w:sz w:val="22"/>
          <w:szCs w:val="22"/>
        </w:rPr>
        <w:t>6.4. CONTROL DE EJECUCIÓN DE DEL CONTRATO</w:t>
      </w:r>
    </w:p>
    <w:p w14:paraId="7BDFF4F7" w14:textId="77777777" w:rsidR="002117E6" w:rsidRPr="004865FA" w:rsidRDefault="002117E6" w:rsidP="002117E6">
      <w:pPr>
        <w:jc w:val="both"/>
        <w:rPr>
          <w:rFonts w:ascii="Arial" w:hAnsi="Arial" w:cs="Arial"/>
          <w:sz w:val="22"/>
          <w:szCs w:val="22"/>
        </w:rPr>
      </w:pPr>
    </w:p>
    <w:p w14:paraId="59C596B3" w14:textId="3BD760CF" w:rsidR="002117E6" w:rsidRPr="004865FA" w:rsidRDefault="002117E6" w:rsidP="002117E6">
      <w:pPr>
        <w:jc w:val="both"/>
        <w:rPr>
          <w:rFonts w:ascii="Arial" w:hAnsi="Arial" w:cs="Arial"/>
          <w:sz w:val="22"/>
          <w:szCs w:val="22"/>
        </w:rPr>
      </w:pPr>
      <w:r w:rsidRPr="004865FA">
        <w:rPr>
          <w:rFonts w:ascii="Arial" w:hAnsi="Arial" w:cs="Arial"/>
          <w:sz w:val="22"/>
          <w:szCs w:val="22"/>
        </w:rPr>
        <w:t xml:space="preserve">La supervisión de la presente contratación, será ejercida por la Subgerencia </w:t>
      </w:r>
      <w:r w:rsidR="0071294E">
        <w:rPr>
          <w:rFonts w:ascii="Arial" w:hAnsi="Arial" w:cs="Arial"/>
          <w:sz w:val="22"/>
          <w:szCs w:val="22"/>
        </w:rPr>
        <w:t>Comercial</w:t>
      </w:r>
      <w:r w:rsidRPr="004865FA">
        <w:rPr>
          <w:rFonts w:ascii="Arial" w:hAnsi="Arial" w:cs="Arial"/>
          <w:sz w:val="22"/>
          <w:szCs w:val="22"/>
        </w:rPr>
        <w:t>, con el fin de verificar el cumplimiento de la misma.</w:t>
      </w:r>
    </w:p>
    <w:p w14:paraId="0C332B52" w14:textId="77777777" w:rsidR="002117E6" w:rsidRPr="004865FA" w:rsidRDefault="002117E6" w:rsidP="002117E6">
      <w:pPr>
        <w:rPr>
          <w:rFonts w:ascii="Arial" w:hAnsi="Arial" w:cs="Arial"/>
          <w:b/>
          <w:sz w:val="22"/>
          <w:szCs w:val="22"/>
        </w:rPr>
      </w:pPr>
      <w:r w:rsidRPr="004865FA">
        <w:rPr>
          <w:rFonts w:ascii="Arial" w:hAnsi="Arial" w:cs="Arial"/>
          <w:b/>
          <w:sz w:val="22"/>
          <w:szCs w:val="22"/>
        </w:rPr>
        <w:t xml:space="preserve"> </w:t>
      </w:r>
    </w:p>
    <w:p w14:paraId="2211978C" w14:textId="77777777" w:rsidR="002117E6" w:rsidRPr="004865FA" w:rsidRDefault="002117E6" w:rsidP="002117E6">
      <w:pPr>
        <w:rPr>
          <w:rFonts w:ascii="Arial" w:hAnsi="Arial" w:cs="Arial"/>
          <w:b/>
          <w:sz w:val="22"/>
          <w:szCs w:val="22"/>
        </w:rPr>
      </w:pPr>
      <w:r w:rsidRPr="004865FA">
        <w:rPr>
          <w:rFonts w:ascii="Arial" w:hAnsi="Arial" w:cs="Arial"/>
          <w:b/>
          <w:sz w:val="22"/>
          <w:szCs w:val="22"/>
        </w:rPr>
        <w:t>6.5. PERFECCIONAMIENTO Y EJECUCIÓN</w:t>
      </w:r>
    </w:p>
    <w:p w14:paraId="17EF9686" w14:textId="77777777" w:rsidR="002117E6" w:rsidRPr="004865FA" w:rsidRDefault="002117E6" w:rsidP="002117E6">
      <w:pPr>
        <w:rPr>
          <w:rFonts w:ascii="Arial" w:hAnsi="Arial" w:cs="Arial"/>
          <w:sz w:val="22"/>
          <w:szCs w:val="22"/>
        </w:rPr>
      </w:pPr>
    </w:p>
    <w:p w14:paraId="5D6E6327" w14:textId="73D978AE" w:rsidR="002117E6" w:rsidRPr="004865FA" w:rsidRDefault="002117E6" w:rsidP="002117E6">
      <w:pPr>
        <w:tabs>
          <w:tab w:val="center" w:pos="5706"/>
          <w:tab w:val="right" w:pos="10692"/>
        </w:tabs>
        <w:jc w:val="both"/>
        <w:rPr>
          <w:rFonts w:ascii="Arial" w:hAnsi="Arial" w:cs="Arial"/>
          <w:sz w:val="22"/>
          <w:szCs w:val="22"/>
        </w:rPr>
      </w:pPr>
      <w:r w:rsidRPr="004865FA">
        <w:rPr>
          <w:rFonts w:ascii="Arial" w:hAnsi="Arial" w:cs="Arial"/>
          <w:sz w:val="22"/>
          <w:szCs w:val="22"/>
        </w:rPr>
        <w:t>El Contrato se perfeccionará con la firma de las partes</w:t>
      </w:r>
      <w:r w:rsidR="00465CBA" w:rsidRPr="004865FA">
        <w:rPr>
          <w:rFonts w:ascii="Arial" w:hAnsi="Arial" w:cs="Arial"/>
          <w:sz w:val="22"/>
          <w:szCs w:val="22"/>
        </w:rPr>
        <w:t>, p</w:t>
      </w:r>
      <w:r w:rsidRPr="004865FA">
        <w:rPr>
          <w:rFonts w:ascii="Arial" w:hAnsi="Arial" w:cs="Arial"/>
          <w:sz w:val="22"/>
          <w:szCs w:val="22"/>
        </w:rPr>
        <w:t>ara su ejecución se requ</w:t>
      </w:r>
      <w:r w:rsidR="00465CBA" w:rsidRPr="004865FA">
        <w:rPr>
          <w:rFonts w:ascii="Arial" w:hAnsi="Arial" w:cs="Arial"/>
          <w:sz w:val="22"/>
          <w:szCs w:val="22"/>
        </w:rPr>
        <w:t xml:space="preserve">iere </w:t>
      </w:r>
      <w:r w:rsidRPr="004865FA">
        <w:rPr>
          <w:rFonts w:ascii="Arial" w:hAnsi="Arial" w:cs="Arial"/>
          <w:sz w:val="22"/>
          <w:szCs w:val="22"/>
        </w:rPr>
        <w:t xml:space="preserve">la aprobación de la garantía única </w:t>
      </w:r>
      <w:r w:rsidR="00C62C4A" w:rsidRPr="004865FA">
        <w:rPr>
          <w:rFonts w:ascii="Arial" w:hAnsi="Arial" w:cs="Arial"/>
          <w:sz w:val="22"/>
          <w:szCs w:val="22"/>
        </w:rPr>
        <w:t>de cumplimiento</w:t>
      </w:r>
      <w:r w:rsidR="00465CBA" w:rsidRPr="004865FA">
        <w:rPr>
          <w:rFonts w:ascii="Arial" w:hAnsi="Arial" w:cs="Arial"/>
          <w:sz w:val="22"/>
          <w:szCs w:val="22"/>
        </w:rPr>
        <w:t xml:space="preserve"> </w:t>
      </w:r>
      <w:r w:rsidRPr="004865FA">
        <w:rPr>
          <w:rFonts w:ascii="Arial" w:hAnsi="Arial" w:cs="Arial"/>
          <w:sz w:val="22"/>
          <w:szCs w:val="22"/>
        </w:rPr>
        <w:t>y expedición del registro presupuestal.</w:t>
      </w:r>
    </w:p>
    <w:p w14:paraId="6EDEAC27" w14:textId="77777777" w:rsidR="002117E6" w:rsidRPr="004865FA" w:rsidRDefault="002117E6" w:rsidP="002117E6">
      <w:pPr>
        <w:rPr>
          <w:rFonts w:ascii="Arial" w:hAnsi="Arial" w:cs="Arial"/>
          <w:b/>
          <w:sz w:val="22"/>
          <w:szCs w:val="22"/>
        </w:rPr>
      </w:pPr>
    </w:p>
    <w:p w14:paraId="6F7F3DF7" w14:textId="77777777" w:rsidR="002117E6" w:rsidRPr="004865FA" w:rsidRDefault="002117E6" w:rsidP="00240C3B">
      <w:pPr>
        <w:pStyle w:val="Prrafodelista"/>
        <w:numPr>
          <w:ilvl w:val="1"/>
          <w:numId w:val="10"/>
        </w:numPr>
        <w:rPr>
          <w:rFonts w:ascii="Arial" w:hAnsi="Arial" w:cs="Arial"/>
          <w:b/>
          <w:sz w:val="22"/>
          <w:szCs w:val="22"/>
        </w:rPr>
      </w:pPr>
      <w:r w:rsidRPr="004865FA">
        <w:rPr>
          <w:rFonts w:ascii="Arial" w:hAnsi="Arial" w:cs="Arial"/>
          <w:b/>
          <w:sz w:val="22"/>
          <w:szCs w:val="22"/>
        </w:rPr>
        <w:t>OBLIGACIONES DEL CONTRATISTA.</w:t>
      </w:r>
    </w:p>
    <w:p w14:paraId="7F7918D9" w14:textId="77777777" w:rsidR="002117E6" w:rsidRPr="004865FA" w:rsidRDefault="002117E6" w:rsidP="002117E6">
      <w:pPr>
        <w:rPr>
          <w:rFonts w:ascii="Arial" w:hAnsi="Arial" w:cs="Arial"/>
          <w:b/>
          <w:sz w:val="22"/>
          <w:szCs w:val="22"/>
        </w:rPr>
      </w:pPr>
    </w:p>
    <w:p w14:paraId="63BB413A" w14:textId="77777777" w:rsidR="002117E6" w:rsidRPr="004865FA" w:rsidRDefault="002117E6" w:rsidP="002117E6">
      <w:pPr>
        <w:rPr>
          <w:rFonts w:ascii="Arial" w:hAnsi="Arial" w:cs="Arial"/>
          <w:b/>
          <w:sz w:val="22"/>
          <w:szCs w:val="22"/>
        </w:rPr>
      </w:pPr>
      <w:r w:rsidRPr="004865FA">
        <w:rPr>
          <w:rFonts w:ascii="Arial" w:hAnsi="Arial" w:cs="Arial"/>
          <w:b/>
          <w:sz w:val="22"/>
          <w:szCs w:val="22"/>
        </w:rPr>
        <w:t>6.6.1. OBLIGACIONES GENERALES DEL CONTRATISTA</w:t>
      </w:r>
    </w:p>
    <w:p w14:paraId="21C24CC7" w14:textId="77777777" w:rsidR="002117E6" w:rsidRPr="004865FA" w:rsidRDefault="002117E6" w:rsidP="002117E6">
      <w:pPr>
        <w:rPr>
          <w:rFonts w:ascii="Arial" w:hAnsi="Arial" w:cs="Arial"/>
          <w:b/>
          <w:sz w:val="22"/>
          <w:szCs w:val="22"/>
        </w:rPr>
      </w:pPr>
    </w:p>
    <w:p w14:paraId="360827B0" w14:textId="77777777" w:rsidR="002117E6" w:rsidRPr="004865FA" w:rsidRDefault="002117E6" w:rsidP="00240C3B">
      <w:pPr>
        <w:widowControl/>
        <w:numPr>
          <w:ilvl w:val="0"/>
          <w:numId w:val="7"/>
        </w:numPr>
        <w:tabs>
          <w:tab w:val="center" w:pos="9306"/>
          <w:tab w:val="right" w:pos="14292"/>
        </w:tabs>
        <w:jc w:val="both"/>
        <w:rPr>
          <w:rFonts w:ascii="Arial" w:hAnsi="Arial" w:cs="Arial"/>
          <w:sz w:val="22"/>
          <w:szCs w:val="22"/>
        </w:rPr>
      </w:pPr>
      <w:r w:rsidRPr="004865FA">
        <w:rPr>
          <w:rFonts w:ascii="Arial" w:hAnsi="Arial" w:cs="Arial"/>
          <w:sz w:val="22"/>
          <w:szCs w:val="22"/>
        </w:rPr>
        <w:t xml:space="preserve">Constituir la garantía única de cumplimiento, expedida por una compañía de seguros legalmente establecida en Colombia, a favor de la EMPRESA. </w:t>
      </w:r>
    </w:p>
    <w:p w14:paraId="71E76A05" w14:textId="77777777" w:rsidR="002117E6" w:rsidRPr="004865FA" w:rsidRDefault="002117E6" w:rsidP="00240C3B">
      <w:pPr>
        <w:widowControl/>
        <w:numPr>
          <w:ilvl w:val="0"/>
          <w:numId w:val="7"/>
        </w:numPr>
        <w:tabs>
          <w:tab w:val="center" w:pos="9306"/>
          <w:tab w:val="right" w:pos="14292"/>
        </w:tabs>
        <w:jc w:val="both"/>
        <w:rPr>
          <w:rFonts w:ascii="Arial" w:hAnsi="Arial" w:cs="Arial"/>
          <w:sz w:val="22"/>
          <w:szCs w:val="22"/>
        </w:rPr>
      </w:pPr>
      <w:r w:rsidRPr="004865FA">
        <w:rPr>
          <w:rFonts w:ascii="Arial" w:hAnsi="Arial" w:cs="Arial"/>
          <w:sz w:val="22"/>
          <w:szCs w:val="22"/>
        </w:rPr>
        <w:t>Estar bajo la supervisión del supervisor, quien velará por el cumplimiento de las obligaciones aquí establecidas.</w:t>
      </w:r>
    </w:p>
    <w:p w14:paraId="55DB2EE9" w14:textId="77777777" w:rsidR="002117E6" w:rsidRPr="004865FA" w:rsidRDefault="002117E6" w:rsidP="00240C3B">
      <w:pPr>
        <w:widowControl/>
        <w:numPr>
          <w:ilvl w:val="0"/>
          <w:numId w:val="7"/>
        </w:numPr>
        <w:tabs>
          <w:tab w:val="center" w:pos="9306"/>
          <w:tab w:val="right" w:pos="14292"/>
        </w:tabs>
        <w:jc w:val="both"/>
        <w:rPr>
          <w:rFonts w:ascii="Arial" w:hAnsi="Arial" w:cs="Arial"/>
          <w:sz w:val="22"/>
          <w:szCs w:val="22"/>
        </w:rPr>
      </w:pPr>
      <w:r w:rsidRPr="004865FA">
        <w:rPr>
          <w:rFonts w:ascii="Arial" w:hAnsi="Arial" w:cs="Arial"/>
          <w:sz w:val="22"/>
          <w:szCs w:val="22"/>
        </w:rPr>
        <w:t>Cumplir con el objeto contractual dentro de las especificaciones técnicas y condiciones contractuales requeridas.</w:t>
      </w:r>
    </w:p>
    <w:p w14:paraId="54A38C77" w14:textId="680C41F5" w:rsidR="002117E6" w:rsidRPr="004865FA" w:rsidRDefault="002117E6" w:rsidP="00240C3B">
      <w:pPr>
        <w:widowControl/>
        <w:numPr>
          <w:ilvl w:val="0"/>
          <w:numId w:val="7"/>
        </w:numPr>
        <w:tabs>
          <w:tab w:val="center" w:pos="9306"/>
          <w:tab w:val="right" w:pos="14292"/>
        </w:tabs>
        <w:jc w:val="both"/>
        <w:rPr>
          <w:rFonts w:ascii="Arial" w:hAnsi="Arial" w:cs="Arial"/>
          <w:sz w:val="22"/>
          <w:szCs w:val="22"/>
        </w:rPr>
      </w:pPr>
      <w:r w:rsidRPr="004865FA">
        <w:rPr>
          <w:rFonts w:ascii="Arial" w:hAnsi="Arial" w:cs="Arial"/>
          <w:sz w:val="22"/>
          <w:szCs w:val="22"/>
        </w:rPr>
        <w:t xml:space="preserve">Acatar las instrucciones que durante el desarrollo del Contrato que se le impartan por parte de la EMPRESA, a través </w:t>
      </w:r>
      <w:r w:rsidR="00F32555" w:rsidRPr="004865FA">
        <w:rPr>
          <w:rFonts w:ascii="Arial" w:hAnsi="Arial" w:cs="Arial"/>
          <w:sz w:val="22"/>
          <w:szCs w:val="22"/>
        </w:rPr>
        <w:t>del Supervisor</w:t>
      </w:r>
    </w:p>
    <w:p w14:paraId="215099AF" w14:textId="77777777" w:rsidR="002117E6" w:rsidRPr="004865FA" w:rsidRDefault="002117E6" w:rsidP="00240C3B">
      <w:pPr>
        <w:widowControl/>
        <w:numPr>
          <w:ilvl w:val="0"/>
          <w:numId w:val="7"/>
        </w:numPr>
        <w:tabs>
          <w:tab w:val="center" w:pos="9306"/>
          <w:tab w:val="right" w:pos="14292"/>
        </w:tabs>
        <w:jc w:val="both"/>
        <w:rPr>
          <w:rFonts w:ascii="Arial" w:hAnsi="Arial" w:cs="Arial"/>
          <w:sz w:val="22"/>
          <w:szCs w:val="22"/>
        </w:rPr>
      </w:pPr>
      <w:r w:rsidRPr="004865FA">
        <w:rPr>
          <w:rFonts w:ascii="Arial" w:hAnsi="Arial" w:cs="Arial"/>
          <w:sz w:val="22"/>
          <w:szCs w:val="22"/>
        </w:rPr>
        <w:t>Obrar con lealtad y buena fe en las distintas etapas contractuales, evitando dilaciones y trabamientos.</w:t>
      </w:r>
    </w:p>
    <w:p w14:paraId="2C2489FE" w14:textId="77777777" w:rsidR="002117E6" w:rsidRPr="004865FA" w:rsidRDefault="002117E6" w:rsidP="00240C3B">
      <w:pPr>
        <w:widowControl/>
        <w:numPr>
          <w:ilvl w:val="0"/>
          <w:numId w:val="7"/>
        </w:numPr>
        <w:tabs>
          <w:tab w:val="center" w:pos="9306"/>
          <w:tab w:val="right" w:pos="14292"/>
        </w:tabs>
        <w:jc w:val="both"/>
        <w:rPr>
          <w:rFonts w:ascii="Arial" w:hAnsi="Arial" w:cs="Arial"/>
          <w:sz w:val="22"/>
          <w:szCs w:val="22"/>
        </w:rPr>
      </w:pPr>
      <w:r w:rsidRPr="004865FA">
        <w:rPr>
          <w:rFonts w:ascii="Arial" w:hAnsi="Arial" w:cs="Arial"/>
          <w:sz w:val="22"/>
          <w:szCs w:val="22"/>
        </w:rPr>
        <w:t>No acceder a peticiones o amenazas de quienes actúen por fuera de la Ley con el fin de hacer u omitir algún hecho.</w:t>
      </w:r>
    </w:p>
    <w:p w14:paraId="10CEB0B0" w14:textId="77777777" w:rsidR="002117E6" w:rsidRPr="004865FA" w:rsidRDefault="002117E6" w:rsidP="00240C3B">
      <w:pPr>
        <w:widowControl/>
        <w:numPr>
          <w:ilvl w:val="0"/>
          <w:numId w:val="7"/>
        </w:numPr>
        <w:suppressAutoHyphens w:val="0"/>
        <w:jc w:val="both"/>
        <w:rPr>
          <w:rFonts w:ascii="Arial" w:hAnsi="Arial" w:cs="Arial"/>
          <w:sz w:val="22"/>
          <w:szCs w:val="22"/>
        </w:rPr>
      </w:pPr>
      <w:r w:rsidRPr="004865FA">
        <w:rPr>
          <w:rFonts w:ascii="Arial" w:hAnsi="Arial" w:cs="Arial"/>
          <w:sz w:val="22"/>
          <w:szCs w:val="22"/>
        </w:rPr>
        <w:t xml:space="preserve">El contratista será responsable ante las autoridades de los actos u omisiones en el ejercicio de las actividades que desarrolle en virtud de la contratación, cuando con ellos cause perjuicio a la EMPRESA o a terceros. </w:t>
      </w:r>
    </w:p>
    <w:p w14:paraId="645D1A7D" w14:textId="77777777" w:rsidR="002117E6" w:rsidRPr="004865FA" w:rsidRDefault="002117E6" w:rsidP="00240C3B">
      <w:pPr>
        <w:widowControl/>
        <w:numPr>
          <w:ilvl w:val="0"/>
          <w:numId w:val="7"/>
        </w:numPr>
        <w:suppressAutoHyphens w:val="0"/>
        <w:jc w:val="both"/>
        <w:rPr>
          <w:rFonts w:ascii="Arial" w:hAnsi="Arial" w:cs="Arial"/>
          <w:sz w:val="22"/>
          <w:szCs w:val="22"/>
        </w:rPr>
      </w:pPr>
      <w:r w:rsidRPr="004865FA">
        <w:rPr>
          <w:rFonts w:ascii="Arial" w:hAnsi="Arial" w:cs="Arial"/>
          <w:sz w:val="22"/>
          <w:szCs w:val="22"/>
        </w:rPr>
        <w:t>Cumplir con las afiliaciones y aportes a la Seguridad Social, y con los pagos de aportes parafiscales.</w:t>
      </w:r>
    </w:p>
    <w:p w14:paraId="62CE2358" w14:textId="77777777" w:rsidR="002117E6" w:rsidRPr="004865FA" w:rsidRDefault="002117E6" w:rsidP="002117E6">
      <w:pPr>
        <w:rPr>
          <w:rFonts w:ascii="Arial" w:hAnsi="Arial" w:cs="Arial"/>
          <w:b/>
          <w:sz w:val="22"/>
          <w:szCs w:val="22"/>
        </w:rPr>
      </w:pPr>
    </w:p>
    <w:p w14:paraId="192EE36D" w14:textId="77777777" w:rsidR="002117E6" w:rsidRPr="004865FA" w:rsidRDefault="002117E6" w:rsidP="002117E6">
      <w:pPr>
        <w:rPr>
          <w:rFonts w:ascii="Arial" w:hAnsi="Arial" w:cs="Arial"/>
          <w:b/>
          <w:sz w:val="22"/>
          <w:szCs w:val="22"/>
        </w:rPr>
      </w:pPr>
      <w:r w:rsidRPr="004865FA">
        <w:rPr>
          <w:rFonts w:ascii="Arial" w:hAnsi="Arial" w:cs="Arial"/>
          <w:b/>
          <w:sz w:val="22"/>
          <w:szCs w:val="22"/>
        </w:rPr>
        <w:t xml:space="preserve">6.6.2. OBLIGACIONES ESPECÍFICAS DEL CONTRATISTA </w:t>
      </w:r>
    </w:p>
    <w:p w14:paraId="36D79B20" w14:textId="77777777" w:rsidR="002117E6" w:rsidRPr="004865FA" w:rsidRDefault="002117E6" w:rsidP="002117E6">
      <w:pPr>
        <w:rPr>
          <w:rFonts w:ascii="Arial" w:hAnsi="Arial" w:cs="Arial"/>
          <w:b/>
          <w:sz w:val="22"/>
          <w:szCs w:val="22"/>
        </w:rPr>
      </w:pPr>
    </w:p>
    <w:p w14:paraId="76C390CB" w14:textId="6B503D11" w:rsidR="002117E6" w:rsidRDefault="00F836BE" w:rsidP="00F836BE">
      <w:pPr>
        <w:pStyle w:val="Prrafodelista"/>
        <w:numPr>
          <w:ilvl w:val="0"/>
          <w:numId w:val="28"/>
        </w:numPr>
        <w:jc w:val="both"/>
        <w:rPr>
          <w:rFonts w:ascii="Arial" w:hAnsi="Arial" w:cs="Arial"/>
          <w:sz w:val="22"/>
          <w:szCs w:val="22"/>
        </w:rPr>
      </w:pPr>
      <w:r>
        <w:rPr>
          <w:rFonts w:ascii="Arial" w:hAnsi="Arial" w:cs="Arial"/>
          <w:sz w:val="22"/>
          <w:szCs w:val="22"/>
        </w:rPr>
        <w:t>Presentar los siguientes informes en los tiempos requeridos por el supervisor del contrato:</w:t>
      </w:r>
    </w:p>
    <w:p w14:paraId="0043A293" w14:textId="29E7C780" w:rsidR="00F836BE" w:rsidRDefault="00F836BE" w:rsidP="00F836BE">
      <w:pPr>
        <w:pStyle w:val="Prrafodelista"/>
        <w:numPr>
          <w:ilvl w:val="0"/>
          <w:numId w:val="29"/>
        </w:numPr>
        <w:jc w:val="both"/>
        <w:rPr>
          <w:rFonts w:ascii="Arial" w:hAnsi="Arial" w:cs="Arial"/>
          <w:sz w:val="22"/>
          <w:szCs w:val="22"/>
        </w:rPr>
      </w:pPr>
      <w:r>
        <w:rPr>
          <w:rFonts w:ascii="Arial" w:hAnsi="Arial" w:cs="Arial"/>
          <w:sz w:val="22"/>
          <w:szCs w:val="22"/>
        </w:rPr>
        <w:t>Resultado de análisis de</w:t>
      </w:r>
    </w:p>
    <w:p w14:paraId="3BDD52D1" w14:textId="226735D7" w:rsidR="00F836BE" w:rsidRDefault="00F836BE" w:rsidP="00F836BE">
      <w:pPr>
        <w:pStyle w:val="Prrafodelista"/>
        <w:numPr>
          <w:ilvl w:val="0"/>
          <w:numId w:val="29"/>
        </w:numPr>
        <w:jc w:val="both"/>
        <w:rPr>
          <w:rFonts w:ascii="Arial" w:hAnsi="Arial" w:cs="Arial"/>
          <w:sz w:val="22"/>
          <w:szCs w:val="22"/>
        </w:rPr>
      </w:pPr>
      <w:r>
        <w:rPr>
          <w:rFonts w:ascii="Arial" w:hAnsi="Arial" w:cs="Arial"/>
          <w:sz w:val="22"/>
          <w:szCs w:val="22"/>
        </w:rPr>
        <w:t xml:space="preserve">Informe de participación en cada uno de los puntos seleccionados </w:t>
      </w:r>
    </w:p>
    <w:p w14:paraId="6C892B9B" w14:textId="072F5D57" w:rsidR="00F836BE" w:rsidRDefault="00F836BE" w:rsidP="00F836BE">
      <w:pPr>
        <w:pStyle w:val="Prrafodelista"/>
        <w:numPr>
          <w:ilvl w:val="0"/>
          <w:numId w:val="29"/>
        </w:numPr>
        <w:jc w:val="both"/>
        <w:rPr>
          <w:rFonts w:ascii="Arial" w:hAnsi="Arial" w:cs="Arial"/>
          <w:sz w:val="22"/>
          <w:szCs w:val="22"/>
        </w:rPr>
      </w:pPr>
      <w:r>
        <w:rPr>
          <w:rFonts w:ascii="Arial" w:hAnsi="Arial" w:cs="Arial"/>
          <w:sz w:val="22"/>
          <w:szCs w:val="22"/>
        </w:rPr>
        <w:t>Indicadores de cumplimiento como: rotación de producto, índices de referencia</w:t>
      </w:r>
      <w:r w:rsidRPr="00F836BE">
        <w:rPr>
          <w:rFonts w:ascii="Arial" w:hAnsi="Arial" w:cs="Arial"/>
          <w:sz w:val="22"/>
          <w:szCs w:val="22"/>
        </w:rPr>
        <w:t xml:space="preserve"> de agotados, incremento de ventas, exhibición adicional)</w:t>
      </w:r>
    </w:p>
    <w:p w14:paraId="3F1C828F" w14:textId="25D4D8B1" w:rsidR="00F836BE" w:rsidRDefault="00F836BE" w:rsidP="00F836BE">
      <w:pPr>
        <w:pStyle w:val="Prrafodelista"/>
        <w:numPr>
          <w:ilvl w:val="0"/>
          <w:numId w:val="29"/>
        </w:numPr>
        <w:jc w:val="both"/>
        <w:rPr>
          <w:rFonts w:ascii="Arial" w:hAnsi="Arial" w:cs="Arial"/>
          <w:sz w:val="22"/>
          <w:szCs w:val="22"/>
        </w:rPr>
      </w:pPr>
      <w:r>
        <w:rPr>
          <w:rFonts w:ascii="Arial" w:hAnsi="Arial" w:cs="Arial"/>
          <w:sz w:val="22"/>
          <w:szCs w:val="22"/>
        </w:rPr>
        <w:t>Estrategias para mantener e incrementar las exhibiciones adicionales dentro del plan de impulso.</w:t>
      </w:r>
    </w:p>
    <w:p w14:paraId="7189B944" w14:textId="0F0CCC33" w:rsidR="00F836BE" w:rsidRDefault="00F836BE" w:rsidP="00F836BE">
      <w:pPr>
        <w:pStyle w:val="Prrafodelista"/>
        <w:numPr>
          <w:ilvl w:val="0"/>
          <w:numId w:val="29"/>
        </w:numPr>
        <w:jc w:val="both"/>
        <w:rPr>
          <w:rFonts w:ascii="Arial" w:hAnsi="Arial" w:cs="Arial"/>
          <w:sz w:val="22"/>
          <w:szCs w:val="22"/>
        </w:rPr>
      </w:pPr>
      <w:r>
        <w:rPr>
          <w:rFonts w:ascii="Arial" w:hAnsi="Arial" w:cs="Arial"/>
          <w:sz w:val="22"/>
          <w:szCs w:val="22"/>
        </w:rPr>
        <w:t>Plan de capacitaciones que impacte la estrategia de ventas de la ELC</w:t>
      </w:r>
    </w:p>
    <w:p w14:paraId="2F99F985" w14:textId="6751978E" w:rsidR="00F836BE" w:rsidRDefault="00F836BE" w:rsidP="00F836BE">
      <w:pPr>
        <w:pStyle w:val="Prrafodelista"/>
        <w:numPr>
          <w:ilvl w:val="0"/>
          <w:numId w:val="28"/>
        </w:numPr>
        <w:jc w:val="both"/>
        <w:rPr>
          <w:rFonts w:ascii="Arial" w:hAnsi="Arial" w:cs="Arial"/>
          <w:sz w:val="22"/>
          <w:szCs w:val="22"/>
        </w:rPr>
      </w:pPr>
      <w:r>
        <w:rPr>
          <w:rFonts w:ascii="Arial" w:hAnsi="Arial" w:cs="Arial"/>
          <w:sz w:val="22"/>
          <w:szCs w:val="22"/>
        </w:rPr>
        <w:t xml:space="preserve">Realizar el proceso de selección y contratación del personal requerido </w:t>
      </w:r>
      <w:r w:rsidR="00631C04">
        <w:rPr>
          <w:rFonts w:ascii="Arial" w:hAnsi="Arial" w:cs="Arial"/>
          <w:sz w:val="22"/>
          <w:szCs w:val="22"/>
        </w:rPr>
        <w:t xml:space="preserve">para la ejecución del contrato, exámenes médicos, cursos de manipulación de alimentos y demás requerimientos que el personal necesite para operar. </w:t>
      </w:r>
    </w:p>
    <w:p w14:paraId="4E8246C7" w14:textId="22D8330F" w:rsidR="00631C04" w:rsidRDefault="00631C04" w:rsidP="00F836BE">
      <w:pPr>
        <w:pStyle w:val="Prrafodelista"/>
        <w:numPr>
          <w:ilvl w:val="0"/>
          <w:numId w:val="28"/>
        </w:numPr>
        <w:jc w:val="both"/>
        <w:rPr>
          <w:rFonts w:ascii="Arial" w:hAnsi="Arial" w:cs="Arial"/>
          <w:sz w:val="22"/>
          <w:szCs w:val="22"/>
        </w:rPr>
      </w:pPr>
      <w:r>
        <w:rPr>
          <w:rFonts w:ascii="Arial" w:hAnsi="Arial" w:cs="Arial"/>
          <w:sz w:val="22"/>
          <w:szCs w:val="22"/>
        </w:rPr>
        <w:t xml:space="preserve">Realizar los pagos a tiempo, de manera quincenal de las obligaciones laborales tales como aportes parafiscales, seguridad social, nómina y demás prestaciones sociales de todo el personal contratado para el cumplimiento del objeto contractual. </w:t>
      </w:r>
    </w:p>
    <w:p w14:paraId="5B2B87C9" w14:textId="1E07F995" w:rsidR="00631C04" w:rsidRDefault="00631C04" w:rsidP="00F836BE">
      <w:pPr>
        <w:pStyle w:val="Prrafodelista"/>
        <w:numPr>
          <w:ilvl w:val="0"/>
          <w:numId w:val="28"/>
        </w:numPr>
        <w:jc w:val="both"/>
        <w:rPr>
          <w:rFonts w:ascii="Arial" w:hAnsi="Arial" w:cs="Arial"/>
          <w:sz w:val="22"/>
          <w:szCs w:val="22"/>
        </w:rPr>
      </w:pPr>
      <w:r>
        <w:rPr>
          <w:rFonts w:ascii="Arial" w:hAnsi="Arial" w:cs="Arial"/>
          <w:sz w:val="22"/>
          <w:szCs w:val="22"/>
        </w:rPr>
        <w:t xml:space="preserve">Realizar inducción y capacitación en temas relacionados con el portafolio de productos de la ELC y el rol que desempeña de manera permanente. </w:t>
      </w:r>
    </w:p>
    <w:p w14:paraId="1198C474" w14:textId="77777777" w:rsidR="00631C04" w:rsidRDefault="00631C04" w:rsidP="00F836BE">
      <w:pPr>
        <w:pStyle w:val="Prrafodelista"/>
        <w:numPr>
          <w:ilvl w:val="0"/>
          <w:numId w:val="28"/>
        </w:numPr>
        <w:jc w:val="both"/>
        <w:rPr>
          <w:rFonts w:ascii="Arial" w:hAnsi="Arial" w:cs="Arial"/>
          <w:sz w:val="22"/>
          <w:szCs w:val="22"/>
        </w:rPr>
      </w:pPr>
      <w:r>
        <w:rPr>
          <w:rFonts w:ascii="Arial" w:hAnsi="Arial" w:cs="Arial"/>
          <w:sz w:val="22"/>
          <w:szCs w:val="22"/>
        </w:rPr>
        <w:t>Realizar el proceso y seguimiento completo al ingreso de los impulsadores a los diferentes puntos de venta, asegurándose del cumplimiento de la documentación y especificaciones que los almacenes exigen para el ingreso y desarrollo de la actividad.</w:t>
      </w:r>
    </w:p>
    <w:p w14:paraId="71AC4465" w14:textId="77777777" w:rsidR="00631C04" w:rsidRDefault="00631C04" w:rsidP="00F836BE">
      <w:pPr>
        <w:pStyle w:val="Prrafodelista"/>
        <w:numPr>
          <w:ilvl w:val="0"/>
          <w:numId w:val="28"/>
        </w:numPr>
        <w:jc w:val="both"/>
        <w:rPr>
          <w:rFonts w:ascii="Arial" w:hAnsi="Arial" w:cs="Arial"/>
          <w:sz w:val="22"/>
          <w:szCs w:val="22"/>
        </w:rPr>
      </w:pPr>
      <w:r>
        <w:rPr>
          <w:rFonts w:ascii="Arial" w:hAnsi="Arial" w:cs="Arial"/>
          <w:sz w:val="22"/>
          <w:szCs w:val="22"/>
        </w:rPr>
        <w:t>Proveer la dotación de uniformes para el personal que lo quiera para dar cumplimiento al objeto contractual.</w:t>
      </w:r>
    </w:p>
    <w:p w14:paraId="02E64081" w14:textId="17FBDD2C" w:rsidR="00631C04" w:rsidRDefault="00631C04" w:rsidP="00631C04">
      <w:pPr>
        <w:pStyle w:val="Prrafodelista"/>
        <w:numPr>
          <w:ilvl w:val="0"/>
          <w:numId w:val="28"/>
        </w:numPr>
        <w:jc w:val="both"/>
        <w:rPr>
          <w:rFonts w:ascii="Arial" w:hAnsi="Arial" w:cs="Arial"/>
          <w:sz w:val="22"/>
          <w:szCs w:val="22"/>
        </w:rPr>
      </w:pPr>
      <w:r>
        <w:rPr>
          <w:rFonts w:ascii="Arial" w:hAnsi="Arial" w:cs="Arial"/>
          <w:sz w:val="22"/>
          <w:szCs w:val="22"/>
        </w:rPr>
        <w:t xml:space="preserve">Contar con </w:t>
      </w:r>
      <w:r w:rsidR="00F32555">
        <w:rPr>
          <w:rFonts w:ascii="Arial" w:hAnsi="Arial" w:cs="Arial"/>
          <w:sz w:val="22"/>
          <w:szCs w:val="22"/>
        </w:rPr>
        <w:t>un aplicativo</w:t>
      </w:r>
      <w:r>
        <w:rPr>
          <w:rFonts w:ascii="Arial" w:hAnsi="Arial" w:cs="Arial"/>
          <w:sz w:val="22"/>
          <w:szCs w:val="22"/>
        </w:rPr>
        <w:t xml:space="preserve"> móvil o herramienta que permita realizar la gestión en tiempo real en cada uno de los puntos de venta.  </w:t>
      </w:r>
    </w:p>
    <w:p w14:paraId="1ADDF28C" w14:textId="77777777" w:rsidR="00631C04" w:rsidRPr="00631C04" w:rsidRDefault="00631C04" w:rsidP="00631C04">
      <w:pPr>
        <w:pStyle w:val="Prrafodelista"/>
        <w:numPr>
          <w:ilvl w:val="0"/>
          <w:numId w:val="28"/>
        </w:numPr>
        <w:jc w:val="both"/>
        <w:rPr>
          <w:rFonts w:ascii="Arial" w:hAnsi="Arial" w:cs="Arial"/>
          <w:sz w:val="22"/>
          <w:szCs w:val="22"/>
        </w:rPr>
      </w:pPr>
      <w:r w:rsidRPr="00631C04">
        <w:rPr>
          <w:rFonts w:ascii="Arial" w:hAnsi="Arial" w:cs="Arial"/>
          <w:sz w:val="22"/>
          <w:szCs w:val="22"/>
        </w:rPr>
        <w:t xml:space="preserve">Atender solicitudes varias para la implementación de las actividades </w:t>
      </w:r>
    </w:p>
    <w:p w14:paraId="6C9465C6" w14:textId="0A2946D7" w:rsidR="00631C04" w:rsidRPr="00631C04" w:rsidRDefault="00631C04" w:rsidP="00631C04">
      <w:pPr>
        <w:pStyle w:val="Prrafodelista"/>
        <w:numPr>
          <w:ilvl w:val="0"/>
          <w:numId w:val="28"/>
        </w:numPr>
        <w:jc w:val="both"/>
        <w:rPr>
          <w:rFonts w:ascii="Arial" w:hAnsi="Arial" w:cs="Arial"/>
          <w:sz w:val="22"/>
          <w:szCs w:val="22"/>
        </w:rPr>
      </w:pPr>
      <w:r>
        <w:rPr>
          <w:rFonts w:ascii="Arial" w:hAnsi="Arial" w:cs="Arial"/>
          <w:sz w:val="22"/>
          <w:szCs w:val="22"/>
        </w:rPr>
        <w:t>Ejercer c</w:t>
      </w:r>
      <w:r w:rsidRPr="00631C04">
        <w:rPr>
          <w:rFonts w:ascii="Arial" w:hAnsi="Arial" w:cs="Arial"/>
          <w:sz w:val="22"/>
          <w:szCs w:val="22"/>
        </w:rPr>
        <w:t xml:space="preserve">ontrol y seguimiento a los recursos asignados para la labor del equipo (Merchandising, obsequios, material POP, degustación, etc.)   </w:t>
      </w:r>
    </w:p>
    <w:p w14:paraId="1680B666" w14:textId="77777777" w:rsidR="00F32555" w:rsidRPr="00F32555" w:rsidRDefault="00F32555" w:rsidP="00F32555">
      <w:pPr>
        <w:numPr>
          <w:ilvl w:val="0"/>
          <w:numId w:val="28"/>
        </w:numPr>
        <w:suppressAutoHyphens w:val="0"/>
        <w:autoSpaceDE w:val="0"/>
        <w:autoSpaceDN w:val="0"/>
        <w:adjustRightInd w:val="0"/>
        <w:ind w:right="87"/>
        <w:contextualSpacing/>
        <w:jc w:val="both"/>
        <w:rPr>
          <w:rFonts w:ascii="Arial" w:eastAsia="Times New Roman" w:hAnsi="Arial" w:cs="Arial"/>
          <w:spacing w:val="-1"/>
          <w:sz w:val="22"/>
          <w:szCs w:val="22"/>
          <w:lang w:eastAsia="es-CO"/>
        </w:rPr>
      </w:pPr>
      <w:r w:rsidRPr="00F32555">
        <w:rPr>
          <w:rFonts w:ascii="Arial" w:eastAsia="Times New Roman" w:hAnsi="Arial" w:cs="Arial"/>
          <w:spacing w:val="-1"/>
          <w:sz w:val="22"/>
          <w:szCs w:val="22"/>
          <w:lang w:eastAsia="es-CO"/>
        </w:rPr>
        <w:t>Abstenerse de modificar los artes entregados por la Empresa de Licores de Cundinamarca, en diseños y en contenidos. En caso de realizarse algún cambio necesario este debe ser aprobado por la Subgerencia Comercial de la Empresa de Licores de Cundinamarca.</w:t>
      </w:r>
    </w:p>
    <w:p w14:paraId="62E2192E" w14:textId="77777777" w:rsidR="00F32555" w:rsidRPr="00F32555" w:rsidRDefault="00F32555" w:rsidP="00F32555">
      <w:pPr>
        <w:numPr>
          <w:ilvl w:val="0"/>
          <w:numId w:val="28"/>
        </w:numPr>
        <w:suppressAutoHyphens w:val="0"/>
        <w:autoSpaceDE w:val="0"/>
        <w:autoSpaceDN w:val="0"/>
        <w:adjustRightInd w:val="0"/>
        <w:ind w:right="87"/>
        <w:contextualSpacing/>
        <w:jc w:val="both"/>
        <w:rPr>
          <w:rFonts w:ascii="Arial" w:eastAsia="Times New Roman" w:hAnsi="Arial" w:cs="Arial"/>
          <w:spacing w:val="-1"/>
          <w:sz w:val="22"/>
          <w:szCs w:val="22"/>
          <w:lang w:eastAsia="es-CO"/>
        </w:rPr>
      </w:pPr>
      <w:r w:rsidRPr="00F32555">
        <w:rPr>
          <w:rFonts w:ascii="Arial" w:eastAsia="Times New Roman" w:hAnsi="Arial" w:cs="Arial"/>
          <w:spacing w:val="-1"/>
          <w:sz w:val="22"/>
          <w:szCs w:val="22"/>
          <w:lang w:eastAsia="es-CO"/>
        </w:rPr>
        <w:t>Respetar el nombre comercial de la Empresa de Licores de Cundinamarca y sus marcas, como propiedad industrial de la misma.</w:t>
      </w:r>
    </w:p>
    <w:p w14:paraId="16ECE769" w14:textId="0922BC43" w:rsidR="00F32555" w:rsidRDefault="00F32555" w:rsidP="00F32555">
      <w:pPr>
        <w:numPr>
          <w:ilvl w:val="0"/>
          <w:numId w:val="28"/>
        </w:numPr>
        <w:suppressAutoHyphens w:val="0"/>
        <w:autoSpaceDE w:val="0"/>
        <w:autoSpaceDN w:val="0"/>
        <w:adjustRightInd w:val="0"/>
        <w:ind w:right="87"/>
        <w:contextualSpacing/>
        <w:jc w:val="both"/>
        <w:rPr>
          <w:rFonts w:ascii="Arial" w:eastAsia="Times New Roman" w:hAnsi="Arial" w:cs="Arial"/>
          <w:spacing w:val="-1"/>
          <w:sz w:val="22"/>
          <w:szCs w:val="22"/>
          <w:lang w:eastAsia="es-CO"/>
        </w:rPr>
      </w:pPr>
      <w:r w:rsidRPr="00F32555">
        <w:rPr>
          <w:rFonts w:ascii="Arial" w:eastAsia="Times New Roman" w:hAnsi="Arial" w:cs="Arial"/>
          <w:spacing w:val="-1"/>
          <w:sz w:val="22"/>
          <w:szCs w:val="22"/>
          <w:lang w:eastAsia="es-CO"/>
        </w:rPr>
        <w:t>Garantizar la entrega de información que el sistema de gestión ambiental de la empresa así lo requiera.</w:t>
      </w:r>
    </w:p>
    <w:p w14:paraId="149D12BC" w14:textId="44DA85DC" w:rsidR="003A2FE6" w:rsidRDefault="003A2FE6" w:rsidP="002D3A9C">
      <w:pPr>
        <w:numPr>
          <w:ilvl w:val="0"/>
          <w:numId w:val="28"/>
        </w:numPr>
        <w:suppressAutoHyphens w:val="0"/>
        <w:autoSpaceDE w:val="0"/>
        <w:autoSpaceDN w:val="0"/>
        <w:adjustRightInd w:val="0"/>
        <w:ind w:right="87"/>
        <w:contextualSpacing/>
        <w:jc w:val="both"/>
        <w:rPr>
          <w:rFonts w:ascii="Arial" w:eastAsia="Times New Roman" w:hAnsi="Arial" w:cs="Arial"/>
          <w:spacing w:val="-1"/>
          <w:sz w:val="22"/>
          <w:szCs w:val="22"/>
          <w:lang w:eastAsia="es-CO"/>
        </w:rPr>
      </w:pPr>
      <w:r w:rsidRPr="007F30AF">
        <w:rPr>
          <w:rFonts w:ascii="Arial" w:eastAsia="Times New Roman" w:hAnsi="Arial" w:cs="Arial"/>
          <w:spacing w:val="-1"/>
          <w:sz w:val="22"/>
          <w:szCs w:val="22"/>
          <w:lang w:eastAsia="es-CO"/>
        </w:rPr>
        <w:t>Mantener la información confidencial en estricta reserva y no revelar ningún dato de la información suministrada por la ELC a ninguna otra parte, relacionada o no, sin el consentimiento previo de la Empresa de</w:t>
      </w:r>
      <w:r w:rsidR="007F30AF" w:rsidRPr="007F30AF">
        <w:rPr>
          <w:rFonts w:ascii="Arial" w:eastAsia="Times New Roman" w:hAnsi="Arial" w:cs="Arial"/>
          <w:spacing w:val="-1"/>
          <w:sz w:val="22"/>
          <w:szCs w:val="22"/>
          <w:lang w:eastAsia="es-CO"/>
        </w:rPr>
        <w:t xml:space="preserve"> </w:t>
      </w:r>
      <w:r w:rsidRPr="007F30AF">
        <w:rPr>
          <w:rFonts w:ascii="Arial" w:eastAsia="Times New Roman" w:hAnsi="Arial" w:cs="Arial"/>
          <w:spacing w:val="-1"/>
          <w:sz w:val="22"/>
          <w:szCs w:val="22"/>
          <w:lang w:eastAsia="es-CO"/>
        </w:rPr>
        <w:t>Licores de Cundinamarca.</w:t>
      </w:r>
    </w:p>
    <w:p w14:paraId="0B08C077" w14:textId="3FFA42AD" w:rsidR="007F30AF" w:rsidRPr="007F30AF" w:rsidRDefault="007F30AF" w:rsidP="007F30AF">
      <w:pPr>
        <w:numPr>
          <w:ilvl w:val="0"/>
          <w:numId w:val="28"/>
        </w:numPr>
        <w:suppressAutoHyphens w:val="0"/>
        <w:autoSpaceDE w:val="0"/>
        <w:autoSpaceDN w:val="0"/>
        <w:adjustRightInd w:val="0"/>
        <w:ind w:right="87"/>
        <w:contextualSpacing/>
        <w:jc w:val="both"/>
        <w:rPr>
          <w:rFonts w:ascii="Arial" w:eastAsia="Times New Roman" w:hAnsi="Arial" w:cs="Arial"/>
          <w:spacing w:val="-1"/>
          <w:sz w:val="22"/>
          <w:szCs w:val="22"/>
          <w:lang w:eastAsia="es-CO"/>
        </w:rPr>
      </w:pPr>
      <w:r>
        <w:rPr>
          <w:rFonts w:ascii="Arial" w:eastAsia="Times New Roman" w:hAnsi="Arial" w:cs="Arial"/>
          <w:spacing w:val="-1"/>
          <w:sz w:val="22"/>
          <w:szCs w:val="22"/>
          <w:lang w:eastAsia="es-CO"/>
        </w:rPr>
        <w:t xml:space="preserve"> En caso de vacancia en alguno de los servicios solicitados, garantizar la prestación del servicio en un término no mayor de 2</w:t>
      </w:r>
      <w:r w:rsidR="00CE0EDA">
        <w:rPr>
          <w:rFonts w:ascii="Arial" w:eastAsia="Times New Roman" w:hAnsi="Arial" w:cs="Arial"/>
          <w:spacing w:val="-1"/>
          <w:sz w:val="22"/>
          <w:szCs w:val="22"/>
          <w:lang w:eastAsia="es-CO"/>
        </w:rPr>
        <w:t xml:space="preserve"> días hábiles</w:t>
      </w:r>
      <w:r>
        <w:rPr>
          <w:rFonts w:ascii="Arial" w:eastAsia="Times New Roman" w:hAnsi="Arial" w:cs="Arial"/>
          <w:spacing w:val="-1"/>
          <w:sz w:val="22"/>
          <w:szCs w:val="22"/>
          <w:lang w:eastAsia="es-CO"/>
        </w:rPr>
        <w:t>.</w:t>
      </w:r>
    </w:p>
    <w:p w14:paraId="197657A0" w14:textId="77777777" w:rsidR="00F32555" w:rsidRPr="00F32555" w:rsidRDefault="00F32555" w:rsidP="00F32555">
      <w:pPr>
        <w:numPr>
          <w:ilvl w:val="0"/>
          <w:numId w:val="28"/>
        </w:numPr>
        <w:suppressAutoHyphens w:val="0"/>
        <w:autoSpaceDE w:val="0"/>
        <w:autoSpaceDN w:val="0"/>
        <w:adjustRightInd w:val="0"/>
        <w:ind w:right="87"/>
        <w:contextualSpacing/>
        <w:jc w:val="both"/>
        <w:rPr>
          <w:rFonts w:ascii="Arial" w:eastAsia="Times New Roman" w:hAnsi="Arial" w:cs="Arial"/>
          <w:spacing w:val="-1"/>
          <w:sz w:val="22"/>
          <w:szCs w:val="22"/>
          <w:lang w:eastAsia="es-CO"/>
        </w:rPr>
      </w:pPr>
      <w:r w:rsidRPr="00F32555">
        <w:rPr>
          <w:rFonts w:ascii="Arial" w:eastAsia="Times New Roman" w:hAnsi="Arial" w:cs="Arial"/>
          <w:spacing w:val="-1"/>
          <w:sz w:val="22"/>
          <w:szCs w:val="22"/>
          <w:lang w:eastAsia="es-CO"/>
        </w:rPr>
        <w:t>Las demás que se deriven de la naturaleza</w:t>
      </w:r>
    </w:p>
    <w:p w14:paraId="23CCCAFD" w14:textId="77777777" w:rsidR="00631C04" w:rsidRPr="00F836BE" w:rsidRDefault="00631C04" w:rsidP="00631C04">
      <w:pPr>
        <w:pStyle w:val="Prrafodelista"/>
        <w:ind w:left="720"/>
        <w:jc w:val="both"/>
        <w:rPr>
          <w:rFonts w:ascii="Arial" w:hAnsi="Arial" w:cs="Arial"/>
          <w:sz w:val="22"/>
          <w:szCs w:val="22"/>
        </w:rPr>
      </w:pPr>
    </w:p>
    <w:p w14:paraId="4796A911" w14:textId="71713586" w:rsidR="002117E6" w:rsidRPr="004865FA" w:rsidRDefault="002117E6" w:rsidP="002117E6">
      <w:pPr>
        <w:widowControl/>
        <w:suppressAutoHyphens w:val="0"/>
        <w:ind w:left="720"/>
        <w:jc w:val="both"/>
        <w:rPr>
          <w:rFonts w:ascii="Arial" w:hAnsi="Arial" w:cs="Arial"/>
          <w:sz w:val="22"/>
          <w:szCs w:val="22"/>
        </w:rPr>
      </w:pPr>
      <w:r w:rsidRPr="004865FA">
        <w:rPr>
          <w:rFonts w:ascii="Arial" w:hAnsi="Arial" w:cs="Arial"/>
          <w:sz w:val="22"/>
          <w:szCs w:val="22"/>
        </w:rPr>
        <w:t xml:space="preserve">                                                  </w:t>
      </w:r>
    </w:p>
    <w:p w14:paraId="79E0CB9C" w14:textId="77777777" w:rsidR="002117E6" w:rsidRPr="004865FA" w:rsidRDefault="002117E6" w:rsidP="002117E6">
      <w:pPr>
        <w:pStyle w:val="Prrafodelista"/>
        <w:tabs>
          <w:tab w:val="left" w:pos="709"/>
        </w:tabs>
        <w:ind w:left="0" w:right="49"/>
        <w:jc w:val="both"/>
        <w:rPr>
          <w:rFonts w:ascii="Arial" w:hAnsi="Arial" w:cs="Arial"/>
          <w:b/>
          <w:sz w:val="22"/>
          <w:szCs w:val="22"/>
        </w:rPr>
      </w:pPr>
      <w:r w:rsidRPr="004865FA">
        <w:rPr>
          <w:rFonts w:ascii="Arial" w:hAnsi="Arial" w:cs="Arial"/>
          <w:b/>
          <w:sz w:val="22"/>
          <w:szCs w:val="22"/>
        </w:rPr>
        <w:t>6.6.3. OBLIGACIONES GENERALES DE LA EMPRESA DE LICORES DE CUNDINAMARCA</w:t>
      </w:r>
    </w:p>
    <w:p w14:paraId="3FF02917" w14:textId="77777777" w:rsidR="002117E6" w:rsidRPr="004865FA" w:rsidRDefault="002117E6" w:rsidP="002117E6">
      <w:pPr>
        <w:rPr>
          <w:rFonts w:ascii="Arial" w:hAnsi="Arial" w:cs="Arial"/>
          <w:b/>
          <w:sz w:val="22"/>
          <w:szCs w:val="22"/>
        </w:rPr>
      </w:pPr>
      <w:r w:rsidRPr="004865FA">
        <w:rPr>
          <w:rFonts w:ascii="Arial" w:hAnsi="Arial" w:cs="Arial"/>
          <w:b/>
          <w:sz w:val="22"/>
          <w:szCs w:val="22"/>
        </w:rPr>
        <w:t xml:space="preserve"> </w:t>
      </w:r>
    </w:p>
    <w:p w14:paraId="7B653649"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Ejercer la supervisión y seguimiento permanente del Contrato.</w:t>
      </w:r>
    </w:p>
    <w:p w14:paraId="74E0940A"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Exigir el cumplimiento de las condiciones de contratación, la OFERTA y las obligaciones del CONTRATISTA.</w:t>
      </w:r>
    </w:p>
    <w:p w14:paraId="669C37D8"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Expedir y tramitar los certificados de cumplimento del objeto contractual.</w:t>
      </w:r>
    </w:p>
    <w:p w14:paraId="12174F2F"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Pagar el valor en los términos pactados.</w:t>
      </w:r>
    </w:p>
    <w:p w14:paraId="23457F44"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Adelantar las gestiones necesarias para el reconocimiento y cobro de las sanciones pecuniarias y de las garantías a que haya lugar.</w:t>
      </w:r>
    </w:p>
    <w:p w14:paraId="3C30083A"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 xml:space="preserve">Actuar de tal modo </w:t>
      </w:r>
      <w:proofErr w:type="gramStart"/>
      <w:r w:rsidRPr="004865FA">
        <w:rPr>
          <w:rFonts w:ascii="Arial" w:hAnsi="Arial" w:cs="Arial"/>
          <w:sz w:val="22"/>
          <w:szCs w:val="22"/>
        </w:rPr>
        <w:t>que</w:t>
      </w:r>
      <w:proofErr w:type="gramEnd"/>
      <w:r w:rsidRPr="004865FA">
        <w:rPr>
          <w:rFonts w:ascii="Arial" w:hAnsi="Arial" w:cs="Arial"/>
          <w:sz w:val="22"/>
          <w:szCs w:val="22"/>
        </w:rPr>
        <w:t xml:space="preserv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19B87F93"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Pronunciarse sobre los documentos que someta el CONTRATISTA a su consideración.</w:t>
      </w:r>
    </w:p>
    <w:p w14:paraId="5602F076"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Colaborar con el CONTRATISTA en la ejecución del objeto contratado.</w:t>
      </w:r>
    </w:p>
    <w:p w14:paraId="49CFB256" w14:textId="77777777" w:rsidR="002117E6" w:rsidRPr="004865FA" w:rsidRDefault="002117E6" w:rsidP="002117E6">
      <w:pPr>
        <w:ind w:left="720"/>
        <w:jc w:val="both"/>
        <w:rPr>
          <w:rFonts w:ascii="Arial" w:hAnsi="Arial" w:cs="Arial"/>
          <w:sz w:val="22"/>
          <w:szCs w:val="22"/>
        </w:rPr>
      </w:pPr>
    </w:p>
    <w:p w14:paraId="3FF9746B" w14:textId="77777777" w:rsidR="002117E6" w:rsidRPr="004865FA" w:rsidRDefault="002117E6" w:rsidP="002117E6">
      <w:pPr>
        <w:pStyle w:val="Prrafodelista"/>
        <w:ind w:left="0"/>
        <w:rPr>
          <w:rFonts w:ascii="Arial" w:hAnsi="Arial" w:cs="Arial"/>
          <w:b/>
          <w:sz w:val="22"/>
          <w:szCs w:val="22"/>
        </w:rPr>
      </w:pPr>
      <w:r w:rsidRPr="004865FA">
        <w:rPr>
          <w:rFonts w:ascii="Arial" w:hAnsi="Arial" w:cs="Arial"/>
          <w:b/>
          <w:sz w:val="22"/>
          <w:szCs w:val="22"/>
        </w:rPr>
        <w:t>6.7. GARANTÍAS</w:t>
      </w:r>
    </w:p>
    <w:p w14:paraId="5FF40B47" w14:textId="77777777" w:rsidR="002117E6" w:rsidRPr="004865FA" w:rsidRDefault="002117E6" w:rsidP="002117E6">
      <w:pPr>
        <w:rPr>
          <w:rFonts w:ascii="Arial" w:hAnsi="Arial" w:cs="Arial"/>
          <w:sz w:val="22"/>
          <w:szCs w:val="22"/>
        </w:rPr>
      </w:pPr>
    </w:p>
    <w:p w14:paraId="30619DE7" w14:textId="77777777" w:rsidR="002117E6" w:rsidRPr="004865FA"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r w:rsidRPr="004865FA">
        <w:rPr>
          <w:rFonts w:ascii="Arial" w:eastAsia="Times New Roman" w:hAnsi="Arial" w:cs="Arial"/>
          <w:color w:val="000000"/>
          <w:sz w:val="22"/>
          <w:szCs w:val="22"/>
          <w:lang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2BF36B1B" w14:textId="77777777" w:rsidR="002117E6" w:rsidRPr="004865FA"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p>
    <w:p w14:paraId="3460A986" w14:textId="77777777" w:rsidR="002117E6" w:rsidRPr="004865FA"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r w:rsidRPr="004865FA">
        <w:rPr>
          <w:rFonts w:ascii="Arial" w:eastAsia="Times New Roman" w:hAnsi="Arial" w:cs="Arial"/>
          <w:color w:val="000000"/>
          <w:sz w:val="22"/>
          <w:szCs w:val="22"/>
          <w:lang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7B5454CA" w14:textId="77777777" w:rsidR="002117E6" w:rsidRPr="004865FA" w:rsidRDefault="002117E6" w:rsidP="002117E6">
      <w:pPr>
        <w:jc w:val="both"/>
        <w:rPr>
          <w:rFonts w:ascii="Arial" w:hAnsi="Arial" w:cs="Arial"/>
          <w:sz w:val="22"/>
          <w:szCs w:val="22"/>
        </w:rPr>
      </w:pPr>
    </w:p>
    <w:p w14:paraId="6D45C4CA" w14:textId="77777777" w:rsidR="002117E6" w:rsidRPr="004865FA" w:rsidRDefault="002117E6" w:rsidP="00240C3B">
      <w:pPr>
        <w:numPr>
          <w:ilvl w:val="0"/>
          <w:numId w:val="18"/>
        </w:numPr>
        <w:jc w:val="both"/>
        <w:rPr>
          <w:rFonts w:ascii="Arial" w:hAnsi="Arial" w:cs="Arial"/>
          <w:sz w:val="22"/>
          <w:szCs w:val="22"/>
        </w:rPr>
      </w:pPr>
      <w:r w:rsidRPr="004865FA">
        <w:rPr>
          <w:rFonts w:ascii="Arial" w:hAnsi="Arial" w:cs="Arial"/>
          <w:b/>
          <w:sz w:val="22"/>
          <w:szCs w:val="22"/>
        </w:rPr>
        <w:t>Cumplimiento:</w:t>
      </w:r>
      <w:r w:rsidRPr="004865FA">
        <w:rPr>
          <w:rFonts w:ascii="Arial" w:hAnsi="Arial" w:cs="Arial"/>
          <w:sz w:val="22"/>
          <w:szCs w:val="22"/>
        </w:rPr>
        <w:t xml:space="preserve"> En cuantía equivalente al veinte por ciento (20%) del valor total del Contrato, con vigencia igual al plazo de ejecución del mismo y cuatro (4) meses más, contado a partir de la fecha de su expedición. </w:t>
      </w:r>
    </w:p>
    <w:p w14:paraId="289B5984" w14:textId="77777777" w:rsidR="002117E6" w:rsidRPr="004865FA" w:rsidRDefault="002117E6" w:rsidP="002117E6">
      <w:pPr>
        <w:jc w:val="both"/>
        <w:rPr>
          <w:rFonts w:ascii="Arial" w:hAnsi="Arial" w:cs="Arial"/>
          <w:sz w:val="22"/>
          <w:szCs w:val="22"/>
        </w:rPr>
      </w:pPr>
    </w:p>
    <w:p w14:paraId="6AC5F897" w14:textId="7F363F0E" w:rsidR="002117E6" w:rsidRPr="004865FA" w:rsidRDefault="002117E6" w:rsidP="00240C3B">
      <w:pPr>
        <w:numPr>
          <w:ilvl w:val="0"/>
          <w:numId w:val="18"/>
        </w:numPr>
        <w:jc w:val="both"/>
        <w:rPr>
          <w:rFonts w:ascii="Arial" w:hAnsi="Arial" w:cs="Arial"/>
          <w:b/>
          <w:sz w:val="22"/>
          <w:szCs w:val="22"/>
        </w:rPr>
      </w:pPr>
      <w:r w:rsidRPr="004865FA">
        <w:rPr>
          <w:rFonts w:ascii="Arial" w:hAnsi="Arial" w:cs="Arial"/>
          <w:b/>
          <w:sz w:val="22"/>
          <w:szCs w:val="22"/>
        </w:rPr>
        <w:t xml:space="preserve">Responsabilidad Civil Extracontractual: </w:t>
      </w:r>
      <w:r w:rsidRPr="004865FA">
        <w:rPr>
          <w:rFonts w:ascii="Arial" w:hAnsi="Arial" w:cs="Arial"/>
          <w:sz w:val="22"/>
          <w:szCs w:val="22"/>
        </w:rPr>
        <w:t xml:space="preserve">En cuantía equivalente a </w:t>
      </w:r>
      <w:r w:rsidR="007C4E6A">
        <w:rPr>
          <w:rFonts w:ascii="Arial" w:hAnsi="Arial" w:cs="Arial"/>
          <w:sz w:val="22"/>
          <w:szCs w:val="22"/>
        </w:rPr>
        <w:t>cuatrocientos</w:t>
      </w:r>
      <w:r w:rsidRPr="004865FA">
        <w:rPr>
          <w:rFonts w:ascii="Arial" w:hAnsi="Arial" w:cs="Arial"/>
          <w:sz w:val="22"/>
          <w:szCs w:val="22"/>
        </w:rPr>
        <w:t xml:space="preserve"> (</w:t>
      </w:r>
      <w:r w:rsidR="007C4E6A">
        <w:rPr>
          <w:rFonts w:ascii="Arial" w:hAnsi="Arial" w:cs="Arial"/>
          <w:sz w:val="22"/>
          <w:szCs w:val="22"/>
        </w:rPr>
        <w:t>4</w:t>
      </w:r>
      <w:r w:rsidRPr="004865FA">
        <w:rPr>
          <w:rFonts w:ascii="Arial" w:hAnsi="Arial" w:cs="Arial"/>
          <w:sz w:val="22"/>
          <w:szCs w:val="22"/>
        </w:rPr>
        <w:t>00) SMLMV, con vigencia igual al plazo de ejecución del contrato, contado a partir de la fecha de expedición.</w:t>
      </w:r>
    </w:p>
    <w:p w14:paraId="47DE9850" w14:textId="77777777" w:rsidR="002117E6" w:rsidRPr="004865FA" w:rsidRDefault="002117E6" w:rsidP="002117E6">
      <w:pPr>
        <w:jc w:val="both"/>
        <w:rPr>
          <w:rFonts w:ascii="Arial" w:hAnsi="Arial" w:cs="Arial"/>
          <w:b/>
          <w:sz w:val="22"/>
          <w:szCs w:val="22"/>
        </w:rPr>
      </w:pPr>
    </w:p>
    <w:p w14:paraId="41861EC9" w14:textId="530508E1" w:rsidR="002117E6" w:rsidRPr="00F32555" w:rsidRDefault="002117E6" w:rsidP="004F0A1F">
      <w:pPr>
        <w:pStyle w:val="Prrafodelista"/>
        <w:numPr>
          <w:ilvl w:val="0"/>
          <w:numId w:val="18"/>
        </w:numPr>
        <w:jc w:val="both"/>
        <w:rPr>
          <w:rFonts w:ascii="Arial" w:hAnsi="Arial" w:cs="Arial"/>
          <w:b/>
          <w:sz w:val="22"/>
          <w:szCs w:val="22"/>
        </w:rPr>
      </w:pPr>
      <w:r w:rsidRPr="004865FA">
        <w:rPr>
          <w:rFonts w:ascii="Arial" w:hAnsi="Arial" w:cs="Arial"/>
          <w:b/>
          <w:sz w:val="22"/>
          <w:szCs w:val="22"/>
        </w:rPr>
        <w:t xml:space="preserve">Salarios, prestaciones sociales e indemnizaciones: </w:t>
      </w:r>
      <w:r w:rsidRPr="004865FA">
        <w:rPr>
          <w:rFonts w:ascii="Arial" w:hAnsi="Arial" w:cs="Arial"/>
          <w:sz w:val="22"/>
          <w:szCs w:val="22"/>
        </w:rPr>
        <w:t xml:space="preserve">En cuantía equivalente </w:t>
      </w:r>
      <w:r w:rsidR="004F0A1F" w:rsidRPr="004865FA">
        <w:rPr>
          <w:rFonts w:ascii="Arial" w:hAnsi="Arial" w:cs="Arial"/>
          <w:sz w:val="22"/>
          <w:szCs w:val="22"/>
        </w:rPr>
        <w:t xml:space="preserve">al </w:t>
      </w:r>
      <w:r w:rsidR="004F0A1F">
        <w:rPr>
          <w:rFonts w:ascii="Arial" w:hAnsi="Arial" w:cs="Arial"/>
          <w:sz w:val="22"/>
          <w:szCs w:val="22"/>
        </w:rPr>
        <w:t>quince</w:t>
      </w:r>
      <w:r w:rsidR="007C4E6A">
        <w:rPr>
          <w:rFonts w:ascii="Arial" w:hAnsi="Arial" w:cs="Arial"/>
          <w:sz w:val="22"/>
          <w:szCs w:val="22"/>
        </w:rPr>
        <w:t xml:space="preserve"> </w:t>
      </w:r>
      <w:r w:rsidRPr="004865FA">
        <w:rPr>
          <w:rFonts w:ascii="Arial" w:hAnsi="Arial" w:cs="Arial"/>
          <w:sz w:val="22"/>
          <w:szCs w:val="22"/>
        </w:rPr>
        <w:t>por ciento (</w:t>
      </w:r>
      <w:r w:rsidR="00F32555">
        <w:rPr>
          <w:rFonts w:ascii="Arial" w:hAnsi="Arial" w:cs="Arial"/>
          <w:sz w:val="22"/>
          <w:szCs w:val="22"/>
        </w:rPr>
        <w:t>1</w:t>
      </w:r>
      <w:r w:rsidR="007C4E6A">
        <w:rPr>
          <w:rFonts w:ascii="Arial" w:hAnsi="Arial" w:cs="Arial"/>
          <w:sz w:val="22"/>
          <w:szCs w:val="22"/>
        </w:rPr>
        <w:t>5</w:t>
      </w:r>
      <w:r w:rsidRPr="004865FA">
        <w:rPr>
          <w:rFonts w:ascii="Arial" w:hAnsi="Arial" w:cs="Arial"/>
          <w:sz w:val="22"/>
          <w:szCs w:val="22"/>
        </w:rPr>
        <w:t>%) del valor total del Contrato, con vigencia igual al plazo de ejecución y tres (3) años más, contado a partir de la fecha de expedición</w:t>
      </w:r>
    </w:p>
    <w:p w14:paraId="7AD865C2" w14:textId="77777777" w:rsidR="00F32555" w:rsidRPr="00F32555" w:rsidRDefault="00F32555" w:rsidP="00F32555">
      <w:pPr>
        <w:rPr>
          <w:rFonts w:ascii="Arial" w:hAnsi="Arial" w:cs="Arial"/>
          <w:b/>
          <w:sz w:val="22"/>
          <w:szCs w:val="22"/>
        </w:rPr>
      </w:pPr>
    </w:p>
    <w:p w14:paraId="5157EA2C" w14:textId="77777777" w:rsidR="002117E6" w:rsidRPr="004865FA" w:rsidRDefault="002117E6" w:rsidP="002117E6">
      <w:pPr>
        <w:pStyle w:val="Prrafodelista"/>
        <w:ind w:left="0"/>
        <w:rPr>
          <w:rFonts w:ascii="Arial" w:hAnsi="Arial" w:cs="Arial"/>
          <w:b/>
          <w:sz w:val="22"/>
          <w:szCs w:val="22"/>
        </w:rPr>
      </w:pPr>
    </w:p>
    <w:p w14:paraId="6822366E"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 xml:space="preserve">6.8 CLÁUSULA INDEMNIDAD </w:t>
      </w:r>
    </w:p>
    <w:p w14:paraId="038EF920"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1EF7E7F7"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278AB012"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0E916501"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7ADC8F42"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7A70C425"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5321B24E"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4EC245B5"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0DF915C3"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27C4879F"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6.9. SOLUCIÓN DIRECTA DE CONTROVERSIAS CONTRACTUALES</w:t>
      </w:r>
    </w:p>
    <w:p w14:paraId="3993B7ED"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p>
    <w:p w14:paraId="7303DEC7"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768676C5"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1F8754C9"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6.10. SANCIONES CONTRACTUALES</w:t>
      </w:r>
    </w:p>
    <w:p w14:paraId="25CC682E"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2DC5794A"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La EMPRESA podrá imponer al CONTRATISTA en caso de incumplimiento de cualquiera de las obligaciones que éste asume, o de su cumplimiento imperfecto o inoportuno, las siguientes sanciones:</w:t>
      </w:r>
    </w:p>
    <w:p w14:paraId="0BCAD7CA"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7FC513EE"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b/>
          <w:sz w:val="22"/>
          <w:szCs w:val="22"/>
          <w:lang w:eastAsia="es-CO"/>
        </w:rPr>
        <w:t>6.10.1  MULTAS:</w:t>
      </w:r>
      <w:r w:rsidRPr="00F32555">
        <w:rPr>
          <w:rFonts w:ascii="Arial" w:eastAsia="Times New Roman" w:hAnsi="Arial" w:cs="Arial"/>
          <w:sz w:val="22"/>
          <w:szCs w:val="22"/>
          <w:lang w:eastAsia="es-CO"/>
        </w:rPr>
        <w:t xml:space="preserve"> 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469A9077"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32A4FA93"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b/>
          <w:sz w:val="22"/>
          <w:szCs w:val="22"/>
          <w:lang w:eastAsia="es-CO"/>
        </w:rPr>
        <w:t>6.10.2 CLÁUSULA PENAL PECUNIARIA</w:t>
      </w:r>
      <w:r w:rsidRPr="00F32555">
        <w:rPr>
          <w:rFonts w:ascii="Arial" w:eastAsia="Times New Roman" w:hAnsi="Arial" w:cs="Arial"/>
          <w:sz w:val="22"/>
          <w:szCs w:val="22"/>
          <w:lang w:eastAsia="es-CO"/>
        </w:rPr>
        <w:t xml:space="preserve">: 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7E2DAEF8"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399E4A91" w14:textId="77777777" w:rsidR="00F32555" w:rsidRPr="00F32555" w:rsidRDefault="00F32555" w:rsidP="00F32555">
      <w:pPr>
        <w:widowControl/>
        <w:suppressAutoHyphens w:val="0"/>
        <w:spacing w:after="12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6.11. DOCUMENTOS DEL CONTRATO</w:t>
      </w:r>
    </w:p>
    <w:p w14:paraId="089F7ADD" w14:textId="77777777" w:rsidR="00F32555" w:rsidRPr="00F32555" w:rsidRDefault="00F32555" w:rsidP="00F32555">
      <w:pPr>
        <w:widowControl/>
        <w:suppressAutoHyphens w:val="0"/>
        <w:spacing w:after="12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 xml:space="preserve">Hacen parte integrante de esta la OFERTA y del Contrato que resulte de la misma, y por lo tanto se tendrán en cuenta para su interpretación, los siguientes documentos: </w:t>
      </w:r>
    </w:p>
    <w:p w14:paraId="6939301F"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ab/>
        <w:t>La OFERTA aceptada por la EMPRESA;</w:t>
      </w:r>
    </w:p>
    <w:p w14:paraId="51F80C2C"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ab/>
        <w:t xml:space="preserve">La Invitación y las Condiciones de Contratación con sus Adendas; </w:t>
      </w:r>
    </w:p>
    <w:p w14:paraId="33F7D7F1"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ab/>
        <w:t xml:space="preserve">El Manual Interno de Contratación de la EMPRESA. </w:t>
      </w:r>
    </w:p>
    <w:p w14:paraId="4623F7DD"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6CE8C5C7"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6.12. CESIONES Y SUBCONTRATOS</w:t>
      </w:r>
    </w:p>
    <w:p w14:paraId="38F86418"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2C24CFDA"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 xml:space="preserve">6.12.1 CESIÓN: </w:t>
      </w:r>
    </w:p>
    <w:p w14:paraId="1B469D96"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7F185097"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62D8AD89"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2D864433" w14:textId="77777777" w:rsidR="00F32555" w:rsidRPr="00F32555" w:rsidRDefault="00F32555" w:rsidP="00F32555">
      <w:pPr>
        <w:widowControl/>
        <w:suppressAutoHyphens w:val="0"/>
        <w:spacing w:after="120"/>
        <w:ind w:left="2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 xml:space="preserve">6.12.2 SUBCONTRATACIÓN: </w:t>
      </w:r>
    </w:p>
    <w:p w14:paraId="12F333CB"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 </w:t>
      </w:r>
    </w:p>
    <w:p w14:paraId="1716AF5E"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5C525A9A" w14:textId="77777777" w:rsidR="00F32555" w:rsidRPr="00F32555" w:rsidRDefault="00F32555" w:rsidP="00F32555">
      <w:pPr>
        <w:widowControl/>
        <w:suppressAutoHyphens w:val="0"/>
        <w:spacing w:after="12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 xml:space="preserve">6.13. VINCULACIÓN DE PERSONAL Y PRESTACIONES DE LOS TRABAJADORES: </w:t>
      </w:r>
    </w:p>
    <w:p w14:paraId="5E6A9B49"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14:paraId="3AD43B74"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7AF9953F"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6.14. RIESGOS</w:t>
      </w:r>
    </w:p>
    <w:p w14:paraId="3F0FCFB3" w14:textId="77777777" w:rsidR="00F32555" w:rsidRPr="00F32555" w:rsidRDefault="00F32555" w:rsidP="00F32555">
      <w:pPr>
        <w:widowControl/>
        <w:suppressAutoHyphens w:val="0"/>
        <w:jc w:val="both"/>
        <w:rPr>
          <w:rFonts w:ascii="Arial" w:eastAsia="Times New Roman" w:hAnsi="Arial" w:cs="Arial"/>
          <w:sz w:val="22"/>
          <w:szCs w:val="22"/>
          <w:lang w:eastAsia="es-CO"/>
        </w:rPr>
      </w:pPr>
    </w:p>
    <w:p w14:paraId="5C9FE99B"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RIESGO DE SUSPENSIÓN DEL CONTRATO Cuando el contrato deba ser suspendido por causas ajenas a la voluntad de La ELC, se informará al contratista y se le notificara del acto administrativo que suspende el contrato, el cual deberá indicar con claridad las causas exógenas y la fecha de reanudación del mismo. La ELC no asumirá la responsabilidad de los perjuicios que se puedan causar al contratista por la suspensión del contrato si median causas justas para ello. ASIGNACION: 50% CONTRATISTA, 50% ENTIDAD</w:t>
      </w:r>
    </w:p>
    <w:p w14:paraId="7DD1C881"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7405FDF6"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RIESGO SOBRE EL HECHO DE SOBREVENIR INHABILIDADES O INCOMPATIBILIDADES DEL CONTRATISTA: Posible riesgo sobre el hecho de sobrevenir inhabilidades o incompatibilidades del contratista. Sera responsabilidad del contratista no incurrir en ningún tipo de inhabilidad o incompatibilidad que le impida cumplir con las condiciones objeto del contrato. ASIGNACION: 100% CONTRATISTA.</w:t>
      </w:r>
    </w:p>
    <w:p w14:paraId="24ECC55F"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2A5CA2DB"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RIESGO POR INCUMPLIMIENTO DE LAS OBLIGACIONES DEL CONTRATO: Cuando el contratista Incumpla las obligaciones suscritas en el contrato. Sera responsabilidad del contratista cumplir con las obligaciones a su cargo suscritas en el contrato, con excepción de situaciones de fuerza mayor y/o caso fortuito. A tal fin, deberá suscribir y comprometerse a mantener vigente las pólizas que establezca el contrato. ASIGNACION: 100% CONTRATISTA.</w:t>
      </w:r>
    </w:p>
    <w:p w14:paraId="3EE08121"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45C69319"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RIESGO DE FALTA DE ACUERDO CON EL CONTRATISTA PARA CELEBRAR LA LIQUIDACIÓN DEL CONTRATO: Cuando elaborada la pre liquidación del contrato por parte de La ELC, el contratista no se encuentre conforme con tal y no se puede llegar a un acuerdo mutuo para liquidar el contrato. Sera responsabilidad de La ELC hacer la pre liquidación del contrato y dejarla a Disposición del contratista. Si este no se encuentra conforme con ella, la entidad de conformidad con la normatividad vigente, procederá a la liquidación unilateral del contrato y a la cancelación de las sumas que resulten de ella. ASIGNACION: 50% CONTRATISTA, 50% ENTIDAD.</w:t>
      </w:r>
    </w:p>
    <w:p w14:paraId="6E060431"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77DBAB08"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bookmarkStart w:id="15" w:name="_Hlk96350557"/>
      <w:r w:rsidRPr="00F32555">
        <w:rPr>
          <w:rFonts w:ascii="Arial" w:eastAsia="Times New Roman" w:hAnsi="Arial" w:cs="Arial"/>
          <w:b/>
          <w:sz w:val="22"/>
          <w:szCs w:val="22"/>
          <w:lang w:eastAsia="es-CO"/>
        </w:rPr>
        <w:t>6.15. LIQUIDACIÓN DEL CONTRATO</w:t>
      </w:r>
    </w:p>
    <w:p w14:paraId="413D4D04"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p>
    <w:p w14:paraId="67C056B6"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 xml:space="preserve">La liquidación del Contrato se realizará dentro de los cuatro (4) meses siguientes a la terminación del mismo. </w:t>
      </w:r>
    </w:p>
    <w:bookmarkEnd w:id="15"/>
    <w:p w14:paraId="58CB702A"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0F9AD241"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171092C4" w14:textId="77777777" w:rsidR="0091079B" w:rsidRPr="004865FA" w:rsidRDefault="0091079B" w:rsidP="002117E6">
      <w:pPr>
        <w:jc w:val="center"/>
        <w:rPr>
          <w:rFonts w:ascii="Arial" w:hAnsi="Arial" w:cs="Arial"/>
          <w:b/>
          <w:sz w:val="22"/>
          <w:szCs w:val="22"/>
        </w:rPr>
      </w:pPr>
    </w:p>
    <w:p w14:paraId="53549536" w14:textId="77777777" w:rsidR="00105242" w:rsidRPr="004865FA" w:rsidRDefault="00105242" w:rsidP="002117E6">
      <w:pPr>
        <w:jc w:val="center"/>
        <w:rPr>
          <w:rFonts w:ascii="Arial" w:hAnsi="Arial" w:cs="Arial"/>
          <w:b/>
          <w:bCs/>
          <w:sz w:val="22"/>
          <w:szCs w:val="22"/>
        </w:rPr>
      </w:pPr>
    </w:p>
    <w:p w14:paraId="164BF6CD" w14:textId="77777777" w:rsidR="00105242" w:rsidRPr="004865FA" w:rsidRDefault="00105242" w:rsidP="002117E6">
      <w:pPr>
        <w:jc w:val="center"/>
        <w:rPr>
          <w:rFonts w:ascii="Arial" w:hAnsi="Arial" w:cs="Arial"/>
          <w:b/>
          <w:bCs/>
          <w:sz w:val="22"/>
          <w:szCs w:val="22"/>
        </w:rPr>
      </w:pPr>
    </w:p>
    <w:p w14:paraId="71DB23F2" w14:textId="6EED07AA" w:rsidR="002117E6" w:rsidRPr="004865FA" w:rsidRDefault="002117E6" w:rsidP="002117E6">
      <w:pPr>
        <w:jc w:val="center"/>
        <w:rPr>
          <w:rFonts w:ascii="Arial" w:hAnsi="Arial" w:cs="Arial"/>
          <w:b/>
          <w:bCs/>
          <w:sz w:val="22"/>
          <w:szCs w:val="22"/>
        </w:rPr>
      </w:pPr>
      <w:r w:rsidRPr="004865FA">
        <w:rPr>
          <w:rFonts w:ascii="Arial" w:hAnsi="Arial" w:cs="Arial"/>
          <w:b/>
          <w:bCs/>
          <w:sz w:val="22"/>
          <w:szCs w:val="22"/>
        </w:rPr>
        <w:t>JORGE ENRIQUE MACHUCA LÓPEZ</w:t>
      </w:r>
    </w:p>
    <w:p w14:paraId="7EFEE456" w14:textId="77777777" w:rsidR="002117E6" w:rsidRPr="004865FA" w:rsidRDefault="002117E6" w:rsidP="002117E6">
      <w:pPr>
        <w:jc w:val="center"/>
        <w:rPr>
          <w:rFonts w:ascii="Arial" w:hAnsi="Arial" w:cs="Arial"/>
          <w:bCs/>
          <w:sz w:val="22"/>
          <w:szCs w:val="22"/>
        </w:rPr>
      </w:pPr>
      <w:r w:rsidRPr="004865FA">
        <w:rPr>
          <w:rFonts w:ascii="Arial" w:hAnsi="Arial" w:cs="Arial"/>
          <w:bCs/>
          <w:sz w:val="22"/>
          <w:szCs w:val="22"/>
        </w:rPr>
        <w:t>Gerente General</w:t>
      </w:r>
    </w:p>
    <w:p w14:paraId="138AA6F7" w14:textId="77777777" w:rsidR="00E12697" w:rsidRPr="004865FA" w:rsidRDefault="00E12697" w:rsidP="002117E6">
      <w:pPr>
        <w:rPr>
          <w:rFonts w:ascii="Arial" w:eastAsia="Tahoma" w:hAnsi="Arial" w:cs="Arial"/>
          <w:b/>
          <w:bCs/>
          <w:sz w:val="22"/>
          <w:szCs w:val="22"/>
          <w:lang w:val="es-ES"/>
        </w:rPr>
      </w:pPr>
    </w:p>
    <w:p w14:paraId="669ACA1C" w14:textId="77777777" w:rsidR="00105242" w:rsidRPr="002F4BC5" w:rsidRDefault="00105242" w:rsidP="001C0F3C">
      <w:pPr>
        <w:jc w:val="both"/>
        <w:rPr>
          <w:rFonts w:ascii="Arial" w:hAnsi="Arial" w:cs="Arial"/>
          <w:b/>
          <w:sz w:val="20"/>
          <w:szCs w:val="20"/>
        </w:rPr>
      </w:pPr>
    </w:p>
    <w:p w14:paraId="4933FE9D" w14:textId="7B0B38AA" w:rsidR="001C0F3C" w:rsidRPr="002F4BC5" w:rsidRDefault="00D17A54" w:rsidP="001C0F3C">
      <w:pPr>
        <w:jc w:val="both"/>
        <w:rPr>
          <w:rFonts w:ascii="Arial" w:hAnsi="Arial" w:cs="Arial"/>
          <w:b/>
          <w:sz w:val="20"/>
          <w:szCs w:val="20"/>
        </w:rPr>
      </w:pPr>
      <w:r w:rsidRPr="002F4BC5">
        <w:rPr>
          <w:rFonts w:ascii="Arial" w:hAnsi="Arial" w:cs="Arial"/>
          <w:b/>
          <w:sz w:val="20"/>
          <w:szCs w:val="20"/>
        </w:rPr>
        <w:t>Vo. Bo</w:t>
      </w:r>
      <w:r w:rsidR="00F32555" w:rsidRPr="002F4BC5">
        <w:rPr>
          <w:rFonts w:ascii="Arial" w:hAnsi="Arial" w:cs="Arial"/>
          <w:b/>
          <w:sz w:val="20"/>
          <w:szCs w:val="20"/>
        </w:rPr>
        <w:t xml:space="preserve"> LEONARDO ANDRES RODRIGUEZ SUAREZ </w:t>
      </w:r>
    </w:p>
    <w:p w14:paraId="0CB62BCC" w14:textId="2C60601F" w:rsidR="0091079B" w:rsidRPr="002F4BC5" w:rsidRDefault="00D17A54" w:rsidP="00C62C4A">
      <w:pPr>
        <w:jc w:val="both"/>
        <w:rPr>
          <w:rFonts w:ascii="Arial" w:hAnsi="Arial" w:cs="Arial"/>
          <w:sz w:val="20"/>
          <w:szCs w:val="20"/>
        </w:rPr>
      </w:pPr>
      <w:r w:rsidRPr="002F4BC5">
        <w:rPr>
          <w:rFonts w:ascii="Arial" w:hAnsi="Arial" w:cs="Arial"/>
          <w:b/>
          <w:sz w:val="20"/>
          <w:szCs w:val="20"/>
        </w:rPr>
        <w:t xml:space="preserve">              </w:t>
      </w:r>
      <w:r w:rsidRPr="002F4BC5">
        <w:rPr>
          <w:rFonts w:ascii="Arial" w:hAnsi="Arial" w:cs="Arial"/>
          <w:sz w:val="20"/>
          <w:szCs w:val="20"/>
        </w:rPr>
        <w:t xml:space="preserve">Subgerente </w:t>
      </w:r>
      <w:r w:rsidR="00F32555" w:rsidRPr="002F4BC5">
        <w:rPr>
          <w:rFonts w:ascii="Arial" w:hAnsi="Arial" w:cs="Arial"/>
          <w:sz w:val="20"/>
          <w:szCs w:val="20"/>
        </w:rPr>
        <w:t>Comercial (e)</w:t>
      </w:r>
    </w:p>
    <w:p w14:paraId="08545C2F" w14:textId="77777777" w:rsidR="00F32555" w:rsidRPr="002F4BC5" w:rsidRDefault="00F32555" w:rsidP="00C62C4A">
      <w:pPr>
        <w:jc w:val="both"/>
        <w:rPr>
          <w:rFonts w:ascii="Arial" w:eastAsia="Tahoma" w:hAnsi="Arial" w:cs="Arial"/>
          <w:b/>
          <w:bCs/>
          <w:sz w:val="20"/>
          <w:szCs w:val="20"/>
        </w:rPr>
      </w:pPr>
    </w:p>
    <w:p w14:paraId="1304016D" w14:textId="77777777" w:rsidR="00C62C4A" w:rsidRPr="002F4BC5" w:rsidRDefault="00C62C4A" w:rsidP="002117E6">
      <w:pPr>
        <w:rPr>
          <w:rFonts w:ascii="Arial" w:eastAsia="Tahoma" w:hAnsi="Arial" w:cs="Arial"/>
          <w:b/>
          <w:bCs/>
          <w:sz w:val="20"/>
          <w:szCs w:val="20"/>
          <w:lang w:val="es-ES"/>
        </w:rPr>
      </w:pPr>
    </w:p>
    <w:p w14:paraId="43BAD97F" w14:textId="5946FA7A" w:rsidR="002117E6" w:rsidRPr="002F4BC5" w:rsidRDefault="002117E6" w:rsidP="002117E6">
      <w:pPr>
        <w:rPr>
          <w:rFonts w:ascii="Arial" w:hAnsi="Arial" w:cs="Arial"/>
          <w:b/>
          <w:sz w:val="20"/>
          <w:szCs w:val="20"/>
        </w:rPr>
      </w:pPr>
      <w:r w:rsidRPr="002F4BC5">
        <w:rPr>
          <w:rFonts w:ascii="Arial" w:eastAsia="Tahoma" w:hAnsi="Arial" w:cs="Arial"/>
          <w:b/>
          <w:bCs/>
          <w:sz w:val="20"/>
          <w:szCs w:val="20"/>
          <w:lang w:val="es-ES"/>
        </w:rPr>
        <w:t xml:space="preserve">Vo. Bo. </w:t>
      </w:r>
      <w:r w:rsidRPr="002F4BC5">
        <w:rPr>
          <w:rFonts w:ascii="Arial" w:hAnsi="Arial" w:cs="Arial"/>
          <w:b/>
          <w:sz w:val="20"/>
          <w:szCs w:val="20"/>
        </w:rPr>
        <w:t>SANDRA MILENA CUBILLOS GONZALEZ</w:t>
      </w:r>
    </w:p>
    <w:p w14:paraId="7236B34D" w14:textId="3D389989" w:rsidR="002117E6" w:rsidRPr="002F4BC5" w:rsidRDefault="00072190" w:rsidP="002117E6">
      <w:pPr>
        <w:rPr>
          <w:rFonts w:ascii="Arial" w:hAnsi="Arial" w:cs="Arial"/>
          <w:sz w:val="20"/>
          <w:szCs w:val="20"/>
        </w:rPr>
      </w:pPr>
      <w:r w:rsidRPr="002F4BC5">
        <w:rPr>
          <w:rFonts w:ascii="Arial" w:hAnsi="Arial" w:cs="Arial"/>
          <w:sz w:val="20"/>
          <w:szCs w:val="20"/>
        </w:rPr>
        <w:t xml:space="preserve">               </w:t>
      </w:r>
      <w:r w:rsidR="002117E6" w:rsidRPr="002F4BC5">
        <w:rPr>
          <w:rFonts w:ascii="Arial" w:hAnsi="Arial" w:cs="Arial"/>
          <w:sz w:val="20"/>
          <w:szCs w:val="20"/>
        </w:rPr>
        <w:t xml:space="preserve">Jefe </w:t>
      </w:r>
      <w:r w:rsidR="009050EE" w:rsidRPr="002F4BC5">
        <w:rPr>
          <w:rFonts w:ascii="Arial" w:hAnsi="Arial" w:cs="Arial"/>
          <w:sz w:val="20"/>
          <w:szCs w:val="20"/>
        </w:rPr>
        <w:t xml:space="preserve">Oficina Asesora de </w:t>
      </w:r>
      <w:r w:rsidR="00F32555" w:rsidRPr="002F4BC5">
        <w:rPr>
          <w:rFonts w:ascii="Arial" w:hAnsi="Arial" w:cs="Arial"/>
          <w:sz w:val="20"/>
          <w:szCs w:val="20"/>
        </w:rPr>
        <w:t>Jurídica</w:t>
      </w:r>
      <w:r w:rsidR="009050EE" w:rsidRPr="002F4BC5">
        <w:rPr>
          <w:rFonts w:ascii="Arial" w:hAnsi="Arial" w:cs="Arial"/>
          <w:sz w:val="20"/>
          <w:szCs w:val="20"/>
        </w:rPr>
        <w:t xml:space="preserve"> y </w:t>
      </w:r>
      <w:r w:rsidR="00F32555" w:rsidRPr="002F4BC5">
        <w:rPr>
          <w:rFonts w:ascii="Arial" w:hAnsi="Arial" w:cs="Arial"/>
          <w:sz w:val="20"/>
          <w:szCs w:val="20"/>
        </w:rPr>
        <w:t>Contratación</w:t>
      </w:r>
      <w:r w:rsidR="009050EE" w:rsidRPr="002F4BC5">
        <w:rPr>
          <w:rFonts w:ascii="Arial" w:hAnsi="Arial" w:cs="Arial"/>
          <w:sz w:val="20"/>
          <w:szCs w:val="20"/>
        </w:rPr>
        <w:t xml:space="preserve"> </w:t>
      </w:r>
    </w:p>
    <w:p w14:paraId="37898CD4" w14:textId="77777777" w:rsidR="0091079B" w:rsidRPr="004865FA" w:rsidRDefault="0091079B" w:rsidP="002117E6">
      <w:pPr>
        <w:rPr>
          <w:rFonts w:ascii="Arial" w:hAnsi="Arial" w:cs="Arial"/>
          <w:sz w:val="22"/>
          <w:szCs w:val="22"/>
        </w:rPr>
      </w:pPr>
    </w:p>
    <w:p w14:paraId="0EC1A26E" w14:textId="77777777" w:rsidR="00105242" w:rsidRPr="004865FA" w:rsidRDefault="00105242" w:rsidP="002117E6">
      <w:pPr>
        <w:jc w:val="center"/>
        <w:rPr>
          <w:rFonts w:ascii="Arial" w:hAnsi="Arial" w:cs="Arial"/>
          <w:b/>
          <w:sz w:val="22"/>
          <w:szCs w:val="22"/>
        </w:rPr>
      </w:pPr>
    </w:p>
    <w:p w14:paraId="3602B4F1" w14:textId="4D9B287F" w:rsidR="00105242" w:rsidRDefault="00105242" w:rsidP="002117E6">
      <w:pPr>
        <w:jc w:val="center"/>
        <w:rPr>
          <w:rFonts w:ascii="Arial" w:hAnsi="Arial" w:cs="Arial"/>
          <w:b/>
          <w:sz w:val="22"/>
          <w:szCs w:val="22"/>
        </w:rPr>
      </w:pPr>
    </w:p>
    <w:p w14:paraId="19534301" w14:textId="2A3E3171" w:rsidR="00B50A83" w:rsidRDefault="00B50A83" w:rsidP="007C4E6A">
      <w:pPr>
        <w:rPr>
          <w:rFonts w:ascii="Arial" w:hAnsi="Arial" w:cs="Arial"/>
          <w:b/>
          <w:sz w:val="22"/>
          <w:szCs w:val="22"/>
        </w:rPr>
      </w:pPr>
    </w:p>
    <w:p w14:paraId="2EFB78BE" w14:textId="0053EFD0" w:rsidR="00B50A83" w:rsidRDefault="00B50A83" w:rsidP="002117E6">
      <w:pPr>
        <w:jc w:val="center"/>
        <w:rPr>
          <w:rFonts w:ascii="Arial" w:hAnsi="Arial" w:cs="Arial"/>
          <w:b/>
          <w:sz w:val="22"/>
          <w:szCs w:val="22"/>
        </w:rPr>
      </w:pPr>
    </w:p>
    <w:p w14:paraId="2F23A96C" w14:textId="06276A2F" w:rsidR="00B50A83" w:rsidRDefault="00B50A83" w:rsidP="002117E6">
      <w:pPr>
        <w:jc w:val="center"/>
        <w:rPr>
          <w:rFonts w:ascii="Arial" w:hAnsi="Arial" w:cs="Arial"/>
          <w:b/>
          <w:sz w:val="22"/>
          <w:szCs w:val="22"/>
        </w:rPr>
      </w:pPr>
    </w:p>
    <w:p w14:paraId="312135B0" w14:textId="621565A5" w:rsidR="00B50A83" w:rsidRDefault="00B50A83" w:rsidP="002117E6">
      <w:pPr>
        <w:jc w:val="center"/>
        <w:rPr>
          <w:rFonts w:ascii="Arial" w:hAnsi="Arial" w:cs="Arial"/>
          <w:b/>
          <w:sz w:val="22"/>
          <w:szCs w:val="22"/>
        </w:rPr>
      </w:pPr>
    </w:p>
    <w:p w14:paraId="69E95A6F" w14:textId="383F38F4" w:rsidR="00B50A83" w:rsidRDefault="00B50A83" w:rsidP="002117E6">
      <w:pPr>
        <w:jc w:val="center"/>
        <w:rPr>
          <w:rFonts w:ascii="Arial" w:hAnsi="Arial" w:cs="Arial"/>
          <w:b/>
          <w:sz w:val="22"/>
          <w:szCs w:val="22"/>
        </w:rPr>
      </w:pPr>
    </w:p>
    <w:p w14:paraId="6C78C04E" w14:textId="6F765E1A" w:rsidR="00B50A83" w:rsidRDefault="00B50A83" w:rsidP="002117E6">
      <w:pPr>
        <w:jc w:val="center"/>
        <w:rPr>
          <w:rFonts w:ascii="Arial" w:hAnsi="Arial" w:cs="Arial"/>
          <w:b/>
          <w:sz w:val="22"/>
          <w:szCs w:val="22"/>
        </w:rPr>
      </w:pPr>
    </w:p>
    <w:p w14:paraId="2B050FB2" w14:textId="7C37EA11" w:rsidR="00B50A83" w:rsidRDefault="00B50A83" w:rsidP="002117E6">
      <w:pPr>
        <w:jc w:val="center"/>
        <w:rPr>
          <w:rFonts w:ascii="Arial" w:hAnsi="Arial" w:cs="Arial"/>
          <w:b/>
          <w:sz w:val="22"/>
          <w:szCs w:val="22"/>
        </w:rPr>
      </w:pPr>
    </w:p>
    <w:p w14:paraId="20E8C16D" w14:textId="0A836165" w:rsidR="002F4BC5" w:rsidRDefault="002F4BC5" w:rsidP="007C4E6A">
      <w:pPr>
        <w:rPr>
          <w:rFonts w:ascii="Arial" w:hAnsi="Arial" w:cs="Arial"/>
          <w:b/>
          <w:sz w:val="22"/>
          <w:szCs w:val="22"/>
        </w:rPr>
      </w:pPr>
    </w:p>
    <w:p w14:paraId="6D3C04DA" w14:textId="77777777" w:rsidR="007C4E6A" w:rsidRDefault="007C4E6A" w:rsidP="007C4E6A">
      <w:pPr>
        <w:rPr>
          <w:rFonts w:ascii="Arial" w:hAnsi="Arial" w:cs="Arial"/>
          <w:b/>
          <w:sz w:val="22"/>
          <w:szCs w:val="22"/>
        </w:rPr>
      </w:pPr>
    </w:p>
    <w:p w14:paraId="706AD5DB" w14:textId="77777777" w:rsidR="002F4BC5" w:rsidRPr="004865FA" w:rsidRDefault="002F4BC5" w:rsidP="002117E6">
      <w:pPr>
        <w:jc w:val="center"/>
        <w:rPr>
          <w:rFonts w:ascii="Arial" w:hAnsi="Arial" w:cs="Arial"/>
          <w:b/>
          <w:sz w:val="22"/>
          <w:szCs w:val="22"/>
        </w:rPr>
      </w:pPr>
    </w:p>
    <w:p w14:paraId="32EC8499" w14:textId="256EEE0B" w:rsidR="002117E6" w:rsidRPr="004865FA" w:rsidRDefault="002117E6" w:rsidP="002117E6">
      <w:pPr>
        <w:jc w:val="center"/>
        <w:rPr>
          <w:rFonts w:ascii="Arial" w:hAnsi="Arial" w:cs="Arial"/>
          <w:sz w:val="22"/>
          <w:szCs w:val="22"/>
          <w:lang w:val="es-ES"/>
        </w:rPr>
      </w:pPr>
      <w:r w:rsidRPr="004865FA">
        <w:rPr>
          <w:rFonts w:ascii="Arial" w:hAnsi="Arial" w:cs="Arial"/>
          <w:b/>
          <w:sz w:val="22"/>
          <w:szCs w:val="22"/>
        </w:rPr>
        <w:t>FORMULARIO Nº 1</w:t>
      </w:r>
    </w:p>
    <w:p w14:paraId="36A7A46B" w14:textId="77777777" w:rsidR="002117E6" w:rsidRPr="004865FA" w:rsidRDefault="002117E6" w:rsidP="002117E6">
      <w:pPr>
        <w:tabs>
          <w:tab w:val="left" w:pos="360"/>
          <w:tab w:val="center" w:pos="6066"/>
          <w:tab w:val="right" w:pos="11052"/>
        </w:tabs>
        <w:jc w:val="center"/>
        <w:rPr>
          <w:rFonts w:ascii="Arial" w:hAnsi="Arial" w:cs="Arial"/>
          <w:b/>
          <w:sz w:val="22"/>
          <w:szCs w:val="22"/>
        </w:rPr>
      </w:pPr>
      <w:r w:rsidRPr="004865FA">
        <w:rPr>
          <w:rFonts w:ascii="Arial" w:hAnsi="Arial" w:cs="Arial"/>
          <w:b/>
          <w:sz w:val="22"/>
          <w:szCs w:val="22"/>
        </w:rPr>
        <w:t>CARTA DE PRESENTACIÓN DE LA OFERTA</w:t>
      </w:r>
    </w:p>
    <w:p w14:paraId="585B779C" w14:textId="77777777" w:rsidR="002117E6" w:rsidRPr="004865FA" w:rsidRDefault="002117E6" w:rsidP="002117E6">
      <w:pPr>
        <w:tabs>
          <w:tab w:val="left" w:pos="360"/>
          <w:tab w:val="center" w:pos="6066"/>
          <w:tab w:val="right" w:pos="11052"/>
        </w:tabs>
        <w:jc w:val="center"/>
        <w:rPr>
          <w:rFonts w:ascii="Arial" w:hAnsi="Arial" w:cs="Arial"/>
          <w:b/>
          <w:sz w:val="22"/>
          <w:szCs w:val="22"/>
        </w:rPr>
      </w:pPr>
    </w:p>
    <w:p w14:paraId="4808743D"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Ciudad y fecha</w:t>
      </w:r>
    </w:p>
    <w:p w14:paraId="1FB5A660"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16BC81E0"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 xml:space="preserve">Señores </w:t>
      </w:r>
    </w:p>
    <w:p w14:paraId="58CF2F69" w14:textId="77777777" w:rsidR="002117E6" w:rsidRPr="004865FA" w:rsidRDefault="002117E6" w:rsidP="002117E6">
      <w:pPr>
        <w:tabs>
          <w:tab w:val="left" w:pos="360"/>
          <w:tab w:val="center" w:pos="6066"/>
          <w:tab w:val="right" w:pos="11052"/>
        </w:tabs>
        <w:jc w:val="both"/>
        <w:rPr>
          <w:rFonts w:ascii="Arial" w:hAnsi="Arial" w:cs="Arial"/>
          <w:b/>
          <w:sz w:val="22"/>
          <w:szCs w:val="22"/>
        </w:rPr>
      </w:pPr>
      <w:r w:rsidRPr="004865FA">
        <w:rPr>
          <w:rFonts w:ascii="Arial" w:hAnsi="Arial" w:cs="Arial"/>
          <w:b/>
          <w:sz w:val="22"/>
          <w:szCs w:val="22"/>
        </w:rPr>
        <w:t>EMPRESA DE LICORES DE CUNDINAMARCA</w:t>
      </w:r>
    </w:p>
    <w:p w14:paraId="1F5AC276"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Ciudad</w:t>
      </w:r>
    </w:p>
    <w:p w14:paraId="77E2F13F"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584DE98F" w14:textId="75B998EC" w:rsidR="002117E6" w:rsidRPr="004865FA" w:rsidRDefault="002117E6" w:rsidP="002117E6">
      <w:pPr>
        <w:tabs>
          <w:tab w:val="left" w:pos="360"/>
          <w:tab w:val="center" w:pos="6066"/>
          <w:tab w:val="right" w:pos="11052"/>
        </w:tabs>
        <w:jc w:val="both"/>
        <w:rPr>
          <w:rFonts w:ascii="Arial" w:hAnsi="Arial" w:cs="Arial"/>
          <w:b/>
          <w:sz w:val="22"/>
          <w:szCs w:val="22"/>
        </w:rPr>
      </w:pPr>
      <w:r w:rsidRPr="004865FA">
        <w:rPr>
          <w:rFonts w:ascii="Arial" w:hAnsi="Arial" w:cs="Arial"/>
          <w:b/>
          <w:sz w:val="22"/>
          <w:szCs w:val="22"/>
        </w:rPr>
        <w:t>ASUNTO: INVITACIÓN No. 0</w:t>
      </w:r>
      <w:r w:rsidR="007C4E6A">
        <w:rPr>
          <w:rFonts w:ascii="Arial" w:hAnsi="Arial" w:cs="Arial"/>
          <w:b/>
          <w:sz w:val="22"/>
          <w:szCs w:val="22"/>
        </w:rPr>
        <w:t>06</w:t>
      </w:r>
      <w:r w:rsidR="00AF5DA1" w:rsidRPr="004865FA">
        <w:rPr>
          <w:rFonts w:ascii="Arial" w:hAnsi="Arial" w:cs="Arial"/>
          <w:b/>
          <w:sz w:val="22"/>
          <w:szCs w:val="22"/>
        </w:rPr>
        <w:t xml:space="preserve"> DE 20</w:t>
      </w:r>
      <w:r w:rsidR="00D17A54" w:rsidRPr="004865FA">
        <w:rPr>
          <w:rFonts w:ascii="Arial" w:hAnsi="Arial" w:cs="Arial"/>
          <w:b/>
          <w:sz w:val="22"/>
          <w:szCs w:val="22"/>
        </w:rPr>
        <w:t>2</w:t>
      </w:r>
      <w:r w:rsidR="007C4E6A">
        <w:rPr>
          <w:rFonts w:ascii="Arial" w:hAnsi="Arial" w:cs="Arial"/>
          <w:b/>
          <w:sz w:val="22"/>
          <w:szCs w:val="22"/>
        </w:rPr>
        <w:t>3</w:t>
      </w:r>
    </w:p>
    <w:p w14:paraId="4005ED8A"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3E7691C3"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Apreciado Señor:</w:t>
      </w:r>
    </w:p>
    <w:p w14:paraId="65C2BC61"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7AC1CD92" w14:textId="2646BB6E" w:rsidR="002117E6" w:rsidRPr="004865FA" w:rsidRDefault="002117E6" w:rsidP="002117E6">
      <w:pPr>
        <w:jc w:val="both"/>
        <w:rPr>
          <w:rFonts w:ascii="Arial" w:hAnsi="Arial" w:cs="Arial"/>
          <w:sz w:val="22"/>
          <w:szCs w:val="22"/>
        </w:rPr>
      </w:pPr>
      <w:r w:rsidRPr="004865FA">
        <w:rPr>
          <w:rFonts w:ascii="Arial" w:hAnsi="Arial" w:cs="Arial"/>
          <w:sz w:val="22"/>
          <w:szCs w:val="22"/>
        </w:rPr>
        <w:t xml:space="preserve">Nosotros los suscritos: ......................................................................... de conformidad con las condiciones que se estipulan en los documentos de la </w:t>
      </w:r>
      <w:r w:rsidR="00417E82" w:rsidRPr="004865FA">
        <w:rPr>
          <w:rFonts w:ascii="Arial" w:hAnsi="Arial" w:cs="Arial"/>
          <w:sz w:val="22"/>
          <w:szCs w:val="22"/>
        </w:rPr>
        <w:t>invitación No</w:t>
      </w:r>
      <w:r w:rsidRPr="004865FA">
        <w:rPr>
          <w:rFonts w:ascii="Arial" w:hAnsi="Arial" w:cs="Arial"/>
          <w:sz w:val="22"/>
          <w:szCs w:val="22"/>
        </w:rPr>
        <w:t xml:space="preserve"> 0</w:t>
      </w:r>
      <w:r w:rsidR="007C4E6A">
        <w:rPr>
          <w:rFonts w:ascii="Arial" w:hAnsi="Arial" w:cs="Arial"/>
          <w:sz w:val="22"/>
          <w:szCs w:val="22"/>
        </w:rPr>
        <w:t>06 de 2023</w:t>
      </w:r>
      <w:r w:rsidRPr="004865FA">
        <w:rPr>
          <w:rFonts w:ascii="Arial" w:hAnsi="Arial" w:cs="Arial"/>
          <w:sz w:val="22"/>
          <w:szCs w:val="22"/>
        </w:rPr>
        <w:t xml:space="preserve">, presentamos la siguiente OFERTA para </w:t>
      </w:r>
      <w:r w:rsidR="0004434B">
        <w:rPr>
          <w:rFonts w:ascii="Arial" w:hAnsi="Arial" w:cs="Arial"/>
          <w:sz w:val="22"/>
          <w:szCs w:val="22"/>
        </w:rPr>
        <w:t xml:space="preserve">CONTRATAR EL SERVICIO DE OUTSOURCING PARA LA IMPLEMENTACION DEL PLAN DE IMPULSO Y </w:t>
      </w:r>
      <w:r w:rsidR="004F0A1F">
        <w:rPr>
          <w:rFonts w:ascii="Arial" w:hAnsi="Arial" w:cs="Arial"/>
          <w:sz w:val="22"/>
          <w:szCs w:val="22"/>
        </w:rPr>
        <w:t>MERCADEO DE</w:t>
      </w:r>
      <w:r w:rsidR="0004434B">
        <w:rPr>
          <w:rFonts w:ascii="Arial" w:hAnsi="Arial" w:cs="Arial"/>
          <w:sz w:val="22"/>
          <w:szCs w:val="22"/>
        </w:rPr>
        <w:t xml:space="preserve"> LA ELC A CON EL FIN DE REALIZAR LAS ACTIVACIONES DE TRADE MARKETING EN LOS DIFERENTES PUNTOS DE VENTAS DONDE LA ELC HAGA PRESENCIA CON SU PORTAFOLIO DE PRODUCTO</w:t>
      </w:r>
      <w:r w:rsidR="002F4BC5" w:rsidRPr="002F4BC5">
        <w:rPr>
          <w:rFonts w:ascii="Arial" w:hAnsi="Arial" w:cs="Arial"/>
          <w:sz w:val="22"/>
          <w:szCs w:val="22"/>
        </w:rPr>
        <w:t xml:space="preserve"> PRODUCTOS</w:t>
      </w:r>
      <w:r w:rsidRPr="004865FA">
        <w:rPr>
          <w:rFonts w:ascii="Arial" w:hAnsi="Arial" w:cs="Arial"/>
          <w:bCs/>
          <w:sz w:val="22"/>
          <w:szCs w:val="22"/>
        </w:rPr>
        <w:t xml:space="preserve">. </w:t>
      </w:r>
      <w:r w:rsidRPr="004865FA">
        <w:rPr>
          <w:rFonts w:ascii="Arial" w:hAnsi="Arial" w:cs="Arial"/>
          <w:sz w:val="22"/>
          <w:szCs w:val="22"/>
        </w:rPr>
        <w:t>Declaramos asimismo bajo la gravedad del juramento:</w:t>
      </w:r>
    </w:p>
    <w:p w14:paraId="77F84F4C" w14:textId="77777777" w:rsidR="002117E6" w:rsidRPr="004865FA" w:rsidRDefault="002117E6" w:rsidP="002117E6">
      <w:pPr>
        <w:pStyle w:val="Sinespaciado"/>
        <w:rPr>
          <w:rFonts w:ascii="Arial" w:hAnsi="Arial" w:cs="Arial"/>
          <w:sz w:val="22"/>
          <w:szCs w:val="22"/>
        </w:rPr>
      </w:pPr>
    </w:p>
    <w:p w14:paraId="0C072128"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esta OFERTA y el Contrato que llegare a celebrarse solo compromete a los firmantes de esta carta.</w:t>
      </w:r>
    </w:p>
    <w:p w14:paraId="088FA977"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ninguna entidad o persona distinta de los firmantes tiene interés comercial en esta OFERTA ni en el Contrato que de ella se derive.</w:t>
      </w:r>
    </w:p>
    <w:p w14:paraId="0A64FAF9" w14:textId="76FAC0BE"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 xml:space="preserve">Que conocemos en su totalidad las condiciones de contratación de la INVITACIÓN No. </w:t>
      </w:r>
      <w:r w:rsidR="007C4E6A">
        <w:rPr>
          <w:rFonts w:ascii="Arial" w:hAnsi="Arial" w:cs="Arial"/>
          <w:sz w:val="22"/>
          <w:szCs w:val="22"/>
        </w:rPr>
        <w:t>006</w:t>
      </w:r>
      <w:r w:rsidR="00C62C4A" w:rsidRPr="004865FA">
        <w:rPr>
          <w:rFonts w:ascii="Arial" w:hAnsi="Arial" w:cs="Arial"/>
          <w:sz w:val="22"/>
          <w:szCs w:val="22"/>
        </w:rPr>
        <w:t xml:space="preserve"> </w:t>
      </w:r>
      <w:r w:rsidR="00FE22DF" w:rsidRPr="004865FA">
        <w:rPr>
          <w:rFonts w:ascii="Arial" w:hAnsi="Arial" w:cs="Arial"/>
          <w:sz w:val="22"/>
          <w:szCs w:val="22"/>
        </w:rPr>
        <w:t>de 20</w:t>
      </w:r>
      <w:r w:rsidR="00417E82" w:rsidRPr="004865FA">
        <w:rPr>
          <w:rFonts w:ascii="Arial" w:hAnsi="Arial" w:cs="Arial"/>
          <w:sz w:val="22"/>
          <w:szCs w:val="22"/>
        </w:rPr>
        <w:t>2</w:t>
      </w:r>
      <w:r w:rsidR="007C4E6A">
        <w:rPr>
          <w:rFonts w:ascii="Arial" w:hAnsi="Arial" w:cs="Arial"/>
          <w:sz w:val="22"/>
          <w:szCs w:val="22"/>
        </w:rPr>
        <w:t>3</w:t>
      </w:r>
      <w:r w:rsidRPr="004865FA">
        <w:rPr>
          <w:rFonts w:ascii="Arial" w:hAnsi="Arial" w:cs="Arial"/>
          <w:sz w:val="22"/>
          <w:szCs w:val="22"/>
        </w:rPr>
        <w:t xml:space="preserve"> y demás documentos de las condiciones de contratación y aceptamos los requisitos en ellos contenidos. </w:t>
      </w:r>
    </w:p>
    <w:p w14:paraId="5EFCD389"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hemos recibido las aclaraciones dadas por la Empresa de Licores de Cundinamarca y estamos de acuerdo.</w:t>
      </w:r>
    </w:p>
    <w:p w14:paraId="244C07A3"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hemos recibido los documentos que integran las condiciones de contratación y aceptamos su contenido.</w:t>
      </w:r>
    </w:p>
    <w:p w14:paraId="13CDBC07"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haremos los trámites necesarios para la firma y legalización del Contrato el día siguiente de la aceptación de la Oferta.</w:t>
      </w:r>
    </w:p>
    <w:p w14:paraId="56B31AC7"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no nos hallamos incurso en causal alguna de inhabilidad e incompatibilidad de las señaladas en la ley y no nos encontramos en ninguno de los eventos de prohibiciones especiales para contratar, ni en conflicto de intereses.</w:t>
      </w:r>
    </w:p>
    <w:p w14:paraId="30173403"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 xml:space="preserve">Que nos comprometemos a cumplir totalmente los servicios en los plazos estipulados en las condiciones de contratación. </w:t>
      </w:r>
    </w:p>
    <w:p w14:paraId="05332A44"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responderé (</w:t>
      </w:r>
      <w:proofErr w:type="spellStart"/>
      <w:r w:rsidRPr="004865FA">
        <w:rPr>
          <w:rFonts w:ascii="Arial" w:hAnsi="Arial" w:cs="Arial"/>
          <w:sz w:val="22"/>
          <w:szCs w:val="22"/>
        </w:rPr>
        <w:t>mos</w:t>
      </w:r>
      <w:proofErr w:type="spellEnd"/>
      <w:r w:rsidRPr="004865FA">
        <w:rPr>
          <w:rFonts w:ascii="Arial" w:hAnsi="Arial" w:cs="Arial"/>
          <w:sz w:val="22"/>
          <w:szCs w:val="22"/>
        </w:rPr>
        <w:t>) por la calidad de los bienes y servicios contratados, sin perjuicio de la constitución de la garantía.</w:t>
      </w:r>
    </w:p>
    <w:p w14:paraId="16E917A5"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 xml:space="preserve">Que acepto (amos) las especificaciones técnicas de las condiciones de contratación. </w:t>
      </w:r>
    </w:p>
    <w:p w14:paraId="073CDD7A"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Los servicios y bienes que ofrezco son de carácter _________________ (nacional o extranjero).</w:t>
      </w:r>
    </w:p>
    <w:p w14:paraId="45093E34"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 xml:space="preserve">Que la presente OFERTA consta de </w:t>
      </w:r>
      <w:proofErr w:type="gramStart"/>
      <w:r w:rsidRPr="004865FA">
        <w:rPr>
          <w:rFonts w:ascii="Arial" w:hAnsi="Arial" w:cs="Arial"/>
          <w:sz w:val="22"/>
          <w:szCs w:val="22"/>
        </w:rPr>
        <w:t>(  )</w:t>
      </w:r>
      <w:proofErr w:type="gramEnd"/>
      <w:r w:rsidRPr="004865FA">
        <w:rPr>
          <w:rFonts w:ascii="Arial" w:hAnsi="Arial" w:cs="Arial"/>
          <w:sz w:val="22"/>
          <w:szCs w:val="22"/>
        </w:rPr>
        <w:t xml:space="preserve"> folios, debidamente numerados y rubricados. </w:t>
      </w:r>
    </w:p>
    <w:p w14:paraId="0EA4232A" w14:textId="77777777" w:rsidR="00FE22DF" w:rsidRPr="004865FA" w:rsidRDefault="00FE22DF" w:rsidP="00FE22DF">
      <w:pPr>
        <w:tabs>
          <w:tab w:val="left" w:pos="360"/>
          <w:tab w:val="left" w:pos="1800"/>
          <w:tab w:val="center" w:pos="7506"/>
          <w:tab w:val="right" w:pos="12492"/>
        </w:tabs>
        <w:ind w:left="360"/>
        <w:jc w:val="both"/>
        <w:rPr>
          <w:rFonts w:ascii="Arial" w:hAnsi="Arial" w:cs="Arial"/>
          <w:sz w:val="22"/>
          <w:szCs w:val="22"/>
        </w:rPr>
      </w:pPr>
    </w:p>
    <w:p w14:paraId="49E5C6AB"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 xml:space="preserve">Afirmo, que el OFERENTE o los socios de la persona jurídica, o cada uno de los integrantes del consorcio o unión temporal, y que no somos responsables fiscales del Estado. </w:t>
      </w:r>
    </w:p>
    <w:p w14:paraId="0F0361BF"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la OFERTA tiene una validez de ciento veinte (120) días calendario contados a partir de la fecha de cierre de la CONVOCATORÍA.</w:t>
      </w:r>
    </w:p>
    <w:p w14:paraId="0FC984C7"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40F77619" w14:textId="77777777" w:rsidR="002117E6" w:rsidRPr="004865FA" w:rsidRDefault="002117E6" w:rsidP="002117E6">
      <w:pPr>
        <w:tabs>
          <w:tab w:val="left" w:pos="360"/>
          <w:tab w:val="center" w:pos="6066"/>
          <w:tab w:val="right" w:pos="11052"/>
        </w:tabs>
        <w:jc w:val="both"/>
        <w:rPr>
          <w:rFonts w:ascii="Arial" w:hAnsi="Arial" w:cs="Arial"/>
          <w:b/>
          <w:sz w:val="22"/>
          <w:szCs w:val="22"/>
        </w:rPr>
      </w:pPr>
      <w:r w:rsidRPr="004865FA">
        <w:rPr>
          <w:rFonts w:ascii="Arial" w:hAnsi="Arial" w:cs="Arial"/>
          <w:b/>
          <w:sz w:val="22"/>
          <w:szCs w:val="22"/>
        </w:rPr>
        <w:t>COMPROMISOS:</w:t>
      </w:r>
    </w:p>
    <w:p w14:paraId="707A7293"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248A54E9" w14:textId="5025F869"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Que la Empresa que represento se COMPROMETE a cumplir todos y cada uno de los requerimientos establecidos de la presente invitación.</w:t>
      </w:r>
    </w:p>
    <w:p w14:paraId="69E82A83" w14:textId="77777777" w:rsidR="002117E6" w:rsidRPr="004865FA" w:rsidRDefault="002117E6" w:rsidP="002117E6">
      <w:pPr>
        <w:tabs>
          <w:tab w:val="left" w:pos="360"/>
          <w:tab w:val="center" w:pos="6066"/>
          <w:tab w:val="right" w:pos="11052"/>
        </w:tabs>
        <w:jc w:val="both"/>
        <w:rPr>
          <w:rFonts w:ascii="Arial" w:hAnsi="Arial" w:cs="Arial"/>
          <w:color w:val="FF0000"/>
          <w:sz w:val="22"/>
          <w:szCs w:val="22"/>
        </w:rPr>
      </w:pPr>
    </w:p>
    <w:p w14:paraId="0AB3C274"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Atentamente,</w:t>
      </w:r>
    </w:p>
    <w:p w14:paraId="2D378DF8"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474E34EA"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1E50DC56"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1F21953A"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 xml:space="preserve">Razón Social..........................................     </w:t>
      </w:r>
    </w:p>
    <w:p w14:paraId="66669E92" w14:textId="77777777" w:rsidR="0061736E" w:rsidRPr="004865FA" w:rsidRDefault="0061736E" w:rsidP="002117E6">
      <w:pPr>
        <w:tabs>
          <w:tab w:val="left" w:pos="360"/>
          <w:tab w:val="center" w:pos="6066"/>
          <w:tab w:val="right" w:pos="11052"/>
        </w:tabs>
        <w:jc w:val="both"/>
        <w:rPr>
          <w:rFonts w:ascii="Arial" w:hAnsi="Arial" w:cs="Arial"/>
          <w:sz w:val="22"/>
          <w:szCs w:val="22"/>
        </w:rPr>
      </w:pPr>
    </w:p>
    <w:p w14:paraId="09DE3257"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NIT………………………………</w:t>
      </w:r>
      <w:proofErr w:type="gramStart"/>
      <w:r w:rsidRPr="004865FA">
        <w:rPr>
          <w:rFonts w:ascii="Arial" w:hAnsi="Arial" w:cs="Arial"/>
          <w:sz w:val="22"/>
          <w:szCs w:val="22"/>
        </w:rPr>
        <w:t>…….</w:t>
      </w:r>
      <w:proofErr w:type="gramEnd"/>
      <w:r w:rsidRPr="004865FA">
        <w:rPr>
          <w:rFonts w:ascii="Arial" w:hAnsi="Arial" w:cs="Arial"/>
          <w:sz w:val="22"/>
          <w:szCs w:val="22"/>
        </w:rPr>
        <w:t>.</w:t>
      </w:r>
    </w:p>
    <w:p w14:paraId="2C3DEB47" w14:textId="77777777" w:rsidR="0061736E" w:rsidRPr="004865FA" w:rsidRDefault="0061736E" w:rsidP="002117E6">
      <w:pPr>
        <w:tabs>
          <w:tab w:val="left" w:pos="360"/>
          <w:tab w:val="center" w:pos="6066"/>
          <w:tab w:val="right" w:pos="11052"/>
        </w:tabs>
        <w:rPr>
          <w:rFonts w:ascii="Arial" w:hAnsi="Arial" w:cs="Arial"/>
          <w:sz w:val="22"/>
          <w:szCs w:val="22"/>
        </w:rPr>
      </w:pPr>
    </w:p>
    <w:p w14:paraId="5E77DB0F" w14:textId="77777777" w:rsidR="002117E6" w:rsidRPr="004865FA" w:rsidRDefault="002117E6" w:rsidP="002117E6">
      <w:pPr>
        <w:tabs>
          <w:tab w:val="left" w:pos="360"/>
          <w:tab w:val="center" w:pos="6066"/>
          <w:tab w:val="right" w:pos="11052"/>
        </w:tabs>
        <w:rPr>
          <w:rFonts w:ascii="Arial" w:hAnsi="Arial" w:cs="Arial"/>
          <w:sz w:val="22"/>
          <w:szCs w:val="22"/>
        </w:rPr>
      </w:pPr>
      <w:r w:rsidRPr="004865FA">
        <w:rPr>
          <w:rFonts w:ascii="Arial" w:hAnsi="Arial" w:cs="Arial"/>
          <w:sz w:val="22"/>
          <w:szCs w:val="22"/>
        </w:rPr>
        <w:t>Dirección………………………………</w:t>
      </w:r>
      <w:r w:rsidRPr="004865FA">
        <w:rPr>
          <w:rFonts w:ascii="Arial" w:hAnsi="Arial" w:cs="Arial"/>
          <w:sz w:val="22"/>
          <w:szCs w:val="22"/>
        </w:rPr>
        <w:tab/>
      </w:r>
    </w:p>
    <w:p w14:paraId="371BA73D" w14:textId="77777777" w:rsidR="0061736E" w:rsidRPr="004865FA" w:rsidRDefault="0061736E" w:rsidP="002117E6">
      <w:pPr>
        <w:tabs>
          <w:tab w:val="left" w:pos="360"/>
          <w:tab w:val="center" w:pos="6066"/>
          <w:tab w:val="right" w:pos="11052"/>
        </w:tabs>
        <w:rPr>
          <w:rFonts w:ascii="Arial" w:hAnsi="Arial" w:cs="Arial"/>
          <w:sz w:val="22"/>
          <w:szCs w:val="22"/>
        </w:rPr>
      </w:pPr>
    </w:p>
    <w:p w14:paraId="3AEBB25E" w14:textId="77777777" w:rsidR="002117E6" w:rsidRPr="004865FA" w:rsidRDefault="002117E6" w:rsidP="002117E6">
      <w:pPr>
        <w:tabs>
          <w:tab w:val="left" w:pos="360"/>
          <w:tab w:val="center" w:pos="6066"/>
          <w:tab w:val="right" w:pos="11052"/>
        </w:tabs>
        <w:rPr>
          <w:rFonts w:ascii="Arial" w:hAnsi="Arial" w:cs="Arial"/>
          <w:sz w:val="22"/>
          <w:szCs w:val="22"/>
        </w:rPr>
      </w:pPr>
      <w:proofErr w:type="gramStart"/>
      <w:r w:rsidRPr="004865FA">
        <w:rPr>
          <w:rFonts w:ascii="Arial" w:hAnsi="Arial" w:cs="Arial"/>
          <w:sz w:val="22"/>
          <w:szCs w:val="22"/>
        </w:rPr>
        <w:t>E:mail</w:t>
      </w:r>
      <w:proofErr w:type="gramEnd"/>
      <w:r w:rsidRPr="004865FA">
        <w:rPr>
          <w:rFonts w:ascii="Arial" w:hAnsi="Arial" w:cs="Arial"/>
          <w:sz w:val="22"/>
          <w:szCs w:val="22"/>
        </w:rPr>
        <w:t>……………………………………..</w:t>
      </w:r>
    </w:p>
    <w:p w14:paraId="7F268681" w14:textId="77777777" w:rsidR="0061736E" w:rsidRPr="004865FA" w:rsidRDefault="0061736E" w:rsidP="002117E6">
      <w:pPr>
        <w:tabs>
          <w:tab w:val="left" w:pos="360"/>
          <w:tab w:val="center" w:pos="6066"/>
          <w:tab w:val="right" w:pos="11052"/>
        </w:tabs>
        <w:rPr>
          <w:rFonts w:ascii="Arial" w:hAnsi="Arial" w:cs="Arial"/>
          <w:sz w:val="22"/>
          <w:szCs w:val="22"/>
        </w:rPr>
      </w:pPr>
    </w:p>
    <w:p w14:paraId="0402F236" w14:textId="77777777" w:rsidR="002117E6" w:rsidRPr="004865FA" w:rsidRDefault="002117E6" w:rsidP="002117E6">
      <w:pPr>
        <w:tabs>
          <w:tab w:val="left" w:pos="360"/>
          <w:tab w:val="center" w:pos="6066"/>
          <w:tab w:val="right" w:pos="11052"/>
        </w:tabs>
        <w:rPr>
          <w:rFonts w:ascii="Arial" w:hAnsi="Arial" w:cs="Arial"/>
          <w:sz w:val="22"/>
          <w:szCs w:val="22"/>
        </w:rPr>
      </w:pPr>
      <w:r w:rsidRPr="004865FA">
        <w:rPr>
          <w:rFonts w:ascii="Arial" w:hAnsi="Arial" w:cs="Arial"/>
          <w:sz w:val="22"/>
          <w:szCs w:val="22"/>
        </w:rPr>
        <w:t xml:space="preserve">Régimen tributario al cual pertenece         </w:t>
      </w:r>
    </w:p>
    <w:p w14:paraId="0012B21A" w14:textId="77777777" w:rsidR="0061736E" w:rsidRPr="004865FA" w:rsidRDefault="0061736E" w:rsidP="002117E6">
      <w:pPr>
        <w:tabs>
          <w:tab w:val="left" w:pos="360"/>
          <w:tab w:val="center" w:pos="6066"/>
          <w:tab w:val="right" w:pos="11052"/>
        </w:tabs>
        <w:rPr>
          <w:rFonts w:ascii="Arial" w:hAnsi="Arial" w:cs="Arial"/>
          <w:sz w:val="22"/>
          <w:szCs w:val="22"/>
        </w:rPr>
      </w:pPr>
    </w:p>
    <w:p w14:paraId="68473090" w14:textId="77777777" w:rsidR="002117E6" w:rsidRPr="004865FA" w:rsidRDefault="002117E6" w:rsidP="002117E6">
      <w:pPr>
        <w:tabs>
          <w:tab w:val="left" w:pos="360"/>
          <w:tab w:val="center" w:pos="6066"/>
          <w:tab w:val="right" w:pos="11052"/>
        </w:tabs>
        <w:rPr>
          <w:rFonts w:ascii="Arial" w:hAnsi="Arial" w:cs="Arial"/>
          <w:sz w:val="22"/>
          <w:szCs w:val="22"/>
        </w:rPr>
      </w:pPr>
      <w:r w:rsidRPr="004865FA">
        <w:rPr>
          <w:rFonts w:ascii="Arial" w:hAnsi="Arial" w:cs="Arial"/>
          <w:sz w:val="22"/>
          <w:szCs w:val="22"/>
        </w:rPr>
        <w:t>C.C. No…………</w:t>
      </w:r>
      <w:proofErr w:type="gramStart"/>
      <w:r w:rsidRPr="004865FA">
        <w:rPr>
          <w:rFonts w:ascii="Arial" w:hAnsi="Arial" w:cs="Arial"/>
          <w:sz w:val="22"/>
          <w:szCs w:val="22"/>
        </w:rPr>
        <w:t>…….</w:t>
      </w:r>
      <w:proofErr w:type="gramEnd"/>
      <w:r w:rsidRPr="004865FA">
        <w:rPr>
          <w:rFonts w:ascii="Arial" w:hAnsi="Arial" w:cs="Arial"/>
          <w:sz w:val="22"/>
          <w:szCs w:val="22"/>
        </w:rPr>
        <w:t>.de…………….</w:t>
      </w:r>
    </w:p>
    <w:p w14:paraId="0E1EE919" w14:textId="77777777" w:rsidR="0061736E" w:rsidRPr="004865FA" w:rsidRDefault="0061736E" w:rsidP="002117E6">
      <w:pPr>
        <w:tabs>
          <w:tab w:val="left" w:pos="360"/>
          <w:tab w:val="center" w:pos="6066"/>
          <w:tab w:val="right" w:pos="11052"/>
        </w:tabs>
        <w:rPr>
          <w:rFonts w:ascii="Arial" w:hAnsi="Arial" w:cs="Arial"/>
          <w:sz w:val="22"/>
          <w:szCs w:val="22"/>
        </w:rPr>
      </w:pPr>
    </w:p>
    <w:p w14:paraId="52E10A98" w14:textId="77777777" w:rsidR="002117E6" w:rsidRPr="004865FA" w:rsidRDefault="002117E6" w:rsidP="002117E6">
      <w:pPr>
        <w:tabs>
          <w:tab w:val="left" w:pos="360"/>
          <w:tab w:val="center" w:pos="6066"/>
          <w:tab w:val="right" w:pos="11052"/>
        </w:tabs>
        <w:rPr>
          <w:rFonts w:ascii="Arial" w:hAnsi="Arial" w:cs="Arial"/>
          <w:sz w:val="22"/>
          <w:szCs w:val="22"/>
        </w:rPr>
      </w:pPr>
      <w:r w:rsidRPr="004865FA">
        <w:rPr>
          <w:rFonts w:ascii="Arial" w:hAnsi="Arial" w:cs="Arial"/>
          <w:sz w:val="22"/>
          <w:szCs w:val="22"/>
        </w:rPr>
        <w:t>Nombre..................................................</w:t>
      </w:r>
      <w:r w:rsidRPr="004865FA">
        <w:rPr>
          <w:rFonts w:ascii="Arial" w:hAnsi="Arial" w:cs="Arial"/>
          <w:sz w:val="22"/>
          <w:szCs w:val="22"/>
        </w:rPr>
        <w:tab/>
      </w:r>
    </w:p>
    <w:p w14:paraId="1E6050FF"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70101010"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33453651"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FIRMA Y SELLO</w:t>
      </w:r>
    </w:p>
    <w:p w14:paraId="014188B0" w14:textId="77777777" w:rsidR="002117E6" w:rsidRPr="004865FA" w:rsidRDefault="002117E6" w:rsidP="002117E6">
      <w:pPr>
        <w:jc w:val="center"/>
        <w:rPr>
          <w:rFonts w:ascii="Arial" w:hAnsi="Arial" w:cs="Arial"/>
          <w:sz w:val="22"/>
          <w:szCs w:val="22"/>
        </w:rPr>
      </w:pPr>
    </w:p>
    <w:p w14:paraId="4A257173" w14:textId="77777777" w:rsidR="002117E6" w:rsidRPr="004865FA" w:rsidRDefault="002117E6" w:rsidP="002117E6">
      <w:pPr>
        <w:jc w:val="both"/>
        <w:rPr>
          <w:rFonts w:ascii="Arial" w:hAnsi="Arial" w:cs="Arial"/>
          <w:b/>
          <w:bCs/>
          <w:sz w:val="22"/>
          <w:szCs w:val="22"/>
          <w:u w:val="single"/>
        </w:rPr>
      </w:pPr>
    </w:p>
    <w:p w14:paraId="197E1462" w14:textId="77777777" w:rsidR="002117E6" w:rsidRPr="004865FA" w:rsidRDefault="002117E6" w:rsidP="002117E6">
      <w:pPr>
        <w:pStyle w:val="Titulo1"/>
        <w:widowControl w:val="0"/>
        <w:tabs>
          <w:tab w:val="clear" w:pos="705"/>
        </w:tabs>
        <w:suppressAutoHyphens/>
        <w:rPr>
          <w:rFonts w:eastAsia="Arial Unicode MS" w:cs="Arial"/>
          <w:szCs w:val="22"/>
        </w:rPr>
      </w:pPr>
      <w:r w:rsidRPr="004865FA">
        <w:rPr>
          <w:rFonts w:eastAsia="Arial Unicode MS" w:cs="Arial"/>
          <w:szCs w:val="22"/>
        </w:rPr>
        <w:br w:type="column"/>
        <w:t>FORMULARIO Nº 2</w:t>
      </w:r>
    </w:p>
    <w:p w14:paraId="14E0BD1C" w14:textId="77777777" w:rsidR="002117E6" w:rsidRPr="004865FA" w:rsidRDefault="002117E6" w:rsidP="002117E6">
      <w:pPr>
        <w:jc w:val="center"/>
        <w:rPr>
          <w:rFonts w:ascii="Arial" w:hAnsi="Arial" w:cs="Arial"/>
          <w:b/>
          <w:bCs/>
          <w:sz w:val="22"/>
          <w:szCs w:val="22"/>
        </w:rPr>
      </w:pPr>
      <w:r w:rsidRPr="004865FA">
        <w:rPr>
          <w:rFonts w:ascii="Arial" w:hAnsi="Arial" w:cs="Arial"/>
          <w:b/>
          <w:bCs/>
          <w:sz w:val="22"/>
          <w:szCs w:val="22"/>
        </w:rPr>
        <w:t>MODELO DE CARTA DE CONFORMACIÓN DE CONSORCIOS</w:t>
      </w:r>
    </w:p>
    <w:p w14:paraId="0CC395EB" w14:textId="77777777" w:rsidR="002117E6" w:rsidRPr="004865FA" w:rsidRDefault="002117E6" w:rsidP="002117E6">
      <w:pPr>
        <w:jc w:val="center"/>
        <w:rPr>
          <w:rFonts w:ascii="Arial" w:hAnsi="Arial" w:cs="Arial"/>
          <w:b/>
          <w:bCs/>
          <w:sz w:val="22"/>
          <w:szCs w:val="22"/>
        </w:rPr>
      </w:pPr>
    </w:p>
    <w:p w14:paraId="465B1B6F" w14:textId="77777777" w:rsidR="002117E6" w:rsidRPr="004865FA" w:rsidRDefault="002117E6" w:rsidP="002117E6">
      <w:pPr>
        <w:jc w:val="center"/>
        <w:rPr>
          <w:rFonts w:ascii="Arial" w:hAnsi="Arial" w:cs="Arial"/>
          <w:b/>
          <w:bCs/>
          <w:sz w:val="22"/>
          <w:szCs w:val="22"/>
        </w:rPr>
      </w:pPr>
    </w:p>
    <w:p w14:paraId="30383A9B" w14:textId="533AB7AA" w:rsidR="002117E6" w:rsidRPr="004865FA" w:rsidRDefault="002117E6" w:rsidP="002117E6">
      <w:pPr>
        <w:rPr>
          <w:rFonts w:ascii="Arial" w:hAnsi="Arial" w:cs="Arial"/>
          <w:bCs/>
          <w:sz w:val="22"/>
          <w:szCs w:val="22"/>
        </w:rPr>
      </w:pPr>
      <w:r w:rsidRPr="004865FA">
        <w:rPr>
          <w:rFonts w:ascii="Arial" w:hAnsi="Arial" w:cs="Arial"/>
          <w:bCs/>
          <w:sz w:val="22"/>
          <w:szCs w:val="22"/>
        </w:rPr>
        <w:t>Cota   Cundinamarca, ______________ de 20</w:t>
      </w:r>
      <w:r w:rsidR="00392003" w:rsidRPr="004865FA">
        <w:rPr>
          <w:rFonts w:ascii="Arial" w:hAnsi="Arial" w:cs="Arial"/>
          <w:bCs/>
          <w:sz w:val="22"/>
          <w:szCs w:val="22"/>
        </w:rPr>
        <w:t>2</w:t>
      </w:r>
      <w:r w:rsidR="007C4E6A">
        <w:rPr>
          <w:rFonts w:ascii="Arial" w:hAnsi="Arial" w:cs="Arial"/>
          <w:bCs/>
          <w:sz w:val="22"/>
          <w:szCs w:val="22"/>
        </w:rPr>
        <w:t xml:space="preserve">3. </w:t>
      </w:r>
    </w:p>
    <w:p w14:paraId="782D1882" w14:textId="77777777" w:rsidR="002117E6" w:rsidRPr="004865FA" w:rsidRDefault="002117E6" w:rsidP="002117E6">
      <w:pPr>
        <w:rPr>
          <w:rFonts w:ascii="Arial" w:hAnsi="Arial" w:cs="Arial"/>
          <w:bCs/>
          <w:sz w:val="22"/>
          <w:szCs w:val="22"/>
        </w:rPr>
      </w:pPr>
    </w:p>
    <w:p w14:paraId="75122903" w14:textId="77777777" w:rsidR="002117E6" w:rsidRPr="004865FA" w:rsidRDefault="002117E6" w:rsidP="002117E6">
      <w:pPr>
        <w:rPr>
          <w:rFonts w:ascii="Arial" w:hAnsi="Arial" w:cs="Arial"/>
          <w:bCs/>
          <w:sz w:val="22"/>
          <w:szCs w:val="22"/>
        </w:rPr>
      </w:pPr>
    </w:p>
    <w:p w14:paraId="54BC469C"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Señores:</w:t>
      </w:r>
    </w:p>
    <w:p w14:paraId="55EDA583" w14:textId="77777777" w:rsidR="002117E6" w:rsidRPr="004865FA" w:rsidRDefault="002117E6" w:rsidP="002117E6">
      <w:pPr>
        <w:rPr>
          <w:rFonts w:ascii="Arial" w:hAnsi="Arial" w:cs="Arial"/>
          <w:b/>
          <w:bCs/>
          <w:sz w:val="22"/>
          <w:szCs w:val="22"/>
        </w:rPr>
      </w:pPr>
      <w:r w:rsidRPr="004865FA">
        <w:rPr>
          <w:rFonts w:ascii="Arial" w:hAnsi="Arial" w:cs="Arial"/>
          <w:b/>
          <w:bCs/>
          <w:sz w:val="22"/>
          <w:szCs w:val="22"/>
        </w:rPr>
        <w:t>EMPRESA DE LICORES DE CUNDINAMARCA</w:t>
      </w:r>
    </w:p>
    <w:p w14:paraId="18F38070"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 xml:space="preserve">Bogotá D.C. </w:t>
      </w:r>
    </w:p>
    <w:p w14:paraId="5093071A" w14:textId="77777777" w:rsidR="002117E6" w:rsidRPr="004865FA" w:rsidRDefault="002117E6" w:rsidP="002117E6">
      <w:pPr>
        <w:rPr>
          <w:rFonts w:ascii="Arial" w:hAnsi="Arial" w:cs="Arial"/>
          <w:bCs/>
          <w:sz w:val="22"/>
          <w:szCs w:val="22"/>
        </w:rPr>
      </w:pPr>
    </w:p>
    <w:p w14:paraId="3384560D" w14:textId="77777777" w:rsidR="002117E6" w:rsidRPr="004865FA" w:rsidRDefault="002117E6" w:rsidP="002117E6">
      <w:pPr>
        <w:rPr>
          <w:rFonts w:ascii="Arial" w:hAnsi="Arial" w:cs="Arial"/>
          <w:bCs/>
          <w:sz w:val="22"/>
          <w:szCs w:val="22"/>
        </w:rPr>
      </w:pPr>
    </w:p>
    <w:p w14:paraId="76E5EFE2" w14:textId="56DA91EB" w:rsidR="002117E6" w:rsidRPr="004865FA" w:rsidRDefault="002117E6" w:rsidP="002117E6">
      <w:pPr>
        <w:rPr>
          <w:rFonts w:ascii="Arial" w:hAnsi="Arial" w:cs="Arial"/>
          <w:b/>
          <w:bCs/>
          <w:sz w:val="22"/>
          <w:szCs w:val="22"/>
        </w:rPr>
      </w:pPr>
      <w:r w:rsidRPr="004865FA">
        <w:rPr>
          <w:rFonts w:ascii="Arial" w:hAnsi="Arial" w:cs="Arial"/>
          <w:b/>
          <w:bCs/>
          <w:sz w:val="22"/>
          <w:szCs w:val="22"/>
        </w:rPr>
        <w:tab/>
      </w:r>
      <w:r w:rsidRPr="004865FA">
        <w:rPr>
          <w:rFonts w:ascii="Arial" w:hAnsi="Arial" w:cs="Arial"/>
          <w:b/>
          <w:bCs/>
          <w:sz w:val="22"/>
          <w:szCs w:val="22"/>
        </w:rPr>
        <w:tab/>
      </w:r>
      <w:r w:rsidRPr="004865FA">
        <w:rPr>
          <w:rFonts w:ascii="Arial" w:hAnsi="Arial" w:cs="Arial"/>
          <w:b/>
          <w:bCs/>
          <w:sz w:val="22"/>
          <w:szCs w:val="22"/>
        </w:rPr>
        <w:tab/>
        <w:t>REF: INVITACIÓN ABIERTA   No. 0</w:t>
      </w:r>
      <w:r w:rsidR="007C4E6A">
        <w:rPr>
          <w:rFonts w:ascii="Arial" w:hAnsi="Arial" w:cs="Arial"/>
          <w:b/>
          <w:bCs/>
          <w:sz w:val="22"/>
          <w:szCs w:val="22"/>
        </w:rPr>
        <w:t>06 DE 2023</w:t>
      </w:r>
    </w:p>
    <w:p w14:paraId="6E30B606" w14:textId="77777777" w:rsidR="002117E6" w:rsidRPr="004865FA" w:rsidRDefault="002117E6" w:rsidP="002117E6">
      <w:pPr>
        <w:rPr>
          <w:rFonts w:ascii="Arial" w:hAnsi="Arial" w:cs="Arial"/>
          <w:bCs/>
          <w:sz w:val="22"/>
          <w:szCs w:val="22"/>
        </w:rPr>
      </w:pPr>
    </w:p>
    <w:p w14:paraId="5DC3E702" w14:textId="77777777" w:rsidR="002117E6" w:rsidRPr="004865FA" w:rsidRDefault="002117E6" w:rsidP="002117E6">
      <w:pPr>
        <w:rPr>
          <w:rFonts w:ascii="Arial" w:hAnsi="Arial" w:cs="Arial"/>
          <w:bCs/>
          <w:sz w:val="22"/>
          <w:szCs w:val="22"/>
        </w:rPr>
      </w:pPr>
    </w:p>
    <w:p w14:paraId="7F47128C" w14:textId="5E8D428F" w:rsidR="002117E6" w:rsidRDefault="002117E6" w:rsidP="002F4BC5">
      <w:pPr>
        <w:jc w:val="both"/>
        <w:rPr>
          <w:rFonts w:ascii="Arial" w:hAnsi="Arial" w:cs="Arial"/>
          <w:b/>
          <w:sz w:val="22"/>
          <w:szCs w:val="22"/>
        </w:rPr>
      </w:pPr>
      <w:r w:rsidRPr="004865FA">
        <w:rPr>
          <w:rFonts w:ascii="Arial" w:hAnsi="Arial" w:cs="Arial"/>
          <w:bCs/>
          <w:sz w:val="22"/>
          <w:szCs w:val="22"/>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.0</w:t>
      </w:r>
      <w:r w:rsidR="007C4E6A">
        <w:rPr>
          <w:rFonts w:ascii="Arial" w:hAnsi="Arial" w:cs="Arial"/>
          <w:bCs/>
          <w:sz w:val="22"/>
          <w:szCs w:val="22"/>
        </w:rPr>
        <w:t>06 de 2023</w:t>
      </w:r>
      <w:r w:rsidRPr="004865FA">
        <w:rPr>
          <w:rFonts w:ascii="Arial" w:hAnsi="Arial" w:cs="Arial"/>
          <w:bCs/>
          <w:sz w:val="22"/>
          <w:szCs w:val="22"/>
        </w:rPr>
        <w:t xml:space="preserve"> cuyo objeto es: </w:t>
      </w:r>
      <w:r w:rsidR="0004434B">
        <w:rPr>
          <w:rFonts w:ascii="Arial" w:hAnsi="Arial" w:cs="Arial"/>
          <w:b/>
          <w:sz w:val="22"/>
          <w:szCs w:val="22"/>
        </w:rPr>
        <w:t>CONTRATAR EL SERVICIO DE OUTSOURCING PARA LA IMPLEMENTACION DEL PLAN DE IMPULSO Y MERCADEO  DE LA ELC A CON EL FIN DE REALIZAR LAS ACTIVACIONES DE TRADE MARKETING EN LOS DIFERENTES PUNTOS DE VENTAS DONDE LA ELC HAGA PRESENCIA CON SU PORTAFOLIO DE PRODUCTO</w:t>
      </w:r>
      <w:r w:rsidR="002F4BC5" w:rsidRPr="004865FA">
        <w:rPr>
          <w:rFonts w:ascii="Arial" w:hAnsi="Arial" w:cs="Arial"/>
          <w:b/>
          <w:sz w:val="22"/>
          <w:szCs w:val="22"/>
        </w:rPr>
        <w:t xml:space="preserve"> PRODUCTOS</w:t>
      </w:r>
      <w:r w:rsidR="002F4BC5">
        <w:rPr>
          <w:rFonts w:ascii="Arial" w:hAnsi="Arial" w:cs="Arial"/>
          <w:b/>
          <w:sz w:val="22"/>
          <w:szCs w:val="22"/>
        </w:rPr>
        <w:t>.</w:t>
      </w:r>
    </w:p>
    <w:p w14:paraId="6CD101FB" w14:textId="77777777" w:rsidR="002F4BC5" w:rsidRPr="004865FA" w:rsidRDefault="002F4BC5" w:rsidP="002F4BC5">
      <w:pPr>
        <w:jc w:val="both"/>
        <w:rPr>
          <w:rFonts w:ascii="Arial" w:hAnsi="Arial" w:cs="Arial"/>
          <w:bCs/>
          <w:sz w:val="22"/>
          <w:szCs w:val="22"/>
        </w:rPr>
      </w:pPr>
    </w:p>
    <w:p w14:paraId="649F7BEB"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1. Denominación del Consorcio: _______________________________________</w:t>
      </w:r>
    </w:p>
    <w:p w14:paraId="5561D856" w14:textId="77777777" w:rsidR="002117E6" w:rsidRPr="004865FA" w:rsidRDefault="002117E6" w:rsidP="002117E6">
      <w:pPr>
        <w:rPr>
          <w:rFonts w:ascii="Arial" w:hAnsi="Arial" w:cs="Arial"/>
          <w:bCs/>
          <w:sz w:val="22"/>
          <w:szCs w:val="22"/>
        </w:rPr>
      </w:pPr>
    </w:p>
    <w:p w14:paraId="25B53FA6" w14:textId="77777777" w:rsidR="002117E6" w:rsidRPr="004865FA" w:rsidRDefault="002117E6" w:rsidP="002117E6">
      <w:pPr>
        <w:jc w:val="both"/>
        <w:rPr>
          <w:rFonts w:ascii="Arial" w:hAnsi="Arial" w:cs="Arial"/>
          <w:bCs/>
          <w:sz w:val="22"/>
          <w:szCs w:val="22"/>
        </w:rPr>
      </w:pPr>
      <w:r w:rsidRPr="004865FA">
        <w:rPr>
          <w:rFonts w:ascii="Arial" w:hAnsi="Arial" w:cs="Arial"/>
          <w:bCs/>
          <w:sz w:val="22"/>
          <w:szCs w:val="22"/>
        </w:rPr>
        <w:t>2. La duración de este Consorcio será igual al plazo de la ejecución y liquidación del Contrato y dos (2) años más.</w:t>
      </w:r>
    </w:p>
    <w:p w14:paraId="35578611" w14:textId="77777777" w:rsidR="002117E6" w:rsidRPr="004865FA" w:rsidRDefault="002117E6" w:rsidP="002117E6">
      <w:pPr>
        <w:rPr>
          <w:rFonts w:ascii="Arial" w:hAnsi="Arial" w:cs="Arial"/>
          <w:bCs/>
          <w:sz w:val="22"/>
          <w:szCs w:val="22"/>
        </w:rPr>
      </w:pPr>
    </w:p>
    <w:p w14:paraId="79BF0DF1" w14:textId="77777777" w:rsidR="002117E6" w:rsidRPr="004865FA" w:rsidRDefault="002117E6" w:rsidP="002117E6">
      <w:pPr>
        <w:jc w:val="both"/>
        <w:rPr>
          <w:rFonts w:ascii="Arial" w:hAnsi="Arial" w:cs="Arial"/>
          <w:bCs/>
          <w:sz w:val="22"/>
          <w:szCs w:val="22"/>
        </w:rPr>
      </w:pPr>
      <w:r w:rsidRPr="004865FA">
        <w:rPr>
          <w:rFonts w:ascii="Arial" w:hAnsi="Arial" w:cs="Arial"/>
          <w:bCs/>
          <w:sz w:val="22"/>
          <w:szCs w:val="22"/>
        </w:rPr>
        <w:t>3. El Consorcio está integrado por:</w:t>
      </w:r>
    </w:p>
    <w:p w14:paraId="3186D99A" w14:textId="77777777" w:rsidR="002117E6" w:rsidRPr="004865FA" w:rsidRDefault="002117E6" w:rsidP="002117E6">
      <w:pPr>
        <w:rPr>
          <w:rFonts w:ascii="Arial" w:hAnsi="Arial" w:cs="Arial"/>
          <w:bCs/>
          <w:sz w:val="22"/>
          <w:szCs w:val="22"/>
        </w:rPr>
      </w:pPr>
    </w:p>
    <w:p w14:paraId="1D56B6F3"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NOMBRE</w:t>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t>PARTICIPACION (%)</w:t>
      </w:r>
    </w:p>
    <w:p w14:paraId="22B53F21"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w:t>
      </w:r>
      <w:r w:rsidRPr="004865FA">
        <w:rPr>
          <w:rFonts w:ascii="Arial" w:hAnsi="Arial" w:cs="Arial"/>
          <w:bCs/>
          <w:sz w:val="22"/>
          <w:szCs w:val="22"/>
        </w:rPr>
        <w:tab/>
        <w:t>_________________</w:t>
      </w:r>
    </w:p>
    <w:p w14:paraId="1E4386F8"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w:t>
      </w:r>
      <w:r w:rsidRPr="004865FA">
        <w:rPr>
          <w:rFonts w:ascii="Arial" w:hAnsi="Arial" w:cs="Arial"/>
          <w:bCs/>
          <w:sz w:val="22"/>
          <w:szCs w:val="22"/>
        </w:rPr>
        <w:tab/>
        <w:t>_________________</w:t>
      </w:r>
    </w:p>
    <w:p w14:paraId="1F9D917E"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w:t>
      </w:r>
      <w:r w:rsidRPr="004865FA">
        <w:rPr>
          <w:rFonts w:ascii="Arial" w:hAnsi="Arial" w:cs="Arial"/>
          <w:bCs/>
          <w:sz w:val="22"/>
          <w:szCs w:val="22"/>
        </w:rPr>
        <w:tab/>
        <w:t>_________________</w:t>
      </w:r>
    </w:p>
    <w:p w14:paraId="7AE3477E" w14:textId="77777777" w:rsidR="002117E6" w:rsidRPr="004865FA" w:rsidRDefault="002117E6" w:rsidP="002117E6">
      <w:pPr>
        <w:rPr>
          <w:rFonts w:ascii="Arial" w:hAnsi="Arial" w:cs="Arial"/>
          <w:bCs/>
          <w:sz w:val="22"/>
          <w:szCs w:val="22"/>
        </w:rPr>
      </w:pPr>
    </w:p>
    <w:p w14:paraId="7C3A99DE" w14:textId="77777777" w:rsidR="002117E6" w:rsidRPr="004865FA" w:rsidRDefault="002117E6" w:rsidP="002117E6">
      <w:pPr>
        <w:jc w:val="both"/>
        <w:rPr>
          <w:rFonts w:ascii="Arial" w:hAnsi="Arial" w:cs="Arial"/>
          <w:bCs/>
          <w:sz w:val="22"/>
          <w:szCs w:val="22"/>
        </w:rPr>
      </w:pPr>
      <w:r w:rsidRPr="004865FA">
        <w:rPr>
          <w:rFonts w:ascii="Arial" w:hAnsi="Arial" w:cs="Arial"/>
          <w:bCs/>
          <w:sz w:val="22"/>
          <w:szCs w:val="22"/>
        </w:rPr>
        <w:t>4. La responsabilidad de los integrantes del Consorcio es solidaria, ilimitada y mancomunada.</w:t>
      </w:r>
    </w:p>
    <w:p w14:paraId="6F2DC578" w14:textId="77777777" w:rsidR="002117E6" w:rsidRPr="004865FA" w:rsidRDefault="002117E6" w:rsidP="002117E6">
      <w:pPr>
        <w:rPr>
          <w:rFonts w:ascii="Arial" w:hAnsi="Arial" w:cs="Arial"/>
          <w:bCs/>
          <w:sz w:val="22"/>
          <w:szCs w:val="22"/>
        </w:rPr>
      </w:pPr>
    </w:p>
    <w:p w14:paraId="49FD751E" w14:textId="77777777" w:rsidR="002117E6" w:rsidRPr="004865FA" w:rsidRDefault="002117E6" w:rsidP="002117E6">
      <w:pPr>
        <w:pStyle w:val="Textoindependiente"/>
        <w:jc w:val="both"/>
        <w:rPr>
          <w:rFonts w:ascii="Arial" w:hAnsi="Arial" w:cs="Arial"/>
          <w:sz w:val="22"/>
          <w:szCs w:val="22"/>
        </w:rPr>
      </w:pPr>
      <w:r w:rsidRPr="004865FA">
        <w:rPr>
          <w:rFonts w:ascii="Arial" w:hAnsi="Arial" w:cs="Arial"/>
          <w:sz w:val="22"/>
          <w:szCs w:val="22"/>
        </w:rPr>
        <w:t>5.</w:t>
      </w:r>
      <w:r w:rsidRPr="004865FA">
        <w:rPr>
          <w:rFonts w:ascii="Arial" w:hAnsi="Arial" w:cs="Arial"/>
          <w:b/>
          <w:sz w:val="22"/>
          <w:szCs w:val="22"/>
        </w:rPr>
        <w:t xml:space="preserve"> </w:t>
      </w:r>
      <w:r w:rsidRPr="004865FA">
        <w:rPr>
          <w:rFonts w:ascii="Arial" w:hAnsi="Arial" w:cs="Arial"/>
          <w:sz w:val="22"/>
          <w:szCs w:val="22"/>
        </w:rPr>
        <w:t xml:space="preserve">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1B82E8BA" w14:textId="77777777" w:rsidR="002117E6" w:rsidRPr="004865FA" w:rsidRDefault="002117E6" w:rsidP="002117E6">
      <w:pPr>
        <w:jc w:val="both"/>
        <w:rPr>
          <w:rFonts w:ascii="Arial" w:hAnsi="Arial" w:cs="Arial"/>
          <w:bCs/>
          <w:sz w:val="22"/>
          <w:szCs w:val="22"/>
        </w:rPr>
      </w:pPr>
      <w:r w:rsidRPr="004865FA">
        <w:rPr>
          <w:rFonts w:ascii="Arial" w:hAnsi="Arial" w:cs="Arial"/>
          <w:bCs/>
          <w:sz w:val="22"/>
          <w:szCs w:val="22"/>
        </w:rPr>
        <w:t xml:space="preserve">6. Los integrantes del consorcio manifiestan, que no cederán su participación, entre quienes lo conforman.  </w:t>
      </w:r>
    </w:p>
    <w:p w14:paraId="0826DF78"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7.  La sede del Consorcio es:</w:t>
      </w:r>
    </w:p>
    <w:p w14:paraId="5657C566" w14:textId="77777777" w:rsidR="002117E6" w:rsidRPr="004865FA" w:rsidRDefault="002117E6" w:rsidP="002117E6">
      <w:pPr>
        <w:rPr>
          <w:rFonts w:ascii="Arial" w:hAnsi="Arial" w:cs="Arial"/>
          <w:bCs/>
          <w:sz w:val="22"/>
          <w:szCs w:val="22"/>
        </w:rPr>
      </w:pPr>
    </w:p>
    <w:p w14:paraId="003CCCD9"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Dirección: __________________________________</w:t>
      </w:r>
      <w:r w:rsidRPr="004865FA">
        <w:rPr>
          <w:rFonts w:ascii="Arial" w:hAnsi="Arial" w:cs="Arial"/>
          <w:bCs/>
          <w:sz w:val="22"/>
          <w:szCs w:val="22"/>
        </w:rPr>
        <w:tab/>
      </w:r>
    </w:p>
    <w:p w14:paraId="378B5ECC"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Teléfono: ___________________________________</w:t>
      </w:r>
    </w:p>
    <w:p w14:paraId="78C09A44"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Fax: _______________________________________</w:t>
      </w:r>
      <w:r w:rsidRPr="004865FA">
        <w:rPr>
          <w:rFonts w:ascii="Arial" w:hAnsi="Arial" w:cs="Arial"/>
          <w:bCs/>
          <w:sz w:val="22"/>
          <w:szCs w:val="22"/>
        </w:rPr>
        <w:tab/>
      </w:r>
    </w:p>
    <w:p w14:paraId="0FEB08FC"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Ciudad:    ___________________________________</w:t>
      </w:r>
    </w:p>
    <w:p w14:paraId="46C45CC6" w14:textId="77777777" w:rsidR="002117E6" w:rsidRPr="004865FA" w:rsidRDefault="002117E6" w:rsidP="002117E6">
      <w:pPr>
        <w:rPr>
          <w:rFonts w:ascii="Arial" w:hAnsi="Arial" w:cs="Arial"/>
          <w:bCs/>
          <w:sz w:val="22"/>
          <w:szCs w:val="22"/>
        </w:rPr>
      </w:pPr>
    </w:p>
    <w:p w14:paraId="7627FEBA"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En constancia se firma en _________________ a los __________ dí</w:t>
      </w:r>
      <w:r w:rsidR="00E12697" w:rsidRPr="004865FA">
        <w:rPr>
          <w:rFonts w:ascii="Arial" w:hAnsi="Arial" w:cs="Arial"/>
          <w:bCs/>
          <w:sz w:val="22"/>
          <w:szCs w:val="22"/>
        </w:rPr>
        <w:t>as del mes de _________ del</w:t>
      </w:r>
      <w:r w:rsidRPr="004865FA">
        <w:rPr>
          <w:rFonts w:ascii="Arial" w:hAnsi="Arial" w:cs="Arial"/>
          <w:bCs/>
          <w:sz w:val="22"/>
          <w:szCs w:val="22"/>
        </w:rPr>
        <w:t>.</w:t>
      </w:r>
    </w:p>
    <w:p w14:paraId="77642DDD" w14:textId="77777777" w:rsidR="002117E6" w:rsidRPr="004865FA" w:rsidRDefault="002117E6" w:rsidP="002117E6">
      <w:pPr>
        <w:rPr>
          <w:rFonts w:ascii="Arial" w:hAnsi="Arial" w:cs="Arial"/>
          <w:bCs/>
          <w:sz w:val="22"/>
          <w:szCs w:val="22"/>
        </w:rPr>
      </w:pPr>
    </w:p>
    <w:p w14:paraId="594060B5"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_____________________________________</w:t>
      </w:r>
    </w:p>
    <w:p w14:paraId="15CAEF7A"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NOMBRE, FIRMA Y C.C.</w:t>
      </w:r>
    </w:p>
    <w:p w14:paraId="2551C821" w14:textId="77777777" w:rsidR="002117E6" w:rsidRPr="004865FA" w:rsidRDefault="002117E6" w:rsidP="002117E6">
      <w:pPr>
        <w:rPr>
          <w:rFonts w:ascii="Arial" w:hAnsi="Arial" w:cs="Arial"/>
          <w:bCs/>
          <w:sz w:val="22"/>
          <w:szCs w:val="22"/>
        </w:rPr>
      </w:pPr>
    </w:p>
    <w:p w14:paraId="4D77654A"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_____________________________________</w:t>
      </w:r>
    </w:p>
    <w:p w14:paraId="7875B6C6"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NOMBRE, FIRMA Y C.C.</w:t>
      </w:r>
    </w:p>
    <w:p w14:paraId="56F1C38A" w14:textId="77777777" w:rsidR="002117E6" w:rsidRPr="004865FA" w:rsidRDefault="002117E6" w:rsidP="002117E6">
      <w:pPr>
        <w:rPr>
          <w:rFonts w:ascii="Arial" w:hAnsi="Arial" w:cs="Arial"/>
          <w:bCs/>
          <w:sz w:val="22"/>
          <w:szCs w:val="22"/>
        </w:rPr>
      </w:pPr>
    </w:p>
    <w:p w14:paraId="13E7577B"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_______________________________________________</w:t>
      </w:r>
    </w:p>
    <w:p w14:paraId="2D13D510"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FIRMA DEL REPRESENTANTE LEGAL DEL CONSORCIO</w:t>
      </w:r>
    </w:p>
    <w:p w14:paraId="6CE1964F" w14:textId="77777777" w:rsidR="002117E6" w:rsidRPr="004865FA" w:rsidRDefault="002117E6" w:rsidP="002117E6">
      <w:pPr>
        <w:jc w:val="center"/>
        <w:rPr>
          <w:rFonts w:ascii="Arial" w:hAnsi="Arial" w:cs="Arial"/>
          <w:b/>
          <w:bCs/>
          <w:sz w:val="22"/>
          <w:szCs w:val="22"/>
        </w:rPr>
      </w:pPr>
      <w:r w:rsidRPr="004865FA">
        <w:rPr>
          <w:rFonts w:ascii="Arial" w:hAnsi="Arial" w:cs="Arial"/>
          <w:bCs/>
          <w:sz w:val="22"/>
          <w:szCs w:val="22"/>
        </w:rPr>
        <w:br w:type="column"/>
      </w:r>
      <w:r w:rsidRPr="004865FA">
        <w:rPr>
          <w:rFonts w:ascii="Arial" w:hAnsi="Arial" w:cs="Arial"/>
          <w:b/>
          <w:bCs/>
          <w:sz w:val="22"/>
          <w:szCs w:val="22"/>
        </w:rPr>
        <w:t>FORMULARIO No. 3</w:t>
      </w:r>
    </w:p>
    <w:p w14:paraId="25504A30" w14:textId="77777777" w:rsidR="002117E6" w:rsidRPr="004865FA" w:rsidRDefault="002117E6" w:rsidP="002117E6">
      <w:pPr>
        <w:jc w:val="center"/>
        <w:rPr>
          <w:rFonts w:ascii="Arial" w:hAnsi="Arial" w:cs="Arial"/>
          <w:b/>
          <w:bCs/>
          <w:sz w:val="22"/>
          <w:szCs w:val="22"/>
        </w:rPr>
      </w:pPr>
    </w:p>
    <w:p w14:paraId="143AE616" w14:textId="77777777" w:rsidR="002117E6" w:rsidRPr="004865FA" w:rsidRDefault="002117E6" w:rsidP="002117E6">
      <w:pPr>
        <w:jc w:val="center"/>
        <w:rPr>
          <w:rFonts w:ascii="Arial" w:hAnsi="Arial" w:cs="Arial"/>
          <w:b/>
          <w:bCs/>
          <w:sz w:val="22"/>
          <w:szCs w:val="22"/>
        </w:rPr>
      </w:pPr>
      <w:r w:rsidRPr="004865FA">
        <w:rPr>
          <w:rFonts w:ascii="Arial" w:hAnsi="Arial" w:cs="Arial"/>
          <w:b/>
          <w:bCs/>
          <w:sz w:val="22"/>
          <w:szCs w:val="22"/>
        </w:rPr>
        <w:t>MODELO DE CARTA DE CONFORMACIÓN DE UNIÓN TEMPORAL</w:t>
      </w:r>
    </w:p>
    <w:p w14:paraId="32999AE2" w14:textId="77777777" w:rsidR="002117E6" w:rsidRPr="004865FA" w:rsidRDefault="002117E6" w:rsidP="002117E6">
      <w:pPr>
        <w:rPr>
          <w:rFonts w:ascii="Arial" w:hAnsi="Arial" w:cs="Arial"/>
          <w:bCs/>
          <w:sz w:val="22"/>
          <w:szCs w:val="22"/>
        </w:rPr>
      </w:pPr>
    </w:p>
    <w:p w14:paraId="49D78F1E" w14:textId="77777777" w:rsidR="002117E6" w:rsidRPr="004865FA" w:rsidRDefault="002117E6" w:rsidP="002117E6">
      <w:pPr>
        <w:rPr>
          <w:rFonts w:ascii="Arial" w:hAnsi="Arial" w:cs="Arial"/>
          <w:bCs/>
          <w:sz w:val="22"/>
          <w:szCs w:val="22"/>
        </w:rPr>
      </w:pPr>
    </w:p>
    <w:p w14:paraId="6D9A4285" w14:textId="44C09C37" w:rsidR="002117E6" w:rsidRPr="004865FA" w:rsidRDefault="002117E6" w:rsidP="002117E6">
      <w:pPr>
        <w:rPr>
          <w:rFonts w:ascii="Arial" w:hAnsi="Arial" w:cs="Arial"/>
          <w:bCs/>
          <w:sz w:val="22"/>
          <w:szCs w:val="22"/>
        </w:rPr>
      </w:pPr>
      <w:proofErr w:type="gramStart"/>
      <w:r w:rsidRPr="004865FA">
        <w:rPr>
          <w:rFonts w:ascii="Arial" w:hAnsi="Arial" w:cs="Arial"/>
          <w:bCs/>
          <w:sz w:val="22"/>
          <w:szCs w:val="22"/>
        </w:rPr>
        <w:t xml:space="preserve">Cota  </w:t>
      </w:r>
      <w:r w:rsidR="0061736E" w:rsidRPr="004865FA">
        <w:rPr>
          <w:rFonts w:ascii="Arial" w:hAnsi="Arial" w:cs="Arial"/>
          <w:bCs/>
          <w:sz w:val="22"/>
          <w:szCs w:val="22"/>
        </w:rPr>
        <w:t>Cundinamarca</w:t>
      </w:r>
      <w:proofErr w:type="gramEnd"/>
      <w:r w:rsidR="0061736E" w:rsidRPr="004865FA">
        <w:rPr>
          <w:rFonts w:ascii="Arial" w:hAnsi="Arial" w:cs="Arial"/>
          <w:bCs/>
          <w:sz w:val="22"/>
          <w:szCs w:val="22"/>
        </w:rPr>
        <w:t>, __________ de 20</w:t>
      </w:r>
      <w:r w:rsidR="00392003" w:rsidRPr="004865FA">
        <w:rPr>
          <w:rFonts w:ascii="Arial" w:hAnsi="Arial" w:cs="Arial"/>
          <w:bCs/>
          <w:sz w:val="22"/>
          <w:szCs w:val="22"/>
        </w:rPr>
        <w:t>2</w:t>
      </w:r>
      <w:r w:rsidR="007C4E6A">
        <w:rPr>
          <w:rFonts w:ascii="Arial" w:hAnsi="Arial" w:cs="Arial"/>
          <w:bCs/>
          <w:sz w:val="22"/>
          <w:szCs w:val="22"/>
        </w:rPr>
        <w:t>3</w:t>
      </w:r>
    </w:p>
    <w:p w14:paraId="51F6D33D" w14:textId="77777777" w:rsidR="002117E6" w:rsidRPr="004865FA" w:rsidRDefault="002117E6" w:rsidP="002117E6">
      <w:pPr>
        <w:rPr>
          <w:rFonts w:ascii="Arial" w:hAnsi="Arial" w:cs="Arial"/>
          <w:bCs/>
          <w:sz w:val="22"/>
          <w:szCs w:val="22"/>
        </w:rPr>
      </w:pPr>
    </w:p>
    <w:p w14:paraId="0512ACCC" w14:textId="77777777" w:rsidR="002117E6" w:rsidRPr="004865FA" w:rsidRDefault="002117E6" w:rsidP="002117E6">
      <w:pPr>
        <w:rPr>
          <w:rFonts w:ascii="Arial" w:hAnsi="Arial" w:cs="Arial"/>
          <w:bCs/>
          <w:sz w:val="22"/>
          <w:szCs w:val="22"/>
        </w:rPr>
      </w:pPr>
    </w:p>
    <w:p w14:paraId="387BB539" w14:textId="77777777" w:rsidR="00F94940" w:rsidRPr="004865FA" w:rsidRDefault="00F94940" w:rsidP="002117E6">
      <w:pPr>
        <w:rPr>
          <w:rFonts w:ascii="Arial" w:hAnsi="Arial" w:cs="Arial"/>
          <w:bCs/>
          <w:sz w:val="22"/>
          <w:szCs w:val="22"/>
        </w:rPr>
      </w:pPr>
    </w:p>
    <w:p w14:paraId="7CE41E80" w14:textId="77777777" w:rsidR="00F94940" w:rsidRPr="004865FA" w:rsidRDefault="00F94940" w:rsidP="002117E6">
      <w:pPr>
        <w:rPr>
          <w:rFonts w:ascii="Arial" w:hAnsi="Arial" w:cs="Arial"/>
          <w:bCs/>
          <w:sz w:val="22"/>
          <w:szCs w:val="22"/>
        </w:rPr>
      </w:pPr>
    </w:p>
    <w:p w14:paraId="567309B0"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Señores:</w:t>
      </w:r>
    </w:p>
    <w:p w14:paraId="16478214" w14:textId="77777777" w:rsidR="002117E6" w:rsidRPr="004865FA" w:rsidRDefault="002117E6" w:rsidP="002117E6">
      <w:pPr>
        <w:rPr>
          <w:rFonts w:ascii="Arial" w:hAnsi="Arial" w:cs="Arial"/>
          <w:b/>
          <w:bCs/>
          <w:sz w:val="22"/>
          <w:szCs w:val="22"/>
        </w:rPr>
      </w:pPr>
      <w:r w:rsidRPr="004865FA">
        <w:rPr>
          <w:rFonts w:ascii="Arial" w:hAnsi="Arial" w:cs="Arial"/>
          <w:b/>
          <w:bCs/>
          <w:sz w:val="22"/>
          <w:szCs w:val="22"/>
        </w:rPr>
        <w:t>EMPRESA DE LICORES DE CUNDINAMARCA</w:t>
      </w:r>
    </w:p>
    <w:p w14:paraId="5055E446"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Bogotá D.C.</w:t>
      </w:r>
    </w:p>
    <w:p w14:paraId="0A233550" w14:textId="77777777" w:rsidR="002117E6" w:rsidRPr="004865FA" w:rsidRDefault="002117E6" w:rsidP="002117E6">
      <w:pPr>
        <w:rPr>
          <w:rFonts w:ascii="Arial" w:hAnsi="Arial" w:cs="Arial"/>
          <w:bCs/>
          <w:sz w:val="22"/>
          <w:szCs w:val="22"/>
        </w:rPr>
      </w:pPr>
    </w:p>
    <w:p w14:paraId="03C0F66A" w14:textId="77777777" w:rsidR="002117E6" w:rsidRPr="004865FA" w:rsidRDefault="002117E6" w:rsidP="002117E6">
      <w:pPr>
        <w:rPr>
          <w:rFonts w:ascii="Arial" w:hAnsi="Arial" w:cs="Arial"/>
          <w:bCs/>
          <w:sz w:val="22"/>
          <w:szCs w:val="22"/>
        </w:rPr>
      </w:pPr>
    </w:p>
    <w:p w14:paraId="1CB9E467" w14:textId="2395A530" w:rsidR="002117E6" w:rsidRPr="004865FA" w:rsidRDefault="002117E6" w:rsidP="002117E6">
      <w:pPr>
        <w:rPr>
          <w:rFonts w:ascii="Arial" w:hAnsi="Arial" w:cs="Arial"/>
          <w:b/>
          <w:bCs/>
          <w:sz w:val="22"/>
          <w:szCs w:val="22"/>
        </w:rPr>
      </w:pP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
          <w:bCs/>
          <w:sz w:val="22"/>
          <w:szCs w:val="22"/>
        </w:rPr>
        <w:t xml:space="preserve">REF: INVITACIÓN </w:t>
      </w:r>
      <w:proofErr w:type="gramStart"/>
      <w:r w:rsidRPr="004865FA">
        <w:rPr>
          <w:rFonts w:ascii="Arial" w:hAnsi="Arial" w:cs="Arial"/>
          <w:b/>
          <w:bCs/>
          <w:sz w:val="22"/>
          <w:szCs w:val="22"/>
        </w:rPr>
        <w:t>ABIERTA  Nº</w:t>
      </w:r>
      <w:proofErr w:type="gramEnd"/>
      <w:r w:rsidRPr="004865FA">
        <w:rPr>
          <w:rFonts w:ascii="Arial" w:hAnsi="Arial" w:cs="Arial"/>
          <w:b/>
          <w:bCs/>
          <w:sz w:val="22"/>
          <w:szCs w:val="22"/>
        </w:rPr>
        <w:t xml:space="preserve"> 0</w:t>
      </w:r>
      <w:r w:rsidR="007C4E6A">
        <w:rPr>
          <w:rFonts w:ascii="Arial" w:hAnsi="Arial" w:cs="Arial"/>
          <w:b/>
          <w:bCs/>
          <w:sz w:val="22"/>
          <w:szCs w:val="22"/>
        </w:rPr>
        <w:t>06 DE 2023</w:t>
      </w:r>
    </w:p>
    <w:p w14:paraId="227BF71F" w14:textId="77777777" w:rsidR="002117E6" w:rsidRPr="004865FA" w:rsidRDefault="002117E6" w:rsidP="002117E6">
      <w:pPr>
        <w:tabs>
          <w:tab w:val="left" w:pos="5290"/>
        </w:tabs>
        <w:rPr>
          <w:rFonts w:ascii="Arial" w:hAnsi="Arial" w:cs="Arial"/>
          <w:bCs/>
          <w:sz w:val="22"/>
          <w:szCs w:val="22"/>
        </w:rPr>
      </w:pPr>
      <w:r w:rsidRPr="004865FA">
        <w:rPr>
          <w:rFonts w:ascii="Arial" w:hAnsi="Arial" w:cs="Arial"/>
          <w:bCs/>
          <w:sz w:val="22"/>
          <w:szCs w:val="22"/>
        </w:rPr>
        <w:tab/>
      </w:r>
    </w:p>
    <w:p w14:paraId="08C4207B" w14:textId="77777777" w:rsidR="002117E6" w:rsidRPr="004865FA" w:rsidRDefault="002117E6" w:rsidP="002117E6">
      <w:pPr>
        <w:rPr>
          <w:rFonts w:ascii="Arial" w:hAnsi="Arial" w:cs="Arial"/>
          <w:bCs/>
          <w:sz w:val="22"/>
          <w:szCs w:val="22"/>
        </w:rPr>
      </w:pPr>
    </w:p>
    <w:p w14:paraId="671EB558" w14:textId="53BCFDAE" w:rsidR="002117E6" w:rsidRPr="004865FA" w:rsidRDefault="002117E6" w:rsidP="002117E6">
      <w:pPr>
        <w:pStyle w:val="Textoindependiente"/>
        <w:jc w:val="both"/>
        <w:rPr>
          <w:rFonts w:ascii="Arial" w:hAnsi="Arial" w:cs="Arial"/>
          <w:sz w:val="22"/>
          <w:szCs w:val="22"/>
        </w:rPr>
      </w:pPr>
      <w:r w:rsidRPr="004865FA">
        <w:rPr>
          <w:rFonts w:ascii="Arial" w:hAnsi="Arial" w:cs="Arial"/>
          <w:sz w:val="22"/>
          <w:szCs w:val="22"/>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Pr="004865FA">
        <w:rPr>
          <w:rFonts w:ascii="Arial" w:hAnsi="Arial" w:cs="Arial"/>
          <w:sz w:val="22"/>
          <w:szCs w:val="22"/>
          <w:lang w:val="es-CO"/>
        </w:rPr>
        <w:t>0</w:t>
      </w:r>
      <w:r w:rsidR="007C4E6A">
        <w:rPr>
          <w:rFonts w:ascii="Arial" w:hAnsi="Arial" w:cs="Arial"/>
          <w:sz w:val="22"/>
          <w:szCs w:val="22"/>
          <w:lang w:val="es-CO"/>
        </w:rPr>
        <w:t>06 DE 2023</w:t>
      </w:r>
      <w:r w:rsidRPr="004865FA">
        <w:rPr>
          <w:rFonts w:ascii="Arial" w:hAnsi="Arial" w:cs="Arial"/>
          <w:sz w:val="22"/>
          <w:szCs w:val="22"/>
        </w:rPr>
        <w:t xml:space="preserve">, cuyo objeto es </w:t>
      </w:r>
      <w:r w:rsidR="0004434B">
        <w:rPr>
          <w:rFonts w:ascii="Arial" w:hAnsi="Arial" w:cs="Arial"/>
          <w:bCs/>
          <w:sz w:val="22"/>
          <w:szCs w:val="22"/>
        </w:rPr>
        <w:t>CONTRATAR EL SERVICIO DE OUTSOURCING PARA LA IMPLEMENTACION DEL PLAN DE IMPULSO Y MERCADEO  DE LA ELC A CON EL FIN DE REALIZAR LAS ACTIVACIONES DE TRADE MARKETING EN LOS DIFERENTES PUNTOS DE VENTAS DONDE LA ELC HAGA PRESENCIA CON SU PORTAFOLIO DE PRODUCTO</w:t>
      </w:r>
      <w:r w:rsidR="002F4BC5" w:rsidRPr="002F4BC5">
        <w:rPr>
          <w:rFonts w:ascii="Arial" w:hAnsi="Arial" w:cs="Arial"/>
          <w:bCs/>
          <w:sz w:val="22"/>
          <w:szCs w:val="22"/>
        </w:rPr>
        <w:t xml:space="preserve"> PRODUCTOS</w:t>
      </w:r>
      <w:r w:rsidRPr="004865FA">
        <w:rPr>
          <w:rFonts w:ascii="Arial" w:hAnsi="Arial" w:cs="Arial"/>
          <w:sz w:val="22"/>
          <w:szCs w:val="22"/>
        </w:rPr>
        <w:t>, y por lo tanto expresamos lo siguiente:</w:t>
      </w:r>
    </w:p>
    <w:p w14:paraId="201FE6AF" w14:textId="77777777" w:rsidR="002117E6" w:rsidRPr="004865FA" w:rsidRDefault="002117E6" w:rsidP="002117E6">
      <w:pPr>
        <w:rPr>
          <w:rFonts w:ascii="Arial" w:hAnsi="Arial" w:cs="Arial"/>
          <w:bCs/>
          <w:sz w:val="22"/>
          <w:szCs w:val="22"/>
          <w:lang w:val="x-none"/>
        </w:rPr>
      </w:pPr>
    </w:p>
    <w:p w14:paraId="02E188C4"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1. Denominación de la Unión Temporal: _________________________________</w:t>
      </w:r>
    </w:p>
    <w:p w14:paraId="21487BBB" w14:textId="77777777" w:rsidR="002117E6" w:rsidRPr="004865FA" w:rsidRDefault="002117E6" w:rsidP="002117E6">
      <w:pPr>
        <w:rPr>
          <w:rFonts w:ascii="Arial" w:hAnsi="Arial" w:cs="Arial"/>
          <w:bCs/>
          <w:sz w:val="22"/>
          <w:szCs w:val="22"/>
        </w:rPr>
      </w:pPr>
    </w:p>
    <w:p w14:paraId="74BF7512"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2.  La duración de esta Unión Temporal será igual al plazo de la ejecución y liquidación del Contrato y dos (2) años más.</w:t>
      </w:r>
    </w:p>
    <w:p w14:paraId="6FFB36F6" w14:textId="77777777" w:rsidR="002117E6" w:rsidRPr="004865FA" w:rsidRDefault="002117E6" w:rsidP="002117E6">
      <w:pPr>
        <w:rPr>
          <w:rFonts w:ascii="Arial" w:hAnsi="Arial" w:cs="Arial"/>
          <w:bCs/>
          <w:sz w:val="22"/>
          <w:szCs w:val="22"/>
        </w:rPr>
      </w:pPr>
    </w:p>
    <w:p w14:paraId="13786C4A"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3. La Unión Temporal está integrado por:</w:t>
      </w:r>
    </w:p>
    <w:p w14:paraId="0DDEFC2C" w14:textId="77777777" w:rsidR="002117E6" w:rsidRPr="004865FA" w:rsidRDefault="002117E6" w:rsidP="002117E6">
      <w:pPr>
        <w:rPr>
          <w:rFonts w:ascii="Arial" w:hAnsi="Arial" w:cs="Arial"/>
          <w:bCs/>
          <w:sz w:val="22"/>
          <w:szCs w:val="22"/>
        </w:rPr>
      </w:pPr>
    </w:p>
    <w:p w14:paraId="3E7CDAAF"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 xml:space="preserve"> </w:t>
      </w:r>
    </w:p>
    <w:p w14:paraId="56DE35FA"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 xml:space="preserve">NOMBRE                       PARTICIPACION (%)     </w:t>
      </w:r>
      <w:r w:rsidRPr="004865FA">
        <w:rPr>
          <w:rFonts w:ascii="Arial" w:hAnsi="Arial" w:cs="Arial"/>
          <w:bCs/>
          <w:sz w:val="22"/>
          <w:szCs w:val="22"/>
        </w:rPr>
        <w:tab/>
        <w:t xml:space="preserve">ACTIVIDADES A </w:t>
      </w:r>
      <w:r w:rsidRPr="004865FA">
        <w:rPr>
          <w:rFonts w:ascii="Arial" w:hAnsi="Arial" w:cs="Arial"/>
          <w:bCs/>
          <w:sz w:val="22"/>
          <w:szCs w:val="22"/>
        </w:rPr>
        <w:tab/>
      </w:r>
      <w:r w:rsidRPr="004865FA">
        <w:rPr>
          <w:rFonts w:ascii="Arial" w:hAnsi="Arial" w:cs="Arial"/>
          <w:bCs/>
          <w:sz w:val="22"/>
          <w:szCs w:val="22"/>
        </w:rPr>
        <w:tab/>
        <w:t xml:space="preserve">                     </w:t>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t xml:space="preserve">                                 DESARROLLAR </w:t>
      </w:r>
    </w:p>
    <w:p w14:paraId="25C99FD3" w14:textId="77777777" w:rsidR="002117E6" w:rsidRPr="004865FA" w:rsidRDefault="002117E6" w:rsidP="002117E6">
      <w:pPr>
        <w:rPr>
          <w:rFonts w:ascii="Arial" w:hAnsi="Arial" w:cs="Arial"/>
          <w:bCs/>
          <w:sz w:val="22"/>
          <w:szCs w:val="22"/>
        </w:rPr>
      </w:pPr>
    </w:p>
    <w:p w14:paraId="430519A0"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          _________________     ______________________</w:t>
      </w:r>
      <w:r w:rsidRPr="004865FA">
        <w:rPr>
          <w:rFonts w:ascii="Arial" w:hAnsi="Arial" w:cs="Arial"/>
          <w:bCs/>
          <w:sz w:val="22"/>
          <w:szCs w:val="22"/>
        </w:rPr>
        <w:tab/>
      </w:r>
      <w:r w:rsidRPr="004865FA">
        <w:rPr>
          <w:rFonts w:ascii="Arial" w:hAnsi="Arial" w:cs="Arial"/>
          <w:bCs/>
          <w:sz w:val="22"/>
          <w:szCs w:val="22"/>
        </w:rPr>
        <w:tab/>
      </w:r>
    </w:p>
    <w:p w14:paraId="35B4DCE7" w14:textId="77777777" w:rsidR="002117E6" w:rsidRPr="004865FA" w:rsidRDefault="002117E6" w:rsidP="002117E6">
      <w:pPr>
        <w:rPr>
          <w:rFonts w:ascii="Arial" w:hAnsi="Arial" w:cs="Arial"/>
          <w:bCs/>
          <w:sz w:val="22"/>
          <w:szCs w:val="22"/>
        </w:rPr>
      </w:pPr>
    </w:p>
    <w:p w14:paraId="768B5239"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          _________________     ______________________</w:t>
      </w:r>
    </w:p>
    <w:p w14:paraId="59DE3969" w14:textId="77777777" w:rsidR="002117E6" w:rsidRPr="004865FA" w:rsidRDefault="002117E6" w:rsidP="002117E6">
      <w:pPr>
        <w:rPr>
          <w:rFonts w:ascii="Arial" w:hAnsi="Arial" w:cs="Arial"/>
          <w:bCs/>
          <w:sz w:val="22"/>
          <w:szCs w:val="22"/>
        </w:rPr>
      </w:pPr>
    </w:p>
    <w:p w14:paraId="3D4D4FC8"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 xml:space="preserve">______________          _________________     _______________________          </w:t>
      </w:r>
    </w:p>
    <w:p w14:paraId="59FA6EF1" w14:textId="77777777" w:rsidR="002117E6" w:rsidRPr="004865FA" w:rsidRDefault="002117E6" w:rsidP="002117E6">
      <w:pPr>
        <w:rPr>
          <w:rFonts w:ascii="Arial" w:hAnsi="Arial" w:cs="Arial"/>
          <w:bCs/>
          <w:sz w:val="22"/>
          <w:szCs w:val="22"/>
        </w:rPr>
      </w:pPr>
    </w:p>
    <w:p w14:paraId="777EF1BC"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 xml:space="preserve"> </w:t>
      </w:r>
    </w:p>
    <w:p w14:paraId="5C0C9F7F"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4. La responsabilidad de los integrantes de la Unión Temporal es limitada a su participación.</w:t>
      </w:r>
    </w:p>
    <w:p w14:paraId="6B4FC20C" w14:textId="77777777" w:rsidR="002117E6" w:rsidRPr="004865FA" w:rsidRDefault="002117E6" w:rsidP="002117E6">
      <w:pPr>
        <w:rPr>
          <w:rFonts w:ascii="Arial" w:hAnsi="Arial" w:cs="Arial"/>
          <w:bCs/>
          <w:sz w:val="22"/>
          <w:szCs w:val="22"/>
        </w:rPr>
      </w:pPr>
    </w:p>
    <w:p w14:paraId="6DD42A50" w14:textId="77777777" w:rsidR="00F94940" w:rsidRPr="004865FA" w:rsidRDefault="002117E6" w:rsidP="002117E6">
      <w:pPr>
        <w:jc w:val="both"/>
        <w:rPr>
          <w:rFonts w:ascii="Arial" w:hAnsi="Arial" w:cs="Arial"/>
          <w:bCs/>
          <w:sz w:val="22"/>
          <w:szCs w:val="22"/>
        </w:rPr>
      </w:pPr>
      <w:r w:rsidRPr="004865FA">
        <w:rPr>
          <w:rFonts w:ascii="Arial" w:hAnsi="Arial" w:cs="Arial"/>
          <w:bCs/>
          <w:sz w:val="22"/>
          <w:szCs w:val="22"/>
        </w:rPr>
        <w:t xml:space="preserve">5. El Representante Legal de la Unión Temporal </w:t>
      </w:r>
      <w:proofErr w:type="gramStart"/>
      <w:r w:rsidRPr="004865FA">
        <w:rPr>
          <w:rFonts w:ascii="Arial" w:hAnsi="Arial" w:cs="Arial"/>
          <w:bCs/>
          <w:sz w:val="22"/>
          <w:szCs w:val="22"/>
        </w:rPr>
        <w:t>es  _</w:t>
      </w:r>
      <w:proofErr w:type="gramEnd"/>
      <w:r w:rsidRPr="004865FA">
        <w:rPr>
          <w:rFonts w:ascii="Arial" w:hAnsi="Arial" w:cs="Arial"/>
          <w:bCs/>
          <w:sz w:val="22"/>
          <w:szCs w:val="22"/>
        </w:rPr>
        <w:t xml:space="preserve">_____________________, identificado con </w:t>
      </w:r>
    </w:p>
    <w:p w14:paraId="7F6824E3" w14:textId="77777777" w:rsidR="00AF39DE" w:rsidRPr="004865FA" w:rsidRDefault="00AF39DE" w:rsidP="002117E6">
      <w:pPr>
        <w:jc w:val="both"/>
        <w:rPr>
          <w:rFonts w:ascii="Arial" w:hAnsi="Arial" w:cs="Arial"/>
          <w:bCs/>
          <w:sz w:val="22"/>
          <w:szCs w:val="22"/>
        </w:rPr>
      </w:pPr>
    </w:p>
    <w:p w14:paraId="595C12F9" w14:textId="77777777" w:rsidR="00AF39DE" w:rsidRPr="004865FA" w:rsidRDefault="00AF39DE" w:rsidP="002117E6">
      <w:pPr>
        <w:jc w:val="both"/>
        <w:rPr>
          <w:rFonts w:ascii="Arial" w:hAnsi="Arial" w:cs="Arial"/>
          <w:bCs/>
          <w:sz w:val="22"/>
          <w:szCs w:val="22"/>
        </w:rPr>
      </w:pPr>
    </w:p>
    <w:p w14:paraId="3C50B3B2" w14:textId="77777777" w:rsidR="002117E6" w:rsidRPr="004865FA" w:rsidRDefault="002117E6" w:rsidP="002117E6">
      <w:pPr>
        <w:jc w:val="both"/>
        <w:rPr>
          <w:rFonts w:ascii="Arial" w:hAnsi="Arial" w:cs="Arial"/>
          <w:bCs/>
          <w:sz w:val="22"/>
          <w:szCs w:val="22"/>
        </w:rPr>
      </w:pPr>
      <w:r w:rsidRPr="004865FA">
        <w:rPr>
          <w:rFonts w:ascii="Arial" w:hAnsi="Arial" w:cs="Arial"/>
          <w:bCs/>
          <w:sz w:val="22"/>
          <w:szCs w:val="22"/>
        </w:rPr>
        <w:t xml:space="preserve">cédula de ciudadanía No. ______________de _______________, quien está expresamente facultado para firmar, presentar la propuesta, y en caso de salir favorecidos con la aceptación de </w:t>
      </w:r>
      <w:proofErr w:type="gramStart"/>
      <w:r w:rsidRPr="004865FA">
        <w:rPr>
          <w:rFonts w:ascii="Arial" w:hAnsi="Arial" w:cs="Arial"/>
          <w:bCs/>
          <w:sz w:val="22"/>
          <w:szCs w:val="22"/>
        </w:rPr>
        <w:t>la ofertas</w:t>
      </w:r>
      <w:proofErr w:type="gramEnd"/>
      <w:r w:rsidRPr="004865FA">
        <w:rPr>
          <w:rFonts w:ascii="Arial" w:hAnsi="Arial" w:cs="Arial"/>
          <w:bCs/>
          <w:sz w:val="22"/>
          <w:szCs w:val="22"/>
        </w:rPr>
        <w:t xml:space="preserve">, firmar el contrato y tomar todas las determinaciones que fueren necesarias respecto de la ejecución y liquidación del contrato con amplias y suficientes facultades. </w:t>
      </w:r>
    </w:p>
    <w:p w14:paraId="7F0A9A50" w14:textId="77777777" w:rsidR="002117E6" w:rsidRPr="004865FA" w:rsidRDefault="002117E6" w:rsidP="002117E6">
      <w:pPr>
        <w:rPr>
          <w:rFonts w:ascii="Arial" w:hAnsi="Arial" w:cs="Arial"/>
          <w:bCs/>
          <w:sz w:val="22"/>
          <w:szCs w:val="22"/>
        </w:rPr>
      </w:pPr>
    </w:p>
    <w:p w14:paraId="54CEE96B"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 xml:space="preserve">6.  </w:t>
      </w:r>
      <w:r w:rsidRPr="004865FA">
        <w:rPr>
          <w:rFonts w:ascii="Arial" w:hAnsi="Arial" w:cs="Arial"/>
          <w:bCs/>
          <w:sz w:val="22"/>
          <w:szCs w:val="22"/>
        </w:rPr>
        <w:tab/>
        <w:t>La sede de la Unión Temporal es:</w:t>
      </w:r>
    </w:p>
    <w:p w14:paraId="20DD9F8A" w14:textId="77777777" w:rsidR="002117E6" w:rsidRPr="004865FA" w:rsidRDefault="002117E6" w:rsidP="002117E6">
      <w:pPr>
        <w:rPr>
          <w:rFonts w:ascii="Arial" w:hAnsi="Arial" w:cs="Arial"/>
          <w:bCs/>
          <w:sz w:val="22"/>
          <w:szCs w:val="22"/>
        </w:rPr>
      </w:pPr>
    </w:p>
    <w:p w14:paraId="713E39A9" w14:textId="77777777" w:rsidR="00F94940" w:rsidRPr="004865FA" w:rsidRDefault="00F94940" w:rsidP="002117E6">
      <w:pPr>
        <w:rPr>
          <w:rFonts w:ascii="Arial" w:hAnsi="Arial" w:cs="Arial"/>
          <w:bCs/>
          <w:sz w:val="22"/>
          <w:szCs w:val="22"/>
        </w:rPr>
      </w:pPr>
    </w:p>
    <w:p w14:paraId="7B370200"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Dirección: __________________________________</w:t>
      </w:r>
      <w:r w:rsidRPr="004865FA">
        <w:rPr>
          <w:rFonts w:ascii="Arial" w:hAnsi="Arial" w:cs="Arial"/>
          <w:bCs/>
          <w:sz w:val="22"/>
          <w:szCs w:val="22"/>
        </w:rPr>
        <w:tab/>
      </w:r>
    </w:p>
    <w:p w14:paraId="0854B2B7"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Teléfono: ___________________________________</w:t>
      </w:r>
    </w:p>
    <w:p w14:paraId="3458BB92"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Fax: ______________________________________</w:t>
      </w:r>
      <w:r w:rsidRPr="004865FA">
        <w:rPr>
          <w:rFonts w:ascii="Arial" w:hAnsi="Arial" w:cs="Arial"/>
          <w:bCs/>
          <w:sz w:val="22"/>
          <w:szCs w:val="22"/>
        </w:rPr>
        <w:tab/>
      </w:r>
    </w:p>
    <w:p w14:paraId="4B20A682"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Ciudad:    __________________________________</w:t>
      </w:r>
    </w:p>
    <w:p w14:paraId="3EA0943B" w14:textId="77777777" w:rsidR="002117E6" w:rsidRPr="004865FA" w:rsidRDefault="002117E6" w:rsidP="002117E6">
      <w:pPr>
        <w:rPr>
          <w:rFonts w:ascii="Arial" w:hAnsi="Arial" w:cs="Arial"/>
          <w:bCs/>
          <w:sz w:val="22"/>
          <w:szCs w:val="22"/>
        </w:rPr>
      </w:pPr>
    </w:p>
    <w:p w14:paraId="31636E75" w14:textId="77777777" w:rsidR="00F94940" w:rsidRPr="004865FA" w:rsidRDefault="00F94940" w:rsidP="002117E6">
      <w:pPr>
        <w:rPr>
          <w:rFonts w:ascii="Arial" w:hAnsi="Arial" w:cs="Arial"/>
          <w:bCs/>
          <w:sz w:val="22"/>
          <w:szCs w:val="22"/>
        </w:rPr>
      </w:pPr>
    </w:p>
    <w:p w14:paraId="4E913BDF" w14:textId="4ABCEBE2" w:rsidR="002117E6" w:rsidRPr="004865FA" w:rsidRDefault="002117E6" w:rsidP="002117E6">
      <w:pPr>
        <w:rPr>
          <w:rFonts w:ascii="Arial" w:hAnsi="Arial" w:cs="Arial"/>
          <w:bCs/>
          <w:sz w:val="22"/>
          <w:szCs w:val="22"/>
        </w:rPr>
      </w:pPr>
      <w:r w:rsidRPr="004865FA">
        <w:rPr>
          <w:rFonts w:ascii="Arial" w:hAnsi="Arial" w:cs="Arial"/>
          <w:bCs/>
          <w:sz w:val="22"/>
          <w:szCs w:val="22"/>
        </w:rPr>
        <w:t>En constancia se firma en _________________ a los __________ dí</w:t>
      </w:r>
      <w:r w:rsidR="00F94940" w:rsidRPr="004865FA">
        <w:rPr>
          <w:rFonts w:ascii="Arial" w:hAnsi="Arial" w:cs="Arial"/>
          <w:bCs/>
          <w:sz w:val="22"/>
          <w:szCs w:val="22"/>
        </w:rPr>
        <w:t>as del mes de _________ del 20</w:t>
      </w:r>
      <w:r w:rsidR="00B45293" w:rsidRPr="004865FA">
        <w:rPr>
          <w:rFonts w:ascii="Arial" w:hAnsi="Arial" w:cs="Arial"/>
          <w:bCs/>
          <w:sz w:val="22"/>
          <w:szCs w:val="22"/>
        </w:rPr>
        <w:t>2</w:t>
      </w:r>
      <w:r w:rsidR="003242F2" w:rsidRPr="004865FA">
        <w:rPr>
          <w:rFonts w:ascii="Arial" w:hAnsi="Arial" w:cs="Arial"/>
          <w:bCs/>
          <w:sz w:val="22"/>
          <w:szCs w:val="22"/>
        </w:rPr>
        <w:t>2</w:t>
      </w:r>
      <w:r w:rsidRPr="004865FA">
        <w:rPr>
          <w:rFonts w:ascii="Arial" w:hAnsi="Arial" w:cs="Arial"/>
          <w:bCs/>
          <w:sz w:val="22"/>
          <w:szCs w:val="22"/>
        </w:rPr>
        <w:t>.</w:t>
      </w:r>
    </w:p>
    <w:p w14:paraId="34B2AAC9" w14:textId="77777777" w:rsidR="002117E6" w:rsidRPr="004865FA" w:rsidRDefault="002117E6" w:rsidP="002117E6">
      <w:pPr>
        <w:rPr>
          <w:rFonts w:ascii="Arial" w:hAnsi="Arial" w:cs="Arial"/>
          <w:bCs/>
          <w:sz w:val="22"/>
          <w:szCs w:val="22"/>
        </w:rPr>
      </w:pPr>
    </w:p>
    <w:p w14:paraId="454EB384"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_____________________________________</w:t>
      </w:r>
    </w:p>
    <w:p w14:paraId="7749A844"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NOMBRE, FIRMA Y C.C.</w:t>
      </w:r>
    </w:p>
    <w:p w14:paraId="5FC92652" w14:textId="77777777" w:rsidR="002117E6" w:rsidRPr="004865FA" w:rsidRDefault="002117E6" w:rsidP="002117E6">
      <w:pPr>
        <w:rPr>
          <w:rFonts w:ascii="Arial" w:hAnsi="Arial" w:cs="Arial"/>
          <w:bCs/>
          <w:sz w:val="22"/>
          <w:szCs w:val="22"/>
        </w:rPr>
      </w:pPr>
    </w:p>
    <w:p w14:paraId="42D00E1A" w14:textId="77777777" w:rsidR="002117E6" w:rsidRPr="004865FA" w:rsidRDefault="002117E6" w:rsidP="002117E6">
      <w:pPr>
        <w:rPr>
          <w:rFonts w:ascii="Arial" w:hAnsi="Arial" w:cs="Arial"/>
          <w:bCs/>
          <w:sz w:val="22"/>
          <w:szCs w:val="22"/>
        </w:rPr>
      </w:pPr>
    </w:p>
    <w:p w14:paraId="42B9CE04"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_____________________________________</w:t>
      </w:r>
    </w:p>
    <w:p w14:paraId="6D214FBC"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NOMBRE, FIRMA Y C.C.</w:t>
      </w:r>
    </w:p>
    <w:p w14:paraId="31FCC8CC" w14:textId="77777777" w:rsidR="002117E6" w:rsidRPr="004865FA" w:rsidRDefault="002117E6" w:rsidP="002117E6">
      <w:pPr>
        <w:rPr>
          <w:rFonts w:ascii="Arial" w:hAnsi="Arial" w:cs="Arial"/>
          <w:bCs/>
          <w:sz w:val="22"/>
          <w:szCs w:val="22"/>
        </w:rPr>
      </w:pPr>
    </w:p>
    <w:p w14:paraId="49B00A5B" w14:textId="77777777" w:rsidR="002117E6" w:rsidRPr="004865FA" w:rsidRDefault="002117E6" w:rsidP="002117E6">
      <w:pPr>
        <w:rPr>
          <w:rFonts w:ascii="Arial" w:hAnsi="Arial" w:cs="Arial"/>
          <w:bCs/>
          <w:sz w:val="22"/>
          <w:szCs w:val="22"/>
        </w:rPr>
      </w:pPr>
    </w:p>
    <w:p w14:paraId="018A3382"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_____________________________________</w:t>
      </w:r>
    </w:p>
    <w:p w14:paraId="2DE6ABAA"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NOMBRE, FIRMA Y C.C.</w:t>
      </w:r>
    </w:p>
    <w:p w14:paraId="05545D66" w14:textId="77777777" w:rsidR="002117E6" w:rsidRPr="004865FA" w:rsidRDefault="002117E6" w:rsidP="002117E6">
      <w:pPr>
        <w:jc w:val="center"/>
        <w:rPr>
          <w:rFonts w:ascii="Arial" w:hAnsi="Arial" w:cs="Arial"/>
          <w:b/>
          <w:sz w:val="22"/>
          <w:szCs w:val="22"/>
        </w:rPr>
      </w:pPr>
      <w:r w:rsidRPr="004865FA">
        <w:rPr>
          <w:rFonts w:ascii="Arial" w:hAnsi="Arial" w:cs="Arial"/>
          <w:bCs/>
          <w:sz w:val="22"/>
          <w:szCs w:val="22"/>
        </w:rPr>
        <w:br w:type="column"/>
      </w:r>
      <w:r w:rsidRPr="004865FA">
        <w:rPr>
          <w:rFonts w:ascii="Arial" w:hAnsi="Arial" w:cs="Arial"/>
          <w:b/>
          <w:sz w:val="22"/>
          <w:szCs w:val="22"/>
        </w:rPr>
        <w:t>Formulario No. 4</w:t>
      </w:r>
    </w:p>
    <w:p w14:paraId="108FB95C" w14:textId="77777777" w:rsidR="002117E6" w:rsidRPr="004865FA" w:rsidRDefault="002117E6" w:rsidP="002117E6">
      <w:pPr>
        <w:numPr>
          <w:ilvl w:val="12"/>
          <w:numId w:val="0"/>
        </w:numPr>
        <w:jc w:val="both"/>
        <w:rPr>
          <w:rFonts w:ascii="Arial" w:hAnsi="Arial" w:cs="Arial"/>
          <w:iCs/>
          <w:sz w:val="22"/>
          <w:szCs w:val="22"/>
          <w:lang w:val="es-ES"/>
        </w:rPr>
      </w:pPr>
    </w:p>
    <w:p w14:paraId="74C6A917" w14:textId="77777777" w:rsidR="002117E6" w:rsidRPr="004865FA" w:rsidRDefault="002117E6" w:rsidP="002117E6">
      <w:pPr>
        <w:numPr>
          <w:ilvl w:val="12"/>
          <w:numId w:val="0"/>
        </w:numPr>
        <w:jc w:val="both"/>
        <w:rPr>
          <w:rFonts w:ascii="Arial" w:hAnsi="Arial" w:cs="Arial"/>
          <w:iCs/>
          <w:sz w:val="22"/>
          <w:szCs w:val="22"/>
          <w:lang w:val="es-ES"/>
        </w:rPr>
      </w:pPr>
      <w:r w:rsidRPr="004865FA">
        <w:rPr>
          <w:rFonts w:ascii="Arial" w:hAnsi="Arial" w:cs="Arial"/>
          <w:iCs/>
          <w:sz w:val="22"/>
          <w:szCs w:val="22"/>
          <w:lang w:val="es-ES"/>
        </w:rPr>
        <w:t>[El Banco completará este formulario de Garantía Bancaria según las instrucciones indicadas]</w:t>
      </w:r>
    </w:p>
    <w:p w14:paraId="0451D56D" w14:textId="77777777" w:rsidR="002117E6" w:rsidRPr="004865FA" w:rsidRDefault="002117E6" w:rsidP="002117E6">
      <w:pPr>
        <w:numPr>
          <w:ilvl w:val="12"/>
          <w:numId w:val="0"/>
        </w:numPr>
        <w:jc w:val="both"/>
        <w:rPr>
          <w:rFonts w:ascii="Arial" w:hAnsi="Arial" w:cs="Arial"/>
          <w:iCs/>
          <w:sz w:val="22"/>
          <w:szCs w:val="22"/>
          <w:lang w:val="es-ES"/>
        </w:rPr>
      </w:pPr>
    </w:p>
    <w:p w14:paraId="52756E6B" w14:textId="77777777" w:rsidR="002117E6" w:rsidRPr="004865FA" w:rsidRDefault="002117E6" w:rsidP="002117E6">
      <w:pPr>
        <w:numPr>
          <w:ilvl w:val="12"/>
          <w:numId w:val="0"/>
        </w:numPr>
        <w:jc w:val="both"/>
        <w:rPr>
          <w:rFonts w:ascii="Arial" w:hAnsi="Arial" w:cs="Arial"/>
          <w:iCs/>
          <w:sz w:val="22"/>
          <w:szCs w:val="22"/>
          <w:lang w:val="es-ES"/>
        </w:rPr>
      </w:pPr>
    </w:p>
    <w:p w14:paraId="7E19E512" w14:textId="77777777" w:rsidR="002117E6" w:rsidRPr="004865FA" w:rsidRDefault="002117E6" w:rsidP="002117E6">
      <w:pPr>
        <w:numPr>
          <w:ilvl w:val="12"/>
          <w:numId w:val="0"/>
        </w:numPr>
        <w:jc w:val="both"/>
        <w:rPr>
          <w:rFonts w:ascii="Arial" w:hAnsi="Arial" w:cs="Arial"/>
          <w:iCs/>
          <w:sz w:val="22"/>
          <w:szCs w:val="22"/>
          <w:lang w:val="es-ES"/>
        </w:rPr>
      </w:pPr>
      <w:r w:rsidRPr="004865FA">
        <w:rPr>
          <w:rFonts w:ascii="Arial" w:hAnsi="Arial" w:cs="Arial"/>
          <w:iCs/>
          <w:sz w:val="22"/>
          <w:szCs w:val="22"/>
          <w:lang w:val="es-ES"/>
        </w:rPr>
        <w:t>[Indicar el Nombre del Banco, y la dirección de la sucursal que emite la garantía]</w:t>
      </w:r>
    </w:p>
    <w:p w14:paraId="4275DA73" w14:textId="77777777" w:rsidR="002117E6" w:rsidRPr="004865FA" w:rsidRDefault="002117E6" w:rsidP="002117E6">
      <w:pPr>
        <w:numPr>
          <w:ilvl w:val="12"/>
          <w:numId w:val="0"/>
        </w:numPr>
        <w:jc w:val="both"/>
        <w:rPr>
          <w:rFonts w:ascii="Arial" w:hAnsi="Arial" w:cs="Arial"/>
          <w:iCs/>
          <w:sz w:val="22"/>
          <w:szCs w:val="22"/>
          <w:lang w:val="es-ES"/>
        </w:rPr>
      </w:pPr>
    </w:p>
    <w:p w14:paraId="3E4A51CF" w14:textId="77777777" w:rsidR="002117E6" w:rsidRPr="004865FA" w:rsidRDefault="002117E6" w:rsidP="002117E6">
      <w:pPr>
        <w:numPr>
          <w:ilvl w:val="12"/>
          <w:numId w:val="0"/>
        </w:numPr>
        <w:jc w:val="both"/>
        <w:rPr>
          <w:rFonts w:ascii="Arial" w:hAnsi="Arial" w:cs="Arial"/>
          <w:iCs/>
          <w:sz w:val="22"/>
          <w:szCs w:val="22"/>
          <w:lang w:val="es-ES"/>
        </w:rPr>
      </w:pPr>
      <w:r w:rsidRPr="004865FA">
        <w:rPr>
          <w:rFonts w:ascii="Arial" w:hAnsi="Arial" w:cs="Arial"/>
          <w:b/>
          <w:bCs/>
          <w:sz w:val="22"/>
          <w:szCs w:val="22"/>
          <w:lang w:val="es-ES"/>
        </w:rPr>
        <w:t xml:space="preserve">Beneficiario: </w:t>
      </w:r>
      <w:r w:rsidRPr="004865FA">
        <w:rPr>
          <w:rFonts w:ascii="Arial" w:hAnsi="Arial" w:cs="Arial"/>
          <w:iCs/>
          <w:sz w:val="22"/>
          <w:szCs w:val="22"/>
          <w:lang w:val="es-ES"/>
        </w:rPr>
        <w:t>Empresa de Licores de Cundinamarca</w:t>
      </w:r>
    </w:p>
    <w:p w14:paraId="4431387B" w14:textId="77777777" w:rsidR="002117E6" w:rsidRPr="004865FA" w:rsidRDefault="002117E6" w:rsidP="002117E6">
      <w:pPr>
        <w:numPr>
          <w:ilvl w:val="12"/>
          <w:numId w:val="0"/>
        </w:numPr>
        <w:jc w:val="both"/>
        <w:rPr>
          <w:rFonts w:ascii="Arial" w:hAnsi="Arial" w:cs="Arial"/>
          <w:iCs/>
          <w:sz w:val="22"/>
          <w:szCs w:val="22"/>
          <w:lang w:val="es-ES"/>
        </w:rPr>
      </w:pPr>
    </w:p>
    <w:p w14:paraId="2F50AF0F" w14:textId="77777777" w:rsidR="002117E6" w:rsidRPr="004865FA" w:rsidRDefault="002117E6" w:rsidP="002117E6">
      <w:pPr>
        <w:numPr>
          <w:ilvl w:val="12"/>
          <w:numId w:val="0"/>
        </w:numPr>
        <w:jc w:val="both"/>
        <w:rPr>
          <w:rFonts w:ascii="Arial" w:hAnsi="Arial" w:cs="Arial"/>
          <w:iCs/>
          <w:sz w:val="22"/>
          <w:szCs w:val="22"/>
          <w:lang w:val="es-ES"/>
        </w:rPr>
      </w:pPr>
      <w:r w:rsidRPr="004865FA">
        <w:rPr>
          <w:rFonts w:ascii="Arial" w:hAnsi="Arial" w:cs="Arial"/>
          <w:b/>
          <w:bCs/>
          <w:sz w:val="22"/>
          <w:szCs w:val="22"/>
          <w:lang w:val="es-ES"/>
        </w:rPr>
        <w:t>Fecha:</w:t>
      </w:r>
      <w:r w:rsidRPr="004865FA">
        <w:rPr>
          <w:rFonts w:ascii="Arial" w:hAnsi="Arial" w:cs="Arial"/>
          <w:iCs/>
          <w:sz w:val="22"/>
          <w:szCs w:val="22"/>
          <w:lang w:val="es-ES"/>
        </w:rPr>
        <w:t xml:space="preserve"> [indicar la fecha]</w:t>
      </w:r>
    </w:p>
    <w:p w14:paraId="4558AD43" w14:textId="77777777" w:rsidR="002117E6" w:rsidRPr="004865FA" w:rsidRDefault="002117E6" w:rsidP="002117E6">
      <w:pPr>
        <w:numPr>
          <w:ilvl w:val="12"/>
          <w:numId w:val="0"/>
        </w:numPr>
        <w:jc w:val="both"/>
        <w:rPr>
          <w:rFonts w:ascii="Arial" w:hAnsi="Arial" w:cs="Arial"/>
          <w:iCs/>
          <w:sz w:val="22"/>
          <w:szCs w:val="22"/>
          <w:lang w:val="es-ES"/>
        </w:rPr>
      </w:pPr>
    </w:p>
    <w:p w14:paraId="75FBC2DF" w14:textId="77777777" w:rsidR="002117E6" w:rsidRPr="004865FA" w:rsidRDefault="002117E6" w:rsidP="002117E6">
      <w:pPr>
        <w:numPr>
          <w:ilvl w:val="12"/>
          <w:numId w:val="0"/>
        </w:numPr>
        <w:jc w:val="both"/>
        <w:rPr>
          <w:rFonts w:ascii="Arial" w:hAnsi="Arial" w:cs="Arial"/>
          <w:iCs/>
          <w:sz w:val="22"/>
          <w:szCs w:val="22"/>
          <w:lang w:val="es-ES"/>
        </w:rPr>
      </w:pPr>
      <w:r w:rsidRPr="004865FA">
        <w:rPr>
          <w:rFonts w:ascii="Arial" w:hAnsi="Arial" w:cs="Arial"/>
          <w:b/>
          <w:bCs/>
          <w:sz w:val="22"/>
          <w:szCs w:val="22"/>
          <w:lang w:val="es-ES"/>
        </w:rPr>
        <w:t>GARANTIA DE MANTENIMIENTO DE OFERTA No.</w:t>
      </w:r>
      <w:r w:rsidRPr="004865FA">
        <w:rPr>
          <w:rFonts w:ascii="Arial" w:hAnsi="Arial" w:cs="Arial"/>
          <w:iCs/>
          <w:sz w:val="22"/>
          <w:szCs w:val="22"/>
          <w:lang w:val="es-ES"/>
        </w:rPr>
        <w:t xml:space="preserve">  [Indicar el número de la Garantía]</w:t>
      </w:r>
    </w:p>
    <w:p w14:paraId="566FD58E" w14:textId="77777777" w:rsidR="002117E6" w:rsidRPr="004865FA" w:rsidRDefault="002117E6" w:rsidP="002117E6">
      <w:pPr>
        <w:numPr>
          <w:ilvl w:val="12"/>
          <w:numId w:val="0"/>
        </w:numPr>
        <w:jc w:val="both"/>
        <w:rPr>
          <w:rFonts w:ascii="Arial" w:hAnsi="Arial" w:cs="Arial"/>
          <w:iCs/>
          <w:sz w:val="22"/>
          <w:szCs w:val="22"/>
          <w:lang w:val="es-ES"/>
        </w:rPr>
      </w:pPr>
    </w:p>
    <w:p w14:paraId="1B607BD5" w14:textId="77777777" w:rsidR="002117E6" w:rsidRPr="004865FA" w:rsidRDefault="002117E6" w:rsidP="002117E6">
      <w:pPr>
        <w:numPr>
          <w:ilvl w:val="12"/>
          <w:numId w:val="0"/>
        </w:numPr>
        <w:ind w:right="-180"/>
        <w:jc w:val="both"/>
        <w:rPr>
          <w:rFonts w:ascii="Arial" w:hAnsi="Arial" w:cs="Arial"/>
          <w:sz w:val="22"/>
          <w:szCs w:val="22"/>
          <w:lang w:val="es-ES"/>
        </w:rPr>
      </w:pPr>
      <w:r w:rsidRPr="004865FA">
        <w:rPr>
          <w:rFonts w:ascii="Arial" w:hAnsi="Arial" w:cs="Arial"/>
          <w:sz w:val="22"/>
          <w:szCs w:val="22"/>
          <w:lang w:val="es-ES"/>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5F7B6CA6" w14:textId="77777777" w:rsidR="002117E6" w:rsidRPr="004865FA" w:rsidRDefault="002117E6" w:rsidP="002117E6">
      <w:pPr>
        <w:numPr>
          <w:ilvl w:val="12"/>
          <w:numId w:val="0"/>
        </w:numPr>
        <w:ind w:right="-180"/>
        <w:jc w:val="both"/>
        <w:rPr>
          <w:rFonts w:ascii="Arial" w:hAnsi="Arial" w:cs="Arial"/>
          <w:sz w:val="22"/>
          <w:szCs w:val="22"/>
          <w:lang w:val="es-ES"/>
        </w:rPr>
      </w:pPr>
    </w:p>
    <w:p w14:paraId="1D040714" w14:textId="77777777" w:rsidR="002117E6" w:rsidRPr="004865FA" w:rsidRDefault="002117E6" w:rsidP="002117E6">
      <w:pPr>
        <w:numPr>
          <w:ilvl w:val="12"/>
          <w:numId w:val="0"/>
        </w:numPr>
        <w:ind w:right="-180"/>
        <w:jc w:val="both"/>
        <w:rPr>
          <w:rFonts w:ascii="Arial" w:hAnsi="Arial" w:cs="Arial"/>
          <w:sz w:val="22"/>
          <w:szCs w:val="22"/>
          <w:lang w:val="es-ES"/>
        </w:rPr>
      </w:pPr>
      <w:r w:rsidRPr="004865FA">
        <w:rPr>
          <w:rFonts w:ascii="Arial" w:hAnsi="Arial" w:cs="Arial"/>
          <w:sz w:val="22"/>
          <w:szCs w:val="22"/>
          <w:lang w:val="es-ES"/>
        </w:rPr>
        <w:t xml:space="preserve">Consecuentemente, cualquier solicitud de pago bajo esta Garantía deberá recibirse en esta institución en o antes de la fecha límite aquí estipulada. </w:t>
      </w:r>
    </w:p>
    <w:p w14:paraId="3E905DE3" w14:textId="77777777" w:rsidR="002117E6" w:rsidRPr="004865FA" w:rsidRDefault="002117E6" w:rsidP="002117E6">
      <w:pPr>
        <w:numPr>
          <w:ilvl w:val="12"/>
          <w:numId w:val="0"/>
        </w:numPr>
        <w:ind w:right="-180"/>
        <w:jc w:val="both"/>
        <w:rPr>
          <w:rFonts w:ascii="Arial" w:hAnsi="Arial" w:cs="Arial"/>
          <w:sz w:val="22"/>
          <w:szCs w:val="22"/>
          <w:lang w:val="es-ES"/>
        </w:rPr>
      </w:pPr>
    </w:p>
    <w:p w14:paraId="436E9C37" w14:textId="77777777" w:rsidR="002117E6" w:rsidRPr="004865FA" w:rsidRDefault="002117E6" w:rsidP="002117E6">
      <w:pPr>
        <w:numPr>
          <w:ilvl w:val="12"/>
          <w:numId w:val="0"/>
        </w:numPr>
        <w:ind w:right="-180"/>
        <w:jc w:val="both"/>
        <w:rPr>
          <w:rFonts w:ascii="Arial" w:hAnsi="Arial" w:cs="Arial"/>
          <w:sz w:val="22"/>
          <w:szCs w:val="22"/>
          <w:lang w:val="es-ES"/>
        </w:rPr>
      </w:pPr>
      <w:r w:rsidRPr="004865FA">
        <w:rPr>
          <w:rFonts w:ascii="Arial" w:hAnsi="Arial" w:cs="Arial"/>
          <w:sz w:val="22"/>
          <w:szCs w:val="22"/>
          <w:lang w:val="es-ES"/>
        </w:rPr>
        <w:t>Esta Garantía está sujeta las “Reglas Uniformes de la CCI relativas a las garantías contra primera solicitud” (</w:t>
      </w:r>
      <w:proofErr w:type="spellStart"/>
      <w:r w:rsidRPr="004865FA">
        <w:rPr>
          <w:rFonts w:ascii="Arial" w:hAnsi="Arial" w:cs="Arial"/>
          <w:sz w:val="22"/>
          <w:szCs w:val="22"/>
          <w:lang w:val="es-ES"/>
        </w:rPr>
        <w:t>U</w:t>
      </w:r>
      <w:r w:rsidRPr="004865FA">
        <w:rPr>
          <w:rFonts w:ascii="Arial" w:hAnsi="Arial" w:cs="Arial"/>
          <w:iCs/>
          <w:sz w:val="22"/>
          <w:szCs w:val="22"/>
          <w:lang w:val="es-ES"/>
        </w:rPr>
        <w:t>niform</w:t>
      </w:r>
      <w:proofErr w:type="spellEnd"/>
      <w:r w:rsidRPr="004865FA">
        <w:rPr>
          <w:rFonts w:ascii="Arial" w:hAnsi="Arial" w:cs="Arial"/>
          <w:iCs/>
          <w:sz w:val="22"/>
          <w:szCs w:val="22"/>
          <w:lang w:val="es-ES"/>
        </w:rPr>
        <w:t xml:space="preserve"> Rules </w:t>
      </w:r>
      <w:proofErr w:type="spellStart"/>
      <w:r w:rsidRPr="004865FA">
        <w:rPr>
          <w:rFonts w:ascii="Arial" w:hAnsi="Arial" w:cs="Arial"/>
          <w:iCs/>
          <w:sz w:val="22"/>
          <w:szCs w:val="22"/>
          <w:lang w:val="es-ES"/>
        </w:rPr>
        <w:t>for</w:t>
      </w:r>
      <w:proofErr w:type="spellEnd"/>
      <w:r w:rsidRPr="004865FA">
        <w:rPr>
          <w:rFonts w:ascii="Arial" w:hAnsi="Arial" w:cs="Arial"/>
          <w:iCs/>
          <w:sz w:val="22"/>
          <w:szCs w:val="22"/>
          <w:lang w:val="es-ES"/>
        </w:rPr>
        <w:t xml:space="preserve"> </w:t>
      </w:r>
      <w:proofErr w:type="spellStart"/>
      <w:r w:rsidRPr="004865FA">
        <w:rPr>
          <w:rFonts w:ascii="Arial" w:hAnsi="Arial" w:cs="Arial"/>
          <w:iCs/>
          <w:sz w:val="22"/>
          <w:szCs w:val="22"/>
          <w:lang w:val="es-ES"/>
        </w:rPr>
        <w:t>Demand</w:t>
      </w:r>
      <w:proofErr w:type="spellEnd"/>
      <w:r w:rsidRPr="004865FA">
        <w:rPr>
          <w:rFonts w:ascii="Arial" w:hAnsi="Arial" w:cs="Arial"/>
          <w:iCs/>
          <w:sz w:val="22"/>
          <w:szCs w:val="22"/>
          <w:lang w:val="es-ES"/>
        </w:rPr>
        <w:t xml:space="preserve"> </w:t>
      </w:r>
      <w:proofErr w:type="spellStart"/>
      <w:r w:rsidRPr="004865FA">
        <w:rPr>
          <w:rFonts w:ascii="Arial" w:hAnsi="Arial" w:cs="Arial"/>
          <w:iCs/>
          <w:sz w:val="22"/>
          <w:szCs w:val="22"/>
          <w:lang w:val="es-ES"/>
        </w:rPr>
        <w:t>Guarantees</w:t>
      </w:r>
      <w:proofErr w:type="spellEnd"/>
      <w:r w:rsidRPr="004865FA">
        <w:rPr>
          <w:rFonts w:ascii="Arial" w:hAnsi="Arial" w:cs="Arial"/>
          <w:sz w:val="22"/>
          <w:szCs w:val="22"/>
          <w:lang w:val="es-ES"/>
        </w:rPr>
        <w:t>), Publicación del ICC No. 458.</w:t>
      </w:r>
    </w:p>
    <w:p w14:paraId="056BC027" w14:textId="77777777" w:rsidR="002117E6" w:rsidRPr="004865FA" w:rsidRDefault="002117E6" w:rsidP="002117E6">
      <w:pPr>
        <w:numPr>
          <w:ilvl w:val="12"/>
          <w:numId w:val="0"/>
        </w:numPr>
        <w:ind w:right="-180"/>
        <w:jc w:val="both"/>
        <w:rPr>
          <w:rFonts w:ascii="Arial" w:hAnsi="Arial" w:cs="Arial"/>
          <w:sz w:val="22"/>
          <w:szCs w:val="22"/>
          <w:lang w:val="es-ES"/>
        </w:rPr>
      </w:pPr>
    </w:p>
    <w:p w14:paraId="11B7474D" w14:textId="77777777" w:rsidR="002117E6" w:rsidRPr="004865FA" w:rsidRDefault="002117E6" w:rsidP="002117E6">
      <w:pPr>
        <w:numPr>
          <w:ilvl w:val="12"/>
          <w:numId w:val="0"/>
        </w:numPr>
        <w:ind w:right="-360"/>
        <w:jc w:val="both"/>
        <w:rPr>
          <w:rFonts w:ascii="Arial" w:hAnsi="Arial" w:cs="Arial"/>
          <w:sz w:val="22"/>
          <w:szCs w:val="22"/>
          <w:lang w:val="es-ES"/>
        </w:rPr>
      </w:pPr>
    </w:p>
    <w:p w14:paraId="3F37121D" w14:textId="77777777" w:rsidR="002117E6" w:rsidRPr="004865FA" w:rsidRDefault="002117E6" w:rsidP="002117E6">
      <w:pPr>
        <w:numPr>
          <w:ilvl w:val="12"/>
          <w:numId w:val="0"/>
        </w:numPr>
        <w:ind w:right="-360"/>
        <w:jc w:val="both"/>
        <w:rPr>
          <w:rFonts w:ascii="Arial" w:hAnsi="Arial" w:cs="Arial"/>
          <w:sz w:val="22"/>
          <w:szCs w:val="22"/>
          <w:lang w:val="es-ES"/>
        </w:rPr>
      </w:pPr>
      <w:r w:rsidRPr="004865FA">
        <w:rPr>
          <w:rFonts w:ascii="Arial" w:hAnsi="Arial" w:cs="Arial"/>
          <w:sz w:val="22"/>
          <w:szCs w:val="22"/>
          <w:u w:val="single"/>
          <w:lang w:val="es-ES"/>
        </w:rPr>
        <w:tab/>
      </w:r>
      <w:r w:rsidRPr="004865FA">
        <w:rPr>
          <w:rFonts w:ascii="Arial" w:hAnsi="Arial" w:cs="Arial"/>
          <w:sz w:val="22"/>
          <w:szCs w:val="22"/>
          <w:u w:val="single"/>
          <w:lang w:val="es-ES"/>
        </w:rPr>
        <w:tab/>
      </w:r>
      <w:r w:rsidRPr="004865FA">
        <w:rPr>
          <w:rFonts w:ascii="Arial" w:hAnsi="Arial" w:cs="Arial"/>
          <w:sz w:val="22"/>
          <w:szCs w:val="22"/>
          <w:u w:val="single"/>
          <w:lang w:val="es-ES"/>
        </w:rPr>
        <w:tab/>
      </w:r>
      <w:r w:rsidRPr="004865FA">
        <w:rPr>
          <w:rFonts w:ascii="Arial" w:hAnsi="Arial" w:cs="Arial"/>
          <w:sz w:val="22"/>
          <w:szCs w:val="22"/>
          <w:u w:val="single"/>
          <w:lang w:val="es-ES"/>
        </w:rPr>
        <w:tab/>
      </w:r>
      <w:r w:rsidRPr="004865FA">
        <w:rPr>
          <w:rFonts w:ascii="Arial" w:hAnsi="Arial" w:cs="Arial"/>
          <w:sz w:val="22"/>
          <w:szCs w:val="22"/>
          <w:u w:val="single"/>
          <w:lang w:val="es-ES"/>
        </w:rPr>
        <w:tab/>
      </w:r>
      <w:r w:rsidRPr="004865FA">
        <w:rPr>
          <w:rFonts w:ascii="Arial" w:hAnsi="Arial" w:cs="Arial"/>
          <w:sz w:val="22"/>
          <w:szCs w:val="22"/>
          <w:u w:val="single"/>
          <w:lang w:val="es-ES"/>
        </w:rPr>
        <w:tab/>
      </w:r>
      <w:r w:rsidRPr="004865FA">
        <w:rPr>
          <w:rFonts w:ascii="Arial" w:hAnsi="Arial" w:cs="Arial"/>
          <w:sz w:val="22"/>
          <w:szCs w:val="22"/>
          <w:u w:val="single"/>
          <w:lang w:val="es-ES"/>
        </w:rPr>
        <w:tab/>
      </w:r>
      <w:r w:rsidRPr="004865FA">
        <w:rPr>
          <w:rFonts w:ascii="Arial" w:hAnsi="Arial" w:cs="Arial"/>
          <w:sz w:val="22"/>
          <w:szCs w:val="22"/>
          <w:u w:val="single"/>
          <w:lang w:val="es-ES"/>
        </w:rPr>
        <w:tab/>
      </w:r>
    </w:p>
    <w:p w14:paraId="3EBEC4C4" w14:textId="77777777" w:rsidR="002117E6" w:rsidRPr="004865FA" w:rsidRDefault="002117E6" w:rsidP="002117E6">
      <w:pPr>
        <w:numPr>
          <w:ilvl w:val="12"/>
          <w:numId w:val="0"/>
        </w:numPr>
        <w:tabs>
          <w:tab w:val="left" w:pos="8640"/>
        </w:tabs>
        <w:ind w:right="-720"/>
        <w:jc w:val="both"/>
        <w:rPr>
          <w:rFonts w:ascii="Arial" w:hAnsi="Arial" w:cs="Arial"/>
          <w:iCs/>
          <w:sz w:val="22"/>
          <w:szCs w:val="22"/>
          <w:lang w:val="es-ES"/>
        </w:rPr>
      </w:pPr>
      <w:r w:rsidRPr="004865FA">
        <w:rPr>
          <w:rFonts w:ascii="Arial" w:hAnsi="Arial" w:cs="Arial"/>
          <w:iCs/>
          <w:sz w:val="22"/>
          <w:szCs w:val="22"/>
          <w:lang w:val="es-ES"/>
        </w:rPr>
        <w:t>[Firma(s) del (los) representante(s) autorizado(s) del Banco]</w:t>
      </w:r>
    </w:p>
    <w:p w14:paraId="378F7210" w14:textId="77777777" w:rsidR="002117E6" w:rsidRPr="004865FA" w:rsidRDefault="002117E6" w:rsidP="002117E6">
      <w:pPr>
        <w:jc w:val="center"/>
        <w:rPr>
          <w:rFonts w:ascii="Arial" w:hAnsi="Arial" w:cs="Arial"/>
          <w:b/>
          <w:sz w:val="22"/>
          <w:szCs w:val="22"/>
        </w:rPr>
      </w:pPr>
      <w:r w:rsidRPr="004865FA">
        <w:rPr>
          <w:rFonts w:ascii="Arial" w:hAnsi="Arial" w:cs="Arial"/>
          <w:bCs/>
          <w:sz w:val="22"/>
          <w:szCs w:val="22"/>
        </w:rPr>
        <w:br w:type="page"/>
      </w:r>
      <w:r w:rsidRPr="004865FA">
        <w:rPr>
          <w:rFonts w:ascii="Arial" w:hAnsi="Arial" w:cs="Arial"/>
          <w:i/>
          <w:sz w:val="22"/>
          <w:szCs w:val="22"/>
        </w:rPr>
        <w:t xml:space="preserve"> </w:t>
      </w:r>
      <w:r w:rsidRPr="004865FA">
        <w:rPr>
          <w:rFonts w:ascii="Arial" w:hAnsi="Arial" w:cs="Arial"/>
          <w:b/>
          <w:sz w:val="22"/>
          <w:szCs w:val="22"/>
        </w:rPr>
        <w:t>FORMULARIO No. 5</w:t>
      </w:r>
    </w:p>
    <w:p w14:paraId="1517A802" w14:textId="77777777" w:rsidR="002117E6" w:rsidRPr="004865FA" w:rsidRDefault="002117E6" w:rsidP="002117E6">
      <w:pPr>
        <w:jc w:val="center"/>
        <w:rPr>
          <w:rFonts w:ascii="Arial" w:hAnsi="Arial" w:cs="Arial"/>
          <w:b/>
          <w:sz w:val="22"/>
          <w:szCs w:val="22"/>
        </w:rPr>
      </w:pPr>
      <w:r w:rsidRPr="004865FA">
        <w:rPr>
          <w:rFonts w:ascii="Arial" w:hAnsi="Arial" w:cs="Arial"/>
          <w:b/>
          <w:sz w:val="22"/>
          <w:szCs w:val="22"/>
        </w:rPr>
        <w:t>RESUMEN ECONÓMICO DE LA OFERTA</w:t>
      </w:r>
    </w:p>
    <w:p w14:paraId="4795002F" w14:textId="0D7F901D" w:rsidR="002117E6" w:rsidRDefault="002117E6" w:rsidP="002117E6">
      <w:pPr>
        <w:ind w:right="-232"/>
        <w:jc w:val="center"/>
        <w:rPr>
          <w:rFonts w:ascii="Arial" w:hAnsi="Arial" w:cs="Arial"/>
          <w:b/>
          <w:iCs/>
          <w:sz w:val="22"/>
          <w:szCs w:val="22"/>
        </w:rPr>
      </w:pPr>
    </w:p>
    <w:p w14:paraId="71C84EAC" w14:textId="2C7F07C9" w:rsidR="002F4BC5" w:rsidRDefault="002F4BC5" w:rsidP="002117E6">
      <w:pPr>
        <w:ind w:right="-232"/>
        <w:jc w:val="center"/>
        <w:rPr>
          <w:rFonts w:ascii="Arial" w:hAnsi="Arial" w:cs="Arial"/>
          <w:b/>
          <w:iCs/>
          <w:sz w:val="22"/>
          <w:szCs w:val="22"/>
        </w:rPr>
      </w:pPr>
    </w:p>
    <w:p w14:paraId="205A61B2" w14:textId="4AE2677F" w:rsidR="002F4BC5" w:rsidRDefault="0004434B" w:rsidP="002F4BC5">
      <w:pPr>
        <w:ind w:right="-232"/>
        <w:jc w:val="both"/>
        <w:rPr>
          <w:rFonts w:ascii="Arial" w:hAnsi="Arial" w:cs="Arial"/>
          <w:b/>
          <w:iCs/>
          <w:sz w:val="22"/>
          <w:szCs w:val="22"/>
        </w:rPr>
      </w:pPr>
      <w:r>
        <w:rPr>
          <w:rFonts w:ascii="Arial" w:hAnsi="Arial" w:cs="Arial"/>
          <w:b/>
          <w:iCs/>
          <w:sz w:val="22"/>
          <w:szCs w:val="22"/>
        </w:rPr>
        <w:t xml:space="preserve">CONTRATAR EL SERVICIO DE OUTSOURCING PARA LA IMPLEMENTACION DEL PLAN DE IMPULSO Y </w:t>
      </w:r>
      <w:proofErr w:type="gramStart"/>
      <w:r>
        <w:rPr>
          <w:rFonts w:ascii="Arial" w:hAnsi="Arial" w:cs="Arial"/>
          <w:b/>
          <w:iCs/>
          <w:sz w:val="22"/>
          <w:szCs w:val="22"/>
        </w:rPr>
        <w:t>MERCADEO  DE</w:t>
      </w:r>
      <w:proofErr w:type="gramEnd"/>
      <w:r>
        <w:rPr>
          <w:rFonts w:ascii="Arial" w:hAnsi="Arial" w:cs="Arial"/>
          <w:b/>
          <w:iCs/>
          <w:sz w:val="22"/>
          <w:szCs w:val="22"/>
        </w:rPr>
        <w:t xml:space="preserve"> LA ELC A CON EL FIN DE REALIZAR LAS ACTIVACIONES DE TRADE MARKETING EN LOS DIFERENTES PUNTOS DE VENTAS DONDE LA ELC HAGA PRESENCIA CON SU PORTAFOLIO DE PRODUCTO</w:t>
      </w:r>
      <w:r w:rsidR="002F4BC5" w:rsidRPr="002F4BC5">
        <w:rPr>
          <w:rFonts w:ascii="Arial" w:hAnsi="Arial" w:cs="Arial"/>
          <w:b/>
          <w:iCs/>
          <w:sz w:val="22"/>
          <w:szCs w:val="22"/>
        </w:rPr>
        <w:t xml:space="preserve"> PRODUCTOS</w:t>
      </w:r>
    </w:p>
    <w:p w14:paraId="6490168C" w14:textId="06BDEB47" w:rsidR="0056792F" w:rsidRDefault="0056792F" w:rsidP="002F4BC5">
      <w:pPr>
        <w:ind w:right="-232"/>
        <w:jc w:val="both"/>
        <w:rPr>
          <w:rFonts w:ascii="Arial" w:hAnsi="Arial" w:cs="Arial"/>
          <w:b/>
          <w:iCs/>
          <w:sz w:val="22"/>
          <w:szCs w:val="22"/>
        </w:rPr>
      </w:pPr>
    </w:p>
    <w:p w14:paraId="5CEA18E2" w14:textId="15F24666" w:rsidR="007C4E6A" w:rsidRPr="007C4E6A" w:rsidRDefault="0056792F" w:rsidP="007C4E6A">
      <w:pPr>
        <w:widowControl/>
        <w:shd w:val="clear" w:color="auto" w:fill="FFFFFF"/>
        <w:suppressAutoHyphens w:val="0"/>
        <w:spacing w:after="160" w:line="235" w:lineRule="atLeast"/>
        <w:jc w:val="both"/>
        <w:rPr>
          <w:rFonts w:ascii="Arial" w:eastAsia="Times New Roman" w:hAnsi="Arial" w:cs="Arial"/>
          <w:b/>
          <w:bCs/>
          <w:color w:val="000000"/>
          <w:sz w:val="22"/>
          <w:szCs w:val="22"/>
          <w:lang w:eastAsia="es-CO"/>
        </w:rPr>
      </w:pPr>
      <w:r w:rsidRPr="0056792F">
        <w:rPr>
          <w:rFonts w:ascii="Arial" w:eastAsia="Times New Roman" w:hAnsi="Arial" w:cs="Arial"/>
          <w:b/>
          <w:bCs/>
          <w:color w:val="000000"/>
          <w:sz w:val="22"/>
          <w:szCs w:val="22"/>
          <w:lang w:eastAsia="es-CO"/>
        </w:rPr>
        <w:t>Propuesta Requerida: </w:t>
      </w:r>
    </w:p>
    <w:tbl>
      <w:tblPr>
        <w:tblStyle w:val="Tablaconcuadrcula"/>
        <w:tblW w:w="0" w:type="auto"/>
        <w:tblLook w:val="04A0" w:firstRow="1" w:lastRow="0" w:firstColumn="1" w:lastColumn="0" w:noHBand="0" w:noVBand="1"/>
      </w:tblPr>
      <w:tblGrid>
        <w:gridCol w:w="2298"/>
        <w:gridCol w:w="1583"/>
        <w:gridCol w:w="1846"/>
        <w:gridCol w:w="1276"/>
        <w:gridCol w:w="1887"/>
      </w:tblGrid>
      <w:tr w:rsidR="007C4E6A" w:rsidRPr="00CD4587" w14:paraId="12EB34FB" w14:textId="77777777" w:rsidTr="002D3A9C">
        <w:trPr>
          <w:trHeight w:val="945"/>
        </w:trPr>
        <w:tc>
          <w:tcPr>
            <w:tcW w:w="2298" w:type="dxa"/>
            <w:noWrap/>
            <w:vAlign w:val="center"/>
            <w:hideMark/>
          </w:tcPr>
          <w:p w14:paraId="1BC98646" w14:textId="77777777" w:rsidR="007C4E6A" w:rsidRPr="00CD4587" w:rsidRDefault="007C4E6A" w:rsidP="002D3A9C">
            <w:pPr>
              <w:jc w:val="center"/>
              <w:rPr>
                <w:rFonts w:ascii="Arial" w:hAnsi="Arial" w:cs="Arial"/>
                <w:b/>
                <w:bCs/>
                <w:sz w:val="20"/>
                <w:szCs w:val="20"/>
              </w:rPr>
            </w:pPr>
            <w:r w:rsidRPr="00CD4587">
              <w:rPr>
                <w:rFonts w:ascii="Arial" w:hAnsi="Arial" w:cs="Arial"/>
                <w:b/>
                <w:bCs/>
                <w:sz w:val="20"/>
                <w:szCs w:val="20"/>
              </w:rPr>
              <w:t>SERIVICIO</w:t>
            </w:r>
          </w:p>
        </w:tc>
        <w:tc>
          <w:tcPr>
            <w:tcW w:w="1521" w:type="dxa"/>
            <w:noWrap/>
            <w:vAlign w:val="center"/>
            <w:hideMark/>
          </w:tcPr>
          <w:p w14:paraId="1D30DBB0" w14:textId="77777777" w:rsidR="007C4E6A" w:rsidRPr="00CD4587" w:rsidRDefault="007C4E6A" w:rsidP="002D3A9C">
            <w:pPr>
              <w:jc w:val="center"/>
              <w:rPr>
                <w:rFonts w:ascii="Arial" w:hAnsi="Arial" w:cs="Arial"/>
                <w:b/>
                <w:bCs/>
                <w:sz w:val="20"/>
                <w:szCs w:val="20"/>
              </w:rPr>
            </w:pPr>
            <w:r w:rsidRPr="00CD4587">
              <w:rPr>
                <w:rFonts w:ascii="Arial" w:hAnsi="Arial" w:cs="Arial"/>
                <w:b/>
                <w:bCs/>
                <w:sz w:val="20"/>
                <w:szCs w:val="20"/>
              </w:rPr>
              <w:t>CANTIDAD APROXIMADA MENSUAL</w:t>
            </w:r>
          </w:p>
        </w:tc>
        <w:tc>
          <w:tcPr>
            <w:tcW w:w="1846" w:type="dxa"/>
            <w:vAlign w:val="center"/>
            <w:hideMark/>
          </w:tcPr>
          <w:p w14:paraId="7668A183" w14:textId="77777777" w:rsidR="007C4E6A" w:rsidRPr="00CD4587" w:rsidRDefault="007C4E6A" w:rsidP="002D3A9C">
            <w:pPr>
              <w:jc w:val="center"/>
              <w:rPr>
                <w:rFonts w:ascii="Arial" w:hAnsi="Arial" w:cs="Arial"/>
                <w:b/>
                <w:bCs/>
                <w:sz w:val="20"/>
                <w:szCs w:val="20"/>
              </w:rPr>
            </w:pPr>
            <w:r w:rsidRPr="00CD4587">
              <w:rPr>
                <w:rFonts w:ascii="Arial" w:hAnsi="Arial" w:cs="Arial"/>
                <w:b/>
                <w:bCs/>
                <w:sz w:val="20"/>
                <w:szCs w:val="20"/>
              </w:rPr>
              <w:t>VALOR UNITARIO MENSUAL</w:t>
            </w:r>
          </w:p>
        </w:tc>
        <w:tc>
          <w:tcPr>
            <w:tcW w:w="1276" w:type="dxa"/>
            <w:noWrap/>
            <w:vAlign w:val="center"/>
            <w:hideMark/>
          </w:tcPr>
          <w:p w14:paraId="27090FBC" w14:textId="77777777" w:rsidR="007C4E6A" w:rsidRPr="00CD4587" w:rsidRDefault="007C4E6A" w:rsidP="002D3A9C">
            <w:pPr>
              <w:jc w:val="center"/>
              <w:rPr>
                <w:rFonts w:ascii="Arial" w:hAnsi="Arial" w:cs="Arial"/>
                <w:b/>
                <w:bCs/>
                <w:sz w:val="20"/>
                <w:szCs w:val="20"/>
              </w:rPr>
            </w:pPr>
            <w:r w:rsidRPr="00CD4587">
              <w:rPr>
                <w:rFonts w:ascii="Arial" w:hAnsi="Arial" w:cs="Arial"/>
                <w:b/>
                <w:bCs/>
                <w:sz w:val="20"/>
                <w:szCs w:val="20"/>
              </w:rPr>
              <w:t>IVA</w:t>
            </w:r>
          </w:p>
        </w:tc>
        <w:tc>
          <w:tcPr>
            <w:tcW w:w="1887" w:type="dxa"/>
            <w:vAlign w:val="center"/>
            <w:hideMark/>
          </w:tcPr>
          <w:p w14:paraId="21AD5D91" w14:textId="77777777" w:rsidR="007C4E6A" w:rsidRPr="00CD4587" w:rsidRDefault="007C4E6A" w:rsidP="002D3A9C">
            <w:pPr>
              <w:jc w:val="center"/>
              <w:rPr>
                <w:rFonts w:ascii="Arial" w:hAnsi="Arial" w:cs="Arial"/>
                <w:b/>
                <w:bCs/>
                <w:sz w:val="20"/>
                <w:szCs w:val="20"/>
              </w:rPr>
            </w:pPr>
            <w:r w:rsidRPr="00CD4587">
              <w:rPr>
                <w:rFonts w:ascii="Arial" w:hAnsi="Arial" w:cs="Arial"/>
                <w:b/>
                <w:bCs/>
                <w:sz w:val="20"/>
                <w:szCs w:val="20"/>
              </w:rPr>
              <w:t>TOTAL UNITARIO MENSUAL</w:t>
            </w:r>
          </w:p>
        </w:tc>
      </w:tr>
      <w:tr w:rsidR="007C4E6A" w:rsidRPr="00CD4587" w14:paraId="6B845693" w14:textId="77777777" w:rsidTr="002D3A9C">
        <w:trPr>
          <w:trHeight w:val="300"/>
        </w:trPr>
        <w:tc>
          <w:tcPr>
            <w:tcW w:w="2298" w:type="dxa"/>
            <w:hideMark/>
          </w:tcPr>
          <w:p w14:paraId="645C4897"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Merca-Impulsadoras</w:t>
            </w:r>
          </w:p>
        </w:tc>
        <w:tc>
          <w:tcPr>
            <w:tcW w:w="1521" w:type="dxa"/>
            <w:hideMark/>
          </w:tcPr>
          <w:p w14:paraId="4359A6AA" w14:textId="77777777" w:rsidR="007C4E6A" w:rsidRPr="00CD4587" w:rsidRDefault="007C4E6A" w:rsidP="002D3A9C">
            <w:pPr>
              <w:jc w:val="center"/>
              <w:rPr>
                <w:rFonts w:ascii="Arial" w:hAnsi="Arial" w:cs="Arial"/>
                <w:bCs/>
                <w:sz w:val="20"/>
                <w:szCs w:val="20"/>
              </w:rPr>
            </w:pPr>
            <w:r w:rsidRPr="00CD4587">
              <w:rPr>
                <w:rFonts w:ascii="Arial" w:hAnsi="Arial" w:cs="Arial"/>
                <w:bCs/>
                <w:sz w:val="20"/>
                <w:szCs w:val="20"/>
              </w:rPr>
              <w:t>11</w:t>
            </w:r>
          </w:p>
        </w:tc>
        <w:tc>
          <w:tcPr>
            <w:tcW w:w="1846" w:type="dxa"/>
            <w:noWrap/>
            <w:hideMark/>
          </w:tcPr>
          <w:p w14:paraId="615BB17B"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276" w:type="dxa"/>
            <w:noWrap/>
            <w:hideMark/>
          </w:tcPr>
          <w:p w14:paraId="15B4A0D7"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887" w:type="dxa"/>
            <w:hideMark/>
          </w:tcPr>
          <w:p w14:paraId="4D8B13D3"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r>
      <w:tr w:rsidR="007C4E6A" w:rsidRPr="00CD4587" w14:paraId="6A57F431" w14:textId="77777777" w:rsidTr="002D3A9C">
        <w:trPr>
          <w:trHeight w:val="300"/>
        </w:trPr>
        <w:tc>
          <w:tcPr>
            <w:tcW w:w="2298" w:type="dxa"/>
            <w:hideMark/>
          </w:tcPr>
          <w:p w14:paraId="4EFA25D6"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Merca-Impulsadoras perfil A</w:t>
            </w:r>
          </w:p>
        </w:tc>
        <w:tc>
          <w:tcPr>
            <w:tcW w:w="1521" w:type="dxa"/>
            <w:hideMark/>
          </w:tcPr>
          <w:p w14:paraId="6D8A53E3" w14:textId="77777777" w:rsidR="007C4E6A" w:rsidRPr="00CD4587" w:rsidRDefault="007C4E6A" w:rsidP="002D3A9C">
            <w:pPr>
              <w:jc w:val="center"/>
              <w:rPr>
                <w:rFonts w:ascii="Arial" w:hAnsi="Arial" w:cs="Arial"/>
                <w:bCs/>
                <w:sz w:val="20"/>
                <w:szCs w:val="20"/>
              </w:rPr>
            </w:pPr>
            <w:r w:rsidRPr="00CD4587">
              <w:rPr>
                <w:rFonts w:ascii="Arial" w:hAnsi="Arial" w:cs="Arial"/>
                <w:bCs/>
                <w:sz w:val="20"/>
                <w:szCs w:val="20"/>
              </w:rPr>
              <w:t>2</w:t>
            </w:r>
          </w:p>
        </w:tc>
        <w:tc>
          <w:tcPr>
            <w:tcW w:w="1846" w:type="dxa"/>
            <w:noWrap/>
            <w:hideMark/>
          </w:tcPr>
          <w:p w14:paraId="6EC120CD"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276" w:type="dxa"/>
            <w:noWrap/>
            <w:hideMark/>
          </w:tcPr>
          <w:p w14:paraId="021443B3"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887" w:type="dxa"/>
            <w:hideMark/>
          </w:tcPr>
          <w:p w14:paraId="5E75DACE"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r>
      <w:tr w:rsidR="007C4E6A" w:rsidRPr="00CD4587" w14:paraId="0370FDE6" w14:textId="77777777" w:rsidTr="002D3A9C">
        <w:trPr>
          <w:trHeight w:val="300"/>
        </w:trPr>
        <w:tc>
          <w:tcPr>
            <w:tcW w:w="2298" w:type="dxa"/>
            <w:hideMark/>
          </w:tcPr>
          <w:p w14:paraId="4B3FE719"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Gestor de Marca</w:t>
            </w:r>
          </w:p>
        </w:tc>
        <w:tc>
          <w:tcPr>
            <w:tcW w:w="1521" w:type="dxa"/>
            <w:hideMark/>
          </w:tcPr>
          <w:p w14:paraId="6D91881D" w14:textId="77777777" w:rsidR="007C4E6A" w:rsidRPr="00CD4587" w:rsidRDefault="007C4E6A" w:rsidP="002D3A9C">
            <w:pPr>
              <w:jc w:val="center"/>
              <w:rPr>
                <w:rFonts w:ascii="Arial" w:hAnsi="Arial" w:cs="Arial"/>
                <w:bCs/>
                <w:sz w:val="20"/>
                <w:szCs w:val="20"/>
              </w:rPr>
            </w:pPr>
            <w:r w:rsidRPr="00CD4587">
              <w:rPr>
                <w:rFonts w:ascii="Arial" w:hAnsi="Arial" w:cs="Arial"/>
                <w:bCs/>
                <w:sz w:val="20"/>
                <w:szCs w:val="20"/>
              </w:rPr>
              <w:t>63</w:t>
            </w:r>
          </w:p>
        </w:tc>
        <w:tc>
          <w:tcPr>
            <w:tcW w:w="1846" w:type="dxa"/>
            <w:noWrap/>
            <w:hideMark/>
          </w:tcPr>
          <w:p w14:paraId="031FBF2B"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276" w:type="dxa"/>
            <w:noWrap/>
            <w:hideMark/>
          </w:tcPr>
          <w:p w14:paraId="73F58732"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887" w:type="dxa"/>
            <w:hideMark/>
          </w:tcPr>
          <w:p w14:paraId="2D507A4F"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r>
      <w:tr w:rsidR="007C4E6A" w:rsidRPr="00CD4587" w14:paraId="4E9ABE04" w14:textId="77777777" w:rsidTr="002D3A9C">
        <w:trPr>
          <w:trHeight w:val="300"/>
        </w:trPr>
        <w:tc>
          <w:tcPr>
            <w:tcW w:w="2298" w:type="dxa"/>
            <w:hideMark/>
          </w:tcPr>
          <w:p w14:paraId="20C901D3" w14:textId="77777777" w:rsidR="007C4E6A" w:rsidRPr="00CD4587" w:rsidRDefault="007C4E6A" w:rsidP="002D3A9C">
            <w:pPr>
              <w:rPr>
                <w:rFonts w:ascii="Arial" w:hAnsi="Arial" w:cs="Arial"/>
                <w:bCs/>
                <w:sz w:val="20"/>
                <w:szCs w:val="20"/>
              </w:rPr>
            </w:pPr>
            <w:proofErr w:type="spellStart"/>
            <w:r w:rsidRPr="00CD4587">
              <w:rPr>
                <w:rFonts w:ascii="Arial" w:hAnsi="Arial" w:cs="Arial"/>
                <w:bCs/>
                <w:sz w:val="20"/>
                <w:szCs w:val="20"/>
              </w:rPr>
              <w:t>Bartender</w:t>
            </w:r>
            <w:proofErr w:type="spellEnd"/>
          </w:p>
        </w:tc>
        <w:tc>
          <w:tcPr>
            <w:tcW w:w="1521" w:type="dxa"/>
            <w:hideMark/>
          </w:tcPr>
          <w:p w14:paraId="5A57C801" w14:textId="77777777" w:rsidR="007C4E6A" w:rsidRPr="00CD4587" w:rsidRDefault="007C4E6A" w:rsidP="002D3A9C">
            <w:pPr>
              <w:jc w:val="center"/>
              <w:rPr>
                <w:rFonts w:ascii="Arial" w:hAnsi="Arial" w:cs="Arial"/>
                <w:bCs/>
                <w:sz w:val="20"/>
                <w:szCs w:val="20"/>
              </w:rPr>
            </w:pPr>
            <w:r w:rsidRPr="00CD4587">
              <w:rPr>
                <w:rFonts w:ascii="Arial" w:hAnsi="Arial" w:cs="Arial"/>
                <w:bCs/>
                <w:sz w:val="20"/>
                <w:szCs w:val="20"/>
              </w:rPr>
              <w:t>1</w:t>
            </w:r>
          </w:p>
        </w:tc>
        <w:tc>
          <w:tcPr>
            <w:tcW w:w="1846" w:type="dxa"/>
            <w:noWrap/>
            <w:hideMark/>
          </w:tcPr>
          <w:p w14:paraId="74A0ABB9"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276" w:type="dxa"/>
            <w:noWrap/>
            <w:hideMark/>
          </w:tcPr>
          <w:p w14:paraId="52E8BE7C"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887" w:type="dxa"/>
            <w:hideMark/>
          </w:tcPr>
          <w:p w14:paraId="45E072A3"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r>
      <w:tr w:rsidR="007C4E6A" w:rsidRPr="00CD4587" w14:paraId="5A158D68" w14:textId="77777777" w:rsidTr="002D3A9C">
        <w:trPr>
          <w:trHeight w:val="300"/>
        </w:trPr>
        <w:tc>
          <w:tcPr>
            <w:tcW w:w="2298" w:type="dxa"/>
            <w:hideMark/>
          </w:tcPr>
          <w:p w14:paraId="21788163"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Supervisor de Mercadeo</w:t>
            </w:r>
          </w:p>
        </w:tc>
        <w:tc>
          <w:tcPr>
            <w:tcW w:w="1521" w:type="dxa"/>
            <w:hideMark/>
          </w:tcPr>
          <w:p w14:paraId="270875F4" w14:textId="77777777" w:rsidR="007C4E6A" w:rsidRPr="00CD4587" w:rsidRDefault="007C4E6A" w:rsidP="002D3A9C">
            <w:pPr>
              <w:jc w:val="center"/>
              <w:rPr>
                <w:rFonts w:ascii="Arial" w:hAnsi="Arial" w:cs="Arial"/>
                <w:bCs/>
                <w:sz w:val="20"/>
                <w:szCs w:val="20"/>
              </w:rPr>
            </w:pPr>
            <w:r w:rsidRPr="00CD4587">
              <w:rPr>
                <w:rFonts w:ascii="Arial" w:hAnsi="Arial" w:cs="Arial"/>
                <w:bCs/>
                <w:sz w:val="20"/>
                <w:szCs w:val="20"/>
              </w:rPr>
              <w:t>4</w:t>
            </w:r>
          </w:p>
        </w:tc>
        <w:tc>
          <w:tcPr>
            <w:tcW w:w="1846" w:type="dxa"/>
            <w:noWrap/>
            <w:hideMark/>
          </w:tcPr>
          <w:p w14:paraId="0AA1D3F5"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276" w:type="dxa"/>
            <w:noWrap/>
            <w:hideMark/>
          </w:tcPr>
          <w:p w14:paraId="7D4D07F6"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887" w:type="dxa"/>
            <w:hideMark/>
          </w:tcPr>
          <w:p w14:paraId="0F375DC8"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r>
      <w:tr w:rsidR="007C4E6A" w:rsidRPr="00CD4587" w14:paraId="07A3A326" w14:textId="77777777" w:rsidTr="002D3A9C">
        <w:trPr>
          <w:trHeight w:val="315"/>
        </w:trPr>
        <w:tc>
          <w:tcPr>
            <w:tcW w:w="8828" w:type="dxa"/>
            <w:gridSpan w:val="5"/>
            <w:vAlign w:val="center"/>
            <w:hideMark/>
          </w:tcPr>
          <w:p w14:paraId="07DEC120" w14:textId="77777777" w:rsidR="007C4E6A" w:rsidRPr="00CD4587" w:rsidRDefault="007C4E6A" w:rsidP="002D3A9C">
            <w:pPr>
              <w:jc w:val="center"/>
              <w:rPr>
                <w:rFonts w:ascii="Arial" w:hAnsi="Arial" w:cs="Arial"/>
                <w:b/>
                <w:bCs/>
                <w:sz w:val="20"/>
                <w:szCs w:val="20"/>
              </w:rPr>
            </w:pPr>
            <w:r w:rsidRPr="00CD4587">
              <w:rPr>
                <w:rFonts w:ascii="Arial" w:hAnsi="Arial" w:cs="Arial"/>
                <w:b/>
                <w:bCs/>
                <w:sz w:val="20"/>
                <w:szCs w:val="20"/>
              </w:rPr>
              <w:t>ADICIONALES</w:t>
            </w:r>
          </w:p>
        </w:tc>
      </w:tr>
      <w:tr w:rsidR="007C4E6A" w:rsidRPr="00CD4587" w14:paraId="5CC2F54D" w14:textId="77777777" w:rsidTr="002D3A9C">
        <w:trPr>
          <w:trHeight w:val="300"/>
        </w:trPr>
        <w:tc>
          <w:tcPr>
            <w:tcW w:w="2298" w:type="dxa"/>
            <w:hideMark/>
          </w:tcPr>
          <w:p w14:paraId="2BB696F6"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Comisiones Gestor de Marca</w:t>
            </w:r>
          </w:p>
        </w:tc>
        <w:tc>
          <w:tcPr>
            <w:tcW w:w="1521" w:type="dxa"/>
            <w:hideMark/>
          </w:tcPr>
          <w:p w14:paraId="16CA3103" w14:textId="77777777" w:rsidR="007C4E6A" w:rsidRPr="00CD4587" w:rsidRDefault="007C4E6A" w:rsidP="002D3A9C">
            <w:pPr>
              <w:jc w:val="center"/>
              <w:rPr>
                <w:rFonts w:ascii="Arial" w:hAnsi="Arial" w:cs="Arial"/>
                <w:bCs/>
                <w:sz w:val="20"/>
                <w:szCs w:val="20"/>
              </w:rPr>
            </w:pPr>
            <w:r w:rsidRPr="00CD4587">
              <w:rPr>
                <w:rFonts w:ascii="Arial" w:hAnsi="Arial" w:cs="Arial"/>
                <w:bCs/>
                <w:sz w:val="20"/>
                <w:szCs w:val="20"/>
              </w:rPr>
              <w:t>1</w:t>
            </w:r>
          </w:p>
        </w:tc>
        <w:tc>
          <w:tcPr>
            <w:tcW w:w="1846" w:type="dxa"/>
            <w:noWrap/>
            <w:hideMark/>
          </w:tcPr>
          <w:p w14:paraId="65C70B2A"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276" w:type="dxa"/>
            <w:noWrap/>
            <w:hideMark/>
          </w:tcPr>
          <w:p w14:paraId="20044A9D"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887" w:type="dxa"/>
            <w:hideMark/>
          </w:tcPr>
          <w:p w14:paraId="5FAF2247"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r>
      <w:tr w:rsidR="007C4E6A" w:rsidRPr="00CD4587" w14:paraId="0D50F462" w14:textId="77777777" w:rsidTr="002D3A9C">
        <w:trPr>
          <w:trHeight w:val="300"/>
        </w:trPr>
        <w:tc>
          <w:tcPr>
            <w:tcW w:w="2298" w:type="dxa"/>
            <w:hideMark/>
          </w:tcPr>
          <w:p w14:paraId="3E498050"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xml:space="preserve"> Incentivo x Concurso</w:t>
            </w:r>
          </w:p>
        </w:tc>
        <w:tc>
          <w:tcPr>
            <w:tcW w:w="1521" w:type="dxa"/>
            <w:hideMark/>
          </w:tcPr>
          <w:p w14:paraId="24CC41C6" w14:textId="77777777" w:rsidR="007C4E6A" w:rsidRPr="00CD4587" w:rsidRDefault="007C4E6A" w:rsidP="002D3A9C">
            <w:pPr>
              <w:jc w:val="center"/>
              <w:rPr>
                <w:rFonts w:ascii="Arial" w:hAnsi="Arial" w:cs="Arial"/>
                <w:bCs/>
                <w:sz w:val="20"/>
                <w:szCs w:val="20"/>
              </w:rPr>
            </w:pPr>
            <w:r w:rsidRPr="00CD4587">
              <w:rPr>
                <w:rFonts w:ascii="Arial" w:hAnsi="Arial" w:cs="Arial"/>
                <w:bCs/>
                <w:sz w:val="20"/>
                <w:szCs w:val="20"/>
              </w:rPr>
              <w:t>1</w:t>
            </w:r>
          </w:p>
        </w:tc>
        <w:tc>
          <w:tcPr>
            <w:tcW w:w="1846" w:type="dxa"/>
            <w:noWrap/>
            <w:hideMark/>
          </w:tcPr>
          <w:p w14:paraId="4B04120F"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276" w:type="dxa"/>
            <w:noWrap/>
            <w:hideMark/>
          </w:tcPr>
          <w:p w14:paraId="7635AE13"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887" w:type="dxa"/>
            <w:hideMark/>
          </w:tcPr>
          <w:p w14:paraId="04640CF0"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r>
      <w:tr w:rsidR="007C4E6A" w:rsidRPr="00CD4587" w14:paraId="6FFDF95C" w14:textId="77777777" w:rsidTr="002D3A9C">
        <w:trPr>
          <w:trHeight w:val="300"/>
        </w:trPr>
        <w:tc>
          <w:tcPr>
            <w:tcW w:w="2298" w:type="dxa"/>
            <w:hideMark/>
          </w:tcPr>
          <w:p w14:paraId="75BC18FB"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Transporte Gestor de Marca</w:t>
            </w:r>
          </w:p>
        </w:tc>
        <w:tc>
          <w:tcPr>
            <w:tcW w:w="1521" w:type="dxa"/>
            <w:hideMark/>
          </w:tcPr>
          <w:p w14:paraId="4C175D07" w14:textId="77777777" w:rsidR="007C4E6A" w:rsidRPr="00CD4587" w:rsidRDefault="007C4E6A" w:rsidP="002D3A9C">
            <w:pPr>
              <w:jc w:val="center"/>
              <w:rPr>
                <w:rFonts w:ascii="Arial" w:hAnsi="Arial" w:cs="Arial"/>
                <w:bCs/>
                <w:sz w:val="20"/>
                <w:szCs w:val="20"/>
              </w:rPr>
            </w:pPr>
            <w:r w:rsidRPr="00CD4587">
              <w:rPr>
                <w:rFonts w:ascii="Arial" w:hAnsi="Arial" w:cs="Arial"/>
                <w:bCs/>
                <w:sz w:val="20"/>
                <w:szCs w:val="20"/>
              </w:rPr>
              <w:t>1</w:t>
            </w:r>
          </w:p>
        </w:tc>
        <w:tc>
          <w:tcPr>
            <w:tcW w:w="1846" w:type="dxa"/>
            <w:noWrap/>
            <w:hideMark/>
          </w:tcPr>
          <w:p w14:paraId="3758BB85"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276" w:type="dxa"/>
            <w:noWrap/>
            <w:hideMark/>
          </w:tcPr>
          <w:p w14:paraId="621EBF52"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c>
          <w:tcPr>
            <w:tcW w:w="1887" w:type="dxa"/>
            <w:hideMark/>
          </w:tcPr>
          <w:p w14:paraId="509E9D1B" w14:textId="77777777" w:rsidR="007C4E6A" w:rsidRPr="00CD4587" w:rsidRDefault="007C4E6A" w:rsidP="002D3A9C">
            <w:pPr>
              <w:rPr>
                <w:rFonts w:ascii="Arial" w:hAnsi="Arial" w:cs="Arial"/>
                <w:bCs/>
                <w:sz w:val="20"/>
                <w:szCs w:val="20"/>
              </w:rPr>
            </w:pPr>
            <w:r w:rsidRPr="00CD4587">
              <w:rPr>
                <w:rFonts w:ascii="Arial" w:hAnsi="Arial" w:cs="Arial"/>
                <w:bCs/>
                <w:sz w:val="20"/>
                <w:szCs w:val="20"/>
              </w:rPr>
              <w:t> </w:t>
            </w:r>
          </w:p>
        </w:tc>
      </w:tr>
    </w:tbl>
    <w:p w14:paraId="7D54357B" w14:textId="77777777" w:rsidR="007C4E6A" w:rsidRPr="00CD4587" w:rsidRDefault="007C4E6A" w:rsidP="007C4E6A">
      <w:pPr>
        <w:rPr>
          <w:rFonts w:ascii="Arial" w:hAnsi="Arial" w:cs="Arial"/>
          <w:bCs/>
          <w:sz w:val="20"/>
          <w:szCs w:val="20"/>
        </w:rPr>
      </w:pPr>
    </w:p>
    <w:p w14:paraId="2294A1A7" w14:textId="77777777" w:rsidR="007C4E6A" w:rsidRPr="00CD4587" w:rsidRDefault="007C4E6A" w:rsidP="007C4E6A">
      <w:pPr>
        <w:rPr>
          <w:rFonts w:ascii="Arial" w:hAnsi="Arial" w:cs="Arial"/>
          <w:bCs/>
          <w:sz w:val="20"/>
          <w:szCs w:val="20"/>
        </w:rPr>
      </w:pPr>
    </w:p>
    <w:p w14:paraId="3B0A41C9" w14:textId="77777777" w:rsidR="007C4E6A" w:rsidRPr="00CD4587" w:rsidRDefault="007C4E6A" w:rsidP="007C4E6A">
      <w:pPr>
        <w:jc w:val="both"/>
        <w:rPr>
          <w:rFonts w:ascii="Arial" w:hAnsi="Arial" w:cs="Arial"/>
          <w:bCs/>
          <w:sz w:val="20"/>
          <w:szCs w:val="20"/>
        </w:rPr>
      </w:pPr>
      <w:r w:rsidRPr="00CD4587">
        <w:rPr>
          <w:rFonts w:ascii="Arial" w:hAnsi="Arial" w:cs="Arial"/>
          <w:bCs/>
          <w:sz w:val="20"/>
          <w:szCs w:val="20"/>
        </w:rPr>
        <w:t xml:space="preserve">NOTA: Dentro del presupuesto oficial para la contratación se tiene contemplada una bolsa mensual por la suma de UN MILLÓN DE PESOS ($ 1.000.000), para cubrir los gastos que se ocasionen por concepto de viáticos de las promotoras.  </w:t>
      </w:r>
    </w:p>
    <w:p w14:paraId="138A85C1" w14:textId="77777777" w:rsidR="007C4E6A" w:rsidRPr="00CD4587" w:rsidRDefault="007C4E6A" w:rsidP="007C4E6A">
      <w:pPr>
        <w:jc w:val="both"/>
        <w:rPr>
          <w:rFonts w:ascii="Arial" w:hAnsi="Arial" w:cs="Arial"/>
          <w:bCs/>
          <w:sz w:val="20"/>
          <w:szCs w:val="20"/>
        </w:rPr>
      </w:pPr>
    </w:p>
    <w:p w14:paraId="43CAB0BF" w14:textId="6F39EAC9" w:rsidR="00E27892" w:rsidRDefault="00E27892" w:rsidP="00E27892">
      <w:pPr>
        <w:widowControl/>
        <w:suppressAutoHyphens w:val="0"/>
        <w:jc w:val="both"/>
        <w:rPr>
          <w:rFonts w:ascii="Arial" w:eastAsia="Times New Roman" w:hAnsi="Arial" w:cs="Arial"/>
          <w:bCs/>
          <w:sz w:val="20"/>
          <w:szCs w:val="20"/>
          <w:lang w:eastAsia="es-ES"/>
        </w:rPr>
      </w:pPr>
      <w:r w:rsidRPr="00E9622A">
        <w:rPr>
          <w:rFonts w:ascii="Arial" w:eastAsia="Times New Roman" w:hAnsi="Arial" w:cs="Arial"/>
          <w:bCs/>
          <w:sz w:val="20"/>
          <w:szCs w:val="20"/>
          <w:lang w:eastAsia="es-ES"/>
        </w:rPr>
        <w:t xml:space="preserve">NOTA 2: En el caso que se presente la vacancia en alguno de los servicios solicitados por </w:t>
      </w:r>
      <w:r>
        <w:rPr>
          <w:rFonts w:ascii="Arial" w:eastAsia="Times New Roman" w:hAnsi="Arial" w:cs="Arial"/>
          <w:bCs/>
          <w:sz w:val="20"/>
          <w:szCs w:val="20"/>
          <w:lang w:eastAsia="es-ES"/>
        </w:rPr>
        <w:t>la ELC, en un término mayor a 2 días calendario,</w:t>
      </w:r>
      <w:r w:rsidRPr="00E9622A">
        <w:rPr>
          <w:rFonts w:ascii="Arial" w:eastAsia="Times New Roman" w:hAnsi="Arial" w:cs="Arial"/>
          <w:bCs/>
          <w:sz w:val="20"/>
          <w:szCs w:val="20"/>
          <w:lang w:eastAsia="es-ES"/>
        </w:rPr>
        <w:t xml:space="preserve"> la ELC no realizara el pago del mismo, y adicionalmente, </w:t>
      </w:r>
      <w:r>
        <w:rPr>
          <w:rFonts w:ascii="Arial" w:eastAsia="Times New Roman" w:hAnsi="Arial" w:cs="Arial"/>
          <w:bCs/>
          <w:sz w:val="20"/>
          <w:szCs w:val="20"/>
          <w:lang w:eastAsia="es-ES"/>
        </w:rPr>
        <w:t xml:space="preserve">se revisara la opción de </w:t>
      </w:r>
      <w:r w:rsidRPr="00E9622A">
        <w:rPr>
          <w:rFonts w:ascii="Arial" w:eastAsia="Times New Roman" w:hAnsi="Arial" w:cs="Arial"/>
          <w:bCs/>
          <w:sz w:val="20"/>
          <w:szCs w:val="20"/>
          <w:lang w:eastAsia="es-ES"/>
        </w:rPr>
        <w:t>realizar</w:t>
      </w:r>
      <w:r>
        <w:rPr>
          <w:rFonts w:ascii="Arial" w:eastAsia="Times New Roman" w:hAnsi="Arial" w:cs="Arial"/>
          <w:bCs/>
          <w:sz w:val="20"/>
          <w:szCs w:val="20"/>
          <w:lang w:eastAsia="es-ES"/>
        </w:rPr>
        <w:t xml:space="preserve"> un descuento, si es un hecho reiterativo, </w:t>
      </w:r>
      <w:r w:rsidRPr="00E9622A">
        <w:rPr>
          <w:rFonts w:ascii="Arial" w:eastAsia="Times New Roman" w:hAnsi="Arial" w:cs="Arial"/>
          <w:bCs/>
          <w:sz w:val="20"/>
          <w:szCs w:val="20"/>
          <w:lang w:eastAsia="es-ES"/>
        </w:rPr>
        <w:t xml:space="preserve">por los perjuicios causados equivalente a un día de salario del servicio vacante. </w:t>
      </w:r>
    </w:p>
    <w:p w14:paraId="1BF11E9A" w14:textId="0C2FBDE9" w:rsidR="00E27892" w:rsidRDefault="00E27892" w:rsidP="00E27892">
      <w:pPr>
        <w:widowControl/>
        <w:suppressAutoHyphens w:val="0"/>
        <w:jc w:val="both"/>
        <w:rPr>
          <w:rFonts w:ascii="Arial" w:eastAsia="Times New Roman" w:hAnsi="Arial" w:cs="Arial"/>
          <w:bCs/>
          <w:sz w:val="20"/>
          <w:szCs w:val="20"/>
          <w:lang w:eastAsia="es-ES"/>
        </w:rPr>
      </w:pPr>
    </w:p>
    <w:p w14:paraId="5E63729D" w14:textId="0F4D0D4B" w:rsidR="00E27892" w:rsidRPr="00E9622A" w:rsidRDefault="00E27892" w:rsidP="00E27892">
      <w:pPr>
        <w:widowControl/>
        <w:suppressAutoHyphens w:val="0"/>
        <w:jc w:val="both"/>
        <w:rPr>
          <w:rFonts w:ascii="Arial" w:eastAsia="Times New Roman" w:hAnsi="Arial" w:cs="Arial"/>
          <w:bCs/>
          <w:sz w:val="20"/>
          <w:szCs w:val="20"/>
          <w:lang w:eastAsia="es-ES"/>
        </w:rPr>
      </w:pPr>
      <w:r w:rsidRPr="00E9622A">
        <w:rPr>
          <w:rFonts w:ascii="Arial" w:eastAsia="Times New Roman" w:hAnsi="Arial" w:cs="Arial"/>
          <w:bCs/>
          <w:sz w:val="20"/>
          <w:szCs w:val="20"/>
          <w:lang w:eastAsia="es-ES"/>
        </w:rPr>
        <w:t xml:space="preserve">NOTA </w:t>
      </w:r>
      <w:r>
        <w:rPr>
          <w:rFonts w:ascii="Arial" w:eastAsia="Times New Roman" w:hAnsi="Arial" w:cs="Arial"/>
          <w:bCs/>
          <w:sz w:val="20"/>
          <w:szCs w:val="20"/>
          <w:lang w:eastAsia="es-ES"/>
        </w:rPr>
        <w:t>3</w:t>
      </w:r>
      <w:r w:rsidR="00345708">
        <w:rPr>
          <w:rFonts w:ascii="Arial" w:eastAsia="Times New Roman" w:hAnsi="Arial" w:cs="Arial"/>
          <w:bCs/>
          <w:sz w:val="20"/>
          <w:szCs w:val="20"/>
          <w:lang w:eastAsia="es-ES"/>
        </w:rPr>
        <w:t>: F</w:t>
      </w:r>
      <w:r w:rsidR="001C5B37">
        <w:rPr>
          <w:rFonts w:ascii="Arial" w:eastAsia="Times New Roman" w:hAnsi="Arial" w:cs="Arial"/>
          <w:bCs/>
          <w:sz w:val="20"/>
          <w:szCs w:val="20"/>
          <w:lang w:eastAsia="es-ES"/>
        </w:rPr>
        <w:t>rente a los adicionales (</w:t>
      </w:r>
      <w:r w:rsidR="001C5B37" w:rsidRPr="00CD4587">
        <w:rPr>
          <w:rFonts w:ascii="Arial" w:hAnsi="Arial" w:cs="Arial"/>
          <w:bCs/>
          <w:sz w:val="20"/>
          <w:szCs w:val="20"/>
        </w:rPr>
        <w:t>Comisiones Gestor de Marca</w:t>
      </w:r>
      <w:r w:rsidR="001C5B37">
        <w:rPr>
          <w:rFonts w:ascii="Arial" w:hAnsi="Arial" w:cs="Arial"/>
          <w:bCs/>
          <w:sz w:val="20"/>
          <w:szCs w:val="20"/>
        </w:rPr>
        <w:t>,</w:t>
      </w:r>
      <w:r w:rsidR="001C5B37" w:rsidRPr="00CD4587">
        <w:rPr>
          <w:rFonts w:ascii="Arial" w:hAnsi="Arial" w:cs="Arial"/>
          <w:bCs/>
          <w:sz w:val="20"/>
          <w:szCs w:val="20"/>
        </w:rPr>
        <w:t xml:space="preserve"> Incentivo x </w:t>
      </w:r>
      <w:r w:rsidR="00E466B5" w:rsidRPr="00CD4587">
        <w:rPr>
          <w:rFonts w:ascii="Arial" w:hAnsi="Arial" w:cs="Arial"/>
          <w:bCs/>
          <w:sz w:val="20"/>
          <w:szCs w:val="20"/>
        </w:rPr>
        <w:t>Concurso</w:t>
      </w:r>
      <w:r w:rsidR="00E466B5">
        <w:rPr>
          <w:rFonts w:ascii="Arial" w:hAnsi="Arial" w:cs="Arial"/>
          <w:bCs/>
          <w:sz w:val="20"/>
          <w:szCs w:val="20"/>
        </w:rPr>
        <w:t>,</w:t>
      </w:r>
      <w:r w:rsidR="00E466B5" w:rsidRPr="00CD4587">
        <w:rPr>
          <w:rFonts w:ascii="Arial" w:hAnsi="Arial" w:cs="Arial"/>
          <w:bCs/>
          <w:sz w:val="20"/>
          <w:szCs w:val="20"/>
        </w:rPr>
        <w:t xml:space="preserve"> Transporte</w:t>
      </w:r>
      <w:r w:rsidR="001C5B37" w:rsidRPr="00CD4587">
        <w:rPr>
          <w:rFonts w:ascii="Arial" w:hAnsi="Arial" w:cs="Arial"/>
          <w:bCs/>
          <w:sz w:val="20"/>
          <w:szCs w:val="20"/>
        </w:rPr>
        <w:t xml:space="preserve"> Gestor de Marca</w:t>
      </w:r>
      <w:r w:rsidR="00345708">
        <w:rPr>
          <w:rFonts w:ascii="Arial" w:eastAsia="Times New Roman" w:hAnsi="Arial" w:cs="Arial"/>
          <w:bCs/>
          <w:sz w:val="20"/>
          <w:szCs w:val="20"/>
          <w:lang w:eastAsia="es-ES"/>
        </w:rPr>
        <w:t xml:space="preserve">.) el contratista no deberá </w:t>
      </w:r>
      <w:r w:rsidR="00E466B5">
        <w:rPr>
          <w:rFonts w:ascii="Arial" w:eastAsia="Times New Roman" w:hAnsi="Arial" w:cs="Arial"/>
          <w:bCs/>
          <w:sz w:val="20"/>
          <w:szCs w:val="20"/>
          <w:lang w:eastAsia="es-ES"/>
        </w:rPr>
        <w:t>realizar el cobro por concepto de (A.I.U)</w:t>
      </w:r>
    </w:p>
    <w:p w14:paraId="2830EB52" w14:textId="77777777" w:rsidR="00E27892" w:rsidRPr="00CD4587" w:rsidRDefault="00E27892" w:rsidP="00E27892">
      <w:pPr>
        <w:rPr>
          <w:rFonts w:ascii="Arial" w:hAnsi="Arial" w:cs="Arial"/>
          <w:bCs/>
          <w:sz w:val="20"/>
          <w:szCs w:val="20"/>
        </w:rPr>
      </w:pPr>
    </w:p>
    <w:p w14:paraId="0C32AD4E" w14:textId="254FFAEC" w:rsidR="007C4E6A" w:rsidRPr="00CD4587" w:rsidRDefault="007C4E6A" w:rsidP="007C4E6A">
      <w:pPr>
        <w:shd w:val="clear" w:color="auto" w:fill="FFFFFF"/>
        <w:spacing w:after="160" w:line="235" w:lineRule="atLeast"/>
        <w:jc w:val="both"/>
        <w:rPr>
          <w:rFonts w:ascii="Arial" w:hAnsi="Arial" w:cs="Arial"/>
          <w:color w:val="222222"/>
          <w:sz w:val="20"/>
          <w:szCs w:val="20"/>
          <w:lang w:eastAsia="es-CO"/>
        </w:rPr>
      </w:pPr>
      <w:r w:rsidRPr="00CD4587">
        <w:rPr>
          <w:rFonts w:ascii="Arial" w:hAnsi="Arial" w:cs="Arial"/>
          <w:b/>
          <w:bCs/>
          <w:color w:val="222222"/>
          <w:sz w:val="20"/>
          <w:szCs w:val="20"/>
          <w:lang w:eastAsia="es-CO"/>
        </w:rPr>
        <w:t>EN LA TARIFA DE SERVICIOS SE DEBE INCLUIR:</w:t>
      </w:r>
    </w:p>
    <w:p w14:paraId="0F2F4B0D" w14:textId="761ED950" w:rsidR="007C4E6A" w:rsidRPr="007C4E6A" w:rsidRDefault="007C4E6A" w:rsidP="007C4E6A">
      <w:pPr>
        <w:pStyle w:val="Prrafodelista"/>
        <w:widowControl/>
        <w:numPr>
          <w:ilvl w:val="0"/>
          <w:numId w:val="38"/>
        </w:numPr>
        <w:shd w:val="clear" w:color="auto" w:fill="FFFFFF"/>
        <w:suppressAutoHyphens w:val="0"/>
        <w:spacing w:after="19"/>
        <w:contextualSpacing/>
        <w:rPr>
          <w:rFonts w:ascii="Arial" w:hAnsi="Arial" w:cs="Arial"/>
          <w:color w:val="000000"/>
          <w:sz w:val="20"/>
          <w:szCs w:val="20"/>
          <w:lang w:eastAsia="es-CO"/>
        </w:rPr>
      </w:pPr>
      <w:r w:rsidRPr="007C4E6A">
        <w:rPr>
          <w:rFonts w:ascii="Arial" w:hAnsi="Arial" w:cs="Arial"/>
          <w:color w:val="000000"/>
          <w:sz w:val="20"/>
          <w:szCs w:val="20"/>
          <w:lang w:eastAsia="es-CO"/>
        </w:rPr>
        <w:t>Pago y administración de nómina, prestaciones sociales y seguridad social.</w:t>
      </w:r>
    </w:p>
    <w:p w14:paraId="245EF0AA" w14:textId="5042F2DE" w:rsidR="007C4E6A" w:rsidRPr="007C4E6A" w:rsidRDefault="007C4E6A" w:rsidP="007C4E6A">
      <w:pPr>
        <w:pStyle w:val="Prrafodelista"/>
        <w:widowControl/>
        <w:numPr>
          <w:ilvl w:val="0"/>
          <w:numId w:val="38"/>
        </w:numPr>
        <w:shd w:val="clear" w:color="auto" w:fill="FFFFFF"/>
        <w:suppressAutoHyphens w:val="0"/>
        <w:spacing w:after="19"/>
        <w:contextualSpacing/>
        <w:rPr>
          <w:rFonts w:ascii="Arial" w:hAnsi="Arial" w:cs="Arial"/>
          <w:color w:val="000000"/>
          <w:sz w:val="20"/>
          <w:szCs w:val="20"/>
          <w:lang w:eastAsia="es-CO"/>
        </w:rPr>
      </w:pPr>
      <w:r w:rsidRPr="007C4E6A">
        <w:rPr>
          <w:rFonts w:ascii="Arial" w:hAnsi="Arial" w:cs="Arial"/>
          <w:color w:val="000000"/>
          <w:sz w:val="20"/>
          <w:szCs w:val="20"/>
          <w:lang w:eastAsia="es-CO"/>
        </w:rPr>
        <w:t>Salario</w:t>
      </w:r>
    </w:p>
    <w:p w14:paraId="69437369" w14:textId="77777777" w:rsidR="007C4E6A" w:rsidRPr="00CD4587" w:rsidRDefault="007C4E6A" w:rsidP="007C4E6A">
      <w:pPr>
        <w:pStyle w:val="Prrafodelista"/>
        <w:widowControl/>
        <w:numPr>
          <w:ilvl w:val="0"/>
          <w:numId w:val="38"/>
        </w:numPr>
        <w:shd w:val="clear" w:color="auto" w:fill="FFFFFF"/>
        <w:suppressAutoHyphens w:val="0"/>
        <w:spacing w:after="19"/>
        <w:contextualSpacing/>
        <w:jc w:val="both"/>
        <w:rPr>
          <w:rFonts w:ascii="Arial" w:hAnsi="Arial" w:cs="Arial"/>
          <w:color w:val="000000"/>
          <w:sz w:val="20"/>
          <w:szCs w:val="20"/>
          <w:lang w:eastAsia="es-CO"/>
        </w:rPr>
      </w:pPr>
      <w:r w:rsidRPr="00CD4587">
        <w:rPr>
          <w:rFonts w:ascii="Arial" w:hAnsi="Arial" w:cs="Arial"/>
          <w:color w:val="000000"/>
          <w:sz w:val="20"/>
          <w:szCs w:val="20"/>
          <w:lang w:eastAsia="es-CO"/>
        </w:rPr>
        <w:t>Reclutamiento, selección, contratación.</w:t>
      </w:r>
    </w:p>
    <w:p w14:paraId="5BAF7230" w14:textId="77777777" w:rsidR="007C4E6A" w:rsidRPr="00CD4587" w:rsidRDefault="007C4E6A" w:rsidP="007C4E6A">
      <w:pPr>
        <w:pStyle w:val="Prrafodelista"/>
        <w:widowControl/>
        <w:numPr>
          <w:ilvl w:val="0"/>
          <w:numId w:val="38"/>
        </w:numPr>
        <w:shd w:val="clear" w:color="auto" w:fill="FFFFFF"/>
        <w:suppressAutoHyphens w:val="0"/>
        <w:spacing w:after="19"/>
        <w:contextualSpacing/>
        <w:jc w:val="both"/>
        <w:rPr>
          <w:rFonts w:ascii="Arial" w:hAnsi="Arial" w:cs="Arial"/>
          <w:color w:val="000000"/>
          <w:sz w:val="20"/>
          <w:szCs w:val="20"/>
          <w:lang w:eastAsia="es-CO"/>
        </w:rPr>
      </w:pPr>
      <w:r w:rsidRPr="00CD4587">
        <w:rPr>
          <w:rFonts w:ascii="Arial" w:hAnsi="Arial" w:cs="Arial"/>
          <w:color w:val="000000"/>
          <w:sz w:val="20"/>
          <w:szCs w:val="20"/>
          <w:lang w:eastAsia="es-CO"/>
        </w:rPr>
        <w:t>Exámenes médicos de ingresos y egresos.</w:t>
      </w:r>
    </w:p>
    <w:p w14:paraId="74BC7C9E" w14:textId="77777777" w:rsidR="007C4E6A" w:rsidRPr="00CD4587" w:rsidRDefault="007C4E6A" w:rsidP="007C4E6A">
      <w:pPr>
        <w:pStyle w:val="Prrafodelista"/>
        <w:widowControl/>
        <w:numPr>
          <w:ilvl w:val="0"/>
          <w:numId w:val="38"/>
        </w:numPr>
        <w:shd w:val="clear" w:color="auto" w:fill="FFFFFF"/>
        <w:suppressAutoHyphens w:val="0"/>
        <w:spacing w:after="19"/>
        <w:contextualSpacing/>
        <w:jc w:val="both"/>
        <w:rPr>
          <w:rFonts w:ascii="Arial" w:hAnsi="Arial" w:cs="Arial"/>
          <w:color w:val="000000"/>
          <w:sz w:val="20"/>
          <w:szCs w:val="20"/>
          <w:lang w:eastAsia="es-CO"/>
        </w:rPr>
      </w:pPr>
      <w:r w:rsidRPr="00CD4587">
        <w:rPr>
          <w:rFonts w:ascii="Arial" w:hAnsi="Arial" w:cs="Arial"/>
          <w:color w:val="000000"/>
          <w:sz w:val="20"/>
          <w:szCs w:val="20"/>
          <w:lang w:eastAsia="es-CO"/>
        </w:rPr>
        <w:t>Administración de historias laborales de manera digital.</w:t>
      </w:r>
    </w:p>
    <w:p w14:paraId="7E05A9CA" w14:textId="77777777" w:rsidR="007C4E6A" w:rsidRPr="00CD4587" w:rsidRDefault="007C4E6A" w:rsidP="007C4E6A">
      <w:pPr>
        <w:pStyle w:val="Prrafodelista"/>
        <w:widowControl/>
        <w:numPr>
          <w:ilvl w:val="0"/>
          <w:numId w:val="38"/>
        </w:numPr>
        <w:shd w:val="clear" w:color="auto" w:fill="FFFFFF"/>
        <w:suppressAutoHyphens w:val="0"/>
        <w:spacing w:after="19"/>
        <w:contextualSpacing/>
        <w:jc w:val="both"/>
        <w:rPr>
          <w:rFonts w:ascii="Arial" w:hAnsi="Arial" w:cs="Arial"/>
          <w:color w:val="000000"/>
          <w:sz w:val="20"/>
          <w:szCs w:val="20"/>
          <w:lang w:eastAsia="es-CO"/>
        </w:rPr>
      </w:pPr>
      <w:r w:rsidRPr="00CD4587">
        <w:rPr>
          <w:rFonts w:ascii="Arial" w:hAnsi="Arial" w:cs="Arial"/>
          <w:color w:val="000000"/>
          <w:sz w:val="20"/>
          <w:szCs w:val="20"/>
          <w:lang w:eastAsia="es-CO"/>
        </w:rPr>
        <w:t>Garantizar el cumplimiento del Sistema de Gestión de Seguridad y Salud en el trabajo mediante el acompañamiento al personal contratado para la prestación del servicio.</w:t>
      </w:r>
    </w:p>
    <w:p w14:paraId="3A4F95E8" w14:textId="77777777" w:rsidR="007C4E6A" w:rsidRPr="00CD4587" w:rsidRDefault="007C4E6A" w:rsidP="007C4E6A">
      <w:pPr>
        <w:pStyle w:val="Prrafodelista"/>
        <w:widowControl/>
        <w:numPr>
          <w:ilvl w:val="0"/>
          <w:numId w:val="38"/>
        </w:numPr>
        <w:shd w:val="clear" w:color="auto" w:fill="FFFFFF"/>
        <w:suppressAutoHyphens w:val="0"/>
        <w:spacing w:after="19"/>
        <w:contextualSpacing/>
        <w:rPr>
          <w:rFonts w:ascii="Arial" w:hAnsi="Arial" w:cs="Arial"/>
          <w:color w:val="000000"/>
          <w:sz w:val="20"/>
          <w:szCs w:val="20"/>
          <w:lang w:eastAsia="es-CO"/>
        </w:rPr>
      </w:pPr>
      <w:r w:rsidRPr="00CD4587">
        <w:rPr>
          <w:rFonts w:ascii="Arial" w:hAnsi="Arial" w:cs="Arial"/>
          <w:color w:val="000000"/>
          <w:sz w:val="20"/>
          <w:szCs w:val="20"/>
          <w:lang w:eastAsia="es-CO"/>
        </w:rPr>
        <w:t>Programa de beneficios a empleados.</w:t>
      </w:r>
    </w:p>
    <w:p w14:paraId="1A36B1EF" w14:textId="77777777" w:rsidR="007C4E6A" w:rsidRPr="00CD4587" w:rsidRDefault="007C4E6A" w:rsidP="007C4E6A">
      <w:pPr>
        <w:pStyle w:val="Prrafodelista"/>
        <w:widowControl/>
        <w:numPr>
          <w:ilvl w:val="0"/>
          <w:numId w:val="38"/>
        </w:numPr>
        <w:shd w:val="clear" w:color="auto" w:fill="FFFFFF"/>
        <w:suppressAutoHyphens w:val="0"/>
        <w:spacing w:after="19"/>
        <w:contextualSpacing/>
        <w:jc w:val="both"/>
        <w:rPr>
          <w:rFonts w:ascii="Arial" w:hAnsi="Arial" w:cs="Arial"/>
          <w:color w:val="000000"/>
          <w:sz w:val="20"/>
          <w:szCs w:val="20"/>
          <w:lang w:eastAsia="es-CO"/>
        </w:rPr>
      </w:pPr>
      <w:r w:rsidRPr="00CD4587">
        <w:rPr>
          <w:rFonts w:ascii="Arial" w:hAnsi="Arial" w:cs="Arial"/>
          <w:color w:val="000000"/>
          <w:sz w:val="20"/>
          <w:szCs w:val="20"/>
          <w:lang w:eastAsia="es-CO"/>
        </w:rPr>
        <w:t>Dotación por entrega 3 pantalones tipo mariposa, 4 blusas con branding de la ELC, 1 par calzado según la necesidad, puede ser tipo tenis o zapato negro plano, cerrado de trabajo y Chaqueta de la marca de acuerdo a diseño.</w:t>
      </w:r>
    </w:p>
    <w:p w14:paraId="3F54F0B2" w14:textId="77777777" w:rsidR="007C4E6A" w:rsidRPr="00CD4587" w:rsidRDefault="007C4E6A" w:rsidP="007C4E6A">
      <w:pPr>
        <w:pStyle w:val="Prrafodelista"/>
        <w:widowControl/>
        <w:numPr>
          <w:ilvl w:val="0"/>
          <w:numId w:val="38"/>
        </w:numPr>
        <w:shd w:val="clear" w:color="auto" w:fill="FFFFFF"/>
        <w:suppressAutoHyphens w:val="0"/>
        <w:spacing w:after="19"/>
        <w:contextualSpacing/>
        <w:rPr>
          <w:rFonts w:ascii="Arial" w:hAnsi="Arial" w:cs="Arial"/>
          <w:color w:val="000000"/>
          <w:sz w:val="20"/>
          <w:szCs w:val="20"/>
          <w:lang w:eastAsia="es-CO"/>
        </w:rPr>
      </w:pPr>
      <w:r w:rsidRPr="00CD4587">
        <w:rPr>
          <w:rFonts w:ascii="Arial" w:hAnsi="Arial" w:cs="Arial"/>
          <w:color w:val="000000"/>
          <w:sz w:val="20"/>
          <w:szCs w:val="20"/>
          <w:lang w:eastAsia="es-CO"/>
        </w:rPr>
        <w:t>Herramienta tecnológica para seguimiento y control del servicio</w:t>
      </w:r>
    </w:p>
    <w:p w14:paraId="38A2B275" w14:textId="77777777" w:rsidR="007C4E6A" w:rsidRPr="00CD4587" w:rsidRDefault="007C4E6A" w:rsidP="007C4E6A">
      <w:pPr>
        <w:pStyle w:val="Prrafodelista"/>
        <w:widowControl/>
        <w:numPr>
          <w:ilvl w:val="0"/>
          <w:numId w:val="38"/>
        </w:numPr>
        <w:shd w:val="clear" w:color="auto" w:fill="FFFFFF"/>
        <w:suppressAutoHyphens w:val="0"/>
        <w:spacing w:after="19"/>
        <w:contextualSpacing/>
        <w:rPr>
          <w:rFonts w:ascii="Arial" w:hAnsi="Arial" w:cs="Arial"/>
          <w:color w:val="000000"/>
          <w:sz w:val="20"/>
          <w:szCs w:val="20"/>
          <w:lang w:eastAsia="es-CO"/>
        </w:rPr>
      </w:pPr>
      <w:r w:rsidRPr="00CD4587">
        <w:rPr>
          <w:rFonts w:ascii="Arial" w:hAnsi="Arial" w:cs="Arial"/>
          <w:color w:val="000000"/>
          <w:sz w:val="20"/>
          <w:szCs w:val="20"/>
          <w:lang w:eastAsia="es-CO"/>
        </w:rPr>
        <w:t>Auxilio de comunicación a todas las impulsadoras y supervisores</w:t>
      </w:r>
    </w:p>
    <w:p w14:paraId="54A50B85" w14:textId="77777777" w:rsidR="007C4E6A" w:rsidRPr="00CD4587" w:rsidRDefault="007C4E6A" w:rsidP="007C4E6A">
      <w:pPr>
        <w:pStyle w:val="Prrafodelista"/>
        <w:widowControl/>
        <w:numPr>
          <w:ilvl w:val="0"/>
          <w:numId w:val="38"/>
        </w:numPr>
        <w:shd w:val="clear" w:color="auto" w:fill="FFFFFF"/>
        <w:suppressAutoHyphens w:val="0"/>
        <w:spacing w:after="19"/>
        <w:contextualSpacing/>
        <w:rPr>
          <w:rFonts w:ascii="Arial" w:hAnsi="Arial" w:cs="Arial"/>
          <w:color w:val="000000"/>
          <w:sz w:val="20"/>
          <w:szCs w:val="20"/>
          <w:lang w:eastAsia="es-CO"/>
        </w:rPr>
      </w:pPr>
      <w:r w:rsidRPr="00CD4587">
        <w:rPr>
          <w:rFonts w:ascii="Arial" w:hAnsi="Arial" w:cs="Arial"/>
          <w:color w:val="000000"/>
          <w:sz w:val="20"/>
          <w:szCs w:val="20"/>
          <w:lang w:eastAsia="es-CO"/>
        </w:rPr>
        <w:t>Auxilio de belleza a todas las impulsadoras</w:t>
      </w:r>
    </w:p>
    <w:p w14:paraId="5AB7BF10" w14:textId="77777777" w:rsidR="007C4E6A" w:rsidRPr="00CD4587" w:rsidRDefault="007C4E6A" w:rsidP="007C4E6A">
      <w:pPr>
        <w:pStyle w:val="Prrafodelista"/>
        <w:widowControl/>
        <w:numPr>
          <w:ilvl w:val="0"/>
          <w:numId w:val="38"/>
        </w:numPr>
        <w:shd w:val="clear" w:color="auto" w:fill="FFFFFF"/>
        <w:suppressAutoHyphens w:val="0"/>
        <w:spacing w:after="19"/>
        <w:contextualSpacing/>
        <w:rPr>
          <w:rFonts w:ascii="Arial" w:hAnsi="Arial" w:cs="Arial"/>
          <w:color w:val="000000"/>
          <w:sz w:val="20"/>
          <w:szCs w:val="20"/>
          <w:lang w:eastAsia="es-CO"/>
        </w:rPr>
      </w:pPr>
      <w:r w:rsidRPr="00CD4587">
        <w:rPr>
          <w:rFonts w:ascii="Arial" w:hAnsi="Arial" w:cs="Arial"/>
          <w:color w:val="000000"/>
          <w:sz w:val="20"/>
          <w:szCs w:val="20"/>
          <w:lang w:eastAsia="es-CO"/>
        </w:rPr>
        <w:t>Auxilio de Rodamientos a los supervisores</w:t>
      </w:r>
    </w:p>
    <w:p w14:paraId="5629A92B" w14:textId="77777777" w:rsidR="007C4E6A" w:rsidRPr="00CD4587" w:rsidRDefault="007C4E6A" w:rsidP="007C4E6A">
      <w:pPr>
        <w:pStyle w:val="Prrafodelista"/>
        <w:widowControl/>
        <w:numPr>
          <w:ilvl w:val="0"/>
          <w:numId w:val="38"/>
        </w:numPr>
        <w:shd w:val="clear" w:color="auto" w:fill="FFFFFF"/>
        <w:suppressAutoHyphens w:val="0"/>
        <w:spacing w:after="19"/>
        <w:contextualSpacing/>
        <w:rPr>
          <w:rFonts w:ascii="Arial" w:hAnsi="Arial" w:cs="Arial"/>
          <w:color w:val="000000"/>
          <w:sz w:val="20"/>
          <w:szCs w:val="20"/>
          <w:lang w:eastAsia="es-CO"/>
        </w:rPr>
      </w:pPr>
      <w:r w:rsidRPr="00CD4587">
        <w:rPr>
          <w:rFonts w:ascii="Arial" w:hAnsi="Arial" w:cs="Arial"/>
          <w:color w:val="000000"/>
          <w:sz w:val="20"/>
          <w:szCs w:val="20"/>
          <w:lang w:eastAsia="es-CO"/>
        </w:rPr>
        <w:t>Apoyo de un director de gestión</w:t>
      </w:r>
    </w:p>
    <w:p w14:paraId="174BC717" w14:textId="77777777" w:rsidR="007C4E6A" w:rsidRPr="00CD4587" w:rsidRDefault="007C4E6A" w:rsidP="007C4E6A">
      <w:pPr>
        <w:pStyle w:val="Prrafodelista"/>
        <w:widowControl/>
        <w:numPr>
          <w:ilvl w:val="0"/>
          <w:numId w:val="38"/>
        </w:numPr>
        <w:shd w:val="clear" w:color="auto" w:fill="FFFFFF"/>
        <w:suppressAutoHyphens w:val="0"/>
        <w:spacing w:after="19"/>
        <w:contextualSpacing/>
        <w:rPr>
          <w:rFonts w:ascii="Arial" w:hAnsi="Arial" w:cs="Arial"/>
          <w:color w:val="000000"/>
          <w:sz w:val="20"/>
          <w:szCs w:val="20"/>
          <w:lang w:eastAsia="es-CO"/>
        </w:rPr>
      </w:pPr>
      <w:r w:rsidRPr="00CD4587">
        <w:rPr>
          <w:rFonts w:ascii="Arial" w:hAnsi="Arial" w:cs="Arial"/>
          <w:color w:val="000000"/>
          <w:sz w:val="20"/>
          <w:szCs w:val="20"/>
          <w:lang w:eastAsia="es-CO"/>
        </w:rPr>
        <w:t>jefe de operaciones exclusivo</w:t>
      </w:r>
    </w:p>
    <w:p w14:paraId="5121897B" w14:textId="77777777" w:rsidR="007C4E6A" w:rsidRPr="00CD4587" w:rsidRDefault="007C4E6A" w:rsidP="007C4E6A">
      <w:pPr>
        <w:pStyle w:val="Prrafodelista"/>
        <w:widowControl/>
        <w:numPr>
          <w:ilvl w:val="0"/>
          <w:numId w:val="38"/>
        </w:numPr>
        <w:shd w:val="clear" w:color="auto" w:fill="FFFFFF"/>
        <w:suppressAutoHyphens w:val="0"/>
        <w:spacing w:after="19"/>
        <w:contextualSpacing/>
        <w:rPr>
          <w:rFonts w:ascii="Arial" w:hAnsi="Arial" w:cs="Arial"/>
          <w:color w:val="000000"/>
          <w:sz w:val="20"/>
          <w:szCs w:val="20"/>
          <w:lang w:eastAsia="es-CO"/>
        </w:rPr>
      </w:pPr>
      <w:r w:rsidRPr="00CD4587">
        <w:rPr>
          <w:rFonts w:ascii="Arial" w:hAnsi="Arial" w:cs="Arial"/>
          <w:color w:val="000000"/>
          <w:sz w:val="20"/>
          <w:szCs w:val="20"/>
          <w:lang w:eastAsia="es-CO"/>
        </w:rPr>
        <w:t>Apoyo de un analista de reporte</w:t>
      </w:r>
    </w:p>
    <w:p w14:paraId="0EA42282" w14:textId="77777777" w:rsidR="007C4E6A" w:rsidRPr="00CD4587" w:rsidRDefault="007C4E6A" w:rsidP="007C4E6A">
      <w:pPr>
        <w:pStyle w:val="Prrafodelista"/>
        <w:widowControl/>
        <w:numPr>
          <w:ilvl w:val="0"/>
          <w:numId w:val="38"/>
        </w:numPr>
        <w:shd w:val="clear" w:color="auto" w:fill="FFFFFF"/>
        <w:suppressAutoHyphens w:val="0"/>
        <w:spacing w:after="19"/>
        <w:contextualSpacing/>
        <w:rPr>
          <w:rFonts w:ascii="Arial" w:hAnsi="Arial" w:cs="Arial"/>
          <w:color w:val="000000"/>
          <w:sz w:val="20"/>
          <w:szCs w:val="20"/>
          <w:lang w:eastAsia="es-CO"/>
        </w:rPr>
      </w:pPr>
      <w:r w:rsidRPr="00CD4587">
        <w:rPr>
          <w:rFonts w:ascii="Arial" w:hAnsi="Arial" w:cs="Arial"/>
          <w:color w:val="000000"/>
          <w:sz w:val="20"/>
          <w:szCs w:val="20"/>
          <w:lang w:eastAsia="es-CO"/>
        </w:rPr>
        <w:t>Apoyo de una psicóloga de selección</w:t>
      </w:r>
    </w:p>
    <w:p w14:paraId="3EF7C448" w14:textId="0D2EC0D4" w:rsidR="0056792F" w:rsidRDefault="0056792F" w:rsidP="002F4BC5">
      <w:pPr>
        <w:ind w:right="-232"/>
        <w:jc w:val="both"/>
        <w:rPr>
          <w:rFonts w:ascii="Arial" w:hAnsi="Arial" w:cs="Arial"/>
          <w:b/>
          <w:bCs/>
          <w:color w:val="222222"/>
          <w:sz w:val="20"/>
          <w:szCs w:val="20"/>
          <w:lang w:eastAsia="es-CO"/>
        </w:rPr>
      </w:pPr>
    </w:p>
    <w:p w14:paraId="55A840BC" w14:textId="77777777" w:rsidR="007C4E6A" w:rsidRPr="004865FA" w:rsidRDefault="007C4E6A" w:rsidP="002F4BC5">
      <w:pPr>
        <w:ind w:right="-232"/>
        <w:jc w:val="both"/>
        <w:rPr>
          <w:rFonts w:ascii="Arial" w:hAnsi="Arial" w:cs="Arial"/>
          <w:b/>
          <w:iCs/>
          <w:sz w:val="22"/>
          <w:szCs w:val="22"/>
        </w:rPr>
      </w:pPr>
    </w:p>
    <w:p w14:paraId="17D8A703" w14:textId="77777777" w:rsidR="002117E6" w:rsidRPr="004865FA" w:rsidRDefault="002117E6" w:rsidP="002117E6">
      <w:pPr>
        <w:rPr>
          <w:rFonts w:ascii="Arial" w:hAnsi="Arial" w:cs="Arial"/>
          <w:b/>
          <w:sz w:val="22"/>
          <w:szCs w:val="22"/>
        </w:rPr>
      </w:pPr>
    </w:p>
    <w:p w14:paraId="6D8BDC94" w14:textId="77777777" w:rsidR="002117E6" w:rsidRPr="004865FA" w:rsidRDefault="002117E6" w:rsidP="002117E6">
      <w:pPr>
        <w:autoSpaceDE w:val="0"/>
        <w:autoSpaceDN w:val="0"/>
        <w:adjustRightInd w:val="0"/>
        <w:rPr>
          <w:rFonts w:ascii="Arial" w:hAnsi="Arial" w:cs="Arial"/>
          <w:b/>
          <w:bCs/>
          <w:sz w:val="22"/>
          <w:szCs w:val="22"/>
          <w:lang w:eastAsia="es-CO"/>
        </w:rPr>
      </w:pPr>
      <w:r w:rsidRPr="004865FA">
        <w:rPr>
          <w:rFonts w:ascii="Arial" w:hAnsi="Arial" w:cs="Arial"/>
          <w:b/>
          <w:bCs/>
          <w:sz w:val="22"/>
          <w:szCs w:val="22"/>
          <w:lang w:eastAsia="es-CO"/>
        </w:rPr>
        <w:t>Firma del Representante Legal</w:t>
      </w:r>
    </w:p>
    <w:p w14:paraId="299A0657" w14:textId="77777777" w:rsidR="002117E6" w:rsidRPr="004865FA" w:rsidRDefault="002117E6" w:rsidP="002117E6">
      <w:pPr>
        <w:autoSpaceDE w:val="0"/>
        <w:autoSpaceDN w:val="0"/>
        <w:adjustRightInd w:val="0"/>
        <w:rPr>
          <w:rFonts w:ascii="Arial" w:hAnsi="Arial" w:cs="Arial"/>
          <w:b/>
          <w:bCs/>
          <w:sz w:val="22"/>
          <w:szCs w:val="22"/>
          <w:lang w:eastAsia="es-CO"/>
        </w:rPr>
      </w:pPr>
      <w:r w:rsidRPr="004865FA">
        <w:rPr>
          <w:rFonts w:ascii="Arial" w:hAnsi="Arial" w:cs="Arial"/>
          <w:b/>
          <w:bCs/>
          <w:sz w:val="22"/>
          <w:szCs w:val="22"/>
          <w:lang w:eastAsia="es-CO"/>
        </w:rPr>
        <w:t>C.C. No</w:t>
      </w:r>
    </w:p>
    <w:p w14:paraId="14F1F2BA" w14:textId="77777777" w:rsidR="002117E6" w:rsidRPr="004865FA" w:rsidRDefault="002117E6" w:rsidP="002117E6">
      <w:pPr>
        <w:autoSpaceDE w:val="0"/>
        <w:rPr>
          <w:rFonts w:ascii="Arial" w:hAnsi="Arial" w:cs="Arial"/>
          <w:b/>
          <w:sz w:val="22"/>
          <w:szCs w:val="22"/>
        </w:rPr>
      </w:pPr>
    </w:p>
    <w:p w14:paraId="20F9891D" w14:textId="77777777" w:rsidR="002117E6" w:rsidRPr="004865FA" w:rsidRDefault="002117E6" w:rsidP="002117E6">
      <w:pPr>
        <w:rPr>
          <w:rFonts w:ascii="Arial" w:hAnsi="Arial" w:cs="Arial"/>
          <w:sz w:val="22"/>
          <w:szCs w:val="22"/>
        </w:rPr>
      </w:pPr>
    </w:p>
    <w:p w14:paraId="200DD236" w14:textId="77777777" w:rsidR="002117E6" w:rsidRPr="004865FA" w:rsidRDefault="002117E6" w:rsidP="002117E6">
      <w:pPr>
        <w:jc w:val="center"/>
        <w:rPr>
          <w:rFonts w:ascii="Arial" w:hAnsi="Arial" w:cs="Arial"/>
          <w:b/>
          <w:sz w:val="22"/>
          <w:szCs w:val="22"/>
          <w:lang w:val="es-MX"/>
        </w:rPr>
      </w:pPr>
    </w:p>
    <w:p w14:paraId="4D462FB1" w14:textId="77777777" w:rsidR="002117E6" w:rsidRPr="004865FA" w:rsidRDefault="002117E6" w:rsidP="002117E6">
      <w:pPr>
        <w:rPr>
          <w:rFonts w:ascii="Arial" w:hAnsi="Arial" w:cs="Arial"/>
          <w:sz w:val="22"/>
          <w:szCs w:val="22"/>
        </w:rPr>
      </w:pPr>
    </w:p>
    <w:p w14:paraId="18A07D7C" w14:textId="77777777" w:rsidR="002117E6" w:rsidRPr="004865FA" w:rsidRDefault="002117E6" w:rsidP="002117E6">
      <w:pPr>
        <w:rPr>
          <w:rFonts w:ascii="Arial" w:hAnsi="Arial" w:cs="Arial"/>
          <w:sz w:val="22"/>
          <w:szCs w:val="22"/>
        </w:rPr>
      </w:pPr>
    </w:p>
    <w:p w14:paraId="5FFAABE7" w14:textId="77777777" w:rsidR="002117E6" w:rsidRPr="004865FA" w:rsidRDefault="002117E6" w:rsidP="002117E6">
      <w:pPr>
        <w:rPr>
          <w:rFonts w:ascii="Arial" w:hAnsi="Arial" w:cs="Arial"/>
          <w:sz w:val="22"/>
          <w:szCs w:val="22"/>
        </w:rPr>
      </w:pPr>
    </w:p>
    <w:p w14:paraId="2EA19D0D" w14:textId="77777777" w:rsidR="002117E6" w:rsidRPr="004865FA" w:rsidRDefault="002117E6" w:rsidP="002117E6">
      <w:pPr>
        <w:rPr>
          <w:rFonts w:ascii="Arial" w:hAnsi="Arial" w:cs="Arial"/>
          <w:sz w:val="22"/>
          <w:szCs w:val="22"/>
        </w:rPr>
      </w:pPr>
    </w:p>
    <w:p w14:paraId="0912D74A" w14:textId="77777777" w:rsidR="002117E6" w:rsidRPr="004865FA" w:rsidRDefault="002117E6" w:rsidP="002117E6">
      <w:pPr>
        <w:rPr>
          <w:rFonts w:ascii="Arial" w:hAnsi="Arial" w:cs="Arial"/>
          <w:sz w:val="22"/>
          <w:szCs w:val="22"/>
        </w:rPr>
      </w:pPr>
    </w:p>
    <w:p w14:paraId="32D9E403" w14:textId="77777777" w:rsidR="002117E6" w:rsidRPr="004865FA" w:rsidRDefault="002117E6" w:rsidP="002117E6">
      <w:pPr>
        <w:rPr>
          <w:rFonts w:ascii="Arial" w:hAnsi="Arial" w:cs="Arial"/>
          <w:sz w:val="22"/>
          <w:szCs w:val="22"/>
        </w:rPr>
      </w:pPr>
    </w:p>
    <w:p w14:paraId="6C0D0E6B" w14:textId="77777777" w:rsidR="002117E6" w:rsidRPr="004865FA" w:rsidRDefault="002117E6" w:rsidP="002117E6">
      <w:pPr>
        <w:rPr>
          <w:rFonts w:ascii="Arial" w:hAnsi="Arial" w:cs="Arial"/>
          <w:sz w:val="22"/>
          <w:szCs w:val="22"/>
        </w:rPr>
      </w:pPr>
    </w:p>
    <w:p w14:paraId="4BEF1C13" w14:textId="77777777" w:rsidR="002117E6" w:rsidRPr="004865FA" w:rsidRDefault="002117E6" w:rsidP="002117E6">
      <w:pPr>
        <w:rPr>
          <w:rFonts w:ascii="Arial" w:hAnsi="Arial" w:cs="Arial"/>
          <w:sz w:val="22"/>
          <w:szCs w:val="22"/>
        </w:rPr>
      </w:pPr>
    </w:p>
    <w:p w14:paraId="2F14F2D3" w14:textId="77777777" w:rsidR="002117E6" w:rsidRPr="004865FA" w:rsidRDefault="002117E6" w:rsidP="002117E6">
      <w:pPr>
        <w:rPr>
          <w:rFonts w:ascii="Arial" w:hAnsi="Arial" w:cs="Arial"/>
          <w:sz w:val="22"/>
          <w:szCs w:val="22"/>
        </w:rPr>
      </w:pPr>
    </w:p>
    <w:p w14:paraId="51B44E09" w14:textId="77777777" w:rsidR="002117E6" w:rsidRPr="004865FA" w:rsidRDefault="002117E6" w:rsidP="002117E6">
      <w:pPr>
        <w:rPr>
          <w:rFonts w:ascii="Arial" w:hAnsi="Arial" w:cs="Arial"/>
          <w:sz w:val="22"/>
          <w:szCs w:val="22"/>
        </w:rPr>
      </w:pPr>
    </w:p>
    <w:p w14:paraId="0D2290C1" w14:textId="77777777" w:rsidR="002117E6" w:rsidRPr="004865FA" w:rsidRDefault="002117E6" w:rsidP="002117E6">
      <w:pPr>
        <w:rPr>
          <w:rFonts w:ascii="Arial" w:hAnsi="Arial" w:cs="Arial"/>
          <w:sz w:val="22"/>
          <w:szCs w:val="22"/>
        </w:rPr>
      </w:pPr>
    </w:p>
    <w:p w14:paraId="0217FBA8" w14:textId="32C83D38" w:rsidR="002117E6" w:rsidRDefault="002117E6" w:rsidP="002117E6">
      <w:pPr>
        <w:rPr>
          <w:rFonts w:ascii="Arial" w:hAnsi="Arial" w:cs="Arial"/>
          <w:sz w:val="22"/>
          <w:szCs w:val="22"/>
        </w:rPr>
      </w:pPr>
    </w:p>
    <w:p w14:paraId="46E16DC7" w14:textId="513D3C5D" w:rsidR="007C4E6A" w:rsidRDefault="007C4E6A" w:rsidP="002117E6">
      <w:pPr>
        <w:rPr>
          <w:rFonts w:ascii="Arial" w:hAnsi="Arial" w:cs="Arial"/>
          <w:sz w:val="22"/>
          <w:szCs w:val="22"/>
        </w:rPr>
      </w:pPr>
    </w:p>
    <w:p w14:paraId="3541AA28" w14:textId="3329895D" w:rsidR="007C4E6A" w:rsidRDefault="007C4E6A" w:rsidP="002117E6">
      <w:pPr>
        <w:rPr>
          <w:rFonts w:ascii="Arial" w:hAnsi="Arial" w:cs="Arial"/>
          <w:sz w:val="22"/>
          <w:szCs w:val="22"/>
        </w:rPr>
      </w:pPr>
    </w:p>
    <w:p w14:paraId="5B877D8A" w14:textId="77E7FF48" w:rsidR="007C4E6A" w:rsidRDefault="007C4E6A" w:rsidP="002117E6">
      <w:pPr>
        <w:rPr>
          <w:rFonts w:ascii="Arial" w:hAnsi="Arial" w:cs="Arial"/>
          <w:sz w:val="22"/>
          <w:szCs w:val="22"/>
        </w:rPr>
      </w:pPr>
    </w:p>
    <w:p w14:paraId="1A39596E" w14:textId="25289692" w:rsidR="007C4E6A" w:rsidRDefault="007C4E6A" w:rsidP="002117E6">
      <w:pPr>
        <w:rPr>
          <w:rFonts w:ascii="Arial" w:hAnsi="Arial" w:cs="Arial"/>
          <w:sz w:val="22"/>
          <w:szCs w:val="22"/>
        </w:rPr>
      </w:pPr>
    </w:p>
    <w:p w14:paraId="21252F11" w14:textId="2A8B525A" w:rsidR="007C4E6A" w:rsidRDefault="007C4E6A" w:rsidP="002117E6">
      <w:pPr>
        <w:rPr>
          <w:rFonts w:ascii="Arial" w:hAnsi="Arial" w:cs="Arial"/>
          <w:sz w:val="22"/>
          <w:szCs w:val="22"/>
        </w:rPr>
      </w:pPr>
    </w:p>
    <w:p w14:paraId="3DE322DC" w14:textId="4DBD156F" w:rsidR="007C4E6A" w:rsidRDefault="007C4E6A" w:rsidP="002117E6">
      <w:pPr>
        <w:rPr>
          <w:rFonts w:ascii="Arial" w:hAnsi="Arial" w:cs="Arial"/>
          <w:sz w:val="22"/>
          <w:szCs w:val="22"/>
        </w:rPr>
      </w:pPr>
    </w:p>
    <w:p w14:paraId="69EC100C" w14:textId="1E780A6E" w:rsidR="007C4E6A" w:rsidRDefault="007C4E6A" w:rsidP="002117E6">
      <w:pPr>
        <w:rPr>
          <w:rFonts w:ascii="Arial" w:hAnsi="Arial" w:cs="Arial"/>
          <w:sz w:val="22"/>
          <w:szCs w:val="22"/>
        </w:rPr>
      </w:pPr>
    </w:p>
    <w:p w14:paraId="7E34D481" w14:textId="4BC9620E" w:rsidR="000F3ADE" w:rsidRDefault="000F3ADE" w:rsidP="002117E6">
      <w:pPr>
        <w:rPr>
          <w:rFonts w:ascii="Arial" w:hAnsi="Arial" w:cs="Arial"/>
          <w:sz w:val="22"/>
          <w:szCs w:val="22"/>
        </w:rPr>
      </w:pPr>
    </w:p>
    <w:p w14:paraId="07C3A368" w14:textId="77608AF8" w:rsidR="000F3ADE" w:rsidRDefault="000F3ADE" w:rsidP="002117E6">
      <w:pPr>
        <w:rPr>
          <w:rFonts w:ascii="Arial" w:hAnsi="Arial" w:cs="Arial"/>
          <w:sz w:val="22"/>
          <w:szCs w:val="22"/>
        </w:rPr>
      </w:pPr>
    </w:p>
    <w:p w14:paraId="4DC04327" w14:textId="77777777" w:rsidR="000F3ADE" w:rsidRDefault="000F3ADE" w:rsidP="002117E6">
      <w:pPr>
        <w:rPr>
          <w:rFonts w:ascii="Arial" w:hAnsi="Arial" w:cs="Arial"/>
          <w:sz w:val="22"/>
          <w:szCs w:val="22"/>
        </w:rPr>
      </w:pPr>
    </w:p>
    <w:p w14:paraId="03F311FD" w14:textId="1F05C9F0" w:rsidR="007C4E6A" w:rsidRDefault="007C4E6A" w:rsidP="002117E6">
      <w:pPr>
        <w:rPr>
          <w:rFonts w:ascii="Arial" w:hAnsi="Arial" w:cs="Arial"/>
          <w:sz w:val="22"/>
          <w:szCs w:val="22"/>
        </w:rPr>
      </w:pPr>
    </w:p>
    <w:p w14:paraId="3C20CA6A" w14:textId="51021042" w:rsidR="007C4E6A" w:rsidRDefault="007C4E6A" w:rsidP="002117E6">
      <w:pPr>
        <w:rPr>
          <w:rFonts w:ascii="Arial" w:hAnsi="Arial" w:cs="Arial"/>
          <w:sz w:val="22"/>
          <w:szCs w:val="22"/>
        </w:rPr>
      </w:pPr>
    </w:p>
    <w:p w14:paraId="5736A651" w14:textId="77777777" w:rsidR="007C4E6A" w:rsidRPr="004865FA" w:rsidRDefault="007C4E6A" w:rsidP="002117E6">
      <w:pPr>
        <w:rPr>
          <w:rFonts w:ascii="Arial" w:hAnsi="Arial" w:cs="Arial"/>
          <w:sz w:val="22"/>
          <w:szCs w:val="22"/>
        </w:rPr>
      </w:pPr>
    </w:p>
    <w:p w14:paraId="6D1E10B4" w14:textId="77777777" w:rsidR="002117E6" w:rsidRPr="004865FA" w:rsidRDefault="002117E6" w:rsidP="002117E6">
      <w:pPr>
        <w:rPr>
          <w:rFonts w:ascii="Arial" w:hAnsi="Arial" w:cs="Arial"/>
          <w:sz w:val="22"/>
          <w:szCs w:val="22"/>
        </w:rPr>
      </w:pPr>
    </w:p>
    <w:p w14:paraId="00247551" w14:textId="77777777" w:rsidR="002117E6" w:rsidRPr="004865FA" w:rsidRDefault="002117E6" w:rsidP="002117E6">
      <w:pPr>
        <w:rPr>
          <w:rFonts w:ascii="Arial" w:hAnsi="Arial" w:cs="Arial"/>
          <w:sz w:val="22"/>
          <w:szCs w:val="22"/>
        </w:rPr>
      </w:pPr>
    </w:p>
    <w:p w14:paraId="11B54C11" w14:textId="77777777" w:rsidR="002117E6" w:rsidRPr="004865FA" w:rsidRDefault="002117E6" w:rsidP="002117E6">
      <w:pPr>
        <w:rPr>
          <w:rFonts w:ascii="Arial" w:hAnsi="Arial" w:cs="Arial"/>
          <w:sz w:val="22"/>
          <w:szCs w:val="22"/>
        </w:rPr>
      </w:pPr>
    </w:p>
    <w:p w14:paraId="7333DF06" w14:textId="77777777" w:rsidR="002117E6" w:rsidRPr="004865FA" w:rsidRDefault="002117E6" w:rsidP="002117E6">
      <w:pPr>
        <w:tabs>
          <w:tab w:val="left" w:pos="2775"/>
          <w:tab w:val="center" w:pos="4206"/>
        </w:tabs>
        <w:jc w:val="center"/>
        <w:rPr>
          <w:rFonts w:ascii="Arial" w:hAnsi="Arial" w:cs="Arial"/>
          <w:b/>
          <w:sz w:val="22"/>
          <w:szCs w:val="22"/>
        </w:rPr>
      </w:pPr>
      <w:r w:rsidRPr="004865FA">
        <w:rPr>
          <w:rFonts w:ascii="Arial" w:hAnsi="Arial" w:cs="Arial"/>
          <w:b/>
          <w:sz w:val="22"/>
          <w:szCs w:val="22"/>
        </w:rPr>
        <w:t>FORMULARIO No. 6</w:t>
      </w:r>
    </w:p>
    <w:p w14:paraId="27FFCFE4" w14:textId="77777777" w:rsidR="002117E6" w:rsidRPr="004865FA" w:rsidRDefault="002117E6" w:rsidP="002117E6">
      <w:pPr>
        <w:jc w:val="center"/>
        <w:rPr>
          <w:rFonts w:ascii="Arial" w:hAnsi="Arial" w:cs="Arial"/>
          <w:b/>
          <w:sz w:val="22"/>
          <w:szCs w:val="22"/>
        </w:rPr>
      </w:pPr>
      <w:r w:rsidRPr="004865FA">
        <w:rPr>
          <w:rFonts w:ascii="Arial" w:hAnsi="Arial" w:cs="Arial"/>
          <w:b/>
          <w:sz w:val="22"/>
          <w:szCs w:val="22"/>
        </w:rPr>
        <w:t>COMPROMISO TÉCNICO</w:t>
      </w:r>
    </w:p>
    <w:p w14:paraId="1BD71A4C" w14:textId="77777777" w:rsidR="002117E6" w:rsidRPr="004865FA" w:rsidRDefault="002117E6" w:rsidP="002117E6">
      <w:pPr>
        <w:ind w:right="-232"/>
        <w:jc w:val="center"/>
        <w:rPr>
          <w:rFonts w:ascii="Arial" w:hAnsi="Arial" w:cs="Arial"/>
          <w:b/>
          <w:iCs/>
          <w:sz w:val="22"/>
          <w:szCs w:val="22"/>
        </w:rPr>
      </w:pPr>
    </w:p>
    <w:p w14:paraId="26189F7E" w14:textId="77777777" w:rsidR="00B04FFD" w:rsidRPr="004865FA" w:rsidRDefault="00B04FFD" w:rsidP="00B04FFD">
      <w:pPr>
        <w:jc w:val="both"/>
        <w:rPr>
          <w:rFonts w:ascii="Arial" w:eastAsia="Calibri" w:hAnsi="Arial" w:cs="Arial"/>
          <w:sz w:val="22"/>
          <w:szCs w:val="22"/>
        </w:rPr>
      </w:pPr>
      <w:r w:rsidRPr="004865FA">
        <w:rPr>
          <w:rFonts w:ascii="Arial" w:eastAsia="Calibri" w:hAnsi="Arial" w:cs="Arial"/>
          <w:sz w:val="22"/>
          <w:szCs w:val="22"/>
        </w:rPr>
        <w:t>El OFERENTE deberá diligenciar el formulario, mediante el cual manifiesta que está en capacidad de cumplir con los requerimientos técnicos.</w:t>
      </w:r>
    </w:p>
    <w:p w14:paraId="19AB5C00" w14:textId="77777777" w:rsidR="00B04FFD" w:rsidRPr="004865FA" w:rsidRDefault="00B04FFD" w:rsidP="00B04FFD">
      <w:pPr>
        <w:rPr>
          <w:rFonts w:ascii="Arial" w:hAnsi="Arial" w:cs="Arial"/>
          <w:sz w:val="22"/>
          <w:szCs w:val="22"/>
        </w:rPr>
      </w:pPr>
    </w:p>
    <w:p w14:paraId="5DF51A74" w14:textId="77777777" w:rsidR="00B04FFD" w:rsidRPr="004865FA" w:rsidRDefault="00B04FFD" w:rsidP="00B04FFD">
      <w:pPr>
        <w:rPr>
          <w:rFonts w:ascii="Arial" w:hAnsi="Arial" w:cs="Arial"/>
          <w:sz w:val="22"/>
          <w:szCs w:val="22"/>
        </w:rPr>
      </w:pPr>
    </w:p>
    <w:tbl>
      <w:tblPr>
        <w:tblW w:w="87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7090"/>
      </w:tblGrid>
      <w:tr w:rsidR="00B04FFD" w:rsidRPr="004865FA" w14:paraId="151F9EFE" w14:textId="77777777" w:rsidTr="00607F52">
        <w:trPr>
          <w:trHeight w:val="295"/>
        </w:trPr>
        <w:tc>
          <w:tcPr>
            <w:tcW w:w="8747" w:type="dxa"/>
            <w:gridSpan w:val="2"/>
            <w:shd w:val="clear" w:color="auto" w:fill="auto"/>
            <w:noWrap/>
            <w:vAlign w:val="bottom"/>
            <w:hideMark/>
          </w:tcPr>
          <w:p w14:paraId="1F04C5A9" w14:textId="77777777" w:rsidR="00B04FFD" w:rsidRPr="004865FA" w:rsidRDefault="00B04FFD" w:rsidP="00607F52">
            <w:pPr>
              <w:jc w:val="center"/>
              <w:rPr>
                <w:rFonts w:ascii="Arial" w:hAnsi="Arial" w:cs="Arial"/>
                <w:color w:val="000000"/>
                <w:sz w:val="22"/>
                <w:szCs w:val="22"/>
                <w:lang w:eastAsia="es-CO"/>
              </w:rPr>
            </w:pPr>
            <w:r w:rsidRPr="004865FA">
              <w:rPr>
                <w:rFonts w:ascii="Arial" w:hAnsi="Arial" w:cs="Arial"/>
                <w:color w:val="000000"/>
                <w:sz w:val="22"/>
                <w:szCs w:val="22"/>
                <w:lang w:eastAsia="es-CO"/>
              </w:rPr>
              <w:t>REQUERIMIENTOS TÉCNICOS</w:t>
            </w:r>
          </w:p>
        </w:tc>
      </w:tr>
      <w:tr w:rsidR="00B04FFD" w:rsidRPr="004865FA" w14:paraId="2EDC5BB3" w14:textId="77777777" w:rsidTr="00607F52">
        <w:trPr>
          <w:trHeight w:val="2561"/>
        </w:trPr>
        <w:tc>
          <w:tcPr>
            <w:tcW w:w="1560" w:type="dxa"/>
            <w:shd w:val="clear" w:color="auto" w:fill="auto"/>
            <w:vAlign w:val="center"/>
            <w:hideMark/>
          </w:tcPr>
          <w:p w14:paraId="79232B65" w14:textId="77777777" w:rsidR="00B04FFD" w:rsidRPr="004865FA" w:rsidRDefault="00B04FFD" w:rsidP="00607F52">
            <w:pPr>
              <w:rPr>
                <w:rFonts w:ascii="Arial" w:hAnsi="Arial" w:cs="Arial"/>
                <w:color w:val="000000"/>
                <w:sz w:val="22"/>
                <w:szCs w:val="22"/>
                <w:lang w:eastAsia="es-CO"/>
              </w:rPr>
            </w:pPr>
            <w:r w:rsidRPr="004865FA">
              <w:rPr>
                <w:rFonts w:ascii="Arial" w:hAnsi="Arial" w:cs="Arial"/>
                <w:color w:val="000000"/>
                <w:sz w:val="22"/>
                <w:szCs w:val="22"/>
                <w:lang w:eastAsia="es-CO"/>
              </w:rPr>
              <w:t>EL OFERENTE se compromete a cumplir con los siguiente requerimientos:</w:t>
            </w:r>
          </w:p>
        </w:tc>
        <w:tc>
          <w:tcPr>
            <w:tcW w:w="7187" w:type="dxa"/>
            <w:shd w:val="clear" w:color="auto" w:fill="auto"/>
            <w:vAlign w:val="bottom"/>
            <w:hideMark/>
          </w:tcPr>
          <w:p w14:paraId="38E7F60D" w14:textId="77777777" w:rsidR="002F4BC5" w:rsidRPr="004865FA" w:rsidRDefault="002F4BC5" w:rsidP="000F3ADE">
            <w:pPr>
              <w:jc w:val="both"/>
              <w:rPr>
                <w:rFonts w:ascii="Arial" w:eastAsia="Calibri" w:hAnsi="Arial" w:cs="Arial"/>
                <w:b/>
                <w:sz w:val="22"/>
                <w:szCs w:val="22"/>
                <w:lang w:val="es-ES"/>
              </w:rPr>
            </w:pPr>
            <w:r w:rsidRPr="004865FA">
              <w:rPr>
                <w:rFonts w:ascii="Arial" w:eastAsia="Calibri" w:hAnsi="Arial" w:cs="Arial"/>
                <w:b/>
                <w:sz w:val="22"/>
                <w:szCs w:val="22"/>
                <w:lang w:val="es-ES"/>
              </w:rPr>
              <w:t>REQUERIMIENTOS TÉCNICOS DEL SERVICIO</w:t>
            </w:r>
          </w:p>
          <w:p w14:paraId="6C8B8276" w14:textId="77777777" w:rsidR="007C4E6A"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C4E6A">
              <w:rPr>
                <w:rFonts w:ascii="Arial" w:eastAsia="Times New Roman" w:hAnsi="Arial" w:cs="Arial"/>
                <w:w w:val="105"/>
                <w:sz w:val="22"/>
                <w:szCs w:val="22"/>
                <w:lang w:val="es-ES" w:eastAsia="en-US"/>
              </w:rPr>
              <w:t>Pago y administración de nómina de forma quincenal, sociales y seguridad social.</w:t>
            </w:r>
          </w:p>
          <w:p w14:paraId="035C1D04" w14:textId="4BADFB38" w:rsidR="007C4E6A" w:rsidRPr="007C4E6A"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C4E6A">
              <w:rPr>
                <w:rFonts w:ascii="Arial" w:eastAsia="Times New Roman" w:hAnsi="Arial" w:cs="Arial"/>
                <w:w w:val="105"/>
                <w:sz w:val="22"/>
                <w:szCs w:val="22"/>
                <w:lang w:val="es-ES" w:eastAsia="en-US"/>
              </w:rPr>
              <w:t>Reclutamiento, selección, contratación.</w:t>
            </w:r>
          </w:p>
          <w:p w14:paraId="7FD1E2E3" w14:textId="77777777" w:rsidR="007C4E6A" w:rsidRPr="007149A4"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Exámenes médicos de ingresos y egresos.</w:t>
            </w:r>
          </w:p>
          <w:p w14:paraId="31FA26C3" w14:textId="77777777" w:rsidR="007C4E6A" w:rsidRPr="007149A4"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Administración de historias laborales de manera digital.</w:t>
            </w:r>
          </w:p>
          <w:p w14:paraId="64ADC9E6" w14:textId="77777777" w:rsidR="007C4E6A" w:rsidRPr="000424FF"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0424FF">
              <w:rPr>
                <w:rFonts w:ascii="Arial" w:eastAsia="Times New Roman" w:hAnsi="Arial" w:cs="Arial"/>
                <w:w w:val="105"/>
                <w:sz w:val="22"/>
                <w:szCs w:val="22"/>
                <w:lang w:val="es-ES" w:eastAsia="en-US"/>
              </w:rPr>
              <w:t>Garantizar el cumplimiento del Sistema de Gestión de Seguridad y Salud en el trabajo mediante</w:t>
            </w:r>
            <w:r>
              <w:rPr>
                <w:rFonts w:ascii="Arial" w:eastAsia="Times New Roman" w:hAnsi="Arial" w:cs="Arial"/>
                <w:w w:val="105"/>
                <w:sz w:val="22"/>
                <w:szCs w:val="22"/>
                <w:lang w:val="es-ES" w:eastAsia="en-US"/>
              </w:rPr>
              <w:t xml:space="preserve"> </w:t>
            </w:r>
            <w:r w:rsidRPr="000424FF">
              <w:rPr>
                <w:rFonts w:ascii="Arial" w:eastAsia="Times New Roman" w:hAnsi="Arial" w:cs="Arial"/>
                <w:w w:val="105"/>
                <w:sz w:val="22"/>
                <w:szCs w:val="22"/>
                <w:lang w:val="es-ES" w:eastAsia="en-US"/>
              </w:rPr>
              <w:t>el acompañamiento al personal contratado para la prestación del servicio.</w:t>
            </w:r>
          </w:p>
          <w:p w14:paraId="7A276C32" w14:textId="77777777" w:rsidR="007C4E6A" w:rsidRPr="007149A4"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Programa de beneficios a empleados.</w:t>
            </w:r>
          </w:p>
          <w:p w14:paraId="556EACBA" w14:textId="77777777" w:rsidR="007C4E6A" w:rsidRPr="007149A4"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Dotación por entrega 3 pantalones tipo mariposa, 4 blusas con branding de la ELC, 1 par</w:t>
            </w:r>
            <w:r>
              <w:rPr>
                <w:rFonts w:ascii="Arial" w:eastAsia="Times New Roman" w:hAnsi="Arial" w:cs="Arial"/>
                <w:w w:val="105"/>
                <w:sz w:val="22"/>
                <w:szCs w:val="22"/>
                <w:lang w:val="es-ES" w:eastAsia="en-US"/>
              </w:rPr>
              <w:t xml:space="preserve"> </w:t>
            </w:r>
            <w:r w:rsidRPr="007149A4">
              <w:rPr>
                <w:rFonts w:ascii="Arial" w:eastAsia="Times New Roman" w:hAnsi="Arial" w:cs="Arial"/>
                <w:w w:val="105"/>
                <w:sz w:val="22"/>
                <w:szCs w:val="22"/>
                <w:lang w:val="es-ES" w:eastAsia="en-US"/>
              </w:rPr>
              <w:t xml:space="preserve">calzado según la necesidad, puede ser tipo tenis o zapato negro plano, cerrado de trabajo y </w:t>
            </w:r>
          </w:p>
          <w:p w14:paraId="11E55170" w14:textId="77777777" w:rsidR="007C4E6A" w:rsidRPr="007149A4"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Chaqueta de la marca de acuerdo a diseño.</w:t>
            </w:r>
          </w:p>
          <w:p w14:paraId="2571DE73" w14:textId="77777777" w:rsidR="007C4E6A" w:rsidRPr="007149A4"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Herramienta para seguimiento y control del servicio</w:t>
            </w:r>
          </w:p>
          <w:p w14:paraId="1C6FB46D" w14:textId="77777777" w:rsidR="007C4E6A" w:rsidRPr="007149A4"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 xml:space="preserve">Auxilio de comunicación a todas las impulsadoras y supervisores </w:t>
            </w:r>
          </w:p>
          <w:p w14:paraId="04697A7D" w14:textId="77777777" w:rsidR="007C4E6A"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 xml:space="preserve">Auxilio de belleza a todas las impulsadoras </w:t>
            </w:r>
          </w:p>
          <w:p w14:paraId="5D8CCC6C" w14:textId="77777777" w:rsidR="007C4E6A" w:rsidRPr="00186231"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186231">
              <w:rPr>
                <w:rFonts w:ascii="Arial" w:eastAsia="Times New Roman" w:hAnsi="Arial" w:cs="Arial"/>
                <w:w w:val="105"/>
                <w:sz w:val="22"/>
                <w:szCs w:val="22"/>
                <w:lang w:val="es-ES" w:eastAsia="en-US"/>
              </w:rPr>
              <w:t xml:space="preserve">Auxilio de Rodamientos a los supervisores </w:t>
            </w:r>
          </w:p>
          <w:p w14:paraId="7D8B4238" w14:textId="77777777" w:rsidR="007C4E6A"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8437A6">
              <w:rPr>
                <w:rFonts w:ascii="Arial" w:eastAsia="Times New Roman" w:hAnsi="Arial" w:cs="Arial"/>
                <w:w w:val="105"/>
                <w:sz w:val="22"/>
                <w:szCs w:val="22"/>
                <w:lang w:val="es-ES" w:eastAsia="en-US"/>
              </w:rPr>
              <w:t>Computador portátil para cada supervisor de mercadeo</w:t>
            </w:r>
          </w:p>
          <w:p w14:paraId="62784944" w14:textId="77777777" w:rsidR="007C4E6A" w:rsidRPr="008437A6"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Pr>
                <w:rFonts w:ascii="Arial" w:eastAsia="Times New Roman" w:hAnsi="Arial" w:cs="Arial"/>
                <w:w w:val="105"/>
                <w:sz w:val="22"/>
                <w:szCs w:val="22"/>
                <w:lang w:val="es-ES" w:eastAsia="en-US"/>
              </w:rPr>
              <w:t>Presupuesto de un (1) millón de pesos para viáticos promotores (as)</w:t>
            </w:r>
          </w:p>
          <w:p w14:paraId="3B9F9756" w14:textId="77777777" w:rsidR="007C4E6A" w:rsidRPr="007149A4"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Apoyo de un director de gestión</w:t>
            </w:r>
          </w:p>
          <w:p w14:paraId="747D8BB7" w14:textId="77777777" w:rsidR="007C4E6A" w:rsidRPr="007149A4"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jefe de operaciones exclusivo</w:t>
            </w:r>
          </w:p>
          <w:p w14:paraId="0F65E4A5" w14:textId="77777777" w:rsidR="007C4E6A" w:rsidRPr="007149A4"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Apoyo de un analista de reporte</w:t>
            </w:r>
          </w:p>
          <w:p w14:paraId="5301367A" w14:textId="77777777" w:rsidR="007C4E6A" w:rsidRPr="007149A4"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Apoyo de una psicóloga de selección</w:t>
            </w:r>
          </w:p>
          <w:p w14:paraId="7093CA6C" w14:textId="6A02C521" w:rsidR="007C4E6A" w:rsidRPr="003F0EE9" w:rsidRDefault="003F0EE9"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3F0EE9">
              <w:rPr>
                <w:rFonts w:ascii="Arial" w:eastAsia="Times New Roman" w:hAnsi="Arial" w:cs="Arial"/>
                <w:w w:val="105"/>
                <w:sz w:val="22"/>
                <w:szCs w:val="22"/>
                <w:lang w:val="es-ES" w:eastAsia="en-US"/>
              </w:rPr>
              <w:t xml:space="preserve">Servicio de </w:t>
            </w:r>
            <w:r w:rsidR="007C4E6A" w:rsidRPr="003F0EE9">
              <w:rPr>
                <w:rFonts w:ascii="Arial" w:eastAsia="Times New Roman" w:hAnsi="Arial" w:cs="Arial"/>
                <w:w w:val="105"/>
                <w:sz w:val="22"/>
                <w:szCs w:val="22"/>
                <w:lang w:val="es-ES" w:eastAsia="en-US"/>
              </w:rPr>
              <w:t xml:space="preserve">supervisores exclusivos para el contrato </w:t>
            </w:r>
            <w:r w:rsidRPr="003F0EE9">
              <w:rPr>
                <w:rFonts w:ascii="Arial" w:eastAsia="Times New Roman" w:hAnsi="Arial" w:cs="Arial"/>
                <w:w w:val="105"/>
                <w:sz w:val="22"/>
                <w:szCs w:val="22"/>
                <w:lang w:val="es-ES" w:eastAsia="en-US"/>
              </w:rPr>
              <w:t xml:space="preserve">de acuerdo a las necesidades de la ELC </w:t>
            </w:r>
          </w:p>
          <w:p w14:paraId="70C984D9" w14:textId="77777777" w:rsidR="007C4E6A" w:rsidRPr="007149A4" w:rsidRDefault="007C4E6A" w:rsidP="007C4E6A">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Atender solicitudes varias para la implementación de las actividades</w:t>
            </w:r>
          </w:p>
          <w:p w14:paraId="7BCDE5E6" w14:textId="24E7926B" w:rsidR="002F4BC5" w:rsidRPr="007C4E6A" w:rsidRDefault="007C4E6A" w:rsidP="002D3A9C">
            <w:pPr>
              <w:pStyle w:val="Prrafodelista"/>
              <w:numPr>
                <w:ilvl w:val="0"/>
                <w:numId w:val="41"/>
              </w:numPr>
              <w:suppressAutoHyphens w:val="0"/>
              <w:autoSpaceDE w:val="0"/>
              <w:autoSpaceDN w:val="0"/>
              <w:spacing w:before="2"/>
              <w:jc w:val="both"/>
              <w:rPr>
                <w:rFonts w:ascii="Arial" w:eastAsia="Times New Roman" w:hAnsi="Arial" w:cs="Arial"/>
                <w:w w:val="105"/>
                <w:sz w:val="22"/>
                <w:szCs w:val="22"/>
                <w:lang w:val="es-ES" w:eastAsia="en-US"/>
              </w:rPr>
            </w:pPr>
            <w:r w:rsidRPr="007C4E6A">
              <w:rPr>
                <w:rFonts w:ascii="Arial" w:eastAsia="Times New Roman" w:hAnsi="Arial" w:cs="Arial"/>
                <w:w w:val="105"/>
                <w:sz w:val="22"/>
                <w:szCs w:val="22"/>
                <w:lang w:val="es-ES" w:eastAsia="en-US"/>
              </w:rPr>
              <w:t>Control y seguimiento a los recursos asignados para la labor del equipo (Merchandising, obsequios, material POP, degustación, etc.)  </w:t>
            </w:r>
          </w:p>
          <w:p w14:paraId="24F98FCF" w14:textId="77777777" w:rsidR="002F4BC5" w:rsidRPr="007149A4" w:rsidRDefault="002F4BC5" w:rsidP="002F4BC5">
            <w:pPr>
              <w:suppressAutoHyphens w:val="0"/>
              <w:autoSpaceDE w:val="0"/>
              <w:autoSpaceDN w:val="0"/>
              <w:spacing w:before="2"/>
              <w:ind w:left="122" w:firstLine="60"/>
              <w:jc w:val="both"/>
              <w:rPr>
                <w:rFonts w:ascii="Arial" w:eastAsia="Times New Roman" w:hAnsi="Arial" w:cs="Arial"/>
                <w:w w:val="105"/>
                <w:lang w:val="es-ES" w:eastAsia="en-US"/>
              </w:rPr>
            </w:pPr>
          </w:p>
          <w:p w14:paraId="4AA4ECFC" w14:textId="77777777" w:rsidR="00BD770E" w:rsidRPr="00BD770E" w:rsidRDefault="00BD770E" w:rsidP="00BD770E">
            <w:pPr>
              <w:widowControl/>
              <w:shd w:val="clear" w:color="auto" w:fill="FFFFFF"/>
              <w:suppressAutoHyphens w:val="0"/>
              <w:spacing w:after="160" w:line="235" w:lineRule="atLeast"/>
              <w:jc w:val="both"/>
              <w:rPr>
                <w:rFonts w:ascii="Calibri" w:eastAsia="Times New Roman" w:hAnsi="Calibri" w:cs="Calibri"/>
                <w:color w:val="222222"/>
                <w:sz w:val="22"/>
                <w:szCs w:val="22"/>
                <w:lang w:eastAsia="es-CO"/>
              </w:rPr>
            </w:pPr>
            <w:r w:rsidRPr="00BD770E">
              <w:rPr>
                <w:rFonts w:ascii="Arial" w:eastAsia="Times New Roman" w:hAnsi="Arial" w:cs="Arial"/>
                <w:b/>
                <w:bCs/>
                <w:color w:val="222222"/>
                <w:sz w:val="22"/>
                <w:szCs w:val="22"/>
                <w:lang w:eastAsia="es-CO"/>
              </w:rPr>
              <w:t>OBLIGACIONES DE LOS SUPERVISORES</w:t>
            </w:r>
          </w:p>
          <w:p w14:paraId="342456EA" w14:textId="77777777" w:rsidR="00BD770E" w:rsidRPr="00BD770E" w:rsidRDefault="00BD770E" w:rsidP="00BD770E">
            <w:pPr>
              <w:widowControl/>
              <w:shd w:val="clear" w:color="auto" w:fill="FFFFFF"/>
              <w:suppressAutoHyphens w:val="0"/>
              <w:rPr>
                <w:rFonts w:ascii="Arial" w:eastAsia="Times New Roman" w:hAnsi="Arial" w:cs="Arial"/>
                <w:color w:val="000000"/>
                <w:lang w:eastAsia="es-CO"/>
              </w:rPr>
            </w:pPr>
            <w:r w:rsidRPr="00BD770E">
              <w:rPr>
                <w:rFonts w:ascii="Arial" w:eastAsia="Times New Roman" w:hAnsi="Arial" w:cs="Arial"/>
                <w:color w:val="000000"/>
                <w:sz w:val="22"/>
                <w:szCs w:val="22"/>
                <w:lang w:eastAsia="es-CO"/>
              </w:rPr>
              <w:t> </w:t>
            </w:r>
          </w:p>
          <w:p w14:paraId="712720E7" w14:textId="391F9CD4" w:rsidR="00BD770E" w:rsidRPr="007C4E6A" w:rsidRDefault="00BD770E" w:rsidP="007C4E6A">
            <w:pPr>
              <w:pStyle w:val="Prrafodelista"/>
              <w:widowControl/>
              <w:numPr>
                <w:ilvl w:val="0"/>
                <w:numId w:val="44"/>
              </w:numPr>
              <w:shd w:val="clear" w:color="auto" w:fill="FFFFFF"/>
              <w:suppressAutoHyphens w:val="0"/>
              <w:spacing w:after="19"/>
              <w:rPr>
                <w:rFonts w:ascii="Arial" w:eastAsia="Times New Roman" w:hAnsi="Arial" w:cs="Arial"/>
                <w:color w:val="000000"/>
                <w:lang w:eastAsia="es-CO"/>
              </w:rPr>
            </w:pPr>
            <w:r w:rsidRPr="007C4E6A">
              <w:rPr>
                <w:rFonts w:ascii="Arial" w:eastAsia="Times New Roman" w:hAnsi="Arial" w:cs="Arial"/>
                <w:color w:val="000000"/>
                <w:sz w:val="22"/>
                <w:szCs w:val="22"/>
                <w:lang w:eastAsia="es-CO"/>
              </w:rPr>
              <w:t>Administración y control del equipo asignado en campo para la labor en los clientes y eventos</w:t>
            </w:r>
          </w:p>
          <w:p w14:paraId="05262C37" w14:textId="092F553F" w:rsidR="00BD770E" w:rsidRPr="007C4E6A" w:rsidRDefault="00BD770E" w:rsidP="007C4E6A">
            <w:pPr>
              <w:pStyle w:val="Prrafodelista"/>
              <w:widowControl/>
              <w:numPr>
                <w:ilvl w:val="0"/>
                <w:numId w:val="44"/>
              </w:numPr>
              <w:shd w:val="clear" w:color="auto" w:fill="FFFFFF"/>
              <w:suppressAutoHyphens w:val="0"/>
              <w:spacing w:after="19"/>
              <w:rPr>
                <w:rFonts w:ascii="Arial" w:eastAsia="Times New Roman" w:hAnsi="Arial" w:cs="Arial"/>
                <w:color w:val="000000"/>
                <w:lang w:eastAsia="es-CO"/>
              </w:rPr>
            </w:pPr>
            <w:r w:rsidRPr="007C4E6A">
              <w:rPr>
                <w:rFonts w:ascii="Arial" w:eastAsia="Times New Roman" w:hAnsi="Arial" w:cs="Arial"/>
                <w:color w:val="000000"/>
                <w:sz w:val="22"/>
                <w:szCs w:val="22"/>
                <w:lang w:eastAsia="es-CO"/>
              </w:rPr>
              <w:t>Cartas de ingresos y presentación a puntos de venta.</w:t>
            </w:r>
          </w:p>
          <w:p w14:paraId="247AFBD8" w14:textId="60EB9A69" w:rsidR="00BD770E" w:rsidRPr="007C4E6A" w:rsidRDefault="00BD770E" w:rsidP="007C4E6A">
            <w:pPr>
              <w:pStyle w:val="Prrafodelista"/>
              <w:widowControl/>
              <w:numPr>
                <w:ilvl w:val="0"/>
                <w:numId w:val="44"/>
              </w:numPr>
              <w:shd w:val="clear" w:color="auto" w:fill="FFFFFF"/>
              <w:suppressAutoHyphens w:val="0"/>
              <w:spacing w:after="19"/>
              <w:rPr>
                <w:rFonts w:ascii="Arial" w:eastAsia="Times New Roman" w:hAnsi="Arial" w:cs="Arial"/>
                <w:color w:val="000000"/>
                <w:lang w:eastAsia="es-CO"/>
              </w:rPr>
            </w:pPr>
            <w:r w:rsidRPr="007C4E6A">
              <w:rPr>
                <w:rFonts w:ascii="Arial" w:eastAsia="Times New Roman" w:hAnsi="Arial" w:cs="Arial"/>
                <w:color w:val="000000"/>
                <w:sz w:val="22"/>
                <w:szCs w:val="22"/>
                <w:lang w:eastAsia="es-CO"/>
              </w:rPr>
              <w:t xml:space="preserve">Control y manejo de la papelería de </w:t>
            </w:r>
            <w:proofErr w:type="gramStart"/>
            <w:r w:rsidRPr="007C4E6A">
              <w:rPr>
                <w:rFonts w:ascii="Arial" w:eastAsia="Times New Roman" w:hAnsi="Arial" w:cs="Arial"/>
                <w:color w:val="000000"/>
                <w:sz w:val="22"/>
                <w:szCs w:val="22"/>
                <w:lang w:eastAsia="es-CO"/>
              </w:rPr>
              <w:t>la impulsadoras</w:t>
            </w:r>
            <w:proofErr w:type="gramEnd"/>
            <w:r w:rsidRPr="007C4E6A">
              <w:rPr>
                <w:rFonts w:ascii="Arial" w:eastAsia="Times New Roman" w:hAnsi="Arial" w:cs="Arial"/>
                <w:color w:val="000000"/>
                <w:sz w:val="22"/>
                <w:szCs w:val="22"/>
                <w:lang w:eastAsia="es-CO"/>
              </w:rPr>
              <w:t xml:space="preserve"> (planillas de horarios)</w:t>
            </w:r>
          </w:p>
          <w:p w14:paraId="1D1C5A59" w14:textId="6D5E9F88" w:rsidR="00BD770E" w:rsidRPr="007C4E6A" w:rsidRDefault="00BD770E" w:rsidP="007C4E6A">
            <w:pPr>
              <w:pStyle w:val="Prrafodelista"/>
              <w:widowControl/>
              <w:numPr>
                <w:ilvl w:val="0"/>
                <w:numId w:val="44"/>
              </w:numPr>
              <w:shd w:val="clear" w:color="auto" w:fill="FFFFFF"/>
              <w:suppressAutoHyphens w:val="0"/>
              <w:spacing w:after="19"/>
              <w:rPr>
                <w:rFonts w:ascii="Arial" w:eastAsia="Times New Roman" w:hAnsi="Arial" w:cs="Arial"/>
                <w:color w:val="000000"/>
                <w:lang w:eastAsia="es-CO"/>
              </w:rPr>
            </w:pPr>
            <w:r w:rsidRPr="007C4E6A">
              <w:rPr>
                <w:rFonts w:ascii="Arial" w:eastAsia="Times New Roman" w:hAnsi="Arial" w:cs="Arial"/>
                <w:color w:val="000000"/>
                <w:sz w:val="22"/>
                <w:szCs w:val="22"/>
                <w:lang w:eastAsia="es-CO"/>
              </w:rPr>
              <w:t>Generar reportes exigidos por la ELC de la gestión propia y del equipo de trabajo</w:t>
            </w:r>
          </w:p>
          <w:p w14:paraId="63C2C9BE" w14:textId="62721311" w:rsidR="00BD770E" w:rsidRPr="007C4E6A" w:rsidRDefault="00BD770E" w:rsidP="007C4E6A">
            <w:pPr>
              <w:pStyle w:val="Prrafodelista"/>
              <w:widowControl/>
              <w:numPr>
                <w:ilvl w:val="0"/>
                <w:numId w:val="44"/>
              </w:numPr>
              <w:shd w:val="clear" w:color="auto" w:fill="FFFFFF"/>
              <w:suppressAutoHyphens w:val="0"/>
              <w:spacing w:after="19"/>
              <w:rPr>
                <w:rFonts w:ascii="Arial" w:eastAsia="Times New Roman" w:hAnsi="Arial" w:cs="Arial"/>
                <w:color w:val="000000"/>
                <w:lang w:eastAsia="es-CO"/>
              </w:rPr>
            </w:pPr>
            <w:r w:rsidRPr="007C4E6A">
              <w:rPr>
                <w:rFonts w:ascii="Arial" w:eastAsia="Times New Roman" w:hAnsi="Arial" w:cs="Arial"/>
                <w:color w:val="000000"/>
                <w:sz w:val="22"/>
                <w:szCs w:val="22"/>
                <w:lang w:eastAsia="es-CO"/>
              </w:rPr>
              <w:t>Entrega de dotación y recuperación de la misma al momento de los retiros o desvinculaciones</w:t>
            </w:r>
          </w:p>
          <w:p w14:paraId="42C26DD1" w14:textId="313683E2" w:rsidR="00BD770E" w:rsidRPr="007C4E6A" w:rsidRDefault="00BD770E" w:rsidP="007C4E6A">
            <w:pPr>
              <w:pStyle w:val="Prrafodelista"/>
              <w:widowControl/>
              <w:numPr>
                <w:ilvl w:val="0"/>
                <w:numId w:val="44"/>
              </w:numPr>
              <w:shd w:val="clear" w:color="auto" w:fill="FFFFFF"/>
              <w:suppressAutoHyphens w:val="0"/>
              <w:spacing w:after="19"/>
              <w:rPr>
                <w:rFonts w:ascii="Arial" w:eastAsia="Times New Roman" w:hAnsi="Arial" w:cs="Arial"/>
                <w:color w:val="000000"/>
                <w:lang w:eastAsia="es-CO"/>
              </w:rPr>
            </w:pPr>
            <w:r w:rsidRPr="007C4E6A">
              <w:rPr>
                <w:rFonts w:ascii="Arial" w:eastAsia="Times New Roman" w:hAnsi="Arial" w:cs="Arial"/>
                <w:color w:val="000000"/>
                <w:sz w:val="22"/>
                <w:szCs w:val="22"/>
                <w:lang w:eastAsia="es-CO"/>
              </w:rPr>
              <w:t>Atender solicitudes varias para la implementación de las actividades</w:t>
            </w:r>
          </w:p>
          <w:p w14:paraId="37FBC511" w14:textId="51D34407" w:rsidR="00BD770E" w:rsidRPr="007C4E6A" w:rsidRDefault="00BD770E" w:rsidP="007C4E6A">
            <w:pPr>
              <w:pStyle w:val="Prrafodelista"/>
              <w:widowControl/>
              <w:numPr>
                <w:ilvl w:val="0"/>
                <w:numId w:val="44"/>
              </w:numPr>
              <w:shd w:val="clear" w:color="auto" w:fill="FFFFFF"/>
              <w:suppressAutoHyphens w:val="0"/>
              <w:rPr>
                <w:rFonts w:ascii="Arial" w:eastAsia="Times New Roman" w:hAnsi="Arial" w:cs="Arial"/>
                <w:color w:val="000000"/>
                <w:lang w:eastAsia="es-CO"/>
              </w:rPr>
            </w:pPr>
            <w:r w:rsidRPr="007C4E6A">
              <w:rPr>
                <w:rFonts w:ascii="Arial" w:eastAsia="Times New Roman" w:hAnsi="Arial" w:cs="Arial"/>
                <w:color w:val="000000"/>
                <w:sz w:val="22"/>
                <w:szCs w:val="22"/>
                <w:lang w:eastAsia="es-CO"/>
              </w:rPr>
              <w:t>Control y seguimiento a los recursos asignados para la labor del equipo (Merchandising, obsequios, material POP, degustación, etc.)  </w:t>
            </w:r>
          </w:p>
          <w:p w14:paraId="4B311F76" w14:textId="77777777" w:rsidR="002F4BC5" w:rsidRPr="004865FA" w:rsidRDefault="002F4BC5" w:rsidP="002F4BC5">
            <w:pPr>
              <w:ind w:left="1440"/>
              <w:jc w:val="both"/>
              <w:rPr>
                <w:rFonts w:ascii="Arial" w:eastAsia="Calibri" w:hAnsi="Arial" w:cs="Arial"/>
                <w:b/>
                <w:sz w:val="22"/>
                <w:szCs w:val="22"/>
              </w:rPr>
            </w:pPr>
          </w:p>
          <w:p w14:paraId="3690C470" w14:textId="77777777" w:rsidR="002F4BC5" w:rsidRPr="004865FA" w:rsidRDefault="002F4BC5" w:rsidP="000F3ADE">
            <w:pPr>
              <w:jc w:val="both"/>
              <w:rPr>
                <w:rFonts w:ascii="Arial" w:eastAsia="Calibri" w:hAnsi="Arial" w:cs="Arial"/>
                <w:b/>
                <w:sz w:val="22"/>
                <w:szCs w:val="22"/>
                <w:lang w:val="es-ES"/>
              </w:rPr>
            </w:pPr>
            <w:r w:rsidRPr="004865FA">
              <w:rPr>
                <w:rFonts w:ascii="Arial" w:eastAsia="Calibri" w:hAnsi="Arial" w:cs="Arial"/>
                <w:b/>
                <w:sz w:val="22"/>
                <w:szCs w:val="22"/>
                <w:lang w:val="es-ES"/>
              </w:rPr>
              <w:t>GRUPO DE TRABAJO DEL OFERENTE</w:t>
            </w:r>
          </w:p>
          <w:p w14:paraId="6ACCDCF8" w14:textId="77777777" w:rsidR="002F4BC5" w:rsidRPr="004865FA" w:rsidRDefault="002F4BC5" w:rsidP="002F4BC5">
            <w:pPr>
              <w:ind w:left="2160"/>
              <w:jc w:val="both"/>
              <w:rPr>
                <w:rFonts w:ascii="Arial" w:eastAsia="Calibri" w:hAnsi="Arial" w:cs="Arial"/>
                <w:b/>
                <w:sz w:val="22"/>
                <w:szCs w:val="22"/>
                <w:lang w:val="es-ES"/>
              </w:rPr>
            </w:pPr>
          </w:p>
          <w:p w14:paraId="5045FF98" w14:textId="77777777" w:rsidR="002F4BC5" w:rsidRPr="004865FA" w:rsidRDefault="002F4BC5" w:rsidP="002F4BC5">
            <w:pPr>
              <w:pStyle w:val="Textoindependiente3"/>
              <w:jc w:val="both"/>
              <w:rPr>
                <w:rFonts w:ascii="Arial" w:hAnsi="Arial" w:cs="Arial"/>
                <w:sz w:val="22"/>
                <w:szCs w:val="22"/>
              </w:rPr>
            </w:pPr>
            <w:r w:rsidRPr="004865FA">
              <w:rPr>
                <w:rFonts w:ascii="Arial" w:hAnsi="Arial" w:cs="Arial"/>
                <w:sz w:val="22"/>
                <w:szCs w:val="22"/>
              </w:rPr>
              <w:t xml:space="preserve">EL OFERENTE deberá allegar certificación expedida por el Representante Legal en la que haga constar la estructura </w:t>
            </w:r>
            <w:r>
              <w:rPr>
                <w:rFonts w:ascii="Arial" w:hAnsi="Arial" w:cs="Arial"/>
                <w:sz w:val="22"/>
                <w:szCs w:val="22"/>
              </w:rPr>
              <w:t>administrativa y operacional para la ejecución del contrato</w:t>
            </w:r>
            <w:r w:rsidRPr="004865FA">
              <w:rPr>
                <w:rFonts w:ascii="Arial" w:hAnsi="Arial" w:cs="Arial"/>
                <w:sz w:val="22"/>
                <w:szCs w:val="22"/>
              </w:rPr>
              <w:t xml:space="preserve"> </w:t>
            </w:r>
          </w:p>
          <w:p w14:paraId="286B3A78" w14:textId="77777777" w:rsidR="002F4BC5" w:rsidRPr="004865FA" w:rsidRDefault="002F4BC5" w:rsidP="002F4BC5">
            <w:pPr>
              <w:ind w:left="2160"/>
              <w:jc w:val="both"/>
              <w:rPr>
                <w:rFonts w:ascii="Arial" w:eastAsia="Calibri" w:hAnsi="Arial" w:cs="Arial"/>
                <w:b/>
                <w:sz w:val="22"/>
                <w:szCs w:val="22"/>
                <w:highlight w:val="yellow"/>
                <w:lang w:val="es-ES"/>
              </w:rPr>
            </w:pPr>
          </w:p>
          <w:p w14:paraId="693D38B6" w14:textId="77777777" w:rsidR="002F4BC5" w:rsidRPr="004865FA" w:rsidRDefault="002F4BC5" w:rsidP="002F4BC5">
            <w:pPr>
              <w:ind w:left="1440"/>
              <w:jc w:val="both"/>
              <w:rPr>
                <w:rFonts w:ascii="Arial" w:eastAsia="Calibri" w:hAnsi="Arial" w:cs="Arial"/>
                <w:b/>
                <w:sz w:val="22"/>
                <w:szCs w:val="22"/>
              </w:rPr>
            </w:pPr>
          </w:p>
          <w:p w14:paraId="55A82691" w14:textId="21F6BED1" w:rsidR="00B04FFD" w:rsidRPr="002F4BC5" w:rsidRDefault="00B04FFD" w:rsidP="002F4BC5">
            <w:pPr>
              <w:widowControl/>
              <w:suppressAutoHyphens w:val="0"/>
              <w:ind w:left="10" w:hanging="10"/>
              <w:jc w:val="both"/>
              <w:rPr>
                <w:rFonts w:ascii="Arial" w:eastAsia="Times New Roman" w:hAnsi="Arial" w:cs="Arial"/>
                <w:sz w:val="22"/>
                <w:szCs w:val="22"/>
                <w:lang w:eastAsia="es-CO"/>
              </w:rPr>
            </w:pPr>
          </w:p>
        </w:tc>
      </w:tr>
    </w:tbl>
    <w:p w14:paraId="56B69F64" w14:textId="77777777" w:rsidR="00B04FFD" w:rsidRPr="004865FA" w:rsidRDefault="00B04FFD" w:rsidP="00B04FFD">
      <w:pPr>
        <w:rPr>
          <w:rFonts w:ascii="Arial" w:hAnsi="Arial" w:cs="Arial"/>
          <w:sz w:val="22"/>
          <w:szCs w:val="22"/>
        </w:rPr>
      </w:pPr>
    </w:p>
    <w:p w14:paraId="370DB677" w14:textId="77777777" w:rsidR="00B04FFD" w:rsidRPr="004865FA" w:rsidRDefault="00B04FFD" w:rsidP="00B04FFD">
      <w:pPr>
        <w:jc w:val="both"/>
        <w:rPr>
          <w:rFonts w:ascii="Arial" w:eastAsia="Calibri" w:hAnsi="Arial" w:cs="Arial"/>
          <w:sz w:val="22"/>
          <w:szCs w:val="22"/>
        </w:rPr>
      </w:pPr>
      <w:r w:rsidRPr="004865FA">
        <w:rPr>
          <w:rFonts w:ascii="Arial" w:eastAsia="Calibri" w:hAnsi="Arial" w:cs="Arial"/>
          <w:sz w:val="22"/>
          <w:szCs w:val="22"/>
        </w:rPr>
        <w:t>El OFERENTE deberá diligenciar el formulario, mediante el cual manifiesta que está en capacidad de cumplir con los requerimientos técnicos.</w:t>
      </w:r>
    </w:p>
    <w:p w14:paraId="241DC5BB" w14:textId="77777777" w:rsidR="002117E6" w:rsidRPr="004865FA" w:rsidRDefault="002117E6" w:rsidP="002117E6">
      <w:pPr>
        <w:rPr>
          <w:rFonts w:ascii="Arial" w:hAnsi="Arial" w:cs="Arial"/>
          <w:sz w:val="22"/>
          <w:szCs w:val="22"/>
        </w:rPr>
      </w:pPr>
    </w:p>
    <w:p w14:paraId="253749E3" w14:textId="77777777" w:rsidR="002117E6" w:rsidRPr="004865FA" w:rsidRDefault="002117E6" w:rsidP="002117E6">
      <w:pPr>
        <w:rPr>
          <w:rFonts w:ascii="Arial" w:hAnsi="Arial" w:cs="Arial"/>
          <w:sz w:val="22"/>
          <w:szCs w:val="22"/>
        </w:rPr>
      </w:pPr>
    </w:p>
    <w:p w14:paraId="551A50B8" w14:textId="77777777" w:rsidR="002117E6" w:rsidRPr="004865FA" w:rsidRDefault="002117E6" w:rsidP="002117E6">
      <w:pPr>
        <w:rPr>
          <w:rFonts w:ascii="Arial" w:hAnsi="Arial" w:cs="Arial"/>
          <w:sz w:val="22"/>
          <w:szCs w:val="22"/>
        </w:rPr>
      </w:pPr>
    </w:p>
    <w:p w14:paraId="6D979914" w14:textId="77777777" w:rsidR="002117E6" w:rsidRPr="004865FA" w:rsidRDefault="002117E6" w:rsidP="002117E6">
      <w:pPr>
        <w:autoSpaceDE w:val="0"/>
        <w:autoSpaceDN w:val="0"/>
        <w:adjustRightInd w:val="0"/>
        <w:rPr>
          <w:rFonts w:ascii="Arial" w:hAnsi="Arial" w:cs="Arial"/>
          <w:b/>
          <w:bCs/>
          <w:sz w:val="22"/>
          <w:szCs w:val="22"/>
          <w:lang w:eastAsia="es-CO"/>
        </w:rPr>
      </w:pPr>
      <w:r w:rsidRPr="004865FA">
        <w:rPr>
          <w:rFonts w:ascii="Arial" w:hAnsi="Arial" w:cs="Arial"/>
          <w:b/>
          <w:bCs/>
          <w:sz w:val="22"/>
          <w:szCs w:val="22"/>
          <w:lang w:eastAsia="es-CO"/>
        </w:rPr>
        <w:t>Firma del Representante Legal</w:t>
      </w:r>
    </w:p>
    <w:p w14:paraId="6BD8863B" w14:textId="77777777" w:rsidR="002117E6" w:rsidRPr="004865FA" w:rsidRDefault="002117E6" w:rsidP="002117E6">
      <w:pPr>
        <w:autoSpaceDE w:val="0"/>
        <w:autoSpaceDN w:val="0"/>
        <w:adjustRightInd w:val="0"/>
        <w:rPr>
          <w:rFonts w:ascii="Arial" w:hAnsi="Arial" w:cs="Arial"/>
          <w:b/>
          <w:bCs/>
          <w:sz w:val="22"/>
          <w:szCs w:val="22"/>
          <w:lang w:eastAsia="es-CO"/>
        </w:rPr>
      </w:pPr>
      <w:r w:rsidRPr="004865FA">
        <w:rPr>
          <w:rFonts w:ascii="Arial" w:hAnsi="Arial" w:cs="Arial"/>
          <w:b/>
          <w:bCs/>
          <w:sz w:val="22"/>
          <w:szCs w:val="22"/>
          <w:lang w:eastAsia="es-CO"/>
        </w:rPr>
        <w:t>C.C. No</w:t>
      </w:r>
    </w:p>
    <w:p w14:paraId="6CA269E9" w14:textId="77777777" w:rsidR="002117E6" w:rsidRPr="004865FA" w:rsidRDefault="002117E6" w:rsidP="002117E6">
      <w:pPr>
        <w:autoSpaceDE w:val="0"/>
        <w:rPr>
          <w:rFonts w:ascii="Arial" w:hAnsi="Arial" w:cs="Arial"/>
          <w:b/>
          <w:sz w:val="22"/>
          <w:szCs w:val="22"/>
        </w:rPr>
      </w:pPr>
    </w:p>
    <w:p w14:paraId="2DC5FFD0" w14:textId="77777777" w:rsidR="002117E6" w:rsidRPr="004865FA" w:rsidRDefault="002117E6" w:rsidP="002117E6">
      <w:pPr>
        <w:tabs>
          <w:tab w:val="left" w:pos="2775"/>
          <w:tab w:val="center" w:pos="4206"/>
        </w:tabs>
        <w:rPr>
          <w:rFonts w:ascii="Arial" w:hAnsi="Arial" w:cs="Arial"/>
          <w:b/>
          <w:sz w:val="22"/>
          <w:szCs w:val="22"/>
        </w:rPr>
      </w:pPr>
      <w:r w:rsidRPr="004865FA">
        <w:rPr>
          <w:rFonts w:ascii="Arial" w:hAnsi="Arial" w:cs="Arial"/>
          <w:b/>
          <w:sz w:val="22"/>
          <w:szCs w:val="22"/>
        </w:rPr>
        <w:tab/>
      </w:r>
      <w:r w:rsidRPr="004865FA">
        <w:rPr>
          <w:rFonts w:ascii="Arial" w:hAnsi="Arial" w:cs="Arial"/>
          <w:b/>
          <w:sz w:val="22"/>
          <w:szCs w:val="22"/>
        </w:rPr>
        <w:tab/>
      </w:r>
    </w:p>
    <w:p w14:paraId="10FEE64B" w14:textId="62E8E657" w:rsidR="002117E6" w:rsidRDefault="002117E6" w:rsidP="002117E6">
      <w:pPr>
        <w:tabs>
          <w:tab w:val="left" w:pos="2775"/>
          <w:tab w:val="center" w:pos="4206"/>
        </w:tabs>
        <w:rPr>
          <w:rFonts w:ascii="Arial" w:eastAsia="Times New Roman" w:hAnsi="Arial" w:cs="Arial"/>
          <w:b/>
          <w:bCs/>
          <w:color w:val="222222"/>
          <w:sz w:val="20"/>
          <w:szCs w:val="20"/>
          <w:lang w:eastAsia="es-CO"/>
        </w:rPr>
      </w:pPr>
    </w:p>
    <w:p w14:paraId="1BD97EC9" w14:textId="01E19D12" w:rsidR="007C4E6A" w:rsidRDefault="007C4E6A" w:rsidP="002117E6">
      <w:pPr>
        <w:tabs>
          <w:tab w:val="left" w:pos="2775"/>
          <w:tab w:val="center" w:pos="4206"/>
        </w:tabs>
        <w:rPr>
          <w:rFonts w:ascii="Arial" w:eastAsia="Times New Roman" w:hAnsi="Arial" w:cs="Arial"/>
          <w:b/>
          <w:bCs/>
          <w:color w:val="222222"/>
          <w:sz w:val="20"/>
          <w:szCs w:val="20"/>
          <w:lang w:eastAsia="es-CO"/>
        </w:rPr>
      </w:pPr>
    </w:p>
    <w:p w14:paraId="475369EB" w14:textId="661346EB" w:rsidR="007C4E6A" w:rsidRDefault="007C4E6A" w:rsidP="002117E6">
      <w:pPr>
        <w:tabs>
          <w:tab w:val="left" w:pos="2775"/>
          <w:tab w:val="center" w:pos="4206"/>
        </w:tabs>
        <w:rPr>
          <w:rFonts w:ascii="Arial" w:eastAsia="Times New Roman" w:hAnsi="Arial" w:cs="Arial"/>
          <w:b/>
          <w:bCs/>
          <w:color w:val="222222"/>
          <w:sz w:val="20"/>
          <w:szCs w:val="20"/>
          <w:lang w:eastAsia="es-CO"/>
        </w:rPr>
      </w:pPr>
    </w:p>
    <w:p w14:paraId="0C94A175" w14:textId="3D02B130" w:rsidR="007C4E6A" w:rsidRDefault="007C4E6A" w:rsidP="002117E6">
      <w:pPr>
        <w:tabs>
          <w:tab w:val="left" w:pos="2775"/>
          <w:tab w:val="center" w:pos="4206"/>
        </w:tabs>
        <w:rPr>
          <w:rFonts w:ascii="Arial" w:eastAsia="Times New Roman" w:hAnsi="Arial" w:cs="Arial"/>
          <w:b/>
          <w:bCs/>
          <w:color w:val="222222"/>
          <w:sz w:val="20"/>
          <w:szCs w:val="20"/>
          <w:lang w:eastAsia="es-CO"/>
        </w:rPr>
      </w:pPr>
    </w:p>
    <w:p w14:paraId="2B54544F" w14:textId="5D331451" w:rsidR="007C4E6A" w:rsidRDefault="007C4E6A" w:rsidP="002117E6">
      <w:pPr>
        <w:tabs>
          <w:tab w:val="left" w:pos="2775"/>
          <w:tab w:val="center" w:pos="4206"/>
        </w:tabs>
        <w:rPr>
          <w:rFonts w:ascii="Arial" w:eastAsia="Times New Roman" w:hAnsi="Arial" w:cs="Arial"/>
          <w:b/>
          <w:bCs/>
          <w:color w:val="222222"/>
          <w:sz w:val="20"/>
          <w:szCs w:val="20"/>
          <w:lang w:eastAsia="es-CO"/>
        </w:rPr>
      </w:pPr>
    </w:p>
    <w:p w14:paraId="0B9F5B6B" w14:textId="7B82D23D" w:rsidR="007C4E6A" w:rsidRDefault="007C4E6A" w:rsidP="002117E6">
      <w:pPr>
        <w:tabs>
          <w:tab w:val="left" w:pos="2775"/>
          <w:tab w:val="center" w:pos="4206"/>
        </w:tabs>
        <w:rPr>
          <w:rFonts w:ascii="Arial" w:eastAsia="Times New Roman" w:hAnsi="Arial" w:cs="Arial"/>
          <w:b/>
          <w:bCs/>
          <w:color w:val="222222"/>
          <w:sz w:val="20"/>
          <w:szCs w:val="20"/>
          <w:lang w:eastAsia="es-CO"/>
        </w:rPr>
      </w:pPr>
    </w:p>
    <w:p w14:paraId="64C85B1B" w14:textId="755BF8D7" w:rsidR="007C4E6A" w:rsidRDefault="007C4E6A" w:rsidP="002117E6">
      <w:pPr>
        <w:tabs>
          <w:tab w:val="left" w:pos="2775"/>
          <w:tab w:val="center" w:pos="4206"/>
        </w:tabs>
        <w:rPr>
          <w:rFonts w:ascii="Arial" w:eastAsia="Times New Roman" w:hAnsi="Arial" w:cs="Arial"/>
          <w:b/>
          <w:bCs/>
          <w:color w:val="222222"/>
          <w:sz w:val="20"/>
          <w:szCs w:val="20"/>
          <w:lang w:eastAsia="es-CO"/>
        </w:rPr>
      </w:pPr>
    </w:p>
    <w:p w14:paraId="64664EBB" w14:textId="43E75B3D" w:rsidR="007C4E6A" w:rsidRDefault="007C4E6A" w:rsidP="002117E6">
      <w:pPr>
        <w:tabs>
          <w:tab w:val="left" w:pos="2775"/>
          <w:tab w:val="center" w:pos="4206"/>
        </w:tabs>
        <w:rPr>
          <w:rFonts w:ascii="Arial" w:eastAsia="Times New Roman" w:hAnsi="Arial" w:cs="Arial"/>
          <w:b/>
          <w:bCs/>
          <w:color w:val="222222"/>
          <w:sz w:val="20"/>
          <w:szCs w:val="20"/>
          <w:lang w:eastAsia="es-CO"/>
        </w:rPr>
      </w:pPr>
    </w:p>
    <w:p w14:paraId="1DA3FDF1" w14:textId="77777777" w:rsidR="007C4E6A" w:rsidRPr="004865FA" w:rsidRDefault="007C4E6A" w:rsidP="002117E6">
      <w:pPr>
        <w:tabs>
          <w:tab w:val="left" w:pos="2775"/>
          <w:tab w:val="center" w:pos="4206"/>
        </w:tabs>
        <w:rPr>
          <w:rFonts w:ascii="Arial" w:hAnsi="Arial" w:cs="Arial"/>
          <w:b/>
          <w:sz w:val="22"/>
          <w:szCs w:val="22"/>
        </w:rPr>
      </w:pPr>
    </w:p>
    <w:p w14:paraId="1DD5864B" w14:textId="77777777" w:rsidR="002117E6" w:rsidRPr="004865FA" w:rsidRDefault="002117E6" w:rsidP="002117E6">
      <w:pPr>
        <w:tabs>
          <w:tab w:val="left" w:pos="2775"/>
          <w:tab w:val="center" w:pos="4206"/>
        </w:tabs>
        <w:rPr>
          <w:rFonts w:ascii="Arial" w:hAnsi="Arial" w:cs="Arial"/>
          <w:b/>
          <w:sz w:val="22"/>
          <w:szCs w:val="22"/>
        </w:rPr>
      </w:pPr>
    </w:p>
    <w:p w14:paraId="238DA3D2" w14:textId="77777777" w:rsidR="002117E6" w:rsidRPr="004865FA" w:rsidRDefault="002117E6" w:rsidP="002117E6">
      <w:pPr>
        <w:tabs>
          <w:tab w:val="left" w:pos="2775"/>
          <w:tab w:val="center" w:pos="4206"/>
        </w:tabs>
        <w:rPr>
          <w:rFonts w:ascii="Arial" w:hAnsi="Arial" w:cs="Arial"/>
          <w:b/>
          <w:sz w:val="22"/>
          <w:szCs w:val="22"/>
        </w:rPr>
      </w:pPr>
    </w:p>
    <w:p w14:paraId="0BD26817" w14:textId="77777777" w:rsidR="002117E6" w:rsidRPr="004865FA" w:rsidRDefault="002117E6" w:rsidP="002117E6">
      <w:pPr>
        <w:tabs>
          <w:tab w:val="left" w:pos="2775"/>
          <w:tab w:val="center" w:pos="4206"/>
        </w:tabs>
        <w:rPr>
          <w:rFonts w:ascii="Arial" w:hAnsi="Arial" w:cs="Arial"/>
          <w:b/>
          <w:sz w:val="22"/>
          <w:szCs w:val="22"/>
        </w:rPr>
      </w:pPr>
    </w:p>
    <w:p w14:paraId="21EFE1B2" w14:textId="77777777" w:rsidR="002117E6" w:rsidRPr="004865FA" w:rsidRDefault="002117E6" w:rsidP="002117E6">
      <w:pPr>
        <w:tabs>
          <w:tab w:val="left" w:pos="2775"/>
          <w:tab w:val="center" w:pos="4206"/>
        </w:tabs>
        <w:rPr>
          <w:rFonts w:ascii="Arial" w:hAnsi="Arial" w:cs="Arial"/>
          <w:b/>
          <w:sz w:val="22"/>
          <w:szCs w:val="22"/>
        </w:rPr>
      </w:pPr>
    </w:p>
    <w:p w14:paraId="4C17DAC3" w14:textId="77777777" w:rsidR="002117E6" w:rsidRPr="004865FA" w:rsidRDefault="00B04FFD" w:rsidP="002117E6">
      <w:pPr>
        <w:tabs>
          <w:tab w:val="left" w:pos="2775"/>
          <w:tab w:val="center" w:pos="4206"/>
        </w:tabs>
        <w:jc w:val="center"/>
        <w:rPr>
          <w:rFonts w:ascii="Arial" w:hAnsi="Arial" w:cs="Arial"/>
          <w:b/>
          <w:sz w:val="22"/>
          <w:szCs w:val="22"/>
        </w:rPr>
      </w:pPr>
      <w:r w:rsidRPr="004865FA">
        <w:rPr>
          <w:rFonts w:ascii="Arial" w:hAnsi="Arial" w:cs="Arial"/>
          <w:b/>
          <w:sz w:val="22"/>
          <w:szCs w:val="22"/>
        </w:rPr>
        <w:t>FORMULARIO No. 7</w:t>
      </w:r>
    </w:p>
    <w:p w14:paraId="4A304AAC" w14:textId="77777777" w:rsidR="002117E6" w:rsidRPr="004865FA" w:rsidRDefault="002117E6" w:rsidP="002117E6">
      <w:pPr>
        <w:autoSpaceDE w:val="0"/>
        <w:autoSpaceDN w:val="0"/>
        <w:adjustRightInd w:val="0"/>
        <w:jc w:val="center"/>
        <w:rPr>
          <w:rFonts w:ascii="Arial" w:hAnsi="Arial" w:cs="Arial"/>
          <w:b/>
          <w:bCs/>
          <w:sz w:val="22"/>
          <w:szCs w:val="22"/>
          <w:lang w:eastAsia="es-CO"/>
        </w:rPr>
      </w:pPr>
      <w:r w:rsidRPr="004865FA">
        <w:rPr>
          <w:rFonts w:ascii="Arial" w:hAnsi="Arial" w:cs="Arial"/>
          <w:b/>
          <w:bCs/>
          <w:sz w:val="22"/>
          <w:szCs w:val="22"/>
          <w:lang w:eastAsia="es-CO"/>
        </w:rPr>
        <w:t>INFORMACIÓN DE EXPERIENCIA DEL OFERENTE</w:t>
      </w:r>
    </w:p>
    <w:p w14:paraId="4A099338" w14:textId="77777777" w:rsidR="00B04FFD" w:rsidRPr="004865FA" w:rsidRDefault="00B04FFD" w:rsidP="00B04FFD">
      <w:pPr>
        <w:rPr>
          <w:rFonts w:ascii="Arial" w:hAnsi="Arial" w:cs="Arial"/>
          <w:sz w:val="22"/>
          <w:szCs w:val="22"/>
        </w:rPr>
      </w:pPr>
    </w:p>
    <w:p w14:paraId="6C61B045" w14:textId="77777777" w:rsidR="00B04FFD" w:rsidRPr="004865FA" w:rsidRDefault="00B04FFD" w:rsidP="00B04FFD">
      <w:pPr>
        <w:autoSpaceDE w:val="0"/>
        <w:autoSpaceDN w:val="0"/>
        <w:adjustRightInd w:val="0"/>
        <w:rPr>
          <w:rFonts w:ascii="Arial" w:hAnsi="Arial" w:cs="Arial"/>
          <w:sz w:val="22"/>
          <w:szCs w:val="22"/>
          <w:lang w:eastAsia="es-CO"/>
        </w:rPr>
      </w:pPr>
      <w:r w:rsidRPr="004865FA">
        <w:rPr>
          <w:rFonts w:ascii="Arial" w:hAnsi="Arial" w:cs="Arial"/>
          <w:sz w:val="22"/>
          <w:szCs w:val="22"/>
          <w:lang w:eastAsia="es-CO"/>
        </w:rPr>
        <w:t>El OFERENTE deberá diligenciar este formulario y consignar en él la información para cada contrato que haya ejecutado.</w:t>
      </w:r>
    </w:p>
    <w:p w14:paraId="7AB43A9A" w14:textId="77777777" w:rsidR="00B04FFD" w:rsidRPr="004865FA" w:rsidRDefault="00B04FFD" w:rsidP="00B04FFD">
      <w:pPr>
        <w:autoSpaceDE w:val="0"/>
        <w:autoSpaceDN w:val="0"/>
        <w:adjustRightInd w:val="0"/>
        <w:rPr>
          <w:rFonts w:ascii="Arial" w:hAnsi="Arial" w:cs="Arial"/>
          <w:sz w:val="22"/>
          <w:szCs w:val="22"/>
          <w:lang w:eastAsia="es-CO"/>
        </w:rPr>
      </w:pPr>
    </w:p>
    <w:p w14:paraId="1C4A2394" w14:textId="77777777" w:rsidR="00E929FB" w:rsidRPr="00E929FB" w:rsidRDefault="00E929FB" w:rsidP="00E929FB">
      <w:pPr>
        <w:pStyle w:val="Prrafodelista"/>
        <w:numPr>
          <w:ilvl w:val="0"/>
          <w:numId w:val="29"/>
        </w:numPr>
        <w:tabs>
          <w:tab w:val="left" w:pos="8255"/>
        </w:tabs>
        <w:autoSpaceDE w:val="0"/>
        <w:autoSpaceDN w:val="0"/>
        <w:adjustRightInd w:val="0"/>
        <w:rPr>
          <w:rFonts w:ascii="Arial" w:hAnsi="Arial" w:cs="Arial"/>
          <w:sz w:val="22"/>
          <w:szCs w:val="22"/>
          <w:lang w:eastAsia="es-CO"/>
        </w:rPr>
      </w:pPr>
      <w:r>
        <w:rPr>
          <w:rFonts w:ascii="Arial" w:hAnsi="Arial" w:cs="Arial"/>
          <w:iCs/>
          <w:sz w:val="22"/>
          <w:szCs w:val="22"/>
          <w:lang w:val="es-MX"/>
        </w:rPr>
        <w:t xml:space="preserve">EXPERINCIA GENERAL </w:t>
      </w:r>
    </w:p>
    <w:p w14:paraId="7F034B57" w14:textId="472F166C" w:rsidR="00B04FFD" w:rsidRPr="004865FA" w:rsidRDefault="00B04FFD" w:rsidP="007C4E6A">
      <w:pPr>
        <w:pStyle w:val="Prrafodelista"/>
        <w:tabs>
          <w:tab w:val="left" w:pos="8255"/>
        </w:tabs>
        <w:autoSpaceDE w:val="0"/>
        <w:autoSpaceDN w:val="0"/>
        <w:adjustRightInd w:val="0"/>
        <w:ind w:left="1080"/>
        <w:rPr>
          <w:rFonts w:ascii="Arial" w:hAnsi="Arial" w:cs="Arial"/>
          <w:sz w:val="22"/>
          <w:szCs w:val="22"/>
          <w:lang w:eastAsia="es-CO"/>
        </w:rPr>
      </w:pPr>
      <w:r w:rsidRPr="00E929FB">
        <w:rPr>
          <w:rFonts w:ascii="Arial" w:hAnsi="Arial" w:cs="Arial"/>
          <w:iCs/>
          <w:sz w:val="22"/>
          <w:szCs w:val="22"/>
          <w:lang w:val="es-MX"/>
        </w:rPr>
        <w:tab/>
      </w:r>
    </w:p>
    <w:tbl>
      <w:tblPr>
        <w:tblW w:w="11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1134"/>
        <w:gridCol w:w="992"/>
        <w:gridCol w:w="1134"/>
        <w:gridCol w:w="1418"/>
        <w:gridCol w:w="1701"/>
        <w:gridCol w:w="1559"/>
        <w:gridCol w:w="1417"/>
      </w:tblGrid>
      <w:tr w:rsidR="00B04FFD" w:rsidRPr="004865FA" w14:paraId="7495FC25" w14:textId="77777777" w:rsidTr="003A4228">
        <w:trPr>
          <w:jc w:val="center"/>
        </w:trPr>
        <w:tc>
          <w:tcPr>
            <w:tcW w:w="704" w:type="dxa"/>
          </w:tcPr>
          <w:p w14:paraId="3C6E4968"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No.</w:t>
            </w:r>
          </w:p>
        </w:tc>
        <w:tc>
          <w:tcPr>
            <w:tcW w:w="1134" w:type="dxa"/>
          </w:tcPr>
          <w:p w14:paraId="6E02FDE9"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ENTIDAD</w:t>
            </w:r>
          </w:p>
        </w:tc>
        <w:tc>
          <w:tcPr>
            <w:tcW w:w="1134" w:type="dxa"/>
          </w:tcPr>
          <w:p w14:paraId="03D3B967"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No. DEL CONTRATO</w:t>
            </w:r>
          </w:p>
        </w:tc>
        <w:tc>
          <w:tcPr>
            <w:tcW w:w="992" w:type="dxa"/>
          </w:tcPr>
          <w:p w14:paraId="6C7C4B4E"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OBJETO</w:t>
            </w:r>
          </w:p>
        </w:tc>
        <w:tc>
          <w:tcPr>
            <w:tcW w:w="1134" w:type="dxa"/>
          </w:tcPr>
          <w:p w14:paraId="7761D396"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FECHA</w:t>
            </w:r>
          </w:p>
          <w:p w14:paraId="7EFF2331"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DE INICIO</w:t>
            </w:r>
          </w:p>
          <w:p w14:paraId="1CF5F8D4" w14:textId="77777777" w:rsidR="00B04FFD" w:rsidRPr="004865FA" w:rsidRDefault="00B04FFD" w:rsidP="00607F52">
            <w:pPr>
              <w:autoSpaceDE w:val="0"/>
              <w:autoSpaceDN w:val="0"/>
              <w:adjustRightInd w:val="0"/>
              <w:jc w:val="center"/>
              <w:rPr>
                <w:rFonts w:ascii="Arial" w:hAnsi="Arial" w:cs="Arial"/>
                <w:b/>
                <w:sz w:val="22"/>
                <w:szCs w:val="22"/>
                <w:lang w:eastAsia="es-CO"/>
              </w:rPr>
            </w:pPr>
          </w:p>
        </w:tc>
        <w:tc>
          <w:tcPr>
            <w:tcW w:w="1418" w:type="dxa"/>
          </w:tcPr>
          <w:p w14:paraId="23579165"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FECHA DE</w:t>
            </w:r>
          </w:p>
          <w:p w14:paraId="717181E4"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TERMINACIÓN</w:t>
            </w:r>
          </w:p>
          <w:p w14:paraId="2A90FC7E" w14:textId="77777777" w:rsidR="00B04FFD" w:rsidRPr="004865FA" w:rsidRDefault="00B04FFD" w:rsidP="00607F52">
            <w:pPr>
              <w:autoSpaceDE w:val="0"/>
              <w:autoSpaceDN w:val="0"/>
              <w:adjustRightInd w:val="0"/>
              <w:jc w:val="center"/>
              <w:rPr>
                <w:rFonts w:ascii="Arial" w:hAnsi="Arial" w:cs="Arial"/>
                <w:b/>
                <w:sz w:val="22"/>
                <w:szCs w:val="22"/>
                <w:lang w:eastAsia="es-CO"/>
              </w:rPr>
            </w:pPr>
          </w:p>
        </w:tc>
        <w:tc>
          <w:tcPr>
            <w:tcW w:w="1701" w:type="dxa"/>
          </w:tcPr>
          <w:p w14:paraId="17334092"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FOLIO O PAGINA DE LA PROPUESTA</w:t>
            </w:r>
          </w:p>
          <w:p w14:paraId="2440EFDE"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DONDE SE ENCUENTRA LA CERTIFICACIÓN</w:t>
            </w:r>
          </w:p>
          <w:p w14:paraId="6A3ECE6B" w14:textId="77777777" w:rsidR="00B04FFD" w:rsidRPr="004865FA" w:rsidRDefault="00B04FFD" w:rsidP="00607F52">
            <w:pPr>
              <w:autoSpaceDE w:val="0"/>
              <w:autoSpaceDN w:val="0"/>
              <w:adjustRightInd w:val="0"/>
              <w:jc w:val="center"/>
              <w:rPr>
                <w:rFonts w:ascii="Arial" w:hAnsi="Arial" w:cs="Arial"/>
                <w:b/>
                <w:sz w:val="22"/>
                <w:szCs w:val="22"/>
                <w:lang w:eastAsia="es-CO"/>
              </w:rPr>
            </w:pPr>
          </w:p>
        </w:tc>
        <w:tc>
          <w:tcPr>
            <w:tcW w:w="1559" w:type="dxa"/>
          </w:tcPr>
          <w:p w14:paraId="0681D69C"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CONSTANCIA DE CUMPLIMIENTO</w:t>
            </w:r>
          </w:p>
        </w:tc>
        <w:tc>
          <w:tcPr>
            <w:tcW w:w="1417" w:type="dxa"/>
          </w:tcPr>
          <w:p w14:paraId="3E12DC30"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CALIFICACIÓN DEL SERVICIO</w:t>
            </w:r>
          </w:p>
        </w:tc>
      </w:tr>
      <w:tr w:rsidR="00B04FFD" w:rsidRPr="004865FA" w14:paraId="2E241A7B" w14:textId="77777777" w:rsidTr="003A4228">
        <w:trPr>
          <w:jc w:val="center"/>
        </w:trPr>
        <w:tc>
          <w:tcPr>
            <w:tcW w:w="704" w:type="dxa"/>
          </w:tcPr>
          <w:p w14:paraId="38F7080F" w14:textId="77777777" w:rsidR="00B04FFD" w:rsidRPr="004865FA" w:rsidRDefault="00B04FFD" w:rsidP="00607F52">
            <w:pPr>
              <w:autoSpaceDE w:val="0"/>
              <w:autoSpaceDN w:val="0"/>
              <w:adjustRightInd w:val="0"/>
              <w:rPr>
                <w:rFonts w:ascii="Arial" w:hAnsi="Arial" w:cs="Arial"/>
                <w:sz w:val="22"/>
                <w:szCs w:val="22"/>
                <w:lang w:eastAsia="es-CO"/>
              </w:rPr>
            </w:pPr>
            <w:r w:rsidRPr="004865FA">
              <w:rPr>
                <w:rFonts w:ascii="Arial" w:hAnsi="Arial" w:cs="Arial"/>
                <w:sz w:val="22"/>
                <w:szCs w:val="22"/>
                <w:lang w:eastAsia="es-CO"/>
              </w:rPr>
              <w:t>1</w:t>
            </w:r>
          </w:p>
        </w:tc>
        <w:tc>
          <w:tcPr>
            <w:tcW w:w="1134" w:type="dxa"/>
          </w:tcPr>
          <w:p w14:paraId="77FD0196"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4032C50A" w14:textId="77777777" w:rsidR="00B04FFD" w:rsidRPr="004865FA" w:rsidRDefault="00B04FFD" w:rsidP="00607F52">
            <w:pPr>
              <w:autoSpaceDE w:val="0"/>
              <w:autoSpaceDN w:val="0"/>
              <w:adjustRightInd w:val="0"/>
              <w:rPr>
                <w:rFonts w:ascii="Arial" w:hAnsi="Arial" w:cs="Arial"/>
                <w:sz w:val="22"/>
                <w:szCs w:val="22"/>
                <w:lang w:eastAsia="es-CO"/>
              </w:rPr>
            </w:pPr>
          </w:p>
        </w:tc>
        <w:tc>
          <w:tcPr>
            <w:tcW w:w="992" w:type="dxa"/>
          </w:tcPr>
          <w:p w14:paraId="76BDD9AF"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6C551298"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8" w:type="dxa"/>
          </w:tcPr>
          <w:p w14:paraId="16B75386" w14:textId="77777777" w:rsidR="00B04FFD" w:rsidRPr="004865FA" w:rsidRDefault="00B04FFD" w:rsidP="00607F52">
            <w:pPr>
              <w:autoSpaceDE w:val="0"/>
              <w:autoSpaceDN w:val="0"/>
              <w:adjustRightInd w:val="0"/>
              <w:rPr>
                <w:rFonts w:ascii="Arial" w:hAnsi="Arial" w:cs="Arial"/>
                <w:sz w:val="22"/>
                <w:szCs w:val="22"/>
                <w:lang w:eastAsia="es-CO"/>
              </w:rPr>
            </w:pPr>
          </w:p>
        </w:tc>
        <w:tc>
          <w:tcPr>
            <w:tcW w:w="1701" w:type="dxa"/>
          </w:tcPr>
          <w:p w14:paraId="120BEA5D" w14:textId="77777777" w:rsidR="00B04FFD" w:rsidRPr="004865FA" w:rsidRDefault="00B04FFD" w:rsidP="00607F52">
            <w:pPr>
              <w:autoSpaceDE w:val="0"/>
              <w:autoSpaceDN w:val="0"/>
              <w:adjustRightInd w:val="0"/>
              <w:rPr>
                <w:rFonts w:ascii="Arial" w:hAnsi="Arial" w:cs="Arial"/>
                <w:sz w:val="22"/>
                <w:szCs w:val="22"/>
                <w:lang w:eastAsia="es-CO"/>
              </w:rPr>
            </w:pPr>
          </w:p>
        </w:tc>
        <w:tc>
          <w:tcPr>
            <w:tcW w:w="1559" w:type="dxa"/>
          </w:tcPr>
          <w:p w14:paraId="6E2AAB7A"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7" w:type="dxa"/>
          </w:tcPr>
          <w:p w14:paraId="76016246" w14:textId="77777777" w:rsidR="00B04FFD" w:rsidRPr="004865FA" w:rsidRDefault="00B04FFD" w:rsidP="00607F52">
            <w:pPr>
              <w:autoSpaceDE w:val="0"/>
              <w:autoSpaceDN w:val="0"/>
              <w:adjustRightInd w:val="0"/>
              <w:rPr>
                <w:rFonts w:ascii="Arial" w:hAnsi="Arial" w:cs="Arial"/>
                <w:sz w:val="22"/>
                <w:szCs w:val="22"/>
                <w:lang w:eastAsia="es-CO"/>
              </w:rPr>
            </w:pPr>
          </w:p>
        </w:tc>
      </w:tr>
      <w:tr w:rsidR="00B04FFD" w:rsidRPr="004865FA" w14:paraId="569DB4B1" w14:textId="77777777" w:rsidTr="003A4228">
        <w:trPr>
          <w:jc w:val="center"/>
        </w:trPr>
        <w:tc>
          <w:tcPr>
            <w:tcW w:w="704" w:type="dxa"/>
          </w:tcPr>
          <w:p w14:paraId="3A18AEAF" w14:textId="77777777" w:rsidR="00B04FFD" w:rsidRPr="004865FA" w:rsidRDefault="00B04FFD" w:rsidP="00607F52">
            <w:pPr>
              <w:autoSpaceDE w:val="0"/>
              <w:autoSpaceDN w:val="0"/>
              <w:adjustRightInd w:val="0"/>
              <w:rPr>
                <w:rFonts w:ascii="Arial" w:hAnsi="Arial" w:cs="Arial"/>
                <w:sz w:val="22"/>
                <w:szCs w:val="22"/>
                <w:lang w:eastAsia="es-CO"/>
              </w:rPr>
            </w:pPr>
            <w:r w:rsidRPr="004865FA">
              <w:rPr>
                <w:rFonts w:ascii="Arial" w:hAnsi="Arial" w:cs="Arial"/>
                <w:sz w:val="22"/>
                <w:szCs w:val="22"/>
                <w:lang w:eastAsia="es-CO"/>
              </w:rPr>
              <w:t>2</w:t>
            </w:r>
          </w:p>
        </w:tc>
        <w:tc>
          <w:tcPr>
            <w:tcW w:w="1134" w:type="dxa"/>
          </w:tcPr>
          <w:p w14:paraId="5FF24CC9"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6D78935C" w14:textId="77777777" w:rsidR="00B04FFD" w:rsidRPr="004865FA" w:rsidRDefault="00B04FFD" w:rsidP="00607F52">
            <w:pPr>
              <w:autoSpaceDE w:val="0"/>
              <w:autoSpaceDN w:val="0"/>
              <w:adjustRightInd w:val="0"/>
              <w:rPr>
                <w:rFonts w:ascii="Arial" w:hAnsi="Arial" w:cs="Arial"/>
                <w:sz w:val="22"/>
                <w:szCs w:val="22"/>
                <w:lang w:eastAsia="es-CO"/>
              </w:rPr>
            </w:pPr>
          </w:p>
        </w:tc>
        <w:tc>
          <w:tcPr>
            <w:tcW w:w="992" w:type="dxa"/>
          </w:tcPr>
          <w:p w14:paraId="45BA102E"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0E0B93F3"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8" w:type="dxa"/>
          </w:tcPr>
          <w:p w14:paraId="6D377F95" w14:textId="77777777" w:rsidR="00B04FFD" w:rsidRPr="004865FA" w:rsidRDefault="00B04FFD" w:rsidP="00607F52">
            <w:pPr>
              <w:autoSpaceDE w:val="0"/>
              <w:autoSpaceDN w:val="0"/>
              <w:adjustRightInd w:val="0"/>
              <w:rPr>
                <w:rFonts w:ascii="Arial" w:hAnsi="Arial" w:cs="Arial"/>
                <w:sz w:val="22"/>
                <w:szCs w:val="22"/>
                <w:lang w:eastAsia="es-CO"/>
              </w:rPr>
            </w:pPr>
          </w:p>
        </w:tc>
        <w:tc>
          <w:tcPr>
            <w:tcW w:w="1701" w:type="dxa"/>
          </w:tcPr>
          <w:p w14:paraId="05265AB6" w14:textId="77777777" w:rsidR="00B04FFD" w:rsidRPr="004865FA" w:rsidRDefault="00B04FFD" w:rsidP="00607F52">
            <w:pPr>
              <w:autoSpaceDE w:val="0"/>
              <w:autoSpaceDN w:val="0"/>
              <w:adjustRightInd w:val="0"/>
              <w:rPr>
                <w:rFonts w:ascii="Arial" w:hAnsi="Arial" w:cs="Arial"/>
                <w:sz w:val="22"/>
                <w:szCs w:val="22"/>
                <w:lang w:eastAsia="es-CO"/>
              </w:rPr>
            </w:pPr>
          </w:p>
        </w:tc>
        <w:tc>
          <w:tcPr>
            <w:tcW w:w="1559" w:type="dxa"/>
          </w:tcPr>
          <w:p w14:paraId="2B72BB08"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7" w:type="dxa"/>
          </w:tcPr>
          <w:p w14:paraId="6B7DDD3F" w14:textId="77777777" w:rsidR="00B04FFD" w:rsidRPr="004865FA" w:rsidRDefault="00B04FFD" w:rsidP="00607F52">
            <w:pPr>
              <w:autoSpaceDE w:val="0"/>
              <w:autoSpaceDN w:val="0"/>
              <w:adjustRightInd w:val="0"/>
              <w:rPr>
                <w:rFonts w:ascii="Arial" w:hAnsi="Arial" w:cs="Arial"/>
                <w:sz w:val="22"/>
                <w:szCs w:val="22"/>
                <w:lang w:eastAsia="es-CO"/>
              </w:rPr>
            </w:pPr>
          </w:p>
        </w:tc>
      </w:tr>
      <w:tr w:rsidR="00B04FFD" w:rsidRPr="004865FA" w14:paraId="2B70FB31" w14:textId="77777777" w:rsidTr="003A4228">
        <w:trPr>
          <w:jc w:val="center"/>
        </w:trPr>
        <w:tc>
          <w:tcPr>
            <w:tcW w:w="704" w:type="dxa"/>
          </w:tcPr>
          <w:p w14:paraId="7B29DF69" w14:textId="77777777" w:rsidR="00B04FFD" w:rsidRPr="004865FA" w:rsidRDefault="00B04FFD" w:rsidP="00607F52">
            <w:pPr>
              <w:autoSpaceDE w:val="0"/>
              <w:autoSpaceDN w:val="0"/>
              <w:adjustRightInd w:val="0"/>
              <w:rPr>
                <w:rFonts w:ascii="Arial" w:hAnsi="Arial" w:cs="Arial"/>
                <w:sz w:val="22"/>
                <w:szCs w:val="22"/>
                <w:lang w:eastAsia="es-CO"/>
              </w:rPr>
            </w:pPr>
            <w:r w:rsidRPr="004865FA">
              <w:rPr>
                <w:rFonts w:ascii="Arial" w:hAnsi="Arial" w:cs="Arial"/>
                <w:sz w:val="22"/>
                <w:szCs w:val="22"/>
                <w:lang w:eastAsia="es-CO"/>
              </w:rPr>
              <w:t>3</w:t>
            </w:r>
          </w:p>
        </w:tc>
        <w:tc>
          <w:tcPr>
            <w:tcW w:w="1134" w:type="dxa"/>
          </w:tcPr>
          <w:p w14:paraId="106CBBAE"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3668B17E" w14:textId="77777777" w:rsidR="00B04FFD" w:rsidRPr="004865FA" w:rsidRDefault="00B04FFD" w:rsidP="00607F52">
            <w:pPr>
              <w:autoSpaceDE w:val="0"/>
              <w:autoSpaceDN w:val="0"/>
              <w:adjustRightInd w:val="0"/>
              <w:rPr>
                <w:rFonts w:ascii="Arial" w:hAnsi="Arial" w:cs="Arial"/>
                <w:sz w:val="22"/>
                <w:szCs w:val="22"/>
                <w:lang w:eastAsia="es-CO"/>
              </w:rPr>
            </w:pPr>
          </w:p>
        </w:tc>
        <w:tc>
          <w:tcPr>
            <w:tcW w:w="992" w:type="dxa"/>
          </w:tcPr>
          <w:p w14:paraId="696DF9D9"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3B16FA2F"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8" w:type="dxa"/>
          </w:tcPr>
          <w:p w14:paraId="7B88BCAE" w14:textId="77777777" w:rsidR="00B04FFD" w:rsidRPr="004865FA" w:rsidRDefault="00B04FFD" w:rsidP="00607F52">
            <w:pPr>
              <w:autoSpaceDE w:val="0"/>
              <w:autoSpaceDN w:val="0"/>
              <w:adjustRightInd w:val="0"/>
              <w:rPr>
                <w:rFonts w:ascii="Arial" w:hAnsi="Arial" w:cs="Arial"/>
                <w:sz w:val="22"/>
                <w:szCs w:val="22"/>
                <w:lang w:eastAsia="es-CO"/>
              </w:rPr>
            </w:pPr>
          </w:p>
        </w:tc>
        <w:tc>
          <w:tcPr>
            <w:tcW w:w="1701" w:type="dxa"/>
          </w:tcPr>
          <w:p w14:paraId="47BB56B9" w14:textId="77777777" w:rsidR="00B04FFD" w:rsidRPr="004865FA" w:rsidRDefault="00B04FFD" w:rsidP="00607F52">
            <w:pPr>
              <w:autoSpaceDE w:val="0"/>
              <w:autoSpaceDN w:val="0"/>
              <w:adjustRightInd w:val="0"/>
              <w:rPr>
                <w:rFonts w:ascii="Arial" w:hAnsi="Arial" w:cs="Arial"/>
                <w:sz w:val="22"/>
                <w:szCs w:val="22"/>
                <w:lang w:eastAsia="es-CO"/>
              </w:rPr>
            </w:pPr>
          </w:p>
        </w:tc>
        <w:tc>
          <w:tcPr>
            <w:tcW w:w="1559" w:type="dxa"/>
          </w:tcPr>
          <w:p w14:paraId="78FAC641"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7" w:type="dxa"/>
          </w:tcPr>
          <w:p w14:paraId="47949DA7" w14:textId="77777777" w:rsidR="00B04FFD" w:rsidRPr="004865FA" w:rsidRDefault="00B04FFD" w:rsidP="00607F52">
            <w:pPr>
              <w:autoSpaceDE w:val="0"/>
              <w:autoSpaceDN w:val="0"/>
              <w:adjustRightInd w:val="0"/>
              <w:rPr>
                <w:rFonts w:ascii="Arial" w:hAnsi="Arial" w:cs="Arial"/>
                <w:sz w:val="22"/>
                <w:szCs w:val="22"/>
                <w:lang w:eastAsia="es-CO"/>
              </w:rPr>
            </w:pPr>
          </w:p>
        </w:tc>
      </w:tr>
      <w:tr w:rsidR="00B04FFD" w:rsidRPr="004865FA" w14:paraId="612427A8" w14:textId="77777777" w:rsidTr="003A4228">
        <w:trPr>
          <w:jc w:val="center"/>
        </w:trPr>
        <w:tc>
          <w:tcPr>
            <w:tcW w:w="704" w:type="dxa"/>
          </w:tcPr>
          <w:p w14:paraId="28615361" w14:textId="77777777" w:rsidR="00B04FFD" w:rsidRPr="004865FA" w:rsidRDefault="00B04FFD" w:rsidP="00607F52">
            <w:pPr>
              <w:autoSpaceDE w:val="0"/>
              <w:autoSpaceDN w:val="0"/>
              <w:adjustRightInd w:val="0"/>
              <w:rPr>
                <w:rFonts w:ascii="Arial" w:hAnsi="Arial" w:cs="Arial"/>
                <w:sz w:val="22"/>
                <w:szCs w:val="22"/>
                <w:lang w:eastAsia="es-CO"/>
              </w:rPr>
            </w:pPr>
            <w:r w:rsidRPr="004865FA">
              <w:rPr>
                <w:rFonts w:ascii="Arial" w:hAnsi="Arial" w:cs="Arial"/>
                <w:sz w:val="22"/>
                <w:szCs w:val="22"/>
                <w:lang w:eastAsia="es-CO"/>
              </w:rPr>
              <w:t>4</w:t>
            </w:r>
          </w:p>
        </w:tc>
        <w:tc>
          <w:tcPr>
            <w:tcW w:w="1134" w:type="dxa"/>
          </w:tcPr>
          <w:p w14:paraId="38C87C24"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7E4F4AFD" w14:textId="77777777" w:rsidR="00B04FFD" w:rsidRPr="004865FA" w:rsidRDefault="00B04FFD" w:rsidP="00607F52">
            <w:pPr>
              <w:autoSpaceDE w:val="0"/>
              <w:autoSpaceDN w:val="0"/>
              <w:adjustRightInd w:val="0"/>
              <w:rPr>
                <w:rFonts w:ascii="Arial" w:hAnsi="Arial" w:cs="Arial"/>
                <w:sz w:val="22"/>
                <w:szCs w:val="22"/>
                <w:lang w:eastAsia="es-CO"/>
              </w:rPr>
            </w:pPr>
          </w:p>
        </w:tc>
        <w:tc>
          <w:tcPr>
            <w:tcW w:w="992" w:type="dxa"/>
          </w:tcPr>
          <w:p w14:paraId="42FCCAEA"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77014859"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8" w:type="dxa"/>
          </w:tcPr>
          <w:p w14:paraId="07417A44" w14:textId="77777777" w:rsidR="00B04FFD" w:rsidRPr="004865FA" w:rsidRDefault="00B04FFD" w:rsidP="00607F52">
            <w:pPr>
              <w:autoSpaceDE w:val="0"/>
              <w:autoSpaceDN w:val="0"/>
              <w:adjustRightInd w:val="0"/>
              <w:rPr>
                <w:rFonts w:ascii="Arial" w:hAnsi="Arial" w:cs="Arial"/>
                <w:sz w:val="22"/>
                <w:szCs w:val="22"/>
                <w:lang w:eastAsia="es-CO"/>
              </w:rPr>
            </w:pPr>
          </w:p>
        </w:tc>
        <w:tc>
          <w:tcPr>
            <w:tcW w:w="1701" w:type="dxa"/>
          </w:tcPr>
          <w:p w14:paraId="75FC46F6" w14:textId="77777777" w:rsidR="00B04FFD" w:rsidRPr="004865FA" w:rsidRDefault="00B04FFD" w:rsidP="00607F52">
            <w:pPr>
              <w:autoSpaceDE w:val="0"/>
              <w:autoSpaceDN w:val="0"/>
              <w:adjustRightInd w:val="0"/>
              <w:rPr>
                <w:rFonts w:ascii="Arial" w:hAnsi="Arial" w:cs="Arial"/>
                <w:sz w:val="22"/>
                <w:szCs w:val="22"/>
                <w:lang w:eastAsia="es-CO"/>
              </w:rPr>
            </w:pPr>
          </w:p>
        </w:tc>
        <w:tc>
          <w:tcPr>
            <w:tcW w:w="1559" w:type="dxa"/>
          </w:tcPr>
          <w:p w14:paraId="6A3B3769"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7" w:type="dxa"/>
          </w:tcPr>
          <w:p w14:paraId="7CC9B4A5" w14:textId="77777777" w:rsidR="00B04FFD" w:rsidRPr="004865FA" w:rsidRDefault="00B04FFD" w:rsidP="00607F52">
            <w:pPr>
              <w:autoSpaceDE w:val="0"/>
              <w:autoSpaceDN w:val="0"/>
              <w:adjustRightInd w:val="0"/>
              <w:rPr>
                <w:rFonts w:ascii="Arial" w:hAnsi="Arial" w:cs="Arial"/>
                <w:sz w:val="22"/>
                <w:szCs w:val="22"/>
                <w:lang w:eastAsia="es-CO"/>
              </w:rPr>
            </w:pPr>
          </w:p>
        </w:tc>
      </w:tr>
      <w:tr w:rsidR="00B04FFD" w:rsidRPr="004865FA" w14:paraId="103987BF" w14:textId="77777777" w:rsidTr="003A4228">
        <w:trPr>
          <w:jc w:val="center"/>
        </w:trPr>
        <w:tc>
          <w:tcPr>
            <w:tcW w:w="704" w:type="dxa"/>
          </w:tcPr>
          <w:p w14:paraId="431252D7" w14:textId="77777777" w:rsidR="00B04FFD" w:rsidRPr="004865FA" w:rsidRDefault="00B04FFD" w:rsidP="00607F52">
            <w:pPr>
              <w:autoSpaceDE w:val="0"/>
              <w:autoSpaceDN w:val="0"/>
              <w:adjustRightInd w:val="0"/>
              <w:rPr>
                <w:rFonts w:ascii="Arial" w:hAnsi="Arial" w:cs="Arial"/>
                <w:sz w:val="22"/>
                <w:szCs w:val="22"/>
                <w:lang w:eastAsia="es-CO"/>
              </w:rPr>
            </w:pPr>
            <w:r w:rsidRPr="004865FA">
              <w:rPr>
                <w:rFonts w:ascii="Arial" w:hAnsi="Arial" w:cs="Arial"/>
                <w:sz w:val="22"/>
                <w:szCs w:val="22"/>
                <w:lang w:eastAsia="es-CO"/>
              </w:rPr>
              <w:t>5</w:t>
            </w:r>
          </w:p>
        </w:tc>
        <w:tc>
          <w:tcPr>
            <w:tcW w:w="1134" w:type="dxa"/>
          </w:tcPr>
          <w:p w14:paraId="3100D0C8"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075657DC" w14:textId="77777777" w:rsidR="00B04FFD" w:rsidRPr="004865FA" w:rsidRDefault="00B04FFD" w:rsidP="00607F52">
            <w:pPr>
              <w:autoSpaceDE w:val="0"/>
              <w:autoSpaceDN w:val="0"/>
              <w:adjustRightInd w:val="0"/>
              <w:rPr>
                <w:rFonts w:ascii="Arial" w:hAnsi="Arial" w:cs="Arial"/>
                <w:sz w:val="22"/>
                <w:szCs w:val="22"/>
                <w:lang w:eastAsia="es-CO"/>
              </w:rPr>
            </w:pPr>
          </w:p>
        </w:tc>
        <w:tc>
          <w:tcPr>
            <w:tcW w:w="992" w:type="dxa"/>
          </w:tcPr>
          <w:p w14:paraId="1675462D"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2C11E91E"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8" w:type="dxa"/>
          </w:tcPr>
          <w:p w14:paraId="4628E34A" w14:textId="77777777" w:rsidR="00B04FFD" w:rsidRPr="004865FA" w:rsidRDefault="00B04FFD" w:rsidP="00607F52">
            <w:pPr>
              <w:autoSpaceDE w:val="0"/>
              <w:autoSpaceDN w:val="0"/>
              <w:adjustRightInd w:val="0"/>
              <w:rPr>
                <w:rFonts w:ascii="Arial" w:hAnsi="Arial" w:cs="Arial"/>
                <w:sz w:val="22"/>
                <w:szCs w:val="22"/>
                <w:lang w:eastAsia="es-CO"/>
              </w:rPr>
            </w:pPr>
          </w:p>
        </w:tc>
        <w:tc>
          <w:tcPr>
            <w:tcW w:w="1701" w:type="dxa"/>
          </w:tcPr>
          <w:p w14:paraId="29A45AFC" w14:textId="77777777" w:rsidR="00B04FFD" w:rsidRPr="004865FA" w:rsidRDefault="00B04FFD" w:rsidP="00607F52">
            <w:pPr>
              <w:autoSpaceDE w:val="0"/>
              <w:autoSpaceDN w:val="0"/>
              <w:adjustRightInd w:val="0"/>
              <w:rPr>
                <w:rFonts w:ascii="Arial" w:hAnsi="Arial" w:cs="Arial"/>
                <w:sz w:val="22"/>
                <w:szCs w:val="22"/>
                <w:lang w:eastAsia="es-CO"/>
              </w:rPr>
            </w:pPr>
          </w:p>
        </w:tc>
        <w:tc>
          <w:tcPr>
            <w:tcW w:w="1559" w:type="dxa"/>
          </w:tcPr>
          <w:p w14:paraId="21434BDE"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7" w:type="dxa"/>
          </w:tcPr>
          <w:p w14:paraId="2DC240B7" w14:textId="77777777" w:rsidR="00B04FFD" w:rsidRPr="004865FA" w:rsidRDefault="00B04FFD" w:rsidP="00607F52">
            <w:pPr>
              <w:autoSpaceDE w:val="0"/>
              <w:autoSpaceDN w:val="0"/>
              <w:adjustRightInd w:val="0"/>
              <w:rPr>
                <w:rFonts w:ascii="Arial" w:hAnsi="Arial" w:cs="Arial"/>
                <w:sz w:val="22"/>
                <w:szCs w:val="22"/>
                <w:lang w:eastAsia="es-CO"/>
              </w:rPr>
            </w:pPr>
          </w:p>
        </w:tc>
      </w:tr>
    </w:tbl>
    <w:p w14:paraId="0B91692F" w14:textId="77777777" w:rsidR="00B04FFD" w:rsidRPr="004865FA" w:rsidRDefault="00B04FFD" w:rsidP="002117E6">
      <w:pPr>
        <w:autoSpaceDE w:val="0"/>
        <w:rPr>
          <w:rFonts w:ascii="Arial" w:hAnsi="Arial" w:cs="Arial"/>
          <w:b/>
          <w:sz w:val="22"/>
          <w:szCs w:val="22"/>
        </w:rPr>
      </w:pPr>
    </w:p>
    <w:p w14:paraId="5C637DDD" w14:textId="5F918AAF" w:rsidR="00E929FB" w:rsidRDefault="00E929FB" w:rsidP="00E929FB">
      <w:pPr>
        <w:pStyle w:val="Prrafodelista"/>
        <w:numPr>
          <w:ilvl w:val="0"/>
          <w:numId w:val="29"/>
        </w:numPr>
        <w:autoSpaceDE w:val="0"/>
        <w:rPr>
          <w:rFonts w:ascii="Arial" w:hAnsi="Arial" w:cs="Arial"/>
          <w:b/>
          <w:sz w:val="22"/>
          <w:szCs w:val="22"/>
        </w:rPr>
      </w:pPr>
      <w:r>
        <w:rPr>
          <w:rFonts w:ascii="Arial" w:hAnsi="Arial" w:cs="Arial"/>
          <w:b/>
          <w:sz w:val="22"/>
          <w:szCs w:val="22"/>
        </w:rPr>
        <w:t xml:space="preserve">EXPERIENCIA ESPECIFICA </w:t>
      </w:r>
    </w:p>
    <w:p w14:paraId="6D825495" w14:textId="77777777" w:rsidR="00E929FB" w:rsidRDefault="00E929FB" w:rsidP="00E929FB">
      <w:pPr>
        <w:pStyle w:val="Prrafodelista"/>
        <w:autoSpaceDE w:val="0"/>
        <w:ind w:left="1080"/>
        <w:rPr>
          <w:rFonts w:ascii="Arial" w:hAnsi="Arial" w:cs="Arial"/>
          <w:b/>
          <w:sz w:val="22"/>
          <w:szCs w:val="22"/>
        </w:rPr>
      </w:pPr>
    </w:p>
    <w:tbl>
      <w:tblPr>
        <w:tblW w:w="11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1134"/>
        <w:gridCol w:w="992"/>
        <w:gridCol w:w="1134"/>
        <w:gridCol w:w="1418"/>
        <w:gridCol w:w="1701"/>
        <w:gridCol w:w="1559"/>
        <w:gridCol w:w="1417"/>
      </w:tblGrid>
      <w:tr w:rsidR="00E929FB" w:rsidRPr="004865FA" w14:paraId="31AA59BA" w14:textId="77777777" w:rsidTr="002D3A9C">
        <w:trPr>
          <w:jc w:val="center"/>
        </w:trPr>
        <w:tc>
          <w:tcPr>
            <w:tcW w:w="704" w:type="dxa"/>
          </w:tcPr>
          <w:p w14:paraId="4F41FB2B" w14:textId="77777777" w:rsidR="00E929FB" w:rsidRPr="004865FA" w:rsidRDefault="00E929FB" w:rsidP="002D3A9C">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No.</w:t>
            </w:r>
          </w:p>
        </w:tc>
        <w:tc>
          <w:tcPr>
            <w:tcW w:w="1134" w:type="dxa"/>
          </w:tcPr>
          <w:p w14:paraId="314D7D1F" w14:textId="77777777" w:rsidR="00E929FB" w:rsidRPr="004865FA" w:rsidRDefault="00E929FB" w:rsidP="002D3A9C">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ENTIDAD</w:t>
            </w:r>
          </w:p>
        </w:tc>
        <w:tc>
          <w:tcPr>
            <w:tcW w:w="1134" w:type="dxa"/>
          </w:tcPr>
          <w:p w14:paraId="04C5DDFD" w14:textId="77777777" w:rsidR="00E929FB" w:rsidRPr="004865FA" w:rsidRDefault="00E929FB" w:rsidP="002D3A9C">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No. DEL CONTRATO</w:t>
            </w:r>
          </w:p>
        </w:tc>
        <w:tc>
          <w:tcPr>
            <w:tcW w:w="992" w:type="dxa"/>
          </w:tcPr>
          <w:p w14:paraId="35E1F094" w14:textId="77777777" w:rsidR="00E929FB" w:rsidRPr="004865FA" w:rsidRDefault="00E929FB" w:rsidP="002D3A9C">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OBJETO</w:t>
            </w:r>
          </w:p>
        </w:tc>
        <w:tc>
          <w:tcPr>
            <w:tcW w:w="1134" w:type="dxa"/>
          </w:tcPr>
          <w:p w14:paraId="37D7240D" w14:textId="77777777" w:rsidR="00E929FB" w:rsidRPr="004865FA" w:rsidRDefault="00E929FB" w:rsidP="002D3A9C">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FECHA</w:t>
            </w:r>
          </w:p>
          <w:p w14:paraId="538EC8BC" w14:textId="77777777" w:rsidR="00E929FB" w:rsidRPr="004865FA" w:rsidRDefault="00E929FB" w:rsidP="002D3A9C">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DE INICIO</w:t>
            </w:r>
          </w:p>
          <w:p w14:paraId="27B7AF1D" w14:textId="77777777" w:rsidR="00E929FB" w:rsidRPr="004865FA" w:rsidRDefault="00E929FB" w:rsidP="002D3A9C">
            <w:pPr>
              <w:autoSpaceDE w:val="0"/>
              <w:autoSpaceDN w:val="0"/>
              <w:adjustRightInd w:val="0"/>
              <w:jc w:val="center"/>
              <w:rPr>
                <w:rFonts w:ascii="Arial" w:hAnsi="Arial" w:cs="Arial"/>
                <w:b/>
                <w:sz w:val="22"/>
                <w:szCs w:val="22"/>
                <w:lang w:eastAsia="es-CO"/>
              </w:rPr>
            </w:pPr>
          </w:p>
        </w:tc>
        <w:tc>
          <w:tcPr>
            <w:tcW w:w="1418" w:type="dxa"/>
          </w:tcPr>
          <w:p w14:paraId="4CC5A4B4" w14:textId="77777777" w:rsidR="00E929FB" w:rsidRPr="004865FA" w:rsidRDefault="00E929FB" w:rsidP="002D3A9C">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FECHA DE</w:t>
            </w:r>
          </w:p>
          <w:p w14:paraId="554C7DEF" w14:textId="77777777" w:rsidR="00E929FB" w:rsidRPr="004865FA" w:rsidRDefault="00E929FB" w:rsidP="002D3A9C">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TERMINACIÓN</w:t>
            </w:r>
          </w:p>
          <w:p w14:paraId="72880CEB" w14:textId="77777777" w:rsidR="00E929FB" w:rsidRPr="004865FA" w:rsidRDefault="00E929FB" w:rsidP="002D3A9C">
            <w:pPr>
              <w:autoSpaceDE w:val="0"/>
              <w:autoSpaceDN w:val="0"/>
              <w:adjustRightInd w:val="0"/>
              <w:jc w:val="center"/>
              <w:rPr>
                <w:rFonts w:ascii="Arial" w:hAnsi="Arial" w:cs="Arial"/>
                <w:b/>
                <w:sz w:val="22"/>
                <w:szCs w:val="22"/>
                <w:lang w:eastAsia="es-CO"/>
              </w:rPr>
            </w:pPr>
          </w:p>
        </w:tc>
        <w:tc>
          <w:tcPr>
            <w:tcW w:w="1701" w:type="dxa"/>
          </w:tcPr>
          <w:p w14:paraId="68647E11" w14:textId="77777777" w:rsidR="00E929FB" w:rsidRPr="004865FA" w:rsidRDefault="00E929FB" w:rsidP="002D3A9C">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FOLIO O PAGINA DE LA PROPUESTA</w:t>
            </w:r>
          </w:p>
          <w:p w14:paraId="72454530" w14:textId="77777777" w:rsidR="00E929FB" w:rsidRPr="004865FA" w:rsidRDefault="00E929FB" w:rsidP="002D3A9C">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DONDE SE ENCUENTRA LA CERTIFICACIÓN</w:t>
            </w:r>
          </w:p>
          <w:p w14:paraId="667C3BAB" w14:textId="77777777" w:rsidR="00E929FB" w:rsidRPr="004865FA" w:rsidRDefault="00E929FB" w:rsidP="002D3A9C">
            <w:pPr>
              <w:autoSpaceDE w:val="0"/>
              <w:autoSpaceDN w:val="0"/>
              <w:adjustRightInd w:val="0"/>
              <w:jc w:val="center"/>
              <w:rPr>
                <w:rFonts w:ascii="Arial" w:hAnsi="Arial" w:cs="Arial"/>
                <w:b/>
                <w:sz w:val="22"/>
                <w:szCs w:val="22"/>
                <w:lang w:eastAsia="es-CO"/>
              </w:rPr>
            </w:pPr>
          </w:p>
        </w:tc>
        <w:tc>
          <w:tcPr>
            <w:tcW w:w="1559" w:type="dxa"/>
          </w:tcPr>
          <w:p w14:paraId="470A0B6D" w14:textId="77777777" w:rsidR="00E929FB" w:rsidRPr="004865FA" w:rsidRDefault="00E929FB" w:rsidP="002D3A9C">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CONSTANCIA DE CUMPLIMIENTO</w:t>
            </w:r>
          </w:p>
        </w:tc>
        <w:tc>
          <w:tcPr>
            <w:tcW w:w="1417" w:type="dxa"/>
          </w:tcPr>
          <w:p w14:paraId="67653B8C" w14:textId="77777777" w:rsidR="00E929FB" w:rsidRPr="004865FA" w:rsidRDefault="00E929FB" w:rsidP="002D3A9C">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CALIFICACIÓN DEL SERVICIO</w:t>
            </w:r>
          </w:p>
        </w:tc>
      </w:tr>
      <w:tr w:rsidR="00E929FB" w:rsidRPr="004865FA" w14:paraId="510BDCFC" w14:textId="77777777" w:rsidTr="002D3A9C">
        <w:trPr>
          <w:jc w:val="center"/>
        </w:trPr>
        <w:tc>
          <w:tcPr>
            <w:tcW w:w="704" w:type="dxa"/>
          </w:tcPr>
          <w:p w14:paraId="6F4115AD" w14:textId="77777777" w:rsidR="00E929FB" w:rsidRPr="004865FA" w:rsidRDefault="00E929FB" w:rsidP="002D3A9C">
            <w:pPr>
              <w:autoSpaceDE w:val="0"/>
              <w:autoSpaceDN w:val="0"/>
              <w:adjustRightInd w:val="0"/>
              <w:rPr>
                <w:rFonts w:ascii="Arial" w:hAnsi="Arial" w:cs="Arial"/>
                <w:sz w:val="22"/>
                <w:szCs w:val="22"/>
                <w:lang w:eastAsia="es-CO"/>
              </w:rPr>
            </w:pPr>
            <w:r w:rsidRPr="004865FA">
              <w:rPr>
                <w:rFonts w:ascii="Arial" w:hAnsi="Arial" w:cs="Arial"/>
                <w:sz w:val="22"/>
                <w:szCs w:val="22"/>
                <w:lang w:eastAsia="es-CO"/>
              </w:rPr>
              <w:t>1</w:t>
            </w:r>
          </w:p>
        </w:tc>
        <w:tc>
          <w:tcPr>
            <w:tcW w:w="1134" w:type="dxa"/>
          </w:tcPr>
          <w:p w14:paraId="2EE97746" w14:textId="77777777" w:rsidR="00E929FB" w:rsidRPr="004865FA" w:rsidRDefault="00E929FB" w:rsidP="002D3A9C">
            <w:pPr>
              <w:autoSpaceDE w:val="0"/>
              <w:autoSpaceDN w:val="0"/>
              <w:adjustRightInd w:val="0"/>
              <w:rPr>
                <w:rFonts w:ascii="Arial" w:hAnsi="Arial" w:cs="Arial"/>
                <w:sz w:val="22"/>
                <w:szCs w:val="22"/>
                <w:lang w:eastAsia="es-CO"/>
              </w:rPr>
            </w:pPr>
          </w:p>
        </w:tc>
        <w:tc>
          <w:tcPr>
            <w:tcW w:w="1134" w:type="dxa"/>
          </w:tcPr>
          <w:p w14:paraId="4D9181C9" w14:textId="77777777" w:rsidR="00E929FB" w:rsidRPr="004865FA" w:rsidRDefault="00E929FB" w:rsidP="002D3A9C">
            <w:pPr>
              <w:autoSpaceDE w:val="0"/>
              <w:autoSpaceDN w:val="0"/>
              <w:adjustRightInd w:val="0"/>
              <w:rPr>
                <w:rFonts w:ascii="Arial" w:hAnsi="Arial" w:cs="Arial"/>
                <w:sz w:val="22"/>
                <w:szCs w:val="22"/>
                <w:lang w:eastAsia="es-CO"/>
              </w:rPr>
            </w:pPr>
          </w:p>
        </w:tc>
        <w:tc>
          <w:tcPr>
            <w:tcW w:w="992" w:type="dxa"/>
          </w:tcPr>
          <w:p w14:paraId="622CCF30" w14:textId="77777777" w:rsidR="00E929FB" w:rsidRPr="004865FA" w:rsidRDefault="00E929FB" w:rsidP="002D3A9C">
            <w:pPr>
              <w:autoSpaceDE w:val="0"/>
              <w:autoSpaceDN w:val="0"/>
              <w:adjustRightInd w:val="0"/>
              <w:rPr>
                <w:rFonts w:ascii="Arial" w:hAnsi="Arial" w:cs="Arial"/>
                <w:sz w:val="22"/>
                <w:szCs w:val="22"/>
                <w:lang w:eastAsia="es-CO"/>
              </w:rPr>
            </w:pPr>
          </w:p>
        </w:tc>
        <w:tc>
          <w:tcPr>
            <w:tcW w:w="1134" w:type="dxa"/>
          </w:tcPr>
          <w:p w14:paraId="6C15561A" w14:textId="77777777" w:rsidR="00E929FB" w:rsidRPr="004865FA" w:rsidRDefault="00E929FB" w:rsidP="002D3A9C">
            <w:pPr>
              <w:autoSpaceDE w:val="0"/>
              <w:autoSpaceDN w:val="0"/>
              <w:adjustRightInd w:val="0"/>
              <w:rPr>
                <w:rFonts w:ascii="Arial" w:hAnsi="Arial" w:cs="Arial"/>
                <w:sz w:val="22"/>
                <w:szCs w:val="22"/>
                <w:lang w:eastAsia="es-CO"/>
              </w:rPr>
            </w:pPr>
          </w:p>
        </w:tc>
        <w:tc>
          <w:tcPr>
            <w:tcW w:w="1418" w:type="dxa"/>
          </w:tcPr>
          <w:p w14:paraId="09951258" w14:textId="77777777" w:rsidR="00E929FB" w:rsidRPr="004865FA" w:rsidRDefault="00E929FB" w:rsidP="002D3A9C">
            <w:pPr>
              <w:autoSpaceDE w:val="0"/>
              <w:autoSpaceDN w:val="0"/>
              <w:adjustRightInd w:val="0"/>
              <w:rPr>
                <w:rFonts w:ascii="Arial" w:hAnsi="Arial" w:cs="Arial"/>
                <w:sz w:val="22"/>
                <w:szCs w:val="22"/>
                <w:lang w:eastAsia="es-CO"/>
              </w:rPr>
            </w:pPr>
          </w:p>
        </w:tc>
        <w:tc>
          <w:tcPr>
            <w:tcW w:w="1701" w:type="dxa"/>
          </w:tcPr>
          <w:p w14:paraId="36ED66DA" w14:textId="77777777" w:rsidR="00E929FB" w:rsidRPr="004865FA" w:rsidRDefault="00E929FB" w:rsidP="002D3A9C">
            <w:pPr>
              <w:autoSpaceDE w:val="0"/>
              <w:autoSpaceDN w:val="0"/>
              <w:adjustRightInd w:val="0"/>
              <w:rPr>
                <w:rFonts w:ascii="Arial" w:hAnsi="Arial" w:cs="Arial"/>
                <w:sz w:val="22"/>
                <w:szCs w:val="22"/>
                <w:lang w:eastAsia="es-CO"/>
              </w:rPr>
            </w:pPr>
          </w:p>
        </w:tc>
        <w:tc>
          <w:tcPr>
            <w:tcW w:w="1559" w:type="dxa"/>
          </w:tcPr>
          <w:p w14:paraId="4C8F8B77" w14:textId="77777777" w:rsidR="00E929FB" w:rsidRPr="004865FA" w:rsidRDefault="00E929FB" w:rsidP="002D3A9C">
            <w:pPr>
              <w:autoSpaceDE w:val="0"/>
              <w:autoSpaceDN w:val="0"/>
              <w:adjustRightInd w:val="0"/>
              <w:rPr>
                <w:rFonts w:ascii="Arial" w:hAnsi="Arial" w:cs="Arial"/>
                <w:sz w:val="22"/>
                <w:szCs w:val="22"/>
                <w:lang w:eastAsia="es-CO"/>
              </w:rPr>
            </w:pPr>
          </w:p>
        </w:tc>
        <w:tc>
          <w:tcPr>
            <w:tcW w:w="1417" w:type="dxa"/>
          </w:tcPr>
          <w:p w14:paraId="39E63F01" w14:textId="77777777" w:rsidR="00E929FB" w:rsidRPr="004865FA" w:rsidRDefault="00E929FB" w:rsidP="002D3A9C">
            <w:pPr>
              <w:autoSpaceDE w:val="0"/>
              <w:autoSpaceDN w:val="0"/>
              <w:adjustRightInd w:val="0"/>
              <w:rPr>
                <w:rFonts w:ascii="Arial" w:hAnsi="Arial" w:cs="Arial"/>
                <w:sz w:val="22"/>
                <w:szCs w:val="22"/>
                <w:lang w:eastAsia="es-CO"/>
              </w:rPr>
            </w:pPr>
          </w:p>
        </w:tc>
      </w:tr>
      <w:tr w:rsidR="00E929FB" w:rsidRPr="004865FA" w14:paraId="4067FBA8" w14:textId="77777777" w:rsidTr="002D3A9C">
        <w:trPr>
          <w:jc w:val="center"/>
        </w:trPr>
        <w:tc>
          <w:tcPr>
            <w:tcW w:w="704" w:type="dxa"/>
          </w:tcPr>
          <w:p w14:paraId="4F297E4C" w14:textId="77777777" w:rsidR="00E929FB" w:rsidRPr="004865FA" w:rsidRDefault="00E929FB" w:rsidP="002D3A9C">
            <w:pPr>
              <w:autoSpaceDE w:val="0"/>
              <w:autoSpaceDN w:val="0"/>
              <w:adjustRightInd w:val="0"/>
              <w:rPr>
                <w:rFonts w:ascii="Arial" w:hAnsi="Arial" w:cs="Arial"/>
                <w:sz w:val="22"/>
                <w:szCs w:val="22"/>
                <w:lang w:eastAsia="es-CO"/>
              </w:rPr>
            </w:pPr>
            <w:r w:rsidRPr="004865FA">
              <w:rPr>
                <w:rFonts w:ascii="Arial" w:hAnsi="Arial" w:cs="Arial"/>
                <w:sz w:val="22"/>
                <w:szCs w:val="22"/>
                <w:lang w:eastAsia="es-CO"/>
              </w:rPr>
              <w:t>2</w:t>
            </w:r>
          </w:p>
        </w:tc>
        <w:tc>
          <w:tcPr>
            <w:tcW w:w="1134" w:type="dxa"/>
          </w:tcPr>
          <w:p w14:paraId="05DEFFC8" w14:textId="77777777" w:rsidR="00E929FB" w:rsidRPr="004865FA" w:rsidRDefault="00E929FB" w:rsidP="002D3A9C">
            <w:pPr>
              <w:autoSpaceDE w:val="0"/>
              <w:autoSpaceDN w:val="0"/>
              <w:adjustRightInd w:val="0"/>
              <w:rPr>
                <w:rFonts w:ascii="Arial" w:hAnsi="Arial" w:cs="Arial"/>
                <w:sz w:val="22"/>
                <w:szCs w:val="22"/>
                <w:lang w:eastAsia="es-CO"/>
              </w:rPr>
            </w:pPr>
          </w:p>
        </w:tc>
        <w:tc>
          <w:tcPr>
            <w:tcW w:w="1134" w:type="dxa"/>
          </w:tcPr>
          <w:p w14:paraId="57074AC9" w14:textId="77777777" w:rsidR="00E929FB" w:rsidRPr="004865FA" w:rsidRDefault="00E929FB" w:rsidP="002D3A9C">
            <w:pPr>
              <w:autoSpaceDE w:val="0"/>
              <w:autoSpaceDN w:val="0"/>
              <w:adjustRightInd w:val="0"/>
              <w:rPr>
                <w:rFonts w:ascii="Arial" w:hAnsi="Arial" w:cs="Arial"/>
                <w:sz w:val="22"/>
                <w:szCs w:val="22"/>
                <w:lang w:eastAsia="es-CO"/>
              </w:rPr>
            </w:pPr>
          </w:p>
        </w:tc>
        <w:tc>
          <w:tcPr>
            <w:tcW w:w="992" w:type="dxa"/>
          </w:tcPr>
          <w:p w14:paraId="4DCCE486" w14:textId="77777777" w:rsidR="00E929FB" w:rsidRPr="004865FA" w:rsidRDefault="00E929FB" w:rsidP="002D3A9C">
            <w:pPr>
              <w:autoSpaceDE w:val="0"/>
              <w:autoSpaceDN w:val="0"/>
              <w:adjustRightInd w:val="0"/>
              <w:rPr>
                <w:rFonts w:ascii="Arial" w:hAnsi="Arial" w:cs="Arial"/>
                <w:sz w:val="22"/>
                <w:szCs w:val="22"/>
                <w:lang w:eastAsia="es-CO"/>
              </w:rPr>
            </w:pPr>
          </w:p>
        </w:tc>
        <w:tc>
          <w:tcPr>
            <w:tcW w:w="1134" w:type="dxa"/>
          </w:tcPr>
          <w:p w14:paraId="4867CAE9" w14:textId="77777777" w:rsidR="00E929FB" w:rsidRPr="004865FA" w:rsidRDefault="00E929FB" w:rsidP="002D3A9C">
            <w:pPr>
              <w:autoSpaceDE w:val="0"/>
              <w:autoSpaceDN w:val="0"/>
              <w:adjustRightInd w:val="0"/>
              <w:rPr>
                <w:rFonts w:ascii="Arial" w:hAnsi="Arial" w:cs="Arial"/>
                <w:sz w:val="22"/>
                <w:szCs w:val="22"/>
                <w:lang w:eastAsia="es-CO"/>
              </w:rPr>
            </w:pPr>
          </w:p>
        </w:tc>
        <w:tc>
          <w:tcPr>
            <w:tcW w:w="1418" w:type="dxa"/>
          </w:tcPr>
          <w:p w14:paraId="50E02B81" w14:textId="77777777" w:rsidR="00E929FB" w:rsidRPr="004865FA" w:rsidRDefault="00E929FB" w:rsidP="002D3A9C">
            <w:pPr>
              <w:autoSpaceDE w:val="0"/>
              <w:autoSpaceDN w:val="0"/>
              <w:adjustRightInd w:val="0"/>
              <w:rPr>
                <w:rFonts w:ascii="Arial" w:hAnsi="Arial" w:cs="Arial"/>
                <w:sz w:val="22"/>
                <w:szCs w:val="22"/>
                <w:lang w:eastAsia="es-CO"/>
              </w:rPr>
            </w:pPr>
          </w:p>
        </w:tc>
        <w:tc>
          <w:tcPr>
            <w:tcW w:w="1701" w:type="dxa"/>
          </w:tcPr>
          <w:p w14:paraId="42F1CC0E" w14:textId="77777777" w:rsidR="00E929FB" w:rsidRPr="004865FA" w:rsidRDefault="00E929FB" w:rsidP="002D3A9C">
            <w:pPr>
              <w:autoSpaceDE w:val="0"/>
              <w:autoSpaceDN w:val="0"/>
              <w:adjustRightInd w:val="0"/>
              <w:rPr>
                <w:rFonts w:ascii="Arial" w:hAnsi="Arial" w:cs="Arial"/>
                <w:sz w:val="22"/>
                <w:szCs w:val="22"/>
                <w:lang w:eastAsia="es-CO"/>
              </w:rPr>
            </w:pPr>
          </w:p>
        </w:tc>
        <w:tc>
          <w:tcPr>
            <w:tcW w:w="1559" w:type="dxa"/>
          </w:tcPr>
          <w:p w14:paraId="512E06E8" w14:textId="77777777" w:rsidR="00E929FB" w:rsidRPr="004865FA" w:rsidRDefault="00E929FB" w:rsidP="002D3A9C">
            <w:pPr>
              <w:autoSpaceDE w:val="0"/>
              <w:autoSpaceDN w:val="0"/>
              <w:adjustRightInd w:val="0"/>
              <w:rPr>
                <w:rFonts w:ascii="Arial" w:hAnsi="Arial" w:cs="Arial"/>
                <w:sz w:val="22"/>
                <w:szCs w:val="22"/>
                <w:lang w:eastAsia="es-CO"/>
              </w:rPr>
            </w:pPr>
          </w:p>
        </w:tc>
        <w:tc>
          <w:tcPr>
            <w:tcW w:w="1417" w:type="dxa"/>
          </w:tcPr>
          <w:p w14:paraId="6DCBD99B" w14:textId="77777777" w:rsidR="00E929FB" w:rsidRPr="004865FA" w:rsidRDefault="00E929FB" w:rsidP="002D3A9C">
            <w:pPr>
              <w:autoSpaceDE w:val="0"/>
              <w:autoSpaceDN w:val="0"/>
              <w:adjustRightInd w:val="0"/>
              <w:rPr>
                <w:rFonts w:ascii="Arial" w:hAnsi="Arial" w:cs="Arial"/>
                <w:sz w:val="22"/>
                <w:szCs w:val="22"/>
                <w:lang w:eastAsia="es-CO"/>
              </w:rPr>
            </w:pPr>
          </w:p>
        </w:tc>
      </w:tr>
      <w:tr w:rsidR="00E929FB" w:rsidRPr="004865FA" w14:paraId="3282D0D0" w14:textId="77777777" w:rsidTr="002D3A9C">
        <w:trPr>
          <w:jc w:val="center"/>
        </w:trPr>
        <w:tc>
          <w:tcPr>
            <w:tcW w:w="704" w:type="dxa"/>
          </w:tcPr>
          <w:p w14:paraId="702E28AE" w14:textId="77777777" w:rsidR="00E929FB" w:rsidRPr="004865FA" w:rsidRDefault="00E929FB" w:rsidP="002D3A9C">
            <w:pPr>
              <w:autoSpaceDE w:val="0"/>
              <w:autoSpaceDN w:val="0"/>
              <w:adjustRightInd w:val="0"/>
              <w:rPr>
                <w:rFonts w:ascii="Arial" w:hAnsi="Arial" w:cs="Arial"/>
                <w:sz w:val="22"/>
                <w:szCs w:val="22"/>
                <w:lang w:eastAsia="es-CO"/>
              </w:rPr>
            </w:pPr>
            <w:r w:rsidRPr="004865FA">
              <w:rPr>
                <w:rFonts w:ascii="Arial" w:hAnsi="Arial" w:cs="Arial"/>
                <w:sz w:val="22"/>
                <w:szCs w:val="22"/>
                <w:lang w:eastAsia="es-CO"/>
              </w:rPr>
              <w:t>3</w:t>
            </w:r>
          </w:p>
        </w:tc>
        <w:tc>
          <w:tcPr>
            <w:tcW w:w="1134" w:type="dxa"/>
          </w:tcPr>
          <w:p w14:paraId="35DB9472" w14:textId="77777777" w:rsidR="00E929FB" w:rsidRPr="004865FA" w:rsidRDefault="00E929FB" w:rsidP="002D3A9C">
            <w:pPr>
              <w:autoSpaceDE w:val="0"/>
              <w:autoSpaceDN w:val="0"/>
              <w:adjustRightInd w:val="0"/>
              <w:rPr>
                <w:rFonts w:ascii="Arial" w:hAnsi="Arial" w:cs="Arial"/>
                <w:sz w:val="22"/>
                <w:szCs w:val="22"/>
                <w:lang w:eastAsia="es-CO"/>
              </w:rPr>
            </w:pPr>
          </w:p>
        </w:tc>
        <w:tc>
          <w:tcPr>
            <w:tcW w:w="1134" w:type="dxa"/>
          </w:tcPr>
          <w:p w14:paraId="43DAAF5B" w14:textId="77777777" w:rsidR="00E929FB" w:rsidRPr="004865FA" w:rsidRDefault="00E929FB" w:rsidP="002D3A9C">
            <w:pPr>
              <w:autoSpaceDE w:val="0"/>
              <w:autoSpaceDN w:val="0"/>
              <w:adjustRightInd w:val="0"/>
              <w:rPr>
                <w:rFonts w:ascii="Arial" w:hAnsi="Arial" w:cs="Arial"/>
                <w:sz w:val="22"/>
                <w:szCs w:val="22"/>
                <w:lang w:eastAsia="es-CO"/>
              </w:rPr>
            </w:pPr>
          </w:p>
        </w:tc>
        <w:tc>
          <w:tcPr>
            <w:tcW w:w="992" w:type="dxa"/>
          </w:tcPr>
          <w:p w14:paraId="37861D03" w14:textId="77777777" w:rsidR="00E929FB" w:rsidRPr="004865FA" w:rsidRDefault="00E929FB" w:rsidP="002D3A9C">
            <w:pPr>
              <w:autoSpaceDE w:val="0"/>
              <w:autoSpaceDN w:val="0"/>
              <w:adjustRightInd w:val="0"/>
              <w:rPr>
                <w:rFonts w:ascii="Arial" w:hAnsi="Arial" w:cs="Arial"/>
                <w:sz w:val="22"/>
                <w:szCs w:val="22"/>
                <w:lang w:eastAsia="es-CO"/>
              </w:rPr>
            </w:pPr>
          </w:p>
        </w:tc>
        <w:tc>
          <w:tcPr>
            <w:tcW w:w="1134" w:type="dxa"/>
          </w:tcPr>
          <w:p w14:paraId="2F13C599" w14:textId="77777777" w:rsidR="00E929FB" w:rsidRPr="004865FA" w:rsidRDefault="00E929FB" w:rsidP="002D3A9C">
            <w:pPr>
              <w:autoSpaceDE w:val="0"/>
              <w:autoSpaceDN w:val="0"/>
              <w:adjustRightInd w:val="0"/>
              <w:rPr>
                <w:rFonts w:ascii="Arial" w:hAnsi="Arial" w:cs="Arial"/>
                <w:sz w:val="22"/>
                <w:szCs w:val="22"/>
                <w:lang w:eastAsia="es-CO"/>
              </w:rPr>
            </w:pPr>
          </w:p>
        </w:tc>
        <w:tc>
          <w:tcPr>
            <w:tcW w:w="1418" w:type="dxa"/>
          </w:tcPr>
          <w:p w14:paraId="24903954" w14:textId="77777777" w:rsidR="00E929FB" w:rsidRPr="004865FA" w:rsidRDefault="00E929FB" w:rsidP="002D3A9C">
            <w:pPr>
              <w:autoSpaceDE w:val="0"/>
              <w:autoSpaceDN w:val="0"/>
              <w:adjustRightInd w:val="0"/>
              <w:rPr>
                <w:rFonts w:ascii="Arial" w:hAnsi="Arial" w:cs="Arial"/>
                <w:sz w:val="22"/>
                <w:szCs w:val="22"/>
                <w:lang w:eastAsia="es-CO"/>
              </w:rPr>
            </w:pPr>
          </w:p>
        </w:tc>
        <w:tc>
          <w:tcPr>
            <w:tcW w:w="1701" w:type="dxa"/>
          </w:tcPr>
          <w:p w14:paraId="4BF40E93" w14:textId="77777777" w:rsidR="00E929FB" w:rsidRPr="004865FA" w:rsidRDefault="00E929FB" w:rsidP="002D3A9C">
            <w:pPr>
              <w:autoSpaceDE w:val="0"/>
              <w:autoSpaceDN w:val="0"/>
              <w:adjustRightInd w:val="0"/>
              <w:rPr>
                <w:rFonts w:ascii="Arial" w:hAnsi="Arial" w:cs="Arial"/>
                <w:sz w:val="22"/>
                <w:szCs w:val="22"/>
                <w:lang w:eastAsia="es-CO"/>
              </w:rPr>
            </w:pPr>
          </w:p>
        </w:tc>
        <w:tc>
          <w:tcPr>
            <w:tcW w:w="1559" w:type="dxa"/>
          </w:tcPr>
          <w:p w14:paraId="6CE00D0B" w14:textId="77777777" w:rsidR="00E929FB" w:rsidRPr="004865FA" w:rsidRDefault="00E929FB" w:rsidP="002D3A9C">
            <w:pPr>
              <w:autoSpaceDE w:val="0"/>
              <w:autoSpaceDN w:val="0"/>
              <w:adjustRightInd w:val="0"/>
              <w:rPr>
                <w:rFonts w:ascii="Arial" w:hAnsi="Arial" w:cs="Arial"/>
                <w:sz w:val="22"/>
                <w:szCs w:val="22"/>
                <w:lang w:eastAsia="es-CO"/>
              </w:rPr>
            </w:pPr>
          </w:p>
        </w:tc>
        <w:tc>
          <w:tcPr>
            <w:tcW w:w="1417" w:type="dxa"/>
          </w:tcPr>
          <w:p w14:paraId="6A61518F" w14:textId="77777777" w:rsidR="00E929FB" w:rsidRPr="004865FA" w:rsidRDefault="00E929FB" w:rsidP="002D3A9C">
            <w:pPr>
              <w:autoSpaceDE w:val="0"/>
              <w:autoSpaceDN w:val="0"/>
              <w:adjustRightInd w:val="0"/>
              <w:rPr>
                <w:rFonts w:ascii="Arial" w:hAnsi="Arial" w:cs="Arial"/>
                <w:sz w:val="22"/>
                <w:szCs w:val="22"/>
                <w:lang w:eastAsia="es-CO"/>
              </w:rPr>
            </w:pPr>
          </w:p>
        </w:tc>
      </w:tr>
    </w:tbl>
    <w:p w14:paraId="38F7E35C" w14:textId="77777777" w:rsidR="00E929FB" w:rsidRPr="00E929FB" w:rsidRDefault="00E929FB" w:rsidP="00E929FB">
      <w:pPr>
        <w:autoSpaceDE w:val="0"/>
        <w:rPr>
          <w:rFonts w:ascii="Arial" w:hAnsi="Arial" w:cs="Arial"/>
          <w:b/>
          <w:sz w:val="22"/>
          <w:szCs w:val="22"/>
        </w:rPr>
      </w:pPr>
    </w:p>
    <w:p w14:paraId="2585F1A8" w14:textId="77777777" w:rsidR="003A4228" w:rsidRPr="004865FA" w:rsidRDefault="003A4228" w:rsidP="002117E6">
      <w:pPr>
        <w:autoSpaceDE w:val="0"/>
        <w:rPr>
          <w:rFonts w:ascii="Arial" w:hAnsi="Arial" w:cs="Arial"/>
          <w:b/>
          <w:sz w:val="22"/>
          <w:szCs w:val="22"/>
        </w:rPr>
      </w:pPr>
    </w:p>
    <w:p w14:paraId="1E947E25" w14:textId="77777777" w:rsidR="00B04FFD" w:rsidRPr="004865FA" w:rsidRDefault="00B04FFD" w:rsidP="002117E6">
      <w:pPr>
        <w:autoSpaceDE w:val="0"/>
        <w:rPr>
          <w:rFonts w:ascii="Arial" w:hAnsi="Arial" w:cs="Arial"/>
          <w:b/>
          <w:sz w:val="22"/>
          <w:szCs w:val="22"/>
        </w:rPr>
      </w:pPr>
    </w:p>
    <w:p w14:paraId="41B80930" w14:textId="77777777" w:rsidR="002117E6" w:rsidRPr="004865FA" w:rsidRDefault="002117E6" w:rsidP="002117E6">
      <w:pPr>
        <w:autoSpaceDE w:val="0"/>
        <w:autoSpaceDN w:val="0"/>
        <w:adjustRightInd w:val="0"/>
        <w:rPr>
          <w:rFonts w:ascii="Arial" w:hAnsi="Arial" w:cs="Arial"/>
          <w:b/>
          <w:bCs/>
          <w:sz w:val="22"/>
          <w:szCs w:val="22"/>
          <w:lang w:eastAsia="es-CO"/>
        </w:rPr>
      </w:pPr>
      <w:r w:rsidRPr="004865FA">
        <w:rPr>
          <w:rFonts w:ascii="Arial" w:hAnsi="Arial" w:cs="Arial"/>
          <w:b/>
          <w:bCs/>
          <w:sz w:val="22"/>
          <w:szCs w:val="22"/>
          <w:lang w:eastAsia="es-CO"/>
        </w:rPr>
        <w:t>Firma del Representante Legal</w:t>
      </w:r>
    </w:p>
    <w:p w14:paraId="30668E96" w14:textId="6C879C3D" w:rsidR="0065719B" w:rsidRPr="007C4E6A" w:rsidRDefault="002117E6" w:rsidP="007C4E6A">
      <w:pPr>
        <w:autoSpaceDE w:val="0"/>
        <w:autoSpaceDN w:val="0"/>
        <w:adjustRightInd w:val="0"/>
        <w:rPr>
          <w:rFonts w:ascii="Arial" w:hAnsi="Arial" w:cs="Arial"/>
          <w:b/>
          <w:bCs/>
          <w:sz w:val="22"/>
          <w:szCs w:val="22"/>
          <w:lang w:eastAsia="es-CO"/>
        </w:rPr>
        <w:sectPr w:rsidR="0065719B" w:rsidRPr="007C4E6A" w:rsidSect="00CE662B">
          <w:headerReference w:type="even" r:id="rId22"/>
          <w:headerReference w:type="default" r:id="rId23"/>
          <w:footerReference w:type="even" r:id="rId24"/>
          <w:footerReference w:type="default" r:id="rId25"/>
          <w:footnotePr>
            <w:pos w:val="beneathText"/>
          </w:footnotePr>
          <w:pgSz w:w="12240" w:h="15840"/>
          <w:pgMar w:top="2268" w:right="1276" w:bottom="1701" w:left="1701" w:header="510" w:footer="906" w:gutter="0"/>
          <w:pgNumType w:start="1"/>
          <w:cols w:space="720"/>
          <w:docGrid w:linePitch="360"/>
        </w:sectPr>
      </w:pPr>
      <w:r w:rsidRPr="004865FA">
        <w:rPr>
          <w:rFonts w:ascii="Arial" w:hAnsi="Arial" w:cs="Arial"/>
          <w:b/>
          <w:bCs/>
          <w:sz w:val="22"/>
          <w:szCs w:val="22"/>
          <w:lang w:eastAsia="es-CO"/>
        </w:rPr>
        <w:t>C.C. N</w:t>
      </w:r>
      <w:r w:rsidR="00A32432">
        <w:rPr>
          <w:rFonts w:ascii="Arial" w:hAnsi="Arial" w:cs="Arial"/>
          <w:b/>
          <w:bCs/>
          <w:sz w:val="22"/>
          <w:szCs w:val="22"/>
          <w:lang w:eastAsia="es-CO"/>
        </w:rPr>
        <w:t>o.</w:t>
      </w:r>
    </w:p>
    <w:p w14:paraId="7D8E35CE" w14:textId="7C140FFA" w:rsidR="00EC48B7" w:rsidRPr="004865FA" w:rsidRDefault="00EC48B7" w:rsidP="00FB53A6">
      <w:pPr>
        <w:tabs>
          <w:tab w:val="left" w:pos="3228"/>
        </w:tabs>
        <w:rPr>
          <w:rFonts w:ascii="Arial" w:hAnsi="Arial" w:cs="Arial"/>
          <w:sz w:val="22"/>
          <w:szCs w:val="22"/>
        </w:rPr>
      </w:pPr>
    </w:p>
    <w:sectPr w:rsidR="00EC48B7" w:rsidRPr="004865FA" w:rsidSect="0065719B">
      <w:footnotePr>
        <w:pos w:val="beneathText"/>
      </w:footnotePr>
      <w:pgSz w:w="15840" w:h="12240" w:orient="landscape"/>
      <w:pgMar w:top="1701" w:right="2268" w:bottom="1276" w:left="1701" w:header="51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B3CFB" w14:textId="77777777" w:rsidR="0017346B" w:rsidRDefault="0017346B" w:rsidP="004C352F">
      <w:r>
        <w:separator/>
      </w:r>
    </w:p>
  </w:endnote>
  <w:endnote w:type="continuationSeparator" w:id="0">
    <w:p w14:paraId="7A037375" w14:textId="77777777" w:rsidR="0017346B" w:rsidRDefault="0017346B" w:rsidP="004C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tarSymbol">
    <w:altName w:val="Yu Gothic"/>
    <w:charset w:val="80"/>
    <w:family w:val="auto"/>
    <w:pitch w:val="default"/>
  </w:font>
  <w:font w:name="Tahoma">
    <w:panose1 w:val="020B0604030504040204"/>
    <w:charset w:val="00"/>
    <w:family w:val="swiss"/>
    <w:pitch w:val="variable"/>
    <w:sig w:usb0="E1002EFF" w:usb1="C000605B" w:usb2="00000029" w:usb3="00000000" w:csb0="000101FF" w:csb1="00000000"/>
  </w:font>
  <w:font w:name="Abberancy">
    <w:altName w:val="Times New Roman"/>
    <w:charset w:val="00"/>
    <w:family w:val="auto"/>
    <w:pitch w:val="default"/>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swiss"/>
    <w:pitch w:val="variable"/>
  </w:font>
  <w:font w:name="Sans Serif 12cpi">
    <w:altName w:val="Arial"/>
    <w:charset w:val="00"/>
    <w:family w:val="modern"/>
    <w:pitch w:val="default"/>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B18D" w14:textId="5480869F" w:rsidR="002D3A9C" w:rsidRDefault="002D3A9C">
    <w:pPr>
      <w:pStyle w:val="Piedepgina"/>
    </w:pPr>
    <w:r>
      <w:rPr>
        <w:noProof/>
        <w:sz w:val="18"/>
        <w:szCs w:val="18"/>
        <w:lang w:eastAsia="es-CO"/>
      </w:rPr>
      <w:drawing>
        <wp:anchor distT="0" distB="0" distL="114300" distR="114300" simplePos="0" relativeHeight="251669504" behindDoc="1" locked="0" layoutInCell="1" allowOverlap="1" wp14:anchorId="1D1D6F34" wp14:editId="09653416">
          <wp:simplePos x="0" y="0"/>
          <wp:positionH relativeFrom="margin">
            <wp:posOffset>-857250</wp:posOffset>
          </wp:positionH>
          <wp:positionV relativeFrom="bottomMargin">
            <wp:align>top</wp:align>
          </wp:positionV>
          <wp:extent cx="7415683" cy="662897"/>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5683" cy="662897"/>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3E36" w14:textId="5A456A49" w:rsidR="002D3A9C" w:rsidRDefault="002D3A9C">
    <w:pPr>
      <w:pStyle w:val="Piedepgina"/>
    </w:pPr>
    <w:r>
      <w:rPr>
        <w:noProof/>
        <w:sz w:val="18"/>
        <w:szCs w:val="18"/>
        <w:lang w:eastAsia="es-CO"/>
      </w:rPr>
      <w:drawing>
        <wp:anchor distT="0" distB="0" distL="114300" distR="114300" simplePos="0" relativeHeight="251663360" behindDoc="1" locked="0" layoutInCell="1" allowOverlap="1" wp14:anchorId="279ABF02" wp14:editId="340B4B76">
          <wp:simplePos x="0" y="0"/>
          <wp:positionH relativeFrom="page">
            <wp:align>center</wp:align>
          </wp:positionH>
          <wp:positionV relativeFrom="page">
            <wp:posOffset>9123680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ACDA3" w14:textId="77777777" w:rsidR="0017346B" w:rsidRDefault="0017346B" w:rsidP="004C352F">
      <w:r>
        <w:separator/>
      </w:r>
    </w:p>
  </w:footnote>
  <w:footnote w:type="continuationSeparator" w:id="0">
    <w:p w14:paraId="6EE91FE4" w14:textId="77777777" w:rsidR="0017346B" w:rsidRDefault="0017346B" w:rsidP="004C3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7829" w14:textId="77777777" w:rsidR="002D3A9C" w:rsidRDefault="002D3A9C">
    <w:pPr>
      <w:pStyle w:val="Encabezado"/>
    </w:pPr>
    <w:r>
      <w:rPr>
        <w:b/>
        <w:bCs/>
        <w:noProof/>
        <w:lang w:eastAsia="es-CO"/>
      </w:rPr>
      <w:drawing>
        <wp:anchor distT="0" distB="0" distL="114300" distR="114300" simplePos="0" relativeHeight="251665408" behindDoc="1" locked="0" layoutInCell="1" allowOverlap="1" wp14:anchorId="775E8DCB" wp14:editId="0172AA33">
          <wp:simplePos x="0" y="0"/>
          <wp:positionH relativeFrom="margin">
            <wp:align>left</wp:align>
          </wp:positionH>
          <wp:positionV relativeFrom="topMargin">
            <wp:align>bottom</wp:align>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66" w:type="dxa"/>
      <w:tblInd w:w="-1540" w:type="dxa"/>
      <w:tblLayout w:type="fixed"/>
      <w:tblCellMar>
        <w:left w:w="70" w:type="dxa"/>
        <w:right w:w="70" w:type="dxa"/>
      </w:tblCellMar>
      <w:tblLook w:val="0000" w:firstRow="0" w:lastRow="0" w:firstColumn="0" w:lastColumn="0" w:noHBand="0" w:noVBand="0"/>
    </w:tblPr>
    <w:tblGrid>
      <w:gridCol w:w="10966"/>
    </w:tblGrid>
    <w:tr w:rsidR="002D3A9C" w:rsidRPr="00080C56" w14:paraId="39D358EE" w14:textId="77777777" w:rsidTr="005342F9">
      <w:trPr>
        <w:trHeight w:val="1083"/>
      </w:trPr>
      <w:tc>
        <w:tcPr>
          <w:tcW w:w="10966" w:type="dxa"/>
        </w:tcPr>
        <w:p w14:paraId="5FF0F427" w14:textId="77777777" w:rsidR="002D3A9C" w:rsidRPr="00080C56" w:rsidRDefault="002D3A9C" w:rsidP="005342F9">
          <w:pPr>
            <w:jc w:val="both"/>
            <w:rPr>
              <w:b/>
              <w:bCs/>
            </w:rPr>
          </w:pPr>
          <w:r>
            <w:rPr>
              <w:b/>
              <w:bCs/>
              <w:noProof/>
              <w:lang w:eastAsia="es-CO"/>
            </w:rPr>
            <w:drawing>
              <wp:anchor distT="0" distB="0" distL="114300" distR="114300" simplePos="0" relativeHeight="251661312" behindDoc="1" locked="0" layoutInCell="1" allowOverlap="1" wp14:anchorId="26F806F9" wp14:editId="14304AE3">
                <wp:simplePos x="0" y="0"/>
                <wp:positionH relativeFrom="margin">
                  <wp:posOffset>750570</wp:posOffset>
                </wp:positionH>
                <wp:positionV relativeFrom="page">
                  <wp:posOffset>-128270</wp:posOffset>
                </wp:positionV>
                <wp:extent cx="1950720" cy="12344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tc>
    </w:tr>
  </w:tbl>
  <w:p w14:paraId="7C07775A" w14:textId="77777777" w:rsidR="002D3A9C" w:rsidRPr="00080C56" w:rsidRDefault="002D3A9C" w:rsidP="005342F9">
    <w:pPr>
      <w:pStyle w:val="Encabezad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710CC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794F7A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4" w15:restartNumberingAfterBreak="0">
    <w:nsid w:val="01967B37"/>
    <w:multiLevelType w:val="hybridMultilevel"/>
    <w:tmpl w:val="D79648C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1EA0E38"/>
    <w:multiLevelType w:val="hybridMultilevel"/>
    <w:tmpl w:val="66F40A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4FB4629"/>
    <w:multiLevelType w:val="multilevel"/>
    <w:tmpl w:val="B588C51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0B8646B6"/>
    <w:multiLevelType w:val="multilevel"/>
    <w:tmpl w:val="E500D192"/>
    <w:lvl w:ilvl="0">
      <w:start w:val="6"/>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CAA76B6"/>
    <w:multiLevelType w:val="hybridMultilevel"/>
    <w:tmpl w:val="525ABB10"/>
    <w:lvl w:ilvl="0" w:tplc="E208E6CA">
      <w:start w:val="6"/>
      <w:numFmt w:val="bullet"/>
      <w:lvlText w:val="-"/>
      <w:lvlJc w:val="left"/>
      <w:pPr>
        <w:ind w:left="1080" w:hanging="360"/>
      </w:pPr>
      <w:rPr>
        <w:rFonts w:ascii="Arial" w:eastAsia="Arial Unicode MS"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0EB5657B"/>
    <w:multiLevelType w:val="hybridMultilevel"/>
    <w:tmpl w:val="F9C6CF58"/>
    <w:lvl w:ilvl="0" w:tplc="BFEEABB6">
      <w:start w:val="1"/>
      <w:numFmt w:val="decimal"/>
      <w:lvlText w:val="%1."/>
      <w:lvlJc w:val="left"/>
      <w:pPr>
        <w:ind w:left="720" w:hanging="360"/>
      </w:pPr>
      <w:rPr>
        <w:rFonts w:ascii="Arial" w:hAnsi="Arial"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0FB2633"/>
    <w:multiLevelType w:val="hybridMultilevel"/>
    <w:tmpl w:val="885A6A08"/>
    <w:lvl w:ilvl="0" w:tplc="173E079A">
      <w:start w:val="1"/>
      <w:numFmt w:val="lowerLetter"/>
      <w:lvlText w:val="%1)"/>
      <w:lvlJc w:val="left"/>
      <w:pPr>
        <w:ind w:left="720" w:hanging="360"/>
      </w:pPr>
      <w:rPr>
        <w:rFonts w:cs="Times New Roman"/>
        <w:b/>
        <w:bCs/>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18B91B4E"/>
    <w:multiLevelType w:val="hybridMultilevel"/>
    <w:tmpl w:val="410839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D6F6FF9"/>
    <w:multiLevelType w:val="hybridMultilevel"/>
    <w:tmpl w:val="78D04032"/>
    <w:lvl w:ilvl="0" w:tplc="7F6E1CEE">
      <w:start w:val="1"/>
      <w:numFmt w:val="decimal"/>
      <w:lvlText w:val="%1."/>
      <w:lvlJc w:val="left"/>
      <w:pPr>
        <w:ind w:left="360" w:hanging="360"/>
      </w:pPr>
      <w:rPr>
        <w:rFonts w:hint="default"/>
        <w:sz w:val="22"/>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4"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5793B9D"/>
    <w:multiLevelType w:val="hybridMultilevel"/>
    <w:tmpl w:val="6080704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29555368"/>
    <w:multiLevelType w:val="hybridMultilevel"/>
    <w:tmpl w:val="F16C607E"/>
    <w:lvl w:ilvl="0" w:tplc="240A000F">
      <w:start w:val="1"/>
      <w:numFmt w:val="decimal"/>
      <w:lvlText w:val="%1."/>
      <w:lvlJc w:val="left"/>
      <w:pPr>
        <w:ind w:left="842" w:hanging="360"/>
      </w:pPr>
    </w:lvl>
    <w:lvl w:ilvl="1" w:tplc="240A0019" w:tentative="1">
      <w:start w:val="1"/>
      <w:numFmt w:val="lowerLetter"/>
      <w:lvlText w:val="%2."/>
      <w:lvlJc w:val="left"/>
      <w:pPr>
        <w:ind w:left="1562" w:hanging="360"/>
      </w:pPr>
    </w:lvl>
    <w:lvl w:ilvl="2" w:tplc="240A001B" w:tentative="1">
      <w:start w:val="1"/>
      <w:numFmt w:val="lowerRoman"/>
      <w:lvlText w:val="%3."/>
      <w:lvlJc w:val="right"/>
      <w:pPr>
        <w:ind w:left="2282" w:hanging="180"/>
      </w:pPr>
    </w:lvl>
    <w:lvl w:ilvl="3" w:tplc="240A000F" w:tentative="1">
      <w:start w:val="1"/>
      <w:numFmt w:val="decimal"/>
      <w:lvlText w:val="%4."/>
      <w:lvlJc w:val="left"/>
      <w:pPr>
        <w:ind w:left="3002" w:hanging="360"/>
      </w:pPr>
    </w:lvl>
    <w:lvl w:ilvl="4" w:tplc="240A0019" w:tentative="1">
      <w:start w:val="1"/>
      <w:numFmt w:val="lowerLetter"/>
      <w:lvlText w:val="%5."/>
      <w:lvlJc w:val="left"/>
      <w:pPr>
        <w:ind w:left="3722" w:hanging="360"/>
      </w:pPr>
    </w:lvl>
    <w:lvl w:ilvl="5" w:tplc="240A001B" w:tentative="1">
      <w:start w:val="1"/>
      <w:numFmt w:val="lowerRoman"/>
      <w:lvlText w:val="%6."/>
      <w:lvlJc w:val="right"/>
      <w:pPr>
        <w:ind w:left="4442" w:hanging="180"/>
      </w:pPr>
    </w:lvl>
    <w:lvl w:ilvl="6" w:tplc="240A000F" w:tentative="1">
      <w:start w:val="1"/>
      <w:numFmt w:val="decimal"/>
      <w:lvlText w:val="%7."/>
      <w:lvlJc w:val="left"/>
      <w:pPr>
        <w:ind w:left="5162" w:hanging="360"/>
      </w:pPr>
    </w:lvl>
    <w:lvl w:ilvl="7" w:tplc="240A0019" w:tentative="1">
      <w:start w:val="1"/>
      <w:numFmt w:val="lowerLetter"/>
      <w:lvlText w:val="%8."/>
      <w:lvlJc w:val="left"/>
      <w:pPr>
        <w:ind w:left="5882" w:hanging="360"/>
      </w:pPr>
    </w:lvl>
    <w:lvl w:ilvl="8" w:tplc="240A001B" w:tentative="1">
      <w:start w:val="1"/>
      <w:numFmt w:val="lowerRoman"/>
      <w:lvlText w:val="%9."/>
      <w:lvlJc w:val="right"/>
      <w:pPr>
        <w:ind w:left="6602" w:hanging="180"/>
      </w:pPr>
    </w:lvl>
  </w:abstractNum>
  <w:abstractNum w:abstractNumId="17" w15:restartNumberingAfterBreak="0">
    <w:nsid w:val="2F4F20F9"/>
    <w:multiLevelType w:val="hybridMultilevel"/>
    <w:tmpl w:val="21ECADA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5C32E12"/>
    <w:multiLevelType w:val="hybridMultilevel"/>
    <w:tmpl w:val="066481FC"/>
    <w:lvl w:ilvl="0" w:tplc="24DEA7F0">
      <w:start w:val="1"/>
      <w:numFmt w:val="decimal"/>
      <w:lvlText w:val="%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0C73FB"/>
    <w:multiLevelType w:val="hybridMultilevel"/>
    <w:tmpl w:val="495016D8"/>
    <w:lvl w:ilvl="0" w:tplc="00000005">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C11156C"/>
    <w:multiLevelType w:val="hybridMultilevel"/>
    <w:tmpl w:val="2E8E7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BF20D3"/>
    <w:multiLevelType w:val="hybridMultilevel"/>
    <w:tmpl w:val="38F453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B1571F"/>
    <w:multiLevelType w:val="multilevel"/>
    <w:tmpl w:val="179281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lang w:val="es-CO"/>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6A7380B"/>
    <w:multiLevelType w:val="hybridMultilevel"/>
    <w:tmpl w:val="97C2539E"/>
    <w:lvl w:ilvl="0" w:tplc="BFEEABB6">
      <w:start w:val="1"/>
      <w:numFmt w:val="decimal"/>
      <w:lvlText w:val="%1."/>
      <w:lvlJc w:val="left"/>
      <w:pPr>
        <w:ind w:left="720" w:hanging="360"/>
      </w:pPr>
      <w:rPr>
        <w:rFonts w:ascii="Arial" w:hAnsi="Arial"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8507073"/>
    <w:multiLevelType w:val="hybridMultilevel"/>
    <w:tmpl w:val="6F269092"/>
    <w:lvl w:ilvl="0" w:tplc="2C088CFE">
      <w:start w:val="1"/>
      <w:numFmt w:val="decimal"/>
      <w:lvlText w:val="%1."/>
      <w:lvlJc w:val="left"/>
      <w:pPr>
        <w:ind w:left="375" w:hanging="360"/>
      </w:pPr>
      <w:rPr>
        <w:rFonts w:cs="Times New Roman" w:hint="default"/>
      </w:rPr>
    </w:lvl>
    <w:lvl w:ilvl="1" w:tplc="240A0019" w:tentative="1">
      <w:start w:val="1"/>
      <w:numFmt w:val="lowerLetter"/>
      <w:lvlText w:val="%2."/>
      <w:lvlJc w:val="left"/>
      <w:pPr>
        <w:ind w:left="1095" w:hanging="360"/>
      </w:pPr>
      <w:rPr>
        <w:rFonts w:cs="Times New Roman"/>
      </w:rPr>
    </w:lvl>
    <w:lvl w:ilvl="2" w:tplc="240A001B" w:tentative="1">
      <w:start w:val="1"/>
      <w:numFmt w:val="lowerRoman"/>
      <w:lvlText w:val="%3."/>
      <w:lvlJc w:val="right"/>
      <w:pPr>
        <w:ind w:left="1815" w:hanging="180"/>
      </w:pPr>
      <w:rPr>
        <w:rFonts w:cs="Times New Roman"/>
      </w:rPr>
    </w:lvl>
    <w:lvl w:ilvl="3" w:tplc="240A000F" w:tentative="1">
      <w:start w:val="1"/>
      <w:numFmt w:val="decimal"/>
      <w:lvlText w:val="%4."/>
      <w:lvlJc w:val="left"/>
      <w:pPr>
        <w:ind w:left="2535" w:hanging="360"/>
      </w:pPr>
      <w:rPr>
        <w:rFonts w:cs="Times New Roman"/>
      </w:rPr>
    </w:lvl>
    <w:lvl w:ilvl="4" w:tplc="240A0019" w:tentative="1">
      <w:start w:val="1"/>
      <w:numFmt w:val="lowerLetter"/>
      <w:lvlText w:val="%5."/>
      <w:lvlJc w:val="left"/>
      <w:pPr>
        <w:ind w:left="3255" w:hanging="360"/>
      </w:pPr>
      <w:rPr>
        <w:rFonts w:cs="Times New Roman"/>
      </w:rPr>
    </w:lvl>
    <w:lvl w:ilvl="5" w:tplc="240A001B" w:tentative="1">
      <w:start w:val="1"/>
      <w:numFmt w:val="lowerRoman"/>
      <w:lvlText w:val="%6."/>
      <w:lvlJc w:val="right"/>
      <w:pPr>
        <w:ind w:left="3975" w:hanging="180"/>
      </w:pPr>
      <w:rPr>
        <w:rFonts w:cs="Times New Roman"/>
      </w:rPr>
    </w:lvl>
    <w:lvl w:ilvl="6" w:tplc="240A000F" w:tentative="1">
      <w:start w:val="1"/>
      <w:numFmt w:val="decimal"/>
      <w:lvlText w:val="%7."/>
      <w:lvlJc w:val="left"/>
      <w:pPr>
        <w:ind w:left="4695" w:hanging="360"/>
      </w:pPr>
      <w:rPr>
        <w:rFonts w:cs="Times New Roman"/>
      </w:rPr>
    </w:lvl>
    <w:lvl w:ilvl="7" w:tplc="240A0019" w:tentative="1">
      <w:start w:val="1"/>
      <w:numFmt w:val="lowerLetter"/>
      <w:lvlText w:val="%8."/>
      <w:lvlJc w:val="left"/>
      <w:pPr>
        <w:ind w:left="5415" w:hanging="360"/>
      </w:pPr>
      <w:rPr>
        <w:rFonts w:cs="Times New Roman"/>
      </w:rPr>
    </w:lvl>
    <w:lvl w:ilvl="8" w:tplc="240A001B" w:tentative="1">
      <w:start w:val="1"/>
      <w:numFmt w:val="lowerRoman"/>
      <w:lvlText w:val="%9."/>
      <w:lvlJc w:val="right"/>
      <w:pPr>
        <w:ind w:left="6135" w:hanging="180"/>
      </w:pPr>
      <w:rPr>
        <w:rFonts w:cs="Times New Roman"/>
      </w:rPr>
    </w:lvl>
  </w:abstractNum>
  <w:abstractNum w:abstractNumId="27" w15:restartNumberingAfterBreak="0">
    <w:nsid w:val="48E53EB4"/>
    <w:multiLevelType w:val="hybridMultilevel"/>
    <w:tmpl w:val="6DF6DD28"/>
    <w:lvl w:ilvl="0" w:tplc="E208E6CA">
      <w:start w:val="6"/>
      <w:numFmt w:val="bullet"/>
      <w:lvlText w:val="-"/>
      <w:lvlJc w:val="left"/>
      <w:pPr>
        <w:ind w:left="108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8FD2B0E"/>
    <w:multiLevelType w:val="hybridMultilevel"/>
    <w:tmpl w:val="3216CF98"/>
    <w:lvl w:ilvl="0" w:tplc="7F6E1CEE">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E18102F"/>
    <w:multiLevelType w:val="hybridMultilevel"/>
    <w:tmpl w:val="487639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11E03A7"/>
    <w:multiLevelType w:val="hybridMultilevel"/>
    <w:tmpl w:val="747E75B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64210791"/>
    <w:multiLevelType w:val="hybridMultilevel"/>
    <w:tmpl w:val="68924B22"/>
    <w:lvl w:ilvl="0" w:tplc="9AC05F82">
      <w:start w:val="1"/>
      <w:numFmt w:val="decimal"/>
      <w:lvlText w:val="%1."/>
      <w:lvlJc w:val="left"/>
      <w:pPr>
        <w:ind w:left="527" w:hanging="405"/>
      </w:pPr>
      <w:rPr>
        <w:rFonts w:hint="default"/>
        <w:color w:val="000000"/>
        <w:w w:val="100"/>
        <w:sz w:val="20"/>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33"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B92016E"/>
    <w:multiLevelType w:val="multilevel"/>
    <w:tmpl w:val="01ECF1B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082D16"/>
    <w:multiLevelType w:val="hybridMultilevel"/>
    <w:tmpl w:val="88AC927A"/>
    <w:lvl w:ilvl="0" w:tplc="CC346C6A">
      <w:start w:val="1"/>
      <w:numFmt w:val="decimal"/>
      <w:lvlText w:val="%1."/>
      <w:lvlJc w:val="left"/>
      <w:pPr>
        <w:ind w:left="370" w:hanging="360"/>
      </w:pPr>
      <w:rPr>
        <w:rFonts w:cs="Times New Roman" w:hint="default"/>
      </w:rPr>
    </w:lvl>
    <w:lvl w:ilvl="1" w:tplc="240A0019" w:tentative="1">
      <w:start w:val="1"/>
      <w:numFmt w:val="lowerLetter"/>
      <w:lvlText w:val="%2."/>
      <w:lvlJc w:val="left"/>
      <w:pPr>
        <w:ind w:left="1090" w:hanging="360"/>
      </w:pPr>
      <w:rPr>
        <w:rFonts w:cs="Times New Roman"/>
      </w:rPr>
    </w:lvl>
    <w:lvl w:ilvl="2" w:tplc="240A001B" w:tentative="1">
      <w:start w:val="1"/>
      <w:numFmt w:val="lowerRoman"/>
      <w:lvlText w:val="%3."/>
      <w:lvlJc w:val="right"/>
      <w:pPr>
        <w:ind w:left="1810" w:hanging="180"/>
      </w:pPr>
      <w:rPr>
        <w:rFonts w:cs="Times New Roman"/>
      </w:rPr>
    </w:lvl>
    <w:lvl w:ilvl="3" w:tplc="240A000F" w:tentative="1">
      <w:start w:val="1"/>
      <w:numFmt w:val="decimal"/>
      <w:lvlText w:val="%4."/>
      <w:lvlJc w:val="left"/>
      <w:pPr>
        <w:ind w:left="2530" w:hanging="360"/>
      </w:pPr>
      <w:rPr>
        <w:rFonts w:cs="Times New Roman"/>
      </w:rPr>
    </w:lvl>
    <w:lvl w:ilvl="4" w:tplc="240A0019" w:tentative="1">
      <w:start w:val="1"/>
      <w:numFmt w:val="lowerLetter"/>
      <w:lvlText w:val="%5."/>
      <w:lvlJc w:val="left"/>
      <w:pPr>
        <w:ind w:left="3250" w:hanging="360"/>
      </w:pPr>
      <w:rPr>
        <w:rFonts w:cs="Times New Roman"/>
      </w:rPr>
    </w:lvl>
    <w:lvl w:ilvl="5" w:tplc="240A001B" w:tentative="1">
      <w:start w:val="1"/>
      <w:numFmt w:val="lowerRoman"/>
      <w:lvlText w:val="%6."/>
      <w:lvlJc w:val="right"/>
      <w:pPr>
        <w:ind w:left="3970" w:hanging="180"/>
      </w:pPr>
      <w:rPr>
        <w:rFonts w:cs="Times New Roman"/>
      </w:rPr>
    </w:lvl>
    <w:lvl w:ilvl="6" w:tplc="240A000F" w:tentative="1">
      <w:start w:val="1"/>
      <w:numFmt w:val="decimal"/>
      <w:lvlText w:val="%7."/>
      <w:lvlJc w:val="left"/>
      <w:pPr>
        <w:ind w:left="4690" w:hanging="360"/>
      </w:pPr>
      <w:rPr>
        <w:rFonts w:cs="Times New Roman"/>
      </w:rPr>
    </w:lvl>
    <w:lvl w:ilvl="7" w:tplc="240A0019" w:tentative="1">
      <w:start w:val="1"/>
      <w:numFmt w:val="lowerLetter"/>
      <w:lvlText w:val="%8."/>
      <w:lvlJc w:val="left"/>
      <w:pPr>
        <w:ind w:left="5410" w:hanging="360"/>
      </w:pPr>
      <w:rPr>
        <w:rFonts w:cs="Times New Roman"/>
      </w:rPr>
    </w:lvl>
    <w:lvl w:ilvl="8" w:tplc="240A001B" w:tentative="1">
      <w:start w:val="1"/>
      <w:numFmt w:val="lowerRoman"/>
      <w:lvlText w:val="%9."/>
      <w:lvlJc w:val="right"/>
      <w:pPr>
        <w:ind w:left="6130" w:hanging="180"/>
      </w:pPr>
      <w:rPr>
        <w:rFonts w:cs="Times New Roman"/>
      </w:rPr>
    </w:lvl>
  </w:abstractNum>
  <w:abstractNum w:abstractNumId="36"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7" w15:restartNumberingAfterBreak="0">
    <w:nsid w:val="72A620F8"/>
    <w:multiLevelType w:val="multilevel"/>
    <w:tmpl w:val="1B6A2A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93D5F5A"/>
    <w:multiLevelType w:val="hybridMultilevel"/>
    <w:tmpl w:val="4B86D0B6"/>
    <w:lvl w:ilvl="0" w:tplc="96002A32">
      <w:start w:val="17"/>
      <w:numFmt w:val="bullet"/>
      <w:lvlText w:val="-"/>
      <w:lvlJc w:val="left"/>
      <w:pPr>
        <w:ind w:left="1202" w:hanging="360"/>
      </w:pPr>
      <w:rPr>
        <w:rFonts w:ascii="Arial" w:eastAsia="Times New Roman" w:hAnsi="Arial" w:cs="Arial" w:hint="default"/>
      </w:rPr>
    </w:lvl>
    <w:lvl w:ilvl="1" w:tplc="240A0003" w:tentative="1">
      <w:start w:val="1"/>
      <w:numFmt w:val="bullet"/>
      <w:lvlText w:val="o"/>
      <w:lvlJc w:val="left"/>
      <w:pPr>
        <w:ind w:left="1922" w:hanging="360"/>
      </w:pPr>
      <w:rPr>
        <w:rFonts w:ascii="Courier New" w:hAnsi="Courier New" w:cs="Courier New" w:hint="default"/>
      </w:rPr>
    </w:lvl>
    <w:lvl w:ilvl="2" w:tplc="240A0005" w:tentative="1">
      <w:start w:val="1"/>
      <w:numFmt w:val="bullet"/>
      <w:lvlText w:val=""/>
      <w:lvlJc w:val="left"/>
      <w:pPr>
        <w:ind w:left="2642" w:hanging="360"/>
      </w:pPr>
      <w:rPr>
        <w:rFonts w:ascii="Wingdings" w:hAnsi="Wingdings" w:hint="default"/>
      </w:rPr>
    </w:lvl>
    <w:lvl w:ilvl="3" w:tplc="240A0001" w:tentative="1">
      <w:start w:val="1"/>
      <w:numFmt w:val="bullet"/>
      <w:lvlText w:val=""/>
      <w:lvlJc w:val="left"/>
      <w:pPr>
        <w:ind w:left="3362" w:hanging="360"/>
      </w:pPr>
      <w:rPr>
        <w:rFonts w:ascii="Symbol" w:hAnsi="Symbol" w:hint="default"/>
      </w:rPr>
    </w:lvl>
    <w:lvl w:ilvl="4" w:tplc="240A0003" w:tentative="1">
      <w:start w:val="1"/>
      <w:numFmt w:val="bullet"/>
      <w:lvlText w:val="o"/>
      <w:lvlJc w:val="left"/>
      <w:pPr>
        <w:ind w:left="4082" w:hanging="360"/>
      </w:pPr>
      <w:rPr>
        <w:rFonts w:ascii="Courier New" w:hAnsi="Courier New" w:cs="Courier New" w:hint="default"/>
      </w:rPr>
    </w:lvl>
    <w:lvl w:ilvl="5" w:tplc="240A0005" w:tentative="1">
      <w:start w:val="1"/>
      <w:numFmt w:val="bullet"/>
      <w:lvlText w:val=""/>
      <w:lvlJc w:val="left"/>
      <w:pPr>
        <w:ind w:left="4802" w:hanging="360"/>
      </w:pPr>
      <w:rPr>
        <w:rFonts w:ascii="Wingdings" w:hAnsi="Wingdings" w:hint="default"/>
      </w:rPr>
    </w:lvl>
    <w:lvl w:ilvl="6" w:tplc="240A0001" w:tentative="1">
      <w:start w:val="1"/>
      <w:numFmt w:val="bullet"/>
      <w:lvlText w:val=""/>
      <w:lvlJc w:val="left"/>
      <w:pPr>
        <w:ind w:left="5522" w:hanging="360"/>
      </w:pPr>
      <w:rPr>
        <w:rFonts w:ascii="Symbol" w:hAnsi="Symbol" w:hint="default"/>
      </w:rPr>
    </w:lvl>
    <w:lvl w:ilvl="7" w:tplc="240A0003" w:tentative="1">
      <w:start w:val="1"/>
      <w:numFmt w:val="bullet"/>
      <w:lvlText w:val="o"/>
      <w:lvlJc w:val="left"/>
      <w:pPr>
        <w:ind w:left="6242" w:hanging="360"/>
      </w:pPr>
      <w:rPr>
        <w:rFonts w:ascii="Courier New" w:hAnsi="Courier New" w:cs="Courier New" w:hint="default"/>
      </w:rPr>
    </w:lvl>
    <w:lvl w:ilvl="8" w:tplc="240A0005" w:tentative="1">
      <w:start w:val="1"/>
      <w:numFmt w:val="bullet"/>
      <w:lvlText w:val=""/>
      <w:lvlJc w:val="left"/>
      <w:pPr>
        <w:ind w:left="6962" w:hanging="360"/>
      </w:pPr>
      <w:rPr>
        <w:rFonts w:ascii="Wingdings" w:hAnsi="Wingdings" w:hint="default"/>
      </w:rPr>
    </w:lvl>
  </w:abstractNum>
  <w:abstractNum w:abstractNumId="41" w15:restartNumberingAfterBreak="0">
    <w:nsid w:val="7B3B65D5"/>
    <w:multiLevelType w:val="hybridMultilevel"/>
    <w:tmpl w:val="F16C60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7B652ECB"/>
    <w:multiLevelType w:val="hybridMultilevel"/>
    <w:tmpl w:val="BF34C2BC"/>
    <w:lvl w:ilvl="0" w:tplc="EEC49440">
      <w:start w:val="1"/>
      <w:numFmt w:val="lowerLetter"/>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43" w15:restartNumberingAfterBreak="0">
    <w:nsid w:val="7E9B4CBD"/>
    <w:multiLevelType w:val="multilevel"/>
    <w:tmpl w:val="7E2AB326"/>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39"/>
  </w:num>
  <w:num w:numId="3">
    <w:abstractNumId w:val="22"/>
  </w:num>
  <w:num w:numId="4">
    <w:abstractNumId w:val="5"/>
  </w:num>
  <w:num w:numId="5">
    <w:abstractNumId w:val="33"/>
  </w:num>
  <w:num w:numId="6">
    <w:abstractNumId w:val="30"/>
  </w:num>
  <w:num w:numId="7">
    <w:abstractNumId w:val="19"/>
  </w:num>
  <w:num w:numId="8">
    <w:abstractNumId w:val="1"/>
  </w:num>
  <w:num w:numId="9">
    <w:abstractNumId w:val="0"/>
  </w:num>
  <w:num w:numId="10">
    <w:abstractNumId w:val="43"/>
  </w:num>
  <w:num w:numId="11">
    <w:abstractNumId w:val="2"/>
  </w:num>
  <w:num w:numId="12">
    <w:abstractNumId w:val="36"/>
  </w:num>
  <w:num w:numId="13">
    <w:abstractNumId w:val="38"/>
  </w:num>
  <w:num w:numId="14">
    <w:abstractNumId w:val="23"/>
  </w:num>
  <w:num w:numId="15">
    <w:abstractNumId w:val="24"/>
  </w:num>
  <w:num w:numId="16">
    <w:abstractNumId w:val="10"/>
  </w:num>
  <w:num w:numId="17">
    <w:abstractNumId w:val="7"/>
  </w:num>
  <w:num w:numId="18">
    <w:abstractNumId w:val="18"/>
  </w:num>
  <w:num w:numId="19">
    <w:abstractNumId w:val="20"/>
  </w:num>
  <w:num w:numId="20">
    <w:abstractNumId w:val="14"/>
  </w:num>
  <w:num w:numId="21">
    <w:abstractNumId w:val="11"/>
  </w:num>
  <w:num w:numId="22">
    <w:abstractNumId w:val="26"/>
  </w:num>
  <w:num w:numId="23">
    <w:abstractNumId w:val="42"/>
  </w:num>
  <w:num w:numId="24">
    <w:abstractNumId w:val="41"/>
  </w:num>
  <w:num w:numId="25">
    <w:abstractNumId w:val="32"/>
  </w:num>
  <w:num w:numId="26">
    <w:abstractNumId w:val="40"/>
  </w:num>
  <w:num w:numId="27">
    <w:abstractNumId w:val="15"/>
  </w:num>
  <w:num w:numId="28">
    <w:abstractNumId w:val="21"/>
  </w:num>
  <w:num w:numId="29">
    <w:abstractNumId w:val="8"/>
  </w:num>
  <w:num w:numId="30">
    <w:abstractNumId w:val="35"/>
  </w:num>
  <w:num w:numId="31">
    <w:abstractNumId w:val="16"/>
  </w:num>
  <w:num w:numId="32">
    <w:abstractNumId w:val="6"/>
  </w:num>
  <w:num w:numId="33">
    <w:abstractNumId w:val="37"/>
  </w:num>
  <w:num w:numId="34">
    <w:abstractNumId w:val="34"/>
  </w:num>
  <w:num w:numId="35">
    <w:abstractNumId w:val="9"/>
  </w:num>
  <w:num w:numId="36">
    <w:abstractNumId w:val="25"/>
  </w:num>
  <w:num w:numId="37">
    <w:abstractNumId w:val="12"/>
  </w:num>
  <w:num w:numId="38">
    <w:abstractNumId w:val="17"/>
  </w:num>
  <w:num w:numId="39">
    <w:abstractNumId w:val="4"/>
  </w:num>
  <w:num w:numId="40">
    <w:abstractNumId w:val="29"/>
  </w:num>
  <w:num w:numId="41">
    <w:abstractNumId w:val="31"/>
  </w:num>
  <w:num w:numId="42">
    <w:abstractNumId w:val="27"/>
  </w:num>
  <w:num w:numId="43">
    <w:abstractNumId w:val="28"/>
  </w:num>
  <w:num w:numId="4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E6"/>
    <w:rsid w:val="00004E75"/>
    <w:rsid w:val="00014A85"/>
    <w:rsid w:val="00017351"/>
    <w:rsid w:val="0002521C"/>
    <w:rsid w:val="00025C20"/>
    <w:rsid w:val="00031C88"/>
    <w:rsid w:val="000424FF"/>
    <w:rsid w:val="0004434B"/>
    <w:rsid w:val="00053C0A"/>
    <w:rsid w:val="00062FED"/>
    <w:rsid w:val="00067336"/>
    <w:rsid w:val="00072190"/>
    <w:rsid w:val="00072420"/>
    <w:rsid w:val="000800AD"/>
    <w:rsid w:val="0008253A"/>
    <w:rsid w:val="00084FD2"/>
    <w:rsid w:val="00085267"/>
    <w:rsid w:val="000A57BB"/>
    <w:rsid w:val="000B4006"/>
    <w:rsid w:val="000B45CB"/>
    <w:rsid w:val="000B7615"/>
    <w:rsid w:val="000B7646"/>
    <w:rsid w:val="000C3671"/>
    <w:rsid w:val="000C521A"/>
    <w:rsid w:val="000D7B9E"/>
    <w:rsid w:val="000F3ADE"/>
    <w:rsid w:val="000F4A4A"/>
    <w:rsid w:val="000F783D"/>
    <w:rsid w:val="00105242"/>
    <w:rsid w:val="001069FE"/>
    <w:rsid w:val="0011458A"/>
    <w:rsid w:val="00117B08"/>
    <w:rsid w:val="001218D0"/>
    <w:rsid w:val="001242D9"/>
    <w:rsid w:val="001365AA"/>
    <w:rsid w:val="00136743"/>
    <w:rsid w:val="001544BB"/>
    <w:rsid w:val="00155BF1"/>
    <w:rsid w:val="001566E4"/>
    <w:rsid w:val="0017346B"/>
    <w:rsid w:val="001736D4"/>
    <w:rsid w:val="00174AB2"/>
    <w:rsid w:val="00185A32"/>
    <w:rsid w:val="00186231"/>
    <w:rsid w:val="00187D09"/>
    <w:rsid w:val="00190DF6"/>
    <w:rsid w:val="00191D32"/>
    <w:rsid w:val="001A0D50"/>
    <w:rsid w:val="001B708B"/>
    <w:rsid w:val="001C0F3C"/>
    <w:rsid w:val="001C5B37"/>
    <w:rsid w:val="001C77E8"/>
    <w:rsid w:val="001D0C0C"/>
    <w:rsid w:val="001D1A55"/>
    <w:rsid w:val="002012D1"/>
    <w:rsid w:val="002117E6"/>
    <w:rsid w:val="00213867"/>
    <w:rsid w:val="002213C2"/>
    <w:rsid w:val="00240C3B"/>
    <w:rsid w:val="00253601"/>
    <w:rsid w:val="002666F8"/>
    <w:rsid w:val="00267CE5"/>
    <w:rsid w:val="00277D45"/>
    <w:rsid w:val="002832CD"/>
    <w:rsid w:val="00283620"/>
    <w:rsid w:val="00290359"/>
    <w:rsid w:val="002C6E03"/>
    <w:rsid w:val="002D28EA"/>
    <w:rsid w:val="002D3A9C"/>
    <w:rsid w:val="002E0870"/>
    <w:rsid w:val="002E5F80"/>
    <w:rsid w:val="002E63F5"/>
    <w:rsid w:val="002F4BC5"/>
    <w:rsid w:val="003015E6"/>
    <w:rsid w:val="00303E7B"/>
    <w:rsid w:val="00310326"/>
    <w:rsid w:val="0032080B"/>
    <w:rsid w:val="003242F2"/>
    <w:rsid w:val="00327EB3"/>
    <w:rsid w:val="00330A9D"/>
    <w:rsid w:val="0034485E"/>
    <w:rsid w:val="00345708"/>
    <w:rsid w:val="00354EC9"/>
    <w:rsid w:val="003551B8"/>
    <w:rsid w:val="003563B1"/>
    <w:rsid w:val="00364B57"/>
    <w:rsid w:val="00367B4B"/>
    <w:rsid w:val="00376B38"/>
    <w:rsid w:val="00383555"/>
    <w:rsid w:val="0038696D"/>
    <w:rsid w:val="00392003"/>
    <w:rsid w:val="00392619"/>
    <w:rsid w:val="003A240E"/>
    <w:rsid w:val="003A27D3"/>
    <w:rsid w:val="003A2FE6"/>
    <w:rsid w:val="003A4228"/>
    <w:rsid w:val="003A6CB3"/>
    <w:rsid w:val="003C54C4"/>
    <w:rsid w:val="003D2C44"/>
    <w:rsid w:val="003D6646"/>
    <w:rsid w:val="003D7820"/>
    <w:rsid w:val="003E2157"/>
    <w:rsid w:val="003F0EE9"/>
    <w:rsid w:val="003F64D4"/>
    <w:rsid w:val="003F7119"/>
    <w:rsid w:val="00414810"/>
    <w:rsid w:val="00416B26"/>
    <w:rsid w:val="00417E82"/>
    <w:rsid w:val="0042223A"/>
    <w:rsid w:val="00426308"/>
    <w:rsid w:val="00434E2C"/>
    <w:rsid w:val="004357AE"/>
    <w:rsid w:val="004364F6"/>
    <w:rsid w:val="00437AB0"/>
    <w:rsid w:val="004403B0"/>
    <w:rsid w:val="0045104F"/>
    <w:rsid w:val="00465CBA"/>
    <w:rsid w:val="004661FE"/>
    <w:rsid w:val="00470FA6"/>
    <w:rsid w:val="00472509"/>
    <w:rsid w:val="004825AF"/>
    <w:rsid w:val="00486438"/>
    <w:rsid w:val="004865FA"/>
    <w:rsid w:val="0049047F"/>
    <w:rsid w:val="00495246"/>
    <w:rsid w:val="004B42FC"/>
    <w:rsid w:val="004B64DC"/>
    <w:rsid w:val="004C003D"/>
    <w:rsid w:val="004C352F"/>
    <w:rsid w:val="004E0158"/>
    <w:rsid w:val="004E7913"/>
    <w:rsid w:val="004F0A1F"/>
    <w:rsid w:val="004F43D5"/>
    <w:rsid w:val="00514801"/>
    <w:rsid w:val="00514CF6"/>
    <w:rsid w:val="005342F9"/>
    <w:rsid w:val="00537D3C"/>
    <w:rsid w:val="00541CF3"/>
    <w:rsid w:val="00546B60"/>
    <w:rsid w:val="00551D06"/>
    <w:rsid w:val="00564638"/>
    <w:rsid w:val="0056792F"/>
    <w:rsid w:val="00572F23"/>
    <w:rsid w:val="00576057"/>
    <w:rsid w:val="0058001A"/>
    <w:rsid w:val="005854D4"/>
    <w:rsid w:val="00590BA5"/>
    <w:rsid w:val="00591749"/>
    <w:rsid w:val="005A24B3"/>
    <w:rsid w:val="005A45CD"/>
    <w:rsid w:val="005B2017"/>
    <w:rsid w:val="005B2B83"/>
    <w:rsid w:val="005B2F4A"/>
    <w:rsid w:val="005C12B8"/>
    <w:rsid w:val="005C2C85"/>
    <w:rsid w:val="005C70D3"/>
    <w:rsid w:val="005D07E6"/>
    <w:rsid w:val="005D139A"/>
    <w:rsid w:val="005D39A5"/>
    <w:rsid w:val="005D4CC4"/>
    <w:rsid w:val="005D7FC2"/>
    <w:rsid w:val="005E79BD"/>
    <w:rsid w:val="005F1491"/>
    <w:rsid w:val="005F570A"/>
    <w:rsid w:val="006010DA"/>
    <w:rsid w:val="00603AA3"/>
    <w:rsid w:val="006043BD"/>
    <w:rsid w:val="00607F52"/>
    <w:rsid w:val="00611CA4"/>
    <w:rsid w:val="00613A34"/>
    <w:rsid w:val="0061736E"/>
    <w:rsid w:val="00622A6A"/>
    <w:rsid w:val="00624215"/>
    <w:rsid w:val="00624F7B"/>
    <w:rsid w:val="0063079C"/>
    <w:rsid w:val="00631C04"/>
    <w:rsid w:val="006321F7"/>
    <w:rsid w:val="00634609"/>
    <w:rsid w:val="00640B54"/>
    <w:rsid w:val="00641476"/>
    <w:rsid w:val="0064379A"/>
    <w:rsid w:val="00646DF3"/>
    <w:rsid w:val="0065719B"/>
    <w:rsid w:val="00661DEE"/>
    <w:rsid w:val="00671130"/>
    <w:rsid w:val="00672B6D"/>
    <w:rsid w:val="00677826"/>
    <w:rsid w:val="0068617A"/>
    <w:rsid w:val="0068690E"/>
    <w:rsid w:val="00690A5A"/>
    <w:rsid w:val="006A1415"/>
    <w:rsid w:val="006A44B8"/>
    <w:rsid w:val="006D1802"/>
    <w:rsid w:val="006D3593"/>
    <w:rsid w:val="006E1CDF"/>
    <w:rsid w:val="006E542D"/>
    <w:rsid w:val="006E60C8"/>
    <w:rsid w:val="00704CFF"/>
    <w:rsid w:val="00705608"/>
    <w:rsid w:val="007059E3"/>
    <w:rsid w:val="00707A40"/>
    <w:rsid w:val="00710766"/>
    <w:rsid w:val="007113FF"/>
    <w:rsid w:val="0071294E"/>
    <w:rsid w:val="007149A4"/>
    <w:rsid w:val="00715474"/>
    <w:rsid w:val="00724B26"/>
    <w:rsid w:val="00737636"/>
    <w:rsid w:val="007434DA"/>
    <w:rsid w:val="007436C7"/>
    <w:rsid w:val="007630FA"/>
    <w:rsid w:val="0076577D"/>
    <w:rsid w:val="0077264C"/>
    <w:rsid w:val="007739A1"/>
    <w:rsid w:val="0079740B"/>
    <w:rsid w:val="007A5F5C"/>
    <w:rsid w:val="007B7E7F"/>
    <w:rsid w:val="007C143B"/>
    <w:rsid w:val="007C380A"/>
    <w:rsid w:val="007C4E6A"/>
    <w:rsid w:val="007C7386"/>
    <w:rsid w:val="007D00B7"/>
    <w:rsid w:val="007D2D1A"/>
    <w:rsid w:val="007D55A1"/>
    <w:rsid w:val="007D6CA6"/>
    <w:rsid w:val="007E10C6"/>
    <w:rsid w:val="007E11EF"/>
    <w:rsid w:val="007E62BE"/>
    <w:rsid w:val="007E78AC"/>
    <w:rsid w:val="007F30AF"/>
    <w:rsid w:val="007F611A"/>
    <w:rsid w:val="007F76F3"/>
    <w:rsid w:val="0081291B"/>
    <w:rsid w:val="00817B30"/>
    <w:rsid w:val="0082479C"/>
    <w:rsid w:val="00831B6A"/>
    <w:rsid w:val="00833EF7"/>
    <w:rsid w:val="008348A2"/>
    <w:rsid w:val="00834A82"/>
    <w:rsid w:val="00837F98"/>
    <w:rsid w:val="008437A6"/>
    <w:rsid w:val="00844FFE"/>
    <w:rsid w:val="008476FC"/>
    <w:rsid w:val="00850ABD"/>
    <w:rsid w:val="008526A3"/>
    <w:rsid w:val="00855DA2"/>
    <w:rsid w:val="00855FEA"/>
    <w:rsid w:val="00857F71"/>
    <w:rsid w:val="00862A8F"/>
    <w:rsid w:val="00885BF6"/>
    <w:rsid w:val="008B3258"/>
    <w:rsid w:val="008C06A3"/>
    <w:rsid w:val="008C2464"/>
    <w:rsid w:val="008C4F94"/>
    <w:rsid w:val="008D27FF"/>
    <w:rsid w:val="008D5902"/>
    <w:rsid w:val="008E0201"/>
    <w:rsid w:val="008E0310"/>
    <w:rsid w:val="008E63BF"/>
    <w:rsid w:val="008F2C77"/>
    <w:rsid w:val="008F776A"/>
    <w:rsid w:val="009050EE"/>
    <w:rsid w:val="0091079B"/>
    <w:rsid w:val="00912C6D"/>
    <w:rsid w:val="00913E06"/>
    <w:rsid w:val="009178ED"/>
    <w:rsid w:val="009309C3"/>
    <w:rsid w:val="00932E9E"/>
    <w:rsid w:val="00940077"/>
    <w:rsid w:val="00942904"/>
    <w:rsid w:val="0096220B"/>
    <w:rsid w:val="009624AD"/>
    <w:rsid w:val="00974904"/>
    <w:rsid w:val="00990487"/>
    <w:rsid w:val="0099296E"/>
    <w:rsid w:val="009962F4"/>
    <w:rsid w:val="009A2B16"/>
    <w:rsid w:val="009A4B69"/>
    <w:rsid w:val="009A77D3"/>
    <w:rsid w:val="009A7D34"/>
    <w:rsid w:val="009B7763"/>
    <w:rsid w:val="009C2642"/>
    <w:rsid w:val="009C7D39"/>
    <w:rsid w:val="009D7EE3"/>
    <w:rsid w:val="009D7F42"/>
    <w:rsid w:val="009E089F"/>
    <w:rsid w:val="009E349B"/>
    <w:rsid w:val="009F3099"/>
    <w:rsid w:val="009F3180"/>
    <w:rsid w:val="00A05AF4"/>
    <w:rsid w:val="00A10B3F"/>
    <w:rsid w:val="00A2724A"/>
    <w:rsid w:val="00A32432"/>
    <w:rsid w:val="00A34DA8"/>
    <w:rsid w:val="00A445B4"/>
    <w:rsid w:val="00A456B3"/>
    <w:rsid w:val="00A52998"/>
    <w:rsid w:val="00A56B20"/>
    <w:rsid w:val="00A66AFE"/>
    <w:rsid w:val="00A67E08"/>
    <w:rsid w:val="00A70635"/>
    <w:rsid w:val="00A731E1"/>
    <w:rsid w:val="00A80295"/>
    <w:rsid w:val="00A81DF3"/>
    <w:rsid w:val="00A91146"/>
    <w:rsid w:val="00A956E9"/>
    <w:rsid w:val="00AB3967"/>
    <w:rsid w:val="00AB74F7"/>
    <w:rsid w:val="00AB7E43"/>
    <w:rsid w:val="00AC03D5"/>
    <w:rsid w:val="00AC6398"/>
    <w:rsid w:val="00AF0FC8"/>
    <w:rsid w:val="00AF1799"/>
    <w:rsid w:val="00AF39DE"/>
    <w:rsid w:val="00AF5DA1"/>
    <w:rsid w:val="00AF7F5B"/>
    <w:rsid w:val="00B04FFD"/>
    <w:rsid w:val="00B15FE8"/>
    <w:rsid w:val="00B20C7E"/>
    <w:rsid w:val="00B30B03"/>
    <w:rsid w:val="00B359C1"/>
    <w:rsid w:val="00B44D70"/>
    <w:rsid w:val="00B45293"/>
    <w:rsid w:val="00B50A83"/>
    <w:rsid w:val="00B54224"/>
    <w:rsid w:val="00B60DBA"/>
    <w:rsid w:val="00B72DA1"/>
    <w:rsid w:val="00BA3690"/>
    <w:rsid w:val="00BB7554"/>
    <w:rsid w:val="00BC5765"/>
    <w:rsid w:val="00BD2263"/>
    <w:rsid w:val="00BD63E2"/>
    <w:rsid w:val="00BD770E"/>
    <w:rsid w:val="00BE4F46"/>
    <w:rsid w:val="00BF0522"/>
    <w:rsid w:val="00BF23D1"/>
    <w:rsid w:val="00BF2C2B"/>
    <w:rsid w:val="00C047C3"/>
    <w:rsid w:val="00C12012"/>
    <w:rsid w:val="00C26B01"/>
    <w:rsid w:val="00C36573"/>
    <w:rsid w:val="00C413A0"/>
    <w:rsid w:val="00C468F4"/>
    <w:rsid w:val="00C5285D"/>
    <w:rsid w:val="00C55C32"/>
    <w:rsid w:val="00C62C4A"/>
    <w:rsid w:val="00C62E70"/>
    <w:rsid w:val="00C67DFA"/>
    <w:rsid w:val="00C81E8A"/>
    <w:rsid w:val="00C920D5"/>
    <w:rsid w:val="00C931F2"/>
    <w:rsid w:val="00C934E1"/>
    <w:rsid w:val="00CA162B"/>
    <w:rsid w:val="00CA3AD2"/>
    <w:rsid w:val="00CC0F8F"/>
    <w:rsid w:val="00CC60DD"/>
    <w:rsid w:val="00CC6715"/>
    <w:rsid w:val="00CD0007"/>
    <w:rsid w:val="00CD0959"/>
    <w:rsid w:val="00CD3582"/>
    <w:rsid w:val="00CE0EDA"/>
    <w:rsid w:val="00CE662B"/>
    <w:rsid w:val="00CE6FB7"/>
    <w:rsid w:val="00CF16C0"/>
    <w:rsid w:val="00CF607F"/>
    <w:rsid w:val="00CF6F09"/>
    <w:rsid w:val="00D01BA5"/>
    <w:rsid w:val="00D0353F"/>
    <w:rsid w:val="00D1130A"/>
    <w:rsid w:val="00D11E84"/>
    <w:rsid w:val="00D176F8"/>
    <w:rsid w:val="00D17A54"/>
    <w:rsid w:val="00D23656"/>
    <w:rsid w:val="00D27847"/>
    <w:rsid w:val="00D32D7A"/>
    <w:rsid w:val="00D47372"/>
    <w:rsid w:val="00D56107"/>
    <w:rsid w:val="00D65F1F"/>
    <w:rsid w:val="00D66429"/>
    <w:rsid w:val="00D70838"/>
    <w:rsid w:val="00D74BA6"/>
    <w:rsid w:val="00D77228"/>
    <w:rsid w:val="00D84EA4"/>
    <w:rsid w:val="00D90A87"/>
    <w:rsid w:val="00D91CB2"/>
    <w:rsid w:val="00D9482B"/>
    <w:rsid w:val="00DA4FD2"/>
    <w:rsid w:val="00DC4E50"/>
    <w:rsid w:val="00DC5D1E"/>
    <w:rsid w:val="00DC6F83"/>
    <w:rsid w:val="00DD1237"/>
    <w:rsid w:val="00DD78DF"/>
    <w:rsid w:val="00DF492B"/>
    <w:rsid w:val="00E00136"/>
    <w:rsid w:val="00E02079"/>
    <w:rsid w:val="00E05CC1"/>
    <w:rsid w:val="00E05DD5"/>
    <w:rsid w:val="00E12697"/>
    <w:rsid w:val="00E15AFF"/>
    <w:rsid w:val="00E2071D"/>
    <w:rsid w:val="00E21E4B"/>
    <w:rsid w:val="00E225B8"/>
    <w:rsid w:val="00E2406A"/>
    <w:rsid w:val="00E27892"/>
    <w:rsid w:val="00E33E1B"/>
    <w:rsid w:val="00E343D6"/>
    <w:rsid w:val="00E35515"/>
    <w:rsid w:val="00E461F3"/>
    <w:rsid w:val="00E466B5"/>
    <w:rsid w:val="00E60C60"/>
    <w:rsid w:val="00E62F1F"/>
    <w:rsid w:val="00E701A4"/>
    <w:rsid w:val="00E75B38"/>
    <w:rsid w:val="00E75E19"/>
    <w:rsid w:val="00E929FB"/>
    <w:rsid w:val="00E9622A"/>
    <w:rsid w:val="00E96F5E"/>
    <w:rsid w:val="00E97615"/>
    <w:rsid w:val="00E97CB1"/>
    <w:rsid w:val="00EA0DF5"/>
    <w:rsid w:val="00EA2DF7"/>
    <w:rsid w:val="00EA51B4"/>
    <w:rsid w:val="00EA58D6"/>
    <w:rsid w:val="00EB0A73"/>
    <w:rsid w:val="00EB2F1B"/>
    <w:rsid w:val="00EB3766"/>
    <w:rsid w:val="00EC48B7"/>
    <w:rsid w:val="00ED2817"/>
    <w:rsid w:val="00ED40DC"/>
    <w:rsid w:val="00EF1DB9"/>
    <w:rsid w:val="00EF6885"/>
    <w:rsid w:val="00F01585"/>
    <w:rsid w:val="00F04E1D"/>
    <w:rsid w:val="00F11A68"/>
    <w:rsid w:val="00F15D03"/>
    <w:rsid w:val="00F32555"/>
    <w:rsid w:val="00F42998"/>
    <w:rsid w:val="00F51504"/>
    <w:rsid w:val="00F574FB"/>
    <w:rsid w:val="00F57A10"/>
    <w:rsid w:val="00F836BE"/>
    <w:rsid w:val="00F8603A"/>
    <w:rsid w:val="00F920FE"/>
    <w:rsid w:val="00F92A83"/>
    <w:rsid w:val="00F945E0"/>
    <w:rsid w:val="00F94940"/>
    <w:rsid w:val="00F96F3A"/>
    <w:rsid w:val="00FA49D8"/>
    <w:rsid w:val="00FB53A6"/>
    <w:rsid w:val="00FB66A8"/>
    <w:rsid w:val="00FC7888"/>
    <w:rsid w:val="00FE068D"/>
    <w:rsid w:val="00FE22DF"/>
    <w:rsid w:val="00FE67F6"/>
    <w:rsid w:val="00FE7656"/>
    <w:rsid w:val="00FF4E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42A46"/>
  <w15:chartTrackingRefBased/>
  <w15:docId w15:val="{8996E9DB-6EFE-4E98-BCB8-2DDBA598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B1"/>
    <w:pPr>
      <w:widowControl w:val="0"/>
      <w:suppressAutoHyphens/>
      <w:spacing w:after="0" w:line="240" w:lineRule="auto"/>
    </w:pPr>
    <w:rPr>
      <w:rFonts w:ascii="Times New Roman" w:eastAsia="Arial Unicode MS" w:hAnsi="Times New Roman" w:cs="Times New Roman"/>
      <w:sz w:val="24"/>
      <w:szCs w:val="24"/>
      <w:lang w:eastAsia="ar-SA"/>
    </w:rPr>
  </w:style>
  <w:style w:type="paragraph" w:styleId="Ttulo1">
    <w:name w:val="heading 1"/>
    <w:basedOn w:val="Normal"/>
    <w:next w:val="Normal"/>
    <w:link w:val="Ttulo1Car"/>
    <w:uiPriority w:val="9"/>
    <w:qFormat/>
    <w:rsid w:val="002117E6"/>
    <w:pPr>
      <w:keepNext/>
      <w:tabs>
        <w:tab w:val="left" w:pos="0"/>
      </w:tabs>
      <w:outlineLvl w:val="0"/>
    </w:pPr>
    <w:rPr>
      <w:b/>
      <w:color w:val="0000FF"/>
      <w:sz w:val="20"/>
      <w:lang w:val="es-MX"/>
    </w:rPr>
  </w:style>
  <w:style w:type="paragraph" w:styleId="Ttulo2">
    <w:name w:val="heading 2"/>
    <w:basedOn w:val="Normal"/>
    <w:next w:val="Normal"/>
    <w:link w:val="Ttulo2Car"/>
    <w:uiPriority w:val="9"/>
    <w:qFormat/>
    <w:rsid w:val="002117E6"/>
    <w:pPr>
      <w:keepNext/>
      <w:tabs>
        <w:tab w:val="left" w:pos="0"/>
        <w:tab w:val="left" w:pos="6804"/>
      </w:tabs>
      <w:ind w:left="567"/>
      <w:jc w:val="both"/>
      <w:outlineLvl w:val="1"/>
    </w:pPr>
    <w:rPr>
      <w:b/>
      <w:lang w:val="es-ES_tradnl"/>
    </w:rPr>
  </w:style>
  <w:style w:type="paragraph" w:styleId="Ttulo3">
    <w:name w:val="heading 3"/>
    <w:basedOn w:val="Normal"/>
    <w:next w:val="Normal"/>
    <w:link w:val="Ttulo3Car"/>
    <w:uiPriority w:val="9"/>
    <w:qFormat/>
    <w:rsid w:val="002117E6"/>
    <w:pPr>
      <w:keepNext/>
      <w:tabs>
        <w:tab w:val="left" w:pos="0"/>
      </w:tabs>
      <w:spacing w:before="240" w:after="60"/>
      <w:outlineLvl w:val="2"/>
    </w:pPr>
    <w:rPr>
      <w:lang w:val="es-ES_tradnl"/>
    </w:rPr>
  </w:style>
  <w:style w:type="paragraph" w:styleId="Ttulo4">
    <w:name w:val="heading 4"/>
    <w:basedOn w:val="Normal"/>
    <w:next w:val="Normal"/>
    <w:link w:val="Ttulo4Car"/>
    <w:uiPriority w:val="9"/>
    <w:qFormat/>
    <w:rsid w:val="002117E6"/>
    <w:pPr>
      <w:keepNext/>
      <w:tabs>
        <w:tab w:val="left" w:pos="0"/>
      </w:tabs>
      <w:outlineLvl w:val="3"/>
    </w:pPr>
    <w:rPr>
      <w:b/>
      <w:sz w:val="20"/>
      <w:lang w:val="es-ES_tradnl"/>
    </w:rPr>
  </w:style>
  <w:style w:type="paragraph" w:styleId="Ttulo5">
    <w:name w:val="heading 5"/>
    <w:basedOn w:val="Normal"/>
    <w:next w:val="Normal"/>
    <w:link w:val="Ttulo5Car"/>
    <w:uiPriority w:val="9"/>
    <w:qFormat/>
    <w:rsid w:val="002117E6"/>
    <w:pPr>
      <w:keepNext/>
      <w:tabs>
        <w:tab w:val="left" w:pos="0"/>
      </w:tabs>
      <w:jc w:val="center"/>
      <w:outlineLvl w:val="4"/>
    </w:pPr>
    <w:rPr>
      <w:b/>
      <w:sz w:val="28"/>
      <w:lang w:val="es-ES_tradnl"/>
    </w:rPr>
  </w:style>
  <w:style w:type="paragraph" w:styleId="Ttulo6">
    <w:name w:val="heading 6"/>
    <w:basedOn w:val="Normal"/>
    <w:next w:val="Normal"/>
    <w:link w:val="Ttulo6Car"/>
    <w:qFormat/>
    <w:rsid w:val="002117E6"/>
    <w:pPr>
      <w:keepNext/>
      <w:tabs>
        <w:tab w:val="left" w:pos="0"/>
      </w:tabs>
      <w:jc w:val="both"/>
      <w:outlineLvl w:val="5"/>
    </w:pPr>
    <w:rPr>
      <w:b/>
      <w:sz w:val="20"/>
    </w:rPr>
  </w:style>
  <w:style w:type="paragraph" w:styleId="Ttulo7">
    <w:name w:val="heading 7"/>
    <w:basedOn w:val="Normal"/>
    <w:next w:val="Normal"/>
    <w:link w:val="Ttulo7Car"/>
    <w:qFormat/>
    <w:rsid w:val="002117E6"/>
    <w:pPr>
      <w:keepNext/>
      <w:tabs>
        <w:tab w:val="left" w:pos="0"/>
      </w:tabs>
      <w:jc w:val="both"/>
      <w:outlineLvl w:val="6"/>
    </w:pPr>
    <w:rPr>
      <w:b/>
      <w:lang w:val="es-ES_tradnl"/>
    </w:rPr>
  </w:style>
  <w:style w:type="paragraph" w:styleId="Ttulo8">
    <w:name w:val="heading 8"/>
    <w:basedOn w:val="Normal"/>
    <w:next w:val="Normal"/>
    <w:link w:val="Ttulo8Car"/>
    <w:qFormat/>
    <w:rsid w:val="002117E6"/>
    <w:pPr>
      <w:keepNext/>
      <w:pBdr>
        <w:top w:val="single" w:sz="4" w:space="1" w:color="000000"/>
        <w:left w:val="single" w:sz="4" w:space="1" w:color="000000"/>
        <w:bottom w:val="single" w:sz="4" w:space="0" w:color="000000"/>
        <w:right w:val="single" w:sz="4" w:space="1" w:color="000000"/>
      </w:pBdr>
      <w:shd w:val="clear" w:color="auto" w:fill="CCCCCC"/>
      <w:tabs>
        <w:tab w:val="num" w:pos="0"/>
      </w:tabs>
      <w:suppressAutoHyphens w:val="0"/>
      <w:overflowPunct w:val="0"/>
      <w:autoSpaceDE w:val="0"/>
      <w:jc w:val="center"/>
      <w:textAlignment w:val="baseline"/>
      <w:outlineLvl w:val="7"/>
    </w:pPr>
    <w:rPr>
      <w:rFonts w:eastAsia="Times New Roman"/>
      <w:b/>
      <w:sz w:val="20"/>
      <w:szCs w:val="20"/>
      <w:lang w:val="x-none"/>
    </w:rPr>
  </w:style>
  <w:style w:type="paragraph" w:styleId="Ttulo9">
    <w:name w:val="heading 9"/>
    <w:basedOn w:val="Normal"/>
    <w:next w:val="Normal"/>
    <w:link w:val="Ttulo9Car"/>
    <w:qFormat/>
    <w:rsid w:val="002117E6"/>
    <w:pPr>
      <w:keepNext/>
      <w:tabs>
        <w:tab w:val="num" w:pos="0"/>
      </w:tabs>
      <w:ind w:left="567" w:right="1133"/>
      <w:jc w:val="both"/>
      <w:outlineLvl w:val="8"/>
    </w:pPr>
    <w:rPr>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17E6"/>
    <w:rPr>
      <w:rFonts w:ascii="Times New Roman" w:eastAsia="Arial Unicode MS" w:hAnsi="Times New Roman" w:cs="Times New Roman"/>
      <w:b/>
      <w:color w:val="0000FF"/>
      <w:sz w:val="20"/>
      <w:szCs w:val="24"/>
      <w:lang w:val="es-MX" w:eastAsia="ar-SA"/>
    </w:rPr>
  </w:style>
  <w:style w:type="character" w:customStyle="1" w:styleId="Ttulo2Car">
    <w:name w:val="Título 2 Car"/>
    <w:basedOn w:val="Fuentedeprrafopredeter"/>
    <w:link w:val="Ttulo2"/>
    <w:uiPriority w:val="9"/>
    <w:rsid w:val="002117E6"/>
    <w:rPr>
      <w:rFonts w:ascii="Times New Roman" w:eastAsia="Arial Unicode MS" w:hAnsi="Times New Roman" w:cs="Times New Roman"/>
      <w:b/>
      <w:sz w:val="24"/>
      <w:szCs w:val="24"/>
      <w:lang w:val="es-ES_tradnl" w:eastAsia="ar-SA"/>
    </w:rPr>
  </w:style>
  <w:style w:type="character" w:customStyle="1" w:styleId="Ttulo3Car">
    <w:name w:val="Título 3 Car"/>
    <w:basedOn w:val="Fuentedeprrafopredeter"/>
    <w:link w:val="Ttulo3"/>
    <w:uiPriority w:val="9"/>
    <w:rsid w:val="002117E6"/>
    <w:rPr>
      <w:rFonts w:ascii="Times New Roman" w:eastAsia="Arial Unicode MS" w:hAnsi="Times New Roman" w:cs="Times New Roman"/>
      <w:sz w:val="24"/>
      <w:szCs w:val="24"/>
      <w:lang w:val="es-ES_tradnl" w:eastAsia="ar-SA"/>
    </w:rPr>
  </w:style>
  <w:style w:type="character" w:customStyle="1" w:styleId="Ttulo4Car">
    <w:name w:val="Título 4 Car"/>
    <w:basedOn w:val="Fuentedeprrafopredeter"/>
    <w:link w:val="Ttulo4"/>
    <w:uiPriority w:val="9"/>
    <w:rsid w:val="002117E6"/>
    <w:rPr>
      <w:rFonts w:ascii="Times New Roman" w:eastAsia="Arial Unicode MS" w:hAnsi="Times New Roman" w:cs="Times New Roman"/>
      <w:b/>
      <w:sz w:val="20"/>
      <w:szCs w:val="24"/>
      <w:lang w:val="es-ES_tradnl" w:eastAsia="ar-SA"/>
    </w:rPr>
  </w:style>
  <w:style w:type="character" w:customStyle="1" w:styleId="Ttulo5Car">
    <w:name w:val="Título 5 Car"/>
    <w:basedOn w:val="Fuentedeprrafopredeter"/>
    <w:link w:val="Ttulo5"/>
    <w:uiPriority w:val="9"/>
    <w:rsid w:val="002117E6"/>
    <w:rPr>
      <w:rFonts w:ascii="Times New Roman" w:eastAsia="Arial Unicode MS" w:hAnsi="Times New Roman" w:cs="Times New Roman"/>
      <w:b/>
      <w:sz w:val="28"/>
      <w:szCs w:val="24"/>
      <w:lang w:val="es-ES_tradnl" w:eastAsia="ar-SA"/>
    </w:rPr>
  </w:style>
  <w:style w:type="character" w:customStyle="1" w:styleId="Ttulo6Car">
    <w:name w:val="Título 6 Car"/>
    <w:basedOn w:val="Fuentedeprrafopredeter"/>
    <w:link w:val="Ttulo6"/>
    <w:rsid w:val="002117E6"/>
    <w:rPr>
      <w:rFonts w:ascii="Times New Roman" w:eastAsia="Arial Unicode MS" w:hAnsi="Times New Roman" w:cs="Times New Roman"/>
      <w:b/>
      <w:sz w:val="20"/>
      <w:szCs w:val="24"/>
      <w:lang w:eastAsia="ar-SA"/>
    </w:rPr>
  </w:style>
  <w:style w:type="character" w:customStyle="1" w:styleId="Ttulo7Car">
    <w:name w:val="Título 7 Car"/>
    <w:basedOn w:val="Fuentedeprrafopredeter"/>
    <w:link w:val="Ttulo7"/>
    <w:rsid w:val="002117E6"/>
    <w:rPr>
      <w:rFonts w:ascii="Times New Roman" w:eastAsia="Arial Unicode MS" w:hAnsi="Times New Roman" w:cs="Times New Roman"/>
      <w:b/>
      <w:sz w:val="24"/>
      <w:szCs w:val="24"/>
      <w:lang w:val="es-ES_tradnl" w:eastAsia="ar-SA"/>
    </w:rPr>
  </w:style>
  <w:style w:type="character" w:customStyle="1" w:styleId="Ttulo8Car">
    <w:name w:val="Título 8 Car"/>
    <w:basedOn w:val="Fuentedeprrafopredeter"/>
    <w:link w:val="Ttulo8"/>
    <w:rsid w:val="002117E6"/>
    <w:rPr>
      <w:rFonts w:ascii="Times New Roman" w:eastAsia="Times New Roman" w:hAnsi="Times New Roman" w:cs="Times New Roman"/>
      <w:b/>
      <w:sz w:val="20"/>
      <w:szCs w:val="20"/>
      <w:shd w:val="clear" w:color="auto" w:fill="CCCCCC"/>
      <w:lang w:val="x-none" w:eastAsia="ar-SA"/>
    </w:rPr>
  </w:style>
  <w:style w:type="character" w:customStyle="1" w:styleId="Ttulo9Car">
    <w:name w:val="Título 9 Car"/>
    <w:basedOn w:val="Fuentedeprrafopredeter"/>
    <w:link w:val="Ttulo9"/>
    <w:rsid w:val="002117E6"/>
    <w:rPr>
      <w:rFonts w:ascii="Times New Roman" w:eastAsia="Arial Unicode MS" w:hAnsi="Times New Roman" w:cs="Times New Roman"/>
      <w:b/>
      <w:spacing w:val="-2"/>
      <w:sz w:val="20"/>
      <w:szCs w:val="24"/>
      <w:lang w:val="es-ES_tradnl" w:eastAsia="ar-SA"/>
    </w:rPr>
  </w:style>
  <w:style w:type="character" w:customStyle="1" w:styleId="WW8Num14z0">
    <w:name w:val="WW8Num14z0"/>
    <w:rsid w:val="002117E6"/>
    <w:rPr>
      <w:rFonts w:ascii="Symbol" w:hAnsi="Symbol"/>
    </w:rPr>
  </w:style>
  <w:style w:type="character" w:customStyle="1" w:styleId="WW8Num14z1">
    <w:name w:val="WW8Num14z1"/>
    <w:rsid w:val="002117E6"/>
    <w:rPr>
      <w:rFonts w:ascii="Courier New" w:hAnsi="Courier New"/>
    </w:rPr>
  </w:style>
  <w:style w:type="character" w:customStyle="1" w:styleId="WW8Num14z2">
    <w:name w:val="WW8Num14z2"/>
    <w:rsid w:val="002117E6"/>
    <w:rPr>
      <w:rFonts w:ascii="Wingdings" w:hAnsi="Wingdings"/>
    </w:rPr>
  </w:style>
  <w:style w:type="character" w:customStyle="1" w:styleId="WW8Num14z3">
    <w:name w:val="WW8Num14z3"/>
    <w:rsid w:val="002117E6"/>
    <w:rPr>
      <w:rFonts w:ascii="Symbol" w:hAnsi="Symbol"/>
    </w:rPr>
  </w:style>
  <w:style w:type="character" w:customStyle="1" w:styleId="WW8Num16z0">
    <w:name w:val="WW8Num16z0"/>
    <w:rsid w:val="002117E6"/>
    <w:rPr>
      <w:rFonts w:ascii="Arial" w:hAnsi="Arial" w:cs="Times New Roman"/>
      <w:b w:val="0"/>
      <w:i w:val="0"/>
      <w:sz w:val="24"/>
    </w:rPr>
  </w:style>
  <w:style w:type="character" w:customStyle="1" w:styleId="WW8Num22z0">
    <w:name w:val="WW8Num22z0"/>
    <w:rsid w:val="002117E6"/>
    <w:rPr>
      <w:rFonts w:ascii="Symbol" w:hAnsi="Symbol"/>
    </w:rPr>
  </w:style>
  <w:style w:type="character" w:customStyle="1" w:styleId="Fuentedeprrafopredeter3">
    <w:name w:val="Fuente de párrafo predeter.3"/>
    <w:rsid w:val="002117E6"/>
  </w:style>
  <w:style w:type="character" w:customStyle="1" w:styleId="Absatz-Standardschriftart">
    <w:name w:val="Absatz-Standardschriftart"/>
    <w:rsid w:val="002117E6"/>
  </w:style>
  <w:style w:type="character" w:customStyle="1" w:styleId="WW-Fuentedeprrafopredeter">
    <w:name w:val="WW-Fuente de párrafo predeter."/>
    <w:rsid w:val="002117E6"/>
  </w:style>
  <w:style w:type="character" w:customStyle="1" w:styleId="WW-Absatz-Standardschriftart">
    <w:name w:val="WW-Absatz-Standardschriftart"/>
    <w:rsid w:val="002117E6"/>
  </w:style>
  <w:style w:type="character" w:customStyle="1" w:styleId="WW-Absatz-Standardschriftart1">
    <w:name w:val="WW-Absatz-Standardschriftart1"/>
    <w:rsid w:val="002117E6"/>
  </w:style>
  <w:style w:type="character" w:customStyle="1" w:styleId="WW8Num1z0">
    <w:name w:val="WW8Num1z0"/>
    <w:rsid w:val="002117E6"/>
    <w:rPr>
      <w:rFonts w:ascii="Symbol" w:hAnsi="Symbol"/>
    </w:rPr>
  </w:style>
  <w:style w:type="character" w:customStyle="1" w:styleId="Fuentedeprrafopredeter2">
    <w:name w:val="Fuente de párrafo predeter.2"/>
    <w:rsid w:val="002117E6"/>
  </w:style>
  <w:style w:type="character" w:customStyle="1" w:styleId="WW-Absatz-Standardschriftart11">
    <w:name w:val="WW-Absatz-Standardschriftart11"/>
    <w:rsid w:val="002117E6"/>
  </w:style>
  <w:style w:type="character" w:customStyle="1" w:styleId="WW-Absatz-Standardschriftart111">
    <w:name w:val="WW-Absatz-Standardschriftart111"/>
    <w:rsid w:val="002117E6"/>
  </w:style>
  <w:style w:type="character" w:customStyle="1" w:styleId="WW8Num4z0">
    <w:name w:val="WW8Num4z0"/>
    <w:rsid w:val="002117E6"/>
    <w:rPr>
      <w:rFonts w:ascii="Symbol" w:hAnsi="Symbol"/>
    </w:rPr>
  </w:style>
  <w:style w:type="character" w:customStyle="1" w:styleId="WW-Absatz-Standardschriftart1111">
    <w:name w:val="WW-Absatz-Standardschriftart1111"/>
    <w:rsid w:val="002117E6"/>
  </w:style>
  <w:style w:type="character" w:customStyle="1" w:styleId="WW8Num2z0">
    <w:name w:val="WW8Num2z0"/>
    <w:rsid w:val="002117E6"/>
    <w:rPr>
      <w:rFonts w:ascii="Symbol" w:hAnsi="Symbol"/>
    </w:rPr>
  </w:style>
  <w:style w:type="character" w:customStyle="1" w:styleId="WW8Num3z0">
    <w:name w:val="WW8Num3z0"/>
    <w:rsid w:val="002117E6"/>
    <w:rPr>
      <w:rFonts w:ascii="Symbol" w:hAnsi="Symbol"/>
    </w:rPr>
  </w:style>
  <w:style w:type="character" w:customStyle="1" w:styleId="WW8Num5z0">
    <w:name w:val="WW8Num5z0"/>
    <w:rsid w:val="002117E6"/>
    <w:rPr>
      <w:rFonts w:ascii="Symbol" w:hAnsi="Symbol"/>
    </w:rPr>
  </w:style>
  <w:style w:type="character" w:customStyle="1" w:styleId="WW8Num6z0">
    <w:name w:val="WW8Num6z0"/>
    <w:rsid w:val="002117E6"/>
    <w:rPr>
      <w:rFonts w:ascii="Symbol" w:hAnsi="Symbol"/>
    </w:rPr>
  </w:style>
  <w:style w:type="character" w:customStyle="1" w:styleId="WW8Num9z0">
    <w:name w:val="WW8Num9z0"/>
    <w:rsid w:val="002117E6"/>
    <w:rPr>
      <w:rFonts w:ascii="Symbol" w:hAnsi="Symbol"/>
    </w:rPr>
  </w:style>
  <w:style w:type="character" w:customStyle="1" w:styleId="WW8Num10z0">
    <w:name w:val="WW8Num10z0"/>
    <w:rsid w:val="002117E6"/>
    <w:rPr>
      <w:rFonts w:ascii="Symbol" w:hAnsi="Symbol"/>
    </w:rPr>
  </w:style>
  <w:style w:type="character" w:customStyle="1" w:styleId="WW8Num11z0">
    <w:name w:val="WW8Num11z0"/>
    <w:rsid w:val="002117E6"/>
    <w:rPr>
      <w:rFonts w:ascii="Symbol" w:hAnsi="Symbol"/>
    </w:rPr>
  </w:style>
  <w:style w:type="character" w:customStyle="1" w:styleId="WW8Num12z0">
    <w:name w:val="WW8Num12z0"/>
    <w:rsid w:val="002117E6"/>
    <w:rPr>
      <w:rFonts w:ascii="Symbol" w:hAnsi="Symbol"/>
    </w:rPr>
  </w:style>
  <w:style w:type="character" w:customStyle="1" w:styleId="WW8Num15z0">
    <w:name w:val="WW8Num15z0"/>
    <w:rsid w:val="002117E6"/>
    <w:rPr>
      <w:rFonts w:ascii="Symbol" w:hAnsi="Symbol"/>
    </w:rPr>
  </w:style>
  <w:style w:type="character" w:customStyle="1" w:styleId="WW8Num19z1">
    <w:name w:val="WW8Num19z1"/>
    <w:rsid w:val="002117E6"/>
    <w:rPr>
      <w:rFonts w:ascii="Symbol" w:hAnsi="Symbol"/>
    </w:rPr>
  </w:style>
  <w:style w:type="character" w:customStyle="1" w:styleId="WW8Num19z2">
    <w:name w:val="WW8Num19z2"/>
    <w:rsid w:val="002117E6"/>
    <w:rPr>
      <w:rFonts w:ascii="Wingdings" w:hAnsi="Wingdings"/>
    </w:rPr>
  </w:style>
  <w:style w:type="character" w:customStyle="1" w:styleId="WW8Num19z4">
    <w:name w:val="WW8Num19z4"/>
    <w:rsid w:val="002117E6"/>
    <w:rPr>
      <w:rFonts w:ascii="Courier New" w:hAnsi="Courier New"/>
    </w:rPr>
  </w:style>
  <w:style w:type="character" w:customStyle="1" w:styleId="WW8Num20z1">
    <w:name w:val="WW8Num20z1"/>
    <w:rsid w:val="002117E6"/>
    <w:rPr>
      <w:rFonts w:ascii="Courier New" w:hAnsi="Courier New" w:cs="Wingdings"/>
    </w:rPr>
  </w:style>
  <w:style w:type="character" w:customStyle="1" w:styleId="WW8Num21z1">
    <w:name w:val="WW8Num21z1"/>
    <w:rsid w:val="002117E6"/>
    <w:rPr>
      <w:rFonts w:ascii="Courier New" w:hAnsi="Courier New" w:cs="Wingdings"/>
    </w:rPr>
  </w:style>
  <w:style w:type="character" w:customStyle="1" w:styleId="WW8Num21z2">
    <w:name w:val="WW8Num21z2"/>
    <w:rsid w:val="002117E6"/>
    <w:rPr>
      <w:rFonts w:ascii="Wingdings" w:hAnsi="Wingdings"/>
    </w:rPr>
  </w:style>
  <w:style w:type="character" w:customStyle="1" w:styleId="WW8Num21z3">
    <w:name w:val="WW8Num21z3"/>
    <w:rsid w:val="002117E6"/>
    <w:rPr>
      <w:rFonts w:ascii="Symbol" w:hAnsi="Symbol"/>
    </w:rPr>
  </w:style>
  <w:style w:type="character" w:customStyle="1" w:styleId="WW8Num30z1">
    <w:name w:val="WW8Num30z1"/>
    <w:rsid w:val="002117E6"/>
    <w:rPr>
      <w:rFonts w:ascii="Courier New" w:hAnsi="Courier New" w:cs="Courier New"/>
    </w:rPr>
  </w:style>
  <w:style w:type="character" w:customStyle="1" w:styleId="WW8Num30z2">
    <w:name w:val="WW8Num30z2"/>
    <w:rsid w:val="002117E6"/>
    <w:rPr>
      <w:rFonts w:ascii="Wingdings" w:hAnsi="Wingdings"/>
    </w:rPr>
  </w:style>
  <w:style w:type="character" w:customStyle="1" w:styleId="WW8Num30z3">
    <w:name w:val="WW8Num30z3"/>
    <w:rsid w:val="002117E6"/>
    <w:rPr>
      <w:rFonts w:ascii="Symbol" w:hAnsi="Symbol"/>
    </w:rPr>
  </w:style>
  <w:style w:type="character" w:customStyle="1" w:styleId="WW8Num33z1">
    <w:name w:val="WW8Num33z1"/>
    <w:rsid w:val="002117E6"/>
    <w:rPr>
      <w:rFonts w:ascii="Courier New" w:hAnsi="Courier New" w:cs="Wingdings"/>
    </w:rPr>
  </w:style>
  <w:style w:type="character" w:customStyle="1" w:styleId="WW8Num33z2">
    <w:name w:val="WW8Num33z2"/>
    <w:rsid w:val="002117E6"/>
    <w:rPr>
      <w:rFonts w:ascii="Wingdings" w:hAnsi="Wingdings"/>
    </w:rPr>
  </w:style>
  <w:style w:type="character" w:customStyle="1" w:styleId="WW8Num33z3">
    <w:name w:val="WW8Num33z3"/>
    <w:rsid w:val="002117E6"/>
    <w:rPr>
      <w:rFonts w:ascii="Symbol" w:hAnsi="Symbol"/>
    </w:rPr>
  </w:style>
  <w:style w:type="character" w:customStyle="1" w:styleId="Fuentedeprrafopredeter1">
    <w:name w:val="Fuente de párrafo predeter.1"/>
    <w:rsid w:val="002117E6"/>
  </w:style>
  <w:style w:type="character" w:customStyle="1" w:styleId="WW8Num13z0">
    <w:name w:val="WW8Num13z0"/>
    <w:rsid w:val="002117E6"/>
    <w:rPr>
      <w:rFonts w:ascii="Symbol" w:hAnsi="Symbol"/>
    </w:rPr>
  </w:style>
  <w:style w:type="character" w:customStyle="1" w:styleId="WW-Absatz-Standardschriftart11111">
    <w:name w:val="WW-Absatz-Standardschriftart11111"/>
    <w:rsid w:val="002117E6"/>
  </w:style>
  <w:style w:type="character" w:customStyle="1" w:styleId="WW-WW8Num1z0">
    <w:name w:val="WW-WW8Num1z0"/>
    <w:rsid w:val="002117E6"/>
    <w:rPr>
      <w:rFonts w:ascii="Symbol" w:hAnsi="Symbol"/>
    </w:rPr>
  </w:style>
  <w:style w:type="character" w:customStyle="1" w:styleId="WW-WW8Num2z0">
    <w:name w:val="WW-WW8Num2z0"/>
    <w:rsid w:val="002117E6"/>
    <w:rPr>
      <w:rFonts w:ascii="Symbol" w:hAnsi="Symbol"/>
    </w:rPr>
  </w:style>
  <w:style w:type="character" w:customStyle="1" w:styleId="WW-WW8Num3z0">
    <w:name w:val="WW-WW8Num3z0"/>
    <w:rsid w:val="002117E6"/>
    <w:rPr>
      <w:rFonts w:ascii="Symbol" w:hAnsi="Symbol"/>
    </w:rPr>
  </w:style>
  <w:style w:type="character" w:customStyle="1" w:styleId="WW-WW8Num4z0">
    <w:name w:val="WW-WW8Num4z0"/>
    <w:rsid w:val="002117E6"/>
    <w:rPr>
      <w:rFonts w:ascii="Symbol" w:hAnsi="Symbol"/>
    </w:rPr>
  </w:style>
  <w:style w:type="character" w:customStyle="1" w:styleId="WW-WW8Num5z0">
    <w:name w:val="WW-WW8Num5z0"/>
    <w:rsid w:val="002117E6"/>
    <w:rPr>
      <w:rFonts w:ascii="Symbol" w:hAnsi="Symbol"/>
    </w:rPr>
  </w:style>
  <w:style w:type="character" w:customStyle="1" w:styleId="WW-WW8Num6z0">
    <w:name w:val="WW-WW8Num6z0"/>
    <w:rsid w:val="002117E6"/>
    <w:rPr>
      <w:rFonts w:ascii="Symbol" w:hAnsi="Symbol"/>
    </w:rPr>
  </w:style>
  <w:style w:type="character" w:customStyle="1" w:styleId="WW-WW8Num10z0">
    <w:name w:val="WW-WW8Num10z0"/>
    <w:rsid w:val="002117E6"/>
    <w:rPr>
      <w:rFonts w:ascii="Symbol" w:hAnsi="Symbol"/>
    </w:rPr>
  </w:style>
  <w:style w:type="character" w:customStyle="1" w:styleId="WW-WW8Num11z0">
    <w:name w:val="WW-WW8Num11z0"/>
    <w:rsid w:val="002117E6"/>
    <w:rPr>
      <w:rFonts w:ascii="Symbol" w:hAnsi="Symbol"/>
    </w:rPr>
  </w:style>
  <w:style w:type="character" w:customStyle="1" w:styleId="WW-WW8Num12z0">
    <w:name w:val="WW-WW8Num12z0"/>
    <w:rsid w:val="002117E6"/>
    <w:rPr>
      <w:rFonts w:ascii="Symbol" w:hAnsi="Symbol"/>
    </w:rPr>
  </w:style>
  <w:style w:type="character" w:customStyle="1" w:styleId="WW-WW8Num13z0">
    <w:name w:val="WW-WW8Num13z0"/>
    <w:rsid w:val="002117E6"/>
    <w:rPr>
      <w:rFonts w:ascii="Symbol" w:hAnsi="Symbol"/>
    </w:rPr>
  </w:style>
  <w:style w:type="character" w:customStyle="1" w:styleId="WW-Absatz-Standardschriftart111111">
    <w:name w:val="WW-Absatz-Standardschriftart111111"/>
    <w:rsid w:val="002117E6"/>
  </w:style>
  <w:style w:type="character" w:customStyle="1" w:styleId="WW-WW8Num1z01">
    <w:name w:val="WW-WW8Num1z01"/>
    <w:rsid w:val="002117E6"/>
    <w:rPr>
      <w:rFonts w:ascii="Symbol" w:hAnsi="Symbol"/>
    </w:rPr>
  </w:style>
  <w:style w:type="character" w:customStyle="1" w:styleId="WW-WW8Num2z01">
    <w:name w:val="WW-WW8Num2z01"/>
    <w:rsid w:val="002117E6"/>
    <w:rPr>
      <w:rFonts w:ascii="Symbol" w:hAnsi="Symbol"/>
    </w:rPr>
  </w:style>
  <w:style w:type="character" w:customStyle="1" w:styleId="WW-WW8Num3z01">
    <w:name w:val="WW-WW8Num3z01"/>
    <w:rsid w:val="002117E6"/>
    <w:rPr>
      <w:rFonts w:ascii="Symbol" w:hAnsi="Symbol"/>
    </w:rPr>
  </w:style>
  <w:style w:type="character" w:customStyle="1" w:styleId="WW8Num3z1">
    <w:name w:val="WW8Num3z1"/>
    <w:rsid w:val="002117E6"/>
    <w:rPr>
      <w:rFonts w:ascii="Courier New" w:hAnsi="Courier New" w:cs="Wingdings"/>
    </w:rPr>
  </w:style>
  <w:style w:type="character" w:customStyle="1" w:styleId="WW8Num3z2">
    <w:name w:val="WW8Num3z2"/>
    <w:rsid w:val="002117E6"/>
    <w:rPr>
      <w:rFonts w:ascii="Wingdings" w:hAnsi="Wingdings"/>
    </w:rPr>
  </w:style>
  <w:style w:type="character" w:customStyle="1" w:styleId="WW-WW8Num4z01">
    <w:name w:val="WW-WW8Num4z01"/>
    <w:rsid w:val="002117E6"/>
    <w:rPr>
      <w:rFonts w:ascii="Symbol" w:hAnsi="Symbol"/>
    </w:rPr>
  </w:style>
  <w:style w:type="character" w:customStyle="1" w:styleId="WW8Num7z0">
    <w:name w:val="WW8Num7z0"/>
    <w:rsid w:val="002117E6"/>
    <w:rPr>
      <w:rFonts w:ascii="Symbol" w:hAnsi="Symbol"/>
    </w:rPr>
  </w:style>
  <w:style w:type="character" w:customStyle="1" w:styleId="WW8Num8z0">
    <w:name w:val="WW8Num8z0"/>
    <w:rsid w:val="002117E6"/>
    <w:rPr>
      <w:rFonts w:ascii="Symbol" w:hAnsi="Symbol"/>
    </w:rPr>
  </w:style>
  <w:style w:type="character" w:customStyle="1" w:styleId="WW-WW8Num10z01">
    <w:name w:val="WW-WW8Num10z01"/>
    <w:rsid w:val="002117E6"/>
    <w:rPr>
      <w:rFonts w:ascii="Symbol" w:hAnsi="Symbol"/>
    </w:rPr>
  </w:style>
  <w:style w:type="character" w:customStyle="1" w:styleId="WW-WW8Num11z01">
    <w:name w:val="WW-WW8Num11z01"/>
    <w:rsid w:val="002117E6"/>
    <w:rPr>
      <w:rFonts w:ascii="Symbol" w:hAnsi="Symbol"/>
    </w:rPr>
  </w:style>
  <w:style w:type="character" w:customStyle="1" w:styleId="WW-WW8Num12z01">
    <w:name w:val="WW-WW8Num12z01"/>
    <w:rsid w:val="002117E6"/>
    <w:rPr>
      <w:rFonts w:ascii="Symbol" w:hAnsi="Symbol"/>
    </w:rPr>
  </w:style>
  <w:style w:type="character" w:customStyle="1" w:styleId="WW8Num19z0">
    <w:name w:val="WW8Num19z0"/>
    <w:rsid w:val="002117E6"/>
    <w:rPr>
      <w:rFonts w:ascii="Symbol" w:hAnsi="Symbol"/>
    </w:rPr>
  </w:style>
  <w:style w:type="character" w:customStyle="1" w:styleId="WW8Num20z0">
    <w:name w:val="WW8Num20z0"/>
    <w:rsid w:val="002117E6"/>
    <w:rPr>
      <w:rFonts w:ascii="Symbol" w:hAnsi="Symbol"/>
    </w:rPr>
  </w:style>
  <w:style w:type="character" w:customStyle="1" w:styleId="WW8Num21z0">
    <w:name w:val="WW8Num21z0"/>
    <w:rsid w:val="002117E6"/>
    <w:rPr>
      <w:rFonts w:ascii="Symbol" w:hAnsi="Symbol"/>
    </w:rPr>
  </w:style>
  <w:style w:type="character" w:customStyle="1" w:styleId="WW8Num23z0">
    <w:name w:val="WW8Num23z0"/>
    <w:rsid w:val="002117E6"/>
    <w:rPr>
      <w:rFonts w:ascii="Symbol" w:hAnsi="Symbol"/>
    </w:rPr>
  </w:style>
  <w:style w:type="character" w:customStyle="1" w:styleId="WW8Num24z0">
    <w:name w:val="WW8Num24z0"/>
    <w:rsid w:val="002117E6"/>
    <w:rPr>
      <w:rFonts w:ascii="Symbol" w:hAnsi="Symbol"/>
    </w:rPr>
  </w:style>
  <w:style w:type="character" w:customStyle="1" w:styleId="WW8Num25z0">
    <w:name w:val="WW8Num25z0"/>
    <w:rsid w:val="002117E6"/>
    <w:rPr>
      <w:rFonts w:ascii="Symbol" w:hAnsi="Symbol"/>
    </w:rPr>
  </w:style>
  <w:style w:type="character" w:customStyle="1" w:styleId="WW-Absatz-Standardschriftart1111111">
    <w:name w:val="WW-Absatz-Standardschriftart1111111"/>
    <w:rsid w:val="002117E6"/>
  </w:style>
  <w:style w:type="character" w:customStyle="1" w:styleId="WW-WW8Num1z011">
    <w:name w:val="WW-WW8Num1z011"/>
    <w:rsid w:val="002117E6"/>
    <w:rPr>
      <w:rFonts w:ascii="Symbol" w:hAnsi="Symbol"/>
    </w:rPr>
  </w:style>
  <w:style w:type="character" w:customStyle="1" w:styleId="WW-WW8Num2z011">
    <w:name w:val="WW-WW8Num2z011"/>
    <w:rsid w:val="002117E6"/>
    <w:rPr>
      <w:rFonts w:ascii="Symbol" w:hAnsi="Symbol"/>
    </w:rPr>
  </w:style>
  <w:style w:type="character" w:customStyle="1" w:styleId="WW-WW8Num3z011">
    <w:name w:val="WW-WW8Num3z011"/>
    <w:rsid w:val="002117E6"/>
    <w:rPr>
      <w:rFonts w:ascii="Symbol" w:hAnsi="Symbol"/>
    </w:rPr>
  </w:style>
  <w:style w:type="character" w:customStyle="1" w:styleId="WW-WW8Num3z1">
    <w:name w:val="WW-WW8Num3z1"/>
    <w:rsid w:val="002117E6"/>
    <w:rPr>
      <w:rFonts w:ascii="Courier New" w:hAnsi="Courier New" w:cs="Wingdings"/>
    </w:rPr>
  </w:style>
  <w:style w:type="character" w:customStyle="1" w:styleId="WW-WW8Num3z2">
    <w:name w:val="WW-WW8Num3z2"/>
    <w:rsid w:val="002117E6"/>
    <w:rPr>
      <w:rFonts w:ascii="Wingdings" w:hAnsi="Wingdings"/>
    </w:rPr>
  </w:style>
  <w:style w:type="character" w:customStyle="1" w:styleId="WW-WW8Num4z011">
    <w:name w:val="WW-WW8Num4z011"/>
    <w:rsid w:val="002117E6"/>
    <w:rPr>
      <w:rFonts w:ascii="Symbol" w:hAnsi="Symbol"/>
    </w:rPr>
  </w:style>
  <w:style w:type="character" w:customStyle="1" w:styleId="WW-WW8Num8z0">
    <w:name w:val="WW-WW8Num8z0"/>
    <w:rsid w:val="002117E6"/>
    <w:rPr>
      <w:rFonts w:ascii="Symbol" w:hAnsi="Symbol"/>
    </w:rPr>
  </w:style>
  <w:style w:type="character" w:customStyle="1" w:styleId="WW-WW8Num9z0">
    <w:name w:val="WW-WW8Num9z0"/>
    <w:rsid w:val="002117E6"/>
    <w:rPr>
      <w:rFonts w:ascii="Symbol" w:hAnsi="Symbol"/>
    </w:rPr>
  </w:style>
  <w:style w:type="character" w:customStyle="1" w:styleId="WW-WW8Num10z011">
    <w:name w:val="WW-WW8Num10z011"/>
    <w:rsid w:val="002117E6"/>
    <w:rPr>
      <w:rFonts w:ascii="Symbol" w:hAnsi="Symbol"/>
    </w:rPr>
  </w:style>
  <w:style w:type="character" w:customStyle="1" w:styleId="WW-WW8Num11z011">
    <w:name w:val="WW-WW8Num11z011"/>
    <w:rsid w:val="002117E6"/>
    <w:rPr>
      <w:rFonts w:ascii="Symbol" w:hAnsi="Symbol"/>
    </w:rPr>
  </w:style>
  <w:style w:type="character" w:customStyle="1" w:styleId="WW-WW8Num12z011">
    <w:name w:val="WW-WW8Num12z011"/>
    <w:rsid w:val="002117E6"/>
    <w:rPr>
      <w:rFonts w:ascii="Symbol" w:hAnsi="Symbol"/>
    </w:rPr>
  </w:style>
  <w:style w:type="character" w:customStyle="1" w:styleId="WW-WW8Num13z01">
    <w:name w:val="WW-WW8Num13z01"/>
    <w:rsid w:val="002117E6"/>
    <w:rPr>
      <w:rFonts w:ascii="Symbol" w:hAnsi="Symbol"/>
    </w:rPr>
  </w:style>
  <w:style w:type="character" w:customStyle="1" w:styleId="WW-WW8Num15z0">
    <w:name w:val="WW-WW8Num15z0"/>
    <w:rsid w:val="002117E6"/>
    <w:rPr>
      <w:rFonts w:ascii="Symbol" w:hAnsi="Symbol"/>
    </w:rPr>
  </w:style>
  <w:style w:type="character" w:customStyle="1" w:styleId="WW-WW8Num16z0">
    <w:name w:val="WW-WW8Num16z0"/>
    <w:rsid w:val="002117E6"/>
    <w:rPr>
      <w:rFonts w:ascii="Symbol" w:hAnsi="Symbol"/>
    </w:rPr>
  </w:style>
  <w:style w:type="character" w:customStyle="1" w:styleId="WW-WW8Num20z0">
    <w:name w:val="WW-WW8Num20z0"/>
    <w:rsid w:val="002117E6"/>
    <w:rPr>
      <w:rFonts w:ascii="Symbol" w:hAnsi="Symbol"/>
    </w:rPr>
  </w:style>
  <w:style w:type="character" w:customStyle="1" w:styleId="WW-WW8Num21z0">
    <w:name w:val="WW-WW8Num21z0"/>
    <w:rsid w:val="002117E6"/>
    <w:rPr>
      <w:rFonts w:ascii="Symbol" w:hAnsi="Symbol"/>
    </w:rPr>
  </w:style>
  <w:style w:type="character" w:customStyle="1" w:styleId="WW-WW8Num22z0">
    <w:name w:val="WW-WW8Num22z0"/>
    <w:rsid w:val="002117E6"/>
    <w:rPr>
      <w:rFonts w:ascii="Symbol" w:hAnsi="Symbol"/>
    </w:rPr>
  </w:style>
  <w:style w:type="character" w:customStyle="1" w:styleId="WW-WW8Num23z0">
    <w:name w:val="WW-WW8Num23z0"/>
    <w:rsid w:val="002117E6"/>
    <w:rPr>
      <w:rFonts w:ascii="Symbol" w:hAnsi="Symbol"/>
    </w:rPr>
  </w:style>
  <w:style w:type="character" w:customStyle="1" w:styleId="WW-WW8Num24z0">
    <w:name w:val="WW-WW8Num24z0"/>
    <w:rsid w:val="002117E6"/>
    <w:rPr>
      <w:rFonts w:ascii="Symbol" w:hAnsi="Symbol"/>
    </w:rPr>
  </w:style>
  <w:style w:type="character" w:customStyle="1" w:styleId="WW-WW8Num25z0">
    <w:name w:val="WW-WW8Num25z0"/>
    <w:rsid w:val="002117E6"/>
    <w:rPr>
      <w:rFonts w:ascii="Symbol" w:hAnsi="Symbol"/>
    </w:rPr>
  </w:style>
  <w:style w:type="character" w:customStyle="1" w:styleId="WW8Num26z0">
    <w:name w:val="WW8Num26z0"/>
    <w:rsid w:val="002117E6"/>
    <w:rPr>
      <w:rFonts w:ascii="Symbol" w:hAnsi="Symbol"/>
    </w:rPr>
  </w:style>
  <w:style w:type="character" w:customStyle="1" w:styleId="WW-Fuentedeprrafopredeter1">
    <w:name w:val="WW-Fuente de párrafo predeter.1"/>
    <w:rsid w:val="002117E6"/>
  </w:style>
  <w:style w:type="character" w:customStyle="1" w:styleId="WW-WW8Num1z0111">
    <w:name w:val="WW-WW8Num1z0111"/>
    <w:rsid w:val="002117E6"/>
    <w:rPr>
      <w:rFonts w:ascii="Symbol" w:hAnsi="Symbol"/>
    </w:rPr>
  </w:style>
  <w:style w:type="character" w:customStyle="1" w:styleId="WW-WW8Num2z0111">
    <w:name w:val="WW-WW8Num2z0111"/>
    <w:rsid w:val="002117E6"/>
    <w:rPr>
      <w:rFonts w:ascii="Symbol" w:hAnsi="Symbol"/>
    </w:rPr>
  </w:style>
  <w:style w:type="character" w:customStyle="1" w:styleId="WW-WW8Num3z0111">
    <w:name w:val="WW-WW8Num3z0111"/>
    <w:rsid w:val="002117E6"/>
    <w:rPr>
      <w:rFonts w:ascii="Symbol" w:hAnsi="Symbol"/>
    </w:rPr>
  </w:style>
  <w:style w:type="character" w:customStyle="1" w:styleId="WW-WW8Num3z11">
    <w:name w:val="WW-WW8Num3z11"/>
    <w:rsid w:val="002117E6"/>
    <w:rPr>
      <w:rFonts w:ascii="Courier New" w:hAnsi="Courier New" w:cs="Wingdings"/>
    </w:rPr>
  </w:style>
  <w:style w:type="character" w:customStyle="1" w:styleId="WW-WW8Num3z21">
    <w:name w:val="WW-WW8Num3z21"/>
    <w:rsid w:val="002117E6"/>
    <w:rPr>
      <w:rFonts w:ascii="Wingdings" w:hAnsi="Wingdings"/>
    </w:rPr>
  </w:style>
  <w:style w:type="character" w:customStyle="1" w:styleId="WW-WW8Num4z0111">
    <w:name w:val="WW-WW8Num4z0111"/>
    <w:rsid w:val="002117E6"/>
    <w:rPr>
      <w:rFonts w:ascii="Symbol" w:hAnsi="Symbol"/>
    </w:rPr>
  </w:style>
  <w:style w:type="character" w:customStyle="1" w:styleId="WW-WW8Num8z01">
    <w:name w:val="WW-WW8Num8z01"/>
    <w:rsid w:val="002117E6"/>
    <w:rPr>
      <w:rFonts w:ascii="Symbol" w:hAnsi="Symbol"/>
    </w:rPr>
  </w:style>
  <w:style w:type="character" w:customStyle="1" w:styleId="WW-WW8Num9z01">
    <w:name w:val="WW-WW8Num9z01"/>
    <w:rsid w:val="002117E6"/>
    <w:rPr>
      <w:rFonts w:ascii="Symbol" w:hAnsi="Symbol"/>
    </w:rPr>
  </w:style>
  <w:style w:type="character" w:customStyle="1" w:styleId="WW-WW8Num10z0111">
    <w:name w:val="WW-WW8Num10z0111"/>
    <w:rsid w:val="002117E6"/>
    <w:rPr>
      <w:rFonts w:ascii="Symbol" w:hAnsi="Symbol"/>
    </w:rPr>
  </w:style>
  <w:style w:type="character" w:customStyle="1" w:styleId="WW-WW8Num11z0111">
    <w:name w:val="WW-WW8Num11z0111"/>
    <w:rsid w:val="002117E6"/>
    <w:rPr>
      <w:rFonts w:ascii="Symbol" w:hAnsi="Symbol"/>
    </w:rPr>
  </w:style>
  <w:style w:type="character" w:customStyle="1" w:styleId="WW-WW8Num12z0111">
    <w:name w:val="WW-WW8Num12z0111"/>
    <w:rsid w:val="002117E6"/>
    <w:rPr>
      <w:rFonts w:ascii="Symbol" w:hAnsi="Symbol"/>
    </w:rPr>
  </w:style>
  <w:style w:type="character" w:customStyle="1" w:styleId="WW-WW8Num13z011">
    <w:name w:val="WW-WW8Num13z011"/>
    <w:rsid w:val="002117E6"/>
    <w:rPr>
      <w:rFonts w:ascii="Symbol" w:hAnsi="Symbol"/>
    </w:rPr>
  </w:style>
  <w:style w:type="character" w:customStyle="1" w:styleId="WW-WW8Num15z01">
    <w:name w:val="WW-WW8Num15z01"/>
    <w:rsid w:val="002117E6"/>
    <w:rPr>
      <w:rFonts w:ascii="Symbol" w:hAnsi="Symbol"/>
    </w:rPr>
  </w:style>
  <w:style w:type="character" w:customStyle="1" w:styleId="WW-WW8Num16z01">
    <w:name w:val="WW-WW8Num16z01"/>
    <w:rsid w:val="002117E6"/>
    <w:rPr>
      <w:rFonts w:ascii="Symbol" w:hAnsi="Symbol"/>
    </w:rPr>
  </w:style>
  <w:style w:type="character" w:customStyle="1" w:styleId="WW-WW8Num20z01">
    <w:name w:val="WW-WW8Num20z01"/>
    <w:rsid w:val="002117E6"/>
    <w:rPr>
      <w:rFonts w:ascii="Symbol" w:hAnsi="Symbol"/>
    </w:rPr>
  </w:style>
  <w:style w:type="character" w:customStyle="1" w:styleId="WW-WW8Num21z01">
    <w:name w:val="WW-WW8Num21z01"/>
    <w:rsid w:val="002117E6"/>
    <w:rPr>
      <w:rFonts w:ascii="Symbol" w:hAnsi="Symbol"/>
    </w:rPr>
  </w:style>
  <w:style w:type="character" w:customStyle="1" w:styleId="WW-WW8Num22z01">
    <w:name w:val="WW-WW8Num22z01"/>
    <w:rsid w:val="002117E6"/>
    <w:rPr>
      <w:rFonts w:ascii="Symbol" w:hAnsi="Symbol"/>
    </w:rPr>
  </w:style>
  <w:style w:type="character" w:customStyle="1" w:styleId="WW-WW8Num23z01">
    <w:name w:val="WW-WW8Num23z01"/>
    <w:rsid w:val="002117E6"/>
    <w:rPr>
      <w:rFonts w:ascii="Symbol" w:hAnsi="Symbol"/>
    </w:rPr>
  </w:style>
  <w:style w:type="character" w:customStyle="1" w:styleId="WW-WW8Num24z01">
    <w:name w:val="WW-WW8Num24z01"/>
    <w:rsid w:val="002117E6"/>
    <w:rPr>
      <w:rFonts w:ascii="Symbol" w:hAnsi="Symbol"/>
    </w:rPr>
  </w:style>
  <w:style w:type="character" w:customStyle="1" w:styleId="WW-WW8Num25z01">
    <w:name w:val="WW-WW8Num25z01"/>
    <w:rsid w:val="002117E6"/>
    <w:rPr>
      <w:rFonts w:ascii="Symbol" w:hAnsi="Symbol"/>
    </w:rPr>
  </w:style>
  <w:style w:type="character" w:customStyle="1" w:styleId="WW-WW8Num26z0">
    <w:name w:val="WW-WW8Num26z0"/>
    <w:rsid w:val="002117E6"/>
    <w:rPr>
      <w:rFonts w:ascii="Symbol" w:hAnsi="Symbol"/>
    </w:rPr>
  </w:style>
  <w:style w:type="character" w:customStyle="1" w:styleId="WW-Absatz-Standardschriftart11111111">
    <w:name w:val="WW-Absatz-Standardschriftart11111111"/>
    <w:rsid w:val="002117E6"/>
  </w:style>
  <w:style w:type="character" w:customStyle="1" w:styleId="WW-WW8Num1z01111">
    <w:name w:val="WW-WW8Num1z01111"/>
    <w:rsid w:val="002117E6"/>
    <w:rPr>
      <w:rFonts w:ascii="Symbol" w:hAnsi="Symbol"/>
    </w:rPr>
  </w:style>
  <w:style w:type="character" w:customStyle="1" w:styleId="WW-WW8Num7z0">
    <w:name w:val="WW-WW8Num7z0"/>
    <w:rsid w:val="002117E6"/>
    <w:rPr>
      <w:rFonts w:ascii="Symbol" w:hAnsi="Symbol"/>
    </w:rPr>
  </w:style>
  <w:style w:type="character" w:customStyle="1" w:styleId="WW-WW8Num8z011">
    <w:name w:val="WW-WW8Num8z011"/>
    <w:rsid w:val="002117E6"/>
    <w:rPr>
      <w:rFonts w:ascii="Symbol" w:hAnsi="Symbol"/>
    </w:rPr>
  </w:style>
  <w:style w:type="character" w:customStyle="1" w:styleId="WW-WW8Num11z01111">
    <w:name w:val="WW-WW8Num11z01111"/>
    <w:rsid w:val="002117E6"/>
    <w:rPr>
      <w:rFonts w:ascii="Symbol" w:hAnsi="Symbol"/>
    </w:rPr>
  </w:style>
  <w:style w:type="character" w:customStyle="1" w:styleId="WW-WW8Num13z0111">
    <w:name w:val="WW-WW8Num13z0111"/>
    <w:rsid w:val="002117E6"/>
    <w:rPr>
      <w:rFonts w:ascii="Symbol" w:hAnsi="Symbol"/>
    </w:rPr>
  </w:style>
  <w:style w:type="character" w:customStyle="1" w:styleId="WW8Num13z1">
    <w:name w:val="WW8Num13z1"/>
    <w:rsid w:val="002117E6"/>
    <w:rPr>
      <w:rFonts w:ascii="Courier New" w:hAnsi="Courier New" w:cs="Wingdings"/>
    </w:rPr>
  </w:style>
  <w:style w:type="character" w:customStyle="1" w:styleId="WW8Num13z2">
    <w:name w:val="WW8Num13z2"/>
    <w:rsid w:val="002117E6"/>
    <w:rPr>
      <w:rFonts w:ascii="Wingdings" w:hAnsi="Wingdings"/>
    </w:rPr>
  </w:style>
  <w:style w:type="character" w:customStyle="1" w:styleId="WW-WW8Num15z011">
    <w:name w:val="WW-WW8Num15z011"/>
    <w:rsid w:val="002117E6"/>
    <w:rPr>
      <w:rFonts w:ascii="Symbol" w:hAnsi="Symbol"/>
    </w:rPr>
  </w:style>
  <w:style w:type="character" w:customStyle="1" w:styleId="WW-WW8Num16z011">
    <w:name w:val="WW-WW8Num16z011"/>
    <w:rsid w:val="002117E6"/>
    <w:rPr>
      <w:rFonts w:ascii="Symbol" w:hAnsi="Symbol"/>
    </w:rPr>
  </w:style>
  <w:style w:type="character" w:customStyle="1" w:styleId="WW-WW8Num23z011">
    <w:name w:val="WW-WW8Num23z011"/>
    <w:rsid w:val="002117E6"/>
    <w:rPr>
      <w:rFonts w:ascii="Symbol" w:hAnsi="Symbol"/>
    </w:rPr>
  </w:style>
  <w:style w:type="character" w:customStyle="1" w:styleId="WW8Num23z1">
    <w:name w:val="WW8Num23z1"/>
    <w:rsid w:val="002117E6"/>
    <w:rPr>
      <w:rFonts w:ascii="Courier New" w:hAnsi="Courier New" w:cs="Wingdings"/>
    </w:rPr>
  </w:style>
  <w:style w:type="character" w:customStyle="1" w:styleId="WW8Num23z2">
    <w:name w:val="WW8Num23z2"/>
    <w:rsid w:val="002117E6"/>
    <w:rPr>
      <w:rFonts w:ascii="Wingdings" w:hAnsi="Wingdings"/>
    </w:rPr>
  </w:style>
  <w:style w:type="character" w:customStyle="1" w:styleId="WW-WW8Num24z011">
    <w:name w:val="WW-WW8Num24z011"/>
    <w:rsid w:val="002117E6"/>
    <w:rPr>
      <w:rFonts w:ascii="Symbol" w:hAnsi="Symbol"/>
    </w:rPr>
  </w:style>
  <w:style w:type="character" w:customStyle="1" w:styleId="WW8Num24z1">
    <w:name w:val="WW8Num24z1"/>
    <w:rsid w:val="002117E6"/>
    <w:rPr>
      <w:rFonts w:ascii="Courier New" w:hAnsi="Courier New" w:cs="Wingdings"/>
    </w:rPr>
  </w:style>
  <w:style w:type="character" w:customStyle="1" w:styleId="WW8Num24z2">
    <w:name w:val="WW8Num24z2"/>
    <w:rsid w:val="002117E6"/>
    <w:rPr>
      <w:rFonts w:ascii="Wingdings" w:hAnsi="Wingdings"/>
    </w:rPr>
  </w:style>
  <w:style w:type="character" w:customStyle="1" w:styleId="WW-WW8Num25z011">
    <w:name w:val="WW-WW8Num25z011"/>
    <w:rsid w:val="002117E6"/>
    <w:rPr>
      <w:rFonts w:ascii="Symbol" w:hAnsi="Symbol"/>
    </w:rPr>
  </w:style>
  <w:style w:type="character" w:customStyle="1" w:styleId="WW8Num25z1">
    <w:name w:val="WW8Num25z1"/>
    <w:rsid w:val="002117E6"/>
    <w:rPr>
      <w:rFonts w:ascii="Courier New" w:hAnsi="Courier New" w:cs="Wingdings"/>
    </w:rPr>
  </w:style>
  <w:style w:type="character" w:customStyle="1" w:styleId="WW8Num25z2">
    <w:name w:val="WW8Num25z2"/>
    <w:rsid w:val="002117E6"/>
    <w:rPr>
      <w:rFonts w:ascii="Wingdings" w:hAnsi="Wingdings"/>
    </w:rPr>
  </w:style>
  <w:style w:type="character" w:customStyle="1" w:styleId="WW8Num27z0">
    <w:name w:val="WW8Num27z0"/>
    <w:rsid w:val="002117E6"/>
    <w:rPr>
      <w:rFonts w:ascii="Symbol" w:hAnsi="Symbol"/>
    </w:rPr>
  </w:style>
  <w:style w:type="character" w:customStyle="1" w:styleId="WW8Num27z1">
    <w:name w:val="WW8Num27z1"/>
    <w:rsid w:val="002117E6"/>
    <w:rPr>
      <w:rFonts w:ascii="Courier New" w:hAnsi="Courier New" w:cs="Wingdings"/>
    </w:rPr>
  </w:style>
  <w:style w:type="character" w:customStyle="1" w:styleId="WW8Num27z2">
    <w:name w:val="WW8Num27z2"/>
    <w:rsid w:val="002117E6"/>
    <w:rPr>
      <w:rFonts w:ascii="Wingdings" w:hAnsi="Wingdings"/>
    </w:rPr>
  </w:style>
  <w:style w:type="character" w:customStyle="1" w:styleId="WW8Num28z0">
    <w:name w:val="WW8Num28z0"/>
    <w:rsid w:val="002117E6"/>
    <w:rPr>
      <w:rFonts w:ascii="Symbol" w:hAnsi="Symbol"/>
    </w:rPr>
  </w:style>
  <w:style w:type="character" w:customStyle="1" w:styleId="WW8Num28z1">
    <w:name w:val="WW8Num28z1"/>
    <w:rsid w:val="002117E6"/>
    <w:rPr>
      <w:rFonts w:ascii="Courier New" w:hAnsi="Courier New" w:cs="Wingdings"/>
    </w:rPr>
  </w:style>
  <w:style w:type="character" w:customStyle="1" w:styleId="WW8Num28z2">
    <w:name w:val="WW8Num28z2"/>
    <w:rsid w:val="002117E6"/>
    <w:rPr>
      <w:rFonts w:ascii="Wingdings" w:hAnsi="Wingdings"/>
    </w:rPr>
  </w:style>
  <w:style w:type="character" w:customStyle="1" w:styleId="WW8Num31z0">
    <w:name w:val="WW8Num31z0"/>
    <w:rsid w:val="002117E6"/>
    <w:rPr>
      <w:rFonts w:ascii="Symbol" w:hAnsi="Symbol"/>
    </w:rPr>
  </w:style>
  <w:style w:type="character" w:customStyle="1" w:styleId="WW8Num31z1">
    <w:name w:val="WW8Num31z1"/>
    <w:rsid w:val="002117E6"/>
    <w:rPr>
      <w:rFonts w:ascii="Courier New" w:hAnsi="Courier New" w:cs="Wingdings"/>
    </w:rPr>
  </w:style>
  <w:style w:type="character" w:customStyle="1" w:styleId="WW8Num31z2">
    <w:name w:val="WW8Num31z2"/>
    <w:rsid w:val="002117E6"/>
    <w:rPr>
      <w:rFonts w:ascii="Wingdings" w:hAnsi="Wingdings"/>
    </w:rPr>
  </w:style>
  <w:style w:type="character" w:customStyle="1" w:styleId="WW8Num33z0">
    <w:name w:val="WW8Num33z0"/>
    <w:rsid w:val="002117E6"/>
    <w:rPr>
      <w:rFonts w:ascii="Symbol" w:hAnsi="Symbol"/>
    </w:rPr>
  </w:style>
  <w:style w:type="character" w:customStyle="1" w:styleId="WW8Num34z0">
    <w:name w:val="WW8Num34z0"/>
    <w:rsid w:val="002117E6"/>
    <w:rPr>
      <w:rFonts w:ascii="Symbol" w:hAnsi="Symbol"/>
    </w:rPr>
  </w:style>
  <w:style w:type="character" w:customStyle="1" w:styleId="WW8Num34z1">
    <w:name w:val="WW8Num34z1"/>
    <w:rsid w:val="002117E6"/>
    <w:rPr>
      <w:rFonts w:ascii="Courier New" w:hAnsi="Courier New" w:cs="Wingdings"/>
    </w:rPr>
  </w:style>
  <w:style w:type="character" w:customStyle="1" w:styleId="WW8Num34z2">
    <w:name w:val="WW8Num34z2"/>
    <w:rsid w:val="002117E6"/>
    <w:rPr>
      <w:rFonts w:ascii="Wingdings" w:hAnsi="Wingdings"/>
    </w:rPr>
  </w:style>
  <w:style w:type="character" w:customStyle="1" w:styleId="WW8Num35z0">
    <w:name w:val="WW8Num35z0"/>
    <w:rsid w:val="002117E6"/>
    <w:rPr>
      <w:rFonts w:ascii="Symbol" w:hAnsi="Symbol"/>
    </w:rPr>
  </w:style>
  <w:style w:type="character" w:customStyle="1" w:styleId="WW8Num35z1">
    <w:name w:val="WW8Num35z1"/>
    <w:rsid w:val="002117E6"/>
    <w:rPr>
      <w:rFonts w:ascii="Courier New" w:hAnsi="Courier New" w:cs="Wingdings"/>
    </w:rPr>
  </w:style>
  <w:style w:type="character" w:customStyle="1" w:styleId="WW8Num35z2">
    <w:name w:val="WW8Num35z2"/>
    <w:rsid w:val="002117E6"/>
    <w:rPr>
      <w:rFonts w:ascii="Wingdings" w:hAnsi="Wingdings"/>
    </w:rPr>
  </w:style>
  <w:style w:type="character" w:customStyle="1" w:styleId="WW8Num37z0">
    <w:name w:val="WW8Num37z0"/>
    <w:rsid w:val="002117E6"/>
    <w:rPr>
      <w:rFonts w:ascii="Symbol" w:hAnsi="Symbol"/>
    </w:rPr>
  </w:style>
  <w:style w:type="character" w:customStyle="1" w:styleId="WW8Num37z1">
    <w:name w:val="WW8Num37z1"/>
    <w:rsid w:val="002117E6"/>
    <w:rPr>
      <w:rFonts w:ascii="Courier New" w:hAnsi="Courier New" w:cs="Wingdings"/>
    </w:rPr>
  </w:style>
  <w:style w:type="character" w:customStyle="1" w:styleId="WW8Num37z2">
    <w:name w:val="WW8Num37z2"/>
    <w:rsid w:val="002117E6"/>
    <w:rPr>
      <w:rFonts w:ascii="Wingdings" w:hAnsi="Wingdings"/>
    </w:rPr>
  </w:style>
  <w:style w:type="character" w:customStyle="1" w:styleId="WW8Num38z0">
    <w:name w:val="WW8Num38z0"/>
    <w:rsid w:val="002117E6"/>
    <w:rPr>
      <w:rFonts w:ascii="Symbol" w:hAnsi="Symbol"/>
    </w:rPr>
  </w:style>
  <w:style w:type="character" w:customStyle="1" w:styleId="WW8Num38z1">
    <w:name w:val="WW8Num38z1"/>
    <w:rsid w:val="002117E6"/>
    <w:rPr>
      <w:rFonts w:ascii="Courier New" w:hAnsi="Courier New" w:cs="Wingdings"/>
    </w:rPr>
  </w:style>
  <w:style w:type="character" w:customStyle="1" w:styleId="WW8Num38z2">
    <w:name w:val="WW8Num38z2"/>
    <w:rsid w:val="002117E6"/>
    <w:rPr>
      <w:rFonts w:ascii="Wingdings" w:hAnsi="Wingdings"/>
    </w:rPr>
  </w:style>
  <w:style w:type="character" w:customStyle="1" w:styleId="WW8Num40z0">
    <w:name w:val="WW8Num40z0"/>
    <w:rsid w:val="002117E6"/>
    <w:rPr>
      <w:rFonts w:ascii="Symbol" w:hAnsi="Symbol"/>
    </w:rPr>
  </w:style>
  <w:style w:type="character" w:customStyle="1" w:styleId="WW8Num40z1">
    <w:name w:val="WW8Num40z1"/>
    <w:rsid w:val="002117E6"/>
    <w:rPr>
      <w:rFonts w:ascii="Courier New" w:hAnsi="Courier New" w:cs="Wingdings"/>
    </w:rPr>
  </w:style>
  <w:style w:type="character" w:customStyle="1" w:styleId="WW8Num40z2">
    <w:name w:val="WW8Num40z2"/>
    <w:rsid w:val="002117E6"/>
    <w:rPr>
      <w:rFonts w:ascii="Wingdings" w:hAnsi="Wingdings"/>
    </w:rPr>
  </w:style>
  <w:style w:type="character" w:customStyle="1" w:styleId="WW8Num41z0">
    <w:name w:val="WW8Num41z0"/>
    <w:rsid w:val="002117E6"/>
    <w:rPr>
      <w:rFonts w:ascii="Wingdings" w:hAnsi="Wingdings"/>
    </w:rPr>
  </w:style>
  <w:style w:type="character" w:customStyle="1" w:styleId="WW8Num41z1">
    <w:name w:val="WW8Num41z1"/>
    <w:rsid w:val="002117E6"/>
    <w:rPr>
      <w:rFonts w:ascii="Courier New" w:hAnsi="Courier New" w:cs="Wingdings"/>
    </w:rPr>
  </w:style>
  <w:style w:type="character" w:customStyle="1" w:styleId="WW8Num41z3">
    <w:name w:val="WW8Num41z3"/>
    <w:rsid w:val="002117E6"/>
    <w:rPr>
      <w:rFonts w:ascii="Symbol" w:hAnsi="Symbol"/>
    </w:rPr>
  </w:style>
  <w:style w:type="character" w:customStyle="1" w:styleId="WW8Num44z0">
    <w:name w:val="WW8Num44z0"/>
    <w:rsid w:val="002117E6"/>
    <w:rPr>
      <w:rFonts w:ascii="Symbol" w:hAnsi="Symbol"/>
    </w:rPr>
  </w:style>
  <w:style w:type="character" w:customStyle="1" w:styleId="WW8Num44z1">
    <w:name w:val="WW8Num44z1"/>
    <w:rsid w:val="002117E6"/>
    <w:rPr>
      <w:rFonts w:ascii="Courier New" w:hAnsi="Courier New" w:cs="Wingdings"/>
    </w:rPr>
  </w:style>
  <w:style w:type="character" w:customStyle="1" w:styleId="WW8Num44z2">
    <w:name w:val="WW8Num44z2"/>
    <w:rsid w:val="002117E6"/>
    <w:rPr>
      <w:rFonts w:ascii="Wingdings" w:hAnsi="Wingdings"/>
    </w:rPr>
  </w:style>
  <w:style w:type="character" w:customStyle="1" w:styleId="WW8Num46z0">
    <w:name w:val="WW8Num46z0"/>
    <w:rsid w:val="002117E6"/>
    <w:rPr>
      <w:rFonts w:ascii="Symbol" w:hAnsi="Symbol"/>
    </w:rPr>
  </w:style>
  <w:style w:type="character" w:customStyle="1" w:styleId="WW8Num46z1">
    <w:name w:val="WW8Num46z1"/>
    <w:rsid w:val="002117E6"/>
    <w:rPr>
      <w:rFonts w:ascii="Courier New" w:hAnsi="Courier New" w:cs="Wingdings"/>
    </w:rPr>
  </w:style>
  <w:style w:type="character" w:customStyle="1" w:styleId="WW8Num46z2">
    <w:name w:val="WW8Num46z2"/>
    <w:rsid w:val="002117E6"/>
    <w:rPr>
      <w:rFonts w:ascii="Wingdings" w:hAnsi="Wingdings"/>
    </w:rPr>
  </w:style>
  <w:style w:type="character" w:customStyle="1" w:styleId="WW8Num47z0">
    <w:name w:val="WW8Num47z0"/>
    <w:rsid w:val="002117E6"/>
    <w:rPr>
      <w:rFonts w:ascii="Symbol" w:hAnsi="Symbol"/>
    </w:rPr>
  </w:style>
  <w:style w:type="character" w:customStyle="1" w:styleId="WW8Num47z1">
    <w:name w:val="WW8Num47z1"/>
    <w:rsid w:val="002117E6"/>
    <w:rPr>
      <w:rFonts w:ascii="Courier New" w:hAnsi="Courier New" w:cs="Wingdings"/>
    </w:rPr>
  </w:style>
  <w:style w:type="character" w:customStyle="1" w:styleId="WW8Num47z2">
    <w:name w:val="WW8Num47z2"/>
    <w:rsid w:val="002117E6"/>
    <w:rPr>
      <w:rFonts w:ascii="Wingdings" w:hAnsi="Wingdings"/>
    </w:rPr>
  </w:style>
  <w:style w:type="character" w:customStyle="1" w:styleId="WW8Num48z0">
    <w:name w:val="WW8Num48z0"/>
    <w:rsid w:val="002117E6"/>
    <w:rPr>
      <w:rFonts w:ascii="Symbol" w:hAnsi="Symbol"/>
    </w:rPr>
  </w:style>
  <w:style w:type="character" w:customStyle="1" w:styleId="WW8Num48z1">
    <w:name w:val="WW8Num48z1"/>
    <w:rsid w:val="002117E6"/>
    <w:rPr>
      <w:rFonts w:ascii="Courier New" w:hAnsi="Courier New" w:cs="Wingdings"/>
    </w:rPr>
  </w:style>
  <w:style w:type="character" w:customStyle="1" w:styleId="WW8Num48z2">
    <w:name w:val="WW8Num48z2"/>
    <w:rsid w:val="002117E6"/>
    <w:rPr>
      <w:rFonts w:ascii="Wingdings" w:hAnsi="Wingdings"/>
    </w:rPr>
  </w:style>
  <w:style w:type="character" w:customStyle="1" w:styleId="WW8Num49z0">
    <w:name w:val="WW8Num49z0"/>
    <w:rsid w:val="002117E6"/>
    <w:rPr>
      <w:rFonts w:ascii="Symbol" w:hAnsi="Symbol"/>
    </w:rPr>
  </w:style>
  <w:style w:type="character" w:customStyle="1" w:styleId="WW8Num49z1">
    <w:name w:val="WW8Num49z1"/>
    <w:rsid w:val="002117E6"/>
    <w:rPr>
      <w:rFonts w:ascii="Courier New" w:hAnsi="Courier New" w:cs="Wingdings"/>
    </w:rPr>
  </w:style>
  <w:style w:type="character" w:customStyle="1" w:styleId="WW8Num49z2">
    <w:name w:val="WW8Num49z2"/>
    <w:rsid w:val="002117E6"/>
    <w:rPr>
      <w:rFonts w:ascii="Wingdings" w:hAnsi="Wingdings"/>
    </w:rPr>
  </w:style>
  <w:style w:type="character" w:customStyle="1" w:styleId="WW8Num50z0">
    <w:name w:val="WW8Num50z0"/>
    <w:rsid w:val="002117E6"/>
    <w:rPr>
      <w:rFonts w:ascii="Wingdings" w:hAnsi="Wingdings"/>
    </w:rPr>
  </w:style>
  <w:style w:type="character" w:customStyle="1" w:styleId="WW8Num50z1">
    <w:name w:val="WW8Num50z1"/>
    <w:rsid w:val="002117E6"/>
    <w:rPr>
      <w:rFonts w:ascii="Courier New" w:hAnsi="Courier New" w:cs="Wingdings"/>
    </w:rPr>
  </w:style>
  <w:style w:type="character" w:customStyle="1" w:styleId="WW8Num50z3">
    <w:name w:val="WW8Num50z3"/>
    <w:rsid w:val="002117E6"/>
    <w:rPr>
      <w:rFonts w:ascii="Symbol" w:hAnsi="Symbol"/>
    </w:rPr>
  </w:style>
  <w:style w:type="character" w:customStyle="1" w:styleId="WW8Num51z0">
    <w:name w:val="WW8Num51z0"/>
    <w:rsid w:val="002117E6"/>
    <w:rPr>
      <w:rFonts w:ascii="Symbol" w:hAnsi="Symbol"/>
    </w:rPr>
  </w:style>
  <w:style w:type="character" w:customStyle="1" w:styleId="WW8Num51z1">
    <w:name w:val="WW8Num51z1"/>
    <w:rsid w:val="002117E6"/>
    <w:rPr>
      <w:rFonts w:ascii="Courier New" w:hAnsi="Courier New" w:cs="Wingdings"/>
    </w:rPr>
  </w:style>
  <w:style w:type="character" w:customStyle="1" w:styleId="WW8Num51z2">
    <w:name w:val="WW8Num51z2"/>
    <w:rsid w:val="002117E6"/>
    <w:rPr>
      <w:rFonts w:ascii="Wingdings" w:hAnsi="Wingdings"/>
    </w:rPr>
  </w:style>
  <w:style w:type="character" w:customStyle="1" w:styleId="WW8Num53z0">
    <w:name w:val="WW8Num53z0"/>
    <w:rsid w:val="002117E6"/>
    <w:rPr>
      <w:rFonts w:ascii="Symbol" w:hAnsi="Symbol"/>
    </w:rPr>
  </w:style>
  <w:style w:type="character" w:customStyle="1" w:styleId="WW8Num53z1">
    <w:name w:val="WW8Num53z1"/>
    <w:rsid w:val="002117E6"/>
    <w:rPr>
      <w:rFonts w:ascii="Courier New" w:hAnsi="Courier New" w:cs="Wingdings"/>
    </w:rPr>
  </w:style>
  <w:style w:type="character" w:customStyle="1" w:styleId="WW8Num53z2">
    <w:name w:val="WW8Num53z2"/>
    <w:rsid w:val="002117E6"/>
    <w:rPr>
      <w:rFonts w:ascii="Wingdings" w:hAnsi="Wingdings"/>
    </w:rPr>
  </w:style>
  <w:style w:type="character" w:customStyle="1" w:styleId="WW8Num54z0">
    <w:name w:val="WW8Num54z0"/>
    <w:rsid w:val="002117E6"/>
    <w:rPr>
      <w:rFonts w:ascii="Symbol" w:hAnsi="Symbol"/>
    </w:rPr>
  </w:style>
  <w:style w:type="character" w:customStyle="1" w:styleId="WW8Num54z1">
    <w:name w:val="WW8Num54z1"/>
    <w:rsid w:val="002117E6"/>
    <w:rPr>
      <w:rFonts w:ascii="Courier New" w:hAnsi="Courier New" w:cs="Wingdings"/>
    </w:rPr>
  </w:style>
  <w:style w:type="character" w:customStyle="1" w:styleId="WW8Num54z2">
    <w:name w:val="WW8Num54z2"/>
    <w:rsid w:val="002117E6"/>
    <w:rPr>
      <w:rFonts w:ascii="Wingdings" w:hAnsi="Wingdings"/>
    </w:rPr>
  </w:style>
  <w:style w:type="character" w:customStyle="1" w:styleId="WW8Num55z0">
    <w:name w:val="WW8Num55z0"/>
    <w:rsid w:val="002117E6"/>
    <w:rPr>
      <w:rFonts w:ascii="Symbol" w:hAnsi="Symbol"/>
    </w:rPr>
  </w:style>
  <w:style w:type="character" w:customStyle="1" w:styleId="WW8Num55z1">
    <w:name w:val="WW8Num55z1"/>
    <w:rsid w:val="002117E6"/>
    <w:rPr>
      <w:rFonts w:ascii="Courier New" w:hAnsi="Courier New" w:cs="Wingdings"/>
    </w:rPr>
  </w:style>
  <w:style w:type="character" w:customStyle="1" w:styleId="WW8Num55z2">
    <w:name w:val="WW8Num55z2"/>
    <w:rsid w:val="002117E6"/>
    <w:rPr>
      <w:rFonts w:ascii="Wingdings" w:hAnsi="Wingdings"/>
    </w:rPr>
  </w:style>
  <w:style w:type="character" w:customStyle="1" w:styleId="WW-Fuentedeprrafopredeter11">
    <w:name w:val="WW-Fuente de párrafo predeter.11"/>
    <w:rsid w:val="002117E6"/>
  </w:style>
  <w:style w:type="character" w:customStyle="1" w:styleId="WW-WW8Num1z011111">
    <w:name w:val="WW-WW8Num1z011111"/>
    <w:rsid w:val="002117E6"/>
    <w:rPr>
      <w:rFonts w:ascii="Symbol" w:hAnsi="Symbol"/>
    </w:rPr>
  </w:style>
  <w:style w:type="character" w:customStyle="1" w:styleId="WW-WW8Num2z01111">
    <w:name w:val="WW-WW8Num2z01111"/>
    <w:rsid w:val="002117E6"/>
    <w:rPr>
      <w:rFonts w:ascii="Symbol" w:hAnsi="Symbol"/>
    </w:rPr>
  </w:style>
  <w:style w:type="character" w:customStyle="1" w:styleId="WW-WW8Num8z0111">
    <w:name w:val="WW-WW8Num8z0111"/>
    <w:rsid w:val="002117E6"/>
    <w:rPr>
      <w:rFonts w:ascii="Symbol" w:hAnsi="Symbol"/>
    </w:rPr>
  </w:style>
  <w:style w:type="character" w:customStyle="1" w:styleId="WW-WW8Num9z011">
    <w:name w:val="WW-WW8Num9z011"/>
    <w:rsid w:val="002117E6"/>
    <w:rPr>
      <w:rFonts w:ascii="Symbol" w:hAnsi="Symbol"/>
    </w:rPr>
  </w:style>
  <w:style w:type="character" w:customStyle="1" w:styleId="WW-WW8Num14z0">
    <w:name w:val="WW-WW8Num14z0"/>
    <w:rsid w:val="002117E6"/>
    <w:rPr>
      <w:rFonts w:ascii="Symbol" w:hAnsi="Symbol"/>
    </w:rPr>
  </w:style>
  <w:style w:type="character" w:customStyle="1" w:styleId="WW8Num17z0">
    <w:name w:val="WW8Num17z0"/>
    <w:rsid w:val="002117E6"/>
    <w:rPr>
      <w:rFonts w:ascii="Symbol" w:hAnsi="Symbol"/>
    </w:rPr>
  </w:style>
  <w:style w:type="character" w:customStyle="1" w:styleId="WW8Num17z1">
    <w:name w:val="WW8Num17z1"/>
    <w:rsid w:val="002117E6"/>
    <w:rPr>
      <w:rFonts w:ascii="Courier New" w:hAnsi="Courier New" w:cs="Wingdings"/>
    </w:rPr>
  </w:style>
  <w:style w:type="character" w:customStyle="1" w:styleId="WW8Num17z2">
    <w:name w:val="WW8Num17z2"/>
    <w:rsid w:val="002117E6"/>
    <w:rPr>
      <w:rFonts w:ascii="Wingdings" w:hAnsi="Wingdings"/>
    </w:rPr>
  </w:style>
  <w:style w:type="character" w:customStyle="1" w:styleId="WW-WW8Num20z011">
    <w:name w:val="WW-WW8Num20z011"/>
    <w:rsid w:val="002117E6"/>
    <w:rPr>
      <w:rFonts w:ascii="Symbol" w:hAnsi="Symbol"/>
    </w:rPr>
  </w:style>
  <w:style w:type="character" w:customStyle="1" w:styleId="WW-WW8Num21z011">
    <w:name w:val="WW-WW8Num21z011"/>
    <w:rsid w:val="002117E6"/>
    <w:rPr>
      <w:rFonts w:ascii="Symbol" w:hAnsi="Symbol"/>
    </w:rPr>
  </w:style>
  <w:style w:type="character" w:customStyle="1" w:styleId="WW-Absatz-Standardschriftart111111111">
    <w:name w:val="WW-Absatz-Standardschriftart111111111"/>
    <w:rsid w:val="002117E6"/>
  </w:style>
  <w:style w:type="character" w:customStyle="1" w:styleId="WW-WW8Num1z0111111">
    <w:name w:val="WW-WW8Num1z0111111"/>
    <w:rsid w:val="002117E6"/>
    <w:rPr>
      <w:rFonts w:ascii="Symbol" w:hAnsi="Symbol"/>
    </w:rPr>
  </w:style>
  <w:style w:type="character" w:customStyle="1" w:styleId="WW-WW8Num2z011111">
    <w:name w:val="WW-WW8Num2z011111"/>
    <w:rsid w:val="002117E6"/>
    <w:rPr>
      <w:rFonts w:ascii="Symbol" w:hAnsi="Symbol"/>
    </w:rPr>
  </w:style>
  <w:style w:type="character" w:customStyle="1" w:styleId="WW-WW8Num8z01111">
    <w:name w:val="WW-WW8Num8z01111"/>
    <w:rsid w:val="002117E6"/>
    <w:rPr>
      <w:rFonts w:ascii="Symbol" w:hAnsi="Symbol"/>
    </w:rPr>
  </w:style>
  <w:style w:type="character" w:customStyle="1" w:styleId="WW-WW8Num9z0111">
    <w:name w:val="WW-WW8Num9z0111"/>
    <w:rsid w:val="002117E6"/>
    <w:rPr>
      <w:rFonts w:ascii="Symbol" w:hAnsi="Symbol"/>
    </w:rPr>
  </w:style>
  <w:style w:type="character" w:customStyle="1" w:styleId="WW-WW8Num14z01">
    <w:name w:val="WW-WW8Num14z01"/>
    <w:rsid w:val="002117E6"/>
    <w:rPr>
      <w:rFonts w:ascii="Symbol" w:hAnsi="Symbol"/>
    </w:rPr>
  </w:style>
  <w:style w:type="character" w:customStyle="1" w:styleId="WW-WW8Num17z0">
    <w:name w:val="WW-WW8Num17z0"/>
    <w:rsid w:val="002117E6"/>
    <w:rPr>
      <w:rFonts w:ascii="Symbol" w:hAnsi="Symbol"/>
    </w:rPr>
  </w:style>
  <w:style w:type="character" w:customStyle="1" w:styleId="WW-WW8Num17z1">
    <w:name w:val="WW-WW8Num17z1"/>
    <w:rsid w:val="002117E6"/>
    <w:rPr>
      <w:rFonts w:ascii="Courier New" w:hAnsi="Courier New" w:cs="Wingdings"/>
    </w:rPr>
  </w:style>
  <w:style w:type="character" w:customStyle="1" w:styleId="WW-WW8Num17z2">
    <w:name w:val="WW-WW8Num17z2"/>
    <w:rsid w:val="002117E6"/>
    <w:rPr>
      <w:rFonts w:ascii="Wingdings" w:hAnsi="Wingdings"/>
    </w:rPr>
  </w:style>
  <w:style w:type="character" w:customStyle="1" w:styleId="WW-WW8Num20z0111">
    <w:name w:val="WW-WW8Num20z0111"/>
    <w:rsid w:val="002117E6"/>
    <w:rPr>
      <w:rFonts w:ascii="Symbol" w:hAnsi="Symbol"/>
    </w:rPr>
  </w:style>
  <w:style w:type="character" w:customStyle="1" w:styleId="WW-WW8Num21z0111">
    <w:name w:val="WW-WW8Num21z0111"/>
    <w:rsid w:val="002117E6"/>
    <w:rPr>
      <w:rFonts w:ascii="Symbol" w:hAnsi="Symbol"/>
    </w:rPr>
  </w:style>
  <w:style w:type="character" w:customStyle="1" w:styleId="WW-Absatz-Standardschriftart1111111111">
    <w:name w:val="WW-Absatz-Standardschriftart1111111111"/>
    <w:rsid w:val="002117E6"/>
  </w:style>
  <w:style w:type="character" w:customStyle="1" w:styleId="WW-WW8Num1z01111111">
    <w:name w:val="WW-WW8Num1z01111111"/>
    <w:rsid w:val="002117E6"/>
    <w:rPr>
      <w:rFonts w:ascii="Symbol" w:hAnsi="Symbol"/>
    </w:rPr>
  </w:style>
  <w:style w:type="character" w:customStyle="1" w:styleId="WW-WW8Num2z0111111">
    <w:name w:val="WW-WW8Num2z0111111"/>
    <w:rsid w:val="002117E6"/>
    <w:rPr>
      <w:rFonts w:ascii="Symbol" w:hAnsi="Symbol"/>
    </w:rPr>
  </w:style>
  <w:style w:type="character" w:customStyle="1" w:styleId="WW-WW8Num8z011111">
    <w:name w:val="WW-WW8Num8z011111"/>
    <w:rsid w:val="002117E6"/>
    <w:rPr>
      <w:rFonts w:ascii="Symbol" w:hAnsi="Symbol"/>
    </w:rPr>
  </w:style>
  <w:style w:type="character" w:customStyle="1" w:styleId="WW-WW8Num9z01111">
    <w:name w:val="WW-WW8Num9z01111"/>
    <w:rsid w:val="002117E6"/>
    <w:rPr>
      <w:rFonts w:ascii="Symbol" w:hAnsi="Symbol"/>
    </w:rPr>
  </w:style>
  <w:style w:type="character" w:customStyle="1" w:styleId="WW-WW8Num14z011">
    <w:name w:val="WW-WW8Num14z011"/>
    <w:rsid w:val="002117E6"/>
    <w:rPr>
      <w:rFonts w:ascii="Symbol" w:hAnsi="Symbol"/>
    </w:rPr>
  </w:style>
  <w:style w:type="character" w:customStyle="1" w:styleId="WW-WW8Num17z01">
    <w:name w:val="WW-WW8Num17z01"/>
    <w:rsid w:val="002117E6"/>
    <w:rPr>
      <w:rFonts w:ascii="Symbol" w:hAnsi="Symbol"/>
    </w:rPr>
  </w:style>
  <w:style w:type="character" w:customStyle="1" w:styleId="WW-WW8Num17z11">
    <w:name w:val="WW-WW8Num17z11"/>
    <w:rsid w:val="002117E6"/>
    <w:rPr>
      <w:rFonts w:ascii="Courier New" w:hAnsi="Courier New" w:cs="Wingdings"/>
    </w:rPr>
  </w:style>
  <w:style w:type="character" w:customStyle="1" w:styleId="WW-WW8Num17z21">
    <w:name w:val="WW-WW8Num17z21"/>
    <w:rsid w:val="002117E6"/>
    <w:rPr>
      <w:rFonts w:ascii="Wingdings" w:hAnsi="Wingdings"/>
    </w:rPr>
  </w:style>
  <w:style w:type="character" w:customStyle="1" w:styleId="WW-WW8Num20z01111">
    <w:name w:val="WW-WW8Num20z01111"/>
    <w:rsid w:val="002117E6"/>
    <w:rPr>
      <w:rFonts w:ascii="Symbol" w:hAnsi="Symbol"/>
    </w:rPr>
  </w:style>
  <w:style w:type="character" w:customStyle="1" w:styleId="WW-WW8Num21z01111">
    <w:name w:val="WW-WW8Num21z01111"/>
    <w:rsid w:val="002117E6"/>
    <w:rPr>
      <w:rFonts w:ascii="Symbol" w:hAnsi="Symbol"/>
    </w:rPr>
  </w:style>
  <w:style w:type="character" w:customStyle="1" w:styleId="WW-Absatz-Standardschriftart11111111111">
    <w:name w:val="WW-Absatz-Standardschriftart11111111111"/>
    <w:rsid w:val="002117E6"/>
  </w:style>
  <w:style w:type="character" w:customStyle="1" w:styleId="WW-WW8Num1z011111111">
    <w:name w:val="WW-WW8Num1z011111111"/>
    <w:rsid w:val="002117E6"/>
    <w:rPr>
      <w:rFonts w:ascii="Symbol" w:hAnsi="Symbol"/>
    </w:rPr>
  </w:style>
  <w:style w:type="character" w:customStyle="1" w:styleId="WW-WW8Num2z01111111">
    <w:name w:val="WW-WW8Num2z01111111"/>
    <w:rsid w:val="002117E6"/>
    <w:rPr>
      <w:rFonts w:ascii="Symbol" w:hAnsi="Symbol"/>
    </w:rPr>
  </w:style>
  <w:style w:type="character" w:customStyle="1" w:styleId="WW-WW8Num8z0111111">
    <w:name w:val="WW-WW8Num8z0111111"/>
    <w:rsid w:val="002117E6"/>
    <w:rPr>
      <w:rFonts w:ascii="Symbol" w:hAnsi="Symbol"/>
    </w:rPr>
  </w:style>
  <w:style w:type="character" w:customStyle="1" w:styleId="WW-WW8Num9z011111">
    <w:name w:val="WW-WW8Num9z011111"/>
    <w:rsid w:val="002117E6"/>
    <w:rPr>
      <w:rFonts w:ascii="Symbol" w:hAnsi="Symbol"/>
    </w:rPr>
  </w:style>
  <w:style w:type="character" w:customStyle="1" w:styleId="WW-WW8Num14z0111">
    <w:name w:val="WW-WW8Num14z0111"/>
    <w:rsid w:val="002117E6"/>
    <w:rPr>
      <w:rFonts w:ascii="Symbol" w:hAnsi="Symbol"/>
    </w:rPr>
  </w:style>
  <w:style w:type="character" w:customStyle="1" w:styleId="WW-WW8Num17z011">
    <w:name w:val="WW-WW8Num17z011"/>
    <w:rsid w:val="002117E6"/>
    <w:rPr>
      <w:rFonts w:ascii="Symbol" w:hAnsi="Symbol"/>
    </w:rPr>
  </w:style>
  <w:style w:type="character" w:customStyle="1" w:styleId="WW-WW8Num17z111">
    <w:name w:val="WW-WW8Num17z111"/>
    <w:rsid w:val="002117E6"/>
    <w:rPr>
      <w:rFonts w:ascii="Courier New" w:hAnsi="Courier New" w:cs="Wingdings"/>
    </w:rPr>
  </w:style>
  <w:style w:type="character" w:customStyle="1" w:styleId="WW-WW8Num17z211">
    <w:name w:val="WW-WW8Num17z211"/>
    <w:rsid w:val="002117E6"/>
    <w:rPr>
      <w:rFonts w:ascii="Wingdings" w:hAnsi="Wingdings"/>
    </w:rPr>
  </w:style>
  <w:style w:type="character" w:customStyle="1" w:styleId="WW-WW8Num20z011111">
    <w:name w:val="WW-WW8Num20z011111"/>
    <w:rsid w:val="002117E6"/>
    <w:rPr>
      <w:rFonts w:ascii="Symbol" w:hAnsi="Symbol"/>
    </w:rPr>
  </w:style>
  <w:style w:type="character" w:customStyle="1" w:styleId="WW-WW8Num21z011111">
    <w:name w:val="WW-WW8Num21z011111"/>
    <w:rsid w:val="002117E6"/>
    <w:rPr>
      <w:rFonts w:ascii="Symbol" w:hAnsi="Symbol"/>
    </w:rPr>
  </w:style>
  <w:style w:type="character" w:customStyle="1" w:styleId="WW-Absatz-Standardschriftart111111111111">
    <w:name w:val="WW-Absatz-Standardschriftart111111111111"/>
    <w:rsid w:val="002117E6"/>
  </w:style>
  <w:style w:type="character" w:customStyle="1" w:styleId="WW-WW8Num1z0111111111">
    <w:name w:val="WW-WW8Num1z0111111111"/>
    <w:rsid w:val="002117E6"/>
    <w:rPr>
      <w:rFonts w:ascii="Symbol" w:hAnsi="Symbol"/>
    </w:rPr>
  </w:style>
  <w:style w:type="character" w:customStyle="1" w:styleId="WW-WW8Num2z011111111">
    <w:name w:val="WW-WW8Num2z011111111"/>
    <w:rsid w:val="002117E6"/>
    <w:rPr>
      <w:rFonts w:ascii="Symbol" w:hAnsi="Symbol"/>
    </w:rPr>
  </w:style>
  <w:style w:type="character" w:customStyle="1" w:styleId="WW-WW8Num8z01111111">
    <w:name w:val="WW-WW8Num8z01111111"/>
    <w:rsid w:val="002117E6"/>
    <w:rPr>
      <w:rFonts w:ascii="Symbol" w:hAnsi="Symbol"/>
    </w:rPr>
  </w:style>
  <w:style w:type="character" w:customStyle="1" w:styleId="WW-WW8Num9z0111111">
    <w:name w:val="WW-WW8Num9z0111111"/>
    <w:rsid w:val="002117E6"/>
    <w:rPr>
      <w:rFonts w:ascii="Symbol" w:hAnsi="Symbol"/>
    </w:rPr>
  </w:style>
  <w:style w:type="character" w:customStyle="1" w:styleId="WW-WW8Num14z01111">
    <w:name w:val="WW-WW8Num14z01111"/>
    <w:rsid w:val="002117E6"/>
    <w:rPr>
      <w:rFonts w:ascii="Symbol" w:hAnsi="Symbol"/>
    </w:rPr>
  </w:style>
  <w:style w:type="character" w:customStyle="1" w:styleId="WW-WW8Num17z0111">
    <w:name w:val="WW-WW8Num17z0111"/>
    <w:rsid w:val="002117E6"/>
    <w:rPr>
      <w:rFonts w:ascii="Symbol" w:hAnsi="Symbol"/>
    </w:rPr>
  </w:style>
  <w:style w:type="character" w:customStyle="1" w:styleId="WW-WW8Num17z1111">
    <w:name w:val="WW-WW8Num17z1111"/>
    <w:rsid w:val="002117E6"/>
    <w:rPr>
      <w:rFonts w:ascii="Courier New" w:hAnsi="Courier New" w:cs="Wingdings"/>
    </w:rPr>
  </w:style>
  <w:style w:type="character" w:customStyle="1" w:styleId="WW-WW8Num17z2111">
    <w:name w:val="WW-WW8Num17z2111"/>
    <w:rsid w:val="002117E6"/>
    <w:rPr>
      <w:rFonts w:ascii="Wingdings" w:hAnsi="Wingdings"/>
    </w:rPr>
  </w:style>
  <w:style w:type="character" w:customStyle="1" w:styleId="WW-WW8Num20z0111111">
    <w:name w:val="WW-WW8Num20z0111111"/>
    <w:rsid w:val="002117E6"/>
    <w:rPr>
      <w:rFonts w:ascii="Symbol" w:hAnsi="Symbol"/>
    </w:rPr>
  </w:style>
  <w:style w:type="character" w:customStyle="1" w:styleId="WW-WW8Num21z0111111">
    <w:name w:val="WW-WW8Num21z0111111"/>
    <w:rsid w:val="002117E6"/>
    <w:rPr>
      <w:rFonts w:ascii="Symbol" w:hAnsi="Symbol"/>
    </w:rPr>
  </w:style>
  <w:style w:type="character" w:customStyle="1" w:styleId="WW-Absatz-Standardschriftart1111111111111">
    <w:name w:val="WW-Absatz-Standardschriftart1111111111111"/>
    <w:rsid w:val="002117E6"/>
  </w:style>
  <w:style w:type="character" w:customStyle="1" w:styleId="WW-WW8Num6z01">
    <w:name w:val="WW-WW8Num6z01"/>
    <w:rsid w:val="002117E6"/>
    <w:rPr>
      <w:rFonts w:ascii="Symbol" w:hAnsi="Symbol"/>
    </w:rPr>
  </w:style>
  <w:style w:type="character" w:customStyle="1" w:styleId="WW-WW8Num7z01">
    <w:name w:val="WW-WW8Num7z01"/>
    <w:rsid w:val="002117E6"/>
    <w:rPr>
      <w:rFonts w:ascii="Symbol" w:hAnsi="Symbol"/>
    </w:rPr>
  </w:style>
  <w:style w:type="character" w:customStyle="1" w:styleId="WW-WW8Num8z011111111">
    <w:name w:val="WW-WW8Num8z011111111"/>
    <w:rsid w:val="002117E6"/>
    <w:rPr>
      <w:rFonts w:ascii="Symbol" w:hAnsi="Symbol"/>
    </w:rPr>
  </w:style>
  <w:style w:type="character" w:customStyle="1" w:styleId="WW-WW8Num11z011111">
    <w:name w:val="WW-WW8Num11z011111"/>
    <w:rsid w:val="002117E6"/>
    <w:rPr>
      <w:rFonts w:ascii="Symbol" w:hAnsi="Symbol"/>
    </w:rPr>
  </w:style>
  <w:style w:type="character" w:customStyle="1" w:styleId="WW-WW8Num17z01111">
    <w:name w:val="WW-WW8Num17z01111"/>
    <w:rsid w:val="002117E6"/>
    <w:rPr>
      <w:rFonts w:ascii="Symbol" w:hAnsi="Symbol"/>
    </w:rPr>
  </w:style>
  <w:style w:type="character" w:customStyle="1" w:styleId="WW-WW8Num20z01111111">
    <w:name w:val="WW-WW8Num20z01111111"/>
    <w:rsid w:val="002117E6"/>
    <w:rPr>
      <w:rFonts w:ascii="Symbol" w:hAnsi="Symbol"/>
    </w:rPr>
  </w:style>
  <w:style w:type="character" w:customStyle="1" w:styleId="WW8Num20z2">
    <w:name w:val="WW8Num20z2"/>
    <w:rsid w:val="002117E6"/>
    <w:rPr>
      <w:rFonts w:ascii="Wingdings" w:hAnsi="Wingdings"/>
    </w:rPr>
  </w:style>
  <w:style w:type="character" w:customStyle="1" w:styleId="WW-WW8Num28z0">
    <w:name w:val="WW-WW8Num28z0"/>
    <w:rsid w:val="002117E6"/>
    <w:rPr>
      <w:rFonts w:ascii="Symbol" w:hAnsi="Symbol"/>
    </w:rPr>
  </w:style>
  <w:style w:type="character" w:customStyle="1" w:styleId="WW-WW8Num28z1">
    <w:name w:val="WW-WW8Num28z1"/>
    <w:rsid w:val="002117E6"/>
    <w:rPr>
      <w:rFonts w:ascii="Courier New" w:hAnsi="Courier New" w:cs="Wingdings"/>
    </w:rPr>
  </w:style>
  <w:style w:type="character" w:customStyle="1" w:styleId="WW-WW8Num28z2">
    <w:name w:val="WW-WW8Num28z2"/>
    <w:rsid w:val="002117E6"/>
    <w:rPr>
      <w:rFonts w:ascii="Wingdings" w:hAnsi="Wingdings"/>
    </w:rPr>
  </w:style>
  <w:style w:type="character" w:customStyle="1" w:styleId="WW8Num32z0">
    <w:name w:val="WW8Num32z0"/>
    <w:rsid w:val="002117E6"/>
    <w:rPr>
      <w:rFonts w:ascii="Symbol" w:hAnsi="Symbol"/>
    </w:rPr>
  </w:style>
  <w:style w:type="character" w:customStyle="1" w:styleId="WW8Num32z1">
    <w:name w:val="WW8Num32z1"/>
    <w:rsid w:val="002117E6"/>
    <w:rPr>
      <w:rFonts w:ascii="Courier New" w:hAnsi="Courier New" w:cs="Wingdings"/>
    </w:rPr>
  </w:style>
  <w:style w:type="character" w:customStyle="1" w:styleId="WW8Num32z2">
    <w:name w:val="WW8Num32z2"/>
    <w:rsid w:val="002117E6"/>
    <w:rPr>
      <w:rFonts w:ascii="Wingdings" w:hAnsi="Wingdings"/>
    </w:rPr>
  </w:style>
  <w:style w:type="character" w:customStyle="1" w:styleId="WW-WW8Num33z0">
    <w:name w:val="WW-WW8Num33z0"/>
    <w:rsid w:val="002117E6"/>
    <w:rPr>
      <w:rFonts w:ascii="Symbol" w:hAnsi="Symbol"/>
    </w:rPr>
  </w:style>
  <w:style w:type="character" w:customStyle="1" w:styleId="WW-WW8Num33z1">
    <w:name w:val="WW-WW8Num33z1"/>
    <w:rsid w:val="002117E6"/>
    <w:rPr>
      <w:rFonts w:ascii="Courier New" w:hAnsi="Courier New" w:cs="Wingdings"/>
    </w:rPr>
  </w:style>
  <w:style w:type="character" w:customStyle="1" w:styleId="WW-WW8Num33z2">
    <w:name w:val="WW-WW8Num33z2"/>
    <w:rsid w:val="002117E6"/>
    <w:rPr>
      <w:rFonts w:ascii="Wingdings" w:hAnsi="Wingdings"/>
    </w:rPr>
  </w:style>
  <w:style w:type="character" w:customStyle="1" w:styleId="WW-WW8Num37z0">
    <w:name w:val="WW-WW8Num37z0"/>
    <w:rsid w:val="002117E6"/>
    <w:rPr>
      <w:rFonts w:ascii="Symbol" w:hAnsi="Symbol"/>
    </w:rPr>
  </w:style>
  <w:style w:type="character" w:customStyle="1" w:styleId="WW-WW8Num37z1">
    <w:name w:val="WW-WW8Num37z1"/>
    <w:rsid w:val="002117E6"/>
    <w:rPr>
      <w:rFonts w:ascii="Courier New" w:hAnsi="Courier New" w:cs="Wingdings"/>
    </w:rPr>
  </w:style>
  <w:style w:type="character" w:customStyle="1" w:styleId="WW-WW8Num37z2">
    <w:name w:val="WW-WW8Num37z2"/>
    <w:rsid w:val="002117E6"/>
    <w:rPr>
      <w:rFonts w:ascii="Wingdings" w:hAnsi="Wingdings"/>
    </w:rPr>
  </w:style>
  <w:style w:type="character" w:customStyle="1" w:styleId="WW-WW8Num38z0">
    <w:name w:val="WW-WW8Num38z0"/>
    <w:rsid w:val="002117E6"/>
    <w:rPr>
      <w:b/>
    </w:rPr>
  </w:style>
  <w:style w:type="character" w:customStyle="1" w:styleId="WW8Num39z0">
    <w:name w:val="WW8Num39z0"/>
    <w:rsid w:val="002117E6"/>
    <w:rPr>
      <w:rFonts w:ascii="Symbol" w:hAnsi="Symbol"/>
    </w:rPr>
  </w:style>
  <w:style w:type="character" w:customStyle="1" w:styleId="WW8Num39z1">
    <w:name w:val="WW8Num39z1"/>
    <w:rsid w:val="002117E6"/>
    <w:rPr>
      <w:rFonts w:ascii="Courier New" w:hAnsi="Courier New" w:cs="Wingdings"/>
    </w:rPr>
  </w:style>
  <w:style w:type="character" w:customStyle="1" w:styleId="WW8Num39z2">
    <w:name w:val="WW8Num39z2"/>
    <w:rsid w:val="002117E6"/>
    <w:rPr>
      <w:rFonts w:ascii="Wingdings" w:hAnsi="Wingdings"/>
    </w:rPr>
  </w:style>
  <w:style w:type="character" w:customStyle="1" w:styleId="WW-Fuentedeprrafopredeter111">
    <w:name w:val="WW-Fuente de párrafo predeter.111"/>
    <w:rsid w:val="002117E6"/>
  </w:style>
  <w:style w:type="character" w:customStyle="1" w:styleId="WW-Fuentedeprrafopredeter1111">
    <w:name w:val="WW-Fuente de párrafo predeter.1111"/>
    <w:rsid w:val="002117E6"/>
  </w:style>
  <w:style w:type="character" w:styleId="Hipervnculo">
    <w:name w:val="Hyperlink"/>
    <w:uiPriority w:val="99"/>
    <w:rsid w:val="002117E6"/>
    <w:rPr>
      <w:color w:val="0000FF"/>
      <w:u w:val="single"/>
    </w:rPr>
  </w:style>
  <w:style w:type="character" w:customStyle="1" w:styleId="WW-WW8Num4z01111">
    <w:name w:val="WW-WW8Num4z01111"/>
    <w:rsid w:val="002117E6"/>
    <w:rPr>
      <w:rFonts w:ascii="Symbol" w:hAnsi="Symbol"/>
    </w:rPr>
  </w:style>
  <w:style w:type="character" w:customStyle="1" w:styleId="WW-WW8Num9z01111111">
    <w:name w:val="WW-WW8Num9z01111111"/>
    <w:rsid w:val="002117E6"/>
    <w:rPr>
      <w:rFonts w:ascii="Symbol" w:hAnsi="Symbol"/>
    </w:rPr>
  </w:style>
  <w:style w:type="character" w:customStyle="1" w:styleId="WW-WW8Num10z01111">
    <w:name w:val="WW-WW8Num10z01111"/>
    <w:rsid w:val="002117E6"/>
    <w:rPr>
      <w:rFonts w:ascii="Symbol" w:hAnsi="Symbol"/>
    </w:rPr>
  </w:style>
  <w:style w:type="character" w:customStyle="1" w:styleId="WW-WW8Num13z01111">
    <w:name w:val="WW-WW8Num13z01111"/>
    <w:rsid w:val="002117E6"/>
    <w:rPr>
      <w:rFonts w:ascii="Symbol" w:hAnsi="Symbol"/>
    </w:rPr>
  </w:style>
  <w:style w:type="character" w:customStyle="1" w:styleId="WW-WW8Num17z011111">
    <w:name w:val="WW-WW8Num17z011111"/>
    <w:rsid w:val="002117E6"/>
    <w:rPr>
      <w:rFonts w:ascii="Symbol" w:hAnsi="Symbol"/>
    </w:rPr>
  </w:style>
  <w:style w:type="character" w:customStyle="1" w:styleId="WW-WW8Num24z0111">
    <w:name w:val="WW-WW8Num24z0111"/>
    <w:rsid w:val="002117E6"/>
    <w:rPr>
      <w:rFonts w:ascii="Symbol" w:hAnsi="Symbol"/>
    </w:rPr>
  </w:style>
  <w:style w:type="character" w:customStyle="1" w:styleId="WW-WW8Num17z11111">
    <w:name w:val="WW-WW8Num17z11111"/>
    <w:rsid w:val="002117E6"/>
    <w:rPr>
      <w:rFonts w:ascii="Courier New" w:hAnsi="Courier New" w:cs="Wingdings"/>
    </w:rPr>
  </w:style>
  <w:style w:type="character" w:styleId="Hipervnculovisitado">
    <w:name w:val="FollowedHyperlink"/>
    <w:semiHidden/>
    <w:rsid w:val="002117E6"/>
    <w:rPr>
      <w:color w:val="800000"/>
      <w:u w:val="single"/>
    </w:rPr>
  </w:style>
  <w:style w:type="character" w:customStyle="1" w:styleId="Carcterdenumeracin">
    <w:name w:val="Carácter de numeración"/>
    <w:rsid w:val="002117E6"/>
  </w:style>
  <w:style w:type="character" w:customStyle="1" w:styleId="WW-Carcterdenumeracin">
    <w:name w:val="WW-Carácter de numeración"/>
    <w:rsid w:val="002117E6"/>
  </w:style>
  <w:style w:type="character" w:customStyle="1" w:styleId="WW-Carcterdenumeracin1">
    <w:name w:val="WW-Carácter de numeración1"/>
    <w:rsid w:val="002117E6"/>
  </w:style>
  <w:style w:type="character" w:customStyle="1" w:styleId="WW-Carcterdenumeracin11">
    <w:name w:val="WW-Carácter de numeración11"/>
    <w:rsid w:val="002117E6"/>
  </w:style>
  <w:style w:type="character" w:customStyle="1" w:styleId="WW-Carcterdenumeracin111">
    <w:name w:val="WW-Carácter de numeración111"/>
    <w:rsid w:val="002117E6"/>
  </w:style>
  <w:style w:type="character" w:customStyle="1" w:styleId="WW-Carcterdenumeracin1111">
    <w:name w:val="WW-Carácter de numeración1111"/>
    <w:rsid w:val="002117E6"/>
  </w:style>
  <w:style w:type="character" w:customStyle="1" w:styleId="WW-Carcterdenumeracin11111">
    <w:name w:val="WW-Carácter de numeración11111"/>
    <w:rsid w:val="002117E6"/>
  </w:style>
  <w:style w:type="character" w:customStyle="1" w:styleId="WW-Carcterdenumeracin111111">
    <w:name w:val="WW-Carácter de numeración111111"/>
    <w:rsid w:val="002117E6"/>
  </w:style>
  <w:style w:type="character" w:styleId="Nmerodepgina">
    <w:name w:val="page number"/>
    <w:basedOn w:val="WW-Fuentedeprrafopredeter11"/>
    <w:rsid w:val="002117E6"/>
  </w:style>
  <w:style w:type="character" w:customStyle="1" w:styleId="WW-WW8Num36z2">
    <w:name w:val="WW-WW8Num36z2"/>
    <w:rsid w:val="002117E6"/>
    <w:rPr>
      <w:rFonts w:ascii="Wingdings" w:hAnsi="Wingdings"/>
    </w:rPr>
  </w:style>
  <w:style w:type="character" w:customStyle="1" w:styleId="WW8Num69z0">
    <w:name w:val="WW8Num69z0"/>
    <w:rsid w:val="002117E6"/>
    <w:rPr>
      <w:rFonts w:ascii="Arial" w:hAnsi="Arial" w:cs="Times New Roman"/>
      <w:b w:val="0"/>
      <w:i w:val="0"/>
      <w:sz w:val="24"/>
    </w:rPr>
  </w:style>
  <w:style w:type="character" w:customStyle="1" w:styleId="WW8Num83z1">
    <w:name w:val="WW8Num83z1"/>
    <w:rsid w:val="002117E6"/>
    <w:rPr>
      <w:rFonts w:ascii="Arial" w:hAnsi="Arial" w:cs="Times New Roman"/>
      <w:b w:val="0"/>
      <w:i w:val="0"/>
      <w:sz w:val="24"/>
    </w:rPr>
  </w:style>
  <w:style w:type="character" w:styleId="Textoennegrita">
    <w:name w:val="Strong"/>
    <w:qFormat/>
    <w:rsid w:val="002117E6"/>
    <w:rPr>
      <w:b/>
      <w:bCs/>
    </w:rPr>
  </w:style>
  <w:style w:type="character" w:customStyle="1" w:styleId="Hipervnculo1">
    <w:name w:val="Hipervínculo1"/>
    <w:rsid w:val="002117E6"/>
    <w:rPr>
      <w:color w:val="0000FF"/>
      <w:u w:val="single"/>
    </w:rPr>
  </w:style>
  <w:style w:type="character" w:customStyle="1" w:styleId="Hipervnculovisitado1">
    <w:name w:val="Hipervínculo visitado1"/>
    <w:rsid w:val="002117E6"/>
    <w:rPr>
      <w:color w:val="800080"/>
      <w:u w:val="single"/>
    </w:rPr>
  </w:style>
  <w:style w:type="character" w:customStyle="1" w:styleId="CarCarCarCar">
    <w:name w:val="Car Car Car Car"/>
    <w:rsid w:val="002117E6"/>
    <w:rPr>
      <w:rFonts w:eastAsia="Arial Unicode MS"/>
      <w:b/>
      <w:szCs w:val="24"/>
      <w:lang w:val="es-ES_tradnl" w:eastAsia="ar-SA" w:bidi="ar-SA"/>
    </w:rPr>
  </w:style>
  <w:style w:type="character" w:styleId="nfasis">
    <w:name w:val="Emphasis"/>
    <w:qFormat/>
    <w:rsid w:val="002117E6"/>
    <w:rPr>
      <w:i/>
      <w:iCs/>
    </w:rPr>
  </w:style>
  <w:style w:type="character" w:customStyle="1" w:styleId="RTFNum51">
    <w:name w:val="RTF_Num 5 1"/>
    <w:rsid w:val="002117E6"/>
    <w:rPr>
      <w:rFonts w:ascii="Symbol" w:eastAsia="Symbol" w:hAnsi="Symbol" w:cs="Symbol"/>
    </w:rPr>
  </w:style>
  <w:style w:type="character" w:customStyle="1" w:styleId="RTFNum52">
    <w:name w:val="RTF_Num 5 2"/>
    <w:rsid w:val="002117E6"/>
    <w:rPr>
      <w:rFonts w:ascii="Courier New" w:eastAsia="Courier New" w:hAnsi="Courier New" w:cs="Courier New"/>
    </w:rPr>
  </w:style>
  <w:style w:type="character" w:customStyle="1" w:styleId="RTFNum53">
    <w:name w:val="RTF_Num 5 3"/>
    <w:rsid w:val="002117E6"/>
    <w:rPr>
      <w:rFonts w:ascii="Wingdings" w:eastAsia="Wingdings" w:hAnsi="Wingdings" w:cs="Wingdings"/>
    </w:rPr>
  </w:style>
  <w:style w:type="character" w:customStyle="1" w:styleId="RTFNum54">
    <w:name w:val="RTF_Num 5 4"/>
    <w:rsid w:val="002117E6"/>
    <w:rPr>
      <w:rFonts w:ascii="Symbol" w:eastAsia="Symbol" w:hAnsi="Symbol" w:cs="Symbol"/>
    </w:rPr>
  </w:style>
  <w:style w:type="character" w:customStyle="1" w:styleId="RTFNum55">
    <w:name w:val="RTF_Num 5 5"/>
    <w:rsid w:val="002117E6"/>
    <w:rPr>
      <w:rFonts w:ascii="Courier New" w:eastAsia="Courier New" w:hAnsi="Courier New" w:cs="Courier New"/>
    </w:rPr>
  </w:style>
  <w:style w:type="character" w:customStyle="1" w:styleId="RTFNum56">
    <w:name w:val="RTF_Num 5 6"/>
    <w:rsid w:val="002117E6"/>
    <w:rPr>
      <w:rFonts w:ascii="Wingdings" w:eastAsia="Wingdings" w:hAnsi="Wingdings" w:cs="Wingdings"/>
    </w:rPr>
  </w:style>
  <w:style w:type="character" w:customStyle="1" w:styleId="RTFNum57">
    <w:name w:val="RTF_Num 5 7"/>
    <w:rsid w:val="002117E6"/>
    <w:rPr>
      <w:rFonts w:ascii="Symbol" w:eastAsia="Symbol" w:hAnsi="Symbol" w:cs="Symbol"/>
    </w:rPr>
  </w:style>
  <w:style w:type="character" w:customStyle="1" w:styleId="RTFNum58">
    <w:name w:val="RTF_Num 5 8"/>
    <w:rsid w:val="002117E6"/>
    <w:rPr>
      <w:rFonts w:ascii="Courier New" w:eastAsia="Courier New" w:hAnsi="Courier New" w:cs="Courier New"/>
    </w:rPr>
  </w:style>
  <w:style w:type="character" w:customStyle="1" w:styleId="RTFNum59">
    <w:name w:val="RTF_Num 5 9"/>
    <w:rsid w:val="002117E6"/>
    <w:rPr>
      <w:rFonts w:ascii="Wingdings" w:eastAsia="Wingdings" w:hAnsi="Wingdings" w:cs="Wingdings"/>
    </w:rPr>
  </w:style>
  <w:style w:type="character" w:customStyle="1" w:styleId="RTFNum141">
    <w:name w:val="RTF_Num 14 1"/>
    <w:rsid w:val="002117E6"/>
    <w:rPr>
      <w:rFonts w:ascii="Symbol" w:eastAsia="Symbol" w:hAnsi="Symbol" w:cs="Symbol"/>
    </w:rPr>
  </w:style>
  <w:style w:type="character" w:customStyle="1" w:styleId="RTFNum142">
    <w:name w:val="RTF_Num 14 2"/>
    <w:rsid w:val="002117E6"/>
    <w:rPr>
      <w:rFonts w:ascii="Courier New" w:eastAsia="Courier New" w:hAnsi="Courier New" w:cs="Courier New"/>
    </w:rPr>
  </w:style>
  <w:style w:type="character" w:customStyle="1" w:styleId="RTFNum143">
    <w:name w:val="RTF_Num 14 3"/>
    <w:rsid w:val="002117E6"/>
    <w:rPr>
      <w:rFonts w:ascii="Wingdings" w:eastAsia="Wingdings" w:hAnsi="Wingdings" w:cs="Wingdings"/>
    </w:rPr>
  </w:style>
  <w:style w:type="character" w:customStyle="1" w:styleId="RTFNum144">
    <w:name w:val="RTF_Num 14 4"/>
    <w:rsid w:val="002117E6"/>
    <w:rPr>
      <w:rFonts w:ascii="Symbol" w:eastAsia="Symbol" w:hAnsi="Symbol" w:cs="Symbol"/>
    </w:rPr>
  </w:style>
  <w:style w:type="character" w:customStyle="1" w:styleId="RTFNum145">
    <w:name w:val="RTF_Num 14 5"/>
    <w:rsid w:val="002117E6"/>
    <w:rPr>
      <w:rFonts w:ascii="Courier New" w:eastAsia="Courier New" w:hAnsi="Courier New" w:cs="Courier New"/>
    </w:rPr>
  </w:style>
  <w:style w:type="character" w:customStyle="1" w:styleId="RTFNum146">
    <w:name w:val="RTF_Num 14 6"/>
    <w:rsid w:val="002117E6"/>
    <w:rPr>
      <w:rFonts w:ascii="Wingdings" w:eastAsia="Wingdings" w:hAnsi="Wingdings" w:cs="Wingdings"/>
    </w:rPr>
  </w:style>
  <w:style w:type="character" w:customStyle="1" w:styleId="RTFNum147">
    <w:name w:val="RTF_Num 14 7"/>
    <w:rsid w:val="002117E6"/>
    <w:rPr>
      <w:rFonts w:ascii="Symbol" w:eastAsia="Symbol" w:hAnsi="Symbol" w:cs="Symbol"/>
    </w:rPr>
  </w:style>
  <w:style w:type="character" w:customStyle="1" w:styleId="RTFNum148">
    <w:name w:val="RTF_Num 14 8"/>
    <w:rsid w:val="002117E6"/>
    <w:rPr>
      <w:rFonts w:ascii="Courier New" w:eastAsia="Courier New" w:hAnsi="Courier New" w:cs="Courier New"/>
    </w:rPr>
  </w:style>
  <w:style w:type="character" w:customStyle="1" w:styleId="RTFNum149">
    <w:name w:val="RTF_Num 14 9"/>
    <w:rsid w:val="002117E6"/>
    <w:rPr>
      <w:rFonts w:ascii="Wingdings" w:eastAsia="Wingdings" w:hAnsi="Wingdings" w:cs="Wingdings"/>
    </w:rPr>
  </w:style>
  <w:style w:type="character" w:customStyle="1" w:styleId="WW-Hipervnculo">
    <w:name w:val="WW-Hipervínculo"/>
    <w:rsid w:val="002117E6"/>
    <w:rPr>
      <w:color w:val="0000FF"/>
      <w:sz w:val="24"/>
      <w:u w:val="single"/>
    </w:rPr>
  </w:style>
  <w:style w:type="character" w:customStyle="1" w:styleId="Smbolodenotaalpie">
    <w:name w:val="Símbolo de nota al pie"/>
    <w:rsid w:val="002117E6"/>
    <w:rPr>
      <w:vertAlign w:val="superscript"/>
    </w:rPr>
  </w:style>
  <w:style w:type="character" w:customStyle="1" w:styleId="Refdecomentario1">
    <w:name w:val="Ref. de comentario1"/>
    <w:rsid w:val="002117E6"/>
    <w:rPr>
      <w:sz w:val="16"/>
    </w:rPr>
  </w:style>
  <w:style w:type="character" w:customStyle="1" w:styleId="Vietas">
    <w:name w:val="Viñetas"/>
    <w:rsid w:val="002117E6"/>
    <w:rPr>
      <w:rFonts w:ascii="StarSymbol" w:eastAsia="StarSymbol" w:hAnsi="StarSymbol" w:cs="StarSymbol"/>
      <w:sz w:val="18"/>
      <w:szCs w:val="18"/>
    </w:rPr>
  </w:style>
  <w:style w:type="paragraph" w:customStyle="1" w:styleId="Encabezado7">
    <w:name w:val="Encabezado7"/>
    <w:basedOn w:val="Normal"/>
    <w:next w:val="Textoindependiente"/>
    <w:rsid w:val="002117E6"/>
    <w:pPr>
      <w:suppressLineNumbers/>
      <w:tabs>
        <w:tab w:val="center" w:pos="4986"/>
        <w:tab w:val="right" w:pos="9972"/>
      </w:tabs>
    </w:pPr>
  </w:style>
  <w:style w:type="paragraph" w:styleId="Textoindependiente">
    <w:name w:val="Body Text"/>
    <w:basedOn w:val="Normal"/>
    <w:link w:val="TextoindependienteCar"/>
    <w:rsid w:val="002117E6"/>
    <w:pPr>
      <w:spacing w:after="120"/>
    </w:pPr>
    <w:rPr>
      <w:lang w:val="x-none"/>
    </w:rPr>
  </w:style>
  <w:style w:type="character" w:customStyle="1" w:styleId="TextoindependienteCar">
    <w:name w:val="Texto independiente Car"/>
    <w:basedOn w:val="Fuentedeprrafopredeter"/>
    <w:link w:val="Textoindependiente"/>
    <w:rsid w:val="002117E6"/>
    <w:rPr>
      <w:rFonts w:ascii="Times New Roman" w:eastAsia="Arial Unicode MS" w:hAnsi="Times New Roman" w:cs="Times New Roman"/>
      <w:sz w:val="24"/>
      <w:szCs w:val="24"/>
      <w:lang w:val="x-none" w:eastAsia="ar-SA"/>
    </w:rPr>
  </w:style>
  <w:style w:type="paragraph" w:styleId="Lista">
    <w:name w:val="List"/>
    <w:basedOn w:val="Textoindependiente"/>
    <w:rsid w:val="002117E6"/>
    <w:rPr>
      <w:rFonts w:cs="Tahoma"/>
    </w:rPr>
  </w:style>
  <w:style w:type="paragraph" w:customStyle="1" w:styleId="Etiqueta">
    <w:name w:val="Etiqueta"/>
    <w:basedOn w:val="Normal"/>
    <w:rsid w:val="002117E6"/>
    <w:pPr>
      <w:suppressLineNumbers/>
      <w:spacing w:before="120" w:after="120"/>
    </w:pPr>
    <w:rPr>
      <w:rFonts w:ascii="Abberancy" w:hAnsi="Abberancy" w:cs="HG Mincho Light J"/>
      <w:i/>
      <w:iCs/>
      <w:sz w:val="20"/>
      <w:szCs w:val="20"/>
    </w:rPr>
  </w:style>
  <w:style w:type="paragraph" w:customStyle="1" w:styleId="ndice">
    <w:name w:val="Índice"/>
    <w:basedOn w:val="Normal"/>
    <w:rsid w:val="002117E6"/>
    <w:pPr>
      <w:suppressLineNumbers/>
    </w:pPr>
    <w:rPr>
      <w:rFonts w:ascii="Abberancy" w:hAnsi="Abberancy" w:cs="HG Mincho Light J"/>
    </w:rPr>
  </w:style>
  <w:style w:type="paragraph" w:styleId="Encabezado">
    <w:name w:val="header"/>
    <w:aliases w:val="h,h8,h9,h10,h18"/>
    <w:basedOn w:val="Normal"/>
    <w:next w:val="Textoindependiente"/>
    <w:link w:val="EncabezadoCar"/>
    <w:uiPriority w:val="99"/>
    <w:rsid w:val="002117E6"/>
    <w:pPr>
      <w:keepNext/>
      <w:spacing w:before="240" w:after="120"/>
    </w:pPr>
    <w:rPr>
      <w:rFonts w:ascii="Arial" w:eastAsia="Lucida Sans Unicode" w:hAnsi="Arial"/>
      <w:sz w:val="28"/>
      <w:szCs w:val="28"/>
    </w:rPr>
  </w:style>
  <w:style w:type="character" w:customStyle="1" w:styleId="EncabezadoCar">
    <w:name w:val="Encabezado Car"/>
    <w:aliases w:val="h Car,h8 Car,h9 Car,h10 Car,h18 Car"/>
    <w:basedOn w:val="Fuentedeprrafopredeter"/>
    <w:link w:val="Encabezado"/>
    <w:uiPriority w:val="99"/>
    <w:rsid w:val="002117E6"/>
    <w:rPr>
      <w:rFonts w:ascii="Arial" w:eastAsia="Lucida Sans Unicode" w:hAnsi="Arial" w:cs="Times New Roman"/>
      <w:sz w:val="28"/>
      <w:szCs w:val="28"/>
      <w:lang w:eastAsia="ar-SA"/>
    </w:rPr>
  </w:style>
  <w:style w:type="paragraph" w:customStyle="1" w:styleId="Encabezado6">
    <w:name w:val="Encabezado6"/>
    <w:basedOn w:val="Normal"/>
    <w:next w:val="Textoindependiente"/>
    <w:rsid w:val="002117E6"/>
    <w:pPr>
      <w:keepNext/>
      <w:spacing w:before="240" w:after="120"/>
    </w:pPr>
    <w:rPr>
      <w:rFonts w:ascii="Arial" w:eastAsia="Lucida Sans Unicode" w:hAnsi="Arial" w:cs="Tahoma"/>
      <w:sz w:val="28"/>
      <w:szCs w:val="28"/>
    </w:rPr>
  </w:style>
  <w:style w:type="paragraph" w:customStyle="1" w:styleId="Encabezado5">
    <w:name w:val="Encabezado5"/>
    <w:basedOn w:val="Normal"/>
    <w:next w:val="Textoindependiente"/>
    <w:rsid w:val="002117E6"/>
    <w:pPr>
      <w:keepNext/>
      <w:spacing w:before="240" w:after="120"/>
    </w:pPr>
    <w:rPr>
      <w:rFonts w:ascii="Arial" w:eastAsia="Lucida Sans Unicode" w:hAnsi="Arial" w:cs="Tahoma"/>
      <w:sz w:val="28"/>
      <w:szCs w:val="28"/>
    </w:rPr>
  </w:style>
  <w:style w:type="paragraph" w:customStyle="1" w:styleId="Encabezado4">
    <w:name w:val="Encabezado4"/>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
    <w:name w:val="WW-Etiqueta"/>
    <w:basedOn w:val="Normal"/>
    <w:rsid w:val="002117E6"/>
    <w:pPr>
      <w:suppressLineNumbers/>
      <w:spacing w:before="120" w:after="120"/>
    </w:pPr>
    <w:rPr>
      <w:rFonts w:ascii="Abberancy" w:hAnsi="Abberancy" w:cs="HG Mincho Light J"/>
      <w:i/>
      <w:iCs/>
      <w:sz w:val="20"/>
      <w:szCs w:val="20"/>
    </w:rPr>
  </w:style>
  <w:style w:type="paragraph" w:customStyle="1" w:styleId="WW-ndice">
    <w:name w:val="WW-Índice"/>
    <w:basedOn w:val="Normal"/>
    <w:rsid w:val="002117E6"/>
    <w:pPr>
      <w:suppressLineNumbers/>
    </w:pPr>
    <w:rPr>
      <w:rFonts w:ascii="Abberancy" w:hAnsi="Abberancy" w:cs="HG Mincho Light J"/>
    </w:rPr>
  </w:style>
  <w:style w:type="paragraph" w:customStyle="1" w:styleId="WW-Encabezado">
    <w:name w:val="WW-Encabezado"/>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
    <w:name w:val="WW-Etiqueta1"/>
    <w:basedOn w:val="Normal"/>
    <w:rsid w:val="002117E6"/>
    <w:pPr>
      <w:suppressLineNumbers/>
      <w:spacing w:before="120" w:after="120"/>
    </w:pPr>
    <w:rPr>
      <w:rFonts w:ascii="Abberancy" w:hAnsi="Abberancy" w:cs="HG Mincho Light J"/>
      <w:i/>
      <w:iCs/>
      <w:sz w:val="20"/>
      <w:szCs w:val="20"/>
    </w:rPr>
  </w:style>
  <w:style w:type="paragraph" w:customStyle="1" w:styleId="WW-ndice1">
    <w:name w:val="WW-Índice1"/>
    <w:basedOn w:val="Normal"/>
    <w:rsid w:val="002117E6"/>
    <w:pPr>
      <w:suppressLineNumbers/>
    </w:pPr>
    <w:rPr>
      <w:rFonts w:ascii="Abberancy" w:hAnsi="Abberancy" w:cs="HG Mincho Light J"/>
    </w:rPr>
  </w:style>
  <w:style w:type="paragraph" w:customStyle="1" w:styleId="WW-Encabezado1">
    <w:name w:val="WW-Encabezado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
    <w:name w:val="WW-Etiqueta11"/>
    <w:basedOn w:val="Normal"/>
    <w:rsid w:val="002117E6"/>
    <w:pPr>
      <w:suppressLineNumbers/>
      <w:spacing w:before="120" w:after="120"/>
    </w:pPr>
    <w:rPr>
      <w:rFonts w:ascii="Abberancy" w:hAnsi="Abberancy" w:cs="HG Mincho Light J"/>
      <w:i/>
      <w:iCs/>
      <w:sz w:val="20"/>
      <w:szCs w:val="20"/>
    </w:rPr>
  </w:style>
  <w:style w:type="paragraph" w:customStyle="1" w:styleId="WW-ndice11">
    <w:name w:val="WW-Índice11"/>
    <w:basedOn w:val="Normal"/>
    <w:rsid w:val="002117E6"/>
    <w:pPr>
      <w:suppressLineNumbers/>
    </w:pPr>
    <w:rPr>
      <w:rFonts w:ascii="Abberancy" w:hAnsi="Abberancy" w:cs="HG Mincho Light J"/>
    </w:rPr>
  </w:style>
  <w:style w:type="paragraph" w:customStyle="1" w:styleId="WW-Encabezado11">
    <w:name w:val="WW-Encabezado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
    <w:name w:val="WW-Etiqueta111"/>
    <w:basedOn w:val="Normal"/>
    <w:rsid w:val="002117E6"/>
    <w:pPr>
      <w:suppressLineNumbers/>
      <w:spacing w:before="120" w:after="120"/>
    </w:pPr>
    <w:rPr>
      <w:rFonts w:cs="HG Mincho Light J"/>
      <w:i/>
      <w:iCs/>
      <w:sz w:val="20"/>
      <w:szCs w:val="20"/>
    </w:rPr>
  </w:style>
  <w:style w:type="paragraph" w:customStyle="1" w:styleId="WW-ndice111">
    <w:name w:val="WW-Índice111"/>
    <w:basedOn w:val="Normal"/>
    <w:rsid w:val="002117E6"/>
    <w:pPr>
      <w:suppressLineNumbers/>
    </w:pPr>
    <w:rPr>
      <w:rFonts w:cs="HG Mincho Light J"/>
    </w:rPr>
  </w:style>
  <w:style w:type="paragraph" w:customStyle="1" w:styleId="Encabezado3">
    <w:name w:val="Encabezado3"/>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
    <w:name w:val="WW-Etiqueta1111"/>
    <w:basedOn w:val="Normal"/>
    <w:rsid w:val="002117E6"/>
    <w:pPr>
      <w:suppressLineNumbers/>
      <w:spacing w:before="120" w:after="120"/>
    </w:pPr>
    <w:rPr>
      <w:rFonts w:cs="HG Mincho Light J"/>
      <w:i/>
      <w:iCs/>
      <w:sz w:val="20"/>
      <w:szCs w:val="20"/>
    </w:rPr>
  </w:style>
  <w:style w:type="paragraph" w:customStyle="1" w:styleId="WW-ndice1111">
    <w:name w:val="WW-Índice1111"/>
    <w:basedOn w:val="Normal"/>
    <w:rsid w:val="002117E6"/>
    <w:pPr>
      <w:suppressLineNumbers/>
    </w:pPr>
    <w:rPr>
      <w:rFonts w:cs="HG Mincho Light J"/>
    </w:rPr>
  </w:style>
  <w:style w:type="paragraph" w:customStyle="1" w:styleId="WW-Encabezado111">
    <w:name w:val="WW-Encabezado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
    <w:name w:val="WW-Etiqueta11111"/>
    <w:basedOn w:val="Normal"/>
    <w:rsid w:val="002117E6"/>
    <w:pPr>
      <w:suppressLineNumbers/>
      <w:spacing w:before="120" w:after="120"/>
    </w:pPr>
    <w:rPr>
      <w:rFonts w:cs="HG Mincho Light J"/>
      <w:i/>
      <w:iCs/>
      <w:sz w:val="20"/>
      <w:szCs w:val="20"/>
    </w:rPr>
  </w:style>
  <w:style w:type="paragraph" w:customStyle="1" w:styleId="WW-ndice11111">
    <w:name w:val="WW-Índice11111"/>
    <w:basedOn w:val="Normal"/>
    <w:rsid w:val="002117E6"/>
    <w:pPr>
      <w:suppressLineNumbers/>
    </w:pPr>
    <w:rPr>
      <w:rFonts w:cs="HG Mincho Light J"/>
    </w:rPr>
  </w:style>
  <w:style w:type="paragraph" w:customStyle="1" w:styleId="Encabezado2">
    <w:name w:val="Encabezado2"/>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
    <w:name w:val="WW-Etiqueta111111"/>
    <w:basedOn w:val="Normal"/>
    <w:rsid w:val="002117E6"/>
    <w:pPr>
      <w:suppressLineNumbers/>
      <w:spacing w:before="120" w:after="120"/>
    </w:pPr>
    <w:rPr>
      <w:rFonts w:cs="HG Mincho Light J"/>
      <w:i/>
      <w:iCs/>
      <w:sz w:val="20"/>
      <w:szCs w:val="20"/>
    </w:rPr>
  </w:style>
  <w:style w:type="paragraph" w:customStyle="1" w:styleId="WW-ndice111111">
    <w:name w:val="WW-Índice111111"/>
    <w:basedOn w:val="Normal"/>
    <w:rsid w:val="002117E6"/>
    <w:pPr>
      <w:suppressLineNumbers/>
    </w:pPr>
    <w:rPr>
      <w:rFonts w:cs="HG Mincho Light J"/>
    </w:rPr>
  </w:style>
  <w:style w:type="paragraph" w:customStyle="1" w:styleId="WW-Encabezado1111">
    <w:name w:val="WW-Encabezado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
    <w:name w:val="WW-Etiqueta1111111"/>
    <w:basedOn w:val="Normal"/>
    <w:rsid w:val="002117E6"/>
    <w:pPr>
      <w:suppressLineNumbers/>
      <w:spacing w:before="120" w:after="120"/>
    </w:pPr>
    <w:rPr>
      <w:rFonts w:cs="HG Mincho Light J"/>
      <w:i/>
      <w:iCs/>
      <w:sz w:val="20"/>
      <w:szCs w:val="20"/>
    </w:rPr>
  </w:style>
  <w:style w:type="paragraph" w:customStyle="1" w:styleId="WW-ndice1111111">
    <w:name w:val="WW-Índice1111111"/>
    <w:basedOn w:val="Normal"/>
    <w:rsid w:val="002117E6"/>
    <w:pPr>
      <w:suppressLineNumbers/>
    </w:pPr>
    <w:rPr>
      <w:rFonts w:cs="HG Mincho Light J"/>
    </w:rPr>
  </w:style>
  <w:style w:type="paragraph" w:customStyle="1" w:styleId="WW-Encabezado11111">
    <w:name w:val="WW-Encabezado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
    <w:name w:val="WW-Etiqueta11111111"/>
    <w:basedOn w:val="Normal"/>
    <w:rsid w:val="002117E6"/>
    <w:pPr>
      <w:suppressLineNumbers/>
      <w:spacing w:before="120" w:after="120"/>
    </w:pPr>
    <w:rPr>
      <w:rFonts w:cs="HG Mincho Light J"/>
      <w:i/>
      <w:iCs/>
      <w:sz w:val="20"/>
      <w:szCs w:val="20"/>
    </w:rPr>
  </w:style>
  <w:style w:type="paragraph" w:customStyle="1" w:styleId="WW-ndice11111111">
    <w:name w:val="WW-Índice11111111"/>
    <w:basedOn w:val="Normal"/>
    <w:rsid w:val="002117E6"/>
    <w:pPr>
      <w:suppressLineNumbers/>
    </w:pPr>
    <w:rPr>
      <w:rFonts w:cs="HG Mincho Light J"/>
    </w:rPr>
  </w:style>
  <w:style w:type="paragraph" w:customStyle="1" w:styleId="WW-Encabezado111111">
    <w:name w:val="WW-Encabezado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1">
    <w:name w:val="WW-Etiqueta111111111"/>
    <w:basedOn w:val="Normal"/>
    <w:rsid w:val="002117E6"/>
    <w:pPr>
      <w:suppressLineNumbers/>
      <w:spacing w:before="120" w:after="120"/>
    </w:pPr>
    <w:rPr>
      <w:rFonts w:cs="HG Mincho Light J"/>
      <w:i/>
      <w:iCs/>
      <w:sz w:val="20"/>
      <w:szCs w:val="20"/>
    </w:rPr>
  </w:style>
  <w:style w:type="paragraph" w:customStyle="1" w:styleId="WW-ndice111111111">
    <w:name w:val="WW-Índice111111111"/>
    <w:basedOn w:val="Normal"/>
    <w:rsid w:val="002117E6"/>
    <w:pPr>
      <w:suppressLineNumbers/>
    </w:pPr>
    <w:rPr>
      <w:rFonts w:cs="HG Mincho Light J"/>
    </w:rPr>
  </w:style>
  <w:style w:type="paragraph" w:customStyle="1" w:styleId="WW-Encabezado1111111">
    <w:name w:val="WW-Encabezado1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11">
    <w:name w:val="WW-Etiqueta1111111111"/>
    <w:basedOn w:val="Normal"/>
    <w:rsid w:val="002117E6"/>
    <w:pPr>
      <w:suppressLineNumbers/>
      <w:spacing w:before="120" w:after="120"/>
    </w:pPr>
    <w:rPr>
      <w:rFonts w:cs="HG Mincho Light J"/>
      <w:i/>
      <w:iCs/>
      <w:sz w:val="20"/>
      <w:szCs w:val="20"/>
    </w:rPr>
  </w:style>
  <w:style w:type="paragraph" w:customStyle="1" w:styleId="WW-ndice1111111111">
    <w:name w:val="WW-Índice1111111111"/>
    <w:basedOn w:val="Normal"/>
    <w:rsid w:val="002117E6"/>
    <w:pPr>
      <w:suppressLineNumbers/>
    </w:pPr>
    <w:rPr>
      <w:rFonts w:cs="HG Mincho Light J"/>
    </w:rPr>
  </w:style>
  <w:style w:type="paragraph" w:customStyle="1" w:styleId="WW-Encabezado11111111">
    <w:name w:val="WW-Encabezado11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styleId="Piedepgina">
    <w:name w:val="footer"/>
    <w:basedOn w:val="Normal"/>
    <w:link w:val="PiedepginaCar"/>
    <w:uiPriority w:val="99"/>
    <w:rsid w:val="002117E6"/>
    <w:pPr>
      <w:suppressLineNumbers/>
      <w:tabs>
        <w:tab w:val="center" w:pos="4986"/>
        <w:tab w:val="right" w:pos="9972"/>
      </w:tabs>
    </w:pPr>
  </w:style>
  <w:style w:type="character" w:customStyle="1" w:styleId="PiedepginaCar">
    <w:name w:val="Pie de página Car"/>
    <w:basedOn w:val="Fuentedeprrafopredeter"/>
    <w:link w:val="Piedepgina"/>
    <w:uiPriority w:val="99"/>
    <w:rsid w:val="002117E6"/>
    <w:rPr>
      <w:rFonts w:ascii="Times New Roman" w:eastAsia="Arial Unicode MS" w:hAnsi="Times New Roman" w:cs="Times New Roman"/>
      <w:sz w:val="24"/>
      <w:szCs w:val="24"/>
      <w:lang w:eastAsia="ar-SA"/>
    </w:rPr>
  </w:style>
  <w:style w:type="paragraph" w:customStyle="1" w:styleId="WW-Etiqueta11111111111">
    <w:name w:val="WW-Etiqueta11111111111"/>
    <w:basedOn w:val="Normal"/>
    <w:rsid w:val="002117E6"/>
    <w:pPr>
      <w:suppressLineNumbers/>
      <w:spacing w:before="120" w:after="120"/>
    </w:pPr>
    <w:rPr>
      <w:rFonts w:cs="Tahoma"/>
      <w:i/>
      <w:iCs/>
      <w:sz w:val="20"/>
      <w:szCs w:val="20"/>
    </w:rPr>
  </w:style>
  <w:style w:type="paragraph" w:customStyle="1" w:styleId="WW-ndice11111111111">
    <w:name w:val="WW-Índice11111111111"/>
    <w:basedOn w:val="Normal"/>
    <w:rsid w:val="002117E6"/>
    <w:pPr>
      <w:suppressLineNumbers/>
    </w:pPr>
    <w:rPr>
      <w:rFonts w:cs="Tahoma"/>
    </w:rPr>
  </w:style>
  <w:style w:type="paragraph" w:customStyle="1" w:styleId="4">
    <w:name w:val="4"/>
    <w:basedOn w:val="Normal"/>
    <w:next w:val="Subttulo"/>
    <w:qFormat/>
    <w:rsid w:val="002117E6"/>
    <w:pPr>
      <w:jc w:val="center"/>
    </w:pPr>
    <w:rPr>
      <w:b/>
      <w:sz w:val="20"/>
    </w:rPr>
  </w:style>
  <w:style w:type="paragraph" w:styleId="Subttulo">
    <w:name w:val="Subtitle"/>
    <w:basedOn w:val="Encabezado1"/>
    <w:next w:val="Textoindependiente"/>
    <w:link w:val="SubttuloCar"/>
    <w:qFormat/>
    <w:rsid w:val="002117E6"/>
    <w:pPr>
      <w:jc w:val="center"/>
    </w:pPr>
    <w:rPr>
      <w:rFonts w:cs="Times New Roman"/>
      <w:i/>
      <w:iCs/>
    </w:rPr>
  </w:style>
  <w:style w:type="character" w:customStyle="1" w:styleId="SubttuloCar">
    <w:name w:val="Subtítulo Car"/>
    <w:basedOn w:val="Fuentedeprrafopredeter"/>
    <w:link w:val="Subttulo"/>
    <w:rsid w:val="002117E6"/>
    <w:rPr>
      <w:rFonts w:ascii="Nimbus Sans L" w:eastAsia="HG Mincho Light J" w:hAnsi="Nimbus Sans L" w:cs="Times New Roman"/>
      <w:i/>
      <w:iCs/>
      <w:sz w:val="28"/>
      <w:szCs w:val="28"/>
      <w:lang w:eastAsia="ar-SA"/>
    </w:rPr>
  </w:style>
  <w:style w:type="paragraph" w:customStyle="1" w:styleId="Encabezado1">
    <w:name w:val="Encabezado1"/>
    <w:basedOn w:val="Normal"/>
    <w:next w:val="Textoindependiente"/>
    <w:rsid w:val="002117E6"/>
    <w:pPr>
      <w:keepNext/>
      <w:spacing w:before="240" w:after="120"/>
    </w:pPr>
    <w:rPr>
      <w:rFonts w:ascii="Nimbus Sans L" w:eastAsia="HG Mincho Light J" w:hAnsi="Nimbus Sans L" w:cs="Wingdings"/>
      <w:sz w:val="28"/>
      <w:szCs w:val="28"/>
    </w:rPr>
  </w:style>
  <w:style w:type="character" w:customStyle="1" w:styleId="TtuloCar2">
    <w:name w:val="Título Car2"/>
    <w:link w:val="Ttulo"/>
    <w:rsid w:val="002117E6"/>
    <w:rPr>
      <w:rFonts w:eastAsia="Arial Unicode MS"/>
      <w:b/>
      <w:szCs w:val="24"/>
      <w:lang w:eastAsia="ar-SA"/>
    </w:rPr>
  </w:style>
  <w:style w:type="paragraph" w:customStyle="1" w:styleId="MARITZA6">
    <w:name w:val="MARITZA6"/>
    <w:basedOn w:val="Normal"/>
    <w:rsid w:val="002117E6"/>
    <w:pPr>
      <w:tabs>
        <w:tab w:val="left" w:pos="0"/>
      </w:tabs>
      <w:jc w:val="center"/>
    </w:pPr>
    <w:rPr>
      <w:rFonts w:ascii="Sans Serif 12cpi" w:hAnsi="Sans Serif 12cpi"/>
      <w:b/>
      <w:spacing w:val="-2"/>
      <w:lang w:val="es-ES_tradnl"/>
    </w:rPr>
  </w:style>
  <w:style w:type="paragraph" w:customStyle="1" w:styleId="Textopredeterminado">
    <w:name w:val="Texto predeterminado"/>
    <w:basedOn w:val="Normal"/>
    <w:rsid w:val="002117E6"/>
    <w:rPr>
      <w:lang w:val="en-US"/>
    </w:rPr>
  </w:style>
  <w:style w:type="paragraph" w:customStyle="1" w:styleId="WW-Textoindependiente212">
    <w:name w:val="WW-Texto independiente 212"/>
    <w:basedOn w:val="Normal"/>
    <w:rsid w:val="002117E6"/>
    <w:pPr>
      <w:jc w:val="both"/>
    </w:pPr>
    <w:rPr>
      <w:rFonts w:cs="Arial"/>
      <w:sz w:val="22"/>
      <w:szCs w:val="22"/>
      <w:lang w:val="es-ES_tradnl"/>
    </w:rPr>
  </w:style>
  <w:style w:type="paragraph" w:customStyle="1" w:styleId="toa">
    <w:name w:val="toa"/>
    <w:basedOn w:val="Normal"/>
    <w:rsid w:val="002117E6"/>
    <w:pPr>
      <w:tabs>
        <w:tab w:val="left" w:pos="0"/>
        <w:tab w:val="left" w:pos="9000"/>
        <w:tab w:val="right" w:pos="9360"/>
      </w:tabs>
      <w:jc w:val="both"/>
    </w:pPr>
    <w:rPr>
      <w:spacing w:val="-2"/>
      <w:lang w:val="en-US"/>
    </w:rPr>
  </w:style>
  <w:style w:type="paragraph" w:customStyle="1" w:styleId="WW-Textoindependiente3">
    <w:name w:val="WW-Texto independiente 3"/>
    <w:basedOn w:val="Normal"/>
    <w:rsid w:val="002117E6"/>
    <w:pPr>
      <w:jc w:val="both"/>
    </w:pPr>
  </w:style>
  <w:style w:type="paragraph" w:customStyle="1" w:styleId="WW-Textoindependiente31">
    <w:name w:val="WW-Texto independiente 31"/>
    <w:basedOn w:val="Normal"/>
    <w:rsid w:val="002117E6"/>
    <w:pPr>
      <w:suppressAutoHyphens w:val="0"/>
      <w:jc w:val="both"/>
    </w:pPr>
  </w:style>
  <w:style w:type="paragraph" w:customStyle="1" w:styleId="MARITZA3">
    <w:name w:val="MARITZA3"/>
    <w:rsid w:val="002117E6"/>
    <w:pPr>
      <w:widowControl w:val="0"/>
      <w:tabs>
        <w:tab w:val="left" w:pos="0"/>
      </w:tabs>
      <w:suppressAutoHyphens/>
      <w:spacing w:after="0" w:line="240" w:lineRule="auto"/>
      <w:jc w:val="both"/>
    </w:pPr>
    <w:rPr>
      <w:rFonts w:ascii="Courier New" w:eastAsia="Times New Roman" w:hAnsi="Courier New" w:cs="Times New Roman"/>
      <w:spacing w:val="-2"/>
      <w:sz w:val="24"/>
      <w:szCs w:val="20"/>
      <w:lang w:val="en-US" w:eastAsia="ar-SA"/>
    </w:rPr>
  </w:style>
  <w:style w:type="paragraph" w:customStyle="1" w:styleId="WW-Textoindependiente21">
    <w:name w:val="WW-Texto independiente 21"/>
    <w:basedOn w:val="Normal"/>
    <w:rsid w:val="002117E6"/>
    <w:pPr>
      <w:jc w:val="both"/>
    </w:pPr>
    <w:rPr>
      <w:color w:val="008000"/>
      <w:sz w:val="20"/>
    </w:rPr>
  </w:style>
  <w:style w:type="paragraph" w:customStyle="1" w:styleId="MARITZA2">
    <w:name w:val="MARITZA2"/>
    <w:rsid w:val="002117E6"/>
    <w:pPr>
      <w:widowControl w:val="0"/>
      <w:suppressAutoHyphens/>
      <w:spacing w:after="0" w:line="240" w:lineRule="auto"/>
      <w:jc w:val="both"/>
    </w:pPr>
    <w:rPr>
      <w:rFonts w:ascii="Courier New" w:eastAsia="Times New Roman" w:hAnsi="Courier New" w:cs="Times New Roman"/>
      <w:sz w:val="20"/>
      <w:szCs w:val="20"/>
      <w:lang w:val="es-ES_tradnl" w:eastAsia="ar-SA"/>
    </w:rPr>
  </w:style>
  <w:style w:type="paragraph" w:customStyle="1" w:styleId="Textoindependiente21">
    <w:name w:val="Texto independiente 21"/>
    <w:basedOn w:val="Normal"/>
    <w:rsid w:val="002117E6"/>
    <w:pPr>
      <w:jc w:val="both"/>
    </w:pPr>
    <w:rPr>
      <w:b/>
      <w:i/>
    </w:rPr>
  </w:style>
  <w:style w:type="paragraph" w:customStyle="1" w:styleId="WW-Sangra3detindependiente1">
    <w:name w:val="WW-Sangría 3 de t. independiente1"/>
    <w:basedOn w:val="Normal"/>
    <w:rsid w:val="002117E6"/>
    <w:pPr>
      <w:spacing w:after="120"/>
      <w:ind w:left="360"/>
    </w:pPr>
    <w:rPr>
      <w:sz w:val="16"/>
      <w:szCs w:val="16"/>
    </w:rPr>
  </w:style>
  <w:style w:type="paragraph" w:customStyle="1" w:styleId="BodyText21">
    <w:name w:val="Body Text 21"/>
    <w:basedOn w:val="Normal"/>
    <w:rsid w:val="002117E6"/>
    <w:pPr>
      <w:tabs>
        <w:tab w:val="left" w:pos="709"/>
      </w:tabs>
      <w:jc w:val="both"/>
    </w:pPr>
    <w:rPr>
      <w:b/>
      <w:lang w:val="es-ES_tradnl"/>
    </w:rPr>
  </w:style>
  <w:style w:type="paragraph" w:customStyle="1" w:styleId="Textoindependiente31">
    <w:name w:val="Texto independiente 31"/>
    <w:basedOn w:val="Normal"/>
    <w:rsid w:val="002117E6"/>
    <w:pPr>
      <w:jc w:val="both"/>
    </w:pPr>
  </w:style>
  <w:style w:type="paragraph" w:customStyle="1" w:styleId="WW-Sangra2detindependiente">
    <w:name w:val="WW-Sangría 2 de t. independiente"/>
    <w:basedOn w:val="Normal"/>
    <w:rsid w:val="002117E6"/>
    <w:pPr>
      <w:ind w:left="426" w:hanging="66"/>
      <w:jc w:val="both"/>
    </w:pPr>
    <w:rPr>
      <w:sz w:val="18"/>
    </w:rPr>
  </w:style>
  <w:style w:type="paragraph" w:customStyle="1" w:styleId="WW-Sangra2detindependiente1">
    <w:name w:val="WW-Sangría 2 de t. independiente1"/>
    <w:basedOn w:val="Normal"/>
    <w:rsid w:val="002117E6"/>
    <w:pPr>
      <w:ind w:left="1134" w:hanging="1134"/>
      <w:jc w:val="both"/>
    </w:pPr>
    <w:rPr>
      <w:rFonts w:cs="Arial"/>
      <w:spacing w:val="-2"/>
    </w:rPr>
  </w:style>
  <w:style w:type="paragraph" w:styleId="Sangradetextonormal">
    <w:name w:val="Body Text Indent"/>
    <w:basedOn w:val="Normal"/>
    <w:link w:val="SangradetextonormalCar"/>
    <w:rsid w:val="002117E6"/>
    <w:pPr>
      <w:ind w:left="709" w:hanging="709"/>
      <w:jc w:val="both"/>
    </w:pPr>
    <w:rPr>
      <w:sz w:val="20"/>
    </w:rPr>
  </w:style>
  <w:style w:type="character" w:customStyle="1" w:styleId="SangradetextonormalCar">
    <w:name w:val="Sangría de texto normal Car"/>
    <w:basedOn w:val="Fuentedeprrafopredeter"/>
    <w:link w:val="Sangradetextonormal"/>
    <w:rsid w:val="002117E6"/>
    <w:rPr>
      <w:rFonts w:ascii="Times New Roman" w:eastAsia="Arial Unicode MS" w:hAnsi="Times New Roman" w:cs="Times New Roman"/>
      <w:sz w:val="20"/>
      <w:szCs w:val="24"/>
      <w:lang w:eastAsia="ar-SA"/>
    </w:rPr>
  </w:style>
  <w:style w:type="paragraph" w:customStyle="1" w:styleId="WW-Textoindependiente2">
    <w:name w:val="WW-Texto independiente 2"/>
    <w:basedOn w:val="Normal"/>
    <w:rsid w:val="002117E6"/>
    <w:pPr>
      <w:jc w:val="both"/>
    </w:pPr>
    <w:rPr>
      <w:b/>
    </w:rPr>
  </w:style>
  <w:style w:type="paragraph" w:customStyle="1" w:styleId="metas">
    <w:name w:val="metas"/>
    <w:basedOn w:val="Normal"/>
    <w:rsid w:val="002117E6"/>
    <w:pPr>
      <w:suppressAutoHyphens w:val="0"/>
      <w:jc w:val="both"/>
    </w:pPr>
    <w:rPr>
      <w:rFonts w:ascii="Times" w:hAnsi="Times"/>
      <w:lang w:val="es-ES_tradnl"/>
    </w:rPr>
  </w:style>
  <w:style w:type="paragraph" w:customStyle="1" w:styleId="WW-Contenidodelatabla11">
    <w:name w:val="WW-Contenido de la tabla11"/>
    <w:basedOn w:val="Textoindependiente"/>
    <w:rsid w:val="002117E6"/>
    <w:pPr>
      <w:suppressLineNumbers/>
    </w:pPr>
  </w:style>
  <w:style w:type="paragraph" w:customStyle="1" w:styleId="WW-Encabezadodelatabla11">
    <w:name w:val="WW-Encabezado de la tabla11"/>
    <w:basedOn w:val="WW-Contenidodelatabla11"/>
    <w:rsid w:val="002117E6"/>
    <w:pPr>
      <w:jc w:val="center"/>
    </w:pPr>
    <w:rPr>
      <w:b/>
      <w:bCs/>
      <w:i/>
      <w:iCs/>
    </w:rPr>
  </w:style>
  <w:style w:type="paragraph" w:customStyle="1" w:styleId="MARITZA4">
    <w:name w:val="MARITZA4"/>
    <w:basedOn w:val="MARITZA3"/>
    <w:rsid w:val="002117E6"/>
    <w:pPr>
      <w:jc w:val="center"/>
    </w:pPr>
    <w:rPr>
      <w:b/>
    </w:rPr>
  </w:style>
  <w:style w:type="paragraph" w:customStyle="1" w:styleId="Contenidodelatabla">
    <w:name w:val="Contenido de la tabla"/>
    <w:basedOn w:val="Textoindependiente"/>
    <w:rsid w:val="002117E6"/>
    <w:pPr>
      <w:suppressLineNumbers/>
    </w:pPr>
  </w:style>
  <w:style w:type="paragraph" w:customStyle="1" w:styleId="WW-Contenidodelatabla">
    <w:name w:val="WW-Contenido de la tabla"/>
    <w:basedOn w:val="Textoindependiente"/>
    <w:rsid w:val="002117E6"/>
    <w:pPr>
      <w:suppressLineNumbers/>
    </w:pPr>
  </w:style>
  <w:style w:type="paragraph" w:customStyle="1" w:styleId="WW-Contenidodelatabla1">
    <w:name w:val="WW-Contenido de la tabla1"/>
    <w:basedOn w:val="Textoindependiente"/>
    <w:rsid w:val="002117E6"/>
    <w:pPr>
      <w:suppressLineNumbers/>
    </w:pPr>
  </w:style>
  <w:style w:type="paragraph" w:customStyle="1" w:styleId="WW-Contenidodelatabla112">
    <w:name w:val="WW-Contenido de la tabla112"/>
    <w:basedOn w:val="Textoindependiente"/>
    <w:rsid w:val="002117E6"/>
    <w:pPr>
      <w:suppressLineNumbers/>
    </w:pPr>
  </w:style>
  <w:style w:type="paragraph" w:customStyle="1" w:styleId="WW-Contenidodelatabla1121">
    <w:name w:val="WW-Contenido de la tabla1121"/>
    <w:basedOn w:val="Textoindependiente"/>
    <w:rsid w:val="002117E6"/>
    <w:pPr>
      <w:suppressLineNumbers/>
    </w:pPr>
  </w:style>
  <w:style w:type="paragraph" w:customStyle="1" w:styleId="WW-Contenidodelatabla11211">
    <w:name w:val="WW-Contenido de la tabla11211"/>
    <w:basedOn w:val="Textoindependiente"/>
    <w:rsid w:val="002117E6"/>
    <w:pPr>
      <w:suppressLineNumbers/>
    </w:pPr>
  </w:style>
  <w:style w:type="paragraph" w:customStyle="1" w:styleId="WW-Contenidodelatabla112111">
    <w:name w:val="WW-Contenido de la tabla112111"/>
    <w:basedOn w:val="Textoindependiente"/>
    <w:rsid w:val="002117E6"/>
    <w:pPr>
      <w:suppressLineNumbers/>
    </w:pPr>
  </w:style>
  <w:style w:type="paragraph" w:customStyle="1" w:styleId="WW-Contenidodelatabla1121111">
    <w:name w:val="WW-Contenido de la tabla1121111"/>
    <w:basedOn w:val="Textoindependiente"/>
    <w:rsid w:val="002117E6"/>
    <w:pPr>
      <w:suppressLineNumbers/>
    </w:pPr>
  </w:style>
  <w:style w:type="paragraph" w:customStyle="1" w:styleId="WW-Contenidodelatabla11211111">
    <w:name w:val="WW-Contenido de la tabla11211111"/>
    <w:basedOn w:val="Textoindependiente"/>
    <w:rsid w:val="002117E6"/>
    <w:pPr>
      <w:suppressLineNumbers/>
    </w:pPr>
  </w:style>
  <w:style w:type="paragraph" w:customStyle="1" w:styleId="WW-Contenidodelatabla112111111">
    <w:name w:val="WW-Contenido de la tabla112111111"/>
    <w:basedOn w:val="Textoindependiente"/>
    <w:rsid w:val="002117E6"/>
    <w:pPr>
      <w:suppressLineNumbers/>
    </w:pPr>
  </w:style>
  <w:style w:type="paragraph" w:customStyle="1" w:styleId="WW-Contenidodelatabla1121111111">
    <w:name w:val="WW-Contenido de la tabla1121111111"/>
    <w:basedOn w:val="Textoindependiente"/>
    <w:rsid w:val="002117E6"/>
    <w:pPr>
      <w:suppressLineNumbers/>
    </w:pPr>
  </w:style>
  <w:style w:type="paragraph" w:customStyle="1" w:styleId="WW-Contenidodelatabla11211111111">
    <w:name w:val="WW-Contenido de la tabla11211111111"/>
    <w:basedOn w:val="Textoindependiente"/>
    <w:rsid w:val="002117E6"/>
    <w:pPr>
      <w:suppressLineNumbers/>
    </w:pPr>
  </w:style>
  <w:style w:type="paragraph" w:customStyle="1" w:styleId="WW-Contenidodelatabla112111111111">
    <w:name w:val="WW-Contenido de la tabla112111111111"/>
    <w:basedOn w:val="Textoindependiente"/>
    <w:rsid w:val="002117E6"/>
    <w:pPr>
      <w:suppressLineNumbers/>
    </w:pPr>
  </w:style>
  <w:style w:type="paragraph" w:customStyle="1" w:styleId="Encabezadodelatabla">
    <w:name w:val="Encabezado de la tabla"/>
    <w:basedOn w:val="Contenidodelatabla"/>
    <w:rsid w:val="002117E6"/>
    <w:pPr>
      <w:jc w:val="center"/>
    </w:pPr>
    <w:rPr>
      <w:b/>
      <w:bCs/>
      <w:i/>
      <w:iCs/>
    </w:rPr>
  </w:style>
  <w:style w:type="paragraph" w:customStyle="1" w:styleId="WW-Encabezadodelatabla">
    <w:name w:val="WW-Encabezado de la tabla"/>
    <w:basedOn w:val="WW-Contenidodelatabla"/>
    <w:rsid w:val="002117E6"/>
    <w:pPr>
      <w:jc w:val="center"/>
    </w:pPr>
    <w:rPr>
      <w:b/>
      <w:bCs/>
      <w:i/>
      <w:iCs/>
    </w:rPr>
  </w:style>
  <w:style w:type="paragraph" w:customStyle="1" w:styleId="WW-Encabezadodelatabla1">
    <w:name w:val="WW-Encabezado de la tabla1"/>
    <w:basedOn w:val="WW-Contenidodelatabla1"/>
    <w:rsid w:val="002117E6"/>
    <w:pPr>
      <w:jc w:val="center"/>
    </w:pPr>
    <w:rPr>
      <w:b/>
      <w:bCs/>
      <w:i/>
      <w:iCs/>
    </w:rPr>
  </w:style>
  <w:style w:type="paragraph" w:customStyle="1" w:styleId="WW-Encabezadodelatabla112">
    <w:name w:val="WW-Encabezado de la tabla112"/>
    <w:basedOn w:val="WW-Contenidodelatabla112"/>
    <w:rsid w:val="002117E6"/>
    <w:pPr>
      <w:jc w:val="center"/>
    </w:pPr>
    <w:rPr>
      <w:b/>
      <w:bCs/>
      <w:i/>
      <w:iCs/>
    </w:rPr>
  </w:style>
  <w:style w:type="paragraph" w:customStyle="1" w:styleId="WW-Encabezadodelatabla1121">
    <w:name w:val="WW-Encabezado de la tabla1121"/>
    <w:basedOn w:val="WW-Contenidodelatabla1121"/>
    <w:rsid w:val="002117E6"/>
    <w:pPr>
      <w:jc w:val="center"/>
    </w:pPr>
    <w:rPr>
      <w:b/>
      <w:bCs/>
      <w:i/>
      <w:iCs/>
    </w:rPr>
  </w:style>
  <w:style w:type="paragraph" w:customStyle="1" w:styleId="WW-Encabezadodelatabla11211">
    <w:name w:val="WW-Encabezado de la tabla11211"/>
    <w:basedOn w:val="WW-Contenidodelatabla11211"/>
    <w:rsid w:val="002117E6"/>
    <w:pPr>
      <w:jc w:val="center"/>
    </w:pPr>
    <w:rPr>
      <w:b/>
      <w:bCs/>
      <w:i/>
      <w:iCs/>
    </w:rPr>
  </w:style>
  <w:style w:type="paragraph" w:customStyle="1" w:styleId="WW-Encabezadodelatabla112111">
    <w:name w:val="WW-Encabezado de la tabla112111"/>
    <w:basedOn w:val="WW-Contenidodelatabla112111"/>
    <w:rsid w:val="002117E6"/>
    <w:pPr>
      <w:jc w:val="center"/>
    </w:pPr>
    <w:rPr>
      <w:b/>
      <w:bCs/>
      <w:i/>
      <w:iCs/>
    </w:rPr>
  </w:style>
  <w:style w:type="paragraph" w:customStyle="1" w:styleId="WW-Encabezadodelatabla1121111">
    <w:name w:val="WW-Encabezado de la tabla1121111"/>
    <w:basedOn w:val="WW-Contenidodelatabla1121111"/>
    <w:rsid w:val="002117E6"/>
    <w:pPr>
      <w:jc w:val="center"/>
    </w:pPr>
    <w:rPr>
      <w:b/>
      <w:bCs/>
      <w:i/>
      <w:iCs/>
    </w:rPr>
  </w:style>
  <w:style w:type="paragraph" w:customStyle="1" w:styleId="WW-Encabezadodelatabla11211111">
    <w:name w:val="WW-Encabezado de la tabla11211111"/>
    <w:basedOn w:val="WW-Contenidodelatabla11211111"/>
    <w:rsid w:val="002117E6"/>
    <w:pPr>
      <w:jc w:val="center"/>
    </w:pPr>
    <w:rPr>
      <w:b/>
      <w:bCs/>
      <w:i/>
      <w:iCs/>
    </w:rPr>
  </w:style>
  <w:style w:type="paragraph" w:customStyle="1" w:styleId="WW-Encabezadodelatabla112111111">
    <w:name w:val="WW-Encabezado de la tabla112111111"/>
    <w:basedOn w:val="WW-Contenidodelatabla112111111"/>
    <w:rsid w:val="002117E6"/>
    <w:pPr>
      <w:jc w:val="center"/>
    </w:pPr>
    <w:rPr>
      <w:b/>
      <w:bCs/>
      <w:i/>
      <w:iCs/>
    </w:rPr>
  </w:style>
  <w:style w:type="paragraph" w:customStyle="1" w:styleId="WW-Encabezadodelatabla1121111111">
    <w:name w:val="WW-Encabezado de la tabla1121111111"/>
    <w:basedOn w:val="WW-Contenidodelatabla1121111111"/>
    <w:rsid w:val="002117E6"/>
    <w:pPr>
      <w:jc w:val="center"/>
    </w:pPr>
    <w:rPr>
      <w:b/>
      <w:bCs/>
      <w:i/>
      <w:iCs/>
    </w:rPr>
  </w:style>
  <w:style w:type="paragraph" w:customStyle="1" w:styleId="WW-Encabezadodelatabla11211111111">
    <w:name w:val="WW-Encabezado de la tabla11211111111"/>
    <w:basedOn w:val="WW-Contenidodelatabla11211111111"/>
    <w:rsid w:val="002117E6"/>
    <w:pPr>
      <w:jc w:val="center"/>
    </w:pPr>
    <w:rPr>
      <w:b/>
      <w:bCs/>
      <w:i/>
      <w:iCs/>
    </w:rPr>
  </w:style>
  <w:style w:type="paragraph" w:customStyle="1" w:styleId="WW-Encabezadodelatabla112111111111">
    <w:name w:val="WW-Encabezado de la tabla112111111111"/>
    <w:basedOn w:val="WW-Contenidodelatabla112111111111"/>
    <w:rsid w:val="002117E6"/>
    <w:pPr>
      <w:jc w:val="center"/>
    </w:pPr>
    <w:rPr>
      <w:b/>
      <w:bCs/>
      <w:i/>
      <w:iCs/>
    </w:rPr>
  </w:style>
  <w:style w:type="paragraph" w:styleId="Textonotapie">
    <w:name w:val="footnote text"/>
    <w:basedOn w:val="Normal"/>
    <w:link w:val="TextonotapieCar"/>
    <w:uiPriority w:val="99"/>
    <w:rsid w:val="002117E6"/>
    <w:pPr>
      <w:spacing w:line="360" w:lineRule="auto"/>
      <w:jc w:val="both"/>
    </w:pPr>
    <w:rPr>
      <w:rFonts w:ascii="Arial" w:eastAsia="Nimbus Sans L" w:hAnsi="Arial"/>
      <w:sz w:val="20"/>
      <w:szCs w:val="20"/>
      <w:lang w:val="x-none"/>
    </w:rPr>
  </w:style>
  <w:style w:type="character" w:customStyle="1" w:styleId="TextonotapieCar">
    <w:name w:val="Texto nota pie Car"/>
    <w:basedOn w:val="Fuentedeprrafopredeter"/>
    <w:link w:val="Textonotapie"/>
    <w:uiPriority w:val="99"/>
    <w:rsid w:val="002117E6"/>
    <w:rPr>
      <w:rFonts w:ascii="Arial" w:eastAsia="Nimbus Sans L" w:hAnsi="Arial" w:cs="Times New Roman"/>
      <w:sz w:val="20"/>
      <w:szCs w:val="20"/>
      <w:lang w:val="x-none" w:eastAsia="ar-SA"/>
    </w:rPr>
  </w:style>
  <w:style w:type="paragraph" w:customStyle="1" w:styleId="WW-Textoindependiente312">
    <w:name w:val="WW-Texto independiente 312"/>
    <w:basedOn w:val="Normal"/>
    <w:rsid w:val="002117E6"/>
    <w:pPr>
      <w:spacing w:after="120"/>
    </w:pPr>
    <w:rPr>
      <w:sz w:val="16"/>
      <w:szCs w:val="16"/>
    </w:rPr>
  </w:style>
  <w:style w:type="paragraph" w:customStyle="1" w:styleId="WW-Sangra3detindependiente">
    <w:name w:val="WW-Sangría 3 de t. independiente"/>
    <w:basedOn w:val="Normal"/>
    <w:rsid w:val="002117E6"/>
    <w:pPr>
      <w:spacing w:after="120"/>
      <w:ind w:left="283"/>
    </w:pPr>
    <w:rPr>
      <w:sz w:val="16"/>
      <w:szCs w:val="16"/>
    </w:rPr>
  </w:style>
  <w:style w:type="paragraph" w:customStyle="1" w:styleId="WW-NormalWeb">
    <w:name w:val="WW-Normal (Web)"/>
    <w:basedOn w:val="Normal"/>
    <w:rsid w:val="002117E6"/>
    <w:pPr>
      <w:widowControl/>
      <w:suppressAutoHyphens w:val="0"/>
      <w:spacing w:before="100" w:after="100"/>
    </w:pPr>
    <w:rPr>
      <w:rFonts w:ascii="Arial Unicode MS" w:hAnsi="Arial Unicode MS"/>
      <w:color w:val="000000"/>
      <w:lang w:val="es-ES"/>
    </w:rPr>
  </w:style>
  <w:style w:type="paragraph" w:customStyle="1" w:styleId="WW-Textodebloque">
    <w:name w:val="WW-Texto de bloque"/>
    <w:basedOn w:val="Normal"/>
    <w:rsid w:val="002117E6"/>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titulo4">
    <w:name w:val="titulo 4"/>
    <w:basedOn w:val="Ttulo3"/>
    <w:rsid w:val="002117E6"/>
    <w:pPr>
      <w:widowControl/>
      <w:suppressAutoHyphens w:val="0"/>
      <w:spacing w:before="120"/>
      <w:jc w:val="both"/>
    </w:pPr>
    <w:rPr>
      <w:rFonts w:ascii="Verdana" w:eastAsia="Times New Roman" w:hAnsi="Verdana"/>
      <w:sz w:val="20"/>
    </w:rPr>
  </w:style>
  <w:style w:type="paragraph" w:customStyle="1" w:styleId="WW-Textoindependiente2123">
    <w:name w:val="WW-Texto independiente 2123"/>
    <w:basedOn w:val="Normal"/>
    <w:rsid w:val="002117E6"/>
    <w:pPr>
      <w:widowControl/>
      <w:spacing w:after="120" w:line="480" w:lineRule="auto"/>
    </w:pPr>
    <w:rPr>
      <w:rFonts w:eastAsia="Times New Roman"/>
      <w:lang w:val="es-ES"/>
    </w:rPr>
  </w:style>
  <w:style w:type="paragraph" w:customStyle="1" w:styleId="WW-z-Finaldelformulario">
    <w:name w:val="WW-z-Final del formulario"/>
    <w:basedOn w:val="Normal"/>
    <w:next w:val="Normal"/>
    <w:rsid w:val="002117E6"/>
    <w:pPr>
      <w:widowControl/>
      <w:pBdr>
        <w:top w:val="single" w:sz="1" w:space="1" w:color="000000"/>
      </w:pBdr>
      <w:suppressAutoHyphens w:val="0"/>
      <w:jc w:val="center"/>
    </w:pPr>
    <w:rPr>
      <w:rFonts w:ascii="Arial" w:hAnsi="Arial"/>
      <w:color w:val="000000"/>
      <w:sz w:val="16"/>
      <w:lang w:val="es-ES"/>
    </w:rPr>
  </w:style>
  <w:style w:type="paragraph" w:customStyle="1" w:styleId="BodyText28">
    <w:name w:val="Body Text 28"/>
    <w:basedOn w:val="Normal"/>
    <w:rsid w:val="002117E6"/>
    <w:pPr>
      <w:overflowPunct w:val="0"/>
      <w:autoSpaceDE w:val="0"/>
      <w:jc w:val="both"/>
      <w:textAlignment w:val="baseline"/>
    </w:pPr>
    <w:rPr>
      <w:rFonts w:ascii="Arial" w:hAnsi="Arial"/>
      <w:sz w:val="22"/>
      <w:szCs w:val="20"/>
    </w:rPr>
  </w:style>
  <w:style w:type="paragraph" w:customStyle="1" w:styleId="WW-NormalWeb1">
    <w:name w:val="WW-Normal (Web)1"/>
    <w:basedOn w:val="Normal"/>
    <w:rsid w:val="002117E6"/>
    <w:pPr>
      <w:widowControl/>
      <w:suppressAutoHyphens w:val="0"/>
      <w:spacing w:before="100" w:after="100"/>
    </w:pPr>
    <w:rPr>
      <w:rFonts w:ascii="Arial Unicode MS" w:hAnsi="Arial Unicode MS"/>
      <w:color w:val="000000"/>
      <w:lang w:val="es-ES"/>
    </w:rPr>
  </w:style>
  <w:style w:type="paragraph" w:customStyle="1" w:styleId="WW-Textodebloque1">
    <w:name w:val="WW-Texto de bloque1"/>
    <w:basedOn w:val="Normal"/>
    <w:rsid w:val="002117E6"/>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WW-Textoindependiente21234">
    <w:name w:val="WW-Texto independiente 21234"/>
    <w:basedOn w:val="Normal"/>
    <w:rsid w:val="002117E6"/>
    <w:pPr>
      <w:widowControl/>
      <w:spacing w:after="120" w:line="480" w:lineRule="auto"/>
    </w:pPr>
    <w:rPr>
      <w:rFonts w:eastAsia="Times New Roman"/>
      <w:lang w:val="es-ES"/>
    </w:rPr>
  </w:style>
  <w:style w:type="paragraph" w:customStyle="1" w:styleId="WW-Textoindependiente3123">
    <w:name w:val="WW-Texto independiente 3123"/>
    <w:basedOn w:val="Normal"/>
    <w:rsid w:val="002117E6"/>
    <w:pPr>
      <w:spacing w:after="120"/>
    </w:pPr>
    <w:rPr>
      <w:sz w:val="16"/>
      <w:szCs w:val="16"/>
    </w:rPr>
  </w:style>
  <w:style w:type="paragraph" w:customStyle="1" w:styleId="WW-z-Finaldelformulario1">
    <w:name w:val="WW-z-Final del formulario1"/>
    <w:basedOn w:val="Normal"/>
    <w:next w:val="Normal"/>
    <w:rsid w:val="002117E6"/>
    <w:pPr>
      <w:widowControl/>
      <w:pBdr>
        <w:top w:val="single" w:sz="1" w:space="1" w:color="000000"/>
      </w:pBdr>
      <w:suppressAutoHyphens w:val="0"/>
      <w:jc w:val="center"/>
    </w:pPr>
    <w:rPr>
      <w:rFonts w:ascii="Arial" w:hAnsi="Arial"/>
      <w:color w:val="000000"/>
      <w:sz w:val="16"/>
      <w:lang w:val="es-ES"/>
    </w:rPr>
  </w:style>
  <w:style w:type="paragraph" w:customStyle="1" w:styleId="Contenidodelmarco">
    <w:name w:val="Contenido del marco"/>
    <w:basedOn w:val="Textoindependiente"/>
    <w:rsid w:val="002117E6"/>
  </w:style>
  <w:style w:type="paragraph" w:customStyle="1" w:styleId="WW-Contenidodelmarco">
    <w:name w:val="WW-Contenido del marco"/>
    <w:basedOn w:val="Textoindependiente"/>
    <w:rsid w:val="002117E6"/>
  </w:style>
  <w:style w:type="paragraph" w:customStyle="1" w:styleId="WW-Contenidodelmarco1">
    <w:name w:val="WW-Contenido del marco1"/>
    <w:basedOn w:val="Textoindependiente"/>
    <w:rsid w:val="002117E6"/>
  </w:style>
  <w:style w:type="paragraph" w:customStyle="1" w:styleId="WW-Contenidodelmarco11">
    <w:name w:val="WW-Contenido del marco11"/>
    <w:basedOn w:val="Textoindependiente"/>
    <w:rsid w:val="002117E6"/>
  </w:style>
  <w:style w:type="paragraph" w:customStyle="1" w:styleId="WW-Contenidodelmarco111">
    <w:name w:val="WW-Contenido del marco111"/>
    <w:basedOn w:val="Textoindependiente"/>
    <w:rsid w:val="002117E6"/>
  </w:style>
  <w:style w:type="paragraph" w:customStyle="1" w:styleId="WW-Contenidodelmarco1111">
    <w:name w:val="WW-Contenido del marco1111"/>
    <w:basedOn w:val="Textoindependiente"/>
    <w:rsid w:val="002117E6"/>
  </w:style>
  <w:style w:type="paragraph" w:customStyle="1" w:styleId="Titulo2">
    <w:name w:val="Titulo2"/>
    <w:basedOn w:val="Normal"/>
    <w:rsid w:val="002117E6"/>
    <w:pPr>
      <w:widowControl/>
    </w:pPr>
    <w:rPr>
      <w:rFonts w:eastAsia="Times New Roman"/>
      <w:lang w:val="es-ES"/>
    </w:rPr>
  </w:style>
  <w:style w:type="paragraph" w:customStyle="1" w:styleId="302">
    <w:name w:val="302"/>
    <w:basedOn w:val="Normal"/>
    <w:rsid w:val="002117E6"/>
    <w:pPr>
      <w:tabs>
        <w:tab w:val="left" w:pos="0"/>
      </w:tabs>
      <w:overflowPunct w:val="0"/>
      <w:autoSpaceDE w:val="0"/>
      <w:textAlignment w:val="baseline"/>
    </w:pPr>
    <w:rPr>
      <w:color w:val="000000"/>
    </w:rPr>
  </w:style>
  <w:style w:type="paragraph" w:customStyle="1" w:styleId="Sangra2detindependiente1">
    <w:name w:val="Sangría 2 de t. independiente1"/>
    <w:basedOn w:val="Normal"/>
    <w:rsid w:val="002117E6"/>
    <w:pPr>
      <w:widowControl/>
      <w:suppressAutoHyphens w:val="0"/>
      <w:overflowPunct w:val="0"/>
      <w:autoSpaceDE w:val="0"/>
      <w:ind w:left="1065"/>
      <w:textAlignment w:val="baseline"/>
    </w:pPr>
    <w:rPr>
      <w:rFonts w:ascii="Arial" w:eastAsia="Times New Roman" w:hAnsi="Arial" w:cs="Arial"/>
      <w:sz w:val="28"/>
      <w:szCs w:val="20"/>
      <w:lang w:val="es-ES_tradnl"/>
    </w:rPr>
  </w:style>
  <w:style w:type="paragraph" w:customStyle="1" w:styleId="Textoindependiente311">
    <w:name w:val="Texto independiente 311"/>
    <w:basedOn w:val="Normal"/>
    <w:rsid w:val="002117E6"/>
    <w:pPr>
      <w:widowControl/>
      <w:suppressAutoHyphens w:val="0"/>
      <w:overflowPunct w:val="0"/>
      <w:autoSpaceDE w:val="0"/>
      <w:jc w:val="both"/>
      <w:textAlignment w:val="baseline"/>
    </w:pPr>
    <w:rPr>
      <w:rFonts w:ascii="Arial" w:eastAsia="Times New Roman" w:hAnsi="Arial"/>
      <w:b/>
      <w:bCs/>
      <w:sz w:val="22"/>
      <w:szCs w:val="20"/>
      <w:lang w:val="es-ES_tradnl"/>
    </w:rPr>
  </w:style>
  <w:style w:type="paragraph" w:customStyle="1" w:styleId="estilo1">
    <w:name w:val="estilo1"/>
    <w:basedOn w:val="Normal"/>
    <w:rsid w:val="002117E6"/>
    <w:pPr>
      <w:widowControl/>
      <w:suppressAutoHyphens w:val="0"/>
      <w:spacing w:before="100" w:after="100"/>
    </w:pPr>
    <w:rPr>
      <w:rFonts w:eastAsia="Times New Roman"/>
      <w:lang w:val="es-ES"/>
    </w:rPr>
  </w:style>
  <w:style w:type="paragraph" w:styleId="NormalWeb">
    <w:name w:val="Normal (Web)"/>
    <w:basedOn w:val="Normal"/>
    <w:link w:val="NormalWebCar"/>
    <w:uiPriority w:val="99"/>
    <w:rsid w:val="002117E6"/>
    <w:pPr>
      <w:widowControl/>
      <w:suppressAutoHyphens w:val="0"/>
      <w:spacing w:before="100" w:after="100"/>
    </w:pPr>
    <w:rPr>
      <w:rFonts w:ascii="Arial" w:hAnsi="Arial"/>
      <w:color w:val="000000"/>
      <w:sz w:val="20"/>
      <w:szCs w:val="20"/>
      <w:lang w:val="es-ES"/>
    </w:rPr>
  </w:style>
  <w:style w:type="paragraph" w:customStyle="1" w:styleId="Textoindependiente211">
    <w:name w:val="Texto independiente 211"/>
    <w:basedOn w:val="Normal"/>
    <w:rsid w:val="002117E6"/>
    <w:pPr>
      <w:spacing w:after="120" w:line="480" w:lineRule="auto"/>
    </w:pPr>
  </w:style>
  <w:style w:type="paragraph" w:customStyle="1" w:styleId="Listaconvietas1">
    <w:name w:val="Lista con viñetas1"/>
    <w:basedOn w:val="Normal"/>
    <w:rsid w:val="002117E6"/>
    <w:pPr>
      <w:tabs>
        <w:tab w:val="left" w:pos="360"/>
      </w:tabs>
      <w:suppressAutoHyphens w:val="0"/>
      <w:overflowPunct w:val="0"/>
      <w:autoSpaceDE w:val="0"/>
      <w:ind w:left="360" w:hanging="360"/>
      <w:textAlignment w:val="baseline"/>
    </w:pPr>
    <w:rPr>
      <w:rFonts w:eastAsia="Times New Roman"/>
      <w:sz w:val="20"/>
      <w:szCs w:val="20"/>
      <w:lang w:val="es-ES"/>
    </w:rPr>
  </w:style>
  <w:style w:type="paragraph" w:customStyle="1" w:styleId="xl24">
    <w:name w:val="xl2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5">
    <w:name w:val="xl2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6">
    <w:name w:val="xl26"/>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7">
    <w:name w:val="xl27"/>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8">
    <w:name w:val="xl2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29">
    <w:name w:val="xl2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0">
    <w:name w:val="xl3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31">
    <w:name w:val="xl3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32">
    <w:name w:val="xl32"/>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3">
    <w:name w:val="xl33"/>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4">
    <w:name w:val="xl3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5">
    <w:name w:val="xl3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36">
    <w:name w:val="xl36"/>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7">
    <w:name w:val="xl37"/>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8">
    <w:name w:val="xl3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9">
    <w:name w:val="xl3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40">
    <w:name w:val="xl4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1">
    <w:name w:val="xl4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2">
    <w:name w:val="xl42"/>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3">
    <w:name w:val="xl43"/>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4">
    <w:name w:val="xl4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5">
    <w:name w:val="xl4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6">
    <w:name w:val="xl46"/>
    <w:basedOn w:val="Normal"/>
    <w:rsid w:val="002117E6"/>
    <w:pPr>
      <w:widowControl/>
      <w:pBdr>
        <w:top w:val="single" w:sz="4" w:space="0" w:color="000000"/>
        <w:lef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7">
    <w:name w:val="xl47"/>
    <w:basedOn w:val="Normal"/>
    <w:rsid w:val="002117E6"/>
    <w:pPr>
      <w:widowControl/>
      <w:pBdr>
        <w:top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8">
    <w:name w:val="xl4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49">
    <w:name w:val="xl4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50">
    <w:name w:val="xl5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51">
    <w:name w:val="xl5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Sangra3detindependiente1">
    <w:name w:val="Sangría 3 de t. independiente1"/>
    <w:basedOn w:val="Normal"/>
    <w:rsid w:val="002117E6"/>
    <w:pPr>
      <w:autoSpaceDE w:val="0"/>
      <w:ind w:left="1418"/>
    </w:pPr>
    <w:rPr>
      <w:rFonts w:ascii="Arial" w:hAnsi="Arial" w:cs="Arial"/>
      <w:color w:val="000000"/>
      <w:sz w:val="19"/>
      <w:szCs w:val="19"/>
    </w:rPr>
  </w:style>
  <w:style w:type="paragraph" w:customStyle="1" w:styleId="CarCarCarCarCarCarCar">
    <w:name w:val="Car Car Car Car Car Car 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extosinformato1">
    <w:name w:val="Texto sin formato1"/>
    <w:basedOn w:val="Normal"/>
    <w:rsid w:val="002117E6"/>
    <w:pPr>
      <w:widowControl/>
      <w:suppressAutoHyphens w:val="0"/>
    </w:pPr>
    <w:rPr>
      <w:rFonts w:ascii="Courier New" w:eastAsia="Times New Roman" w:hAnsi="Courier New"/>
      <w:sz w:val="20"/>
      <w:szCs w:val="20"/>
      <w:lang w:val="es-ES"/>
    </w:rPr>
  </w:style>
  <w:style w:type="paragraph" w:customStyle="1" w:styleId="Mapadeldocumento1">
    <w:name w:val="Mapa del documento1"/>
    <w:basedOn w:val="Normal"/>
    <w:rsid w:val="002117E6"/>
    <w:pPr>
      <w:shd w:val="clear" w:color="auto" w:fill="000080"/>
    </w:pPr>
    <w:rPr>
      <w:rFonts w:ascii="Tahoma" w:hAnsi="Tahoma" w:cs="Tahoma"/>
      <w:sz w:val="20"/>
      <w:szCs w:val="20"/>
    </w:rPr>
  </w:style>
  <w:style w:type="paragraph" w:customStyle="1" w:styleId="Style4">
    <w:name w:val="Style 4"/>
    <w:basedOn w:val="Normal"/>
    <w:rsid w:val="002117E6"/>
    <w:pPr>
      <w:widowControl/>
      <w:suppressAutoHyphens w:val="0"/>
      <w:jc w:val="both"/>
    </w:pPr>
    <w:rPr>
      <w:rFonts w:eastAsia="Times New Roman"/>
      <w:color w:val="000000"/>
      <w:sz w:val="20"/>
      <w:szCs w:val="20"/>
      <w:lang w:val="es-ES"/>
    </w:rPr>
  </w:style>
  <w:style w:type="paragraph" w:customStyle="1" w:styleId="CarCarCarCarCarCarCarCarCarCar">
    <w:name w:val="Car Car Car Car Car Car Car Car Car Car"/>
    <w:basedOn w:val="Normal"/>
    <w:rsid w:val="002117E6"/>
    <w:pPr>
      <w:widowControl/>
      <w:suppressAutoHyphens w:val="0"/>
      <w:spacing w:after="160" w:line="240" w:lineRule="exact"/>
    </w:pPr>
    <w:rPr>
      <w:rFonts w:ascii="Verdana" w:eastAsia="Times New Roman" w:hAnsi="Verdana"/>
      <w:sz w:val="20"/>
      <w:lang w:val="en-US"/>
    </w:rPr>
  </w:style>
  <w:style w:type="paragraph" w:styleId="Textodeglobo">
    <w:name w:val="Balloon Text"/>
    <w:basedOn w:val="Normal"/>
    <w:link w:val="TextodegloboCar"/>
    <w:rsid w:val="002117E6"/>
    <w:rPr>
      <w:rFonts w:ascii="Tahoma" w:hAnsi="Tahoma"/>
      <w:sz w:val="16"/>
      <w:szCs w:val="16"/>
      <w:lang w:val="x-none"/>
    </w:rPr>
  </w:style>
  <w:style w:type="character" w:customStyle="1" w:styleId="TextodegloboCar">
    <w:name w:val="Texto de globo Car"/>
    <w:basedOn w:val="Fuentedeprrafopredeter"/>
    <w:link w:val="Textodeglobo"/>
    <w:rsid w:val="002117E6"/>
    <w:rPr>
      <w:rFonts w:ascii="Tahoma" w:eastAsia="Arial Unicode MS" w:hAnsi="Tahoma" w:cs="Times New Roman"/>
      <w:sz w:val="16"/>
      <w:szCs w:val="16"/>
      <w:lang w:val="x-none" w:eastAsia="ar-SA"/>
    </w:rPr>
  </w:style>
  <w:style w:type="paragraph" w:customStyle="1" w:styleId="Car">
    <w:name w:val="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1">
    <w:name w:val="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tulo61">
    <w:name w:val="Título 61"/>
    <w:basedOn w:val="Normal"/>
    <w:next w:val="Normal"/>
    <w:rsid w:val="002117E6"/>
    <w:pPr>
      <w:tabs>
        <w:tab w:val="left" w:pos="0"/>
      </w:tabs>
      <w:spacing w:before="240" w:after="60"/>
    </w:pPr>
    <w:rPr>
      <w:b/>
      <w:bCs/>
      <w:sz w:val="22"/>
      <w:szCs w:val="22"/>
    </w:rPr>
  </w:style>
  <w:style w:type="paragraph" w:customStyle="1" w:styleId="Ttulo11">
    <w:name w:val="Título 11"/>
    <w:basedOn w:val="Normal"/>
    <w:next w:val="Normal"/>
    <w:rsid w:val="002117E6"/>
    <w:pPr>
      <w:keepNext/>
      <w:tabs>
        <w:tab w:val="left" w:pos="0"/>
      </w:tabs>
      <w:jc w:val="both"/>
    </w:pPr>
    <w:rPr>
      <w:b/>
      <w:bCs/>
      <w:lang w:val="es-MX"/>
    </w:rPr>
  </w:style>
  <w:style w:type="paragraph" w:customStyle="1" w:styleId="BodyText22">
    <w:name w:val="Body Text 22"/>
    <w:basedOn w:val="Normal"/>
    <w:rsid w:val="002117E6"/>
    <w:pPr>
      <w:suppressAutoHyphens w:val="0"/>
      <w:jc w:val="both"/>
    </w:pPr>
    <w:rPr>
      <w:rFonts w:ascii="Arial" w:eastAsia="Times New Roman" w:hAnsi="Arial"/>
      <w:b/>
      <w:szCs w:val="20"/>
      <w:lang w:val="es-MX"/>
    </w:rPr>
  </w:style>
  <w:style w:type="paragraph" w:customStyle="1" w:styleId="Textosinformato2">
    <w:name w:val="Texto sin formato2"/>
    <w:basedOn w:val="Normal"/>
    <w:rsid w:val="002117E6"/>
    <w:pPr>
      <w:widowControl/>
      <w:suppressAutoHyphens w:val="0"/>
    </w:pPr>
    <w:rPr>
      <w:rFonts w:ascii="Courier New" w:eastAsia="Times New Roman" w:hAnsi="Courier New"/>
      <w:sz w:val="20"/>
      <w:szCs w:val="20"/>
      <w:lang w:val="es-ES"/>
    </w:rPr>
  </w:style>
  <w:style w:type="paragraph" w:customStyle="1" w:styleId="Listaconvietas20">
    <w:name w:val="Lista con viñetas2"/>
    <w:basedOn w:val="Normal"/>
    <w:rsid w:val="002117E6"/>
    <w:pPr>
      <w:widowControl/>
      <w:suppressAutoHyphens w:val="0"/>
    </w:pPr>
    <w:rPr>
      <w:rFonts w:ascii="Arial" w:eastAsia="Times New Roman" w:hAnsi="Arial"/>
      <w:sz w:val="22"/>
      <w:szCs w:val="20"/>
      <w:lang w:val="es-ES_tradnl"/>
    </w:rPr>
  </w:style>
  <w:style w:type="paragraph" w:customStyle="1" w:styleId="p0">
    <w:name w:val="p0"/>
    <w:basedOn w:val="Normal"/>
    <w:rsid w:val="002117E6"/>
    <w:pPr>
      <w:tabs>
        <w:tab w:val="left" w:pos="720"/>
      </w:tabs>
      <w:suppressAutoHyphens w:val="0"/>
      <w:spacing w:line="240" w:lineRule="atLeast"/>
      <w:jc w:val="both"/>
    </w:pPr>
    <w:rPr>
      <w:rFonts w:eastAsia="Times New Roman"/>
      <w:szCs w:val="20"/>
      <w:lang w:val="es-ES"/>
    </w:rPr>
  </w:style>
  <w:style w:type="paragraph" w:customStyle="1" w:styleId="BodyTextIndent21">
    <w:name w:val="Body Text Indent 21"/>
    <w:basedOn w:val="Normal"/>
    <w:rsid w:val="002117E6"/>
    <w:pPr>
      <w:widowControl/>
      <w:tabs>
        <w:tab w:val="left" w:pos="-720"/>
      </w:tabs>
      <w:ind w:left="2127" w:firstLine="1"/>
      <w:jc w:val="both"/>
    </w:pPr>
    <w:rPr>
      <w:rFonts w:ascii="Arial" w:eastAsia="Times New Roman" w:hAnsi="Arial"/>
      <w:b/>
      <w:i/>
      <w:spacing w:val="-3"/>
      <w:sz w:val="22"/>
      <w:szCs w:val="20"/>
    </w:rPr>
  </w:style>
  <w:style w:type="paragraph" w:customStyle="1" w:styleId="Textoindependiente22">
    <w:name w:val="Texto independiente 22"/>
    <w:basedOn w:val="Normal"/>
    <w:rsid w:val="002117E6"/>
    <w:pPr>
      <w:spacing w:after="120" w:line="480" w:lineRule="auto"/>
    </w:pPr>
  </w:style>
  <w:style w:type="paragraph" w:customStyle="1" w:styleId="Sangradetextonormal1">
    <w:name w:val="Sangría de texto normal1"/>
    <w:basedOn w:val="Normal"/>
    <w:rsid w:val="002117E6"/>
    <w:pPr>
      <w:suppressAutoHyphens w:val="0"/>
      <w:spacing w:after="120"/>
      <w:ind w:left="283"/>
    </w:pPr>
    <w:rPr>
      <w:rFonts w:ascii="Courier New" w:eastAsia="Times New Roman" w:hAnsi="Courier New"/>
      <w:sz w:val="20"/>
      <w:szCs w:val="20"/>
      <w:lang w:val="es-ES"/>
    </w:rPr>
  </w:style>
  <w:style w:type="paragraph" w:customStyle="1" w:styleId="Norm">
    <w:name w:val="Norm"/>
    <w:basedOn w:val="Normal"/>
    <w:rsid w:val="002117E6"/>
    <w:pPr>
      <w:tabs>
        <w:tab w:val="left" w:pos="960"/>
        <w:tab w:val="right" w:leader="underscore" w:pos="8840"/>
      </w:tabs>
      <w:suppressAutoHyphens w:val="0"/>
      <w:ind w:left="482"/>
      <w:jc w:val="both"/>
    </w:pPr>
    <w:rPr>
      <w:rFonts w:ascii="Arial" w:eastAsia="Times New Roman" w:hAnsi="Arial"/>
      <w:i/>
      <w:sz w:val="22"/>
      <w:szCs w:val="20"/>
      <w:lang w:val="es-ES"/>
    </w:rPr>
  </w:style>
  <w:style w:type="paragraph" w:customStyle="1" w:styleId="Sangra3detindependiente2">
    <w:name w:val="Sangría 3 de t. independiente2"/>
    <w:basedOn w:val="Normal"/>
    <w:rsid w:val="002117E6"/>
    <w:pPr>
      <w:widowControl/>
      <w:tabs>
        <w:tab w:val="left" w:pos="360"/>
      </w:tabs>
      <w:suppressAutoHyphens w:val="0"/>
      <w:ind w:left="360" w:hanging="360"/>
      <w:jc w:val="both"/>
    </w:pPr>
    <w:rPr>
      <w:rFonts w:ascii="Arial" w:eastAsia="Times New Roman" w:hAnsi="Arial"/>
      <w:spacing w:val="-3"/>
      <w:szCs w:val="20"/>
    </w:rPr>
  </w:style>
  <w:style w:type="paragraph" w:customStyle="1" w:styleId="Textodebloque1">
    <w:name w:val="Texto de bloque1"/>
    <w:basedOn w:val="Normal"/>
    <w:rsid w:val="002117E6"/>
    <w:pPr>
      <w:widowControl/>
      <w:suppressAutoHyphens w:val="0"/>
      <w:ind w:left="1134" w:right="-34" w:hanging="1134"/>
      <w:jc w:val="both"/>
    </w:pPr>
    <w:rPr>
      <w:rFonts w:ascii="Arial" w:eastAsia="Times New Roman" w:hAnsi="Arial"/>
      <w:b/>
      <w:shadow/>
      <w:szCs w:val="20"/>
      <w:lang w:val="es-ES_tradnl"/>
    </w:rPr>
  </w:style>
  <w:style w:type="paragraph" w:customStyle="1" w:styleId="Textoindependiente33">
    <w:name w:val="Texto independiente 33"/>
    <w:basedOn w:val="Normal"/>
    <w:rsid w:val="002117E6"/>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Sangra2detindependiente2">
    <w:name w:val="Sangría 2 de t. independiente2"/>
    <w:basedOn w:val="Normal"/>
    <w:rsid w:val="002117E6"/>
    <w:pPr>
      <w:widowControl/>
      <w:tabs>
        <w:tab w:val="left" w:pos="-1440"/>
      </w:tabs>
      <w:suppressAutoHyphens w:val="0"/>
      <w:ind w:hanging="11"/>
      <w:jc w:val="both"/>
    </w:pPr>
    <w:rPr>
      <w:rFonts w:ascii="Arial" w:eastAsia="Times New Roman" w:hAnsi="Arial"/>
      <w:sz w:val="25"/>
      <w:szCs w:val="20"/>
      <w:lang w:val="es-ES"/>
    </w:rPr>
  </w:style>
  <w:style w:type="paragraph" w:customStyle="1" w:styleId="BodyText23">
    <w:name w:val="Body Text 23"/>
    <w:basedOn w:val="Normal"/>
    <w:rsid w:val="002117E6"/>
    <w:pPr>
      <w:tabs>
        <w:tab w:val="left" w:pos="720"/>
      </w:tabs>
      <w:suppressAutoHyphens w:val="0"/>
      <w:ind w:left="1440"/>
      <w:jc w:val="both"/>
    </w:pPr>
    <w:rPr>
      <w:rFonts w:eastAsia="Times New Roman"/>
      <w:i/>
      <w:sz w:val="22"/>
      <w:szCs w:val="20"/>
    </w:rPr>
  </w:style>
  <w:style w:type="paragraph" w:customStyle="1" w:styleId="1">
    <w:name w:val="1"/>
    <w:basedOn w:val="Normal"/>
    <w:next w:val="Sangradetextonormal"/>
    <w:rsid w:val="002117E6"/>
    <w:pPr>
      <w:widowControl/>
      <w:suppressAutoHyphens w:val="0"/>
      <w:ind w:left="709" w:hanging="709"/>
      <w:jc w:val="both"/>
    </w:pPr>
    <w:rPr>
      <w:rFonts w:ascii="Arial Narrow" w:eastAsia="Times New Roman" w:hAnsi="Arial Narrow"/>
      <w:b/>
      <w:sz w:val="22"/>
      <w:szCs w:val="20"/>
    </w:rPr>
  </w:style>
  <w:style w:type="paragraph" w:customStyle="1" w:styleId="tablafinanc">
    <w:name w:val="tabla financ"/>
    <w:basedOn w:val="Normal"/>
    <w:rsid w:val="002117E6"/>
    <w:pPr>
      <w:widowControl/>
      <w:suppressAutoHyphens w:val="0"/>
      <w:jc w:val="both"/>
    </w:pPr>
    <w:rPr>
      <w:rFonts w:ascii="Arial" w:eastAsia="Times New Roman" w:hAnsi="Arial"/>
      <w:b/>
      <w:sz w:val="22"/>
      <w:szCs w:val="20"/>
      <w:lang w:val="es-ES"/>
    </w:rPr>
  </w:style>
  <w:style w:type="paragraph" w:customStyle="1" w:styleId="Tibitoc">
    <w:name w:val="Tibitoc"/>
    <w:basedOn w:val="Normal"/>
    <w:rsid w:val="002117E6"/>
    <w:pPr>
      <w:widowControl/>
      <w:suppressAutoHyphens w:val="0"/>
      <w:jc w:val="center"/>
    </w:pPr>
    <w:rPr>
      <w:rFonts w:ascii="Arial" w:eastAsia="Times New Roman" w:hAnsi="Arial"/>
      <w:b/>
      <w:szCs w:val="20"/>
      <w:lang w:val="es-ES_tradnl"/>
    </w:rPr>
  </w:style>
  <w:style w:type="paragraph" w:customStyle="1" w:styleId="Titulo1">
    <w:name w:val="Titulo 1"/>
    <w:basedOn w:val="Normal"/>
    <w:rsid w:val="002117E6"/>
    <w:pPr>
      <w:widowControl/>
      <w:tabs>
        <w:tab w:val="left" w:pos="705"/>
      </w:tabs>
      <w:suppressAutoHyphens w:val="0"/>
      <w:jc w:val="center"/>
    </w:pPr>
    <w:rPr>
      <w:rFonts w:ascii="Arial" w:eastAsia="Times New Roman" w:hAnsi="Arial"/>
      <w:b/>
      <w:sz w:val="22"/>
      <w:szCs w:val="20"/>
      <w:lang w:val="es-ES"/>
    </w:rPr>
  </w:style>
  <w:style w:type="paragraph" w:customStyle="1" w:styleId="epgrafe">
    <w:name w:val="epígrafe"/>
    <w:basedOn w:val="Normal"/>
    <w:rsid w:val="002117E6"/>
    <w:pPr>
      <w:widowControl/>
      <w:suppressAutoHyphens w:val="0"/>
    </w:pPr>
    <w:rPr>
      <w:rFonts w:ascii="Arial" w:eastAsia="Times New Roman" w:hAnsi="Arial"/>
      <w:szCs w:val="20"/>
      <w:lang w:val="es-ES_tradnl"/>
    </w:rPr>
  </w:style>
  <w:style w:type="paragraph" w:customStyle="1" w:styleId="CarCarCar">
    <w:name w:val="Car Car 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extoindependiente32">
    <w:name w:val="Texto independiente 32"/>
    <w:basedOn w:val="Normal"/>
    <w:rsid w:val="002117E6"/>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Textoindependiente34">
    <w:name w:val="Texto independiente 34"/>
    <w:basedOn w:val="Normal"/>
    <w:rsid w:val="002117E6"/>
    <w:pPr>
      <w:widowControl/>
      <w:jc w:val="both"/>
    </w:pPr>
    <w:rPr>
      <w:rFonts w:ascii="Arial" w:eastAsia="Times New Roman" w:hAnsi="Arial"/>
      <w:sz w:val="22"/>
      <w:szCs w:val="20"/>
      <w:lang w:val="es-ES"/>
    </w:rPr>
  </w:style>
  <w:style w:type="paragraph" w:customStyle="1" w:styleId="Textoindependiente23">
    <w:name w:val="Texto independiente 23"/>
    <w:basedOn w:val="Normal"/>
    <w:rsid w:val="002117E6"/>
    <w:pPr>
      <w:jc w:val="both"/>
    </w:pPr>
    <w:rPr>
      <w:rFonts w:ascii="Arial" w:eastAsia="Times New Roman" w:hAnsi="Arial" w:cs="Arial"/>
      <w:sz w:val="28"/>
      <w:szCs w:val="22"/>
      <w:lang w:val="es-ES"/>
    </w:rPr>
  </w:style>
  <w:style w:type="paragraph" w:styleId="Textoindependiente2">
    <w:name w:val="Body Text 2"/>
    <w:basedOn w:val="Normal"/>
    <w:link w:val="Textoindependiente2Car"/>
    <w:unhideWhenUsed/>
    <w:rsid w:val="002117E6"/>
    <w:pPr>
      <w:spacing w:after="120" w:line="480" w:lineRule="auto"/>
    </w:pPr>
  </w:style>
  <w:style w:type="character" w:customStyle="1" w:styleId="Textoindependiente2Car">
    <w:name w:val="Texto independiente 2 Car"/>
    <w:basedOn w:val="Fuentedeprrafopredeter"/>
    <w:link w:val="Textoindependiente2"/>
    <w:rsid w:val="002117E6"/>
    <w:rPr>
      <w:rFonts w:ascii="Times New Roman" w:eastAsia="Arial Unicode MS" w:hAnsi="Times New Roman" w:cs="Times New Roman"/>
      <w:sz w:val="24"/>
      <w:szCs w:val="24"/>
      <w:lang w:eastAsia="ar-SA"/>
    </w:rPr>
  </w:style>
  <w:style w:type="paragraph" w:styleId="Textoindependiente3">
    <w:name w:val="Body Text 3"/>
    <w:basedOn w:val="Normal"/>
    <w:link w:val="Textoindependiente3Car"/>
    <w:unhideWhenUsed/>
    <w:rsid w:val="002117E6"/>
    <w:pPr>
      <w:spacing w:after="120"/>
    </w:pPr>
    <w:rPr>
      <w:sz w:val="16"/>
      <w:szCs w:val="16"/>
    </w:rPr>
  </w:style>
  <w:style w:type="character" w:customStyle="1" w:styleId="Textoindependiente3Car">
    <w:name w:val="Texto independiente 3 Car"/>
    <w:basedOn w:val="Fuentedeprrafopredeter"/>
    <w:link w:val="Textoindependiente3"/>
    <w:rsid w:val="002117E6"/>
    <w:rPr>
      <w:rFonts w:ascii="Times New Roman" w:eastAsia="Arial Unicode MS" w:hAnsi="Times New Roman" w:cs="Times New Roman"/>
      <w:sz w:val="16"/>
      <w:szCs w:val="16"/>
      <w:lang w:eastAsia="ar-SA"/>
    </w:rPr>
  </w:style>
  <w:style w:type="paragraph" w:customStyle="1" w:styleId="2">
    <w:name w:val="2"/>
    <w:basedOn w:val="Normal"/>
    <w:next w:val="Sangradetextonormal"/>
    <w:rsid w:val="002117E6"/>
    <w:pPr>
      <w:ind w:left="709" w:hanging="709"/>
      <w:jc w:val="both"/>
    </w:pPr>
    <w:rPr>
      <w:sz w:val="20"/>
    </w:rPr>
  </w:style>
  <w:style w:type="table" w:styleId="Tablaconcuadrcula">
    <w:name w:val="Table Grid"/>
    <w:basedOn w:val="Tablanormal"/>
    <w:uiPriority w:val="39"/>
    <w:rsid w:val="002117E6"/>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2117E6"/>
    <w:pPr>
      <w:ind w:left="708"/>
    </w:pPr>
  </w:style>
  <w:style w:type="paragraph" w:styleId="Sinespaciado">
    <w:name w:val="No Spacing"/>
    <w:qFormat/>
    <w:rsid w:val="002117E6"/>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CarCarCarCarCarCar">
    <w:name w:val="Car Car Car Car Car Car"/>
    <w:basedOn w:val="Normal"/>
    <w:rsid w:val="002117E6"/>
    <w:pPr>
      <w:widowControl/>
      <w:suppressAutoHyphens w:val="0"/>
      <w:spacing w:after="160" w:line="240" w:lineRule="exact"/>
    </w:pPr>
    <w:rPr>
      <w:rFonts w:ascii="Verdana" w:eastAsia="Times New Roman" w:hAnsi="Verdana"/>
      <w:sz w:val="20"/>
      <w:lang w:val="en-US" w:eastAsia="en-US"/>
    </w:rPr>
  </w:style>
  <w:style w:type="paragraph" w:styleId="Sangra3detindependiente">
    <w:name w:val="Body Text Indent 3"/>
    <w:basedOn w:val="Normal"/>
    <w:link w:val="Sangra3detindependienteCar"/>
    <w:uiPriority w:val="99"/>
    <w:semiHidden/>
    <w:unhideWhenUsed/>
    <w:rsid w:val="002117E6"/>
    <w:pPr>
      <w:widowControl/>
      <w:spacing w:after="120"/>
      <w:ind w:left="283"/>
    </w:pPr>
    <w:rPr>
      <w:rFonts w:ascii="Garamond" w:eastAsia="Times New Roman" w:hAnsi="Garamond"/>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2117E6"/>
    <w:rPr>
      <w:rFonts w:ascii="Garamond" w:eastAsia="Times New Roman" w:hAnsi="Garamond" w:cs="Times New Roman"/>
      <w:sz w:val="16"/>
      <w:szCs w:val="16"/>
      <w:lang w:val="x-none" w:eastAsia="ar-SA"/>
    </w:rPr>
  </w:style>
  <w:style w:type="paragraph" w:customStyle="1" w:styleId="Textosinformato3">
    <w:name w:val="Texto sin formato3"/>
    <w:basedOn w:val="Normal"/>
    <w:rsid w:val="002117E6"/>
    <w:pPr>
      <w:widowControl/>
      <w:suppressAutoHyphens w:val="0"/>
    </w:pPr>
    <w:rPr>
      <w:rFonts w:ascii="Courier New" w:eastAsia="Times New Roman" w:hAnsi="Courier New"/>
      <w:sz w:val="20"/>
      <w:szCs w:val="20"/>
      <w:lang w:val="es-ES"/>
    </w:rPr>
  </w:style>
  <w:style w:type="paragraph" w:customStyle="1" w:styleId="CarCarCarCarCarCarCar1">
    <w:name w:val="Car Car Car Car Car Car Car1"/>
    <w:basedOn w:val="Normal"/>
    <w:rsid w:val="002117E6"/>
    <w:pPr>
      <w:widowControl/>
      <w:suppressAutoHyphens w:val="0"/>
      <w:spacing w:after="160" w:line="240" w:lineRule="exact"/>
    </w:pPr>
    <w:rPr>
      <w:rFonts w:ascii="Verdana" w:eastAsia="Times New Roman" w:hAnsi="Verdana"/>
      <w:sz w:val="20"/>
      <w:lang w:val="en-US"/>
    </w:rPr>
  </w:style>
  <w:style w:type="character" w:styleId="Refdecomentario">
    <w:name w:val="annotation reference"/>
    <w:uiPriority w:val="99"/>
    <w:semiHidden/>
    <w:unhideWhenUsed/>
    <w:rsid w:val="002117E6"/>
    <w:rPr>
      <w:sz w:val="16"/>
      <w:szCs w:val="16"/>
    </w:rPr>
  </w:style>
  <w:style w:type="paragraph" w:styleId="Textocomentario">
    <w:name w:val="annotation text"/>
    <w:basedOn w:val="Normal"/>
    <w:link w:val="TextocomentarioCar"/>
    <w:uiPriority w:val="99"/>
    <w:unhideWhenUsed/>
    <w:rsid w:val="002117E6"/>
    <w:rPr>
      <w:sz w:val="20"/>
      <w:szCs w:val="20"/>
    </w:rPr>
  </w:style>
  <w:style w:type="character" w:customStyle="1" w:styleId="TextocomentarioCar">
    <w:name w:val="Texto comentario Car"/>
    <w:basedOn w:val="Fuentedeprrafopredeter"/>
    <w:link w:val="Textocomentario"/>
    <w:uiPriority w:val="99"/>
    <w:rsid w:val="002117E6"/>
    <w:rPr>
      <w:rFonts w:ascii="Times New Roman" w:eastAsia="Arial Unicode MS"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2117E6"/>
    <w:rPr>
      <w:b/>
      <w:bCs/>
    </w:rPr>
  </w:style>
  <w:style w:type="character" w:customStyle="1" w:styleId="AsuntodelcomentarioCar">
    <w:name w:val="Asunto del comentario Car"/>
    <w:basedOn w:val="TextocomentarioCar"/>
    <w:link w:val="Asuntodelcomentario"/>
    <w:uiPriority w:val="99"/>
    <w:semiHidden/>
    <w:rsid w:val="002117E6"/>
    <w:rPr>
      <w:rFonts w:ascii="Times New Roman" w:eastAsia="Arial Unicode MS" w:hAnsi="Times New Roman" w:cs="Times New Roman"/>
      <w:b/>
      <w:bCs/>
      <w:sz w:val="20"/>
      <w:szCs w:val="20"/>
      <w:lang w:eastAsia="ar-SA"/>
    </w:rPr>
  </w:style>
  <w:style w:type="paragraph" w:customStyle="1" w:styleId="Default">
    <w:name w:val="Default"/>
    <w:rsid w:val="002117E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bloque">
    <w:name w:val="Block Text"/>
    <w:basedOn w:val="Normal"/>
    <w:rsid w:val="002117E6"/>
    <w:pPr>
      <w:widowControl/>
      <w:suppressAutoHyphens w:val="0"/>
      <w:ind w:left="90" w:right="-45" w:hanging="90"/>
      <w:jc w:val="both"/>
    </w:pPr>
    <w:rPr>
      <w:rFonts w:eastAsia="Times New Roman"/>
      <w:sz w:val="26"/>
      <w:szCs w:val="20"/>
      <w:lang w:val="es-ES" w:eastAsia="es-ES"/>
    </w:rPr>
  </w:style>
  <w:style w:type="character" w:styleId="Refdenotaalpie">
    <w:name w:val="footnote reference"/>
    <w:uiPriority w:val="99"/>
    <w:unhideWhenUsed/>
    <w:rsid w:val="002117E6"/>
    <w:rPr>
      <w:vertAlign w:val="superscript"/>
    </w:rPr>
  </w:style>
  <w:style w:type="character" w:customStyle="1" w:styleId="WW-Absatz-Standardschriftart11111111111111">
    <w:name w:val="WW-Absatz-Standardschriftart11111111111111"/>
    <w:rsid w:val="002117E6"/>
  </w:style>
  <w:style w:type="character" w:customStyle="1" w:styleId="WW-Absatz-Standardschriftart111111111111111">
    <w:name w:val="WW-Absatz-Standardschriftart111111111111111"/>
    <w:rsid w:val="002117E6"/>
  </w:style>
  <w:style w:type="character" w:customStyle="1" w:styleId="WW-Absatz-Standardschriftart1111111111111111">
    <w:name w:val="WW-Absatz-Standardschriftart1111111111111111"/>
    <w:rsid w:val="002117E6"/>
  </w:style>
  <w:style w:type="character" w:customStyle="1" w:styleId="WW-Absatz-Standardschriftart11111111111111111">
    <w:name w:val="WW-Absatz-Standardschriftart11111111111111111"/>
    <w:rsid w:val="002117E6"/>
  </w:style>
  <w:style w:type="character" w:customStyle="1" w:styleId="WW-Absatz-Standardschriftart111111111111111111">
    <w:name w:val="WW-Absatz-Standardschriftart111111111111111111"/>
    <w:rsid w:val="002117E6"/>
  </w:style>
  <w:style w:type="character" w:customStyle="1" w:styleId="WW-Absatz-Standardschriftart1111111111111111111">
    <w:name w:val="WW-Absatz-Standardschriftart1111111111111111111"/>
    <w:rsid w:val="002117E6"/>
  </w:style>
  <w:style w:type="character" w:customStyle="1" w:styleId="WW-Absatz-Standardschriftart11111111111111111111">
    <w:name w:val="WW-Absatz-Standardschriftart11111111111111111111"/>
    <w:rsid w:val="002117E6"/>
  </w:style>
  <w:style w:type="character" w:customStyle="1" w:styleId="WW8Num1z1">
    <w:name w:val="WW8Num1z1"/>
    <w:rsid w:val="002117E6"/>
    <w:rPr>
      <w:rFonts w:ascii="Courier New" w:hAnsi="Courier New" w:cs="Courier New"/>
    </w:rPr>
  </w:style>
  <w:style w:type="character" w:customStyle="1" w:styleId="WW8Num1z2">
    <w:name w:val="WW8Num1z2"/>
    <w:rsid w:val="002117E6"/>
    <w:rPr>
      <w:rFonts w:ascii="Wingdings" w:hAnsi="Wingdings"/>
    </w:rPr>
  </w:style>
  <w:style w:type="character" w:customStyle="1" w:styleId="WW8Num2z1">
    <w:name w:val="WW8Num2z1"/>
    <w:rsid w:val="002117E6"/>
    <w:rPr>
      <w:rFonts w:ascii="Courier New" w:hAnsi="Courier New" w:cs="Courier New"/>
    </w:rPr>
  </w:style>
  <w:style w:type="character" w:customStyle="1" w:styleId="WW8Num2z2">
    <w:name w:val="WW8Num2z2"/>
    <w:rsid w:val="002117E6"/>
    <w:rPr>
      <w:rFonts w:ascii="Wingdings" w:hAnsi="Wingdings"/>
    </w:rPr>
  </w:style>
  <w:style w:type="character" w:customStyle="1" w:styleId="WW8Num4z1">
    <w:name w:val="WW8Num4z1"/>
    <w:rsid w:val="002117E6"/>
    <w:rPr>
      <w:rFonts w:ascii="Courier New" w:hAnsi="Courier New" w:cs="Courier New"/>
    </w:rPr>
  </w:style>
  <w:style w:type="character" w:customStyle="1" w:styleId="WW8Num4z2">
    <w:name w:val="WW8Num4z2"/>
    <w:rsid w:val="002117E6"/>
    <w:rPr>
      <w:rFonts w:ascii="Wingdings" w:hAnsi="Wingdings"/>
    </w:rPr>
  </w:style>
  <w:style w:type="character" w:customStyle="1" w:styleId="WW-Carcterdenumeracin1111111">
    <w:name w:val="WW-Carácter de numeración1111111"/>
    <w:rsid w:val="002117E6"/>
  </w:style>
  <w:style w:type="paragraph" w:customStyle="1" w:styleId="WW-Contenidodelatabla111">
    <w:name w:val="WW-Contenido de la tabla111"/>
    <w:basedOn w:val="Textoindependiente"/>
    <w:rsid w:val="002117E6"/>
    <w:pPr>
      <w:widowControl/>
      <w:suppressLineNumbers/>
    </w:pPr>
    <w:rPr>
      <w:rFonts w:eastAsia="Times New Roman"/>
      <w:sz w:val="20"/>
      <w:szCs w:val="20"/>
      <w:lang w:val="es-ES_tradnl"/>
    </w:rPr>
  </w:style>
  <w:style w:type="paragraph" w:customStyle="1" w:styleId="WW-Contenidodelatabla1111">
    <w:name w:val="WW-Contenido de la tabla1111"/>
    <w:basedOn w:val="Textoindependiente"/>
    <w:rsid w:val="002117E6"/>
    <w:pPr>
      <w:widowControl/>
      <w:suppressLineNumbers/>
    </w:pPr>
    <w:rPr>
      <w:rFonts w:eastAsia="Times New Roman"/>
      <w:sz w:val="20"/>
      <w:szCs w:val="20"/>
      <w:lang w:val="es-ES_tradnl"/>
    </w:rPr>
  </w:style>
  <w:style w:type="paragraph" w:customStyle="1" w:styleId="WW-Contenidodelatabla11111">
    <w:name w:val="WW-Contenido de la tabla11111"/>
    <w:basedOn w:val="Textoindependiente"/>
    <w:rsid w:val="002117E6"/>
    <w:pPr>
      <w:widowControl/>
      <w:suppressLineNumbers/>
    </w:pPr>
    <w:rPr>
      <w:rFonts w:eastAsia="Times New Roman"/>
      <w:sz w:val="20"/>
      <w:szCs w:val="20"/>
      <w:lang w:val="es-ES_tradnl"/>
    </w:rPr>
  </w:style>
  <w:style w:type="paragraph" w:customStyle="1" w:styleId="WW-Contenidodelatabla111111">
    <w:name w:val="WW-Contenido de la tabla111111"/>
    <w:basedOn w:val="Textoindependiente"/>
    <w:rsid w:val="002117E6"/>
    <w:pPr>
      <w:widowControl/>
      <w:suppressLineNumbers/>
    </w:pPr>
    <w:rPr>
      <w:rFonts w:eastAsia="Times New Roman"/>
      <w:sz w:val="20"/>
      <w:szCs w:val="20"/>
      <w:lang w:val="es-ES_tradnl"/>
    </w:rPr>
  </w:style>
  <w:style w:type="paragraph" w:customStyle="1" w:styleId="WW-Contenidodelatabla1111111">
    <w:name w:val="WW-Contenido de la tabla1111111"/>
    <w:basedOn w:val="Textoindependiente"/>
    <w:rsid w:val="002117E6"/>
    <w:pPr>
      <w:widowControl/>
      <w:suppressLineNumbers/>
    </w:pPr>
    <w:rPr>
      <w:rFonts w:eastAsia="Times New Roman"/>
      <w:sz w:val="20"/>
      <w:szCs w:val="20"/>
      <w:lang w:val="es-ES_tradnl"/>
    </w:rPr>
  </w:style>
  <w:style w:type="paragraph" w:customStyle="1" w:styleId="WW-Contenidodelatabla11111111">
    <w:name w:val="WW-Contenido de la tabla11111111"/>
    <w:basedOn w:val="Textoindependiente"/>
    <w:rsid w:val="002117E6"/>
    <w:pPr>
      <w:widowControl/>
      <w:suppressLineNumbers/>
    </w:pPr>
    <w:rPr>
      <w:rFonts w:eastAsia="Times New Roman"/>
      <w:sz w:val="20"/>
      <w:szCs w:val="20"/>
      <w:lang w:val="es-ES_tradnl"/>
    </w:rPr>
  </w:style>
  <w:style w:type="paragraph" w:customStyle="1" w:styleId="WW-Encabezadodelatabla111">
    <w:name w:val="WW-Encabezado de la tabla111"/>
    <w:basedOn w:val="WW-Contenidodelatabla111"/>
    <w:rsid w:val="002117E6"/>
    <w:pPr>
      <w:jc w:val="center"/>
    </w:pPr>
    <w:rPr>
      <w:b/>
      <w:bCs/>
      <w:i/>
      <w:iCs/>
    </w:rPr>
  </w:style>
  <w:style w:type="paragraph" w:customStyle="1" w:styleId="WW-Encabezadodelatabla1111">
    <w:name w:val="WW-Encabezado de la tabla1111"/>
    <w:basedOn w:val="WW-Contenidodelatabla1111"/>
    <w:rsid w:val="002117E6"/>
    <w:pPr>
      <w:jc w:val="center"/>
    </w:pPr>
    <w:rPr>
      <w:b/>
      <w:bCs/>
      <w:i/>
      <w:iCs/>
    </w:rPr>
  </w:style>
  <w:style w:type="paragraph" w:customStyle="1" w:styleId="WW-Encabezadodelatabla11111">
    <w:name w:val="WW-Encabezado de la tabla11111"/>
    <w:basedOn w:val="WW-Contenidodelatabla11111"/>
    <w:rsid w:val="002117E6"/>
    <w:pPr>
      <w:jc w:val="center"/>
    </w:pPr>
    <w:rPr>
      <w:b/>
      <w:bCs/>
      <w:i/>
      <w:iCs/>
    </w:rPr>
  </w:style>
  <w:style w:type="paragraph" w:customStyle="1" w:styleId="WW-Encabezadodelatabla111111">
    <w:name w:val="WW-Encabezado de la tabla111111"/>
    <w:basedOn w:val="WW-Contenidodelatabla111111"/>
    <w:rsid w:val="002117E6"/>
    <w:pPr>
      <w:jc w:val="center"/>
    </w:pPr>
    <w:rPr>
      <w:b/>
      <w:bCs/>
      <w:i/>
      <w:iCs/>
    </w:rPr>
  </w:style>
  <w:style w:type="paragraph" w:customStyle="1" w:styleId="WW-Encabezadodelatabla1111111">
    <w:name w:val="WW-Encabezado de la tabla1111111"/>
    <w:basedOn w:val="WW-Contenidodelatabla1111111"/>
    <w:rsid w:val="002117E6"/>
    <w:pPr>
      <w:jc w:val="center"/>
    </w:pPr>
    <w:rPr>
      <w:b/>
      <w:bCs/>
      <w:i/>
      <w:iCs/>
    </w:rPr>
  </w:style>
  <w:style w:type="paragraph" w:customStyle="1" w:styleId="WW-Encabezadodelatabla11111111">
    <w:name w:val="WW-Encabezado de la tabla11111111"/>
    <w:basedOn w:val="WW-Contenidodelatabla11111111"/>
    <w:rsid w:val="002117E6"/>
    <w:pPr>
      <w:jc w:val="center"/>
    </w:pPr>
    <w:rPr>
      <w:b/>
      <w:bCs/>
      <w:i/>
      <w:iCs/>
    </w:rPr>
  </w:style>
  <w:style w:type="paragraph" w:customStyle="1" w:styleId="WW-Contenidodelmarco11111">
    <w:name w:val="WW-Contenido del marco11111"/>
    <w:basedOn w:val="Textoindependiente"/>
    <w:rsid w:val="002117E6"/>
    <w:pPr>
      <w:widowControl/>
    </w:pPr>
    <w:rPr>
      <w:rFonts w:eastAsia="Times New Roman"/>
      <w:sz w:val="20"/>
      <w:szCs w:val="20"/>
      <w:lang w:val="es-ES_tradnl"/>
    </w:rPr>
  </w:style>
  <w:style w:type="paragraph" w:customStyle="1" w:styleId="WW-Contenidodelmarco111111">
    <w:name w:val="WW-Contenido del marco111111"/>
    <w:basedOn w:val="Textoindependiente"/>
    <w:rsid w:val="002117E6"/>
    <w:pPr>
      <w:widowControl/>
    </w:pPr>
    <w:rPr>
      <w:rFonts w:eastAsia="Times New Roman"/>
      <w:sz w:val="20"/>
      <w:szCs w:val="20"/>
      <w:lang w:val="es-ES_tradnl"/>
    </w:rPr>
  </w:style>
  <w:style w:type="paragraph" w:customStyle="1" w:styleId="WW-Contenidodelmarco1111111">
    <w:name w:val="WW-Contenido del marco1111111"/>
    <w:basedOn w:val="Textoindependiente"/>
    <w:rsid w:val="002117E6"/>
    <w:pPr>
      <w:widowControl/>
    </w:pPr>
    <w:rPr>
      <w:rFonts w:eastAsia="Times New Roman"/>
      <w:sz w:val="20"/>
      <w:szCs w:val="20"/>
      <w:lang w:val="es-ES_tradnl"/>
    </w:rPr>
  </w:style>
  <w:style w:type="paragraph" w:customStyle="1" w:styleId="WW-Contenidodelmarco11111111">
    <w:name w:val="WW-Contenido del marco11111111"/>
    <w:basedOn w:val="Textoindependiente"/>
    <w:rsid w:val="002117E6"/>
    <w:pPr>
      <w:widowControl/>
    </w:pPr>
    <w:rPr>
      <w:rFonts w:eastAsia="Times New Roman"/>
      <w:sz w:val="20"/>
      <w:szCs w:val="20"/>
      <w:lang w:val="es-ES_tradnl"/>
    </w:rPr>
  </w:style>
  <w:style w:type="character" w:customStyle="1" w:styleId="Hipervnculo2">
    <w:name w:val="Hipervínculo2"/>
    <w:rsid w:val="002117E6"/>
    <w:rPr>
      <w:color w:val="0000FF"/>
      <w:u w:val="single"/>
    </w:rPr>
  </w:style>
  <w:style w:type="character" w:customStyle="1" w:styleId="Hipervnculovisitado2">
    <w:name w:val="Hipervínculo visitado2"/>
    <w:rsid w:val="002117E6"/>
    <w:rPr>
      <w:color w:val="800080"/>
      <w:u w:val="single"/>
    </w:rPr>
  </w:style>
  <w:style w:type="character" w:customStyle="1" w:styleId="CarCarCarCar1">
    <w:name w:val="Car Car Car Car1"/>
    <w:rsid w:val="002117E6"/>
    <w:rPr>
      <w:rFonts w:eastAsia="Arial Unicode MS"/>
      <w:b/>
      <w:szCs w:val="24"/>
      <w:lang w:val="es-ES_tradnl" w:eastAsia="ar-SA" w:bidi="ar-SA"/>
    </w:rPr>
  </w:style>
  <w:style w:type="paragraph" w:customStyle="1" w:styleId="Textoindependiente24">
    <w:name w:val="Texto independiente 24"/>
    <w:basedOn w:val="Normal"/>
    <w:rsid w:val="002117E6"/>
    <w:pPr>
      <w:jc w:val="both"/>
    </w:pPr>
    <w:rPr>
      <w:b/>
      <w:i/>
    </w:rPr>
  </w:style>
  <w:style w:type="paragraph" w:customStyle="1" w:styleId="Textoindependiente35">
    <w:name w:val="Texto independiente 35"/>
    <w:basedOn w:val="Normal"/>
    <w:rsid w:val="002117E6"/>
    <w:pPr>
      <w:jc w:val="both"/>
    </w:pPr>
  </w:style>
  <w:style w:type="paragraph" w:customStyle="1" w:styleId="CarCarCarCarCarCarCar2">
    <w:name w:val="Car Car Car Car Car Car Car2"/>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CarCarCarCarCarCarCarCarCar1">
    <w:name w:val="Car Car Car Car Car Car Car Car Car 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2">
    <w:name w:val="Car2"/>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tulo62">
    <w:name w:val="Título 62"/>
    <w:basedOn w:val="Normal"/>
    <w:next w:val="Normal"/>
    <w:rsid w:val="002117E6"/>
    <w:pPr>
      <w:tabs>
        <w:tab w:val="left" w:pos="0"/>
      </w:tabs>
      <w:spacing w:before="240" w:after="60"/>
    </w:pPr>
    <w:rPr>
      <w:b/>
      <w:bCs/>
      <w:sz w:val="22"/>
      <w:szCs w:val="22"/>
    </w:rPr>
  </w:style>
  <w:style w:type="paragraph" w:customStyle="1" w:styleId="Ttulo12">
    <w:name w:val="Título 12"/>
    <w:basedOn w:val="Normal"/>
    <w:next w:val="Normal"/>
    <w:rsid w:val="002117E6"/>
    <w:pPr>
      <w:keepNext/>
      <w:tabs>
        <w:tab w:val="left" w:pos="0"/>
      </w:tabs>
      <w:jc w:val="both"/>
    </w:pPr>
    <w:rPr>
      <w:b/>
      <w:bCs/>
      <w:lang w:val="es-MX"/>
    </w:rPr>
  </w:style>
  <w:style w:type="paragraph" w:customStyle="1" w:styleId="Sangradetextonormal2">
    <w:name w:val="Sangría de texto normal2"/>
    <w:basedOn w:val="Normal"/>
    <w:rsid w:val="002117E6"/>
    <w:pPr>
      <w:suppressAutoHyphens w:val="0"/>
      <w:spacing w:after="120"/>
      <w:ind w:left="283"/>
    </w:pPr>
    <w:rPr>
      <w:rFonts w:ascii="Courier New" w:eastAsia="Times New Roman" w:hAnsi="Courier New"/>
      <w:sz w:val="20"/>
      <w:szCs w:val="20"/>
      <w:lang w:val="es-ES"/>
    </w:rPr>
  </w:style>
  <w:style w:type="paragraph" w:customStyle="1" w:styleId="CarCarCar1">
    <w:name w:val="Car Car 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Paragraph">
    <w:name w:val="Paragraph"/>
    <w:basedOn w:val="Sangradetextonormal"/>
    <w:rsid w:val="002117E6"/>
    <w:pPr>
      <w:widowControl/>
      <w:tabs>
        <w:tab w:val="num" w:pos="720"/>
      </w:tabs>
      <w:suppressAutoHyphens w:val="0"/>
      <w:spacing w:before="120" w:after="120"/>
      <w:ind w:left="720" w:hanging="720"/>
      <w:outlineLvl w:val="1"/>
    </w:pPr>
    <w:rPr>
      <w:rFonts w:eastAsia="Times New Roman"/>
      <w:sz w:val="24"/>
      <w:szCs w:val="20"/>
      <w:lang w:val="en-US" w:eastAsia="en-US"/>
    </w:rPr>
  </w:style>
  <w:style w:type="character" w:customStyle="1" w:styleId="apple-style-span">
    <w:name w:val="apple-style-span"/>
    <w:rsid w:val="002117E6"/>
  </w:style>
  <w:style w:type="character" w:customStyle="1" w:styleId="apple-converted-space">
    <w:name w:val="apple-converted-space"/>
    <w:rsid w:val="002117E6"/>
  </w:style>
  <w:style w:type="paragraph" w:customStyle="1" w:styleId="Narial">
    <w:name w:val="N+arial"/>
    <w:basedOn w:val="Ttulo9"/>
    <w:rsid w:val="002117E6"/>
    <w:pPr>
      <w:keepNext w:val="0"/>
      <w:widowControl/>
      <w:tabs>
        <w:tab w:val="clear" w:pos="0"/>
      </w:tabs>
      <w:suppressAutoHyphens w:val="0"/>
      <w:spacing w:before="240" w:after="60"/>
      <w:ind w:left="0" w:right="0"/>
      <w:jc w:val="left"/>
    </w:pPr>
    <w:rPr>
      <w:rFonts w:ascii="Arial" w:eastAsia="Times New Roman" w:hAnsi="Arial" w:cs="Arial"/>
      <w:spacing w:val="0"/>
      <w:sz w:val="24"/>
      <w:szCs w:val="22"/>
      <w:lang w:val="es-ES" w:eastAsia="es-ES"/>
    </w:rPr>
  </w:style>
  <w:style w:type="paragraph" w:customStyle="1" w:styleId="sangra2detindependiente10">
    <w:name w:val="sangra2detindependiente1"/>
    <w:basedOn w:val="Normal"/>
    <w:rsid w:val="002117E6"/>
    <w:pPr>
      <w:widowControl/>
      <w:suppressAutoHyphens w:val="0"/>
      <w:spacing w:before="100" w:beforeAutospacing="1" w:after="100" w:afterAutospacing="1"/>
    </w:pPr>
    <w:rPr>
      <w:rFonts w:eastAsia="Times New Roman"/>
      <w:lang w:val="es-ES" w:eastAsia="es-ES"/>
    </w:rPr>
  </w:style>
  <w:style w:type="paragraph" w:customStyle="1" w:styleId="texto">
    <w:name w:val="texto"/>
    <w:basedOn w:val="Normal"/>
    <w:uiPriority w:val="99"/>
    <w:rsid w:val="002117E6"/>
    <w:pPr>
      <w:widowControl/>
      <w:suppressAutoHyphens w:val="0"/>
      <w:jc w:val="both"/>
    </w:pPr>
    <w:rPr>
      <w:rFonts w:ascii="Arial Narrow" w:eastAsia="Times New Roman" w:hAnsi="Arial Narrow" w:cs="Arial Narrow"/>
      <w:lang w:val="es-ES_tradnl" w:eastAsia="es-ES"/>
    </w:rPr>
  </w:style>
  <w:style w:type="paragraph" w:customStyle="1" w:styleId="ecmsonormal">
    <w:name w:val="ec_msonormal"/>
    <w:basedOn w:val="Normal"/>
    <w:rsid w:val="002117E6"/>
    <w:pPr>
      <w:widowControl/>
      <w:spacing w:before="280" w:after="280"/>
    </w:pPr>
    <w:rPr>
      <w:rFonts w:eastAsia="Times New Roman"/>
    </w:rPr>
  </w:style>
  <w:style w:type="paragraph" w:customStyle="1" w:styleId="bodytext230">
    <w:name w:val="bodytext23"/>
    <w:basedOn w:val="Normal"/>
    <w:rsid w:val="002117E6"/>
    <w:pPr>
      <w:widowControl/>
      <w:suppressAutoHyphens w:val="0"/>
      <w:spacing w:before="100" w:beforeAutospacing="1" w:after="100" w:afterAutospacing="1"/>
      <w:jc w:val="both"/>
    </w:pPr>
    <w:rPr>
      <w:rFonts w:ascii="Tahoma" w:hAnsi="Tahoma" w:cs="Tahoma"/>
      <w:color w:val="003399"/>
      <w:sz w:val="20"/>
      <w:szCs w:val="20"/>
      <w:lang w:val="es-ES" w:eastAsia="es-ES"/>
    </w:rPr>
  </w:style>
  <w:style w:type="paragraph" w:styleId="Lista2">
    <w:name w:val="List 2"/>
    <w:basedOn w:val="Normal"/>
    <w:uiPriority w:val="99"/>
    <w:unhideWhenUsed/>
    <w:rsid w:val="002117E6"/>
    <w:pPr>
      <w:ind w:left="566" w:hanging="283"/>
      <w:contextualSpacing/>
    </w:pPr>
  </w:style>
  <w:style w:type="paragraph" w:styleId="Lista3">
    <w:name w:val="List 3"/>
    <w:basedOn w:val="Normal"/>
    <w:uiPriority w:val="99"/>
    <w:unhideWhenUsed/>
    <w:rsid w:val="002117E6"/>
    <w:pPr>
      <w:ind w:left="849" w:hanging="283"/>
      <w:contextualSpacing/>
    </w:pPr>
  </w:style>
  <w:style w:type="paragraph" w:styleId="Lista4">
    <w:name w:val="List 4"/>
    <w:basedOn w:val="Normal"/>
    <w:uiPriority w:val="99"/>
    <w:unhideWhenUsed/>
    <w:rsid w:val="002117E6"/>
    <w:pPr>
      <w:ind w:left="1132" w:hanging="283"/>
      <w:contextualSpacing/>
    </w:pPr>
  </w:style>
  <w:style w:type="paragraph" w:styleId="Encabezadodemensaje">
    <w:name w:val="Message Header"/>
    <w:basedOn w:val="Normal"/>
    <w:link w:val="EncabezadodemensajeCar"/>
    <w:uiPriority w:val="99"/>
    <w:unhideWhenUsed/>
    <w:rsid w:val="002117E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lang w:val="x-none"/>
    </w:rPr>
  </w:style>
  <w:style w:type="character" w:customStyle="1" w:styleId="EncabezadodemensajeCar">
    <w:name w:val="Encabezado de mensaje Car"/>
    <w:basedOn w:val="Fuentedeprrafopredeter"/>
    <w:link w:val="Encabezadodemensaje"/>
    <w:uiPriority w:val="99"/>
    <w:rsid w:val="002117E6"/>
    <w:rPr>
      <w:rFonts w:ascii="Calibri Light" w:eastAsia="Times New Roman" w:hAnsi="Calibri Light" w:cs="Times New Roman"/>
      <w:sz w:val="24"/>
      <w:szCs w:val="24"/>
      <w:shd w:val="pct20" w:color="auto" w:fill="auto"/>
      <w:lang w:val="x-none" w:eastAsia="ar-SA"/>
    </w:rPr>
  </w:style>
  <w:style w:type="paragraph" w:styleId="Saludo">
    <w:name w:val="Salutation"/>
    <w:basedOn w:val="Normal"/>
    <w:next w:val="Normal"/>
    <w:link w:val="SaludoCar"/>
    <w:uiPriority w:val="99"/>
    <w:unhideWhenUsed/>
    <w:rsid w:val="002117E6"/>
    <w:rPr>
      <w:lang w:val="x-none"/>
    </w:rPr>
  </w:style>
  <w:style w:type="character" w:customStyle="1" w:styleId="SaludoCar">
    <w:name w:val="Saludo Car"/>
    <w:basedOn w:val="Fuentedeprrafopredeter"/>
    <w:link w:val="Saludo"/>
    <w:uiPriority w:val="99"/>
    <w:rsid w:val="002117E6"/>
    <w:rPr>
      <w:rFonts w:ascii="Times New Roman" w:eastAsia="Arial Unicode MS" w:hAnsi="Times New Roman" w:cs="Times New Roman"/>
      <w:sz w:val="24"/>
      <w:szCs w:val="24"/>
      <w:lang w:val="x-none" w:eastAsia="ar-SA"/>
    </w:rPr>
  </w:style>
  <w:style w:type="paragraph" w:styleId="Cierre">
    <w:name w:val="Closing"/>
    <w:basedOn w:val="Normal"/>
    <w:link w:val="CierreCar"/>
    <w:uiPriority w:val="99"/>
    <w:unhideWhenUsed/>
    <w:rsid w:val="002117E6"/>
    <w:pPr>
      <w:ind w:left="4252"/>
    </w:pPr>
    <w:rPr>
      <w:lang w:val="x-none"/>
    </w:rPr>
  </w:style>
  <w:style w:type="character" w:customStyle="1" w:styleId="CierreCar">
    <w:name w:val="Cierre Car"/>
    <w:basedOn w:val="Fuentedeprrafopredeter"/>
    <w:link w:val="Cierre"/>
    <w:uiPriority w:val="99"/>
    <w:rsid w:val="002117E6"/>
    <w:rPr>
      <w:rFonts w:ascii="Times New Roman" w:eastAsia="Arial Unicode MS" w:hAnsi="Times New Roman" w:cs="Times New Roman"/>
      <w:sz w:val="24"/>
      <w:szCs w:val="24"/>
      <w:lang w:val="x-none" w:eastAsia="ar-SA"/>
    </w:rPr>
  </w:style>
  <w:style w:type="paragraph" w:styleId="Listaconvietas2">
    <w:name w:val="List Bullet 2"/>
    <w:basedOn w:val="Normal"/>
    <w:uiPriority w:val="99"/>
    <w:unhideWhenUsed/>
    <w:rsid w:val="002117E6"/>
    <w:pPr>
      <w:numPr>
        <w:numId w:val="8"/>
      </w:numPr>
      <w:contextualSpacing/>
    </w:pPr>
  </w:style>
  <w:style w:type="paragraph" w:styleId="Listaconvietas3">
    <w:name w:val="List Bullet 3"/>
    <w:basedOn w:val="Normal"/>
    <w:uiPriority w:val="99"/>
    <w:unhideWhenUsed/>
    <w:rsid w:val="002117E6"/>
    <w:pPr>
      <w:numPr>
        <w:numId w:val="9"/>
      </w:numPr>
      <w:contextualSpacing/>
    </w:pPr>
  </w:style>
  <w:style w:type="paragraph" w:customStyle="1" w:styleId="ListaCC">
    <w:name w:val="Lista CC."/>
    <w:basedOn w:val="Normal"/>
    <w:rsid w:val="002117E6"/>
  </w:style>
  <w:style w:type="paragraph" w:styleId="Continuarlista">
    <w:name w:val="List Continue"/>
    <w:basedOn w:val="Normal"/>
    <w:uiPriority w:val="99"/>
    <w:unhideWhenUsed/>
    <w:rsid w:val="002117E6"/>
    <w:pPr>
      <w:spacing w:after="120"/>
      <w:ind w:left="283"/>
      <w:contextualSpacing/>
    </w:pPr>
  </w:style>
  <w:style w:type="paragraph" w:styleId="Continuarlista2">
    <w:name w:val="List Continue 2"/>
    <w:basedOn w:val="Normal"/>
    <w:uiPriority w:val="99"/>
    <w:unhideWhenUsed/>
    <w:rsid w:val="002117E6"/>
    <w:pPr>
      <w:spacing w:after="120"/>
      <w:ind w:left="566"/>
      <w:contextualSpacing/>
    </w:pPr>
  </w:style>
  <w:style w:type="paragraph" w:styleId="Continuarlista3">
    <w:name w:val="List Continue 3"/>
    <w:basedOn w:val="Normal"/>
    <w:uiPriority w:val="99"/>
    <w:unhideWhenUsed/>
    <w:rsid w:val="002117E6"/>
    <w:pPr>
      <w:spacing w:after="120"/>
      <w:ind w:left="849"/>
      <w:contextualSpacing/>
    </w:pPr>
  </w:style>
  <w:style w:type="paragraph" w:customStyle="1" w:styleId="Caracteresenmarcados">
    <w:name w:val="Caracteres enmarcados"/>
    <w:basedOn w:val="Normal"/>
    <w:rsid w:val="002117E6"/>
  </w:style>
  <w:style w:type="paragraph" w:styleId="Textoindependienteprimerasangra2">
    <w:name w:val="Body Text First Indent 2"/>
    <w:basedOn w:val="Sangradetextonormal"/>
    <w:link w:val="Textoindependienteprimerasangra2Car"/>
    <w:uiPriority w:val="99"/>
    <w:unhideWhenUsed/>
    <w:rsid w:val="002117E6"/>
    <w:pPr>
      <w:spacing w:after="120"/>
      <w:ind w:left="283" w:firstLine="210"/>
      <w:jc w:val="left"/>
    </w:pPr>
    <w:rPr>
      <w:sz w:val="24"/>
    </w:rPr>
  </w:style>
  <w:style w:type="character" w:customStyle="1" w:styleId="Textoindependienteprimerasangra2Car">
    <w:name w:val="Texto independiente primera sangría 2 Car"/>
    <w:basedOn w:val="SangradetextonormalCar"/>
    <w:link w:val="Textoindependienteprimerasangra2"/>
    <w:uiPriority w:val="99"/>
    <w:rsid w:val="002117E6"/>
    <w:rPr>
      <w:rFonts w:ascii="Times New Roman" w:eastAsia="Arial Unicode MS" w:hAnsi="Times New Roman" w:cs="Times New Roman"/>
      <w:sz w:val="24"/>
      <w:szCs w:val="24"/>
      <w:lang w:eastAsia="ar-SA"/>
    </w:rPr>
  </w:style>
  <w:style w:type="paragraph" w:styleId="Revisin">
    <w:name w:val="Revision"/>
    <w:hidden/>
    <w:uiPriority w:val="99"/>
    <w:semiHidden/>
    <w:rsid w:val="002117E6"/>
    <w:pPr>
      <w:spacing w:after="0" w:line="240" w:lineRule="auto"/>
    </w:pPr>
    <w:rPr>
      <w:rFonts w:ascii="Times New Roman" w:eastAsia="Arial Unicode MS" w:hAnsi="Times New Roman" w:cs="Times New Roman"/>
      <w:sz w:val="24"/>
      <w:szCs w:val="24"/>
      <w:lang w:eastAsia="ar-SA"/>
    </w:rPr>
  </w:style>
  <w:style w:type="paragraph" w:customStyle="1" w:styleId="3">
    <w:name w:val="3"/>
    <w:basedOn w:val="Normal"/>
    <w:next w:val="Ttulo"/>
    <w:link w:val="TtuloCar"/>
    <w:uiPriority w:val="10"/>
    <w:qFormat/>
    <w:rsid w:val="002117E6"/>
    <w:pPr>
      <w:widowControl/>
      <w:suppressAutoHyphens w:val="0"/>
      <w:jc w:val="center"/>
    </w:pPr>
    <w:rPr>
      <w:rFonts w:ascii="Cambria" w:eastAsia="MS Gothic" w:hAnsi="Cambria"/>
      <w:b/>
      <w:bCs/>
      <w:kern w:val="28"/>
      <w:sz w:val="32"/>
      <w:szCs w:val="32"/>
      <w:lang w:val="es-ES_tradnl" w:eastAsia="x-none"/>
    </w:rPr>
  </w:style>
  <w:style w:type="character" w:customStyle="1" w:styleId="TtuloCar">
    <w:name w:val="Título Car"/>
    <w:link w:val="3"/>
    <w:uiPriority w:val="10"/>
    <w:locked/>
    <w:rsid w:val="002117E6"/>
    <w:rPr>
      <w:rFonts w:ascii="Cambria" w:eastAsia="MS Gothic" w:hAnsi="Cambria" w:cs="Times New Roman"/>
      <w:b/>
      <w:bCs/>
      <w:kern w:val="28"/>
      <w:sz w:val="32"/>
      <w:szCs w:val="32"/>
      <w:lang w:val="es-ES_tradnl" w:eastAsia="x-none"/>
    </w:rPr>
  </w:style>
  <w:style w:type="character" w:customStyle="1" w:styleId="TextoindependienteCar1">
    <w:name w:val="Texto independiente Car1"/>
    <w:uiPriority w:val="99"/>
    <w:semiHidden/>
    <w:locked/>
    <w:rsid w:val="002117E6"/>
    <w:rPr>
      <w:rFonts w:ascii="Garamond" w:hAnsi="Garamond" w:cs="Garamond"/>
      <w:sz w:val="24"/>
      <w:szCs w:val="24"/>
      <w:lang w:val="es-ES_tradnl"/>
    </w:rPr>
  </w:style>
  <w:style w:type="paragraph" w:customStyle="1" w:styleId="pa39">
    <w:name w:val="pa39"/>
    <w:basedOn w:val="Normal"/>
    <w:rsid w:val="002117E6"/>
    <w:pPr>
      <w:widowControl/>
      <w:suppressAutoHyphens w:val="0"/>
      <w:spacing w:before="100" w:beforeAutospacing="1" w:after="100" w:afterAutospacing="1"/>
    </w:pPr>
    <w:rPr>
      <w:rFonts w:eastAsia="Times New Roman"/>
      <w:color w:val="663300"/>
      <w:lang w:val="es-ES" w:eastAsia="es-ES"/>
    </w:rPr>
  </w:style>
  <w:style w:type="character" w:customStyle="1" w:styleId="a9">
    <w:name w:val="a9"/>
    <w:rsid w:val="002117E6"/>
  </w:style>
  <w:style w:type="paragraph" w:styleId="Listaconvietas">
    <w:name w:val="List Bullet"/>
    <w:basedOn w:val="Normal"/>
    <w:uiPriority w:val="99"/>
    <w:unhideWhenUsed/>
    <w:rsid w:val="002117E6"/>
    <w:pPr>
      <w:numPr>
        <w:numId w:val="11"/>
      </w:numPr>
      <w:contextualSpacing/>
    </w:pPr>
  </w:style>
  <w:style w:type="paragraph" w:customStyle="1" w:styleId="Prrafodelista1">
    <w:name w:val="Párrafo de lista1"/>
    <w:basedOn w:val="Normal"/>
    <w:rsid w:val="002117E6"/>
    <w:pPr>
      <w:widowControl/>
      <w:ind w:left="720"/>
    </w:pPr>
    <w:rPr>
      <w:rFonts w:eastAsia="Times New Roman"/>
      <w:sz w:val="20"/>
      <w:szCs w:val="20"/>
      <w:lang w:val="es-ES"/>
    </w:rPr>
  </w:style>
  <w:style w:type="paragraph" w:customStyle="1" w:styleId="ecxmsonormal">
    <w:name w:val="ecxmsonormal"/>
    <w:basedOn w:val="Normal"/>
    <w:rsid w:val="002117E6"/>
    <w:pPr>
      <w:widowControl/>
      <w:suppressAutoHyphens w:val="0"/>
      <w:spacing w:after="324"/>
    </w:pPr>
    <w:rPr>
      <w:rFonts w:eastAsia="Times New Roman"/>
      <w:lang w:eastAsia="es-CO"/>
    </w:rPr>
  </w:style>
  <w:style w:type="character" w:customStyle="1" w:styleId="NormalWebCar">
    <w:name w:val="Normal (Web) Car"/>
    <w:link w:val="NormalWeb"/>
    <w:uiPriority w:val="99"/>
    <w:rsid w:val="002117E6"/>
    <w:rPr>
      <w:rFonts w:ascii="Arial" w:eastAsia="Arial Unicode MS" w:hAnsi="Arial" w:cs="Times New Roman"/>
      <w:color w:val="000000"/>
      <w:sz w:val="20"/>
      <w:szCs w:val="20"/>
      <w:lang w:val="es-ES" w:eastAsia="ar-SA"/>
    </w:rPr>
  </w:style>
  <w:style w:type="table" w:customStyle="1" w:styleId="TableGrid">
    <w:name w:val="TableGrid"/>
    <w:rsid w:val="002117E6"/>
    <w:pPr>
      <w:spacing w:after="0" w:line="240" w:lineRule="auto"/>
    </w:pPr>
    <w:rPr>
      <w:rFonts w:ascii="Calibri" w:eastAsia="Times New Roman" w:hAnsi="Calibri" w:cs="Times New Roman"/>
      <w:lang w:eastAsia="es-CO"/>
    </w:rPr>
    <w:tblPr>
      <w:tblCellMar>
        <w:top w:w="0" w:type="dxa"/>
        <w:left w:w="0" w:type="dxa"/>
        <w:bottom w:w="0" w:type="dxa"/>
        <w:right w:w="0" w:type="dxa"/>
      </w:tblCellMar>
    </w:tblPr>
  </w:style>
  <w:style w:type="paragraph" w:customStyle="1" w:styleId="PrrafoPliegos">
    <w:name w:val="Párrafo_Pliegos"/>
    <w:basedOn w:val="Normal"/>
    <w:link w:val="PrrafoPliegosCar"/>
    <w:autoRedefine/>
    <w:qFormat/>
    <w:rsid w:val="002117E6"/>
    <w:pPr>
      <w:widowControl/>
      <w:suppressAutoHyphens w:val="0"/>
      <w:jc w:val="both"/>
    </w:pPr>
    <w:rPr>
      <w:rFonts w:ascii="Cambria Math" w:eastAsia="Times New Roman" w:hAnsi="Cambria Math" w:cs="Calibri"/>
      <w:i/>
      <w:iCs/>
      <w:lang w:eastAsia="es-ES"/>
    </w:rPr>
  </w:style>
  <w:style w:type="character" w:customStyle="1" w:styleId="PrrafoPliegosCar">
    <w:name w:val="Párrafo_Pliegos Car"/>
    <w:link w:val="PrrafoPliegos"/>
    <w:rsid w:val="002117E6"/>
    <w:rPr>
      <w:rFonts w:ascii="Cambria Math" w:eastAsia="Times New Roman" w:hAnsi="Cambria Math" w:cs="Calibri"/>
      <w:i/>
      <w:iCs/>
      <w:sz w:val="24"/>
      <w:szCs w:val="24"/>
      <w:lang w:eastAsia="es-ES"/>
    </w:rPr>
  </w:style>
  <w:style w:type="character" w:customStyle="1" w:styleId="PrrafodelistaCar">
    <w:name w:val="Párrafo de lista Car"/>
    <w:link w:val="Prrafodelista"/>
    <w:uiPriority w:val="34"/>
    <w:rsid w:val="002117E6"/>
    <w:rPr>
      <w:rFonts w:ascii="Times New Roman" w:eastAsia="Arial Unicode MS" w:hAnsi="Times New Roman" w:cs="Times New Roman"/>
      <w:sz w:val="24"/>
      <w:szCs w:val="24"/>
      <w:lang w:eastAsia="ar-SA"/>
    </w:rPr>
  </w:style>
  <w:style w:type="paragraph" w:styleId="Ttulo">
    <w:name w:val="Title"/>
    <w:basedOn w:val="Normal"/>
    <w:next w:val="Normal"/>
    <w:link w:val="TtuloCar2"/>
    <w:qFormat/>
    <w:rsid w:val="002117E6"/>
    <w:pPr>
      <w:contextualSpacing/>
    </w:pPr>
    <w:rPr>
      <w:rFonts w:asciiTheme="minorHAnsi" w:hAnsiTheme="minorHAnsi" w:cstheme="minorBidi"/>
      <w:b/>
      <w:sz w:val="22"/>
    </w:rPr>
  </w:style>
  <w:style w:type="character" w:customStyle="1" w:styleId="TtuloCar1">
    <w:name w:val="Título Car1"/>
    <w:basedOn w:val="Fuentedeprrafopredeter"/>
    <w:uiPriority w:val="10"/>
    <w:rsid w:val="002117E6"/>
    <w:rPr>
      <w:rFonts w:asciiTheme="majorHAnsi" w:eastAsiaTheme="majorEastAsia" w:hAnsiTheme="majorHAnsi" w:cstheme="majorBidi"/>
      <w:spacing w:val="-10"/>
      <w:kern w:val="28"/>
      <w:sz w:val="56"/>
      <w:szCs w:val="56"/>
      <w:lang w:eastAsia="ar-SA"/>
    </w:rPr>
  </w:style>
  <w:style w:type="table" w:customStyle="1" w:styleId="Tablaconcuadrcula1">
    <w:name w:val="Tabla con cuadrícula1"/>
    <w:basedOn w:val="Tablanormal"/>
    <w:next w:val="Tablaconcuadrcula"/>
    <w:rsid w:val="005854D4"/>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BE4F46"/>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E4F46"/>
    <w:pPr>
      <w:suppressAutoHyphens w:val="0"/>
      <w:autoSpaceDE w:val="0"/>
      <w:autoSpaceDN w:val="0"/>
      <w:spacing w:before="42"/>
    </w:pPr>
    <w:rPr>
      <w:rFonts w:ascii="Arial MT" w:eastAsia="Times New Roman"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0744">
      <w:bodyDiv w:val="1"/>
      <w:marLeft w:val="0"/>
      <w:marRight w:val="0"/>
      <w:marTop w:val="0"/>
      <w:marBottom w:val="0"/>
      <w:divBdr>
        <w:top w:val="none" w:sz="0" w:space="0" w:color="auto"/>
        <w:left w:val="none" w:sz="0" w:space="0" w:color="auto"/>
        <w:bottom w:val="none" w:sz="0" w:space="0" w:color="auto"/>
        <w:right w:val="none" w:sz="0" w:space="0" w:color="auto"/>
      </w:divBdr>
    </w:div>
    <w:div w:id="518079654">
      <w:bodyDiv w:val="1"/>
      <w:marLeft w:val="0"/>
      <w:marRight w:val="0"/>
      <w:marTop w:val="0"/>
      <w:marBottom w:val="0"/>
      <w:divBdr>
        <w:top w:val="none" w:sz="0" w:space="0" w:color="auto"/>
        <w:left w:val="none" w:sz="0" w:space="0" w:color="auto"/>
        <w:bottom w:val="none" w:sz="0" w:space="0" w:color="auto"/>
        <w:right w:val="none" w:sz="0" w:space="0" w:color="auto"/>
      </w:divBdr>
    </w:div>
    <w:div w:id="579604751">
      <w:bodyDiv w:val="1"/>
      <w:marLeft w:val="0"/>
      <w:marRight w:val="0"/>
      <w:marTop w:val="0"/>
      <w:marBottom w:val="0"/>
      <w:divBdr>
        <w:top w:val="none" w:sz="0" w:space="0" w:color="auto"/>
        <w:left w:val="none" w:sz="0" w:space="0" w:color="auto"/>
        <w:bottom w:val="none" w:sz="0" w:space="0" w:color="auto"/>
        <w:right w:val="none" w:sz="0" w:space="0" w:color="auto"/>
      </w:divBdr>
    </w:div>
    <w:div w:id="776143178">
      <w:bodyDiv w:val="1"/>
      <w:marLeft w:val="0"/>
      <w:marRight w:val="0"/>
      <w:marTop w:val="0"/>
      <w:marBottom w:val="0"/>
      <w:divBdr>
        <w:top w:val="none" w:sz="0" w:space="0" w:color="auto"/>
        <w:left w:val="none" w:sz="0" w:space="0" w:color="auto"/>
        <w:bottom w:val="none" w:sz="0" w:space="0" w:color="auto"/>
        <w:right w:val="none" w:sz="0" w:space="0" w:color="auto"/>
      </w:divBdr>
    </w:div>
    <w:div w:id="1102647465">
      <w:bodyDiv w:val="1"/>
      <w:marLeft w:val="0"/>
      <w:marRight w:val="0"/>
      <w:marTop w:val="0"/>
      <w:marBottom w:val="0"/>
      <w:divBdr>
        <w:top w:val="none" w:sz="0" w:space="0" w:color="auto"/>
        <w:left w:val="none" w:sz="0" w:space="0" w:color="auto"/>
        <w:bottom w:val="none" w:sz="0" w:space="0" w:color="auto"/>
        <w:right w:val="none" w:sz="0" w:space="0" w:color="auto"/>
      </w:divBdr>
    </w:div>
    <w:div w:id="1214777458">
      <w:bodyDiv w:val="1"/>
      <w:marLeft w:val="0"/>
      <w:marRight w:val="0"/>
      <w:marTop w:val="0"/>
      <w:marBottom w:val="0"/>
      <w:divBdr>
        <w:top w:val="none" w:sz="0" w:space="0" w:color="auto"/>
        <w:left w:val="none" w:sz="0" w:space="0" w:color="auto"/>
        <w:bottom w:val="none" w:sz="0" w:space="0" w:color="auto"/>
        <w:right w:val="none" w:sz="0" w:space="0" w:color="auto"/>
      </w:divBdr>
    </w:div>
    <w:div w:id="1458181212">
      <w:bodyDiv w:val="1"/>
      <w:marLeft w:val="0"/>
      <w:marRight w:val="0"/>
      <w:marTop w:val="0"/>
      <w:marBottom w:val="0"/>
      <w:divBdr>
        <w:top w:val="none" w:sz="0" w:space="0" w:color="auto"/>
        <w:left w:val="none" w:sz="0" w:space="0" w:color="auto"/>
        <w:bottom w:val="none" w:sz="0" w:space="0" w:color="auto"/>
        <w:right w:val="none" w:sz="0" w:space="0" w:color="auto"/>
      </w:divBdr>
    </w:div>
    <w:div w:id="1607039606">
      <w:bodyDiv w:val="1"/>
      <w:marLeft w:val="0"/>
      <w:marRight w:val="0"/>
      <w:marTop w:val="0"/>
      <w:marBottom w:val="0"/>
      <w:divBdr>
        <w:top w:val="none" w:sz="0" w:space="0" w:color="auto"/>
        <w:left w:val="none" w:sz="0" w:space="0" w:color="auto"/>
        <w:bottom w:val="none" w:sz="0" w:space="0" w:color="auto"/>
        <w:right w:val="none" w:sz="0" w:space="0" w:color="auto"/>
      </w:divBdr>
    </w:div>
    <w:div w:id="1798912231">
      <w:bodyDiv w:val="1"/>
      <w:marLeft w:val="0"/>
      <w:marRight w:val="0"/>
      <w:marTop w:val="0"/>
      <w:marBottom w:val="0"/>
      <w:divBdr>
        <w:top w:val="none" w:sz="0" w:space="0" w:color="auto"/>
        <w:left w:val="none" w:sz="0" w:space="0" w:color="auto"/>
        <w:bottom w:val="none" w:sz="0" w:space="0" w:color="auto"/>
        <w:right w:val="none" w:sz="0" w:space="0" w:color="auto"/>
      </w:divBdr>
    </w:div>
    <w:div w:id="1850287977">
      <w:bodyDiv w:val="1"/>
      <w:marLeft w:val="0"/>
      <w:marRight w:val="0"/>
      <w:marTop w:val="0"/>
      <w:marBottom w:val="0"/>
      <w:divBdr>
        <w:top w:val="none" w:sz="0" w:space="0" w:color="auto"/>
        <w:left w:val="none" w:sz="0" w:space="0" w:color="auto"/>
        <w:bottom w:val="none" w:sz="0" w:space="0" w:color="auto"/>
        <w:right w:val="none" w:sz="0" w:space="0" w:color="auto"/>
      </w:divBdr>
    </w:div>
    <w:div w:id="1882787456">
      <w:bodyDiv w:val="1"/>
      <w:marLeft w:val="0"/>
      <w:marRight w:val="0"/>
      <w:marTop w:val="0"/>
      <w:marBottom w:val="0"/>
      <w:divBdr>
        <w:top w:val="none" w:sz="0" w:space="0" w:color="auto"/>
        <w:left w:val="none" w:sz="0" w:space="0" w:color="auto"/>
        <w:bottom w:val="none" w:sz="0" w:space="0" w:color="auto"/>
        <w:right w:val="none" w:sz="0" w:space="0" w:color="auto"/>
      </w:divBdr>
    </w:div>
    <w:div w:id="198739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uncionpublica.gov.co/documents/418537/28811162/Formato_HV_PersonaJuridica.pdf/7f3fe015-a787-47eb-a03c-632501f9d5f7"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yperlink" Target="https://www.funcionpublica.gov.co/documents/418537/28811162/formato-unico-de-hoja-de-vida-persona-natur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gda.casta&#241;eda@licoreracundinamarca.com.co" TargetMode="External"/><Relationship Id="rId23" Type="http://schemas.openxmlformats.org/officeDocument/2006/relationships/header" Target="header2.xml"/><Relationship Id="rId10" Type="http://schemas.openxmlformats.org/officeDocument/2006/relationships/hyperlink" Target="mailto:magda.casta&#241;eda@licoreracundinamarca.com.co" TargetMode="External"/><Relationship Id="rId19" Type="http://schemas.openxmlformats.org/officeDocument/2006/relationships/hyperlink" Target="http://www.licoreracundinamarca.com.co" TargetMode="External"/><Relationship Id="rId4" Type="http://schemas.openxmlformats.org/officeDocument/2006/relationships/settings" Target="settings.xml"/><Relationship Id="rId9" Type="http://schemas.openxmlformats.org/officeDocument/2006/relationships/hyperlink" Target="mailto:%20sandra.cubillos@elc.com" TargetMode="External"/><Relationship Id="rId14" Type="http://schemas.openxmlformats.org/officeDocument/2006/relationships/hyperlink" Target="mailto:%20sandra.cubillos@elc.com"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6EC03-28EC-48EF-BCC9-93D1CD25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53</Pages>
  <Words>16438</Words>
  <Characters>90410</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11</cp:revision>
  <dcterms:created xsi:type="dcterms:W3CDTF">2023-02-27T13:11:00Z</dcterms:created>
  <dcterms:modified xsi:type="dcterms:W3CDTF">2023-02-27T21:29:00Z</dcterms:modified>
</cp:coreProperties>
</file>