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802BE" w14:textId="29C2CF53" w:rsidR="00DB4AC9" w:rsidRPr="001D0F4E" w:rsidRDefault="00DB4AC9" w:rsidP="00DB4AC9">
      <w:pPr>
        <w:pStyle w:val="Encabezado"/>
        <w:jc w:val="both"/>
        <w:rPr>
          <w:rFonts w:ascii="Arial" w:hAnsi="Arial" w:cs="Arial"/>
          <w:sz w:val="20"/>
          <w:szCs w:val="20"/>
          <w:lang w:val="es-CO"/>
        </w:rPr>
      </w:pPr>
      <w:bookmarkStart w:id="0" w:name="_GoBack"/>
      <w:bookmarkEnd w:id="0"/>
      <w:r w:rsidRPr="001D0F4E">
        <w:rPr>
          <w:rFonts w:ascii="Arial" w:hAnsi="Arial" w:cs="Arial"/>
          <w:sz w:val="20"/>
          <w:szCs w:val="20"/>
          <w:lang w:val="es-CO"/>
        </w:rPr>
        <w:t xml:space="preserve">Cota Cundinamarca, </w:t>
      </w:r>
      <w:r w:rsidR="0061729A">
        <w:rPr>
          <w:rFonts w:ascii="Arial" w:hAnsi="Arial" w:cs="Arial"/>
          <w:sz w:val="20"/>
          <w:szCs w:val="20"/>
        </w:rPr>
        <w:t>2</w:t>
      </w:r>
      <w:r w:rsidR="00E7714E">
        <w:rPr>
          <w:rFonts w:ascii="Arial" w:hAnsi="Arial" w:cs="Arial"/>
          <w:sz w:val="20"/>
          <w:szCs w:val="20"/>
        </w:rPr>
        <w:t>2</w:t>
      </w:r>
      <w:r w:rsidR="0061729A">
        <w:rPr>
          <w:rFonts w:ascii="Arial" w:hAnsi="Arial" w:cs="Arial"/>
          <w:sz w:val="20"/>
          <w:szCs w:val="20"/>
        </w:rPr>
        <w:t xml:space="preserve"> de </w:t>
      </w:r>
      <w:r w:rsidR="00A96EB5">
        <w:rPr>
          <w:rFonts w:ascii="Arial" w:hAnsi="Arial" w:cs="Arial"/>
          <w:sz w:val="20"/>
          <w:szCs w:val="20"/>
        </w:rPr>
        <w:t>febrero</w:t>
      </w:r>
      <w:r w:rsidR="0061729A">
        <w:rPr>
          <w:rFonts w:ascii="Arial" w:hAnsi="Arial" w:cs="Arial"/>
          <w:sz w:val="20"/>
          <w:szCs w:val="20"/>
        </w:rPr>
        <w:t xml:space="preserve"> de 202</w:t>
      </w:r>
      <w:r w:rsidR="00E7714E">
        <w:rPr>
          <w:rFonts w:ascii="Arial" w:hAnsi="Arial" w:cs="Arial"/>
          <w:sz w:val="20"/>
          <w:szCs w:val="20"/>
        </w:rPr>
        <w:t>3</w:t>
      </w:r>
    </w:p>
    <w:p w14:paraId="1AEDFFFA" w14:textId="77777777" w:rsidR="00DB4AC9" w:rsidRPr="001D0F4E" w:rsidRDefault="00DB4AC9" w:rsidP="00DB4AC9">
      <w:pPr>
        <w:pStyle w:val="Ttulo"/>
        <w:rPr>
          <w:rFonts w:ascii="Arial" w:hAnsi="Arial" w:cs="Arial"/>
          <w:sz w:val="20"/>
          <w:szCs w:val="20"/>
          <w:lang w:val="es-CO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781E234" w14:textId="77777777" w:rsidR="00DB4AC9" w:rsidRPr="001D0F4E" w:rsidRDefault="00DB4AC9" w:rsidP="00DB4AC9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14:paraId="0CCFAA34" w14:textId="77777777" w:rsidR="00DB4AC9" w:rsidRPr="001D0F4E" w:rsidRDefault="00DB4AC9" w:rsidP="00DB4AC9">
      <w:pPr>
        <w:pStyle w:val="Ttulo"/>
        <w:rPr>
          <w:rFonts w:ascii="Arial" w:hAnsi="Arial" w:cs="Arial"/>
          <w:sz w:val="20"/>
          <w:szCs w:val="20"/>
          <w:lang w:val="es-CO"/>
        </w:rPr>
      </w:pPr>
    </w:p>
    <w:p w14:paraId="15C1410B" w14:textId="77777777" w:rsidR="00DB4AC9" w:rsidRPr="001D0F4E" w:rsidRDefault="00DB4AC9" w:rsidP="00DB4AC9">
      <w:pPr>
        <w:pStyle w:val="Ttulo"/>
        <w:jc w:val="left"/>
        <w:rPr>
          <w:rFonts w:ascii="Arial" w:hAnsi="Arial" w:cs="Arial"/>
          <w:sz w:val="20"/>
          <w:szCs w:val="20"/>
          <w:lang w:val="es-CO"/>
        </w:rPr>
      </w:pPr>
      <w:r w:rsidRPr="001D0F4E">
        <w:rPr>
          <w:rFonts w:ascii="Arial" w:hAnsi="Arial" w:cs="Arial"/>
          <w:sz w:val="20"/>
          <w:szCs w:val="20"/>
          <w:lang w:val="es-CO"/>
        </w:rPr>
        <w:t>Señores:</w:t>
      </w:r>
    </w:p>
    <w:p w14:paraId="31E906A8" w14:textId="3F698F55" w:rsidR="00DB4AC9" w:rsidRDefault="00CF0A5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  <w:r>
        <w:rPr>
          <w:rFonts w:ascii="Arial" w:hAnsi="Arial" w:cs="Arial"/>
          <w:b/>
          <w:bCs/>
          <w:sz w:val="20"/>
          <w:szCs w:val="20"/>
          <w:lang w:val="es-CO"/>
        </w:rPr>
        <w:t xml:space="preserve">COMPAÑÍA DE VIGILANCIA Y SEGURIDAD PRIVADA </w:t>
      </w:r>
      <w:r w:rsidR="00DB4AC9">
        <w:rPr>
          <w:rFonts w:ascii="Arial" w:hAnsi="Arial" w:cs="Arial"/>
          <w:b/>
          <w:bCs/>
          <w:sz w:val="20"/>
          <w:szCs w:val="20"/>
          <w:lang w:val="es-CO"/>
        </w:rPr>
        <w:t>AGUILA DE ORO DE COLOMBIA</w:t>
      </w:r>
      <w:r w:rsidR="008339FE">
        <w:rPr>
          <w:rFonts w:ascii="Arial" w:hAnsi="Arial" w:cs="Arial"/>
          <w:b/>
          <w:bCs/>
          <w:sz w:val="20"/>
          <w:szCs w:val="20"/>
          <w:lang w:val="es-CO"/>
        </w:rPr>
        <w:t xml:space="preserve"> </w:t>
      </w:r>
      <w:r w:rsidR="00DB4AC9" w:rsidRPr="00055002">
        <w:rPr>
          <w:rFonts w:ascii="Arial" w:hAnsi="Arial" w:cs="Arial"/>
          <w:b/>
          <w:bCs/>
          <w:sz w:val="20"/>
          <w:szCs w:val="20"/>
          <w:lang w:val="es-CO"/>
        </w:rPr>
        <w:t>LTDA</w:t>
      </w:r>
    </w:p>
    <w:p w14:paraId="53B135B2" w14:textId="77777777" w:rsidR="00DB4AC9" w:rsidRPr="001D0F4E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  <w:r w:rsidRPr="001D0F4E">
        <w:rPr>
          <w:rFonts w:ascii="Arial" w:hAnsi="Arial" w:cs="Arial"/>
          <w:b/>
          <w:bCs/>
          <w:sz w:val="20"/>
          <w:szCs w:val="20"/>
          <w:lang w:val="es-CO"/>
        </w:rPr>
        <w:t>Cuidad</w:t>
      </w:r>
    </w:p>
    <w:p w14:paraId="5065BF43" w14:textId="77777777" w:rsidR="00DB4AC9" w:rsidRPr="001D0F4E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14:paraId="6A673FC2" w14:textId="77777777" w:rsidR="00DB4AC9" w:rsidRPr="001D0F4E" w:rsidRDefault="00DB4AC9" w:rsidP="00DB4AC9">
      <w:pPr>
        <w:rPr>
          <w:rFonts w:ascii="Arial" w:hAnsi="Arial" w:cs="Arial"/>
          <w:b/>
          <w:bCs/>
          <w:sz w:val="20"/>
          <w:szCs w:val="20"/>
          <w:lang w:val="es-CO"/>
        </w:rPr>
      </w:pPr>
    </w:p>
    <w:p w14:paraId="1605EE30" w14:textId="3E3C7EA0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De manera atenta le informo que la Empresa de Licores de Cundinamarca ha aceptado la oferta presentada dentro del proceso de la Invitación Abierta No. </w:t>
      </w:r>
      <w:r>
        <w:rPr>
          <w:rFonts w:ascii="Arial" w:hAnsi="Arial" w:cs="Arial"/>
          <w:bCs/>
          <w:sz w:val="20"/>
          <w:szCs w:val="20"/>
          <w:lang w:val="es-CO"/>
        </w:rPr>
        <w:t>00</w:t>
      </w:r>
      <w:r w:rsidR="00E7714E">
        <w:rPr>
          <w:rFonts w:ascii="Arial" w:hAnsi="Arial" w:cs="Arial"/>
          <w:bCs/>
          <w:sz w:val="20"/>
          <w:szCs w:val="20"/>
          <w:lang w:val="es-CO"/>
        </w:rPr>
        <w:t>1</w:t>
      </w:r>
      <w:r>
        <w:rPr>
          <w:rFonts w:ascii="Arial" w:hAnsi="Arial" w:cs="Arial"/>
          <w:bCs/>
          <w:sz w:val="20"/>
          <w:szCs w:val="20"/>
          <w:lang w:val="es-CO"/>
        </w:rPr>
        <w:t xml:space="preserve"> de 20</w:t>
      </w:r>
      <w:r w:rsidR="00B84FFF">
        <w:rPr>
          <w:rFonts w:ascii="Arial" w:hAnsi="Arial" w:cs="Arial"/>
          <w:bCs/>
          <w:sz w:val="20"/>
          <w:szCs w:val="20"/>
          <w:lang w:val="es-CO"/>
        </w:rPr>
        <w:t>2</w:t>
      </w:r>
      <w:r w:rsidR="00E7714E">
        <w:rPr>
          <w:rFonts w:ascii="Arial" w:hAnsi="Arial" w:cs="Arial"/>
          <w:bCs/>
          <w:sz w:val="20"/>
          <w:szCs w:val="20"/>
          <w:lang w:val="es-CO"/>
        </w:rPr>
        <w:t>3</w:t>
      </w:r>
      <w:r w:rsidRPr="001D0F4E">
        <w:rPr>
          <w:rFonts w:ascii="Arial" w:hAnsi="Arial" w:cs="Arial"/>
          <w:bCs/>
          <w:sz w:val="20"/>
          <w:szCs w:val="20"/>
          <w:lang w:val="es-CO"/>
        </w:rPr>
        <w:t xml:space="preserve"> cuyo objeto es </w:t>
      </w:r>
      <w:r w:rsidR="00CF0A59" w:rsidRPr="00CF0A59">
        <w:rPr>
          <w:rFonts w:ascii="Arial" w:hAnsi="Arial" w:cs="Arial"/>
          <w:b/>
          <w:sz w:val="20"/>
          <w:szCs w:val="20"/>
          <w:lang w:val="es-CO"/>
        </w:rPr>
        <w:t>“</w:t>
      </w:r>
      <w:r w:rsidR="00E7714E" w:rsidRPr="00E7714E">
        <w:rPr>
          <w:rFonts w:ascii="Arial" w:hAnsi="Arial" w:cs="Arial"/>
          <w:b/>
          <w:bCs/>
          <w:sz w:val="20"/>
          <w:szCs w:val="20"/>
          <w:lang w:val="es-CO"/>
        </w:rPr>
        <w:t>PRESTACIÓN DE SERVICIOS DE VIGILANCIA Y SEGURIDAD PRIVADA 2023, EN LOS PREDIOS DE PROPIEDAD DE LA EMPRESA DE LICORES DE CUNDINAMARCA, Y EN CUALQUIER OTRO QUE LE ASISTA OBLIGACIÓN LEGAL, CONVENCIONAL O CONTRACTUAL DE VIGILAR, ASÍ COMO DEL PERSONAL DE LAS DEPENDENCIAS QUE LA CONFORMAN</w:t>
      </w:r>
      <w:r w:rsidRPr="0003239F">
        <w:rPr>
          <w:rFonts w:ascii="Arial" w:hAnsi="Arial" w:cs="Arial"/>
          <w:b/>
          <w:caps/>
          <w:sz w:val="20"/>
          <w:szCs w:val="20"/>
          <w:lang w:val="es-CO"/>
        </w:rPr>
        <w:t>.</w:t>
      </w:r>
      <w:r w:rsidRPr="001D0F4E">
        <w:rPr>
          <w:rFonts w:ascii="Arial" w:hAnsi="Arial" w:cs="Arial"/>
          <w:b/>
          <w:caps/>
          <w:sz w:val="20"/>
          <w:szCs w:val="20"/>
          <w:lang w:val="es-CO"/>
        </w:rPr>
        <w:t xml:space="preserve">”, </w:t>
      </w:r>
      <w:r w:rsidRPr="001D0F4E">
        <w:rPr>
          <w:rFonts w:ascii="Arial" w:hAnsi="Arial" w:cs="Arial"/>
          <w:sz w:val="20"/>
          <w:szCs w:val="20"/>
          <w:lang w:val="es-CO"/>
        </w:rPr>
        <w:t>de la siguiente forma:</w:t>
      </w:r>
    </w:p>
    <w:p w14:paraId="7C8F72D0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26348B6D" w14:textId="68E3A154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48D5A3CC" w14:textId="6F0D653A" w:rsidR="00DB4AC9" w:rsidRPr="001D0F4E" w:rsidRDefault="00E7714E" w:rsidP="00DB4AC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  <w:r w:rsidRPr="00F9598F">
        <w:rPr>
          <w:noProof/>
          <w:lang w:val="es-CO" w:eastAsia="es-CO"/>
        </w:rPr>
        <w:drawing>
          <wp:inline distT="0" distB="0" distL="0" distR="0" wp14:anchorId="6FF143DA" wp14:editId="4E6F2908">
            <wp:extent cx="6040665" cy="1789723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030" cy="179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9A2B9" w14:textId="77777777" w:rsidR="00DB4AC9" w:rsidRPr="001D0F4E" w:rsidRDefault="00DB4AC9" w:rsidP="00DB4AC9">
      <w:pPr>
        <w:jc w:val="both"/>
        <w:rPr>
          <w:rFonts w:ascii="Arial" w:hAnsi="Arial" w:cs="Arial"/>
          <w:b/>
          <w:bCs/>
          <w:sz w:val="20"/>
          <w:szCs w:val="20"/>
          <w:lang w:val="es-CO"/>
        </w:rPr>
      </w:pPr>
    </w:p>
    <w:p w14:paraId="71E47656" w14:textId="77777777" w:rsidR="00DB4AC9" w:rsidRPr="001D0F4E" w:rsidRDefault="00DB4AC9" w:rsidP="00DB4AC9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7ABFC82" w14:textId="544004C6" w:rsidR="00CF0A59" w:rsidRPr="001D0F4E" w:rsidRDefault="00E7714E" w:rsidP="00DB4AC9">
      <w:pPr>
        <w:jc w:val="center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(ORIGINAL FIRMADO)</w:t>
      </w:r>
    </w:p>
    <w:p w14:paraId="68BF51E3" w14:textId="77777777" w:rsidR="00DB4AC9" w:rsidRPr="001D0F4E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</w:pPr>
      <w:r w:rsidRPr="001D0F4E">
        <w:rPr>
          <w:rFonts w:ascii="Arial" w:eastAsia="Arial Unicode MS" w:hAnsi="Arial" w:cs="Arial"/>
          <w:b/>
          <w:bCs/>
          <w:sz w:val="21"/>
          <w:szCs w:val="21"/>
          <w:lang w:val="es-CO" w:eastAsia="ar-SA"/>
        </w:rPr>
        <w:t>JORGE ENRIQUE MACHUCA LÓPEZ</w:t>
      </w:r>
    </w:p>
    <w:p w14:paraId="0EB555B9" w14:textId="77777777" w:rsidR="00DB4AC9" w:rsidRPr="001D0F4E" w:rsidRDefault="00DB4AC9" w:rsidP="00DB4AC9">
      <w:pPr>
        <w:widowControl w:val="0"/>
        <w:suppressAutoHyphens/>
        <w:jc w:val="center"/>
        <w:rPr>
          <w:rFonts w:ascii="Arial" w:eastAsia="Arial Unicode MS" w:hAnsi="Arial" w:cs="Arial"/>
          <w:bCs/>
          <w:sz w:val="21"/>
          <w:szCs w:val="21"/>
          <w:lang w:val="es-CO" w:eastAsia="ar-SA"/>
        </w:rPr>
      </w:pPr>
      <w:r w:rsidRPr="001D0F4E">
        <w:rPr>
          <w:rFonts w:ascii="Arial" w:eastAsia="Arial Unicode MS" w:hAnsi="Arial" w:cs="Arial"/>
          <w:bCs/>
          <w:sz w:val="21"/>
          <w:szCs w:val="21"/>
          <w:lang w:val="es-CO" w:eastAsia="ar-SA"/>
        </w:rPr>
        <w:t>Gerente General</w:t>
      </w:r>
    </w:p>
    <w:p w14:paraId="5DA64F08" w14:textId="4A9C39AF" w:rsidR="00DB4AC9" w:rsidRDefault="00DB4AC9" w:rsidP="00DB4AC9">
      <w:pPr>
        <w:widowControl w:val="0"/>
        <w:suppressAutoHyphens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14:paraId="665DD2E7" w14:textId="77777777" w:rsidR="00CF0A59" w:rsidRDefault="00CF0A59" w:rsidP="00DB4AC9">
      <w:pPr>
        <w:widowControl w:val="0"/>
        <w:suppressAutoHyphens/>
        <w:rPr>
          <w:rFonts w:ascii="Arial" w:eastAsia="Tahoma" w:hAnsi="Arial" w:cs="Arial"/>
          <w:b/>
          <w:bCs/>
          <w:sz w:val="14"/>
          <w:szCs w:val="14"/>
          <w:lang w:val="es-CO" w:eastAsia="ar-SA"/>
        </w:rPr>
      </w:pPr>
    </w:p>
    <w:p w14:paraId="0DB81BAC" w14:textId="7E39F373" w:rsidR="008012C4" w:rsidRPr="00CF0A59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CF0A5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Vo. Bo. </w:t>
      </w:r>
      <w:r w:rsidR="00E7714E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ORLANDO CASTRO ROJAS</w:t>
      </w:r>
      <w:r w:rsidR="00CF0A59" w:rsidRPr="00CF0A5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  <w:r w:rsidRPr="00CF0A5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</w:t>
      </w:r>
    </w:p>
    <w:p w14:paraId="6B0A4835" w14:textId="35441F3E" w:rsidR="008012C4" w:rsidRPr="00CF0A59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CF0A5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CF0A59">
        <w:rPr>
          <w:rFonts w:ascii="Arial" w:eastAsia="Tahoma" w:hAnsi="Arial" w:cs="Arial"/>
          <w:bCs/>
          <w:sz w:val="12"/>
          <w:szCs w:val="12"/>
          <w:lang w:val="es-CO" w:eastAsia="ar-SA"/>
        </w:rPr>
        <w:t>Subgerente Administrativ</w:t>
      </w:r>
      <w:r w:rsidR="00CF0A59" w:rsidRPr="00CF0A59">
        <w:rPr>
          <w:rFonts w:ascii="Arial" w:eastAsia="Tahoma" w:hAnsi="Arial" w:cs="Arial"/>
          <w:bCs/>
          <w:sz w:val="12"/>
          <w:szCs w:val="12"/>
          <w:lang w:val="es-CO" w:eastAsia="ar-SA"/>
        </w:rPr>
        <w:t>o</w:t>
      </w:r>
    </w:p>
    <w:p w14:paraId="04811856" w14:textId="77777777" w:rsidR="008012C4" w:rsidRPr="00CF0A59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0027B662" w14:textId="77777777" w:rsidR="008012C4" w:rsidRPr="00CF0A59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  <w:r w:rsidRPr="00CF0A5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>Vo. Bo. SANDRA MILENA CUBILLOS GONZALEZ</w:t>
      </w:r>
    </w:p>
    <w:p w14:paraId="0E8C6FD9" w14:textId="77777777" w:rsidR="008012C4" w:rsidRPr="00CF0A59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CF0A59">
        <w:rPr>
          <w:rFonts w:ascii="Arial" w:eastAsia="Tahoma" w:hAnsi="Arial" w:cs="Arial"/>
          <w:b/>
          <w:bCs/>
          <w:sz w:val="12"/>
          <w:szCs w:val="12"/>
          <w:lang w:val="es-CO" w:eastAsia="ar-SA"/>
        </w:rPr>
        <w:t xml:space="preserve">             </w:t>
      </w:r>
      <w:r w:rsidRPr="00CF0A59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Jefe Oficina </w:t>
      </w:r>
      <w:r w:rsidR="00911C91" w:rsidRPr="00CF0A59">
        <w:rPr>
          <w:rFonts w:ascii="Arial" w:eastAsia="Tahoma" w:hAnsi="Arial" w:cs="Arial"/>
          <w:bCs/>
          <w:sz w:val="12"/>
          <w:szCs w:val="12"/>
          <w:lang w:val="es-CO" w:eastAsia="ar-SA"/>
        </w:rPr>
        <w:t>Asesora Jurídica y Contratación</w:t>
      </w:r>
    </w:p>
    <w:p w14:paraId="3CAB8BAF" w14:textId="77777777" w:rsidR="008012C4" w:rsidRPr="00CF0A59" w:rsidRDefault="008012C4" w:rsidP="008012C4">
      <w:pPr>
        <w:rPr>
          <w:rFonts w:ascii="Arial" w:eastAsia="Tahoma" w:hAnsi="Arial" w:cs="Arial"/>
          <w:b/>
          <w:bCs/>
          <w:sz w:val="12"/>
          <w:szCs w:val="12"/>
          <w:lang w:val="es-CO" w:eastAsia="ar-SA"/>
        </w:rPr>
      </w:pPr>
    </w:p>
    <w:p w14:paraId="1C1A9518" w14:textId="77777777" w:rsidR="008012C4" w:rsidRPr="00CF0A59" w:rsidRDefault="008012C4" w:rsidP="008012C4">
      <w:pPr>
        <w:rPr>
          <w:rFonts w:ascii="Arial" w:eastAsia="Tahoma" w:hAnsi="Arial" w:cs="Arial"/>
          <w:bCs/>
          <w:sz w:val="12"/>
          <w:szCs w:val="12"/>
          <w:lang w:val="es-CO" w:eastAsia="ar-SA"/>
        </w:rPr>
      </w:pPr>
      <w:r w:rsidRPr="00CF0A59">
        <w:rPr>
          <w:rFonts w:ascii="Arial" w:eastAsia="Tahoma" w:hAnsi="Arial" w:cs="Arial"/>
          <w:bCs/>
          <w:sz w:val="12"/>
          <w:szCs w:val="12"/>
          <w:lang w:val="es-CO" w:eastAsia="ar-SA"/>
        </w:rPr>
        <w:t>Proyecto: MARCO AURELIO ANTOLINEZ GUITARRERO</w:t>
      </w:r>
    </w:p>
    <w:p w14:paraId="42D68193" w14:textId="77777777" w:rsidR="007F334B" w:rsidRPr="00CF0A59" w:rsidRDefault="008012C4" w:rsidP="008012C4">
      <w:pPr>
        <w:rPr>
          <w:sz w:val="22"/>
          <w:szCs w:val="22"/>
        </w:rPr>
      </w:pPr>
      <w:r w:rsidRPr="00CF0A59">
        <w:rPr>
          <w:rFonts w:ascii="Arial" w:eastAsia="Tahoma" w:hAnsi="Arial" w:cs="Arial"/>
          <w:bCs/>
          <w:sz w:val="12"/>
          <w:szCs w:val="12"/>
          <w:lang w:val="es-CO" w:eastAsia="ar-SA"/>
        </w:rPr>
        <w:t xml:space="preserve">                 Profesional  Universitario</w:t>
      </w:r>
    </w:p>
    <w:sectPr w:rsidR="007F334B" w:rsidRPr="00CF0A5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A600F" w14:textId="77777777" w:rsidR="00AB6D1C" w:rsidRDefault="00AB6D1C">
      <w:r>
        <w:separator/>
      </w:r>
    </w:p>
  </w:endnote>
  <w:endnote w:type="continuationSeparator" w:id="0">
    <w:p w14:paraId="1FE3FF2F" w14:textId="77777777" w:rsidR="00AB6D1C" w:rsidRDefault="00AB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64AA" w14:textId="3147D943" w:rsidR="007F78CA" w:rsidRDefault="008339FE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B6D1C" w:rsidRPr="00AB6D1C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B6D1C" w:rsidRPr="00AB6D1C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14:paraId="06C79E03" w14:textId="77777777" w:rsidR="007F78CA" w:rsidRDefault="008339FE" w:rsidP="007F78CA">
    <w:pPr>
      <w:pStyle w:val="Piedepgina"/>
      <w:ind w:left="-709"/>
      <w:jc w:val="right"/>
    </w:pPr>
    <w:r>
      <w:rPr>
        <w:noProof/>
        <w:lang w:val="es-CO" w:eastAsia="es-CO"/>
      </w:rPr>
      <w:drawing>
        <wp:inline distT="0" distB="0" distL="0" distR="0" wp14:anchorId="532305A0" wp14:editId="019BA26C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57238" w14:textId="77777777" w:rsidR="00AB6D1C" w:rsidRDefault="00AB6D1C">
      <w:r>
        <w:separator/>
      </w:r>
    </w:p>
  </w:footnote>
  <w:footnote w:type="continuationSeparator" w:id="0">
    <w:p w14:paraId="09911FB9" w14:textId="77777777" w:rsidR="00AB6D1C" w:rsidRDefault="00AB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D6E0" w14:textId="77777777" w:rsidR="00C6405E" w:rsidRDefault="00AB6D1C" w:rsidP="0052376E">
    <w:pPr>
      <w:pStyle w:val="Encabezado"/>
      <w:ind w:hanging="993"/>
      <w:rPr>
        <w:noProof/>
        <w:lang w:eastAsia="es-CO"/>
      </w:rPr>
    </w:pPr>
  </w:p>
  <w:p w14:paraId="60CC21F2" w14:textId="77777777" w:rsidR="00205FFC" w:rsidRDefault="008339FE" w:rsidP="000B6F98">
    <w:pPr>
      <w:pStyle w:val="Encabezado"/>
      <w:ind w:hanging="993"/>
    </w:pPr>
    <w:r>
      <w:rPr>
        <w:noProof/>
        <w:lang w:val="es-CO" w:eastAsia="es-CO"/>
      </w:rPr>
      <w:drawing>
        <wp:inline distT="0" distB="0" distL="0" distR="0" wp14:anchorId="1BF5EFA3" wp14:editId="44F70260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1A"/>
    <w:rsid w:val="0001236D"/>
    <w:rsid w:val="0038549D"/>
    <w:rsid w:val="004A4559"/>
    <w:rsid w:val="0061729A"/>
    <w:rsid w:val="006442D6"/>
    <w:rsid w:val="0067345E"/>
    <w:rsid w:val="007F334B"/>
    <w:rsid w:val="008012C4"/>
    <w:rsid w:val="008339FE"/>
    <w:rsid w:val="00911C91"/>
    <w:rsid w:val="00926DBE"/>
    <w:rsid w:val="00A762AD"/>
    <w:rsid w:val="00A96EB5"/>
    <w:rsid w:val="00AB6D1C"/>
    <w:rsid w:val="00B51DC1"/>
    <w:rsid w:val="00B84FFF"/>
    <w:rsid w:val="00B97405"/>
    <w:rsid w:val="00CF0A59"/>
    <w:rsid w:val="00D06C1A"/>
    <w:rsid w:val="00DA565D"/>
    <w:rsid w:val="00DB4AC9"/>
    <w:rsid w:val="00E0594B"/>
    <w:rsid w:val="00E7714E"/>
    <w:rsid w:val="00F0421F"/>
    <w:rsid w:val="00F2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5D87"/>
  <w15:chartTrackingRefBased/>
  <w15:docId w15:val="{9202EC8C-8947-40A4-9523-5311E8D5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C9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06C1A"/>
  </w:style>
  <w:style w:type="paragraph" w:styleId="Piedepgina">
    <w:name w:val="footer"/>
    <w:basedOn w:val="Normal"/>
    <w:link w:val="PiedepginaCar"/>
    <w:uiPriority w:val="99"/>
    <w:unhideWhenUsed/>
    <w:rsid w:val="00D06C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1A"/>
  </w:style>
  <w:style w:type="paragraph" w:styleId="Ttulo">
    <w:name w:val="Title"/>
    <w:basedOn w:val="Normal"/>
    <w:link w:val="TtuloCar"/>
    <w:qFormat/>
    <w:rsid w:val="00DB4AC9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DB4AC9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dcterms:created xsi:type="dcterms:W3CDTF">2023-02-23T20:15:00Z</dcterms:created>
  <dcterms:modified xsi:type="dcterms:W3CDTF">2023-02-23T20:15:00Z</dcterms:modified>
</cp:coreProperties>
</file>