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79D7" w14:textId="4A8B9C78"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911164">
        <w:rPr>
          <w:rFonts w:ascii="Arial" w:eastAsia="Times New Roman" w:hAnsi="Arial" w:cs="Arial"/>
          <w:color w:val="000000" w:themeColor="text1"/>
          <w:sz w:val="20"/>
          <w:szCs w:val="20"/>
          <w:lang w:val="es-MX" w:eastAsia="es-ES"/>
        </w:rPr>
        <w:t>Cota    Cundinamarca, 16 de febrero de 2023</w:t>
      </w:r>
    </w:p>
    <w:p w14:paraId="5CC80EE3" w14:textId="77777777"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01EFF5E2" w14:textId="77777777"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p>
    <w:p w14:paraId="6DB8834A" w14:textId="77777777" w:rsidR="00993E82" w:rsidRPr="00911164" w:rsidRDefault="00993E82" w:rsidP="00993E82">
      <w:pPr>
        <w:keepNext/>
        <w:widowControl w:val="0"/>
        <w:tabs>
          <w:tab w:val="left" w:pos="708"/>
        </w:tabs>
        <w:suppressAutoHyphens/>
        <w:spacing w:after="0" w:line="240" w:lineRule="auto"/>
        <w:ind w:right="47"/>
        <w:jc w:val="both"/>
        <w:rPr>
          <w:rFonts w:ascii="Arial" w:eastAsia="Times New Roman" w:hAnsi="Arial" w:cs="Arial"/>
          <w:color w:val="000000" w:themeColor="text1"/>
          <w:sz w:val="20"/>
          <w:szCs w:val="20"/>
          <w:lang w:val="es-MX" w:eastAsia="ar-SA"/>
        </w:rPr>
      </w:pPr>
      <w:r w:rsidRPr="00911164">
        <w:rPr>
          <w:rFonts w:ascii="Arial" w:eastAsia="Times New Roman" w:hAnsi="Arial" w:cs="Arial"/>
          <w:color w:val="000000" w:themeColor="text1"/>
          <w:sz w:val="20"/>
          <w:szCs w:val="20"/>
          <w:lang w:val="es-MX" w:eastAsia="ar-SA"/>
        </w:rPr>
        <w:t>Señores</w:t>
      </w:r>
    </w:p>
    <w:p w14:paraId="5A91A3D2" w14:textId="77777777" w:rsidR="00993E82" w:rsidRPr="00911164" w:rsidRDefault="00993E82" w:rsidP="00993E82">
      <w:pPr>
        <w:tabs>
          <w:tab w:val="center" w:pos="4252"/>
        </w:tabs>
        <w:spacing w:after="0" w:line="240" w:lineRule="auto"/>
        <w:ind w:right="47"/>
        <w:jc w:val="both"/>
        <w:rPr>
          <w:rFonts w:ascii="Arial" w:eastAsia="Times New Roman" w:hAnsi="Arial" w:cs="Arial"/>
          <w:b/>
          <w:bCs/>
          <w:color w:val="000000" w:themeColor="text1"/>
          <w:sz w:val="20"/>
          <w:szCs w:val="20"/>
          <w:lang w:val="es-MX" w:eastAsia="es-ES"/>
        </w:rPr>
      </w:pPr>
      <w:r w:rsidRPr="00911164">
        <w:rPr>
          <w:rFonts w:ascii="Arial" w:eastAsia="Times New Roman" w:hAnsi="Arial" w:cs="Arial"/>
          <w:b/>
          <w:bCs/>
          <w:color w:val="000000" w:themeColor="text1"/>
          <w:sz w:val="20"/>
          <w:szCs w:val="20"/>
          <w:lang w:val="es-MX" w:eastAsia="es-ES"/>
        </w:rPr>
        <w:t>INTERESADOS INVITACIÓN ABIERTA No. 002 DE 2023</w:t>
      </w:r>
    </w:p>
    <w:p w14:paraId="20469C76" w14:textId="77777777" w:rsidR="00993E82" w:rsidRPr="00911164" w:rsidRDefault="00993E82" w:rsidP="00993E82">
      <w:pPr>
        <w:spacing w:after="0" w:line="240" w:lineRule="auto"/>
        <w:ind w:right="47"/>
        <w:jc w:val="both"/>
        <w:rPr>
          <w:rFonts w:ascii="Arial" w:eastAsia="Times New Roman" w:hAnsi="Arial" w:cs="Arial"/>
          <w:color w:val="000000" w:themeColor="text1"/>
          <w:sz w:val="20"/>
          <w:szCs w:val="20"/>
          <w:lang w:val="es-ES_tradnl" w:eastAsia="es-ES"/>
        </w:rPr>
      </w:pPr>
      <w:r w:rsidRPr="00911164">
        <w:rPr>
          <w:rFonts w:ascii="Arial" w:eastAsia="Times New Roman" w:hAnsi="Arial" w:cs="Arial"/>
          <w:color w:val="000000" w:themeColor="text1"/>
          <w:sz w:val="20"/>
          <w:szCs w:val="20"/>
          <w:lang w:val="es-ES_tradnl" w:eastAsia="es-ES"/>
        </w:rPr>
        <w:t>Ciudad</w:t>
      </w:r>
    </w:p>
    <w:p w14:paraId="4FED274B" w14:textId="77777777" w:rsidR="00993E82" w:rsidRPr="00911164" w:rsidRDefault="00993E82" w:rsidP="00993E82">
      <w:pPr>
        <w:tabs>
          <w:tab w:val="center" w:pos="4252"/>
        </w:tabs>
        <w:spacing w:after="0" w:line="240" w:lineRule="auto"/>
        <w:ind w:right="47"/>
        <w:jc w:val="both"/>
        <w:rPr>
          <w:rFonts w:ascii="Arial" w:eastAsia="Times New Roman" w:hAnsi="Arial" w:cs="Arial"/>
          <w:b/>
          <w:color w:val="000000" w:themeColor="text1"/>
          <w:sz w:val="20"/>
          <w:szCs w:val="20"/>
          <w:lang w:val="es-MX" w:eastAsia="es-ES"/>
        </w:rPr>
      </w:pPr>
    </w:p>
    <w:p w14:paraId="58094C93" w14:textId="77777777" w:rsidR="00993E82" w:rsidRPr="00911164" w:rsidRDefault="00993E82" w:rsidP="00993E82">
      <w:pPr>
        <w:tabs>
          <w:tab w:val="center" w:pos="4252"/>
        </w:tabs>
        <w:spacing w:after="0" w:line="240" w:lineRule="auto"/>
        <w:ind w:right="47"/>
        <w:jc w:val="both"/>
        <w:rPr>
          <w:rFonts w:ascii="Arial" w:eastAsia="Times New Roman" w:hAnsi="Arial" w:cs="Arial"/>
          <w:color w:val="000000" w:themeColor="text1"/>
          <w:sz w:val="20"/>
          <w:szCs w:val="20"/>
          <w:lang w:val="es-MX" w:eastAsia="es-ES"/>
        </w:rPr>
      </w:pPr>
      <w:r w:rsidRPr="00911164">
        <w:rPr>
          <w:rFonts w:ascii="Arial" w:eastAsia="Times New Roman" w:hAnsi="Arial" w:cs="Arial"/>
          <w:b/>
          <w:color w:val="000000" w:themeColor="text1"/>
          <w:sz w:val="20"/>
          <w:szCs w:val="20"/>
          <w:lang w:val="es-MX" w:eastAsia="es-ES"/>
        </w:rPr>
        <w:t xml:space="preserve">Referencia: </w:t>
      </w:r>
      <w:r w:rsidRPr="00911164">
        <w:rPr>
          <w:rFonts w:ascii="Arial" w:eastAsia="Times New Roman" w:hAnsi="Arial" w:cs="Arial"/>
          <w:color w:val="000000" w:themeColor="text1"/>
          <w:sz w:val="20"/>
          <w:szCs w:val="20"/>
          <w:lang w:val="es-MX" w:eastAsia="es-ES"/>
        </w:rPr>
        <w:t>Respuesta a las observaciones presentadas a la Invitación Abierta 002 de 2023.</w:t>
      </w:r>
    </w:p>
    <w:p w14:paraId="77CB858E"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55CF96D7"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r w:rsidRPr="00911164">
        <w:rPr>
          <w:rFonts w:ascii="Arial" w:eastAsia="Times New Roman" w:hAnsi="Arial" w:cs="Arial"/>
          <w:color w:val="000000" w:themeColor="text1"/>
          <w:sz w:val="20"/>
          <w:szCs w:val="20"/>
          <w:lang w:val="es-ES_tradnl" w:eastAsia="es-CO"/>
        </w:rPr>
        <w:t>Respetados Señores:</w:t>
      </w:r>
    </w:p>
    <w:p w14:paraId="17DA927F" w14:textId="77777777" w:rsidR="00993E82" w:rsidRPr="00911164" w:rsidRDefault="00993E82" w:rsidP="00993E82">
      <w:pPr>
        <w:autoSpaceDE w:val="0"/>
        <w:autoSpaceDN w:val="0"/>
        <w:adjustRightInd w:val="0"/>
        <w:spacing w:after="0" w:line="240" w:lineRule="auto"/>
        <w:ind w:right="47"/>
        <w:jc w:val="both"/>
        <w:rPr>
          <w:rFonts w:ascii="Arial" w:eastAsia="Times New Roman" w:hAnsi="Arial" w:cs="Arial"/>
          <w:color w:val="000000" w:themeColor="text1"/>
          <w:sz w:val="20"/>
          <w:szCs w:val="20"/>
          <w:lang w:val="es-ES_tradnl" w:eastAsia="es-CO"/>
        </w:rPr>
      </w:pPr>
    </w:p>
    <w:p w14:paraId="3732C431" w14:textId="4A2A82E4" w:rsidR="00993E82" w:rsidRPr="00911164" w:rsidRDefault="00993E82" w:rsidP="00993E82">
      <w:pPr>
        <w:spacing w:after="0" w:line="240" w:lineRule="auto"/>
        <w:ind w:right="47"/>
        <w:jc w:val="both"/>
        <w:rPr>
          <w:rFonts w:ascii="Arial" w:eastAsia="Times New Roman" w:hAnsi="Arial" w:cs="Arial"/>
          <w:color w:val="000000" w:themeColor="text1"/>
          <w:sz w:val="20"/>
          <w:szCs w:val="20"/>
          <w:lang w:val="es-ES_tradnl" w:eastAsia="es-CO"/>
        </w:rPr>
      </w:pPr>
      <w:r w:rsidRPr="00911164">
        <w:rPr>
          <w:rFonts w:ascii="Arial" w:eastAsia="Times New Roman" w:hAnsi="Arial" w:cs="Arial"/>
          <w:color w:val="000000" w:themeColor="text1"/>
          <w:sz w:val="20"/>
          <w:szCs w:val="20"/>
          <w:lang w:val="es-ES_tradnl" w:eastAsia="es-CO"/>
        </w:rPr>
        <w:t>La EMPRESA DE LICORES DE CUNDINAMARCA, por medio del presente documento procede a da respuesta a las observaciones presentadas por los interesados a las condiciones de contratación de la Invitación Abierta No. 002 de 2023 cuyo objeto es el:</w:t>
      </w:r>
      <w:r w:rsidRPr="00911164">
        <w:rPr>
          <w:rFonts w:ascii="Arial" w:eastAsia="Times New Roman" w:hAnsi="Arial" w:cs="Arial"/>
          <w:b/>
          <w:color w:val="000000" w:themeColor="text1"/>
          <w:sz w:val="20"/>
          <w:szCs w:val="20"/>
          <w:lang w:val="es-ES_tradnl" w:eastAsia="es-CO"/>
        </w:rPr>
        <w:t xml:space="preserve"> </w:t>
      </w:r>
      <w:r w:rsidRPr="00911164">
        <w:rPr>
          <w:rFonts w:ascii="Arial" w:eastAsia="Times New Roman" w:hAnsi="Arial" w:cs="Arial"/>
          <w:b/>
          <w:bCs/>
          <w:iCs/>
          <w:color w:val="000000" w:themeColor="text1"/>
          <w:sz w:val="20"/>
          <w:szCs w:val="20"/>
          <w:lang w:val="es-ES_tradnl" w:eastAsia="es-ES"/>
        </w:rPr>
        <w:t>“</w:t>
      </w:r>
      <w:r w:rsidRPr="00911164">
        <w:rPr>
          <w:rFonts w:ascii="Arial" w:eastAsia="Times New Roman" w:hAnsi="Arial" w:cs="Arial"/>
          <w:b/>
          <w:bCs/>
          <w:color w:val="000000" w:themeColor="text1"/>
          <w:sz w:val="20"/>
          <w:szCs w:val="20"/>
          <w:lang w:val="es-ES_tradnl" w:eastAsia="es-ES"/>
        </w:rPr>
        <w:t>CONTRATAR LA PRESTACIÓN DE SERVICIOS DE MANTENIMIENTO, ASEO, CAFETERÍA, JARDINERÍA Y SUMINISTRO DE INSUMOS Y ELEMENTOS PARA LOS PREDIOS DE PROPIEDAD DE LA EMPRESA DE LICORES DE CUNDINAMARCA Y EN CUALQUIER OTRO QUE LE ASISTA LA OBLIGACIÓN LEGAL”.</w:t>
      </w:r>
    </w:p>
    <w:p w14:paraId="23915BD6" w14:textId="291229AA" w:rsidR="00993E82" w:rsidRPr="00911164" w:rsidRDefault="00993E82" w:rsidP="00993E82">
      <w:pPr>
        <w:jc w:val="center"/>
        <w:rPr>
          <w:rFonts w:ascii="Arial" w:eastAsia="Times New Roman" w:hAnsi="Arial" w:cs="Arial"/>
          <w:b/>
          <w:bCs/>
          <w:color w:val="000000" w:themeColor="text1"/>
          <w:sz w:val="20"/>
          <w:szCs w:val="20"/>
          <w:u w:val="single"/>
          <w:lang w:val="es-ES_tradnl" w:eastAsia="es-CO"/>
        </w:rPr>
      </w:pPr>
    </w:p>
    <w:p w14:paraId="38D51E26" w14:textId="7F203EC6" w:rsidR="00993E82" w:rsidRPr="00911164" w:rsidRDefault="00993E82" w:rsidP="00993E82">
      <w:pPr>
        <w:jc w:val="center"/>
        <w:rPr>
          <w:rFonts w:ascii="Arial" w:eastAsia="Times New Roman" w:hAnsi="Arial" w:cs="Arial"/>
          <w:b/>
          <w:bCs/>
          <w:color w:val="000000" w:themeColor="text1"/>
          <w:sz w:val="20"/>
          <w:szCs w:val="20"/>
          <w:u w:val="single"/>
          <w:lang w:val="es-ES_tradnl" w:eastAsia="es-CO"/>
        </w:rPr>
      </w:pPr>
      <w:r w:rsidRPr="00911164">
        <w:rPr>
          <w:rFonts w:ascii="Arial" w:eastAsia="Times New Roman" w:hAnsi="Arial" w:cs="Arial"/>
          <w:b/>
          <w:bCs/>
          <w:color w:val="000000" w:themeColor="text1"/>
          <w:sz w:val="20"/>
          <w:szCs w:val="20"/>
          <w:u w:val="single"/>
          <w:lang w:val="es-ES_tradnl" w:eastAsia="es-CO"/>
        </w:rPr>
        <w:t xml:space="preserve">OBSERVACIONES ALGOAP </w:t>
      </w:r>
    </w:p>
    <w:p w14:paraId="6F793E67" w14:textId="77777777" w:rsidR="00374019" w:rsidRPr="00911164" w:rsidRDefault="005C0EF0" w:rsidP="003C49A0">
      <w:pPr>
        <w:jc w:val="both"/>
        <w:rPr>
          <w:rFonts w:ascii="Arial" w:eastAsia="Times New Roman"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eastAsia="es-CO"/>
        </w:rPr>
        <w:t>SMMLV</w:t>
      </w:r>
    </w:p>
    <w:p w14:paraId="75F4FFB3" w14:textId="3B6ED369" w:rsidR="005C0EF0" w:rsidRPr="00911164" w:rsidRDefault="009B4ED8" w:rsidP="003C49A0">
      <w:pPr>
        <w:pStyle w:val="Prrafodelista"/>
        <w:numPr>
          <w:ilvl w:val="0"/>
          <w:numId w:val="10"/>
        </w:numPr>
        <w:jc w:val="both"/>
        <w:rPr>
          <w:rFonts w:ascii="Arial" w:eastAsia="Times New Roman" w:hAnsi="Arial" w:cs="Arial"/>
          <w:b/>
          <w:bCs/>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¿En caso de que se extienda la ejecución del contrato a la vigencia fiscal </w:t>
      </w:r>
      <w:r w:rsidR="00D24A0A" w:rsidRPr="00911164">
        <w:rPr>
          <w:rFonts w:ascii="Arial" w:hAnsi="Arial" w:cs="Arial"/>
          <w:color w:val="000000" w:themeColor="text1"/>
          <w:sz w:val="20"/>
          <w:szCs w:val="20"/>
          <w:u w:val="single"/>
          <w:lang w:eastAsia="es-CO"/>
        </w:rPr>
        <w:t>2024</w:t>
      </w:r>
      <w:r w:rsidRPr="00911164">
        <w:rPr>
          <w:rFonts w:ascii="Arial" w:hAnsi="Arial" w:cs="Arial"/>
          <w:color w:val="000000" w:themeColor="text1"/>
          <w:sz w:val="20"/>
          <w:szCs w:val="20"/>
          <w:u w:val="single"/>
          <w:lang w:eastAsia="es-CO"/>
        </w:rPr>
        <w:t>, la entidad contratante reconocerá el incremento del salario mínimo y el auxilio de transporte?</w:t>
      </w:r>
    </w:p>
    <w:p w14:paraId="1519C637" w14:textId="3735272F" w:rsidR="00374019" w:rsidRPr="00911164" w:rsidRDefault="00993E82" w:rsidP="00374019">
      <w:pPr>
        <w:jc w:val="both"/>
        <w:rPr>
          <w:rFonts w:ascii="Arial" w:eastAsia="Times New Roman" w:hAnsi="Arial" w:cs="Arial"/>
          <w:color w:val="000000" w:themeColor="text1"/>
          <w:sz w:val="20"/>
          <w:szCs w:val="20"/>
          <w:lang w:val="es-ES" w:eastAsia="es-ES"/>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374019" w:rsidRPr="00911164">
        <w:rPr>
          <w:rFonts w:ascii="Arial" w:hAnsi="Arial" w:cs="Arial"/>
          <w:color w:val="000000" w:themeColor="text1"/>
          <w:sz w:val="20"/>
          <w:szCs w:val="20"/>
          <w:lang w:eastAsia="es-CO"/>
        </w:rPr>
        <w:t>Si, en caso que el contrato sea prorrogado con una duración superior al 31 de diciembre de 2023, la Empresa de Licores de Cundinamarca tendrá en cuenta dentro de su presupuesto oficial los incrementos que decrete el gobierno nacional de forma proporcional en relación a el SMMLV y el subsidio de transporte</w:t>
      </w:r>
    </w:p>
    <w:p w14:paraId="4F6B3E3D" w14:textId="4C090217" w:rsidR="00144510" w:rsidRPr="00911164" w:rsidRDefault="00144510" w:rsidP="003C49A0">
      <w:pPr>
        <w:jc w:val="both"/>
        <w:rPr>
          <w:rFonts w:ascii="Arial" w:eastAsia="Times New Roman"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eastAsia="es-CO"/>
        </w:rPr>
        <w:t>INSUMOS</w:t>
      </w:r>
    </w:p>
    <w:p w14:paraId="603F9CB9" w14:textId="069A9C91" w:rsidR="00144510" w:rsidRPr="00911164" w:rsidRDefault="00144510"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¿Se deben entregar insumos o solo suministrar el personal?</w:t>
      </w:r>
    </w:p>
    <w:p w14:paraId="74751E1F" w14:textId="77777777" w:rsidR="003C49A0" w:rsidRPr="00911164" w:rsidRDefault="003C49A0" w:rsidP="003C49A0">
      <w:pPr>
        <w:pStyle w:val="Prrafodelista"/>
        <w:jc w:val="both"/>
        <w:rPr>
          <w:rFonts w:ascii="Arial" w:hAnsi="Arial" w:cs="Arial"/>
          <w:color w:val="000000" w:themeColor="text1"/>
          <w:sz w:val="20"/>
          <w:szCs w:val="20"/>
          <w:lang w:eastAsia="es-CO"/>
        </w:rPr>
      </w:pPr>
    </w:p>
    <w:p w14:paraId="644235A5" w14:textId="5325B92F" w:rsidR="00374019" w:rsidRPr="00911164" w:rsidRDefault="00374019" w:rsidP="003C49A0">
      <w:pPr>
        <w:spacing w:after="0" w:line="240" w:lineRule="auto"/>
        <w:jc w:val="both"/>
        <w:rPr>
          <w:rFonts w:ascii="Arial" w:eastAsia="Times New Roman" w:hAnsi="Arial" w:cs="Arial"/>
          <w:b/>
          <w:color w:val="000000" w:themeColor="text1"/>
          <w:sz w:val="20"/>
          <w:szCs w:val="20"/>
          <w:lang w:val="es-ES" w:eastAsia="es-ES"/>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6D3F31" w:rsidRPr="00911164">
        <w:rPr>
          <w:rFonts w:ascii="Arial" w:hAnsi="Arial" w:cs="Arial"/>
          <w:color w:val="000000" w:themeColor="text1"/>
          <w:sz w:val="20"/>
          <w:szCs w:val="20"/>
          <w:lang w:eastAsia="es-CO"/>
        </w:rPr>
        <w:t>Se debe presentar la oferta teniendo en cuenta el suministro de personal, insumos, elementos, equipos y demás requerimientos establecidos dentro del proceso</w:t>
      </w:r>
      <w:r w:rsidRPr="00911164">
        <w:rPr>
          <w:rFonts w:ascii="Arial" w:hAnsi="Arial" w:cs="Arial"/>
          <w:color w:val="000000" w:themeColor="text1"/>
          <w:sz w:val="20"/>
          <w:szCs w:val="20"/>
          <w:lang w:eastAsia="es-CO"/>
        </w:rPr>
        <w:t xml:space="preserve">, dicha información se encuentra dentro del numeral 4. </w:t>
      </w:r>
      <w:r w:rsidRPr="00911164">
        <w:rPr>
          <w:rFonts w:ascii="Arial" w:eastAsia="Times New Roman" w:hAnsi="Arial" w:cs="Arial"/>
          <w:b/>
          <w:color w:val="000000" w:themeColor="text1"/>
          <w:sz w:val="20"/>
          <w:szCs w:val="20"/>
          <w:lang w:val="es-ES" w:eastAsia="es-ES"/>
        </w:rPr>
        <w:t xml:space="preserve">ESPECIFICACIONES TÉCNICAS MÍNIMAS EXIGIDAS. </w:t>
      </w:r>
    </w:p>
    <w:p w14:paraId="693E144B" w14:textId="77777777" w:rsidR="00374019" w:rsidRPr="00911164" w:rsidRDefault="00374019" w:rsidP="00374019">
      <w:pPr>
        <w:pStyle w:val="Prrafodelista"/>
        <w:spacing w:after="0" w:line="240" w:lineRule="auto"/>
        <w:ind w:left="360"/>
        <w:jc w:val="both"/>
        <w:rPr>
          <w:rFonts w:ascii="Arial" w:eastAsia="Times New Roman" w:hAnsi="Arial" w:cs="Arial"/>
          <w:b/>
          <w:color w:val="000000" w:themeColor="text1"/>
          <w:sz w:val="20"/>
          <w:szCs w:val="20"/>
          <w:lang w:val="es-ES" w:eastAsia="es-ES"/>
        </w:rPr>
      </w:pPr>
    </w:p>
    <w:p w14:paraId="51E3B629" w14:textId="5639C143" w:rsidR="00374019" w:rsidRPr="00911164" w:rsidRDefault="00374019" w:rsidP="003C49A0">
      <w:pPr>
        <w:spacing w:after="0" w:line="240" w:lineRule="auto"/>
        <w:jc w:val="both"/>
        <w:rPr>
          <w:rFonts w:ascii="Arial" w:eastAsia="Times New Roman" w:hAnsi="Arial" w:cs="Arial"/>
          <w:color w:val="000000" w:themeColor="text1"/>
          <w:sz w:val="20"/>
          <w:szCs w:val="20"/>
          <w:lang w:val="es-ES" w:eastAsia="es-ES"/>
        </w:rPr>
      </w:pPr>
      <w:r w:rsidRPr="00911164">
        <w:rPr>
          <w:rFonts w:ascii="Arial" w:hAnsi="Arial" w:cs="Arial"/>
          <w:color w:val="000000" w:themeColor="text1"/>
          <w:sz w:val="20"/>
          <w:szCs w:val="20"/>
          <w:lang w:eastAsia="es-CO"/>
        </w:rPr>
        <w:t xml:space="preserve">La Empresa de Licores de Cundinamarca suministra dentro de la invitación los formularios de oferta económica de los servicios e insumos requeridos para que los mismos sean diligenciados por los oferentes, a fin de ser evaluados teniendo en cuenta los principios de la contratación estatal. </w:t>
      </w:r>
    </w:p>
    <w:p w14:paraId="649DFC64" w14:textId="025CF8F9" w:rsidR="006D3F31" w:rsidRPr="00911164" w:rsidRDefault="006D3F31" w:rsidP="00144510">
      <w:pPr>
        <w:jc w:val="both"/>
        <w:rPr>
          <w:rFonts w:ascii="Arial" w:hAnsi="Arial" w:cs="Arial"/>
          <w:color w:val="000000" w:themeColor="text1"/>
          <w:sz w:val="20"/>
          <w:szCs w:val="20"/>
          <w:lang w:val="es-ES" w:eastAsia="es-CO"/>
        </w:rPr>
      </w:pPr>
    </w:p>
    <w:p w14:paraId="1F464AE0" w14:textId="1B4477B2" w:rsidR="00144510" w:rsidRPr="00911164" w:rsidRDefault="00144510"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lastRenderedPageBreak/>
        <w:t>En caso que se deban suministrar insumos rogamos se publique su listado y precios techos del estudio de mercado</w:t>
      </w:r>
    </w:p>
    <w:p w14:paraId="1F2133D3" w14:textId="77777777" w:rsidR="003C49A0" w:rsidRPr="00911164" w:rsidRDefault="003C49A0" w:rsidP="003C49A0">
      <w:pPr>
        <w:spacing w:after="0" w:line="240" w:lineRule="auto"/>
        <w:jc w:val="both"/>
        <w:rPr>
          <w:rFonts w:ascii="Arial" w:eastAsia="Times New Roman" w:hAnsi="Arial" w:cs="Arial"/>
          <w:b/>
          <w:bCs/>
          <w:color w:val="000000" w:themeColor="text1"/>
          <w:sz w:val="20"/>
          <w:szCs w:val="20"/>
          <w:lang w:val="es-ES" w:eastAsia="es-ES"/>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A1372" w:rsidRPr="00911164">
        <w:rPr>
          <w:rFonts w:ascii="Arial" w:hAnsi="Arial" w:cs="Arial"/>
          <w:color w:val="000000" w:themeColor="text1"/>
          <w:sz w:val="20"/>
          <w:szCs w:val="20"/>
          <w:lang w:eastAsia="es-CO"/>
        </w:rPr>
        <w:t>Esta información se encuentra publicada</w:t>
      </w:r>
      <w:r w:rsidRPr="00911164">
        <w:rPr>
          <w:rFonts w:ascii="Arial" w:hAnsi="Arial" w:cs="Arial"/>
          <w:color w:val="000000" w:themeColor="text1"/>
          <w:sz w:val="20"/>
          <w:szCs w:val="20"/>
          <w:lang w:eastAsia="es-CO"/>
        </w:rPr>
        <w:t xml:space="preserve"> dentro de la invitación abierta 002 de 2023</w:t>
      </w:r>
      <w:r w:rsidR="0084724F" w:rsidRPr="00911164">
        <w:rPr>
          <w:rFonts w:ascii="Arial" w:hAnsi="Arial" w:cs="Arial"/>
          <w:color w:val="000000" w:themeColor="text1"/>
          <w:sz w:val="20"/>
          <w:szCs w:val="20"/>
          <w:lang w:eastAsia="es-CO"/>
        </w:rPr>
        <w:t xml:space="preserve">, por favor verificar </w:t>
      </w:r>
      <w:r w:rsidRPr="00911164">
        <w:rPr>
          <w:rFonts w:ascii="Arial" w:hAnsi="Arial" w:cs="Arial"/>
          <w:color w:val="000000" w:themeColor="text1"/>
          <w:sz w:val="20"/>
          <w:szCs w:val="20"/>
          <w:lang w:eastAsia="es-CO"/>
        </w:rPr>
        <w:t xml:space="preserve">el numeral 4. </w:t>
      </w:r>
      <w:r w:rsidRPr="00911164">
        <w:rPr>
          <w:rFonts w:ascii="Arial" w:eastAsia="Times New Roman" w:hAnsi="Arial" w:cs="Arial"/>
          <w:b/>
          <w:color w:val="000000" w:themeColor="text1"/>
          <w:sz w:val="20"/>
          <w:szCs w:val="20"/>
          <w:lang w:val="es-ES" w:eastAsia="es-ES"/>
        </w:rPr>
        <w:t xml:space="preserve">ESPECIFICACIONES TÉCNICAS MÍNIMAS EXIGIDAS, literal B </w:t>
      </w:r>
      <w:r w:rsidRPr="00911164">
        <w:rPr>
          <w:rFonts w:ascii="Arial" w:eastAsia="Times New Roman" w:hAnsi="Arial" w:cs="Arial"/>
          <w:b/>
          <w:bCs/>
          <w:color w:val="000000" w:themeColor="text1"/>
          <w:sz w:val="20"/>
          <w:szCs w:val="20"/>
          <w:lang w:val="es-ES" w:eastAsia="es-ES"/>
        </w:rPr>
        <w:t>ITEM 2 - INSUMOS Y ELEMENTOS DE ASEO y ANEXO – Estudio de Mercado</w:t>
      </w:r>
    </w:p>
    <w:p w14:paraId="11BE99C1" w14:textId="77777777" w:rsidR="003C49A0" w:rsidRPr="00911164" w:rsidRDefault="003C49A0" w:rsidP="003C49A0">
      <w:pPr>
        <w:spacing w:after="0" w:line="240" w:lineRule="auto"/>
        <w:jc w:val="both"/>
        <w:rPr>
          <w:rFonts w:ascii="Arial" w:eastAsia="Times New Roman" w:hAnsi="Arial" w:cs="Arial"/>
          <w:b/>
          <w:bCs/>
          <w:color w:val="000000" w:themeColor="text1"/>
          <w:sz w:val="20"/>
          <w:szCs w:val="20"/>
          <w:lang w:val="es-ES" w:eastAsia="es-ES"/>
        </w:rPr>
      </w:pPr>
    </w:p>
    <w:p w14:paraId="754621B4" w14:textId="77777777" w:rsidR="003C49A0" w:rsidRPr="00911164" w:rsidRDefault="003C49A0" w:rsidP="003C49A0">
      <w:pPr>
        <w:spacing w:after="0" w:line="240" w:lineRule="auto"/>
        <w:jc w:val="both"/>
        <w:rPr>
          <w:rFonts w:ascii="Arial" w:eastAsia="Times New Roman" w:hAnsi="Arial" w:cs="Arial"/>
          <w:b/>
          <w:bCs/>
          <w:color w:val="000000" w:themeColor="text1"/>
          <w:sz w:val="20"/>
          <w:szCs w:val="20"/>
          <w:lang w:val="es-ES" w:eastAsia="es-ES"/>
        </w:rPr>
      </w:pPr>
    </w:p>
    <w:p w14:paraId="533931C1" w14:textId="7BF0D5E8" w:rsidR="0030743A" w:rsidRPr="00911164" w:rsidRDefault="0030743A" w:rsidP="003C49A0">
      <w:pPr>
        <w:pStyle w:val="Prrafodelista"/>
        <w:numPr>
          <w:ilvl w:val="0"/>
          <w:numId w:val="10"/>
        </w:numPr>
        <w:spacing w:after="0" w:line="240" w:lineRule="auto"/>
        <w:jc w:val="both"/>
        <w:rPr>
          <w:rFonts w:ascii="Arial" w:eastAsia="Times New Roman"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eastAsia="es-CO"/>
        </w:rPr>
        <w:t>AIU E IVA DEL AIU</w:t>
      </w:r>
    </w:p>
    <w:p w14:paraId="3203E872" w14:textId="52F8F7AF" w:rsidR="00E726BF" w:rsidRPr="00911164" w:rsidRDefault="00E726BF" w:rsidP="003C49A0">
      <w:pPr>
        <w:pStyle w:val="Prrafodelista"/>
        <w:numPr>
          <w:ilvl w:val="0"/>
          <w:numId w:val="4"/>
        </w:numPr>
        <w:autoSpaceDE w:val="0"/>
        <w:autoSpaceDN w:val="0"/>
        <w:adjustRightInd w:val="0"/>
        <w:spacing w:after="0" w:line="240" w:lineRule="auto"/>
        <w:ind w:left="360"/>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 xml:space="preserve">El presente objeto contractual es el siguiente: </w:t>
      </w:r>
      <w:r w:rsidRPr="00911164">
        <w:rPr>
          <w:rFonts w:ascii="Arial" w:hAnsi="Arial" w:cs="Arial"/>
          <w:bCs/>
          <w:i/>
          <w:color w:val="000000" w:themeColor="text1"/>
          <w:sz w:val="20"/>
          <w:szCs w:val="20"/>
          <w:highlight w:val="yellow"/>
          <w:u w:val="single"/>
        </w:rPr>
        <w:t>PRESTACION DEL SERVICIO INTEGRAL DE ASEO Y CAFETERIA</w:t>
      </w:r>
      <w:r w:rsidRPr="00911164">
        <w:rPr>
          <w:rFonts w:ascii="Arial" w:hAnsi="Arial" w:cs="Arial"/>
          <w:bCs/>
          <w:i/>
          <w:color w:val="000000" w:themeColor="text1"/>
          <w:sz w:val="20"/>
          <w:szCs w:val="20"/>
          <w:u w:val="single"/>
        </w:rPr>
        <w:t xml:space="preserve"> </w:t>
      </w:r>
    </w:p>
    <w:p w14:paraId="3442C81F" w14:textId="77777777" w:rsidR="003C49A0" w:rsidRPr="00911164" w:rsidRDefault="003C49A0" w:rsidP="00697CB3">
      <w:pPr>
        <w:pStyle w:val="Prrafodelista"/>
        <w:autoSpaceDE w:val="0"/>
        <w:autoSpaceDN w:val="0"/>
        <w:adjustRightInd w:val="0"/>
        <w:spacing w:after="0" w:line="240" w:lineRule="auto"/>
        <w:ind w:left="360"/>
        <w:jc w:val="both"/>
        <w:rPr>
          <w:rFonts w:ascii="Arial" w:hAnsi="Arial" w:cs="Arial"/>
          <w:bCs/>
          <w:i/>
          <w:color w:val="000000" w:themeColor="text1"/>
          <w:sz w:val="20"/>
          <w:szCs w:val="20"/>
          <w:u w:val="single"/>
        </w:rPr>
      </w:pPr>
    </w:p>
    <w:p w14:paraId="0ECB8BE9" w14:textId="0244805A" w:rsidR="00E726BF" w:rsidRPr="00911164" w:rsidRDefault="00E726BF" w:rsidP="003C49A0">
      <w:pPr>
        <w:pStyle w:val="Prrafodelista"/>
        <w:numPr>
          <w:ilvl w:val="0"/>
          <w:numId w:val="4"/>
        </w:numPr>
        <w:autoSpaceDE w:val="0"/>
        <w:autoSpaceDN w:val="0"/>
        <w:adjustRightInd w:val="0"/>
        <w:spacing w:after="0" w:line="240" w:lineRule="auto"/>
        <w:ind w:left="360"/>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Dicho objeto contractual tiene una base gravable especial, a la letra reza el estatuto tributario:</w:t>
      </w:r>
    </w:p>
    <w:p w14:paraId="2837DDCB" w14:textId="77777777" w:rsidR="00E726BF" w:rsidRPr="00911164" w:rsidRDefault="00E726BF" w:rsidP="003C49A0">
      <w:pPr>
        <w:pStyle w:val="Prrafodelista"/>
        <w:autoSpaceDE w:val="0"/>
        <w:autoSpaceDN w:val="0"/>
        <w:adjustRightInd w:val="0"/>
        <w:spacing w:after="0" w:line="240" w:lineRule="auto"/>
        <w:ind w:left="360"/>
        <w:jc w:val="both"/>
        <w:rPr>
          <w:rFonts w:ascii="Arial" w:hAnsi="Arial" w:cs="Arial"/>
          <w:bCs/>
          <w:i/>
          <w:color w:val="000000" w:themeColor="text1"/>
          <w:sz w:val="20"/>
          <w:szCs w:val="20"/>
          <w:u w:val="single"/>
        </w:rPr>
      </w:pPr>
    </w:p>
    <w:p w14:paraId="18FCBABD" w14:textId="26C396CD" w:rsidR="00E726BF" w:rsidRPr="00911164" w:rsidRDefault="00E726BF" w:rsidP="003C49A0">
      <w:pPr>
        <w:pStyle w:val="Prrafodelista"/>
        <w:autoSpaceDE w:val="0"/>
        <w:autoSpaceDN w:val="0"/>
        <w:adjustRightInd w:val="0"/>
        <w:spacing w:after="0" w:line="240" w:lineRule="auto"/>
        <w:ind w:left="360"/>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w:t>
      </w:r>
      <w:bookmarkStart w:id="0" w:name="462-1"/>
      <w:r w:rsidRPr="00911164">
        <w:rPr>
          <w:rFonts w:ascii="Arial" w:hAnsi="Arial" w:cs="Arial"/>
          <w:b/>
          <w:bCs/>
          <w:i/>
          <w:color w:val="000000" w:themeColor="text1"/>
          <w:sz w:val="20"/>
          <w:szCs w:val="20"/>
          <w:u w:val="single"/>
        </w:rPr>
        <w:t>ARTICULO 462-1. BASE GRAVABLE ESPECIAL.</w:t>
      </w:r>
      <w:bookmarkEnd w:id="0"/>
      <w:r w:rsidRPr="00911164">
        <w:rPr>
          <w:rFonts w:ascii="Arial" w:hAnsi="Arial" w:cs="Arial"/>
          <w:bCs/>
          <w:i/>
          <w:color w:val="000000" w:themeColor="text1"/>
          <w:sz w:val="20"/>
          <w:szCs w:val="20"/>
          <w:u w:val="single"/>
        </w:rPr>
        <w:t> &lt;Ver Notas del Editor&gt; &lt;Artículo modificado por el artículo </w:t>
      </w:r>
      <w:hyperlink r:id="rId8" w:anchor="46" w:history="1">
        <w:r w:rsidRPr="00911164">
          <w:rPr>
            <w:rStyle w:val="Hipervnculo"/>
            <w:rFonts w:ascii="Arial" w:hAnsi="Arial" w:cs="Arial"/>
            <w:bCs/>
            <w:i/>
            <w:color w:val="000000" w:themeColor="text1"/>
            <w:sz w:val="20"/>
            <w:szCs w:val="20"/>
          </w:rPr>
          <w:t>46</w:t>
        </w:r>
      </w:hyperlink>
      <w:r w:rsidRPr="00911164">
        <w:rPr>
          <w:rFonts w:ascii="Arial" w:hAnsi="Arial" w:cs="Arial"/>
          <w:bCs/>
          <w:i/>
          <w:color w:val="000000" w:themeColor="text1"/>
          <w:sz w:val="20"/>
          <w:szCs w:val="20"/>
          <w:u w:val="single"/>
        </w:rPr>
        <w:t xml:space="preserve"> de la Ley 1607 de 2012. El nuevo texto es el siguiente:&gt; </w:t>
      </w:r>
      <w:r w:rsidRPr="00911164">
        <w:rPr>
          <w:rFonts w:ascii="Arial" w:hAnsi="Arial" w:cs="Arial"/>
          <w:bCs/>
          <w:i/>
          <w:color w:val="000000" w:themeColor="text1"/>
          <w:sz w:val="20"/>
          <w:szCs w:val="20"/>
          <w:highlight w:val="yellow"/>
          <w:u w:val="single"/>
        </w:rPr>
        <w:t>Para los servicios integrales de aseo y cafetería,</w:t>
      </w:r>
      <w:r w:rsidRPr="00911164">
        <w:rPr>
          <w:rFonts w:ascii="Arial" w:hAnsi="Arial" w:cs="Arial"/>
          <w:bCs/>
          <w:i/>
          <w:color w:val="000000" w:themeColor="text1"/>
          <w:sz w:val="20"/>
          <w:szCs w:val="20"/>
          <w:u w:val="single"/>
        </w:rPr>
        <w:t xml:space="preserve"> de vigilancia, autorizados por la Superintendencia de Vigilancia Privada, de servicios temporales prestados por empresas autorizadas por el Ministerio del Trabajo y en los prestados por las cooperativas y precooperativas de trabajo asociado en cuanto a mano de obra se refiere, vigiladas por la Superintendencia de Economía Solidaria o quien haga sus veces, a las cuales se les haya expedido resolución de registro por parte del Ministerio del Trabajo, de los regímenes de trabajo asociado, compensaciones y seguridad social, como también a los prestados por los sindicatos con personería jurídica vigente en desarrollo de contratos sindicales debidamente depositados ante el Ministerio de Trabajo, </w:t>
      </w:r>
      <w:r w:rsidRPr="00911164">
        <w:rPr>
          <w:rFonts w:ascii="Arial" w:hAnsi="Arial" w:cs="Arial"/>
          <w:bCs/>
          <w:i/>
          <w:color w:val="000000" w:themeColor="text1"/>
          <w:sz w:val="20"/>
          <w:szCs w:val="20"/>
          <w:highlight w:val="yellow"/>
          <w:u w:val="single"/>
        </w:rPr>
        <w:t>la tarifa será del 16%* en la parte correspondiente al AIU (Administración, Imprevistos y Utilidad), que no podrá ser inferior al diez por ciento (10%) del valor del contrato.</w:t>
      </w:r>
    </w:p>
    <w:p w14:paraId="0E492976" w14:textId="77777777" w:rsidR="00E726BF" w:rsidRPr="00911164" w:rsidRDefault="00E726BF" w:rsidP="003C49A0">
      <w:pPr>
        <w:pStyle w:val="Prrafodelista"/>
        <w:autoSpaceDE w:val="0"/>
        <w:autoSpaceDN w:val="0"/>
        <w:adjustRightInd w:val="0"/>
        <w:spacing w:after="0" w:line="240" w:lineRule="auto"/>
        <w:ind w:left="360"/>
        <w:jc w:val="both"/>
        <w:rPr>
          <w:rFonts w:ascii="Arial" w:hAnsi="Arial" w:cs="Arial"/>
          <w:bCs/>
          <w:i/>
          <w:color w:val="000000" w:themeColor="text1"/>
          <w:sz w:val="20"/>
          <w:szCs w:val="20"/>
          <w:u w:val="single"/>
        </w:rPr>
      </w:pPr>
    </w:p>
    <w:p w14:paraId="2723E676" w14:textId="3E9DB9E9" w:rsidR="0030743A" w:rsidRPr="00911164" w:rsidRDefault="0030743A" w:rsidP="003C49A0">
      <w:pPr>
        <w:pStyle w:val="Prrafodelista"/>
        <w:numPr>
          <w:ilvl w:val="0"/>
          <w:numId w:val="4"/>
        </w:numPr>
        <w:autoSpaceDE w:val="0"/>
        <w:autoSpaceDN w:val="0"/>
        <w:adjustRightInd w:val="0"/>
        <w:spacing w:after="0" w:line="240" w:lineRule="auto"/>
        <w:ind w:left="360"/>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 xml:space="preserve">¿Acorde al </w:t>
      </w:r>
      <w:r w:rsidR="00D261A9" w:rsidRPr="00911164">
        <w:rPr>
          <w:rFonts w:ascii="Arial" w:hAnsi="Arial" w:cs="Arial"/>
          <w:bCs/>
          <w:i/>
          <w:color w:val="000000" w:themeColor="text1"/>
          <w:sz w:val="20"/>
          <w:szCs w:val="20"/>
          <w:u w:val="single"/>
        </w:rPr>
        <w:t>artículo</w:t>
      </w:r>
      <w:r w:rsidRPr="00911164">
        <w:rPr>
          <w:rFonts w:ascii="Arial" w:hAnsi="Arial" w:cs="Arial"/>
          <w:bCs/>
          <w:i/>
          <w:color w:val="000000" w:themeColor="text1"/>
          <w:sz w:val="20"/>
          <w:szCs w:val="20"/>
          <w:u w:val="single"/>
        </w:rPr>
        <w:t xml:space="preserve"> 462-1, del estatuto tributario, el AIU, es la una base gravable especial, sobre la cual se cobran los impuestos, tasas y contribuciones del orden nacional, departamental y local, la entidad contratante tendrá en cuenta dicha base gravable especial?</w:t>
      </w:r>
    </w:p>
    <w:p w14:paraId="43F1EB52" w14:textId="6689B20D" w:rsidR="007A1372" w:rsidRPr="00911164" w:rsidRDefault="007A1372" w:rsidP="007A1372">
      <w:pPr>
        <w:autoSpaceDE w:val="0"/>
        <w:autoSpaceDN w:val="0"/>
        <w:adjustRightInd w:val="0"/>
        <w:spacing w:after="0" w:line="240" w:lineRule="auto"/>
        <w:jc w:val="both"/>
        <w:rPr>
          <w:rFonts w:ascii="Arial" w:hAnsi="Arial" w:cs="Arial"/>
          <w:bCs/>
          <w:i/>
          <w:color w:val="000000" w:themeColor="text1"/>
          <w:sz w:val="20"/>
          <w:szCs w:val="20"/>
        </w:rPr>
      </w:pPr>
    </w:p>
    <w:p w14:paraId="418D3B25" w14:textId="7FFC7E0F" w:rsidR="00D261A9" w:rsidRPr="00911164" w:rsidRDefault="00D261A9" w:rsidP="0030743A">
      <w:pPr>
        <w:autoSpaceDE w:val="0"/>
        <w:autoSpaceDN w:val="0"/>
        <w:adjustRightInd w:val="0"/>
        <w:spacing w:after="0" w:line="240" w:lineRule="auto"/>
        <w:jc w:val="both"/>
        <w:rPr>
          <w:rFonts w:ascii="Arial" w:hAnsi="Arial" w:cs="Arial"/>
          <w:bCs/>
          <w:i/>
          <w:color w:val="000000" w:themeColor="text1"/>
          <w:sz w:val="20"/>
          <w:szCs w:val="20"/>
        </w:rPr>
      </w:pPr>
    </w:p>
    <w:p w14:paraId="613BA2D3" w14:textId="49C35C71" w:rsidR="00845B24" w:rsidRPr="00911164" w:rsidRDefault="003C49A0" w:rsidP="00845B24">
      <w:pPr>
        <w:autoSpaceDE w:val="0"/>
        <w:autoSpaceDN w:val="0"/>
        <w:adjustRightInd w:val="0"/>
        <w:spacing w:after="0" w:line="240" w:lineRule="auto"/>
        <w:jc w:val="both"/>
        <w:rPr>
          <w:rFonts w:ascii="Arial" w:hAnsi="Arial" w:cs="Arial"/>
          <w:bCs/>
          <w:i/>
          <w:color w:val="000000" w:themeColor="text1"/>
          <w:sz w:val="20"/>
          <w:szCs w:val="20"/>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845B24" w:rsidRPr="00911164">
        <w:rPr>
          <w:rFonts w:ascii="Arial" w:hAnsi="Arial" w:cs="Arial"/>
          <w:bCs/>
          <w:i/>
          <w:color w:val="000000" w:themeColor="text1"/>
          <w:sz w:val="20"/>
          <w:szCs w:val="20"/>
        </w:rPr>
        <w:t xml:space="preserve">Para el cálculo del IVA se tendrá en cuenta el valor del AIU, </w:t>
      </w:r>
      <w:r w:rsidR="00414E4F" w:rsidRPr="00911164">
        <w:rPr>
          <w:rFonts w:ascii="Arial" w:hAnsi="Arial" w:cs="Arial"/>
          <w:bCs/>
          <w:i/>
          <w:color w:val="000000" w:themeColor="text1"/>
          <w:sz w:val="20"/>
          <w:szCs w:val="20"/>
        </w:rPr>
        <w:t xml:space="preserve">de acuerdo al </w:t>
      </w:r>
      <w:r w:rsidR="00056900" w:rsidRPr="00911164">
        <w:rPr>
          <w:rFonts w:ascii="Arial" w:hAnsi="Arial" w:cs="Arial"/>
          <w:bCs/>
          <w:i/>
          <w:color w:val="000000" w:themeColor="text1"/>
          <w:sz w:val="20"/>
          <w:szCs w:val="20"/>
        </w:rPr>
        <w:t>Artículo</w:t>
      </w:r>
      <w:r w:rsidR="00414E4F" w:rsidRPr="00911164">
        <w:rPr>
          <w:rFonts w:ascii="Arial" w:hAnsi="Arial" w:cs="Arial"/>
          <w:bCs/>
          <w:i/>
          <w:color w:val="000000" w:themeColor="text1"/>
          <w:sz w:val="20"/>
          <w:szCs w:val="20"/>
        </w:rPr>
        <w:t xml:space="preserve"> 46 de la Ley 1607 de 2012, que modifico el Articulo 462-1 del estatuto tributario; </w:t>
      </w:r>
      <w:r w:rsidR="00056900" w:rsidRPr="00911164">
        <w:rPr>
          <w:rFonts w:ascii="Arial" w:hAnsi="Arial" w:cs="Arial"/>
          <w:bCs/>
          <w:i/>
          <w:color w:val="000000" w:themeColor="text1"/>
          <w:sz w:val="20"/>
          <w:szCs w:val="20"/>
        </w:rPr>
        <w:t>e IVA</w:t>
      </w:r>
      <w:r w:rsidR="00845B24" w:rsidRPr="00911164">
        <w:rPr>
          <w:rFonts w:ascii="Arial" w:hAnsi="Arial" w:cs="Arial"/>
          <w:bCs/>
          <w:i/>
          <w:color w:val="000000" w:themeColor="text1"/>
          <w:sz w:val="20"/>
          <w:szCs w:val="20"/>
        </w:rPr>
        <w:t xml:space="preserve"> diferencial en el caso de los insumos</w:t>
      </w:r>
      <w:r w:rsidRPr="00911164">
        <w:rPr>
          <w:rFonts w:ascii="Arial" w:hAnsi="Arial" w:cs="Arial"/>
          <w:bCs/>
          <w:i/>
          <w:color w:val="000000" w:themeColor="text1"/>
          <w:sz w:val="20"/>
          <w:szCs w:val="20"/>
        </w:rPr>
        <w:t>.</w:t>
      </w:r>
    </w:p>
    <w:p w14:paraId="147D1431" w14:textId="1D7C5054" w:rsidR="00845B24" w:rsidRPr="00911164" w:rsidRDefault="00845B24" w:rsidP="0030743A">
      <w:pPr>
        <w:autoSpaceDE w:val="0"/>
        <w:autoSpaceDN w:val="0"/>
        <w:adjustRightInd w:val="0"/>
        <w:spacing w:after="0" w:line="240" w:lineRule="auto"/>
        <w:jc w:val="both"/>
        <w:rPr>
          <w:rFonts w:ascii="Arial" w:hAnsi="Arial" w:cs="Arial"/>
          <w:bCs/>
          <w:i/>
          <w:color w:val="000000" w:themeColor="text1"/>
          <w:sz w:val="20"/>
          <w:szCs w:val="20"/>
        </w:rPr>
      </w:pPr>
    </w:p>
    <w:p w14:paraId="452266A7" w14:textId="77777777" w:rsidR="00845B24" w:rsidRPr="00911164" w:rsidRDefault="00845B24" w:rsidP="0030743A">
      <w:pPr>
        <w:autoSpaceDE w:val="0"/>
        <w:autoSpaceDN w:val="0"/>
        <w:adjustRightInd w:val="0"/>
        <w:spacing w:after="0" w:line="240" w:lineRule="auto"/>
        <w:jc w:val="both"/>
        <w:rPr>
          <w:rFonts w:ascii="Arial" w:hAnsi="Arial" w:cs="Arial"/>
          <w:bCs/>
          <w:i/>
          <w:color w:val="000000" w:themeColor="text1"/>
          <w:sz w:val="20"/>
          <w:szCs w:val="20"/>
        </w:rPr>
      </w:pPr>
    </w:p>
    <w:p w14:paraId="6AB59CAA" w14:textId="2DE7879A" w:rsidR="00D261A9" w:rsidRPr="00911164" w:rsidRDefault="00D261A9" w:rsidP="00E726BF">
      <w:pPr>
        <w:pStyle w:val="Prrafodelista"/>
        <w:numPr>
          <w:ilvl w:val="1"/>
          <w:numId w:val="2"/>
        </w:numPr>
        <w:jc w:val="both"/>
        <w:rPr>
          <w:rFonts w:ascii="Arial" w:eastAsia="Times New Roman"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eastAsia="es-CO"/>
        </w:rPr>
        <w:t>AIU E IVA DEL AIU</w:t>
      </w:r>
    </w:p>
    <w:p w14:paraId="544823C9" w14:textId="21123463" w:rsidR="00D261A9" w:rsidRPr="00911164" w:rsidRDefault="00D261A9" w:rsidP="003C49A0">
      <w:pPr>
        <w:pStyle w:val="Prrafodelista"/>
        <w:numPr>
          <w:ilvl w:val="0"/>
          <w:numId w:val="10"/>
        </w:numPr>
        <w:autoSpaceDE w:val="0"/>
        <w:autoSpaceDN w:val="0"/>
        <w:adjustRightInd w:val="0"/>
        <w:spacing w:after="0" w:line="240" w:lineRule="auto"/>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 xml:space="preserve">En caso de que la respuesta a la pregunta # 3, sea positiva, </w:t>
      </w:r>
      <w:r w:rsidR="00AC0596" w:rsidRPr="00911164">
        <w:rPr>
          <w:rFonts w:ascii="Arial" w:hAnsi="Arial" w:cs="Arial"/>
          <w:bCs/>
          <w:i/>
          <w:color w:val="000000" w:themeColor="text1"/>
          <w:sz w:val="20"/>
          <w:szCs w:val="20"/>
          <w:u w:val="single"/>
        </w:rPr>
        <w:t>la reducción de precio</w:t>
      </w:r>
      <w:r w:rsidRPr="00911164">
        <w:rPr>
          <w:rFonts w:ascii="Arial" w:hAnsi="Arial" w:cs="Arial"/>
          <w:bCs/>
          <w:i/>
          <w:color w:val="000000" w:themeColor="text1"/>
          <w:sz w:val="20"/>
          <w:szCs w:val="20"/>
          <w:u w:val="single"/>
        </w:rPr>
        <w:t xml:space="preserve"> se hará sobre el AIU?</w:t>
      </w:r>
    </w:p>
    <w:p w14:paraId="35CA0AEB" w14:textId="2311B3D0" w:rsidR="007A1372" w:rsidRPr="00911164" w:rsidRDefault="007A1372" w:rsidP="00D261A9">
      <w:pPr>
        <w:autoSpaceDE w:val="0"/>
        <w:autoSpaceDN w:val="0"/>
        <w:adjustRightInd w:val="0"/>
        <w:spacing w:after="0" w:line="240" w:lineRule="auto"/>
        <w:jc w:val="both"/>
        <w:rPr>
          <w:rFonts w:ascii="Arial" w:hAnsi="Arial" w:cs="Arial"/>
          <w:bCs/>
          <w:i/>
          <w:color w:val="000000" w:themeColor="text1"/>
          <w:sz w:val="20"/>
          <w:szCs w:val="20"/>
        </w:rPr>
      </w:pPr>
    </w:p>
    <w:p w14:paraId="792BEF40" w14:textId="32D5E873" w:rsidR="007A1372" w:rsidRPr="00911164" w:rsidRDefault="003C49A0" w:rsidP="00D261A9">
      <w:pPr>
        <w:autoSpaceDE w:val="0"/>
        <w:autoSpaceDN w:val="0"/>
        <w:adjustRightInd w:val="0"/>
        <w:spacing w:after="0" w:line="240" w:lineRule="auto"/>
        <w:jc w:val="both"/>
        <w:rPr>
          <w:rFonts w:ascii="Arial" w:hAnsi="Arial" w:cs="Arial"/>
          <w:bCs/>
          <w:i/>
          <w:color w:val="000000" w:themeColor="text1"/>
          <w:sz w:val="20"/>
          <w:szCs w:val="20"/>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A1372" w:rsidRPr="00911164">
        <w:rPr>
          <w:rFonts w:ascii="Arial" w:hAnsi="Arial" w:cs="Arial"/>
          <w:bCs/>
          <w:i/>
          <w:color w:val="000000" w:themeColor="text1"/>
          <w:sz w:val="20"/>
          <w:szCs w:val="20"/>
        </w:rPr>
        <w:t xml:space="preserve">La reducción de precios se hará de acuerdo a las condiciones de cada proveedor, su análisis de costos y </w:t>
      </w:r>
      <w:r w:rsidR="005A4FA2" w:rsidRPr="00911164">
        <w:rPr>
          <w:rFonts w:ascii="Arial" w:hAnsi="Arial" w:cs="Arial"/>
          <w:bCs/>
          <w:i/>
          <w:color w:val="000000" w:themeColor="text1"/>
          <w:sz w:val="20"/>
          <w:szCs w:val="20"/>
        </w:rPr>
        <w:t>teniendo en cuenta que deberá dar cumplimiento al 100% de especificaciones técnicas requeridas</w:t>
      </w:r>
      <w:r w:rsidR="00414E4F" w:rsidRPr="00911164">
        <w:rPr>
          <w:rFonts w:ascii="Arial" w:hAnsi="Arial" w:cs="Arial"/>
          <w:bCs/>
          <w:i/>
          <w:color w:val="000000" w:themeColor="text1"/>
          <w:sz w:val="20"/>
          <w:szCs w:val="20"/>
        </w:rPr>
        <w:t>.</w:t>
      </w:r>
      <w:r w:rsidR="005A4FA2" w:rsidRPr="00911164">
        <w:rPr>
          <w:rFonts w:ascii="Arial" w:hAnsi="Arial" w:cs="Arial"/>
          <w:bCs/>
          <w:i/>
          <w:color w:val="000000" w:themeColor="text1"/>
          <w:sz w:val="20"/>
          <w:szCs w:val="20"/>
        </w:rPr>
        <w:t xml:space="preserve"> </w:t>
      </w:r>
    </w:p>
    <w:p w14:paraId="41E9BD6E" w14:textId="77777777" w:rsidR="00D261A9" w:rsidRPr="00911164" w:rsidRDefault="00D261A9" w:rsidP="00D261A9">
      <w:pPr>
        <w:autoSpaceDE w:val="0"/>
        <w:autoSpaceDN w:val="0"/>
        <w:adjustRightInd w:val="0"/>
        <w:spacing w:after="0" w:line="240" w:lineRule="auto"/>
        <w:jc w:val="both"/>
        <w:rPr>
          <w:rFonts w:ascii="Arial" w:hAnsi="Arial" w:cs="Arial"/>
          <w:bCs/>
          <w:i/>
          <w:color w:val="000000" w:themeColor="text1"/>
          <w:sz w:val="20"/>
          <w:szCs w:val="20"/>
        </w:rPr>
      </w:pPr>
    </w:p>
    <w:p w14:paraId="21A5857C" w14:textId="68648F89" w:rsidR="00D261A9" w:rsidRPr="00911164" w:rsidRDefault="00D261A9" w:rsidP="00E726BF">
      <w:pPr>
        <w:pStyle w:val="Prrafodelista"/>
        <w:numPr>
          <w:ilvl w:val="1"/>
          <w:numId w:val="3"/>
        </w:numPr>
        <w:jc w:val="both"/>
        <w:rPr>
          <w:rFonts w:ascii="Arial" w:eastAsia="Times New Roman"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eastAsia="es-CO"/>
        </w:rPr>
        <w:t>AIU E IVA DEL AIU</w:t>
      </w:r>
    </w:p>
    <w:p w14:paraId="74E3738D" w14:textId="77777777" w:rsidR="003C49A0" w:rsidRPr="00911164" w:rsidRDefault="003C49A0" w:rsidP="003C49A0">
      <w:pPr>
        <w:pStyle w:val="Prrafodelista"/>
        <w:ind w:left="360"/>
        <w:jc w:val="both"/>
        <w:rPr>
          <w:rFonts w:ascii="Arial" w:eastAsia="Times New Roman" w:hAnsi="Arial" w:cs="Arial"/>
          <w:b/>
          <w:bCs/>
          <w:color w:val="000000" w:themeColor="text1"/>
          <w:sz w:val="20"/>
          <w:szCs w:val="20"/>
          <w:u w:val="single"/>
          <w:lang w:eastAsia="es-CO"/>
        </w:rPr>
      </w:pPr>
    </w:p>
    <w:p w14:paraId="3F14F270" w14:textId="3557B86D" w:rsidR="00D261A9" w:rsidRPr="00911164" w:rsidRDefault="00D261A9" w:rsidP="003C49A0">
      <w:pPr>
        <w:pStyle w:val="Prrafodelista"/>
        <w:numPr>
          <w:ilvl w:val="0"/>
          <w:numId w:val="10"/>
        </w:numPr>
        <w:autoSpaceDE w:val="0"/>
        <w:autoSpaceDN w:val="0"/>
        <w:adjustRightInd w:val="0"/>
        <w:spacing w:after="0" w:line="240" w:lineRule="auto"/>
        <w:jc w:val="both"/>
        <w:rPr>
          <w:rFonts w:ascii="Arial" w:hAnsi="Arial" w:cs="Arial"/>
          <w:bCs/>
          <w:i/>
          <w:color w:val="000000" w:themeColor="text1"/>
          <w:sz w:val="20"/>
          <w:szCs w:val="20"/>
          <w:u w:val="single"/>
        </w:rPr>
      </w:pPr>
      <w:r w:rsidRPr="00911164">
        <w:rPr>
          <w:rFonts w:ascii="Arial" w:hAnsi="Arial" w:cs="Arial"/>
          <w:bCs/>
          <w:i/>
          <w:color w:val="000000" w:themeColor="text1"/>
          <w:sz w:val="20"/>
          <w:szCs w:val="20"/>
          <w:u w:val="single"/>
        </w:rPr>
        <w:t>En caso de que la respuesta a la pregunta # 3, sea positiva, que porcentaje de AIU se tiene dentro de los estudios previos?</w:t>
      </w:r>
    </w:p>
    <w:p w14:paraId="6222C392" w14:textId="5D5945F9" w:rsidR="00D261A9" w:rsidRPr="00911164" w:rsidRDefault="00D261A9" w:rsidP="0030743A">
      <w:pPr>
        <w:autoSpaceDE w:val="0"/>
        <w:autoSpaceDN w:val="0"/>
        <w:adjustRightInd w:val="0"/>
        <w:spacing w:after="0" w:line="240" w:lineRule="auto"/>
        <w:jc w:val="both"/>
        <w:rPr>
          <w:rFonts w:ascii="Arial" w:hAnsi="Arial" w:cs="Arial"/>
          <w:bCs/>
          <w:i/>
          <w:color w:val="000000" w:themeColor="text1"/>
          <w:sz w:val="20"/>
          <w:szCs w:val="20"/>
        </w:rPr>
      </w:pPr>
    </w:p>
    <w:p w14:paraId="44DE439D" w14:textId="764971A3" w:rsidR="00583469" w:rsidRPr="00911164" w:rsidRDefault="003C49A0" w:rsidP="0030743A">
      <w:pPr>
        <w:autoSpaceDE w:val="0"/>
        <w:autoSpaceDN w:val="0"/>
        <w:adjustRightInd w:val="0"/>
        <w:spacing w:after="0" w:line="240" w:lineRule="auto"/>
        <w:jc w:val="both"/>
        <w:rPr>
          <w:rFonts w:ascii="Arial" w:hAnsi="Arial" w:cs="Arial"/>
          <w:bCs/>
          <w:i/>
          <w:color w:val="000000" w:themeColor="text1"/>
          <w:sz w:val="20"/>
          <w:szCs w:val="20"/>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583469" w:rsidRPr="00911164">
        <w:rPr>
          <w:rFonts w:ascii="Arial" w:hAnsi="Arial" w:cs="Arial"/>
          <w:bCs/>
          <w:i/>
          <w:color w:val="000000" w:themeColor="text1"/>
          <w:sz w:val="20"/>
          <w:szCs w:val="20"/>
        </w:rPr>
        <w:t xml:space="preserve">El AIU que se </w:t>
      </w:r>
      <w:r w:rsidRPr="00911164">
        <w:rPr>
          <w:rFonts w:ascii="Arial" w:hAnsi="Arial" w:cs="Arial"/>
          <w:bCs/>
          <w:i/>
          <w:color w:val="000000" w:themeColor="text1"/>
          <w:sz w:val="20"/>
          <w:szCs w:val="20"/>
        </w:rPr>
        <w:t>contempló</w:t>
      </w:r>
      <w:r w:rsidR="00583469" w:rsidRPr="00911164">
        <w:rPr>
          <w:rFonts w:ascii="Arial" w:hAnsi="Arial" w:cs="Arial"/>
          <w:bCs/>
          <w:i/>
          <w:color w:val="000000" w:themeColor="text1"/>
          <w:sz w:val="20"/>
          <w:szCs w:val="20"/>
        </w:rPr>
        <w:t xml:space="preserve"> en el estudio de mercado es del 12%</w:t>
      </w:r>
    </w:p>
    <w:p w14:paraId="1C9BFC1F" w14:textId="77777777" w:rsidR="0030743A" w:rsidRPr="00911164" w:rsidRDefault="0030743A" w:rsidP="0030743A">
      <w:pPr>
        <w:pStyle w:val="Prrafodelista"/>
        <w:ind w:left="1068"/>
        <w:jc w:val="both"/>
        <w:rPr>
          <w:rFonts w:ascii="Arial" w:eastAsia="Times New Roman" w:hAnsi="Arial" w:cs="Arial"/>
          <w:b/>
          <w:bCs/>
          <w:color w:val="000000" w:themeColor="text1"/>
          <w:sz w:val="20"/>
          <w:szCs w:val="20"/>
          <w:u w:val="single"/>
          <w:lang w:eastAsia="es-CO"/>
        </w:rPr>
      </w:pPr>
    </w:p>
    <w:p w14:paraId="65EC1FC2" w14:textId="21FE3C02" w:rsidR="005A7DDA" w:rsidRPr="00911164" w:rsidRDefault="0072344E" w:rsidP="003C49A0">
      <w:pPr>
        <w:pStyle w:val="Prrafodelista"/>
        <w:numPr>
          <w:ilvl w:val="0"/>
          <w:numId w:val="10"/>
        </w:numPr>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w:t>
      </w:r>
      <w:r w:rsidR="005A7DDA" w:rsidRPr="00911164">
        <w:rPr>
          <w:rFonts w:ascii="Arial" w:hAnsi="Arial" w:cs="Arial"/>
          <w:color w:val="000000" w:themeColor="text1"/>
          <w:sz w:val="20"/>
          <w:szCs w:val="20"/>
          <w:lang w:eastAsia="es-CO"/>
        </w:rPr>
        <w:t>Los operarios trabajan horas extras o recargos?</w:t>
      </w:r>
    </w:p>
    <w:p w14:paraId="1C2635E7" w14:textId="1F64A760" w:rsidR="005A4FA2" w:rsidRPr="00911164" w:rsidRDefault="003C49A0" w:rsidP="005A4FA2">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5A4FA2" w:rsidRPr="00911164">
        <w:rPr>
          <w:rFonts w:ascii="Arial" w:hAnsi="Arial" w:cs="Arial"/>
          <w:color w:val="000000" w:themeColor="text1"/>
          <w:sz w:val="20"/>
          <w:szCs w:val="20"/>
          <w:lang w:eastAsia="es-CO"/>
        </w:rPr>
        <w:t>Los operarios no laboran horas extras, ni se contemplan recargos adicionales</w:t>
      </w:r>
      <w:r w:rsidR="003815C2" w:rsidRPr="00911164">
        <w:rPr>
          <w:rFonts w:ascii="Arial" w:hAnsi="Arial" w:cs="Arial"/>
          <w:color w:val="000000" w:themeColor="text1"/>
          <w:sz w:val="20"/>
          <w:szCs w:val="20"/>
          <w:lang w:eastAsia="es-CO"/>
        </w:rPr>
        <w:t xml:space="preserve"> a lo expresamente señalado en la invitación.</w:t>
      </w:r>
    </w:p>
    <w:p w14:paraId="54C461CE" w14:textId="06383339" w:rsidR="00EE24C3" w:rsidRPr="00911164" w:rsidRDefault="00DA67E2"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publiquen los precios techos de cada operario</w:t>
      </w:r>
      <w:r w:rsidR="00A123BA" w:rsidRPr="00911164">
        <w:rPr>
          <w:rFonts w:ascii="Arial" w:hAnsi="Arial" w:cs="Arial"/>
          <w:color w:val="000000" w:themeColor="text1"/>
          <w:sz w:val="20"/>
          <w:szCs w:val="20"/>
          <w:u w:val="single"/>
          <w:lang w:eastAsia="es-CO"/>
        </w:rPr>
        <w:t>, de los insumos y maquinaria</w:t>
      </w:r>
      <w:r w:rsidR="00524A5F" w:rsidRPr="00911164">
        <w:rPr>
          <w:rFonts w:ascii="Arial" w:hAnsi="Arial" w:cs="Arial"/>
          <w:color w:val="000000" w:themeColor="text1"/>
          <w:sz w:val="20"/>
          <w:szCs w:val="20"/>
          <w:u w:val="single"/>
          <w:lang w:eastAsia="es-CO"/>
        </w:rPr>
        <w:t xml:space="preserve"> y el estudio de mercado.</w:t>
      </w:r>
    </w:p>
    <w:p w14:paraId="3511B4D9" w14:textId="3F20419C" w:rsidR="00EE24C3" w:rsidRPr="00911164" w:rsidRDefault="003C49A0" w:rsidP="003C49A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EE24C3" w:rsidRPr="00911164">
        <w:rPr>
          <w:rFonts w:ascii="Arial" w:hAnsi="Arial" w:cs="Arial"/>
          <w:color w:val="000000" w:themeColor="text1"/>
          <w:sz w:val="20"/>
          <w:szCs w:val="20"/>
          <w:lang w:eastAsia="es-CO"/>
        </w:rPr>
        <w:t>Por favor remitirse al estudio de mercado</w:t>
      </w:r>
      <w:r w:rsidR="00A2321F" w:rsidRPr="00911164">
        <w:rPr>
          <w:rFonts w:ascii="Arial" w:hAnsi="Arial" w:cs="Arial"/>
          <w:color w:val="000000" w:themeColor="text1"/>
          <w:sz w:val="20"/>
          <w:szCs w:val="20"/>
          <w:lang w:eastAsia="es-CO"/>
        </w:rPr>
        <w:t xml:space="preserve"> de la Invitación 002 de 2023</w:t>
      </w:r>
    </w:p>
    <w:p w14:paraId="6E10E57E" w14:textId="77777777" w:rsidR="00EE24C3" w:rsidRPr="00911164" w:rsidRDefault="00EE24C3" w:rsidP="00EE24C3">
      <w:pPr>
        <w:pStyle w:val="Prrafodelista"/>
        <w:ind w:left="360"/>
        <w:jc w:val="both"/>
        <w:rPr>
          <w:rFonts w:ascii="Arial" w:hAnsi="Arial" w:cs="Arial"/>
          <w:color w:val="000000" w:themeColor="text1"/>
          <w:sz w:val="20"/>
          <w:szCs w:val="20"/>
          <w:lang w:eastAsia="es-CO"/>
        </w:rPr>
      </w:pPr>
    </w:p>
    <w:p w14:paraId="6204D8A3" w14:textId="7BB5D086" w:rsidR="009E2FEC" w:rsidRPr="00911164" w:rsidRDefault="009E2FEC"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Hasta que porcentaje de disminución se considera una oferta no artificialmente baja.</w:t>
      </w:r>
    </w:p>
    <w:p w14:paraId="70EF0DA6" w14:textId="577EA75E" w:rsidR="00EE24C3" w:rsidRPr="00911164" w:rsidRDefault="003C49A0" w:rsidP="00EE24C3">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414E4F" w:rsidRPr="00911164">
        <w:rPr>
          <w:rFonts w:ascii="Arial" w:hAnsi="Arial" w:cs="Arial"/>
          <w:color w:val="000000" w:themeColor="text1"/>
          <w:sz w:val="20"/>
          <w:szCs w:val="20"/>
          <w:lang w:eastAsia="es-CO"/>
        </w:rPr>
        <w:t xml:space="preserve">En este punto del proceso no le corresponde a la entidad establecer un porcentaje para la determinación de ofertas artificialmente bajas, solo en caso de requerirse una vez recibidas las ofertas se procederá a realizar las revisiones respectivas. </w:t>
      </w:r>
    </w:p>
    <w:p w14:paraId="3F94706B" w14:textId="041720EE" w:rsidR="004511E4" w:rsidRPr="00911164" w:rsidRDefault="004511E4"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permitir allegar las hojas de vida luego de adjudicado el contrato.</w:t>
      </w:r>
    </w:p>
    <w:p w14:paraId="06570D4D" w14:textId="67548F24" w:rsidR="00EE24C3" w:rsidRPr="00911164" w:rsidRDefault="00A2321F" w:rsidP="00A2321F">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EE24C3" w:rsidRPr="00911164">
        <w:rPr>
          <w:rFonts w:ascii="Arial" w:hAnsi="Arial" w:cs="Arial"/>
          <w:color w:val="000000" w:themeColor="text1"/>
          <w:sz w:val="20"/>
          <w:szCs w:val="20"/>
          <w:lang w:eastAsia="es-CO"/>
        </w:rPr>
        <w:t xml:space="preserve">No se acepta la </w:t>
      </w:r>
      <w:r w:rsidR="002C34FC" w:rsidRPr="00911164">
        <w:rPr>
          <w:rFonts w:ascii="Arial" w:hAnsi="Arial" w:cs="Arial"/>
          <w:color w:val="000000" w:themeColor="text1"/>
          <w:sz w:val="20"/>
          <w:szCs w:val="20"/>
          <w:lang w:eastAsia="es-CO"/>
        </w:rPr>
        <w:t>observación, la</w:t>
      </w:r>
      <w:r w:rsidRPr="00911164">
        <w:rPr>
          <w:rFonts w:ascii="Arial" w:hAnsi="Arial" w:cs="Arial"/>
          <w:color w:val="000000" w:themeColor="text1"/>
          <w:sz w:val="20"/>
          <w:szCs w:val="20"/>
          <w:lang w:eastAsia="es-CO"/>
        </w:rPr>
        <w:t xml:space="preserve"> Empresa de Licores de Cundinamarca</w:t>
      </w:r>
      <w:r w:rsidR="00EE24C3" w:rsidRPr="00911164">
        <w:rPr>
          <w:rFonts w:ascii="Arial" w:hAnsi="Arial" w:cs="Arial"/>
          <w:color w:val="000000" w:themeColor="text1"/>
          <w:sz w:val="20"/>
          <w:szCs w:val="20"/>
          <w:lang w:eastAsia="es-CO"/>
        </w:rPr>
        <w:t xml:space="preserve"> requiere verificar que el proponente cuenta con el equipo mínimo de trabajo solicitado.</w:t>
      </w:r>
    </w:p>
    <w:p w14:paraId="1E0A5ABE" w14:textId="77777777" w:rsidR="00EE24C3" w:rsidRPr="00911164" w:rsidRDefault="00EE24C3" w:rsidP="00EE24C3">
      <w:pPr>
        <w:pStyle w:val="Prrafodelista"/>
        <w:ind w:left="360"/>
        <w:jc w:val="both"/>
        <w:rPr>
          <w:rFonts w:ascii="Arial" w:hAnsi="Arial" w:cs="Arial"/>
          <w:color w:val="000000" w:themeColor="text1"/>
          <w:sz w:val="20"/>
          <w:szCs w:val="20"/>
          <w:lang w:eastAsia="es-CO"/>
        </w:rPr>
      </w:pPr>
    </w:p>
    <w:p w14:paraId="0DB7E89A" w14:textId="7EEAE806" w:rsidR="00144510" w:rsidRPr="00911164" w:rsidRDefault="004511E4"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publiquen los formatos y anexos a diligenciar en formato editable para facilitar la preparación de la oferta.</w:t>
      </w:r>
    </w:p>
    <w:p w14:paraId="14D42219" w14:textId="195E25BF" w:rsidR="00EE24C3" w:rsidRPr="00911164" w:rsidRDefault="00A2321F" w:rsidP="00EE24C3">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La invitación publicada se encuentra en un archivo WORD junto con los formatos suministrados por la ELC para que oferentes puedan diligenciarlo. </w:t>
      </w:r>
    </w:p>
    <w:p w14:paraId="67C36816" w14:textId="0C9CEC9E" w:rsidR="00AE0A7C" w:rsidRPr="00911164" w:rsidRDefault="00AE0A7C"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Para el caso del GERENTE DE PROYECTO, solicitamos respetuosamente se permita administrador de empresas con posgrados en ALTA GERENCIA.</w:t>
      </w:r>
    </w:p>
    <w:p w14:paraId="7B2E15FA" w14:textId="320E1AF2" w:rsidR="00DC34FB" w:rsidRPr="00911164" w:rsidRDefault="00DC34FB" w:rsidP="00DC34FB">
      <w:pPr>
        <w:pStyle w:val="Prrafodelista"/>
        <w:ind w:left="360"/>
        <w:jc w:val="both"/>
        <w:rPr>
          <w:rFonts w:ascii="Arial" w:hAnsi="Arial" w:cs="Arial"/>
          <w:color w:val="E36C0A" w:themeColor="accent6" w:themeShade="BF"/>
          <w:sz w:val="20"/>
          <w:szCs w:val="20"/>
          <w:lang w:eastAsia="es-CO"/>
        </w:rPr>
      </w:pPr>
    </w:p>
    <w:p w14:paraId="622C8AF5" w14:textId="41FC6D26" w:rsidR="00DC34FB" w:rsidRPr="00911164" w:rsidRDefault="00A2321F" w:rsidP="00DC34FB">
      <w:pPr>
        <w:pStyle w:val="Prrafodelista"/>
        <w:ind w:left="360"/>
        <w:jc w:val="both"/>
        <w:rPr>
          <w:rFonts w:ascii="Arial" w:hAnsi="Arial" w:cs="Arial"/>
          <w:sz w:val="20"/>
          <w:szCs w:val="20"/>
          <w:lang w:eastAsia="es-CO"/>
        </w:rPr>
      </w:pPr>
      <w:r w:rsidRPr="00911164">
        <w:rPr>
          <w:rFonts w:ascii="Arial" w:hAnsi="Arial" w:cs="Arial"/>
          <w:b/>
          <w:bCs/>
          <w:sz w:val="20"/>
          <w:szCs w:val="20"/>
          <w:u w:val="single"/>
          <w:lang w:eastAsia="es-CO"/>
        </w:rPr>
        <w:t>RESPUESTA</w:t>
      </w:r>
      <w:r w:rsidRPr="00911164">
        <w:rPr>
          <w:rFonts w:ascii="Arial" w:hAnsi="Arial" w:cs="Arial"/>
          <w:sz w:val="20"/>
          <w:szCs w:val="20"/>
          <w:lang w:eastAsia="es-CO"/>
        </w:rPr>
        <w:t xml:space="preserve">: La </w:t>
      </w:r>
      <w:r w:rsidR="00405D07" w:rsidRPr="00911164">
        <w:rPr>
          <w:rFonts w:ascii="Arial" w:hAnsi="Arial" w:cs="Arial"/>
          <w:sz w:val="20"/>
          <w:szCs w:val="20"/>
          <w:lang w:eastAsia="es-CO"/>
        </w:rPr>
        <w:t>E</w:t>
      </w:r>
      <w:r w:rsidRPr="00911164">
        <w:rPr>
          <w:rFonts w:ascii="Arial" w:hAnsi="Arial" w:cs="Arial"/>
          <w:sz w:val="20"/>
          <w:szCs w:val="20"/>
          <w:lang w:eastAsia="es-CO"/>
        </w:rPr>
        <w:t xml:space="preserve">mpresa de Licores de </w:t>
      </w:r>
      <w:r w:rsidR="002C34FC" w:rsidRPr="00911164">
        <w:rPr>
          <w:rFonts w:ascii="Arial" w:hAnsi="Arial" w:cs="Arial"/>
          <w:sz w:val="20"/>
          <w:szCs w:val="20"/>
          <w:lang w:eastAsia="es-CO"/>
        </w:rPr>
        <w:t xml:space="preserve">Cundinamarca acepta la observación y </w:t>
      </w:r>
      <w:r w:rsidR="00405D07" w:rsidRPr="00911164">
        <w:rPr>
          <w:rFonts w:ascii="Arial" w:hAnsi="Arial" w:cs="Arial"/>
          <w:sz w:val="20"/>
          <w:szCs w:val="20"/>
          <w:lang w:eastAsia="es-CO"/>
        </w:rPr>
        <w:t xml:space="preserve">en aras de garantizar la pluralidad de oferentes, </w:t>
      </w:r>
      <w:r w:rsidR="00E74A0A" w:rsidRPr="00911164">
        <w:rPr>
          <w:rFonts w:ascii="Arial" w:hAnsi="Arial" w:cs="Arial"/>
          <w:sz w:val="20"/>
          <w:szCs w:val="20"/>
          <w:lang w:eastAsia="es-CO"/>
        </w:rPr>
        <w:t>modificará</w:t>
      </w:r>
      <w:r w:rsidR="002C34FC" w:rsidRPr="00911164">
        <w:rPr>
          <w:rFonts w:ascii="Arial" w:hAnsi="Arial" w:cs="Arial"/>
          <w:sz w:val="20"/>
          <w:szCs w:val="20"/>
          <w:lang w:eastAsia="es-CO"/>
        </w:rPr>
        <w:t xml:space="preserve"> el</w:t>
      </w:r>
      <w:r w:rsidR="00405D07" w:rsidRPr="00911164">
        <w:rPr>
          <w:rFonts w:ascii="Arial" w:hAnsi="Arial" w:cs="Arial"/>
          <w:sz w:val="20"/>
          <w:szCs w:val="20"/>
          <w:lang w:eastAsia="es-CO"/>
        </w:rPr>
        <w:t xml:space="preserve"> perfil del gerente de proyectos </w:t>
      </w:r>
      <w:r w:rsidR="002C34FC" w:rsidRPr="00911164">
        <w:rPr>
          <w:rFonts w:ascii="Arial" w:hAnsi="Arial" w:cs="Arial"/>
          <w:sz w:val="20"/>
          <w:szCs w:val="20"/>
          <w:lang w:eastAsia="es-CO"/>
        </w:rPr>
        <w:t>mediante adenda, donde se podrá acreditar que el Gerente de Proyectos podrá tener posgrado en gestión, gerencia de proyectos, alta gerencia y/o afines.</w:t>
      </w:r>
    </w:p>
    <w:p w14:paraId="4E7D0A87" w14:textId="77777777" w:rsidR="00AE0A7C" w:rsidRPr="00911164" w:rsidRDefault="00AE0A7C" w:rsidP="00AE0A7C">
      <w:pPr>
        <w:pStyle w:val="Prrafodelista"/>
        <w:rPr>
          <w:rFonts w:ascii="Arial" w:hAnsi="Arial" w:cs="Arial"/>
          <w:b/>
          <w:bCs/>
          <w:color w:val="000000" w:themeColor="text1"/>
          <w:sz w:val="20"/>
          <w:szCs w:val="20"/>
          <w:u w:val="single"/>
          <w:lang w:eastAsia="es-CO"/>
        </w:rPr>
      </w:pPr>
    </w:p>
    <w:p w14:paraId="79059ED8" w14:textId="2CE3DA8C" w:rsidR="00144510" w:rsidRPr="00911164" w:rsidRDefault="00144510" w:rsidP="00A2321F">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EXPERIENCIA HABILITANTE</w:t>
      </w:r>
      <w:r w:rsidR="00EE6D59" w:rsidRPr="00911164">
        <w:rPr>
          <w:rFonts w:ascii="Arial" w:hAnsi="Arial" w:cs="Arial"/>
          <w:b/>
          <w:bCs/>
          <w:color w:val="000000" w:themeColor="text1"/>
          <w:sz w:val="20"/>
          <w:szCs w:val="20"/>
          <w:u w:val="single"/>
          <w:lang w:eastAsia="es-CO"/>
        </w:rPr>
        <w:t xml:space="preserve">: </w:t>
      </w:r>
    </w:p>
    <w:p w14:paraId="67ABC199" w14:textId="4CC26DDD" w:rsidR="00144510" w:rsidRPr="00911164" w:rsidRDefault="00144510" w:rsidP="00A2321F">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permitan contratos ejecutados y/o liquidados dado que la liquidación de los contratos estatales es un deber las entidades públicas y muchas veces no ejecutan dicha actividad</w:t>
      </w:r>
    </w:p>
    <w:p w14:paraId="7F2ACBEE" w14:textId="52970E47" w:rsidR="000459BB" w:rsidRPr="00911164" w:rsidRDefault="00A2321F" w:rsidP="0014451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2060"/>
          <w:sz w:val="20"/>
          <w:szCs w:val="20"/>
          <w:lang w:eastAsia="es-CO"/>
        </w:rPr>
        <w:t xml:space="preserve">: </w:t>
      </w:r>
      <w:r w:rsidR="000459BB" w:rsidRPr="00911164">
        <w:rPr>
          <w:rFonts w:ascii="Arial" w:hAnsi="Arial" w:cs="Arial"/>
          <w:color w:val="000000" w:themeColor="text1"/>
          <w:sz w:val="20"/>
          <w:szCs w:val="20"/>
          <w:lang w:eastAsia="es-CO"/>
        </w:rPr>
        <w:t>El requerimiento no limita a que el contrato deba estar liquidado,</w:t>
      </w:r>
      <w:r w:rsidRPr="00911164">
        <w:rPr>
          <w:rFonts w:ascii="Arial" w:hAnsi="Arial" w:cs="Arial"/>
          <w:color w:val="000000" w:themeColor="text1"/>
          <w:sz w:val="20"/>
          <w:szCs w:val="20"/>
          <w:lang w:eastAsia="es-CO"/>
        </w:rPr>
        <w:t xml:space="preserve"> para la verificación de la experiencia basta con la certificación de la entidad a quien se prestó dicho servicio, la cual debe contener la siguiente información: </w:t>
      </w:r>
    </w:p>
    <w:p w14:paraId="5C9F30AA"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Nombre o razón social del contratante, dirección y teléfono.</w:t>
      </w:r>
    </w:p>
    <w:p w14:paraId="621ADE0B"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Nombre o razón social del contratista.</w:t>
      </w:r>
    </w:p>
    <w:p w14:paraId="3BC5489A"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Número del contrato.</w:t>
      </w:r>
    </w:p>
    <w:p w14:paraId="1A7F1869"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Objeto del contrato.</w:t>
      </w:r>
    </w:p>
    <w:p w14:paraId="18D82D2B"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Fecha de inicio y terminación (día, mes y año).</w:t>
      </w:r>
    </w:p>
    <w:p w14:paraId="384986DD"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Indicación de cumplimiento y calidad a satisfacción.</w:t>
      </w:r>
    </w:p>
    <w:p w14:paraId="77C7A79F" w14:textId="77777777"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Valor del contrato (incluyendo adiciones en valor).</w:t>
      </w:r>
    </w:p>
    <w:p w14:paraId="417668B6" w14:textId="5041A0FB" w:rsidR="00A2321F" w:rsidRPr="00911164" w:rsidRDefault="00A2321F" w:rsidP="00A2321F">
      <w:pPr>
        <w:pStyle w:val="Prrafodelista"/>
        <w:numPr>
          <w:ilvl w:val="0"/>
          <w:numId w:val="12"/>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Nombre, firma y cargo de quien expide la certificación.</w:t>
      </w:r>
    </w:p>
    <w:p w14:paraId="00C99A06" w14:textId="77777777" w:rsidR="00A2321F" w:rsidRPr="00911164" w:rsidRDefault="00A2321F" w:rsidP="00A2321F">
      <w:pPr>
        <w:pStyle w:val="Prrafodelista"/>
        <w:spacing w:after="0" w:line="240" w:lineRule="auto"/>
        <w:ind w:left="1068"/>
        <w:jc w:val="both"/>
        <w:rPr>
          <w:rFonts w:ascii="Arial" w:hAnsi="Arial" w:cs="Arial"/>
          <w:color w:val="000000" w:themeColor="text1"/>
          <w:sz w:val="20"/>
          <w:szCs w:val="20"/>
          <w:lang w:eastAsia="es-CO"/>
        </w:rPr>
      </w:pPr>
    </w:p>
    <w:p w14:paraId="70C6C6CF" w14:textId="4DCECB5E" w:rsidR="00C05BD9" w:rsidRPr="00911164" w:rsidRDefault="00C05BD9" w:rsidP="00A2321F">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permitan contratos ejecutados y/o liquidados dentro de los últimos 1</w:t>
      </w:r>
      <w:r w:rsidR="00B437FD" w:rsidRPr="00911164">
        <w:rPr>
          <w:rFonts w:ascii="Arial" w:hAnsi="Arial" w:cs="Arial"/>
          <w:color w:val="000000" w:themeColor="text1"/>
          <w:sz w:val="20"/>
          <w:szCs w:val="20"/>
          <w:u w:val="single"/>
          <w:lang w:eastAsia="es-CO"/>
        </w:rPr>
        <w:t>3</w:t>
      </w:r>
      <w:r w:rsidRPr="00911164">
        <w:rPr>
          <w:rFonts w:ascii="Arial" w:hAnsi="Arial" w:cs="Arial"/>
          <w:color w:val="000000" w:themeColor="text1"/>
          <w:sz w:val="20"/>
          <w:szCs w:val="20"/>
          <w:u w:val="single"/>
          <w:lang w:eastAsia="es-CO"/>
        </w:rPr>
        <w:t xml:space="preserve"> años.</w:t>
      </w:r>
    </w:p>
    <w:p w14:paraId="146791FE" w14:textId="2579E48C" w:rsidR="005E498C" w:rsidRPr="00911164" w:rsidRDefault="00A2321F" w:rsidP="00C05BD9">
      <w:pPr>
        <w:jc w:val="both"/>
        <w:rPr>
          <w:rFonts w:ascii="Arial" w:hAnsi="Arial" w:cs="Arial"/>
          <w:color w:val="00B050"/>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2060"/>
          <w:sz w:val="20"/>
          <w:szCs w:val="20"/>
          <w:lang w:eastAsia="es-CO"/>
        </w:rPr>
        <w:t xml:space="preserve">:  </w:t>
      </w:r>
      <w:r w:rsidRPr="00911164">
        <w:rPr>
          <w:rFonts w:ascii="Arial" w:hAnsi="Arial" w:cs="Arial"/>
          <w:color w:val="000000" w:themeColor="text1"/>
          <w:sz w:val="20"/>
          <w:szCs w:val="20"/>
          <w:lang w:eastAsia="es-CO"/>
        </w:rPr>
        <w:t>Dentro de la invitación abierta 002 de 2023 no se establece dicho tiempo, sin embargo, p</w:t>
      </w:r>
      <w:r w:rsidR="00CD21DD" w:rsidRPr="00911164">
        <w:rPr>
          <w:rFonts w:ascii="Arial" w:hAnsi="Arial" w:cs="Arial"/>
          <w:color w:val="000000" w:themeColor="text1"/>
          <w:sz w:val="20"/>
          <w:szCs w:val="20"/>
          <w:lang w:eastAsia="es-CO"/>
        </w:rPr>
        <w:t xml:space="preserve">ara claridad </w:t>
      </w:r>
      <w:r w:rsidR="00CD21DD" w:rsidRPr="00911164">
        <w:rPr>
          <w:rFonts w:ascii="Arial" w:hAnsi="Arial" w:cs="Arial"/>
          <w:sz w:val="20"/>
          <w:szCs w:val="20"/>
          <w:lang w:eastAsia="es-CO"/>
        </w:rPr>
        <w:t xml:space="preserve">del requerimiento se incluirá que las certificaciones deben </w:t>
      </w:r>
      <w:r w:rsidR="00CB3B74" w:rsidRPr="00911164">
        <w:rPr>
          <w:rFonts w:ascii="Arial" w:hAnsi="Arial" w:cs="Arial"/>
          <w:sz w:val="20"/>
          <w:szCs w:val="20"/>
          <w:lang w:eastAsia="es-CO"/>
        </w:rPr>
        <w:t xml:space="preserve">ser </w:t>
      </w:r>
      <w:r w:rsidR="00CD21DD" w:rsidRPr="00911164">
        <w:rPr>
          <w:rFonts w:ascii="Arial" w:hAnsi="Arial" w:cs="Arial"/>
          <w:sz w:val="20"/>
          <w:szCs w:val="20"/>
          <w:lang w:eastAsia="es-CO"/>
        </w:rPr>
        <w:t>expedidas dentro de los últimos 10 años.</w:t>
      </w:r>
    </w:p>
    <w:p w14:paraId="22D32B3C" w14:textId="77777777" w:rsidR="00C276BB" w:rsidRPr="00911164" w:rsidRDefault="00C276BB" w:rsidP="00C276BB">
      <w:pPr>
        <w:pStyle w:val="Prrafodelista"/>
        <w:ind w:left="1068"/>
        <w:jc w:val="both"/>
        <w:rPr>
          <w:rFonts w:ascii="Arial" w:hAnsi="Arial" w:cs="Arial"/>
          <w:color w:val="000000" w:themeColor="text1"/>
          <w:sz w:val="20"/>
          <w:szCs w:val="20"/>
          <w:lang w:eastAsia="es-CO"/>
        </w:rPr>
      </w:pPr>
    </w:p>
    <w:p w14:paraId="1A2E62B5" w14:textId="41C39CEC" w:rsidR="00C276BB" w:rsidRPr="00911164" w:rsidRDefault="00C276BB" w:rsidP="00A2321F">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permitan contratos ejecutados y/o liquidados cuya sumatoria sea igual o superior al presupuesto oficial en SMMLV.</w:t>
      </w:r>
    </w:p>
    <w:p w14:paraId="7EF094C8" w14:textId="3DCABE59" w:rsidR="00A2321F" w:rsidRPr="00911164" w:rsidRDefault="00A2321F" w:rsidP="00C276BB">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La Empresa de Licores de Cundinamarca no se acoge a su observación toda vez que se ha establecido dentro de la invitación que la sumatoria de la experiencia deberá ser </w:t>
      </w:r>
      <w:r w:rsidRPr="00911164">
        <w:rPr>
          <w:rFonts w:ascii="Arial" w:hAnsi="Arial" w:cs="Arial"/>
          <w:color w:val="000000" w:themeColor="text1"/>
          <w:sz w:val="20"/>
          <w:szCs w:val="20"/>
          <w:u w:val="single"/>
          <w:lang w:eastAsia="es-CO"/>
        </w:rPr>
        <w:t>igual o superior a tres 3 veces el presupuesto oficial</w:t>
      </w:r>
      <w:r w:rsidRPr="00911164">
        <w:rPr>
          <w:rFonts w:ascii="Arial" w:hAnsi="Arial" w:cs="Arial"/>
          <w:color w:val="000000" w:themeColor="text1"/>
          <w:sz w:val="20"/>
          <w:szCs w:val="20"/>
          <w:lang w:eastAsia="es-CO"/>
        </w:rPr>
        <w:t xml:space="preserve">, lo anterior, con la finalidad de garantizar que el oferente cuenta con la experiencia y la solvencia necesario para dar cumplimiento al objeto contractual. </w:t>
      </w:r>
    </w:p>
    <w:p w14:paraId="649D8ECD" w14:textId="52AB2EA7" w:rsidR="001B4DE7" w:rsidRPr="00911164" w:rsidRDefault="001B4DE7" w:rsidP="001E78E2">
      <w:pPr>
        <w:jc w:val="both"/>
        <w:rPr>
          <w:rFonts w:ascii="Arial" w:hAnsi="Arial" w:cs="Arial"/>
          <w:b/>
          <w:color w:val="000000" w:themeColor="text1"/>
          <w:sz w:val="20"/>
          <w:szCs w:val="20"/>
          <w:lang w:eastAsia="es-CO"/>
        </w:rPr>
      </w:pPr>
      <w:r w:rsidRPr="00911164">
        <w:rPr>
          <w:rFonts w:ascii="Arial" w:hAnsi="Arial" w:cs="Arial"/>
          <w:b/>
          <w:color w:val="000000" w:themeColor="text1"/>
          <w:sz w:val="20"/>
          <w:szCs w:val="20"/>
          <w:lang w:eastAsia="es-CO"/>
        </w:rPr>
        <w:t>OFERTA ECONOMICA</w:t>
      </w:r>
    </w:p>
    <w:p w14:paraId="3E056DD6" w14:textId="6EF3696B" w:rsidR="001E78E2" w:rsidRPr="00911164" w:rsidRDefault="001B4DE7" w:rsidP="001E78E2">
      <w:pPr>
        <w:pStyle w:val="Prrafodelista"/>
        <w:numPr>
          <w:ilvl w:val="0"/>
          <w:numId w:val="10"/>
        </w:numPr>
        <w:jc w:val="both"/>
        <w:rPr>
          <w:rFonts w:ascii="Arial" w:hAnsi="Arial" w:cs="Arial"/>
          <w:color w:val="000000" w:themeColor="text1"/>
          <w:sz w:val="20"/>
          <w:szCs w:val="20"/>
          <w:lang w:eastAsia="es-CO"/>
        </w:rPr>
      </w:pPr>
      <w:r w:rsidRPr="00911164">
        <w:rPr>
          <w:rFonts w:ascii="Arial" w:hAnsi="Arial" w:cs="Arial"/>
          <w:color w:val="000000" w:themeColor="text1"/>
          <w:sz w:val="20"/>
          <w:szCs w:val="20"/>
          <w:u w:val="single"/>
          <w:lang w:eastAsia="es-CO"/>
        </w:rPr>
        <w:t xml:space="preserve">Solicitamos respetuosamente se publiquen los precios techos posibles de cada </w:t>
      </w:r>
      <w:proofErr w:type="spellStart"/>
      <w:r w:rsidRPr="00911164">
        <w:rPr>
          <w:rFonts w:ascii="Arial" w:hAnsi="Arial" w:cs="Arial"/>
          <w:color w:val="000000" w:themeColor="text1"/>
          <w:sz w:val="20"/>
          <w:szCs w:val="20"/>
          <w:u w:val="single"/>
          <w:lang w:eastAsia="es-CO"/>
        </w:rPr>
        <w:t>item</w:t>
      </w:r>
      <w:proofErr w:type="spellEnd"/>
      <w:r w:rsidRPr="00911164">
        <w:rPr>
          <w:rFonts w:ascii="Arial" w:hAnsi="Arial" w:cs="Arial"/>
          <w:color w:val="000000" w:themeColor="text1"/>
          <w:sz w:val="20"/>
          <w:szCs w:val="20"/>
          <w:u w:val="single"/>
          <w:lang w:eastAsia="es-CO"/>
        </w:rPr>
        <w:t xml:space="preserve"> </w:t>
      </w:r>
      <w:r w:rsidR="002450A5" w:rsidRPr="00911164">
        <w:rPr>
          <w:rFonts w:ascii="Arial" w:hAnsi="Arial" w:cs="Arial"/>
          <w:color w:val="000000" w:themeColor="text1"/>
          <w:sz w:val="20"/>
          <w:szCs w:val="20"/>
          <w:u w:val="single"/>
          <w:lang w:eastAsia="es-CO"/>
        </w:rPr>
        <w:t>a ofertar</w:t>
      </w:r>
      <w:r w:rsidRPr="00911164">
        <w:rPr>
          <w:rFonts w:ascii="Arial" w:hAnsi="Arial" w:cs="Arial"/>
          <w:color w:val="000000" w:themeColor="text1"/>
          <w:sz w:val="20"/>
          <w:szCs w:val="20"/>
          <w:u w:val="single"/>
          <w:lang w:eastAsia="es-CO"/>
        </w:rPr>
        <w:t>, en aras de no generarse errores al digitar la oferta económica.</w:t>
      </w:r>
    </w:p>
    <w:p w14:paraId="444C4BA8" w14:textId="25190FD7" w:rsidR="002829C9" w:rsidRPr="00911164" w:rsidRDefault="001E78E2" w:rsidP="001E78E2">
      <w:pPr>
        <w:jc w:val="both"/>
        <w:rPr>
          <w:rFonts w:ascii="Arial" w:hAnsi="Arial" w:cs="Arial"/>
          <w:color w:val="0070C0"/>
          <w:sz w:val="20"/>
          <w:szCs w:val="20"/>
          <w:lang w:eastAsia="es-CO"/>
        </w:rPr>
      </w:pPr>
      <w:r w:rsidRPr="00552AEE">
        <w:rPr>
          <w:rFonts w:ascii="Arial" w:hAnsi="Arial" w:cs="Arial"/>
          <w:b/>
          <w:bCs/>
          <w:sz w:val="20"/>
          <w:szCs w:val="20"/>
          <w:u w:val="single"/>
          <w:lang w:eastAsia="es-CO"/>
        </w:rPr>
        <w:t>RESPUESTA</w:t>
      </w:r>
      <w:r w:rsidRPr="00552AEE">
        <w:rPr>
          <w:rFonts w:ascii="Arial" w:hAnsi="Arial" w:cs="Arial"/>
          <w:sz w:val="20"/>
          <w:szCs w:val="20"/>
          <w:lang w:eastAsia="es-CO"/>
        </w:rPr>
        <w:t xml:space="preserve">: </w:t>
      </w:r>
      <w:r w:rsidR="00552AEE">
        <w:rPr>
          <w:rFonts w:ascii="Arial" w:hAnsi="Arial" w:cs="Arial"/>
          <w:sz w:val="20"/>
          <w:szCs w:val="20"/>
          <w:lang w:eastAsia="es-CO"/>
        </w:rPr>
        <w:t>P</w:t>
      </w:r>
      <w:r w:rsidRPr="00552AEE">
        <w:rPr>
          <w:rFonts w:ascii="Arial" w:hAnsi="Arial" w:cs="Arial"/>
          <w:sz w:val="20"/>
          <w:szCs w:val="20"/>
          <w:lang w:eastAsia="es-CO"/>
        </w:rPr>
        <w:t xml:space="preserve">or favor </w:t>
      </w:r>
      <w:r w:rsidRPr="00911164">
        <w:rPr>
          <w:rFonts w:ascii="Arial" w:hAnsi="Arial" w:cs="Arial"/>
          <w:color w:val="000000" w:themeColor="text1"/>
          <w:sz w:val="20"/>
          <w:szCs w:val="20"/>
          <w:lang w:eastAsia="es-CO"/>
        </w:rPr>
        <w:t xml:space="preserve">remitirse al anexo - </w:t>
      </w:r>
      <w:r w:rsidR="002829C9" w:rsidRPr="00911164">
        <w:rPr>
          <w:rFonts w:ascii="Arial" w:hAnsi="Arial" w:cs="Arial"/>
          <w:color w:val="000000" w:themeColor="text1"/>
          <w:sz w:val="20"/>
          <w:szCs w:val="20"/>
          <w:lang w:eastAsia="es-CO"/>
        </w:rPr>
        <w:t xml:space="preserve">estudio de mercado </w:t>
      </w:r>
    </w:p>
    <w:p w14:paraId="3AE00425" w14:textId="17572AA2" w:rsidR="004D5D95" w:rsidRPr="00911164" w:rsidRDefault="004D5D95"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Oferta económica: Cual es el porcentaje máximo del AIU </w:t>
      </w:r>
    </w:p>
    <w:p w14:paraId="060B354A" w14:textId="77080057" w:rsidR="00EE24C3" w:rsidRPr="00911164" w:rsidRDefault="00EE24C3" w:rsidP="00EE24C3">
      <w:pPr>
        <w:pStyle w:val="Prrafodelista"/>
        <w:ind w:left="360"/>
        <w:jc w:val="both"/>
        <w:rPr>
          <w:rFonts w:ascii="Arial" w:hAnsi="Arial" w:cs="Arial"/>
          <w:color w:val="000000" w:themeColor="text1"/>
          <w:sz w:val="20"/>
          <w:szCs w:val="20"/>
          <w:lang w:eastAsia="es-CO"/>
        </w:rPr>
      </w:pPr>
    </w:p>
    <w:p w14:paraId="09020D1C" w14:textId="7E751901" w:rsidR="00EE24C3" w:rsidRPr="00911164" w:rsidRDefault="001E78E2" w:rsidP="00FB71B5">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EE24C3" w:rsidRPr="00911164">
        <w:rPr>
          <w:rFonts w:ascii="Arial" w:hAnsi="Arial" w:cs="Arial"/>
          <w:color w:val="000000" w:themeColor="text1"/>
          <w:sz w:val="20"/>
          <w:szCs w:val="20"/>
          <w:lang w:eastAsia="es-CO"/>
        </w:rPr>
        <w:t xml:space="preserve">Esta es una decisión de cada proponente, no obstante, </w:t>
      </w:r>
      <w:r w:rsidR="00FB71B5" w:rsidRPr="00911164">
        <w:rPr>
          <w:rFonts w:ascii="Arial" w:hAnsi="Arial" w:cs="Arial"/>
          <w:color w:val="000000" w:themeColor="text1"/>
          <w:sz w:val="20"/>
          <w:szCs w:val="20"/>
          <w:lang w:eastAsia="es-CO"/>
        </w:rPr>
        <w:t xml:space="preserve">la oferta no puede superar el presupuesto oficial </w:t>
      </w:r>
      <w:r w:rsidR="00EE24C3" w:rsidRPr="00911164">
        <w:rPr>
          <w:rFonts w:ascii="Arial" w:hAnsi="Arial" w:cs="Arial"/>
          <w:color w:val="000000" w:themeColor="text1"/>
          <w:sz w:val="20"/>
          <w:szCs w:val="20"/>
          <w:lang w:eastAsia="es-CO"/>
        </w:rPr>
        <w:t xml:space="preserve"> </w:t>
      </w:r>
    </w:p>
    <w:p w14:paraId="47F9E855" w14:textId="39FD7AF4" w:rsidR="004D5D95" w:rsidRPr="00911164" w:rsidRDefault="004D5D95"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Oferta económica: Cual es el porcentaje </w:t>
      </w:r>
      <w:r w:rsidR="00423759" w:rsidRPr="00911164">
        <w:rPr>
          <w:rFonts w:ascii="Arial" w:hAnsi="Arial" w:cs="Arial"/>
          <w:color w:val="000000" w:themeColor="text1"/>
          <w:sz w:val="20"/>
          <w:szCs w:val="20"/>
          <w:u w:val="single"/>
          <w:lang w:eastAsia="es-CO"/>
        </w:rPr>
        <w:t>mínimo</w:t>
      </w:r>
      <w:r w:rsidRPr="00911164">
        <w:rPr>
          <w:rFonts w:ascii="Arial" w:hAnsi="Arial" w:cs="Arial"/>
          <w:color w:val="000000" w:themeColor="text1"/>
          <w:sz w:val="20"/>
          <w:szCs w:val="20"/>
          <w:u w:val="single"/>
          <w:lang w:eastAsia="es-CO"/>
        </w:rPr>
        <w:t xml:space="preserve"> del AIU</w:t>
      </w:r>
    </w:p>
    <w:p w14:paraId="1DC612A3" w14:textId="07DADA04" w:rsidR="00EE24C3" w:rsidRPr="00911164" w:rsidRDefault="001E78E2" w:rsidP="00FB71B5">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EE24C3" w:rsidRPr="00911164">
        <w:rPr>
          <w:rFonts w:ascii="Arial" w:hAnsi="Arial" w:cs="Arial"/>
          <w:color w:val="000000" w:themeColor="text1"/>
          <w:sz w:val="20"/>
          <w:szCs w:val="20"/>
          <w:lang w:eastAsia="es-CO"/>
        </w:rPr>
        <w:t>Esta es una decisión de cada proponente, de acuerdo a su estructura de costos.</w:t>
      </w:r>
      <w:r w:rsidR="00B84FF2" w:rsidRPr="00911164">
        <w:rPr>
          <w:rFonts w:ascii="Arial" w:hAnsi="Arial" w:cs="Arial"/>
          <w:color w:val="000000" w:themeColor="text1"/>
          <w:sz w:val="20"/>
          <w:szCs w:val="20"/>
          <w:lang w:eastAsia="es-CO"/>
        </w:rPr>
        <w:t xml:space="preserve">  La entidad verificará cada una de las ofertas y en caso de observar ofertas con precios que puedan poner en riesgo la ejecución del contrato requerirá al </w:t>
      </w:r>
      <w:r w:rsidRPr="00911164">
        <w:rPr>
          <w:rFonts w:ascii="Arial" w:hAnsi="Arial" w:cs="Arial"/>
          <w:color w:val="000000" w:themeColor="text1"/>
          <w:sz w:val="20"/>
          <w:szCs w:val="20"/>
          <w:lang w:eastAsia="es-CO"/>
        </w:rPr>
        <w:t>proponente para</w:t>
      </w:r>
      <w:r w:rsidR="00B84FF2" w:rsidRPr="00911164">
        <w:rPr>
          <w:rFonts w:ascii="Arial" w:hAnsi="Arial" w:cs="Arial"/>
          <w:color w:val="000000" w:themeColor="text1"/>
          <w:sz w:val="20"/>
          <w:szCs w:val="20"/>
          <w:lang w:eastAsia="es-CO"/>
        </w:rPr>
        <w:t xml:space="preserve"> </w:t>
      </w:r>
      <w:proofErr w:type="gramStart"/>
      <w:r w:rsidR="00B84FF2" w:rsidRPr="00911164">
        <w:rPr>
          <w:rFonts w:ascii="Arial" w:hAnsi="Arial" w:cs="Arial"/>
          <w:color w:val="000000" w:themeColor="text1"/>
          <w:sz w:val="20"/>
          <w:szCs w:val="20"/>
          <w:lang w:eastAsia="es-CO"/>
        </w:rPr>
        <w:t>que</w:t>
      </w:r>
      <w:proofErr w:type="gramEnd"/>
      <w:r w:rsidR="00B84FF2" w:rsidRPr="00911164">
        <w:rPr>
          <w:rFonts w:ascii="Arial" w:hAnsi="Arial" w:cs="Arial"/>
          <w:color w:val="000000" w:themeColor="text1"/>
          <w:sz w:val="20"/>
          <w:szCs w:val="20"/>
          <w:lang w:eastAsia="es-CO"/>
        </w:rPr>
        <w:t xml:space="preserve"> de las explicaciones correspondientes, evaluando las mismas en cada caso y decidirá sobre la viabilidad de aceptación de precios.</w:t>
      </w:r>
    </w:p>
    <w:p w14:paraId="38BB2D5A" w14:textId="1B9B735D" w:rsidR="001B4DE7" w:rsidRPr="00911164" w:rsidRDefault="00423759"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Oferta económica: </w:t>
      </w:r>
      <w:r w:rsidR="002450A5" w:rsidRPr="00911164">
        <w:rPr>
          <w:rFonts w:ascii="Arial" w:hAnsi="Arial" w:cs="Arial"/>
          <w:color w:val="000000" w:themeColor="text1"/>
          <w:sz w:val="20"/>
          <w:szCs w:val="20"/>
          <w:u w:val="single"/>
          <w:lang w:eastAsia="es-CO"/>
        </w:rPr>
        <w:t>¿</w:t>
      </w:r>
      <w:r w:rsidRPr="00911164">
        <w:rPr>
          <w:rFonts w:ascii="Arial" w:hAnsi="Arial" w:cs="Arial"/>
          <w:color w:val="000000" w:themeColor="text1"/>
          <w:sz w:val="20"/>
          <w:szCs w:val="20"/>
          <w:u w:val="single"/>
          <w:lang w:eastAsia="es-CO"/>
        </w:rPr>
        <w:t>Acorde al estatuto tributario este tipo de servicios tiene como base gravable el AIU, se dará aplicación a dicho postulado legal?</w:t>
      </w:r>
    </w:p>
    <w:p w14:paraId="0510B38F" w14:textId="3C1441AB" w:rsidR="00EE24C3"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41F49" w:rsidRPr="00911164">
        <w:rPr>
          <w:rFonts w:ascii="Arial" w:hAnsi="Arial" w:cs="Arial"/>
          <w:color w:val="000000" w:themeColor="text1"/>
          <w:sz w:val="20"/>
          <w:szCs w:val="20"/>
          <w:lang w:eastAsia="es-CO"/>
        </w:rPr>
        <w:t>Para el suministro de personal l</w:t>
      </w:r>
      <w:r w:rsidR="00EE24C3" w:rsidRPr="00911164">
        <w:rPr>
          <w:rFonts w:ascii="Arial" w:hAnsi="Arial" w:cs="Arial"/>
          <w:color w:val="000000" w:themeColor="text1"/>
          <w:sz w:val="20"/>
          <w:szCs w:val="20"/>
          <w:lang w:eastAsia="es-CO"/>
        </w:rPr>
        <w:t xml:space="preserve">a base gravable aplicable para el </w:t>
      </w:r>
      <w:r w:rsidRPr="00911164">
        <w:rPr>
          <w:rFonts w:ascii="Arial" w:hAnsi="Arial" w:cs="Arial"/>
          <w:color w:val="000000" w:themeColor="text1"/>
          <w:sz w:val="20"/>
          <w:szCs w:val="20"/>
          <w:lang w:eastAsia="es-CO"/>
        </w:rPr>
        <w:t>cálculo</w:t>
      </w:r>
      <w:r w:rsidR="00EE24C3" w:rsidRPr="00911164">
        <w:rPr>
          <w:rFonts w:ascii="Arial" w:hAnsi="Arial" w:cs="Arial"/>
          <w:color w:val="000000" w:themeColor="text1"/>
          <w:sz w:val="20"/>
          <w:szCs w:val="20"/>
          <w:lang w:eastAsia="es-CO"/>
        </w:rPr>
        <w:t xml:space="preserve"> del IVA</w:t>
      </w:r>
      <w:r w:rsidR="00741F49" w:rsidRPr="00911164">
        <w:rPr>
          <w:rFonts w:ascii="Arial" w:hAnsi="Arial" w:cs="Arial"/>
          <w:color w:val="000000" w:themeColor="text1"/>
          <w:sz w:val="20"/>
          <w:szCs w:val="20"/>
          <w:lang w:eastAsia="es-CO"/>
        </w:rPr>
        <w:t xml:space="preserve">, </w:t>
      </w:r>
      <w:r w:rsidR="00EE24C3" w:rsidRPr="00911164">
        <w:rPr>
          <w:rFonts w:ascii="Arial" w:hAnsi="Arial" w:cs="Arial"/>
          <w:color w:val="000000" w:themeColor="text1"/>
          <w:sz w:val="20"/>
          <w:szCs w:val="20"/>
          <w:lang w:eastAsia="es-CO"/>
        </w:rPr>
        <w:t>es el AIU</w:t>
      </w:r>
      <w:r w:rsidR="00FB71B5" w:rsidRPr="00911164">
        <w:rPr>
          <w:rFonts w:ascii="Arial" w:hAnsi="Arial" w:cs="Arial"/>
          <w:color w:val="000000" w:themeColor="text1"/>
          <w:sz w:val="20"/>
          <w:szCs w:val="20"/>
          <w:lang w:eastAsia="es-CO"/>
        </w:rPr>
        <w:t>.</w:t>
      </w:r>
    </w:p>
    <w:p w14:paraId="23BF282F" w14:textId="311CB369" w:rsidR="002450A5" w:rsidRPr="00911164" w:rsidRDefault="00911164"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¿Dado que el presente proceso se debe facturar con AIU e IVA del AIU, se calificará el menor precio teniendo en cuenta el menor AIU?</w:t>
      </w:r>
    </w:p>
    <w:p w14:paraId="337580A7" w14:textId="40CD5F97" w:rsidR="00741F49"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741F49" w:rsidRPr="00911164">
        <w:rPr>
          <w:rFonts w:ascii="Arial" w:hAnsi="Arial" w:cs="Arial"/>
          <w:color w:val="000000" w:themeColor="text1"/>
          <w:sz w:val="20"/>
          <w:szCs w:val="20"/>
          <w:lang w:eastAsia="es-CO"/>
        </w:rPr>
        <w:t>Se calificará el menor precio del valor total de la oferta económica</w:t>
      </w:r>
    </w:p>
    <w:p w14:paraId="45FEF184" w14:textId="4F48E98C" w:rsidR="00B437FD" w:rsidRPr="00911164" w:rsidRDefault="00C67D96"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¿Es posible como </w:t>
      </w:r>
      <w:r w:rsidR="00AD3DB7" w:rsidRPr="00911164">
        <w:rPr>
          <w:rFonts w:ascii="Arial" w:hAnsi="Arial" w:cs="Arial"/>
          <w:color w:val="000000" w:themeColor="text1"/>
          <w:sz w:val="20"/>
          <w:szCs w:val="20"/>
          <w:u w:val="single"/>
          <w:lang w:eastAsia="es-CO"/>
        </w:rPr>
        <w:t>asignación</w:t>
      </w:r>
      <w:r w:rsidRPr="00911164">
        <w:rPr>
          <w:rFonts w:ascii="Arial" w:hAnsi="Arial" w:cs="Arial"/>
          <w:color w:val="000000" w:themeColor="text1"/>
          <w:sz w:val="20"/>
          <w:szCs w:val="20"/>
          <w:u w:val="single"/>
          <w:lang w:eastAsia="es-CO"/>
        </w:rPr>
        <w:t xml:space="preserve"> salaria</w:t>
      </w:r>
      <w:r w:rsidR="00AD3DB7" w:rsidRPr="00911164">
        <w:rPr>
          <w:rFonts w:ascii="Arial" w:hAnsi="Arial" w:cs="Arial"/>
          <w:color w:val="000000" w:themeColor="text1"/>
          <w:sz w:val="20"/>
          <w:szCs w:val="20"/>
          <w:u w:val="single"/>
          <w:lang w:eastAsia="es-CO"/>
        </w:rPr>
        <w:t>l</w:t>
      </w:r>
      <w:r w:rsidRPr="00911164">
        <w:rPr>
          <w:rFonts w:ascii="Arial" w:hAnsi="Arial" w:cs="Arial"/>
          <w:color w:val="000000" w:themeColor="text1"/>
          <w:sz w:val="20"/>
          <w:szCs w:val="20"/>
          <w:u w:val="single"/>
          <w:lang w:eastAsia="es-CO"/>
        </w:rPr>
        <w:t xml:space="preserve"> de los </w:t>
      </w:r>
      <w:r w:rsidR="00AD3DB7" w:rsidRPr="00911164">
        <w:rPr>
          <w:rFonts w:ascii="Arial" w:hAnsi="Arial" w:cs="Arial"/>
          <w:color w:val="000000" w:themeColor="text1"/>
          <w:sz w:val="20"/>
          <w:szCs w:val="20"/>
          <w:u w:val="single"/>
          <w:lang w:eastAsia="es-CO"/>
        </w:rPr>
        <w:t>Operario</w:t>
      </w:r>
      <w:r w:rsidR="00B437FD" w:rsidRPr="00911164">
        <w:rPr>
          <w:rFonts w:ascii="Arial" w:hAnsi="Arial" w:cs="Arial"/>
          <w:color w:val="000000" w:themeColor="text1"/>
          <w:sz w:val="20"/>
          <w:szCs w:val="20"/>
          <w:u w:val="single"/>
          <w:lang w:eastAsia="es-CO"/>
        </w:rPr>
        <w:t>s</w:t>
      </w:r>
      <w:r w:rsidR="00AD3DB7" w:rsidRPr="00911164">
        <w:rPr>
          <w:rFonts w:ascii="Arial" w:hAnsi="Arial" w:cs="Arial"/>
          <w:color w:val="000000" w:themeColor="text1"/>
          <w:sz w:val="20"/>
          <w:szCs w:val="20"/>
          <w:u w:val="single"/>
          <w:lang w:eastAsia="es-CO"/>
        </w:rPr>
        <w:t xml:space="preserve"> </w:t>
      </w:r>
      <w:r w:rsidRPr="00911164">
        <w:rPr>
          <w:rFonts w:ascii="Arial" w:hAnsi="Arial" w:cs="Arial"/>
          <w:color w:val="000000" w:themeColor="text1"/>
          <w:sz w:val="20"/>
          <w:szCs w:val="20"/>
          <w:u w:val="single"/>
          <w:lang w:eastAsia="es-CO"/>
        </w:rPr>
        <w:t xml:space="preserve">el salario </w:t>
      </w:r>
      <w:r w:rsidR="00AD3DB7" w:rsidRPr="00911164">
        <w:rPr>
          <w:rFonts w:ascii="Arial" w:hAnsi="Arial" w:cs="Arial"/>
          <w:color w:val="000000" w:themeColor="text1"/>
          <w:sz w:val="20"/>
          <w:szCs w:val="20"/>
          <w:u w:val="single"/>
          <w:lang w:eastAsia="es-CO"/>
        </w:rPr>
        <w:t>mínimo</w:t>
      </w:r>
      <w:r w:rsidRPr="00911164">
        <w:rPr>
          <w:rFonts w:ascii="Arial" w:hAnsi="Arial" w:cs="Arial"/>
          <w:color w:val="000000" w:themeColor="text1"/>
          <w:sz w:val="20"/>
          <w:szCs w:val="20"/>
          <w:u w:val="single"/>
          <w:lang w:eastAsia="es-CO"/>
        </w:rPr>
        <w:t xml:space="preserve"> legal vigente?</w:t>
      </w:r>
    </w:p>
    <w:p w14:paraId="21F74289" w14:textId="1DB80CEC" w:rsidR="00741F49"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741F49" w:rsidRPr="00911164">
        <w:rPr>
          <w:rFonts w:ascii="Arial" w:hAnsi="Arial" w:cs="Arial"/>
          <w:color w:val="000000" w:themeColor="text1"/>
          <w:sz w:val="20"/>
          <w:szCs w:val="20"/>
          <w:lang w:eastAsia="es-CO"/>
        </w:rPr>
        <w:t xml:space="preserve">En la oferta se informan las asignaciones salariales del personal, las cuales serán de obligatorio cumplimiento para el proponente adjudicatario.  </w:t>
      </w:r>
    </w:p>
    <w:p w14:paraId="4FA528C8" w14:textId="6C9B690F" w:rsidR="00B437FD" w:rsidRPr="00911164" w:rsidRDefault="00B437FD"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considere la opción de no materializar sorteo de oferentes, luego de finiquitada la etapa de manifestación de interés.</w:t>
      </w:r>
    </w:p>
    <w:p w14:paraId="0821CFE3" w14:textId="278D90F8" w:rsidR="00741F49"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741F49" w:rsidRPr="00911164">
        <w:rPr>
          <w:rFonts w:ascii="Arial" w:hAnsi="Arial" w:cs="Arial"/>
          <w:color w:val="000000" w:themeColor="text1"/>
          <w:sz w:val="20"/>
          <w:szCs w:val="20"/>
          <w:lang w:eastAsia="es-CO"/>
        </w:rPr>
        <w:t>El presente proceso no incluye la presentación de manifestaciones de interés y/o sorteo de oferentes.</w:t>
      </w:r>
    </w:p>
    <w:p w14:paraId="6D978FDA" w14:textId="1F92F24B" w:rsidR="00741F49" w:rsidRPr="00911164" w:rsidRDefault="00144510" w:rsidP="0005690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¿Cuántas y cuales hojas de vida, se deben allegar con la oferta?</w:t>
      </w:r>
    </w:p>
    <w:p w14:paraId="62FDE85B" w14:textId="3C973805" w:rsidR="00741F49"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741F49" w:rsidRPr="00911164">
        <w:rPr>
          <w:rFonts w:ascii="Arial" w:hAnsi="Arial" w:cs="Arial"/>
          <w:color w:val="000000" w:themeColor="text1"/>
          <w:sz w:val="20"/>
          <w:szCs w:val="20"/>
          <w:lang w:eastAsia="es-CO"/>
        </w:rPr>
        <w:t>Las Hojas de vida que deben ser presentadas son las relacionadas en el numeral 4.5 Personal mínimo requerido</w:t>
      </w:r>
    </w:p>
    <w:p w14:paraId="7ECDD7AB" w14:textId="38FDB058" w:rsidR="00144510" w:rsidRPr="00911164" w:rsidRDefault="00144510" w:rsidP="003C49A0">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caso de que el personal trabaje o haya trabajado con el proponente solicitamos respetuosamente se permita acreditar la experiencia a través de un certificado emitido por la junta directiva.</w:t>
      </w:r>
    </w:p>
    <w:p w14:paraId="351AE9FC" w14:textId="4DC72BEE" w:rsidR="00741F49" w:rsidRPr="00911164" w:rsidRDefault="00056900" w:rsidP="00056900">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b/>
          <w:bCs/>
          <w:color w:val="000000" w:themeColor="text1"/>
          <w:sz w:val="20"/>
          <w:szCs w:val="20"/>
          <w:lang w:eastAsia="es-CO"/>
        </w:rPr>
        <w:t xml:space="preserve"> </w:t>
      </w:r>
      <w:r w:rsidRPr="00911164">
        <w:rPr>
          <w:rFonts w:ascii="Arial" w:hAnsi="Arial" w:cs="Arial"/>
          <w:color w:val="000000" w:themeColor="text1"/>
          <w:sz w:val="20"/>
          <w:szCs w:val="20"/>
          <w:lang w:eastAsia="es-CO"/>
        </w:rPr>
        <w:t>La ELC n</w:t>
      </w:r>
      <w:r w:rsidR="00D96859" w:rsidRPr="00911164">
        <w:rPr>
          <w:rFonts w:ascii="Arial" w:hAnsi="Arial" w:cs="Arial"/>
          <w:color w:val="000000" w:themeColor="text1"/>
          <w:sz w:val="20"/>
          <w:szCs w:val="20"/>
          <w:lang w:eastAsia="es-CO"/>
        </w:rPr>
        <w:t>o se acepta</w:t>
      </w:r>
      <w:r w:rsidRPr="00911164">
        <w:rPr>
          <w:rFonts w:ascii="Arial" w:hAnsi="Arial" w:cs="Arial"/>
          <w:color w:val="000000" w:themeColor="text1"/>
          <w:sz w:val="20"/>
          <w:szCs w:val="20"/>
          <w:lang w:eastAsia="es-CO"/>
        </w:rPr>
        <w:t xml:space="preserve"> su observación</w:t>
      </w:r>
      <w:r w:rsidR="00D96859" w:rsidRPr="00911164">
        <w:rPr>
          <w:rFonts w:ascii="Arial" w:hAnsi="Arial" w:cs="Arial"/>
          <w:color w:val="000000" w:themeColor="text1"/>
          <w:sz w:val="20"/>
          <w:szCs w:val="20"/>
          <w:lang w:eastAsia="es-CO"/>
        </w:rPr>
        <w:t>, l</w:t>
      </w:r>
      <w:r w:rsidR="00741F49" w:rsidRPr="00911164">
        <w:rPr>
          <w:rFonts w:ascii="Arial" w:hAnsi="Arial" w:cs="Arial"/>
          <w:color w:val="000000" w:themeColor="text1"/>
          <w:sz w:val="20"/>
          <w:szCs w:val="20"/>
          <w:lang w:eastAsia="es-CO"/>
        </w:rPr>
        <w:t>a experiencia del personal será verificada de acuerdo a los requerimientos de la invitación.</w:t>
      </w:r>
    </w:p>
    <w:p w14:paraId="0B9454A7" w14:textId="77777777" w:rsidR="00697CB3" w:rsidRPr="00911164" w:rsidRDefault="00144510" w:rsidP="005940C1">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respetuosamente se nos aclare si solo se debe diligenciar y presentar el ofrecimiento económico en el </w:t>
      </w:r>
      <w:proofErr w:type="spellStart"/>
      <w:r w:rsidRPr="00911164">
        <w:rPr>
          <w:rFonts w:ascii="Arial" w:hAnsi="Arial" w:cs="Arial"/>
          <w:color w:val="000000" w:themeColor="text1"/>
          <w:sz w:val="20"/>
          <w:szCs w:val="20"/>
          <w:u w:val="single"/>
          <w:lang w:eastAsia="es-CO"/>
        </w:rPr>
        <w:t>secop</w:t>
      </w:r>
      <w:proofErr w:type="spellEnd"/>
      <w:r w:rsidRPr="00911164">
        <w:rPr>
          <w:rFonts w:ascii="Arial" w:hAnsi="Arial" w:cs="Arial"/>
          <w:color w:val="000000" w:themeColor="text1"/>
          <w:sz w:val="20"/>
          <w:szCs w:val="20"/>
          <w:u w:val="single"/>
          <w:lang w:eastAsia="es-CO"/>
        </w:rPr>
        <w:t xml:space="preserve"> # 2?</w:t>
      </w:r>
    </w:p>
    <w:p w14:paraId="585E11C8" w14:textId="77777777" w:rsidR="00697CB3" w:rsidRPr="00911164" w:rsidRDefault="00697CB3" w:rsidP="00697CB3">
      <w:pPr>
        <w:pStyle w:val="Prrafodelista"/>
        <w:ind w:left="360"/>
        <w:jc w:val="both"/>
        <w:rPr>
          <w:rFonts w:ascii="Arial" w:hAnsi="Arial" w:cs="Arial"/>
          <w:color w:val="000000" w:themeColor="text1"/>
          <w:sz w:val="20"/>
          <w:szCs w:val="20"/>
          <w:u w:val="single"/>
          <w:lang w:eastAsia="es-CO"/>
        </w:rPr>
      </w:pPr>
    </w:p>
    <w:p w14:paraId="1308E0B8" w14:textId="5480482F" w:rsidR="00D50338" w:rsidRPr="00911164" w:rsidRDefault="00144510" w:rsidP="00697CB3">
      <w:pPr>
        <w:pStyle w:val="Prrafodelista"/>
        <w:ind w:left="360"/>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caso de que haya la necesidad de diligenciar un formato adicional para la oferta económica, solicitamos respetuosamente se publica la oferta económica en Excel con los precios techos de cada ITEM.</w:t>
      </w:r>
      <w:r w:rsidR="00A87292" w:rsidRPr="00911164">
        <w:rPr>
          <w:rFonts w:ascii="Arial" w:hAnsi="Arial" w:cs="Arial"/>
          <w:color w:val="000000" w:themeColor="text1"/>
          <w:sz w:val="20"/>
          <w:szCs w:val="20"/>
          <w:u w:val="single"/>
          <w:lang w:eastAsia="es-CO"/>
        </w:rPr>
        <w:t xml:space="preserve"> </w:t>
      </w:r>
    </w:p>
    <w:p w14:paraId="21D30CB3" w14:textId="77777777" w:rsidR="003152FD" w:rsidRPr="00911164" w:rsidRDefault="004F4347" w:rsidP="003152FD">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635CE6" w:rsidRPr="00911164">
        <w:rPr>
          <w:rFonts w:ascii="Arial" w:hAnsi="Arial" w:cs="Arial"/>
          <w:color w:val="000000" w:themeColor="text1"/>
          <w:sz w:val="20"/>
          <w:szCs w:val="20"/>
          <w:lang w:eastAsia="es-CO"/>
        </w:rPr>
        <w:t xml:space="preserve">Se aclara que la presente oferta no se presenta a través del </w:t>
      </w:r>
      <w:proofErr w:type="spellStart"/>
      <w:r w:rsidR="00635CE6" w:rsidRPr="00911164">
        <w:rPr>
          <w:rFonts w:ascii="Arial" w:hAnsi="Arial" w:cs="Arial"/>
          <w:color w:val="000000" w:themeColor="text1"/>
          <w:sz w:val="20"/>
          <w:szCs w:val="20"/>
          <w:lang w:eastAsia="es-CO"/>
        </w:rPr>
        <w:t>Secop</w:t>
      </w:r>
      <w:proofErr w:type="spellEnd"/>
      <w:r w:rsidR="00635CE6" w:rsidRPr="00911164">
        <w:rPr>
          <w:rFonts w:ascii="Arial" w:hAnsi="Arial" w:cs="Arial"/>
          <w:color w:val="000000" w:themeColor="text1"/>
          <w:sz w:val="20"/>
          <w:szCs w:val="20"/>
          <w:lang w:eastAsia="es-CO"/>
        </w:rPr>
        <w:t xml:space="preserve"> </w:t>
      </w:r>
      <w:r w:rsidRPr="00911164">
        <w:rPr>
          <w:rFonts w:ascii="Arial" w:hAnsi="Arial" w:cs="Arial"/>
          <w:color w:val="000000" w:themeColor="text1"/>
          <w:sz w:val="20"/>
          <w:szCs w:val="20"/>
          <w:lang w:eastAsia="es-CO"/>
        </w:rPr>
        <w:t xml:space="preserve">II, La OFERTA deberá presentarse de manera </w:t>
      </w:r>
      <w:r w:rsidR="003152FD" w:rsidRPr="00911164">
        <w:rPr>
          <w:rFonts w:ascii="Arial" w:hAnsi="Arial" w:cs="Arial"/>
          <w:color w:val="000000" w:themeColor="text1"/>
          <w:sz w:val="20"/>
          <w:szCs w:val="20"/>
          <w:lang w:eastAsia="es-CO"/>
        </w:rPr>
        <w:t>física</w:t>
      </w:r>
      <w:r w:rsidRPr="00911164">
        <w:rPr>
          <w:rFonts w:ascii="Arial" w:hAnsi="Arial" w:cs="Arial"/>
          <w:color w:val="000000" w:themeColor="text1"/>
          <w:sz w:val="20"/>
          <w:szCs w:val="20"/>
          <w:lang w:eastAsia="es-CO"/>
        </w:rPr>
        <w:t xml:space="preserve"> en la Oficina Asesora Jurídica y Contratación de la EMPRESA, en el día y hora previstos en el cronograma de la presente invitación</w:t>
      </w:r>
    </w:p>
    <w:p w14:paraId="712325FD" w14:textId="1E887E5C" w:rsidR="00D50338" w:rsidRPr="00911164" w:rsidRDefault="00D50338" w:rsidP="003152FD">
      <w:pPr>
        <w:pStyle w:val="Prrafodelista"/>
        <w:numPr>
          <w:ilvl w:val="0"/>
          <w:numId w:val="10"/>
        </w:num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EXPERIENCIA HABILITANTE: </w:t>
      </w:r>
      <w:r w:rsidRPr="00911164">
        <w:rPr>
          <w:rFonts w:ascii="Arial" w:hAnsi="Arial" w:cs="Arial"/>
          <w:bCs/>
          <w:color w:val="000000" w:themeColor="text1"/>
          <w:sz w:val="20"/>
          <w:szCs w:val="20"/>
          <w:u w:val="single"/>
          <w:lang w:eastAsia="es-CO"/>
        </w:rPr>
        <w:t>Solicitamos respetuosamente que los contratos no estén registrados en el RUP.</w:t>
      </w:r>
    </w:p>
    <w:p w14:paraId="16E5E55D" w14:textId="4B5A1C3F" w:rsidR="00DC34FB" w:rsidRPr="00911164" w:rsidRDefault="003152FD" w:rsidP="00AF078D">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FB71B5" w:rsidRPr="00911164">
        <w:rPr>
          <w:rFonts w:ascii="Arial" w:hAnsi="Arial" w:cs="Arial"/>
          <w:color w:val="000000" w:themeColor="text1"/>
          <w:sz w:val="20"/>
          <w:szCs w:val="20"/>
          <w:lang w:eastAsia="es-CO"/>
        </w:rPr>
        <w:t xml:space="preserve">Dentro de la invitación no se </w:t>
      </w:r>
      <w:r w:rsidRPr="00911164">
        <w:rPr>
          <w:rFonts w:ascii="Arial" w:hAnsi="Arial" w:cs="Arial"/>
          <w:color w:val="000000" w:themeColor="text1"/>
          <w:sz w:val="20"/>
          <w:szCs w:val="20"/>
          <w:lang w:eastAsia="es-CO"/>
        </w:rPr>
        <w:t>está</w:t>
      </w:r>
      <w:r w:rsidR="00FB71B5" w:rsidRPr="00911164">
        <w:rPr>
          <w:rFonts w:ascii="Arial" w:hAnsi="Arial" w:cs="Arial"/>
          <w:color w:val="000000" w:themeColor="text1"/>
          <w:sz w:val="20"/>
          <w:szCs w:val="20"/>
          <w:lang w:eastAsia="es-CO"/>
        </w:rPr>
        <w:t xml:space="preserve"> solicitando que los contratos se encuentren inscritos en el RUP</w:t>
      </w:r>
      <w:r w:rsidRPr="00911164">
        <w:rPr>
          <w:rFonts w:ascii="Arial" w:hAnsi="Arial" w:cs="Arial"/>
          <w:color w:val="000000" w:themeColor="text1"/>
          <w:sz w:val="20"/>
          <w:szCs w:val="20"/>
          <w:lang w:eastAsia="es-CO"/>
        </w:rPr>
        <w:t xml:space="preserve"> </w:t>
      </w:r>
    </w:p>
    <w:p w14:paraId="0BBC12A5" w14:textId="49E2520A" w:rsidR="00D50338" w:rsidRPr="00911164" w:rsidRDefault="00AF078D" w:rsidP="00AF078D">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 </w:t>
      </w:r>
      <w:r w:rsidR="00D50338" w:rsidRPr="00911164">
        <w:rPr>
          <w:rFonts w:ascii="Arial" w:hAnsi="Arial" w:cs="Arial"/>
          <w:color w:val="000000" w:themeColor="text1"/>
          <w:sz w:val="20"/>
          <w:szCs w:val="20"/>
          <w:u w:val="single"/>
          <w:lang w:eastAsia="es-CO"/>
        </w:rPr>
        <w:t>A la lera el pliego reza:</w:t>
      </w:r>
    </w:p>
    <w:p w14:paraId="32692BA2" w14:textId="55B00BF3" w:rsidR="00961A69" w:rsidRPr="00911164" w:rsidRDefault="00961A69" w:rsidP="00D50338">
      <w:pPr>
        <w:jc w:val="both"/>
        <w:rPr>
          <w:rFonts w:ascii="Arial" w:hAnsi="Arial" w:cs="Arial"/>
          <w:color w:val="000000" w:themeColor="text1"/>
          <w:sz w:val="20"/>
          <w:szCs w:val="20"/>
          <w:lang w:eastAsia="es-CO"/>
        </w:rPr>
      </w:pPr>
      <w:r w:rsidRPr="00911164">
        <w:rPr>
          <w:rFonts w:ascii="Arial" w:hAnsi="Arial" w:cs="Arial"/>
          <w:noProof/>
          <w:color w:val="000000" w:themeColor="text1"/>
          <w:sz w:val="20"/>
          <w:szCs w:val="20"/>
          <w:lang w:eastAsia="es-CO"/>
        </w:rPr>
        <w:drawing>
          <wp:inline distT="0" distB="0" distL="0" distR="0" wp14:anchorId="246220BE" wp14:editId="5C9B87A7">
            <wp:extent cx="5610225" cy="20574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2057400"/>
                    </a:xfrm>
                    <a:prstGeom prst="rect">
                      <a:avLst/>
                    </a:prstGeom>
                    <a:noFill/>
                    <a:ln>
                      <a:noFill/>
                    </a:ln>
                  </pic:spPr>
                </pic:pic>
              </a:graphicData>
            </a:graphic>
          </wp:inline>
        </w:drawing>
      </w:r>
    </w:p>
    <w:p w14:paraId="0450501D" w14:textId="077F01BF" w:rsidR="00D50338" w:rsidRPr="00911164" w:rsidRDefault="00961A69" w:rsidP="00961A69">
      <w:pPr>
        <w:pStyle w:val="Prrafodelista"/>
        <w:numPr>
          <w:ilvl w:val="0"/>
          <w:numId w:val="5"/>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permita acreditar la experiencia con mínimo 1 contrato máximo 5</w:t>
      </w:r>
    </w:p>
    <w:p w14:paraId="2E72BF26" w14:textId="47C63C48" w:rsidR="00744B00" w:rsidRPr="00911164" w:rsidRDefault="00744B00" w:rsidP="00744B00">
      <w:pPr>
        <w:pStyle w:val="Prrafodelista"/>
        <w:jc w:val="both"/>
        <w:rPr>
          <w:rFonts w:ascii="Arial" w:hAnsi="Arial" w:cs="Arial"/>
          <w:color w:val="000000" w:themeColor="text1"/>
          <w:sz w:val="20"/>
          <w:szCs w:val="20"/>
          <w:lang w:eastAsia="es-CO"/>
        </w:rPr>
      </w:pPr>
    </w:p>
    <w:p w14:paraId="1B038367" w14:textId="15669A55" w:rsidR="00744B00" w:rsidRPr="00911164" w:rsidRDefault="00AF078D" w:rsidP="00911164">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Pr="00911164">
        <w:rPr>
          <w:rFonts w:ascii="Arial" w:hAnsi="Arial" w:cs="Arial"/>
          <w:color w:val="000000" w:themeColor="text1"/>
          <w:sz w:val="20"/>
          <w:szCs w:val="20"/>
          <w:lang w:eastAsia="es-CO"/>
        </w:rPr>
        <w:t>La ELC no se acoge a su observación, toda vez que s</w:t>
      </w:r>
      <w:r w:rsidR="00744B00" w:rsidRPr="00911164">
        <w:rPr>
          <w:rFonts w:ascii="Arial" w:hAnsi="Arial" w:cs="Arial"/>
          <w:color w:val="000000" w:themeColor="text1"/>
          <w:sz w:val="20"/>
          <w:szCs w:val="20"/>
          <w:lang w:eastAsia="es-CO"/>
        </w:rPr>
        <w:t>e requieren que sean acreditados cinco (5) contratos</w:t>
      </w:r>
      <w:r w:rsidRPr="00911164">
        <w:rPr>
          <w:rFonts w:ascii="Arial" w:hAnsi="Arial" w:cs="Arial"/>
          <w:color w:val="000000" w:themeColor="text1"/>
          <w:sz w:val="20"/>
          <w:szCs w:val="20"/>
          <w:lang w:eastAsia="es-CO"/>
        </w:rPr>
        <w:t xml:space="preserve">, lo anterior con la finalidad de tener la certeza que el contratista tenga la experiencia y solvencia necesaria para llevar a cabo la ejecución del contrato. </w:t>
      </w:r>
    </w:p>
    <w:p w14:paraId="60B62C16" w14:textId="77777777" w:rsidR="00744B00" w:rsidRPr="00911164" w:rsidRDefault="00744B00" w:rsidP="00744B00">
      <w:pPr>
        <w:pStyle w:val="Prrafodelista"/>
        <w:jc w:val="both"/>
        <w:rPr>
          <w:rFonts w:ascii="Arial" w:hAnsi="Arial" w:cs="Arial"/>
          <w:color w:val="000000" w:themeColor="text1"/>
          <w:sz w:val="20"/>
          <w:szCs w:val="20"/>
          <w:lang w:eastAsia="es-CO"/>
        </w:rPr>
      </w:pPr>
    </w:p>
    <w:p w14:paraId="79B72C12" w14:textId="6A215884" w:rsidR="00961A69" w:rsidRPr="00911164" w:rsidRDefault="00961A69" w:rsidP="00961A69">
      <w:pPr>
        <w:pStyle w:val="Prrafodelista"/>
        <w:numPr>
          <w:ilvl w:val="0"/>
          <w:numId w:val="5"/>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se permita acredita mantenimiento y/o jardinería</w:t>
      </w:r>
    </w:p>
    <w:p w14:paraId="1C4DA243" w14:textId="6956A3CD" w:rsidR="00744B00" w:rsidRPr="00911164" w:rsidRDefault="00744B00" w:rsidP="00744B00">
      <w:pPr>
        <w:pStyle w:val="Prrafodelista"/>
        <w:jc w:val="both"/>
        <w:rPr>
          <w:rFonts w:ascii="Arial" w:hAnsi="Arial" w:cs="Arial"/>
          <w:color w:val="000000" w:themeColor="text1"/>
          <w:sz w:val="20"/>
          <w:szCs w:val="20"/>
          <w:lang w:eastAsia="es-CO"/>
        </w:rPr>
      </w:pPr>
    </w:p>
    <w:p w14:paraId="5D121C02" w14:textId="62DD10AE" w:rsidR="00744B00" w:rsidRPr="00911164" w:rsidRDefault="00AF078D" w:rsidP="00911164">
      <w:pPr>
        <w:jc w:val="both"/>
        <w:rPr>
          <w:rFonts w:ascii="Arial" w:hAnsi="Arial" w:cs="Arial"/>
          <w:color w:val="0070C0"/>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744B00" w:rsidRPr="00911164">
        <w:rPr>
          <w:rFonts w:ascii="Arial" w:hAnsi="Arial" w:cs="Arial"/>
          <w:color w:val="000000" w:themeColor="text1"/>
          <w:sz w:val="20"/>
          <w:szCs w:val="20"/>
          <w:lang w:eastAsia="es-CO"/>
        </w:rPr>
        <w:t>Se deben acreditar las 2 actividades tanto en mantenimiento como jardinería, por la relevancia de estas actividades en la ejecución del proyecto</w:t>
      </w:r>
    </w:p>
    <w:p w14:paraId="3BD6E9E8" w14:textId="495BAD3F" w:rsidR="00744B00" w:rsidRPr="00911164" w:rsidRDefault="00744B00" w:rsidP="00744B00">
      <w:pPr>
        <w:pStyle w:val="Prrafodelista"/>
        <w:jc w:val="both"/>
        <w:rPr>
          <w:rFonts w:ascii="Arial" w:hAnsi="Arial" w:cs="Arial"/>
          <w:color w:val="0070C0"/>
          <w:sz w:val="20"/>
          <w:szCs w:val="20"/>
          <w:lang w:eastAsia="es-CO"/>
        </w:rPr>
      </w:pPr>
      <w:r w:rsidRPr="00911164">
        <w:rPr>
          <w:rFonts w:ascii="Arial" w:hAnsi="Arial" w:cs="Arial"/>
          <w:color w:val="0070C0"/>
          <w:sz w:val="20"/>
          <w:szCs w:val="20"/>
          <w:lang w:eastAsia="es-CO"/>
        </w:rPr>
        <w:t xml:space="preserve"> </w:t>
      </w:r>
    </w:p>
    <w:p w14:paraId="63BEEA65" w14:textId="415312D7" w:rsidR="00961A69" w:rsidRPr="00911164" w:rsidRDefault="00961A69" w:rsidP="00961A69">
      <w:pPr>
        <w:pStyle w:val="Prrafodelista"/>
        <w:numPr>
          <w:ilvl w:val="0"/>
          <w:numId w:val="5"/>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respetuosamente que con los contratos no se acreditar cantidad de operarios en alturas, sino que se haya ejecutado trabajos en alturas; caso contrario que entre </w:t>
      </w:r>
      <w:r w:rsidR="00AF078D" w:rsidRPr="00911164">
        <w:rPr>
          <w:rFonts w:ascii="Arial" w:hAnsi="Arial" w:cs="Arial"/>
          <w:color w:val="000000" w:themeColor="text1"/>
          <w:sz w:val="20"/>
          <w:szCs w:val="20"/>
          <w:u w:val="single"/>
          <w:lang w:eastAsia="es-CO"/>
        </w:rPr>
        <w:t>los cinco contratos</w:t>
      </w:r>
      <w:r w:rsidRPr="00911164">
        <w:rPr>
          <w:rFonts w:ascii="Arial" w:hAnsi="Arial" w:cs="Arial"/>
          <w:color w:val="000000" w:themeColor="text1"/>
          <w:sz w:val="20"/>
          <w:szCs w:val="20"/>
          <w:u w:val="single"/>
          <w:lang w:eastAsia="es-CO"/>
        </w:rPr>
        <w:t xml:space="preserve"> se acredite los 5 operarios.</w:t>
      </w:r>
    </w:p>
    <w:p w14:paraId="38E4512D" w14:textId="2A0AF95A" w:rsidR="00744B00" w:rsidRPr="00911164" w:rsidRDefault="00744B00" w:rsidP="00744B00">
      <w:pPr>
        <w:pStyle w:val="Prrafodelista"/>
        <w:jc w:val="both"/>
        <w:rPr>
          <w:rFonts w:ascii="Arial" w:hAnsi="Arial" w:cs="Arial"/>
          <w:color w:val="0070C0"/>
          <w:sz w:val="20"/>
          <w:szCs w:val="20"/>
          <w:lang w:eastAsia="es-CO"/>
        </w:rPr>
      </w:pPr>
    </w:p>
    <w:p w14:paraId="020CA88C" w14:textId="675F10D6" w:rsidR="00744B00" w:rsidRPr="00911164" w:rsidRDefault="00AF078D" w:rsidP="00911164">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744B00" w:rsidRPr="00911164">
        <w:rPr>
          <w:rFonts w:ascii="Arial" w:hAnsi="Arial" w:cs="Arial"/>
          <w:color w:val="000000" w:themeColor="text1"/>
          <w:sz w:val="20"/>
          <w:szCs w:val="20"/>
          <w:lang w:eastAsia="es-CO"/>
        </w:rPr>
        <w:t>No se acepta la observación</w:t>
      </w:r>
      <w:r w:rsidRPr="00911164">
        <w:rPr>
          <w:rFonts w:ascii="Arial" w:hAnsi="Arial" w:cs="Arial"/>
          <w:color w:val="000000" w:themeColor="text1"/>
          <w:sz w:val="20"/>
          <w:szCs w:val="20"/>
          <w:lang w:eastAsia="es-CO"/>
        </w:rPr>
        <w:t xml:space="preserve">, la ELC debe tener la certeza de que el oferente tiene experiencia </w:t>
      </w:r>
      <w:r w:rsidR="00A01768" w:rsidRPr="00911164">
        <w:rPr>
          <w:rFonts w:ascii="Arial" w:hAnsi="Arial" w:cs="Arial"/>
          <w:color w:val="000000" w:themeColor="text1"/>
          <w:sz w:val="20"/>
          <w:szCs w:val="20"/>
          <w:lang w:eastAsia="es-CO"/>
        </w:rPr>
        <w:t xml:space="preserve">en manejo de personal y que cuenta con la capacidad de mano de obra requerida. </w:t>
      </w:r>
    </w:p>
    <w:p w14:paraId="38D4688B" w14:textId="77777777" w:rsidR="00744B00" w:rsidRPr="00911164" w:rsidRDefault="00744B00" w:rsidP="00744B00">
      <w:pPr>
        <w:pStyle w:val="Prrafodelista"/>
        <w:jc w:val="both"/>
        <w:rPr>
          <w:rFonts w:ascii="Arial" w:hAnsi="Arial" w:cs="Arial"/>
          <w:color w:val="000000" w:themeColor="text1"/>
          <w:sz w:val="20"/>
          <w:szCs w:val="20"/>
          <w:lang w:eastAsia="es-CO"/>
        </w:rPr>
      </w:pPr>
    </w:p>
    <w:p w14:paraId="4B96D695" w14:textId="2E879763" w:rsidR="00961A69" w:rsidRPr="00911164" w:rsidRDefault="00961A69" w:rsidP="00961A69">
      <w:pPr>
        <w:pStyle w:val="Prrafodelista"/>
        <w:numPr>
          <w:ilvl w:val="0"/>
          <w:numId w:val="5"/>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respetuosamente que la experiencia </w:t>
      </w:r>
      <w:r w:rsidR="00744B00" w:rsidRPr="00911164">
        <w:rPr>
          <w:rFonts w:ascii="Arial" w:hAnsi="Arial" w:cs="Arial"/>
          <w:color w:val="000000" w:themeColor="text1"/>
          <w:sz w:val="20"/>
          <w:szCs w:val="20"/>
          <w:u w:val="single"/>
          <w:lang w:eastAsia="es-CO"/>
        </w:rPr>
        <w:t>esté</w:t>
      </w:r>
      <w:r w:rsidRPr="00911164">
        <w:rPr>
          <w:rFonts w:ascii="Arial" w:hAnsi="Arial" w:cs="Arial"/>
          <w:color w:val="000000" w:themeColor="text1"/>
          <w:sz w:val="20"/>
          <w:szCs w:val="20"/>
          <w:u w:val="single"/>
          <w:lang w:eastAsia="es-CO"/>
        </w:rPr>
        <w:t xml:space="preserve"> relacionada con aseo y/o cafetería.</w:t>
      </w:r>
    </w:p>
    <w:p w14:paraId="22C77A79" w14:textId="59B22EB3" w:rsidR="00744B00" w:rsidRPr="00911164" w:rsidRDefault="00744B00" w:rsidP="00744B00">
      <w:pPr>
        <w:pStyle w:val="Prrafodelista"/>
        <w:jc w:val="both"/>
        <w:rPr>
          <w:rFonts w:ascii="Arial" w:hAnsi="Arial" w:cs="Arial"/>
          <w:color w:val="000000" w:themeColor="text1"/>
          <w:sz w:val="20"/>
          <w:szCs w:val="20"/>
          <w:lang w:eastAsia="es-CO"/>
        </w:rPr>
      </w:pPr>
    </w:p>
    <w:p w14:paraId="22A6EA14" w14:textId="77777777" w:rsidR="00AF078D" w:rsidRPr="00911164" w:rsidRDefault="00AF078D" w:rsidP="00911164">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744B00" w:rsidRPr="00911164">
        <w:rPr>
          <w:rFonts w:ascii="Arial" w:hAnsi="Arial" w:cs="Arial"/>
          <w:color w:val="000000" w:themeColor="text1"/>
          <w:sz w:val="20"/>
          <w:szCs w:val="20"/>
          <w:lang w:eastAsia="es-CO"/>
        </w:rPr>
        <w:t>La experiencia acreditada debe estar acorde a los requerimientos de experiencia solicitados en el numeral 4.4 verificación de experiencia de la presente invitación, esto es:</w:t>
      </w:r>
    </w:p>
    <w:p w14:paraId="3C15958B" w14:textId="1288BC27" w:rsidR="00744B00" w:rsidRPr="00911164" w:rsidRDefault="00744B00" w:rsidP="00AF078D">
      <w:pPr>
        <w:pStyle w:val="Prrafodelista"/>
        <w:ind w:left="360"/>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“Será verificada la experiencia específica en cinco (5) contratos de “prestación de servicios de aseo y cafetería”, cuyo valor sumado sea igual o superior a tres 3 veces el presupuesto oficial estimado por la Empresa, en las presentes condiciones de contratación que cumpla con los siguientes requerimientos:</w:t>
      </w:r>
    </w:p>
    <w:p w14:paraId="0017D492" w14:textId="77777777" w:rsidR="00744B00" w:rsidRPr="00911164" w:rsidRDefault="00744B00" w:rsidP="00744B00">
      <w:pPr>
        <w:pStyle w:val="Prrafodelista"/>
        <w:jc w:val="both"/>
        <w:rPr>
          <w:rFonts w:ascii="Arial" w:hAnsi="Arial" w:cs="Arial"/>
          <w:color w:val="000000" w:themeColor="text1"/>
          <w:sz w:val="20"/>
          <w:szCs w:val="20"/>
          <w:lang w:eastAsia="es-CO"/>
        </w:rPr>
      </w:pPr>
    </w:p>
    <w:p w14:paraId="2316CC0A" w14:textId="77777777" w:rsidR="00744B00" w:rsidRPr="00911164" w:rsidRDefault="00744B00" w:rsidP="00744B00">
      <w:pPr>
        <w:pStyle w:val="Prrafodelista"/>
        <w:numPr>
          <w:ilvl w:val="0"/>
          <w:numId w:val="6"/>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•Por lo menos uno de los contratos debe corresponder al suministro de más de 25 operarias.</w:t>
      </w:r>
    </w:p>
    <w:p w14:paraId="3C9E6D9B" w14:textId="77777777" w:rsidR="00744B00" w:rsidRPr="00911164" w:rsidRDefault="00744B00" w:rsidP="00744B00">
      <w:pPr>
        <w:pStyle w:val="Prrafodelista"/>
        <w:numPr>
          <w:ilvl w:val="0"/>
          <w:numId w:val="6"/>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•Uno de los contratos debe evidenciar actividades de mantenimiento y jardinería.</w:t>
      </w:r>
    </w:p>
    <w:p w14:paraId="1581666B" w14:textId="64E7AD36" w:rsidR="00D50338" w:rsidRPr="00911164" w:rsidRDefault="00744B00" w:rsidP="003815C2">
      <w:pPr>
        <w:pStyle w:val="Prrafodelista"/>
        <w:numPr>
          <w:ilvl w:val="0"/>
          <w:numId w:val="6"/>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•Que en por lo menos uno de los contratos acreditados se evidencie el suministro de 5 operarios capacitados en trabajo en alturas.”</w:t>
      </w:r>
    </w:p>
    <w:p w14:paraId="299F3A44" w14:textId="5C8B1A71" w:rsidR="00AF078D" w:rsidRPr="00911164" w:rsidRDefault="00AF078D" w:rsidP="003815C2">
      <w:pPr>
        <w:pStyle w:val="Prrafodelista"/>
        <w:spacing w:after="0" w:line="240" w:lineRule="auto"/>
        <w:jc w:val="both"/>
        <w:rPr>
          <w:rFonts w:ascii="Arial" w:hAnsi="Arial" w:cs="Arial"/>
          <w:color w:val="0070C0"/>
          <w:sz w:val="20"/>
          <w:szCs w:val="20"/>
          <w:lang w:eastAsia="es-CO"/>
        </w:rPr>
      </w:pPr>
    </w:p>
    <w:p w14:paraId="4BAAFAD9" w14:textId="49D3EF6D" w:rsidR="00AF078D" w:rsidRPr="00911164" w:rsidRDefault="00AF078D" w:rsidP="00AF078D">
      <w:pPr>
        <w:jc w:val="center"/>
        <w:rPr>
          <w:rFonts w:ascii="Arial" w:eastAsia="Times New Roman" w:hAnsi="Arial" w:cs="Arial"/>
          <w:b/>
          <w:bCs/>
          <w:color w:val="000000" w:themeColor="text1"/>
          <w:sz w:val="20"/>
          <w:szCs w:val="20"/>
          <w:u w:val="single"/>
          <w:lang w:val="es-ES_tradnl" w:eastAsia="es-CO"/>
        </w:rPr>
      </w:pPr>
      <w:r w:rsidRPr="00911164">
        <w:rPr>
          <w:rFonts w:ascii="Arial" w:eastAsia="Times New Roman" w:hAnsi="Arial" w:cs="Arial"/>
          <w:b/>
          <w:bCs/>
          <w:color w:val="000000" w:themeColor="text1"/>
          <w:sz w:val="20"/>
          <w:szCs w:val="20"/>
          <w:u w:val="single"/>
          <w:lang w:val="es-ES_tradnl" w:eastAsia="es-CO"/>
        </w:rPr>
        <w:t>OBSERVACION</w:t>
      </w:r>
      <w:r w:rsidR="00A01768" w:rsidRPr="00911164">
        <w:rPr>
          <w:rFonts w:ascii="Arial" w:eastAsia="Times New Roman" w:hAnsi="Arial" w:cs="Arial"/>
          <w:b/>
          <w:bCs/>
          <w:color w:val="000000" w:themeColor="text1"/>
          <w:sz w:val="20"/>
          <w:szCs w:val="20"/>
          <w:u w:val="single"/>
          <w:lang w:val="es-ES_tradnl" w:eastAsia="es-CO"/>
        </w:rPr>
        <w:t xml:space="preserve"> GYA MARKET </w:t>
      </w:r>
    </w:p>
    <w:p w14:paraId="7966244E" w14:textId="77777777" w:rsidR="00AF078D" w:rsidRPr="00911164" w:rsidRDefault="00AF078D" w:rsidP="00AF078D">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se permita que el factor ponderable relacionado seguridad y salud en el trabajo sea igual o superior al 70%</w:t>
      </w:r>
    </w:p>
    <w:p w14:paraId="5F8255CA" w14:textId="26220013" w:rsidR="00AF078D" w:rsidRPr="00911164" w:rsidRDefault="00AF078D" w:rsidP="003815C2">
      <w:pPr>
        <w:pStyle w:val="Prrafodelista"/>
        <w:spacing w:after="0" w:line="240" w:lineRule="auto"/>
        <w:jc w:val="both"/>
        <w:rPr>
          <w:rFonts w:ascii="Arial" w:hAnsi="Arial" w:cs="Arial"/>
          <w:color w:val="0070C0"/>
          <w:sz w:val="20"/>
          <w:szCs w:val="20"/>
          <w:lang w:eastAsia="es-CO"/>
        </w:rPr>
      </w:pPr>
    </w:p>
    <w:p w14:paraId="769A0032" w14:textId="2C262D3A" w:rsidR="00F70FC1" w:rsidRPr="00911164" w:rsidRDefault="00A01768" w:rsidP="00F70FC1">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00F70FC1" w:rsidRPr="00911164">
        <w:rPr>
          <w:rFonts w:ascii="Arial" w:hAnsi="Arial" w:cs="Arial"/>
          <w:b/>
          <w:bCs/>
          <w:color w:val="000000" w:themeColor="text1"/>
          <w:sz w:val="20"/>
          <w:szCs w:val="20"/>
          <w:u w:val="single"/>
          <w:lang w:eastAsia="es-CO"/>
        </w:rPr>
        <w:t xml:space="preserve"> </w:t>
      </w:r>
      <w:r w:rsidR="00F70FC1" w:rsidRPr="00911164">
        <w:rPr>
          <w:rFonts w:ascii="Arial" w:hAnsi="Arial" w:cs="Arial"/>
          <w:color w:val="000000" w:themeColor="text1"/>
          <w:sz w:val="20"/>
          <w:szCs w:val="20"/>
          <w:lang w:eastAsia="es-CO"/>
        </w:rPr>
        <w:t>La Empresa de Licores de Cundinamarca, está comprometida con la protección a la vida y salud de sus servidores, trabajadores en misión, contratistas, subcontratistas, proveedores, visitantes y partes interesadas, por tal motivo, considera que el porcentaje de implementación y ejecución del sistema de gestión de seguridad y salud en el trabajo debe ser superior al 90%, teniendo en cuenta que uno de los objetivos de nuestra empresa es garantizar y propender el bienestar de los mismos.</w:t>
      </w:r>
    </w:p>
    <w:p w14:paraId="4FA1D9CB" w14:textId="77777777" w:rsidR="00F70FC1" w:rsidRPr="00911164" w:rsidRDefault="00F70FC1" w:rsidP="00F70FC1">
      <w:pPr>
        <w:spacing w:after="0" w:line="240" w:lineRule="auto"/>
        <w:jc w:val="both"/>
        <w:rPr>
          <w:rFonts w:ascii="Arial" w:hAnsi="Arial" w:cs="Arial"/>
          <w:color w:val="000000" w:themeColor="text1"/>
          <w:sz w:val="20"/>
          <w:szCs w:val="20"/>
          <w:lang w:eastAsia="es-CO"/>
        </w:rPr>
      </w:pPr>
    </w:p>
    <w:p w14:paraId="618FA2F8" w14:textId="061DD676" w:rsidR="00F70FC1" w:rsidRPr="00911164" w:rsidRDefault="00F70FC1" w:rsidP="00F70FC1">
      <w:p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La implementación de este sistema es fundamental para garantizar un ambiente de trabajo seguro y saludable para nuestros trabajadores, así como el cumplimiento de la normatividad legal vigente en seguridad y salud en el trabajo, con esto buscamos fomentar una cultura que nos permita ejecutar las actividades que van en pro del bienestar de los mismos, de esta manera motivamos a nuestras empresas contratistas a mejorar sus prácticas en este ámbito.</w:t>
      </w:r>
    </w:p>
    <w:p w14:paraId="41B926DD" w14:textId="77777777" w:rsidR="00F70FC1" w:rsidRPr="00911164" w:rsidRDefault="00F70FC1" w:rsidP="00F70FC1">
      <w:pPr>
        <w:spacing w:after="0" w:line="240" w:lineRule="auto"/>
        <w:jc w:val="both"/>
        <w:rPr>
          <w:rFonts w:ascii="Arial" w:hAnsi="Arial" w:cs="Arial"/>
          <w:color w:val="000000" w:themeColor="text1"/>
          <w:sz w:val="20"/>
          <w:szCs w:val="20"/>
          <w:lang w:eastAsia="es-CO"/>
        </w:rPr>
      </w:pPr>
    </w:p>
    <w:p w14:paraId="01699CA4" w14:textId="5BAC557E" w:rsidR="00AF078D" w:rsidRPr="00911164" w:rsidRDefault="00F70FC1" w:rsidP="00F70FC1">
      <w:p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Dado lo anterior, no es viable reducir a 70</w:t>
      </w:r>
      <w:r w:rsidR="00697CB3" w:rsidRPr="00911164">
        <w:rPr>
          <w:rFonts w:ascii="Arial" w:hAnsi="Arial" w:cs="Arial"/>
          <w:color w:val="000000" w:themeColor="text1"/>
          <w:sz w:val="20"/>
          <w:szCs w:val="20"/>
          <w:lang w:eastAsia="es-CO"/>
        </w:rPr>
        <w:t>%,</w:t>
      </w:r>
      <w:r w:rsidRPr="00911164">
        <w:rPr>
          <w:rFonts w:ascii="Arial" w:hAnsi="Arial" w:cs="Arial"/>
          <w:color w:val="000000" w:themeColor="text1"/>
          <w:sz w:val="20"/>
          <w:szCs w:val="20"/>
          <w:lang w:eastAsia="es-CO"/>
        </w:rPr>
        <w:t xml:space="preserve"> el porcentaje solicitado.</w:t>
      </w:r>
    </w:p>
    <w:p w14:paraId="04F7DCF8" w14:textId="33E4CFF1" w:rsidR="00A01768" w:rsidRPr="00911164" w:rsidRDefault="00A01768" w:rsidP="00A01768">
      <w:pPr>
        <w:spacing w:after="0" w:line="240" w:lineRule="auto"/>
        <w:jc w:val="both"/>
        <w:rPr>
          <w:rFonts w:ascii="Arial" w:hAnsi="Arial" w:cs="Arial"/>
          <w:b/>
          <w:bCs/>
          <w:color w:val="000000" w:themeColor="text1"/>
          <w:sz w:val="20"/>
          <w:szCs w:val="20"/>
          <w:u w:val="single"/>
          <w:lang w:eastAsia="es-CO"/>
        </w:rPr>
      </w:pPr>
    </w:p>
    <w:p w14:paraId="2AA5D23B" w14:textId="367EF37B" w:rsidR="003815C2" w:rsidRPr="00911164" w:rsidRDefault="003815C2" w:rsidP="003815C2">
      <w:pPr>
        <w:pStyle w:val="Prrafodelista"/>
        <w:spacing w:after="0" w:line="240" w:lineRule="auto"/>
        <w:jc w:val="both"/>
        <w:rPr>
          <w:rFonts w:ascii="Arial" w:hAnsi="Arial" w:cs="Arial"/>
          <w:color w:val="0070C0"/>
          <w:sz w:val="20"/>
          <w:szCs w:val="20"/>
          <w:u w:val="single"/>
          <w:lang w:eastAsia="es-CO"/>
        </w:rPr>
      </w:pPr>
    </w:p>
    <w:p w14:paraId="3F4F8B8D" w14:textId="572A901D" w:rsidR="003815C2" w:rsidRPr="00911164" w:rsidRDefault="00A01768" w:rsidP="00A01768">
      <w:pPr>
        <w:jc w:val="center"/>
        <w:rPr>
          <w:rFonts w:ascii="Arial"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val="es-ES_tradnl" w:eastAsia="es-CO"/>
        </w:rPr>
        <w:t>OBSERVACION</w:t>
      </w:r>
      <w:r w:rsidR="0049633C" w:rsidRPr="00911164">
        <w:rPr>
          <w:rFonts w:ascii="Arial" w:eastAsia="Times New Roman" w:hAnsi="Arial" w:cs="Arial"/>
          <w:b/>
          <w:bCs/>
          <w:color w:val="000000" w:themeColor="text1"/>
          <w:sz w:val="20"/>
          <w:szCs w:val="20"/>
          <w:u w:val="single"/>
          <w:lang w:val="es-ES_tradnl" w:eastAsia="es-CO"/>
        </w:rPr>
        <w:t xml:space="preserve">ES </w:t>
      </w:r>
      <w:r w:rsidR="003815C2" w:rsidRPr="00911164">
        <w:rPr>
          <w:rFonts w:ascii="Arial" w:hAnsi="Arial" w:cs="Arial"/>
          <w:b/>
          <w:bCs/>
          <w:color w:val="000000" w:themeColor="text1"/>
          <w:sz w:val="20"/>
          <w:szCs w:val="20"/>
          <w:u w:val="single"/>
          <w:lang w:eastAsia="es-CO"/>
        </w:rPr>
        <w:t>SERV</w:t>
      </w:r>
      <w:r w:rsidRPr="00911164">
        <w:rPr>
          <w:rFonts w:ascii="Arial" w:hAnsi="Arial" w:cs="Arial"/>
          <w:b/>
          <w:bCs/>
          <w:color w:val="000000" w:themeColor="text1"/>
          <w:sz w:val="20"/>
          <w:szCs w:val="20"/>
          <w:u w:val="single"/>
          <w:lang w:eastAsia="es-CO"/>
        </w:rPr>
        <w:t>I</w:t>
      </w:r>
      <w:r w:rsidR="003815C2" w:rsidRPr="00911164">
        <w:rPr>
          <w:rFonts w:ascii="Arial" w:hAnsi="Arial" w:cs="Arial"/>
          <w:b/>
          <w:bCs/>
          <w:color w:val="000000" w:themeColor="text1"/>
          <w:sz w:val="20"/>
          <w:szCs w:val="20"/>
          <w:u w:val="single"/>
          <w:lang w:eastAsia="es-CO"/>
        </w:rPr>
        <w:t xml:space="preserve"> ESPECIALES</w:t>
      </w:r>
    </w:p>
    <w:p w14:paraId="5AE99C2E" w14:textId="13D84487" w:rsidR="00A01768" w:rsidRPr="00911164" w:rsidRDefault="00A01768" w:rsidP="00A01768">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el numeral 4.5 PERSONAL MINIMO REQUERIDO la Entidad requiere; “Junto con la presentación de la oferta el oferente deberá acreditar que cuenta con el siguiente personal, lo cual lo hará con la presentación de las hojas de vida”, GERENTE DE PROYECTOS, PROFESIONAL EN SEGURIDAD Y SALUD EN EL TRABAJO Y SUPERVISOR.</w:t>
      </w:r>
    </w:p>
    <w:p w14:paraId="2B66FC7C" w14:textId="77777777" w:rsidR="00A01768" w:rsidRPr="00911164" w:rsidRDefault="00A01768" w:rsidP="00A01768">
      <w:pPr>
        <w:pStyle w:val="Prrafodelista"/>
        <w:ind w:left="360"/>
        <w:rPr>
          <w:rFonts w:ascii="Arial" w:hAnsi="Arial" w:cs="Arial"/>
          <w:b/>
          <w:bCs/>
          <w:color w:val="000000" w:themeColor="text1"/>
          <w:sz w:val="20"/>
          <w:szCs w:val="20"/>
          <w:u w:val="single"/>
          <w:lang w:eastAsia="es-CO"/>
        </w:rPr>
      </w:pPr>
    </w:p>
    <w:p w14:paraId="4F1973D7" w14:textId="77777777" w:rsidR="00A01768" w:rsidRPr="00911164" w:rsidRDefault="00A01768" w:rsidP="00A01768">
      <w:pPr>
        <w:pStyle w:val="Prrafodelista"/>
        <w:ind w:left="360"/>
        <w:rPr>
          <w:rFonts w:ascii="Arial" w:hAnsi="Arial" w:cs="Arial"/>
          <w:b/>
          <w:bCs/>
          <w:i/>
          <w:iCs/>
          <w:color w:val="000000" w:themeColor="text1"/>
          <w:sz w:val="20"/>
          <w:szCs w:val="20"/>
          <w:lang w:eastAsia="es-CO"/>
        </w:rPr>
      </w:pPr>
      <w:r w:rsidRPr="00911164">
        <w:rPr>
          <w:rFonts w:ascii="Arial" w:hAnsi="Arial" w:cs="Arial"/>
          <w:b/>
          <w:bCs/>
          <w:i/>
          <w:iCs/>
          <w:color w:val="000000" w:themeColor="text1"/>
          <w:sz w:val="20"/>
          <w:szCs w:val="20"/>
          <w:lang w:eastAsia="es-CO"/>
        </w:rPr>
        <w:t>OBSERVACION:</w:t>
      </w:r>
    </w:p>
    <w:p w14:paraId="0C818DF1" w14:textId="3652317D" w:rsidR="00A01768" w:rsidRPr="00911164" w:rsidRDefault="00A01768" w:rsidP="00A01768">
      <w:pPr>
        <w:pStyle w:val="Prrafodelista"/>
        <w:ind w:left="360"/>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Solicitamos a la entidad modificar este requerimiento puesto que no hay lugar a realizar la contratación de un personal sin tener la certeza que el contrato va ser adjudicado a la empresa, en este sentido la entidad estaría favoreciendo únicamente al actual contratista y se podría determinar un direccionamiento del proceso, ya que como lo dijimos el actual contratista es el que tendría la ventaja de contar con dicho personal.</w:t>
      </w:r>
    </w:p>
    <w:p w14:paraId="625C7958" w14:textId="77777777" w:rsidR="00A01768" w:rsidRPr="00911164" w:rsidRDefault="00A01768" w:rsidP="00A01768">
      <w:pPr>
        <w:pStyle w:val="Prrafodelista"/>
        <w:ind w:left="360"/>
        <w:jc w:val="both"/>
        <w:rPr>
          <w:rFonts w:ascii="Arial" w:hAnsi="Arial" w:cs="Arial"/>
          <w:i/>
          <w:iCs/>
          <w:color w:val="000000" w:themeColor="text1"/>
          <w:sz w:val="20"/>
          <w:szCs w:val="20"/>
          <w:lang w:eastAsia="es-CO"/>
        </w:rPr>
      </w:pPr>
    </w:p>
    <w:p w14:paraId="5265D8AB" w14:textId="4D65AEB9" w:rsidR="00A01768" w:rsidRPr="00911164" w:rsidRDefault="00A01768" w:rsidP="00A01768">
      <w:pPr>
        <w:pStyle w:val="Prrafodelista"/>
        <w:ind w:left="360"/>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 xml:space="preserve">Adicional a esto, si bien la empresa puede contar con el personal requerido y con las capacitaciones solicitadas y podrían presentarse en la oferta, dichos documentos no vinculan al proponente a que sea esa persona la que va prestar el servicio puesto que muy seguramente ese personal </w:t>
      </w:r>
      <w:proofErr w:type="spellStart"/>
      <w:r w:rsidRPr="00911164">
        <w:rPr>
          <w:rFonts w:ascii="Arial" w:hAnsi="Arial" w:cs="Arial"/>
          <w:i/>
          <w:iCs/>
          <w:color w:val="000000" w:themeColor="text1"/>
          <w:sz w:val="20"/>
          <w:szCs w:val="20"/>
          <w:lang w:eastAsia="es-CO"/>
        </w:rPr>
        <w:t>esta</w:t>
      </w:r>
      <w:proofErr w:type="spellEnd"/>
      <w:r w:rsidRPr="00911164">
        <w:rPr>
          <w:rFonts w:ascii="Arial" w:hAnsi="Arial" w:cs="Arial"/>
          <w:i/>
          <w:iCs/>
          <w:color w:val="000000" w:themeColor="text1"/>
          <w:sz w:val="20"/>
          <w:szCs w:val="20"/>
          <w:lang w:eastAsia="es-CO"/>
        </w:rPr>
        <w:t xml:space="preserve"> destinado a la atención de otro cliente o contrato por lo que no habría razón a solicitar la documentación sin tener la certeza tampoco que esa persona sea la que va prestar el servicio. O en caso contrario, pedimos a la entidad nos establezca ¿</w:t>
      </w:r>
      <w:r w:rsidR="00697CB3" w:rsidRPr="00911164">
        <w:rPr>
          <w:rFonts w:ascii="Arial" w:hAnsi="Arial" w:cs="Arial"/>
          <w:i/>
          <w:iCs/>
          <w:color w:val="000000" w:themeColor="text1"/>
          <w:sz w:val="20"/>
          <w:szCs w:val="20"/>
          <w:lang w:eastAsia="es-CO"/>
        </w:rPr>
        <w:t>cómo</w:t>
      </w:r>
      <w:r w:rsidRPr="00911164">
        <w:rPr>
          <w:rFonts w:ascii="Arial" w:hAnsi="Arial" w:cs="Arial"/>
          <w:i/>
          <w:iCs/>
          <w:color w:val="000000" w:themeColor="text1"/>
          <w:sz w:val="20"/>
          <w:szCs w:val="20"/>
          <w:lang w:eastAsia="es-CO"/>
        </w:rPr>
        <w:t xml:space="preserve"> va asegurar que el personal que se presente en la oferta sea el mismo que va a realizar dichas labores en la ejecución del contrato? ¿Por qué necesariamente el personal debe estar contratado con anterioridad al cierre del proceso si esto no le asegura al proponente la adjudicación del proceso?</w:t>
      </w:r>
    </w:p>
    <w:p w14:paraId="0EAC9EE5" w14:textId="77777777" w:rsidR="00A01768" w:rsidRPr="00911164" w:rsidRDefault="00A01768" w:rsidP="00A01768">
      <w:pPr>
        <w:pStyle w:val="Prrafodelista"/>
        <w:ind w:left="360"/>
        <w:jc w:val="both"/>
        <w:rPr>
          <w:rFonts w:ascii="Arial" w:hAnsi="Arial" w:cs="Arial"/>
          <w:i/>
          <w:iCs/>
          <w:color w:val="000000" w:themeColor="text1"/>
          <w:sz w:val="20"/>
          <w:szCs w:val="20"/>
          <w:lang w:eastAsia="es-CO"/>
        </w:rPr>
      </w:pPr>
    </w:p>
    <w:p w14:paraId="2DF4EF31" w14:textId="611C03B7" w:rsidR="00A01768" w:rsidRPr="00911164" w:rsidRDefault="00A01768" w:rsidP="00A01768">
      <w:pPr>
        <w:pStyle w:val="Prrafodelista"/>
        <w:ind w:left="360"/>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Pedimos que el requisito sea modificado por una certificación bajo la gravedad de juramento del representante legal en la cual se comprometa a que en caso de resultar adjudicatario del proceso presentara las respectivas hojas de vida con los soportes correspondientes antes de la firma y legalización del contrato, es decir que el requisito al que hacemos mención solo sea exigido al contratista y no a los proponentes.</w:t>
      </w:r>
    </w:p>
    <w:p w14:paraId="3CAB230F" w14:textId="401FDCC1" w:rsidR="003815C2" w:rsidRPr="00911164" w:rsidRDefault="00E77E44" w:rsidP="00E77E44">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3815C2" w:rsidRPr="00911164">
        <w:rPr>
          <w:rFonts w:ascii="Arial" w:hAnsi="Arial" w:cs="Arial"/>
          <w:color w:val="000000" w:themeColor="text1"/>
          <w:sz w:val="20"/>
          <w:szCs w:val="20"/>
          <w:lang w:eastAsia="es-CO"/>
        </w:rPr>
        <w:t xml:space="preserve">No se acepta la </w:t>
      </w:r>
      <w:r w:rsidRPr="00911164">
        <w:rPr>
          <w:rFonts w:ascii="Arial" w:hAnsi="Arial" w:cs="Arial"/>
          <w:color w:val="000000" w:themeColor="text1"/>
          <w:sz w:val="20"/>
          <w:szCs w:val="20"/>
          <w:lang w:eastAsia="es-CO"/>
        </w:rPr>
        <w:t>observación, con</w:t>
      </w:r>
      <w:r w:rsidR="003815C2" w:rsidRPr="00911164">
        <w:rPr>
          <w:rFonts w:ascii="Arial" w:hAnsi="Arial" w:cs="Arial"/>
          <w:color w:val="000000" w:themeColor="text1"/>
          <w:sz w:val="20"/>
          <w:szCs w:val="20"/>
          <w:lang w:eastAsia="es-CO"/>
        </w:rPr>
        <w:t xml:space="preserve"> este requerimiento se asegura que la empresa adjudicataria cuente con el personal </w:t>
      </w:r>
      <w:r w:rsidR="005840CC" w:rsidRPr="00911164">
        <w:rPr>
          <w:rFonts w:ascii="Arial" w:hAnsi="Arial" w:cs="Arial"/>
          <w:color w:val="000000" w:themeColor="text1"/>
          <w:sz w:val="20"/>
          <w:szCs w:val="20"/>
          <w:lang w:eastAsia="es-CO"/>
        </w:rPr>
        <w:t xml:space="preserve">administrativo suficiente para atender las obligaciones de supervisión, control, ejecución y seguimiento del contrato, por otro </w:t>
      </w:r>
      <w:r w:rsidRPr="00911164">
        <w:rPr>
          <w:rFonts w:ascii="Arial" w:hAnsi="Arial" w:cs="Arial"/>
          <w:color w:val="000000" w:themeColor="text1"/>
          <w:sz w:val="20"/>
          <w:szCs w:val="20"/>
          <w:lang w:eastAsia="es-CO"/>
        </w:rPr>
        <w:t>lado,</w:t>
      </w:r>
      <w:r w:rsidR="005840CC" w:rsidRPr="00911164">
        <w:rPr>
          <w:rFonts w:ascii="Arial" w:hAnsi="Arial" w:cs="Arial"/>
          <w:color w:val="000000" w:themeColor="text1"/>
          <w:sz w:val="20"/>
          <w:szCs w:val="20"/>
          <w:lang w:eastAsia="es-CO"/>
        </w:rPr>
        <w:t xml:space="preserve"> no se está restringiendo la participación de los proponentes teniendo en cuenta que las hojas de vida requeridas corresponden a los perfiles generales solicitados en este tipo de proyecto.</w:t>
      </w:r>
    </w:p>
    <w:p w14:paraId="2164C19E" w14:textId="31647FC0" w:rsidR="00E77E44" w:rsidRPr="00911164" w:rsidRDefault="00E77E44" w:rsidP="00E77E44">
      <w:pPr>
        <w:spacing w:after="0" w:line="240" w:lineRule="auto"/>
        <w:jc w:val="both"/>
        <w:rPr>
          <w:rFonts w:ascii="Arial" w:hAnsi="Arial" w:cs="Arial"/>
          <w:color w:val="000000" w:themeColor="text1"/>
          <w:sz w:val="20"/>
          <w:szCs w:val="20"/>
          <w:lang w:eastAsia="es-CO"/>
        </w:rPr>
      </w:pPr>
    </w:p>
    <w:p w14:paraId="6E97117D" w14:textId="3486E53E" w:rsidR="00E77E44" w:rsidRPr="00911164" w:rsidRDefault="00E77E44" w:rsidP="00E77E44">
      <w:pPr>
        <w:spacing w:after="0" w:line="240" w:lineRule="auto"/>
        <w:jc w:val="both"/>
        <w:rPr>
          <w:rFonts w:ascii="Arial" w:hAnsi="Arial" w:cs="Arial"/>
          <w:color w:val="000000" w:themeColor="text1"/>
          <w:sz w:val="20"/>
          <w:szCs w:val="20"/>
          <w:lang w:eastAsia="es-CO"/>
        </w:rPr>
      </w:pPr>
    </w:p>
    <w:p w14:paraId="4E8F93B8" w14:textId="77777777" w:rsidR="00E77E44" w:rsidRPr="00911164" w:rsidRDefault="00E77E44" w:rsidP="00E77E44">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el numeral 5.1.1 OFERTA ECONÓMICA: 800 PUNTOS la entidad otorgara el puntaje con</w:t>
      </w:r>
    </w:p>
    <w:p w14:paraId="7522CFC9" w14:textId="69C09D47" w:rsidR="00E77E44" w:rsidRPr="00911164" w:rsidRDefault="00E77E44" w:rsidP="00E77E44">
      <w:pPr>
        <w:pStyle w:val="Prrafodelista"/>
        <w:spacing w:after="0" w:line="240" w:lineRule="auto"/>
        <w:ind w:left="360"/>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respecto a lo siguiente:</w:t>
      </w:r>
    </w:p>
    <w:p w14:paraId="1D5E9D1D" w14:textId="77777777" w:rsidR="00E77E44" w:rsidRPr="00911164" w:rsidRDefault="00E77E44" w:rsidP="00E77E44">
      <w:pPr>
        <w:pStyle w:val="Prrafodelista"/>
        <w:spacing w:after="0" w:line="240" w:lineRule="auto"/>
        <w:ind w:left="360"/>
        <w:jc w:val="both"/>
        <w:rPr>
          <w:rFonts w:ascii="Arial" w:hAnsi="Arial" w:cs="Arial"/>
          <w:color w:val="000000" w:themeColor="text1"/>
          <w:sz w:val="20"/>
          <w:szCs w:val="20"/>
          <w:u w:val="single"/>
          <w:lang w:eastAsia="es-CO"/>
        </w:rPr>
      </w:pPr>
    </w:p>
    <w:p w14:paraId="361546AD" w14:textId="74AFF8E9" w:rsidR="00E77E44" w:rsidRPr="00911164" w:rsidRDefault="00E77E44" w:rsidP="00E77E44">
      <w:pPr>
        <w:pStyle w:val="Prrafodelista"/>
        <w:spacing w:after="0" w:line="240" w:lineRule="auto"/>
        <w:ind w:left="360"/>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“Las ofertas que obtengan como resultado CUMPLE en la verificación jurídica, técnica, económica y financiera, serán ponderadas en cuanto al valor de la OFERTA económica por grupo o total y se le otorgará el puntaje máximo de 800 PUNTOS a la propuesta de menor valor”</w:t>
      </w:r>
    </w:p>
    <w:p w14:paraId="1DECFC68" w14:textId="279BDBB4" w:rsidR="00E77E44" w:rsidRPr="00911164" w:rsidRDefault="00E77E44" w:rsidP="00E77E44">
      <w:pPr>
        <w:pStyle w:val="Prrafodelista"/>
        <w:spacing w:after="0" w:line="240" w:lineRule="auto"/>
        <w:ind w:left="360"/>
        <w:jc w:val="both"/>
        <w:rPr>
          <w:rFonts w:ascii="Arial" w:hAnsi="Arial" w:cs="Arial"/>
          <w:color w:val="000000" w:themeColor="text1"/>
          <w:sz w:val="20"/>
          <w:szCs w:val="20"/>
          <w:u w:val="single"/>
          <w:lang w:eastAsia="es-CO"/>
        </w:rPr>
      </w:pPr>
    </w:p>
    <w:p w14:paraId="2765AFD9" w14:textId="77777777" w:rsidR="00E77E44" w:rsidRPr="00911164" w:rsidRDefault="00E77E44" w:rsidP="00E77E44">
      <w:pPr>
        <w:spacing w:after="0" w:line="240" w:lineRule="auto"/>
        <w:jc w:val="both"/>
        <w:rPr>
          <w:rFonts w:ascii="Arial" w:hAnsi="Arial" w:cs="Arial"/>
          <w:b/>
          <w:bCs/>
          <w:i/>
          <w:iCs/>
          <w:color w:val="000000" w:themeColor="text1"/>
          <w:sz w:val="20"/>
          <w:szCs w:val="20"/>
          <w:lang w:eastAsia="es-CO"/>
        </w:rPr>
      </w:pPr>
      <w:r w:rsidRPr="00911164">
        <w:rPr>
          <w:rFonts w:ascii="Arial" w:hAnsi="Arial" w:cs="Arial"/>
          <w:b/>
          <w:bCs/>
          <w:i/>
          <w:iCs/>
          <w:color w:val="000000" w:themeColor="text1"/>
          <w:sz w:val="20"/>
          <w:szCs w:val="20"/>
          <w:lang w:eastAsia="es-CO"/>
        </w:rPr>
        <w:t>OBSERVACION:</w:t>
      </w:r>
    </w:p>
    <w:p w14:paraId="1511D73A" w14:textId="26AD331F" w:rsidR="00E77E44" w:rsidRPr="00911164" w:rsidRDefault="00E77E44" w:rsidP="00E77E44">
      <w:pPr>
        <w:spacing w:after="0" w:line="240" w:lineRule="auto"/>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Solicitamos a la entidad revaluar dicho aspecto de calificación ya que no necesariamente el menor valor le asegura a la entidad el mejor servicio, ya que empresas que opten por disminuir en lo máximo su valor para poder obtener el mayor puntaje necesariamente se verán obligados a disminuir en forma proporcional la calidad del servicio o el bienestar de los empleados con el fin de compensar ese menor valor. Es por eso que pedimos a la entidad cambiar esta condición de calificación económica y que no sea al menor precio, ya que también pueden darse ofrecimientos que estén por debajo del costo real que debe pagársele a un trabajador, ocasionando un detrimento en el ingreso</w:t>
      </w:r>
    </w:p>
    <w:p w14:paraId="4E247113" w14:textId="6102E58F" w:rsidR="00E77E44" w:rsidRPr="00911164" w:rsidRDefault="00E77E44" w:rsidP="00E77E44">
      <w:pPr>
        <w:spacing w:after="0" w:line="240" w:lineRule="auto"/>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de esta persona, y el posible incumplimiento en los aportes reales y totales que debe hacerse a cada uno de ellos, con lo cual de paso se infringirían las leyes de protección laboral establecidas en Colombia.</w:t>
      </w:r>
    </w:p>
    <w:p w14:paraId="472D78A3" w14:textId="77777777" w:rsidR="00E77E44" w:rsidRPr="00911164" w:rsidRDefault="00E77E44" w:rsidP="00E77E44">
      <w:pPr>
        <w:spacing w:after="0" w:line="240" w:lineRule="auto"/>
        <w:jc w:val="both"/>
        <w:rPr>
          <w:rFonts w:ascii="Arial" w:hAnsi="Arial" w:cs="Arial"/>
          <w:i/>
          <w:iCs/>
          <w:color w:val="000000" w:themeColor="text1"/>
          <w:sz w:val="20"/>
          <w:szCs w:val="20"/>
          <w:lang w:eastAsia="es-CO"/>
        </w:rPr>
      </w:pPr>
    </w:p>
    <w:p w14:paraId="0C3CB511" w14:textId="3C062832" w:rsidR="00E77E44" w:rsidRPr="00911164" w:rsidRDefault="00E77E44" w:rsidP="00E77E44">
      <w:pPr>
        <w:spacing w:after="0" w:line="240" w:lineRule="auto"/>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Muy posiblemente un oferente por querer obtener el mayor puntaje y optar por la adjudicación del presente proceso, puede hacer un ofrecimiento económico muy bajo, y posteriormente valerse de artimañas para no cumplir con todas las obligaciones de ley en cuanto ha aportes a los sistemas de seguridad social y parafiscales, lo que irá en detrimento económico y del bienestar laboral del trabajador, o puede ser también que decidan bajar la calidad de los productos y/o de los servicios que deberá prestarle a la entidad con el único fin de compensar ese menor valor que dio en su oferta económica yendo en detrimento de la calidad del servicio esperado por la entidad.</w:t>
      </w:r>
    </w:p>
    <w:p w14:paraId="5340CDCB" w14:textId="77777777" w:rsidR="00E77E44" w:rsidRPr="00911164" w:rsidRDefault="00E77E44" w:rsidP="00E77E44">
      <w:pPr>
        <w:spacing w:after="0" w:line="240" w:lineRule="auto"/>
        <w:jc w:val="both"/>
        <w:rPr>
          <w:rFonts w:ascii="Arial" w:hAnsi="Arial" w:cs="Arial"/>
          <w:i/>
          <w:iCs/>
          <w:color w:val="000000" w:themeColor="text1"/>
          <w:sz w:val="20"/>
          <w:szCs w:val="20"/>
          <w:lang w:eastAsia="es-CO"/>
        </w:rPr>
      </w:pPr>
    </w:p>
    <w:p w14:paraId="21484B87" w14:textId="2816229C" w:rsidR="00E77E44" w:rsidRPr="00911164" w:rsidRDefault="00E77E44" w:rsidP="00E77E44">
      <w:pPr>
        <w:spacing w:after="0" w:line="240" w:lineRule="auto"/>
        <w:jc w:val="both"/>
        <w:rPr>
          <w:rFonts w:ascii="Arial" w:hAnsi="Arial" w:cs="Arial"/>
          <w:i/>
          <w:iCs/>
          <w:color w:val="000000" w:themeColor="text1"/>
          <w:sz w:val="20"/>
          <w:szCs w:val="20"/>
          <w:lang w:eastAsia="es-CO"/>
        </w:rPr>
      </w:pPr>
      <w:r w:rsidRPr="00911164">
        <w:rPr>
          <w:rFonts w:ascii="Arial" w:hAnsi="Arial" w:cs="Arial"/>
          <w:i/>
          <w:iCs/>
          <w:color w:val="000000" w:themeColor="text1"/>
          <w:sz w:val="20"/>
          <w:szCs w:val="20"/>
          <w:lang w:eastAsia="es-CO"/>
        </w:rPr>
        <w:t>Se recomienda a la EMPRESA DE LICORES DE CUNDINAMARCA que establezca como método de calificación para la oferta económica los métodos de media geométrica o de media aritmética incluyendo el presupuesto, con lo cual se asegura una limpia participación de los oferentes y un ofrecimiento real de los servicios a un precio justo y que conllevara al cumplimiento y bienestar laboral del personal que se vincule al desarrollo de las actividades del contrato que se desarrollen y a una calidad del servicio adecuada para la institución.</w:t>
      </w:r>
    </w:p>
    <w:p w14:paraId="17062FE3" w14:textId="77777777" w:rsidR="005840CC" w:rsidRPr="00911164" w:rsidRDefault="005840CC" w:rsidP="005840CC">
      <w:pPr>
        <w:pStyle w:val="Prrafodelista"/>
        <w:spacing w:after="0" w:line="240" w:lineRule="auto"/>
        <w:ind w:left="1080"/>
        <w:jc w:val="both"/>
        <w:rPr>
          <w:rFonts w:ascii="Arial" w:hAnsi="Arial" w:cs="Arial"/>
          <w:color w:val="0070C0"/>
          <w:sz w:val="20"/>
          <w:szCs w:val="20"/>
          <w:lang w:eastAsia="es-CO"/>
        </w:rPr>
      </w:pPr>
    </w:p>
    <w:p w14:paraId="0D807921" w14:textId="58D28EB9" w:rsidR="00AC0929" w:rsidRPr="00911164" w:rsidRDefault="00E77E44" w:rsidP="00E77E44">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5840CC" w:rsidRPr="00911164">
        <w:rPr>
          <w:rFonts w:ascii="Arial" w:hAnsi="Arial" w:cs="Arial"/>
          <w:color w:val="000000" w:themeColor="text1"/>
          <w:sz w:val="20"/>
          <w:szCs w:val="20"/>
          <w:lang w:eastAsia="es-CO"/>
        </w:rPr>
        <w:t xml:space="preserve">No se acepta la observación, </w:t>
      </w:r>
      <w:r w:rsidR="00AC0929" w:rsidRPr="00911164">
        <w:rPr>
          <w:rFonts w:ascii="Arial" w:hAnsi="Arial" w:cs="Arial"/>
          <w:color w:val="000000" w:themeColor="text1"/>
          <w:sz w:val="20"/>
          <w:szCs w:val="20"/>
          <w:lang w:eastAsia="es-CO"/>
        </w:rPr>
        <w:t>la ELC</w:t>
      </w:r>
      <w:r w:rsidRPr="00911164">
        <w:rPr>
          <w:rFonts w:ascii="Arial" w:hAnsi="Arial" w:cs="Arial"/>
          <w:color w:val="000000" w:themeColor="text1"/>
          <w:sz w:val="20"/>
          <w:szCs w:val="20"/>
          <w:lang w:eastAsia="es-CO"/>
        </w:rPr>
        <w:t xml:space="preserve"> es una Empresa Industrial y Comercial del Estado de orden departamental la cual se rige por un régimen especial, es decir bajo su manual de interno de contratación, no obstante, dicho manual se encuentra regulado bajo los principios de la Contratación Estatal, el cual, entre ellos se encuentra, el principio de economía,  por tal razón, la ELC </w:t>
      </w:r>
      <w:r w:rsidR="00AC0929" w:rsidRPr="00911164">
        <w:rPr>
          <w:rFonts w:ascii="Arial" w:hAnsi="Arial" w:cs="Arial"/>
          <w:color w:val="000000" w:themeColor="text1"/>
          <w:sz w:val="20"/>
          <w:szCs w:val="20"/>
          <w:lang w:eastAsia="es-CO"/>
        </w:rPr>
        <w:t>establece que el método de evaluación económico será el menor valo</w:t>
      </w:r>
      <w:r w:rsidRPr="00911164">
        <w:rPr>
          <w:rFonts w:ascii="Arial" w:hAnsi="Arial" w:cs="Arial"/>
          <w:color w:val="000000" w:themeColor="text1"/>
          <w:sz w:val="20"/>
          <w:szCs w:val="20"/>
          <w:lang w:eastAsia="es-CO"/>
        </w:rPr>
        <w:t xml:space="preserve">r como requisito ponderable, sin embargo, el contratista deberá garantizar dentro de su oferta que cumple con todas las especificaciones técnicas requeridas. </w:t>
      </w:r>
    </w:p>
    <w:p w14:paraId="14B3A867" w14:textId="4A5F2986" w:rsidR="00AC0929" w:rsidRPr="00911164" w:rsidRDefault="00AC0929" w:rsidP="00F70FC1">
      <w:pPr>
        <w:rPr>
          <w:rFonts w:ascii="Arial" w:hAnsi="Arial" w:cs="Arial"/>
          <w:color w:val="0070C0"/>
          <w:sz w:val="20"/>
          <w:szCs w:val="20"/>
          <w:lang w:eastAsia="es-CO"/>
        </w:rPr>
      </w:pPr>
    </w:p>
    <w:p w14:paraId="3FC8C55C" w14:textId="68A95676" w:rsidR="00F70FC1" w:rsidRPr="00911164" w:rsidRDefault="00F70FC1" w:rsidP="00F70FC1">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OBSERVACION: En Pro de la pluralidad de oferentes, solicitamos a la Entidad que las propuestas puedan ser entregadas por correo Electrónico.</w:t>
      </w:r>
    </w:p>
    <w:p w14:paraId="4D3A35DD" w14:textId="77777777" w:rsidR="00AC0929" w:rsidRPr="00911164" w:rsidRDefault="00AC0929" w:rsidP="00AC0929">
      <w:pPr>
        <w:pStyle w:val="Prrafodelista"/>
        <w:spacing w:after="0" w:line="240" w:lineRule="auto"/>
        <w:ind w:left="1080"/>
        <w:jc w:val="both"/>
        <w:rPr>
          <w:rFonts w:ascii="Arial" w:hAnsi="Arial" w:cs="Arial"/>
          <w:color w:val="000000" w:themeColor="text1"/>
          <w:sz w:val="20"/>
          <w:szCs w:val="20"/>
          <w:lang w:eastAsia="es-CO"/>
        </w:rPr>
      </w:pPr>
    </w:p>
    <w:p w14:paraId="775CA52E" w14:textId="77777777" w:rsidR="00F07373" w:rsidRPr="00911164" w:rsidRDefault="00F70FC1" w:rsidP="00F07373">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u w:val="single"/>
          <w:lang w:eastAsia="es-CO"/>
        </w:rPr>
        <w:t xml:space="preserve">  </w:t>
      </w:r>
      <w:r w:rsidR="00F07373" w:rsidRPr="00911164">
        <w:rPr>
          <w:rFonts w:ascii="Arial" w:hAnsi="Arial" w:cs="Arial"/>
          <w:color w:val="000000" w:themeColor="text1"/>
          <w:sz w:val="20"/>
          <w:szCs w:val="20"/>
          <w:lang w:eastAsia="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14:paraId="3839CF2C" w14:textId="77777777" w:rsidR="00F07373" w:rsidRPr="00911164" w:rsidRDefault="00F07373" w:rsidP="00F07373">
      <w:pPr>
        <w:spacing w:after="0" w:line="240" w:lineRule="auto"/>
        <w:jc w:val="both"/>
        <w:rPr>
          <w:rFonts w:ascii="Arial" w:hAnsi="Arial" w:cs="Arial"/>
          <w:color w:val="000000" w:themeColor="text1"/>
          <w:sz w:val="20"/>
          <w:szCs w:val="20"/>
          <w:lang w:eastAsia="es-CO"/>
        </w:rPr>
      </w:pPr>
    </w:p>
    <w:p w14:paraId="26E76EAD" w14:textId="1CCD8F65" w:rsidR="005840CC" w:rsidRPr="00911164" w:rsidRDefault="00F07373" w:rsidP="00F07373">
      <w:p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Así mismo es necesario informa al observante que en la actualidad existen múltiples servicios de mensajería con los que se puede allegar la oferta junto con sus soportes a la Empresa del Licores de Cundinamarca.</w:t>
      </w:r>
    </w:p>
    <w:p w14:paraId="5D72693D" w14:textId="77777777" w:rsidR="00B06198" w:rsidRPr="00911164" w:rsidRDefault="00B06198" w:rsidP="00B06198">
      <w:pPr>
        <w:pStyle w:val="Prrafodelista"/>
        <w:spacing w:after="0" w:line="240" w:lineRule="auto"/>
        <w:ind w:left="1080"/>
        <w:jc w:val="both"/>
        <w:rPr>
          <w:rFonts w:ascii="Arial" w:hAnsi="Arial" w:cs="Arial"/>
          <w:color w:val="0070C0"/>
          <w:sz w:val="20"/>
          <w:szCs w:val="20"/>
          <w:lang w:eastAsia="es-CO"/>
        </w:rPr>
      </w:pPr>
    </w:p>
    <w:p w14:paraId="1FE676D6" w14:textId="77777777" w:rsidR="00F70FC1" w:rsidRPr="00911164" w:rsidRDefault="00F70FC1" w:rsidP="00F70FC1">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Cuando la Entidad se refiere a “El Contratista deberá entregar mínimo dos (2) dotaciones por servicio durante el plazo de ejecución del contrato”, ¿hace referencia a 2 dotaciones cada 4 meses según los estatutos del ministerio de trabajo?</w:t>
      </w:r>
      <w:r w:rsidR="00B06198" w:rsidRPr="00911164">
        <w:rPr>
          <w:rFonts w:ascii="Arial" w:hAnsi="Arial" w:cs="Arial"/>
          <w:color w:val="000000" w:themeColor="text1"/>
          <w:sz w:val="20"/>
          <w:szCs w:val="20"/>
          <w:u w:val="single"/>
          <w:lang w:eastAsia="es-CO"/>
        </w:rPr>
        <w:t xml:space="preserve"> </w:t>
      </w:r>
    </w:p>
    <w:p w14:paraId="51EFE17E" w14:textId="77777777" w:rsidR="00F70FC1" w:rsidRPr="00911164" w:rsidRDefault="00F70FC1" w:rsidP="00F70FC1">
      <w:pPr>
        <w:spacing w:after="0" w:line="240" w:lineRule="auto"/>
        <w:jc w:val="both"/>
        <w:rPr>
          <w:rFonts w:ascii="Arial" w:hAnsi="Arial" w:cs="Arial"/>
          <w:b/>
          <w:bCs/>
          <w:color w:val="000000" w:themeColor="text1"/>
          <w:sz w:val="20"/>
          <w:szCs w:val="20"/>
          <w:u w:val="single"/>
          <w:lang w:eastAsia="es-CO"/>
        </w:rPr>
      </w:pPr>
    </w:p>
    <w:p w14:paraId="348405FB" w14:textId="3225553C" w:rsidR="00F70FC1" w:rsidRPr="00911164" w:rsidRDefault="00F70FC1" w:rsidP="00F70FC1">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Pr="00911164">
        <w:rPr>
          <w:rFonts w:ascii="Arial" w:hAnsi="Arial" w:cs="Arial"/>
          <w:b/>
          <w:bCs/>
          <w:color w:val="000000" w:themeColor="text1"/>
          <w:sz w:val="20"/>
          <w:szCs w:val="20"/>
          <w:lang w:eastAsia="es-CO"/>
        </w:rPr>
        <w:t xml:space="preserve"> </w:t>
      </w:r>
      <w:r w:rsidRPr="00911164">
        <w:rPr>
          <w:rFonts w:ascii="Arial" w:hAnsi="Arial" w:cs="Arial"/>
          <w:color w:val="000000" w:themeColor="text1"/>
          <w:sz w:val="20"/>
          <w:szCs w:val="20"/>
          <w:lang w:eastAsia="es-CO"/>
        </w:rPr>
        <w:t>Si, el contratista deberá cumplir con lo estipulado por el ministerio de trabajo. Para la prestación del servicio el proponente a quien se le adjudique el contrato deberá entregar mínimo dos dotaciones cada 4 meses.</w:t>
      </w:r>
    </w:p>
    <w:p w14:paraId="698B12A8" w14:textId="77777777" w:rsidR="00F70FC1" w:rsidRPr="00911164" w:rsidRDefault="00F70FC1" w:rsidP="00F70FC1">
      <w:pPr>
        <w:spacing w:after="0" w:line="240" w:lineRule="auto"/>
        <w:jc w:val="both"/>
        <w:rPr>
          <w:rFonts w:ascii="Arial" w:hAnsi="Arial" w:cs="Arial"/>
          <w:color w:val="000000" w:themeColor="text1"/>
          <w:sz w:val="20"/>
          <w:szCs w:val="20"/>
          <w:lang w:eastAsia="es-CO"/>
        </w:rPr>
      </w:pPr>
    </w:p>
    <w:p w14:paraId="20AC5C9D" w14:textId="1AD6B784" w:rsidR="00F70FC1" w:rsidRPr="00911164" w:rsidRDefault="00F70FC1" w:rsidP="00172DD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¿Para el presente proceso aplica algún tipo de estampilla o impuesto municipal?</w:t>
      </w:r>
    </w:p>
    <w:p w14:paraId="63DAD91D" w14:textId="77777777" w:rsidR="00F70FC1" w:rsidRPr="00911164" w:rsidRDefault="00F70FC1" w:rsidP="00F70FC1">
      <w:pPr>
        <w:spacing w:after="0" w:line="240" w:lineRule="auto"/>
        <w:jc w:val="both"/>
        <w:rPr>
          <w:rFonts w:ascii="Arial" w:hAnsi="Arial" w:cs="Arial"/>
          <w:color w:val="FF0000"/>
          <w:sz w:val="20"/>
          <w:szCs w:val="20"/>
          <w:lang w:eastAsia="es-CO"/>
        </w:rPr>
      </w:pPr>
    </w:p>
    <w:p w14:paraId="5B67D29D" w14:textId="7121A1B1" w:rsidR="00B06198" w:rsidRPr="00911164" w:rsidRDefault="00F70FC1" w:rsidP="00F11952">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 xml:space="preserve">RESPUESTA: </w:t>
      </w:r>
      <w:r w:rsidRPr="00911164">
        <w:rPr>
          <w:rFonts w:ascii="Arial" w:hAnsi="Arial" w:cs="Arial"/>
          <w:b/>
          <w:bCs/>
          <w:color w:val="000000" w:themeColor="text1"/>
          <w:sz w:val="20"/>
          <w:szCs w:val="20"/>
          <w:lang w:eastAsia="es-CO"/>
        </w:rPr>
        <w:t xml:space="preserve"> </w:t>
      </w:r>
      <w:r w:rsidRPr="00911164">
        <w:rPr>
          <w:rFonts w:ascii="Arial" w:hAnsi="Arial" w:cs="Arial"/>
          <w:color w:val="000000" w:themeColor="text1"/>
          <w:sz w:val="20"/>
          <w:szCs w:val="20"/>
          <w:lang w:eastAsia="es-CO"/>
        </w:rPr>
        <w:t>La Empresa de Licores de Cundinamarca, se permite informar al oferente que de conformidad con el Estatuto de Rentas del Departamento de Cundinamarca la empresa se encuentra excluida del pago de estampillas e impuestos. (Ordenanza 039 de 2020 articulo 294 numeral 11).</w:t>
      </w:r>
    </w:p>
    <w:p w14:paraId="191083D5" w14:textId="33532349" w:rsidR="00F70FC1" w:rsidRPr="00911164" w:rsidRDefault="00F70FC1" w:rsidP="00203423">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referencia al numeral En el numeral 4.5 PERSONAL MINIMO REQUERIDO inicialmente observado, lo perfiles solicitados en cuanto al GERENTE DE PROYECTOS, PROFESIONAL EN</w:t>
      </w:r>
    </w:p>
    <w:p w14:paraId="63FE6701" w14:textId="43EFC711" w:rsidR="00F70FC1" w:rsidRPr="00911164" w:rsidRDefault="00F70FC1" w:rsidP="00F70FC1">
      <w:pPr>
        <w:pStyle w:val="Prrafodelista"/>
        <w:spacing w:after="0" w:line="240" w:lineRule="auto"/>
        <w:ind w:left="360"/>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SEGURIDAD Y SALUD EN EL TRABAJO Y SUPERVISOR; ¿cuánto es el porcentaje de dedicación que exigen dentro del proyecto?, es decir, ¿estos perfiles serán exclusivos para la EMPRESA DE LICORES DE CUNDINAMARCA y tendrán una ocupación del 100</w:t>
      </w:r>
      <w:r w:rsidR="00AA6B9A" w:rsidRPr="00911164">
        <w:rPr>
          <w:rFonts w:ascii="Arial" w:hAnsi="Arial" w:cs="Arial"/>
          <w:color w:val="000000" w:themeColor="text1"/>
          <w:sz w:val="20"/>
          <w:szCs w:val="20"/>
          <w:u w:val="single"/>
          <w:lang w:eastAsia="es-CO"/>
        </w:rPr>
        <w:t>%?</w:t>
      </w:r>
    </w:p>
    <w:p w14:paraId="0F7AF907" w14:textId="77777777" w:rsidR="00F70FC1" w:rsidRPr="00911164" w:rsidRDefault="00F70FC1" w:rsidP="00F70FC1">
      <w:pPr>
        <w:pStyle w:val="Prrafodelista"/>
        <w:spacing w:after="0" w:line="240" w:lineRule="auto"/>
        <w:ind w:left="360"/>
        <w:jc w:val="both"/>
        <w:rPr>
          <w:rFonts w:ascii="Arial" w:hAnsi="Arial" w:cs="Arial"/>
          <w:color w:val="365F91" w:themeColor="accent1" w:themeShade="BF"/>
          <w:sz w:val="20"/>
          <w:szCs w:val="20"/>
          <w:lang w:eastAsia="es-CO"/>
        </w:rPr>
      </w:pPr>
    </w:p>
    <w:p w14:paraId="4BBAE173" w14:textId="1C181B52" w:rsidR="00B06198" w:rsidRPr="00911164" w:rsidRDefault="00F70FC1" w:rsidP="00F70FC1">
      <w:pPr>
        <w:spacing w:after="0" w:line="240" w:lineRule="auto"/>
        <w:jc w:val="both"/>
        <w:rPr>
          <w:rFonts w:ascii="Arial" w:hAnsi="Arial" w:cs="Arial"/>
          <w:color w:val="000000" w:themeColor="text1"/>
          <w:sz w:val="20"/>
          <w:szCs w:val="20"/>
          <w:lang w:eastAsia="es-CO"/>
        </w:rPr>
      </w:pPr>
      <w:bookmarkStart w:id="1" w:name="_Hlk127439701"/>
      <w:r w:rsidRPr="00911164">
        <w:rPr>
          <w:rFonts w:ascii="Arial" w:hAnsi="Arial" w:cs="Arial"/>
          <w:b/>
          <w:bCs/>
          <w:color w:val="000000" w:themeColor="text1"/>
          <w:sz w:val="20"/>
          <w:szCs w:val="20"/>
          <w:u w:val="single"/>
          <w:lang w:eastAsia="es-CO"/>
        </w:rPr>
        <w:t xml:space="preserve">RESPUESTA: </w:t>
      </w:r>
      <w:r w:rsidRPr="00911164">
        <w:rPr>
          <w:rFonts w:ascii="Arial" w:hAnsi="Arial" w:cs="Arial"/>
          <w:b/>
          <w:bCs/>
          <w:color w:val="000000" w:themeColor="text1"/>
          <w:sz w:val="20"/>
          <w:szCs w:val="20"/>
          <w:lang w:eastAsia="es-CO"/>
        </w:rPr>
        <w:t xml:space="preserve"> </w:t>
      </w:r>
      <w:bookmarkEnd w:id="1"/>
      <w:r w:rsidR="00B06198" w:rsidRPr="00911164">
        <w:rPr>
          <w:rFonts w:ascii="Arial" w:hAnsi="Arial" w:cs="Arial"/>
          <w:color w:val="000000" w:themeColor="text1"/>
          <w:sz w:val="20"/>
          <w:szCs w:val="20"/>
          <w:lang w:eastAsia="es-CO"/>
        </w:rPr>
        <w:t xml:space="preserve">El porcentaje de dedicación del equipo de trabajo será el establecido por el proveedor para el cumplimiento a satisfacción de las obligaciones del contrato, para lo cual se </w:t>
      </w:r>
      <w:r w:rsidRPr="00911164">
        <w:rPr>
          <w:rFonts w:ascii="Arial" w:hAnsi="Arial" w:cs="Arial"/>
          <w:color w:val="000000" w:themeColor="text1"/>
          <w:sz w:val="20"/>
          <w:szCs w:val="20"/>
          <w:lang w:eastAsia="es-CO"/>
        </w:rPr>
        <w:t>fijó</w:t>
      </w:r>
      <w:r w:rsidR="00B06198" w:rsidRPr="00911164">
        <w:rPr>
          <w:rFonts w:ascii="Arial" w:hAnsi="Arial" w:cs="Arial"/>
          <w:color w:val="000000" w:themeColor="text1"/>
          <w:sz w:val="20"/>
          <w:szCs w:val="20"/>
          <w:lang w:eastAsia="es-CO"/>
        </w:rPr>
        <w:t xml:space="preserve"> un </w:t>
      </w:r>
      <w:r w:rsidRPr="00911164">
        <w:rPr>
          <w:rFonts w:ascii="Arial" w:hAnsi="Arial" w:cs="Arial"/>
          <w:color w:val="000000" w:themeColor="text1"/>
          <w:sz w:val="20"/>
          <w:szCs w:val="20"/>
          <w:lang w:eastAsia="es-CO"/>
        </w:rPr>
        <w:t>término</w:t>
      </w:r>
      <w:r w:rsidR="00B06198" w:rsidRPr="00911164">
        <w:rPr>
          <w:rFonts w:ascii="Arial" w:hAnsi="Arial" w:cs="Arial"/>
          <w:color w:val="000000" w:themeColor="text1"/>
          <w:sz w:val="20"/>
          <w:szCs w:val="20"/>
          <w:lang w:eastAsia="es-CO"/>
        </w:rPr>
        <w:t xml:space="preserve"> para que los proponentes pudieran </w:t>
      </w:r>
      <w:r w:rsidR="004D44D7" w:rsidRPr="00911164">
        <w:rPr>
          <w:rFonts w:ascii="Arial" w:hAnsi="Arial" w:cs="Arial"/>
          <w:color w:val="000000" w:themeColor="text1"/>
          <w:sz w:val="20"/>
          <w:szCs w:val="20"/>
          <w:lang w:eastAsia="es-CO"/>
        </w:rPr>
        <w:t xml:space="preserve">efectuar </w:t>
      </w:r>
      <w:r w:rsidR="00B06198" w:rsidRPr="00911164">
        <w:rPr>
          <w:rFonts w:ascii="Arial" w:hAnsi="Arial" w:cs="Arial"/>
          <w:color w:val="000000" w:themeColor="text1"/>
          <w:sz w:val="20"/>
          <w:szCs w:val="20"/>
          <w:lang w:eastAsia="es-CO"/>
        </w:rPr>
        <w:t xml:space="preserve">la visita técnica a las instalaciones y familiarizarse con los diferentes requerimientos del contrato </w:t>
      </w:r>
    </w:p>
    <w:p w14:paraId="6AB58310" w14:textId="1291F582" w:rsidR="00AC0929" w:rsidRPr="00911164" w:rsidRDefault="00AC0929" w:rsidP="00AA6B9A">
      <w:pPr>
        <w:spacing w:after="0" w:line="240" w:lineRule="auto"/>
        <w:jc w:val="center"/>
        <w:rPr>
          <w:rFonts w:ascii="Arial" w:hAnsi="Arial" w:cs="Arial"/>
          <w:color w:val="0070C0"/>
          <w:sz w:val="20"/>
          <w:szCs w:val="20"/>
          <w:lang w:eastAsia="es-CO"/>
        </w:rPr>
      </w:pPr>
    </w:p>
    <w:p w14:paraId="7C892A5C" w14:textId="6304771C" w:rsidR="00AA6B9A" w:rsidRPr="00911164" w:rsidRDefault="00AA6B9A" w:rsidP="00AA6B9A">
      <w:pPr>
        <w:jc w:val="center"/>
        <w:rPr>
          <w:rFonts w:ascii="Arial"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val="es-ES_tradnl" w:eastAsia="es-CO"/>
        </w:rPr>
        <w:t>OBSERVACION</w:t>
      </w:r>
      <w:r w:rsidR="0049633C" w:rsidRPr="00911164">
        <w:rPr>
          <w:rFonts w:ascii="Arial" w:eastAsia="Times New Roman" w:hAnsi="Arial" w:cs="Arial"/>
          <w:b/>
          <w:bCs/>
          <w:color w:val="000000" w:themeColor="text1"/>
          <w:sz w:val="20"/>
          <w:szCs w:val="20"/>
          <w:u w:val="single"/>
          <w:lang w:val="es-ES_tradnl" w:eastAsia="es-CO"/>
        </w:rPr>
        <w:t>ES</w:t>
      </w:r>
      <w:r w:rsidRPr="00911164">
        <w:rPr>
          <w:rFonts w:ascii="Arial" w:eastAsia="Times New Roman" w:hAnsi="Arial" w:cs="Arial"/>
          <w:b/>
          <w:bCs/>
          <w:color w:val="000000" w:themeColor="text1"/>
          <w:sz w:val="20"/>
          <w:szCs w:val="20"/>
          <w:u w:val="single"/>
          <w:lang w:val="es-ES_tradnl" w:eastAsia="es-CO"/>
        </w:rPr>
        <w:t xml:space="preserve"> </w:t>
      </w:r>
      <w:r w:rsidRPr="00911164">
        <w:rPr>
          <w:rFonts w:ascii="Arial" w:hAnsi="Arial" w:cs="Arial"/>
          <w:b/>
          <w:bCs/>
          <w:color w:val="000000" w:themeColor="text1"/>
          <w:sz w:val="20"/>
          <w:szCs w:val="20"/>
          <w:u w:val="single"/>
          <w:lang w:eastAsia="es-CO"/>
        </w:rPr>
        <w:t>SICRE</w:t>
      </w:r>
    </w:p>
    <w:p w14:paraId="5DD6123C" w14:textId="218DABF9" w:rsidR="00AA6B9A" w:rsidRPr="00911164" w:rsidRDefault="00AA6B9A" w:rsidP="00AA6B9A">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lang w:eastAsia="es-CO"/>
        </w:rPr>
        <w:t xml:space="preserve"> </w:t>
      </w:r>
      <w:r w:rsidRPr="00911164">
        <w:rPr>
          <w:rFonts w:ascii="Arial" w:hAnsi="Arial" w:cs="Arial"/>
          <w:color w:val="000000" w:themeColor="text1"/>
          <w:sz w:val="20"/>
          <w:szCs w:val="20"/>
          <w:u w:val="single"/>
          <w:lang w:eastAsia="es-CO"/>
        </w:rPr>
        <w:t>En el numeral 4.4 de la Invitación del Asunto:</w:t>
      </w:r>
    </w:p>
    <w:p w14:paraId="7886811A" w14:textId="77777777" w:rsidR="00AA6B9A" w:rsidRPr="00911164" w:rsidRDefault="00AA6B9A" w:rsidP="00AA6B9A">
      <w:pPr>
        <w:spacing w:after="0" w:line="240" w:lineRule="auto"/>
        <w:jc w:val="both"/>
        <w:rPr>
          <w:rFonts w:ascii="Arial" w:hAnsi="Arial" w:cs="Arial"/>
          <w:color w:val="000000" w:themeColor="text1"/>
          <w:sz w:val="20"/>
          <w:szCs w:val="20"/>
          <w:u w:val="single"/>
          <w:lang w:eastAsia="es-CO"/>
        </w:rPr>
      </w:pPr>
    </w:p>
    <w:p w14:paraId="76C0BC7E" w14:textId="4C491245" w:rsidR="00AA6B9A" w:rsidRPr="00911164" w:rsidRDefault="00AA6B9A" w:rsidP="00AA6B9A">
      <w:p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modifique la experiencia, toda vez que requerir tres (3) veces el valor del presupuesto es demasiado, limitando a que empresas que tienen experiencia puedan presentar oferta, este aspecto sólo está permitiendo a que las empresas líderes del mercado de los servicios de aseo presenten oferta, dejando de lado la participación de medianas y pequeñas empresas, que pueden brindar un servicio más especializado. Por lo anterior sugerimos que la experiencia específica en cinco (5) contratos de “prestación de servicios de aseo y cafetería”, cuyo valor sumado sea igual o superior al presupuesto oficial.</w:t>
      </w:r>
    </w:p>
    <w:p w14:paraId="3A9FE112" w14:textId="228A3C0B" w:rsidR="00AA6B9A" w:rsidRPr="00911164" w:rsidRDefault="00AA6B9A" w:rsidP="00AA6B9A">
      <w:pPr>
        <w:spacing w:after="0" w:line="240" w:lineRule="auto"/>
        <w:jc w:val="both"/>
        <w:rPr>
          <w:rFonts w:ascii="Arial" w:hAnsi="Arial" w:cs="Arial"/>
          <w:b/>
          <w:bCs/>
          <w:color w:val="000000" w:themeColor="text1"/>
          <w:sz w:val="20"/>
          <w:szCs w:val="20"/>
          <w:u w:val="single"/>
          <w:lang w:eastAsia="es-CO"/>
        </w:rPr>
      </w:pPr>
    </w:p>
    <w:p w14:paraId="03FE2680" w14:textId="228EA3E5" w:rsidR="00AA6B9A" w:rsidRPr="00911164" w:rsidRDefault="00AA6B9A" w:rsidP="00AA6B9A">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La Empresa de Licores de Cundinamarca no se acoge a su observación toda vez que se ha establecido dentro de la invitación que la sumatoria de la experiencia deberá ser </w:t>
      </w:r>
      <w:r w:rsidRPr="00911164">
        <w:rPr>
          <w:rFonts w:ascii="Arial" w:hAnsi="Arial" w:cs="Arial"/>
          <w:color w:val="000000" w:themeColor="text1"/>
          <w:sz w:val="20"/>
          <w:szCs w:val="20"/>
          <w:u w:val="single"/>
          <w:lang w:eastAsia="es-CO"/>
        </w:rPr>
        <w:t>igual o superior a tres 3 veces el presupuesto oficial</w:t>
      </w:r>
      <w:r w:rsidRPr="00911164">
        <w:rPr>
          <w:rFonts w:ascii="Arial" w:hAnsi="Arial" w:cs="Arial"/>
          <w:color w:val="000000" w:themeColor="text1"/>
          <w:sz w:val="20"/>
          <w:szCs w:val="20"/>
          <w:lang w:eastAsia="es-CO"/>
        </w:rPr>
        <w:t>, con lo anterior, con la finalidad de garantizar que el oferente cuenta con la experiencia y la solvencia necesari</w:t>
      </w:r>
      <w:r w:rsidR="00474731" w:rsidRPr="00911164">
        <w:rPr>
          <w:rFonts w:ascii="Arial" w:hAnsi="Arial" w:cs="Arial"/>
          <w:color w:val="000000" w:themeColor="text1"/>
          <w:sz w:val="20"/>
          <w:szCs w:val="20"/>
          <w:lang w:eastAsia="es-CO"/>
        </w:rPr>
        <w:t>a</w:t>
      </w:r>
      <w:r w:rsidRPr="00911164">
        <w:rPr>
          <w:rFonts w:ascii="Arial" w:hAnsi="Arial" w:cs="Arial"/>
          <w:color w:val="000000" w:themeColor="text1"/>
          <w:sz w:val="20"/>
          <w:szCs w:val="20"/>
          <w:lang w:eastAsia="es-CO"/>
        </w:rPr>
        <w:t xml:space="preserve"> para dar cumplimiento al objeto contractual y sin el animo de favorecer a terceros.</w:t>
      </w:r>
    </w:p>
    <w:p w14:paraId="49FCA092" w14:textId="2402B37F" w:rsidR="00474731" w:rsidRPr="00911164" w:rsidRDefault="00474731" w:rsidP="00474731">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En el numeral 4.4, su numeral 1, de la Invitación del Asunto:</w:t>
      </w:r>
    </w:p>
    <w:p w14:paraId="7BA8E178" w14:textId="77777777" w:rsidR="00474731" w:rsidRPr="00911164" w:rsidRDefault="00474731" w:rsidP="00474731">
      <w:pPr>
        <w:pStyle w:val="Prrafodelista"/>
        <w:spacing w:after="0" w:line="240" w:lineRule="auto"/>
        <w:ind w:left="360"/>
        <w:jc w:val="both"/>
        <w:rPr>
          <w:rFonts w:ascii="Arial" w:hAnsi="Arial" w:cs="Arial"/>
          <w:color w:val="000000" w:themeColor="text1"/>
          <w:sz w:val="20"/>
          <w:szCs w:val="20"/>
          <w:u w:val="single"/>
          <w:lang w:eastAsia="es-CO"/>
        </w:rPr>
      </w:pPr>
    </w:p>
    <w:p w14:paraId="18DEB008" w14:textId="7BD05487" w:rsidR="00474731" w:rsidRPr="00911164" w:rsidRDefault="00474731" w:rsidP="00474731">
      <w:p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respetuosamente modifique la experiencia, toda vez que requerir veinticinco (25) operarias en uno solo de los contratos es demasiado, limitando a que empresas que tienen experiencia puedan presentar oferta, este aspecto </w:t>
      </w:r>
      <w:proofErr w:type="gramStart"/>
      <w:r w:rsidRPr="00911164">
        <w:rPr>
          <w:rFonts w:ascii="Arial" w:hAnsi="Arial" w:cs="Arial"/>
          <w:color w:val="000000" w:themeColor="text1"/>
          <w:sz w:val="20"/>
          <w:szCs w:val="20"/>
          <w:u w:val="single"/>
          <w:lang w:eastAsia="es-CO"/>
        </w:rPr>
        <w:t>sólo  está</w:t>
      </w:r>
      <w:proofErr w:type="gramEnd"/>
      <w:r w:rsidRPr="00911164">
        <w:rPr>
          <w:rFonts w:ascii="Arial" w:hAnsi="Arial" w:cs="Arial"/>
          <w:color w:val="000000" w:themeColor="text1"/>
          <w:sz w:val="20"/>
          <w:szCs w:val="20"/>
          <w:u w:val="single"/>
          <w:lang w:eastAsia="es-CO"/>
        </w:rPr>
        <w:t xml:space="preserve"> permitiendo a que las empresas líderes del mercado de los servicios de aseo presenten oferta, dejando de lado la participación de medianas y pequeñas empresas, que pueden brindar un servicio más especializado. Por lo anterior sugerimos requerir trece (13) operarios en los cinco (5) contratos de “prestación de servicios de aseo y cafetería” certificados.</w:t>
      </w:r>
    </w:p>
    <w:p w14:paraId="6FB5EEB9" w14:textId="0BB050E6" w:rsidR="00474731" w:rsidRPr="00911164" w:rsidRDefault="00474731" w:rsidP="00474731">
      <w:pPr>
        <w:spacing w:after="0" w:line="240" w:lineRule="auto"/>
        <w:jc w:val="both"/>
        <w:rPr>
          <w:rFonts w:ascii="Arial" w:hAnsi="Arial" w:cs="Arial"/>
          <w:color w:val="000000" w:themeColor="text1"/>
          <w:sz w:val="20"/>
          <w:szCs w:val="20"/>
          <w:u w:val="single"/>
          <w:lang w:eastAsia="es-CO"/>
        </w:rPr>
      </w:pPr>
    </w:p>
    <w:p w14:paraId="25BAFF65" w14:textId="77777777" w:rsidR="00474731" w:rsidRPr="00911164" w:rsidRDefault="00474731" w:rsidP="00474731">
      <w:pPr>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No se acepta la observación, la ELC debe tener la certeza de que el oferente tiene experiencia en manejo de personal y que cuenta con la capacidad de mano de obra requerida. </w:t>
      </w:r>
    </w:p>
    <w:p w14:paraId="36B5A887" w14:textId="720F09EC" w:rsidR="00474731" w:rsidRPr="00911164" w:rsidRDefault="00474731" w:rsidP="00474731">
      <w:pPr>
        <w:spacing w:after="0" w:line="240" w:lineRule="auto"/>
        <w:jc w:val="both"/>
        <w:rPr>
          <w:rFonts w:ascii="Arial" w:hAnsi="Arial" w:cs="Arial"/>
          <w:color w:val="000000" w:themeColor="text1"/>
          <w:sz w:val="20"/>
          <w:szCs w:val="20"/>
          <w:u w:val="single"/>
          <w:lang w:eastAsia="es-CO"/>
        </w:rPr>
      </w:pPr>
    </w:p>
    <w:p w14:paraId="16A05D91" w14:textId="6B7EC514" w:rsidR="00474731" w:rsidRPr="00911164" w:rsidRDefault="00474731" w:rsidP="008E644C">
      <w:pPr>
        <w:jc w:val="center"/>
        <w:rPr>
          <w:rFonts w:ascii="Arial"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val="es-ES_tradnl" w:eastAsia="es-CO"/>
        </w:rPr>
        <w:t>OBSERVACION</w:t>
      </w:r>
      <w:r w:rsidR="0049633C" w:rsidRPr="00911164">
        <w:rPr>
          <w:rFonts w:ascii="Arial" w:eastAsia="Times New Roman" w:hAnsi="Arial" w:cs="Arial"/>
          <w:b/>
          <w:bCs/>
          <w:color w:val="000000" w:themeColor="text1"/>
          <w:sz w:val="20"/>
          <w:szCs w:val="20"/>
          <w:u w:val="single"/>
          <w:lang w:val="es-ES_tradnl" w:eastAsia="es-CO"/>
        </w:rPr>
        <w:t>ES</w:t>
      </w:r>
      <w:r w:rsidRPr="00911164">
        <w:rPr>
          <w:rFonts w:ascii="Arial" w:eastAsia="Times New Roman" w:hAnsi="Arial" w:cs="Arial"/>
          <w:b/>
          <w:bCs/>
          <w:color w:val="000000" w:themeColor="text1"/>
          <w:sz w:val="20"/>
          <w:szCs w:val="20"/>
          <w:u w:val="single"/>
          <w:lang w:val="es-ES_tradnl" w:eastAsia="es-CO"/>
        </w:rPr>
        <w:t xml:space="preserve"> </w:t>
      </w:r>
      <w:r w:rsidRPr="00911164">
        <w:rPr>
          <w:rFonts w:ascii="Arial" w:hAnsi="Arial" w:cs="Arial"/>
          <w:b/>
          <w:bCs/>
          <w:color w:val="000000" w:themeColor="text1"/>
          <w:sz w:val="20"/>
          <w:szCs w:val="20"/>
          <w:u w:val="single"/>
          <w:lang w:eastAsia="es-CO"/>
        </w:rPr>
        <w:t>LADOINSA</w:t>
      </w:r>
    </w:p>
    <w:p w14:paraId="18C954D8" w14:textId="3AFD020C"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que las hojas de seguridad de los productos, sean solicitadas únicamente al adjudicatario.</w:t>
      </w:r>
    </w:p>
    <w:p w14:paraId="27D2F0B1" w14:textId="77777777" w:rsidR="0049633C" w:rsidRPr="00911164" w:rsidRDefault="0049633C" w:rsidP="0049633C">
      <w:pPr>
        <w:spacing w:after="0" w:line="240" w:lineRule="auto"/>
        <w:jc w:val="both"/>
        <w:rPr>
          <w:rFonts w:ascii="Arial" w:hAnsi="Arial" w:cs="Arial"/>
          <w:color w:val="000000" w:themeColor="text1"/>
          <w:sz w:val="20"/>
          <w:szCs w:val="20"/>
          <w:lang w:eastAsia="es-CO"/>
        </w:rPr>
      </w:pPr>
    </w:p>
    <w:p w14:paraId="114D8E3D" w14:textId="77777777" w:rsidR="00704FC3" w:rsidRPr="00911164" w:rsidRDefault="0049633C" w:rsidP="00704FC3">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911164">
        <w:rPr>
          <w:rFonts w:ascii="Arial" w:hAnsi="Arial" w:cs="Arial"/>
          <w:color w:val="000000" w:themeColor="text1"/>
          <w:sz w:val="20"/>
          <w:szCs w:val="20"/>
          <w:lang w:eastAsia="es-CO"/>
        </w:rPr>
        <w:t>Las hojas de seguridad de los productos deben ser suministradas por el oferente al</w:t>
      </w:r>
    </w:p>
    <w:p w14:paraId="2EFBAB3F" w14:textId="675685D6" w:rsidR="0049633C" w:rsidRPr="00911164" w:rsidRDefault="00704FC3" w:rsidP="00704FC3">
      <w:p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cual se le adjudique el contrato.</w:t>
      </w:r>
    </w:p>
    <w:p w14:paraId="0D5CEEF4"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72F8F662" w14:textId="36E3226A"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aclarar cuál es el porcentaje de dedicación del Profesional SG SST dentro del proyecto.</w:t>
      </w:r>
    </w:p>
    <w:p w14:paraId="448CA829" w14:textId="77777777" w:rsidR="00D45EC0" w:rsidRPr="00911164" w:rsidRDefault="00D45EC0" w:rsidP="00704FC3">
      <w:pPr>
        <w:jc w:val="both"/>
        <w:rPr>
          <w:rFonts w:ascii="Arial" w:hAnsi="Arial" w:cs="Arial"/>
          <w:b/>
          <w:bCs/>
          <w:color w:val="000000" w:themeColor="text1"/>
          <w:sz w:val="20"/>
          <w:szCs w:val="20"/>
          <w:u w:val="single"/>
          <w:lang w:eastAsia="es-CO"/>
        </w:rPr>
      </w:pPr>
    </w:p>
    <w:p w14:paraId="77546739" w14:textId="7DB07030" w:rsidR="0049633C" w:rsidRPr="00911164" w:rsidRDefault="0049633C" w:rsidP="00704FC3">
      <w:pPr>
        <w:jc w:val="both"/>
        <w:rPr>
          <w:rFonts w:ascii="Arial" w:hAnsi="Arial" w:cs="Arial"/>
          <w:color w:val="000000" w:themeColor="text1"/>
          <w:sz w:val="20"/>
          <w:szCs w:val="20"/>
          <w:u w:val="single"/>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D45EC0" w:rsidRPr="00911164">
        <w:rPr>
          <w:rFonts w:ascii="Arial" w:hAnsi="Arial" w:cs="Arial"/>
          <w:color w:val="000000" w:themeColor="text1"/>
          <w:sz w:val="20"/>
          <w:szCs w:val="20"/>
          <w:lang w:eastAsia="es-CO"/>
        </w:rPr>
        <w:t xml:space="preserve">El Profesional SG SST debe presentarse en las instalaciones de la ELC dos veces a la semana como mínimo, para realizar el plan de trabajo en alturas y coordinación de labores con los operarios especializados en mantenimiento. </w:t>
      </w:r>
    </w:p>
    <w:p w14:paraId="42AC0530"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166FA124" w14:textId="647A1F09" w:rsidR="0049633C"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Incluir a los insumos la cafetera o la greca (Teniendo en cuenta que el actual contrato requiere una greca, solicitamos aclarar sí la misma no será requerida en la nueva contratación</w:t>
      </w:r>
    </w:p>
    <w:p w14:paraId="3C057E93"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74D4CE27" w14:textId="77777777" w:rsidR="00697CB3" w:rsidRPr="00911164" w:rsidRDefault="0049633C" w:rsidP="00697CB3">
      <w:pPr>
        <w:spacing w:after="0" w:line="240" w:lineRule="auto"/>
        <w:jc w:val="both"/>
        <w:rPr>
          <w:rFonts w:ascii="Arial" w:eastAsia="Times New Roman" w:hAnsi="Arial" w:cs="Arial"/>
          <w:b/>
          <w:sz w:val="20"/>
          <w:szCs w:val="20"/>
          <w:lang w:val="es-ES" w:eastAsia="es-ES"/>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911164">
        <w:rPr>
          <w:rFonts w:ascii="Arial" w:hAnsi="Arial" w:cs="Arial"/>
          <w:sz w:val="20"/>
          <w:szCs w:val="20"/>
          <w:lang w:eastAsia="es-CO"/>
        </w:rPr>
        <w:t xml:space="preserve">Para el nuevo contrato si es requerida con sus respectivos insumos y el mantenimiento es asumido por el oferente, por lo anterior, mediante adenda se anexará dentro de </w:t>
      </w:r>
      <w:r w:rsidR="00697CB3" w:rsidRPr="00911164">
        <w:rPr>
          <w:rFonts w:ascii="Arial" w:eastAsia="Times New Roman" w:hAnsi="Arial" w:cs="Arial"/>
          <w:b/>
          <w:sz w:val="20"/>
          <w:szCs w:val="20"/>
          <w:lang w:val="es-ES" w:eastAsia="es-ES"/>
        </w:rPr>
        <w:t>PRÉSTAMO DE MAQUINARIA POR PARTE DEL OFERENTE</w:t>
      </w:r>
    </w:p>
    <w:p w14:paraId="3EE5D124" w14:textId="22F5A947" w:rsidR="0049633C" w:rsidRPr="00911164" w:rsidRDefault="0049633C" w:rsidP="0049633C">
      <w:pPr>
        <w:spacing w:after="0" w:line="240" w:lineRule="auto"/>
        <w:jc w:val="both"/>
        <w:rPr>
          <w:rFonts w:ascii="Arial" w:hAnsi="Arial" w:cs="Arial"/>
          <w:color w:val="76923C" w:themeColor="accent3" w:themeShade="BF"/>
          <w:sz w:val="20"/>
          <w:szCs w:val="20"/>
          <w:u w:val="single"/>
          <w:lang w:eastAsia="es-CO"/>
        </w:rPr>
      </w:pPr>
    </w:p>
    <w:p w14:paraId="569B11EF"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32F07463" w14:textId="39D5B33B"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a la entidad aclarar cuáles son las actividades que debe realizar el operario de mantenimiento, esto teniendo en cuenta que en el contrato actual están haciendo ornamentación</w:t>
      </w:r>
    </w:p>
    <w:p w14:paraId="5649B281" w14:textId="7DDF1B43"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15F91807" w14:textId="6D3BCF8E" w:rsidR="00704FC3" w:rsidRPr="00911164" w:rsidRDefault="0049633C" w:rsidP="00704FC3">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p>
    <w:p w14:paraId="2A9659D2" w14:textId="77777777" w:rsidR="00697CB3" w:rsidRPr="00911164" w:rsidRDefault="00697CB3" w:rsidP="00704FC3">
      <w:pPr>
        <w:spacing w:after="0" w:line="240" w:lineRule="auto"/>
        <w:jc w:val="both"/>
        <w:rPr>
          <w:rFonts w:ascii="Arial" w:hAnsi="Arial" w:cs="Arial"/>
          <w:color w:val="000000" w:themeColor="text1"/>
          <w:sz w:val="20"/>
          <w:szCs w:val="20"/>
          <w:lang w:eastAsia="es-CO"/>
        </w:rPr>
      </w:pPr>
    </w:p>
    <w:p w14:paraId="7BB5BF02" w14:textId="6500A208" w:rsidR="00704FC3" w:rsidRPr="00911164" w:rsidRDefault="00704FC3" w:rsidP="00704FC3">
      <w:p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ACTIVIDADES</w:t>
      </w:r>
      <w:r w:rsidR="00697CB3" w:rsidRPr="00911164">
        <w:rPr>
          <w:rFonts w:ascii="Arial" w:hAnsi="Arial" w:cs="Arial"/>
          <w:color w:val="000000" w:themeColor="text1"/>
          <w:sz w:val="20"/>
          <w:szCs w:val="20"/>
          <w:lang w:eastAsia="es-CO"/>
        </w:rPr>
        <w:t xml:space="preserve"> </w:t>
      </w:r>
      <w:r w:rsidRPr="00911164">
        <w:rPr>
          <w:rFonts w:ascii="Arial" w:hAnsi="Arial" w:cs="Arial"/>
          <w:color w:val="000000" w:themeColor="text1"/>
          <w:sz w:val="20"/>
          <w:szCs w:val="20"/>
          <w:lang w:eastAsia="es-CO"/>
        </w:rPr>
        <w:t>A REALIZAR EN 2023:</w:t>
      </w:r>
    </w:p>
    <w:p w14:paraId="066D9928" w14:textId="7CC1DFF2"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Ornamentación</w:t>
      </w:r>
    </w:p>
    <w:p w14:paraId="35993686" w14:textId="186719E7"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Trabajo en alturas</w:t>
      </w:r>
    </w:p>
    <w:p w14:paraId="51CD85D9" w14:textId="4D38D00A"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Lavado de fachada (</w:t>
      </w:r>
      <w:proofErr w:type="spellStart"/>
      <w:r w:rsidRPr="00911164">
        <w:rPr>
          <w:rFonts w:ascii="Arial" w:hAnsi="Arial" w:cs="Arial"/>
          <w:color w:val="000000" w:themeColor="text1"/>
          <w:sz w:val="20"/>
          <w:szCs w:val="20"/>
          <w:lang w:eastAsia="es-CO"/>
        </w:rPr>
        <w:t>Manlif</w:t>
      </w:r>
      <w:proofErr w:type="spellEnd"/>
      <w:r w:rsidRPr="00911164">
        <w:rPr>
          <w:rFonts w:ascii="Arial" w:hAnsi="Arial" w:cs="Arial"/>
          <w:color w:val="000000" w:themeColor="text1"/>
          <w:sz w:val="20"/>
          <w:szCs w:val="20"/>
          <w:lang w:eastAsia="es-CO"/>
        </w:rPr>
        <w:t>)</w:t>
      </w:r>
    </w:p>
    <w:p w14:paraId="5494C77F" w14:textId="0321A3A8"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Lavado de paneles</w:t>
      </w:r>
    </w:p>
    <w:p w14:paraId="6AB64207" w14:textId="1C9D74F6"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Tanqueo de plantas eléctricas</w:t>
      </w:r>
    </w:p>
    <w:p w14:paraId="6D100026" w14:textId="5CDAB45B"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Lavado de tanque de agua potable</w:t>
      </w:r>
    </w:p>
    <w:p w14:paraId="19E2AA71" w14:textId="2DAB85F6"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Pintura</w:t>
      </w:r>
    </w:p>
    <w:p w14:paraId="27B1759D" w14:textId="6EEBAF33"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Manejo de montacargas</w:t>
      </w:r>
    </w:p>
    <w:p w14:paraId="5DF9C33A" w14:textId="342BDB60"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Arreglo de tuberías y plomería</w:t>
      </w:r>
    </w:p>
    <w:p w14:paraId="51C374F1" w14:textId="0DC73B32"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Construcción y remodelación</w:t>
      </w:r>
    </w:p>
    <w:p w14:paraId="526A1878" w14:textId="739856C3"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Arreglo de estibas</w:t>
      </w:r>
    </w:p>
    <w:p w14:paraId="4B39820B" w14:textId="3004138B"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Mantenimiento de cajas de aguas de paso de aguas residuales e industriales</w:t>
      </w:r>
    </w:p>
    <w:p w14:paraId="7325C1F0" w14:textId="3BC3D225" w:rsidR="0049633C"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lang w:eastAsia="es-CO"/>
        </w:rPr>
        <w:t>Trabajos eléctricos básicos</w:t>
      </w:r>
    </w:p>
    <w:p w14:paraId="3F6E7868" w14:textId="77777777"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4DADC857" w14:textId="21FF3ED6"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aclarar cuales son los EPPS requeridos por perfil</w:t>
      </w:r>
    </w:p>
    <w:p w14:paraId="581A6B5C" w14:textId="07A64CDF"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11DFC4AE" w14:textId="1791DB17" w:rsidR="0049633C" w:rsidRPr="00911164" w:rsidRDefault="0049633C" w:rsidP="0049633C">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p>
    <w:p w14:paraId="65475C80" w14:textId="74CA26AC"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Guantes de carnaza</w:t>
      </w:r>
    </w:p>
    <w:p w14:paraId="7DB474A3" w14:textId="5AC6CD3C"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Guantes de carnaza para soldar</w:t>
      </w:r>
    </w:p>
    <w:p w14:paraId="0EEB7EC3" w14:textId="4CDC0124"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Gafas de seguridad</w:t>
      </w:r>
    </w:p>
    <w:p w14:paraId="7B6AC7E4" w14:textId="41D36130"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Botas de seguridad</w:t>
      </w:r>
    </w:p>
    <w:p w14:paraId="4A8379DA" w14:textId="3C437CB1"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Arnés para trabajo en alturas</w:t>
      </w:r>
    </w:p>
    <w:p w14:paraId="0D1820D0" w14:textId="77777777"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Cascos de seguridad</w:t>
      </w:r>
    </w:p>
    <w:p w14:paraId="1D484010" w14:textId="0FA020D4"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Tapabocas N95</w:t>
      </w:r>
    </w:p>
    <w:p w14:paraId="77CE6C04" w14:textId="745EB7AA"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Mascara para soldar fotosensible</w:t>
      </w:r>
    </w:p>
    <w:p w14:paraId="4512DD39" w14:textId="0158619A"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Caretas de filtro</w:t>
      </w:r>
    </w:p>
    <w:p w14:paraId="7FBDB2A3" w14:textId="74D26774"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Guantes de anti corte</w:t>
      </w:r>
    </w:p>
    <w:p w14:paraId="2B7B1CBD" w14:textId="60971329"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Mono gafas</w:t>
      </w:r>
    </w:p>
    <w:p w14:paraId="2D0A4C83" w14:textId="4F7C4E10"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Petos de carnaza</w:t>
      </w:r>
    </w:p>
    <w:p w14:paraId="7F260CDC" w14:textId="1494C9B2"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Líneas de vida</w:t>
      </w:r>
    </w:p>
    <w:p w14:paraId="76208B1F" w14:textId="48CB6844" w:rsidR="00704FC3" w:rsidRPr="00911164" w:rsidRDefault="00704FC3" w:rsidP="00704FC3">
      <w:pPr>
        <w:pStyle w:val="Prrafodelista"/>
        <w:numPr>
          <w:ilvl w:val="0"/>
          <w:numId w:val="5"/>
        </w:numPr>
        <w:spacing w:after="0" w:line="240" w:lineRule="auto"/>
        <w:jc w:val="both"/>
        <w:rPr>
          <w:rFonts w:ascii="Arial" w:hAnsi="Arial" w:cs="Arial"/>
          <w:color w:val="000000" w:themeColor="text1"/>
          <w:sz w:val="20"/>
          <w:szCs w:val="20"/>
          <w:lang w:eastAsia="es-CO"/>
        </w:rPr>
      </w:pPr>
      <w:r w:rsidRPr="00911164">
        <w:rPr>
          <w:rFonts w:ascii="Arial" w:hAnsi="Arial" w:cs="Arial"/>
          <w:color w:val="000000" w:themeColor="text1"/>
          <w:sz w:val="20"/>
          <w:szCs w:val="20"/>
          <w:lang w:eastAsia="es-CO"/>
        </w:rPr>
        <w:t>Tapones de oídos de copa</w:t>
      </w:r>
    </w:p>
    <w:p w14:paraId="5FB9624A"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721FB24B" w14:textId="5EFD0593" w:rsidR="0049633C"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 Aclaramos que el perfil del profesional en SG-SST no requiere de tarjeta profesional.</w:t>
      </w:r>
    </w:p>
    <w:p w14:paraId="2BCBAF05" w14:textId="494389BC"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3F07C2AB" w14:textId="635E8A5E" w:rsidR="0049633C" w:rsidRPr="00911164" w:rsidRDefault="0049633C" w:rsidP="0049633C">
      <w:pPr>
        <w:spacing w:after="0" w:line="240" w:lineRule="auto"/>
        <w:jc w:val="both"/>
        <w:rPr>
          <w:rFonts w:ascii="Arial" w:hAnsi="Arial" w:cs="Arial"/>
          <w:color w:val="000000" w:themeColor="text1"/>
          <w:sz w:val="20"/>
          <w:szCs w:val="20"/>
          <w:u w:val="single"/>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52D38" w:rsidRPr="00911164">
        <w:rPr>
          <w:rFonts w:ascii="Arial" w:hAnsi="Arial" w:cs="Arial"/>
          <w:sz w:val="20"/>
          <w:szCs w:val="20"/>
          <w:lang w:eastAsia="es-CO"/>
        </w:rPr>
        <w:t xml:space="preserve">La ELC se acoge a su aclaración y se realizara la respectiva modificación en la invitación </w:t>
      </w:r>
    </w:p>
    <w:p w14:paraId="278D4869" w14:textId="2794B71E"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6DBA5607" w14:textId="2BD1EC80"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Teniendo en cuenta la complejidad de los trabajos en alturas solicitamos, solicitamos queden claramente definidas las actividades dentro de un anexo de la invitación.</w:t>
      </w:r>
    </w:p>
    <w:p w14:paraId="77D84FF7" w14:textId="222766A8"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5C9A1279" w14:textId="07F0501C" w:rsidR="0049633C" w:rsidRPr="00911164" w:rsidRDefault="0049633C" w:rsidP="00704FC3">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911164">
        <w:rPr>
          <w:rFonts w:ascii="Arial" w:hAnsi="Arial" w:cs="Arial"/>
          <w:color w:val="000000" w:themeColor="text1"/>
          <w:sz w:val="20"/>
          <w:szCs w:val="20"/>
          <w:lang w:eastAsia="es-CO"/>
        </w:rPr>
        <w:t xml:space="preserve"> La Empresa de Licores de Cundinamarca por parte del apoyo a la supervisión entregará al momento de adjudicar el contrato el plan de mantenimiento de la ELC donde esta establecidos los trabajos en alturas a realizar.</w:t>
      </w:r>
    </w:p>
    <w:p w14:paraId="011EAE74" w14:textId="77777777"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1E01EA46" w14:textId="520C823C" w:rsidR="00474731" w:rsidRPr="00911164" w:rsidRDefault="00474731" w:rsidP="0049633C">
      <w:pPr>
        <w:pStyle w:val="Prrafodelista"/>
        <w:numPr>
          <w:ilvl w:val="0"/>
          <w:numId w:val="10"/>
        </w:numPr>
        <w:spacing w:after="0" w:line="240" w:lineRule="auto"/>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w:t>
      </w:r>
      <w:r w:rsidR="00704FC3" w:rsidRPr="00911164">
        <w:rPr>
          <w:rFonts w:ascii="Arial" w:hAnsi="Arial" w:cs="Arial"/>
          <w:color w:val="000000" w:themeColor="text1"/>
          <w:sz w:val="20"/>
          <w:szCs w:val="20"/>
          <w:u w:val="single"/>
          <w:lang w:eastAsia="es-CO"/>
        </w:rPr>
        <w:t>que,</w:t>
      </w:r>
      <w:r w:rsidRPr="00911164">
        <w:rPr>
          <w:rFonts w:ascii="Arial" w:hAnsi="Arial" w:cs="Arial"/>
          <w:color w:val="000000" w:themeColor="text1"/>
          <w:sz w:val="20"/>
          <w:szCs w:val="20"/>
          <w:u w:val="single"/>
          <w:lang w:eastAsia="es-CO"/>
        </w:rPr>
        <w:t xml:space="preserve"> para el profesional en seguridad y salud en el trabajo, se ajuste el requerimiento con respecto a la vinculación de la siguiente manera:  ̈Certificación de afiliación a la administradora de Riesgos Laborales o Historia Laboral emitida por operador PILA ̈</w:t>
      </w:r>
    </w:p>
    <w:p w14:paraId="438F1729" w14:textId="18EFA21C" w:rsidR="0049633C" w:rsidRPr="00911164" w:rsidRDefault="0049633C" w:rsidP="0049633C">
      <w:pPr>
        <w:spacing w:after="0" w:line="240" w:lineRule="auto"/>
        <w:jc w:val="both"/>
        <w:rPr>
          <w:rFonts w:ascii="Arial" w:hAnsi="Arial" w:cs="Arial"/>
          <w:color w:val="000000" w:themeColor="text1"/>
          <w:sz w:val="20"/>
          <w:szCs w:val="20"/>
          <w:u w:val="single"/>
          <w:lang w:eastAsia="es-CO"/>
        </w:rPr>
      </w:pPr>
    </w:p>
    <w:p w14:paraId="3C2AD753" w14:textId="13F70E7F" w:rsidR="0049633C" w:rsidRPr="00911164" w:rsidRDefault="0049633C" w:rsidP="0049633C">
      <w:pPr>
        <w:spacing w:after="0" w:line="240" w:lineRule="auto"/>
        <w:jc w:val="both"/>
        <w:rPr>
          <w:rFonts w:ascii="Arial" w:hAnsi="Arial" w:cs="Arial"/>
          <w:color w:val="000000" w:themeColor="text1"/>
          <w:sz w:val="20"/>
          <w:szCs w:val="20"/>
          <w:u w:val="single"/>
          <w:lang w:eastAsia="es-CO"/>
        </w:rPr>
      </w:pPr>
      <w:r w:rsidRPr="006B0252">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847327">
        <w:rPr>
          <w:rFonts w:ascii="Arial" w:hAnsi="Arial" w:cs="Arial"/>
          <w:color w:val="000000" w:themeColor="text1"/>
          <w:sz w:val="20"/>
          <w:szCs w:val="20"/>
          <w:lang w:eastAsia="es-CO"/>
        </w:rPr>
        <w:t xml:space="preserve">La ELC </w:t>
      </w:r>
      <w:r w:rsidR="006B0252">
        <w:rPr>
          <w:rFonts w:ascii="Arial" w:hAnsi="Arial" w:cs="Arial"/>
          <w:color w:val="000000" w:themeColor="text1"/>
          <w:sz w:val="20"/>
          <w:szCs w:val="20"/>
          <w:lang w:eastAsia="es-CO"/>
        </w:rPr>
        <w:t>acepta su observación y realiza el respectivo ajuste mediante adenda.</w:t>
      </w:r>
    </w:p>
    <w:p w14:paraId="45FC9C7E" w14:textId="1E65BE95" w:rsidR="00474731" w:rsidRPr="00911164" w:rsidRDefault="00474731" w:rsidP="00474731">
      <w:pPr>
        <w:spacing w:after="0" w:line="240" w:lineRule="auto"/>
        <w:jc w:val="both"/>
        <w:rPr>
          <w:rFonts w:ascii="Arial" w:hAnsi="Arial" w:cs="Arial"/>
          <w:color w:val="000000" w:themeColor="text1"/>
          <w:sz w:val="20"/>
          <w:szCs w:val="20"/>
          <w:u w:val="single"/>
          <w:lang w:eastAsia="es-CO"/>
        </w:rPr>
      </w:pPr>
    </w:p>
    <w:p w14:paraId="78A332E2" w14:textId="21FA033B" w:rsidR="0049633C" w:rsidRPr="00911164" w:rsidRDefault="0049633C" w:rsidP="0049633C">
      <w:pPr>
        <w:jc w:val="center"/>
        <w:rPr>
          <w:rFonts w:ascii="Arial" w:hAnsi="Arial" w:cs="Arial"/>
          <w:b/>
          <w:bCs/>
          <w:color w:val="000000" w:themeColor="text1"/>
          <w:sz w:val="20"/>
          <w:szCs w:val="20"/>
          <w:u w:val="single"/>
          <w:lang w:eastAsia="es-CO"/>
        </w:rPr>
      </w:pPr>
      <w:r w:rsidRPr="00911164">
        <w:rPr>
          <w:rFonts w:ascii="Arial" w:eastAsia="Times New Roman" w:hAnsi="Arial" w:cs="Arial"/>
          <w:b/>
          <w:bCs/>
          <w:color w:val="000000" w:themeColor="text1"/>
          <w:sz w:val="20"/>
          <w:szCs w:val="20"/>
          <w:u w:val="single"/>
          <w:lang w:val="es-ES_tradnl" w:eastAsia="es-CO"/>
        </w:rPr>
        <w:t xml:space="preserve">OBSERVACIONES </w:t>
      </w:r>
      <w:r w:rsidRPr="00911164">
        <w:rPr>
          <w:rFonts w:ascii="Arial" w:hAnsi="Arial" w:cs="Arial"/>
          <w:b/>
          <w:bCs/>
          <w:color w:val="000000" w:themeColor="text1"/>
          <w:sz w:val="20"/>
          <w:szCs w:val="20"/>
          <w:u w:val="single"/>
          <w:lang w:eastAsia="es-CO"/>
        </w:rPr>
        <w:t xml:space="preserve">LASU </w:t>
      </w:r>
    </w:p>
    <w:p w14:paraId="4C3EE705" w14:textId="77777777" w:rsidR="0049633C" w:rsidRPr="00911164" w:rsidRDefault="0049633C" w:rsidP="0049633C">
      <w:p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De acuerdo a la información del numeral 4.3 Documentos técnicos, la Entidad estipula lo siguiente:</w:t>
      </w:r>
    </w:p>
    <w:p w14:paraId="59E8E170" w14:textId="29BD3FF3" w:rsidR="0049633C" w:rsidRPr="00911164" w:rsidRDefault="0049633C" w:rsidP="00877B63">
      <w:pPr>
        <w:jc w:val="both"/>
        <w:rPr>
          <w:rFonts w:ascii="Arial" w:hAnsi="Arial" w:cs="Arial"/>
          <w:noProof/>
          <w:sz w:val="20"/>
          <w:szCs w:val="20"/>
        </w:rPr>
      </w:pPr>
      <w:r w:rsidRPr="00911164">
        <w:rPr>
          <w:rFonts w:ascii="Arial" w:hAnsi="Arial" w:cs="Arial"/>
          <w:color w:val="000000" w:themeColor="text1"/>
          <w:sz w:val="20"/>
          <w:szCs w:val="20"/>
          <w:u w:val="single"/>
          <w:lang w:eastAsia="es-CO"/>
        </w:rPr>
        <w:t>Para la planta de Cota:</w:t>
      </w:r>
      <w:r w:rsidRPr="00911164">
        <w:rPr>
          <w:rFonts w:ascii="Arial" w:hAnsi="Arial" w:cs="Arial"/>
          <w:noProof/>
          <w:sz w:val="20"/>
          <w:szCs w:val="20"/>
        </w:rPr>
        <w:t xml:space="preserve"> </w:t>
      </w:r>
    </w:p>
    <w:p w14:paraId="0504EE4B" w14:textId="28380650" w:rsidR="0049633C" w:rsidRPr="00911164" w:rsidRDefault="003632DA" w:rsidP="0049633C">
      <w:pPr>
        <w:pStyle w:val="Prrafodelista"/>
        <w:ind w:left="360"/>
        <w:jc w:val="both"/>
        <w:rPr>
          <w:rFonts w:ascii="Arial" w:hAnsi="Arial" w:cs="Arial"/>
          <w:noProof/>
          <w:sz w:val="20"/>
          <w:szCs w:val="20"/>
        </w:rPr>
      </w:pPr>
      <w:r w:rsidRPr="00911164">
        <w:rPr>
          <w:rFonts w:ascii="Arial" w:hAnsi="Arial" w:cs="Arial"/>
          <w:noProof/>
          <w:sz w:val="20"/>
          <w:szCs w:val="20"/>
          <w:lang w:eastAsia="es-CO"/>
        </w:rPr>
        <w:drawing>
          <wp:anchor distT="0" distB="0" distL="114300" distR="114300" simplePos="0" relativeHeight="251658240" behindDoc="0" locked="0" layoutInCell="1" allowOverlap="1" wp14:anchorId="5B82F062" wp14:editId="608912FA">
            <wp:simplePos x="0" y="0"/>
            <wp:positionH relativeFrom="margin">
              <wp:align>center</wp:align>
            </wp:positionH>
            <wp:positionV relativeFrom="margin">
              <wp:posOffset>3231808</wp:posOffset>
            </wp:positionV>
            <wp:extent cx="4791710" cy="2257425"/>
            <wp:effectExtent l="0" t="0" r="889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91710" cy="2257425"/>
                    </a:xfrm>
                    <a:prstGeom prst="rect">
                      <a:avLst/>
                    </a:prstGeom>
                  </pic:spPr>
                </pic:pic>
              </a:graphicData>
            </a:graphic>
          </wp:anchor>
        </w:drawing>
      </w:r>
    </w:p>
    <w:p w14:paraId="26745FDD" w14:textId="4C5BDAF0" w:rsidR="0049633C" w:rsidRPr="00911164" w:rsidRDefault="0049633C" w:rsidP="0049633C">
      <w:pPr>
        <w:pStyle w:val="Prrafodelista"/>
        <w:ind w:left="360"/>
        <w:jc w:val="both"/>
        <w:rPr>
          <w:rFonts w:ascii="Arial" w:hAnsi="Arial" w:cs="Arial"/>
          <w:noProof/>
          <w:sz w:val="20"/>
          <w:szCs w:val="20"/>
        </w:rPr>
      </w:pPr>
    </w:p>
    <w:p w14:paraId="48DFDA44" w14:textId="60F81484" w:rsidR="0049633C" w:rsidRPr="00911164" w:rsidRDefault="0049633C" w:rsidP="0049633C">
      <w:pPr>
        <w:pStyle w:val="Prrafodelista"/>
        <w:ind w:left="360"/>
        <w:jc w:val="both"/>
        <w:rPr>
          <w:rFonts w:ascii="Arial" w:hAnsi="Arial" w:cs="Arial"/>
          <w:noProof/>
          <w:sz w:val="20"/>
          <w:szCs w:val="20"/>
        </w:rPr>
      </w:pPr>
    </w:p>
    <w:p w14:paraId="7D54CD53" w14:textId="05F91956" w:rsidR="0049633C" w:rsidRPr="00911164" w:rsidRDefault="0049633C" w:rsidP="0049633C">
      <w:pPr>
        <w:pStyle w:val="Prrafodelista"/>
        <w:ind w:left="360"/>
        <w:jc w:val="both"/>
        <w:rPr>
          <w:rFonts w:ascii="Arial" w:hAnsi="Arial" w:cs="Arial"/>
          <w:noProof/>
          <w:sz w:val="20"/>
          <w:szCs w:val="20"/>
        </w:rPr>
      </w:pPr>
    </w:p>
    <w:p w14:paraId="429FF08F" w14:textId="52ECA052" w:rsidR="0049633C" w:rsidRPr="00911164" w:rsidRDefault="0049633C" w:rsidP="00752D38">
      <w:pPr>
        <w:jc w:val="both"/>
        <w:rPr>
          <w:rFonts w:ascii="Arial" w:hAnsi="Arial" w:cs="Arial"/>
          <w:noProof/>
          <w:sz w:val="20"/>
          <w:szCs w:val="20"/>
        </w:rPr>
      </w:pPr>
    </w:p>
    <w:p w14:paraId="225CFD4F" w14:textId="513DCBF9"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7EC65A2D" w14:textId="1A7E71D4"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7FE180B1" w14:textId="09130CBA"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3ADBE9F4" w14:textId="2AF0D36B"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373EF8BB" w14:textId="05D8F90D"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6FD71667" w14:textId="29834D7A" w:rsidR="008E644C" w:rsidRPr="00911164" w:rsidRDefault="008E644C" w:rsidP="008E644C">
      <w:pPr>
        <w:pStyle w:val="Prrafodelista"/>
        <w:ind w:left="360"/>
        <w:jc w:val="both"/>
        <w:rPr>
          <w:rFonts w:ascii="Arial" w:hAnsi="Arial" w:cs="Arial"/>
          <w:color w:val="000000" w:themeColor="text1"/>
          <w:sz w:val="20"/>
          <w:szCs w:val="20"/>
          <w:u w:val="single"/>
          <w:lang w:eastAsia="es-CO"/>
        </w:rPr>
      </w:pPr>
    </w:p>
    <w:p w14:paraId="2D401611" w14:textId="05A9DBB6" w:rsidR="008E644C" w:rsidRDefault="008E644C" w:rsidP="008E644C">
      <w:pPr>
        <w:pStyle w:val="Prrafodelista"/>
        <w:ind w:left="360"/>
        <w:jc w:val="both"/>
        <w:rPr>
          <w:rFonts w:ascii="Arial" w:hAnsi="Arial" w:cs="Arial"/>
          <w:color w:val="000000" w:themeColor="text1"/>
          <w:sz w:val="20"/>
          <w:szCs w:val="20"/>
          <w:u w:val="single"/>
          <w:lang w:eastAsia="es-CO"/>
        </w:rPr>
      </w:pPr>
    </w:p>
    <w:p w14:paraId="605E9541" w14:textId="77777777" w:rsidR="00911164" w:rsidRPr="00911164" w:rsidRDefault="00911164" w:rsidP="008E644C">
      <w:pPr>
        <w:pStyle w:val="Prrafodelista"/>
        <w:ind w:left="360"/>
        <w:jc w:val="both"/>
        <w:rPr>
          <w:rFonts w:ascii="Arial" w:hAnsi="Arial" w:cs="Arial"/>
          <w:color w:val="000000" w:themeColor="text1"/>
          <w:sz w:val="20"/>
          <w:szCs w:val="20"/>
          <w:u w:val="single"/>
          <w:lang w:eastAsia="es-CO"/>
        </w:rPr>
      </w:pPr>
    </w:p>
    <w:p w14:paraId="4F57ADEE" w14:textId="78BF3A78" w:rsidR="0049633C" w:rsidRPr="00911164" w:rsidRDefault="0049633C" w:rsidP="0049633C">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Solicitamos respetuosamente, que para las brigadas la Entidad sea especifica en las zonas y dependencias de los lugares en los cuales requiere el servicio de brigadas (medidas, tapete/madera y demás) a fin de</w:t>
      </w:r>
      <w:bookmarkStart w:id="2" w:name="_GoBack"/>
      <w:bookmarkEnd w:id="2"/>
      <w:r w:rsidRPr="00911164">
        <w:rPr>
          <w:rFonts w:ascii="Arial" w:hAnsi="Arial" w:cs="Arial"/>
          <w:color w:val="000000" w:themeColor="text1"/>
          <w:sz w:val="20"/>
          <w:szCs w:val="20"/>
          <w:u w:val="single"/>
          <w:lang w:eastAsia="es-CO"/>
        </w:rPr>
        <w:t xml:space="preserve"> realizar un servicio adecuado para la cobertura de necesidad.</w:t>
      </w:r>
    </w:p>
    <w:p w14:paraId="07F5F5DD" w14:textId="7DB910D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01E5CDD2" w14:textId="51B740BC" w:rsidR="0049633C" w:rsidRPr="00911164" w:rsidRDefault="0049633C" w:rsidP="00704FC3">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911164">
        <w:rPr>
          <w:rFonts w:ascii="Arial" w:hAnsi="Arial" w:cs="Arial"/>
          <w:color w:val="000000" w:themeColor="text1"/>
          <w:sz w:val="20"/>
          <w:szCs w:val="20"/>
          <w:lang w:eastAsia="es-CO"/>
        </w:rPr>
        <w:t xml:space="preserve">El supervisor, Subgerencia Administrativa, podrá realizar ajustes a la programación según las necesidades del servicio. En la sede Cota contamos con pisos en </w:t>
      </w:r>
      <w:r w:rsidR="00E74A0A" w:rsidRPr="00911164">
        <w:rPr>
          <w:rFonts w:ascii="Arial" w:hAnsi="Arial" w:cs="Arial"/>
          <w:color w:val="000000" w:themeColor="text1"/>
          <w:sz w:val="20"/>
          <w:szCs w:val="20"/>
          <w:lang w:eastAsia="es-CO"/>
        </w:rPr>
        <w:t xml:space="preserve">laminado, </w:t>
      </w:r>
      <w:r w:rsidR="00704FC3" w:rsidRPr="00911164">
        <w:rPr>
          <w:rFonts w:ascii="Arial" w:hAnsi="Arial" w:cs="Arial"/>
          <w:color w:val="000000" w:themeColor="text1"/>
          <w:sz w:val="20"/>
          <w:szCs w:val="20"/>
          <w:lang w:eastAsia="es-CO"/>
        </w:rPr>
        <w:t>asfalto</w:t>
      </w:r>
      <w:r w:rsidR="00E74A0A" w:rsidRPr="00911164">
        <w:rPr>
          <w:rFonts w:ascii="Arial" w:hAnsi="Arial" w:cs="Arial"/>
          <w:color w:val="000000" w:themeColor="text1"/>
          <w:sz w:val="20"/>
          <w:szCs w:val="20"/>
          <w:lang w:eastAsia="es-CO"/>
        </w:rPr>
        <w:t xml:space="preserve"> y cerámica </w:t>
      </w:r>
      <w:r w:rsidR="00704FC3" w:rsidRPr="00911164">
        <w:rPr>
          <w:rFonts w:ascii="Arial" w:hAnsi="Arial" w:cs="Arial"/>
          <w:color w:val="000000" w:themeColor="text1"/>
          <w:sz w:val="20"/>
          <w:szCs w:val="20"/>
          <w:lang w:eastAsia="es-CO"/>
        </w:rPr>
        <w:t xml:space="preserve">y para la sede Chocontá contamos con pisos en </w:t>
      </w:r>
      <w:r w:rsidR="00E74A0A" w:rsidRPr="00911164">
        <w:rPr>
          <w:rFonts w:ascii="Arial" w:hAnsi="Arial" w:cs="Arial"/>
          <w:color w:val="000000" w:themeColor="text1"/>
          <w:sz w:val="20"/>
          <w:szCs w:val="20"/>
          <w:lang w:eastAsia="es-CO"/>
        </w:rPr>
        <w:t xml:space="preserve">madera y </w:t>
      </w:r>
      <w:r w:rsidR="00704FC3" w:rsidRPr="00911164">
        <w:rPr>
          <w:rFonts w:ascii="Arial" w:hAnsi="Arial" w:cs="Arial"/>
          <w:color w:val="000000" w:themeColor="text1"/>
          <w:sz w:val="20"/>
          <w:szCs w:val="20"/>
          <w:lang w:eastAsia="es-CO"/>
        </w:rPr>
        <w:t>tapete los cuales debes ser aspirados.</w:t>
      </w:r>
    </w:p>
    <w:p w14:paraId="14C51951" w14:textId="01EE7546" w:rsidR="00752D38" w:rsidRPr="00911164" w:rsidRDefault="00752D38" w:rsidP="0049633C">
      <w:pPr>
        <w:spacing w:after="0" w:line="240" w:lineRule="auto"/>
        <w:jc w:val="both"/>
        <w:rPr>
          <w:rFonts w:ascii="Arial" w:hAnsi="Arial" w:cs="Arial"/>
          <w:color w:val="000000" w:themeColor="text1"/>
          <w:sz w:val="20"/>
          <w:szCs w:val="20"/>
          <w:u w:val="single"/>
          <w:lang w:eastAsia="es-CO"/>
        </w:rPr>
      </w:pPr>
    </w:p>
    <w:p w14:paraId="138B7144" w14:textId="2BBA0CCA" w:rsidR="0049633C" w:rsidRPr="00911164" w:rsidRDefault="0049633C" w:rsidP="0049633C">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 Así mismo, en qué horarios se podrán llevar a cabo las mismas.</w:t>
      </w:r>
    </w:p>
    <w:p w14:paraId="3D1A9D41" w14:textId="6383954E" w:rsidR="0049633C" w:rsidRPr="00911164" w:rsidRDefault="0049633C" w:rsidP="00704FC3">
      <w:pPr>
        <w:spacing w:after="0" w:line="240" w:lineRule="auto"/>
        <w:jc w:val="both"/>
        <w:rPr>
          <w:rFonts w:ascii="Arial" w:hAnsi="Arial" w:cs="Arial"/>
          <w:color w:val="000000" w:themeColor="text1"/>
          <w:sz w:val="20"/>
          <w:szCs w:val="20"/>
          <w:u w:val="single"/>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911164">
        <w:rPr>
          <w:rFonts w:ascii="Arial" w:hAnsi="Arial" w:cs="Arial"/>
          <w:color w:val="000000" w:themeColor="text1"/>
          <w:sz w:val="20"/>
          <w:szCs w:val="20"/>
          <w:lang w:eastAsia="es-CO"/>
        </w:rPr>
        <w:t xml:space="preserve">Los horarios para las brigadas de aseo de lunes a viernes inician a las 07:00 am hasta que se termine la labor. Por otra parte, para el día sábado la empresa no cuenta con jornada </w:t>
      </w:r>
      <w:r w:rsidR="00E74A0A" w:rsidRPr="00911164">
        <w:rPr>
          <w:rFonts w:ascii="Arial" w:hAnsi="Arial" w:cs="Arial"/>
          <w:color w:val="000000" w:themeColor="text1"/>
          <w:sz w:val="20"/>
          <w:szCs w:val="20"/>
          <w:lang w:eastAsia="es-CO"/>
        </w:rPr>
        <w:t>laboral, por</w:t>
      </w:r>
      <w:r w:rsidR="00704FC3" w:rsidRPr="00911164">
        <w:rPr>
          <w:rFonts w:ascii="Arial" w:hAnsi="Arial" w:cs="Arial"/>
          <w:color w:val="000000" w:themeColor="text1"/>
          <w:sz w:val="20"/>
          <w:szCs w:val="20"/>
          <w:lang w:eastAsia="es-CO"/>
        </w:rPr>
        <w:t xml:space="preserve"> lo tanto, los operadores de aseo pueden trabajar la jornada completa en las brigadas de aseo.</w:t>
      </w:r>
    </w:p>
    <w:p w14:paraId="7BE11D8D" w14:textId="42513614" w:rsidR="0049633C" w:rsidRPr="00911164" w:rsidRDefault="0049633C" w:rsidP="0049633C">
      <w:pPr>
        <w:pStyle w:val="Prrafodelista"/>
        <w:ind w:left="360"/>
        <w:jc w:val="both"/>
        <w:rPr>
          <w:rFonts w:ascii="Arial" w:hAnsi="Arial" w:cs="Arial"/>
          <w:color w:val="000000" w:themeColor="text1"/>
          <w:sz w:val="20"/>
          <w:szCs w:val="20"/>
          <w:u w:val="single"/>
          <w:lang w:eastAsia="es-CO"/>
        </w:rPr>
      </w:pPr>
    </w:p>
    <w:p w14:paraId="75F0D7AB" w14:textId="3074C166" w:rsidR="0049633C" w:rsidRPr="00911164" w:rsidRDefault="0049633C" w:rsidP="0049633C">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Del mismo modo, estipular cuantos son los pisos a lavar por fachadas (cuantos m2), si la estructura cuenta o no, con putos de anclaje. Y el material de las fachadas.</w:t>
      </w:r>
    </w:p>
    <w:p w14:paraId="770A6F78" w14:textId="77777777" w:rsidR="0049633C" w:rsidRPr="00911164" w:rsidRDefault="0049633C" w:rsidP="0049633C">
      <w:pPr>
        <w:pStyle w:val="Prrafodelista"/>
        <w:spacing w:after="0" w:line="240" w:lineRule="auto"/>
        <w:ind w:left="360"/>
        <w:jc w:val="both"/>
        <w:rPr>
          <w:rFonts w:ascii="Arial" w:hAnsi="Arial" w:cs="Arial"/>
          <w:color w:val="000000" w:themeColor="text1"/>
          <w:sz w:val="20"/>
          <w:szCs w:val="20"/>
          <w:u w:val="single"/>
          <w:lang w:eastAsia="es-CO"/>
        </w:rPr>
      </w:pPr>
    </w:p>
    <w:p w14:paraId="6663347F" w14:textId="33A7380F" w:rsidR="0049633C" w:rsidRPr="00911164" w:rsidRDefault="0049633C" w:rsidP="0049633C">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5B64E5" w:rsidRPr="00911164">
        <w:rPr>
          <w:rFonts w:ascii="Arial" w:hAnsi="Arial" w:cs="Arial"/>
          <w:color w:val="000000" w:themeColor="text1"/>
          <w:sz w:val="20"/>
          <w:szCs w:val="20"/>
          <w:lang w:eastAsia="es-CO"/>
        </w:rPr>
        <w:t xml:space="preserve">La ELC cuenta con dos áreas administrativas cada de una de dos pisos con una altura aproximada de 7 </w:t>
      </w:r>
      <w:proofErr w:type="spellStart"/>
      <w:r w:rsidR="005B64E5" w:rsidRPr="00911164">
        <w:rPr>
          <w:rFonts w:ascii="Arial" w:hAnsi="Arial" w:cs="Arial"/>
          <w:color w:val="000000" w:themeColor="text1"/>
          <w:sz w:val="20"/>
          <w:szCs w:val="20"/>
          <w:lang w:eastAsia="es-CO"/>
        </w:rPr>
        <w:t>mts</w:t>
      </w:r>
      <w:proofErr w:type="spellEnd"/>
      <w:r w:rsidR="005B64E5" w:rsidRPr="00911164">
        <w:rPr>
          <w:rFonts w:ascii="Arial" w:hAnsi="Arial" w:cs="Arial"/>
          <w:color w:val="000000" w:themeColor="text1"/>
          <w:sz w:val="20"/>
          <w:szCs w:val="20"/>
          <w:lang w:eastAsia="es-CO"/>
        </w:rPr>
        <w:t xml:space="preserve">, cabe resaltar que una de estas áreas cuenta con su fachada en vidrio. Además, la planta de producción cuenta con tres naves con una altura aproximada de 8.5 </w:t>
      </w:r>
      <w:proofErr w:type="gramStart"/>
      <w:r w:rsidR="005B64E5" w:rsidRPr="00911164">
        <w:rPr>
          <w:rFonts w:ascii="Arial" w:hAnsi="Arial" w:cs="Arial"/>
          <w:color w:val="000000" w:themeColor="text1"/>
          <w:sz w:val="20"/>
          <w:szCs w:val="20"/>
          <w:lang w:eastAsia="es-CO"/>
        </w:rPr>
        <w:t>más,  todo</w:t>
      </w:r>
      <w:proofErr w:type="gramEnd"/>
      <w:r w:rsidR="005B64E5" w:rsidRPr="00911164">
        <w:rPr>
          <w:rFonts w:ascii="Arial" w:hAnsi="Arial" w:cs="Arial"/>
          <w:color w:val="000000" w:themeColor="text1"/>
          <w:sz w:val="20"/>
          <w:szCs w:val="20"/>
          <w:lang w:eastAsia="es-CO"/>
        </w:rPr>
        <w:t xml:space="preserve"> lo anterior con un área aproximada de 12.000 mts2. </w:t>
      </w:r>
    </w:p>
    <w:p w14:paraId="311E7662" w14:textId="77777777" w:rsidR="005B64E5" w:rsidRPr="00911164" w:rsidRDefault="005B64E5" w:rsidP="0049633C">
      <w:pPr>
        <w:spacing w:after="0" w:line="240" w:lineRule="auto"/>
        <w:jc w:val="both"/>
        <w:rPr>
          <w:rFonts w:ascii="Arial" w:hAnsi="Arial" w:cs="Arial"/>
          <w:color w:val="000000" w:themeColor="text1"/>
          <w:sz w:val="20"/>
          <w:szCs w:val="20"/>
          <w:u w:val="single"/>
          <w:lang w:eastAsia="es-CO"/>
        </w:rPr>
      </w:pPr>
    </w:p>
    <w:p w14:paraId="0308B9BF" w14:textId="64A3C209" w:rsidR="0049633C" w:rsidRPr="00911164" w:rsidRDefault="0049633C" w:rsidP="0049633C">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Con respecto a la siembra ornamental, solicitamos todas las especificaciones y características de esta.</w:t>
      </w:r>
    </w:p>
    <w:p w14:paraId="0C9B4E0C" w14:textId="1F2D397B" w:rsidR="0049633C" w:rsidRPr="00911164" w:rsidRDefault="0049633C" w:rsidP="0049633C">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5B64E5" w:rsidRPr="00911164">
        <w:rPr>
          <w:rFonts w:ascii="Arial" w:hAnsi="Arial" w:cs="Arial"/>
          <w:color w:val="000000" w:themeColor="text1"/>
          <w:sz w:val="20"/>
          <w:szCs w:val="20"/>
          <w:lang w:eastAsia="es-CO"/>
        </w:rPr>
        <w:t>Los jardineros de las sedes Cota y Chocontá, realizaran la siembra de plantas solicitadas por la ELC dentro de la ejecución del contrato, adecuándose estas a las necesidades que se presenten dentro del plazo de ejecución.</w:t>
      </w:r>
    </w:p>
    <w:p w14:paraId="0BB93C83" w14:textId="77777777" w:rsidR="005B64E5" w:rsidRPr="00911164" w:rsidRDefault="005B64E5" w:rsidP="0049633C">
      <w:pPr>
        <w:spacing w:after="0" w:line="240" w:lineRule="auto"/>
        <w:jc w:val="both"/>
        <w:rPr>
          <w:rFonts w:ascii="Arial" w:hAnsi="Arial" w:cs="Arial"/>
          <w:color w:val="000000" w:themeColor="text1"/>
          <w:sz w:val="20"/>
          <w:szCs w:val="20"/>
          <w:highlight w:val="yellow"/>
          <w:u w:val="single"/>
          <w:lang w:eastAsia="es-CO"/>
        </w:rPr>
      </w:pPr>
    </w:p>
    <w:p w14:paraId="789D3546" w14:textId="6BDF93F4" w:rsidR="0049633C" w:rsidRPr="00911164" w:rsidRDefault="0049633C" w:rsidP="0049633C">
      <w:p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Para SILOS CHOCONTÁ, de acuerdo a lo estipulado ibidem, la Entidad indica que:</w:t>
      </w:r>
    </w:p>
    <w:p w14:paraId="3C3F057C" w14:textId="7B3BE854" w:rsidR="00752D38" w:rsidRPr="00911164" w:rsidRDefault="006B0252" w:rsidP="0049633C">
      <w:pPr>
        <w:jc w:val="both"/>
        <w:rPr>
          <w:rFonts w:ascii="Arial" w:hAnsi="Arial" w:cs="Arial"/>
          <w:color w:val="000000" w:themeColor="text1"/>
          <w:sz w:val="20"/>
          <w:szCs w:val="20"/>
          <w:u w:val="single"/>
          <w:lang w:eastAsia="es-CO"/>
        </w:rPr>
      </w:pPr>
      <w:r w:rsidRPr="00911164">
        <w:rPr>
          <w:rFonts w:ascii="Arial" w:hAnsi="Arial" w:cs="Arial"/>
          <w:noProof/>
          <w:sz w:val="20"/>
          <w:szCs w:val="20"/>
          <w:lang w:eastAsia="es-CO"/>
        </w:rPr>
        <w:drawing>
          <wp:anchor distT="0" distB="0" distL="114300" distR="114300" simplePos="0" relativeHeight="251659264" behindDoc="0" locked="0" layoutInCell="1" allowOverlap="1" wp14:anchorId="6FCE6B57" wp14:editId="444CE5E9">
            <wp:simplePos x="0" y="0"/>
            <wp:positionH relativeFrom="margin">
              <wp:align>center</wp:align>
            </wp:positionH>
            <wp:positionV relativeFrom="margin">
              <wp:posOffset>4050128</wp:posOffset>
            </wp:positionV>
            <wp:extent cx="2998470" cy="1199515"/>
            <wp:effectExtent l="0" t="0" r="0"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98470" cy="1199515"/>
                    </a:xfrm>
                    <a:prstGeom prst="rect">
                      <a:avLst/>
                    </a:prstGeom>
                  </pic:spPr>
                </pic:pic>
              </a:graphicData>
            </a:graphic>
            <wp14:sizeRelH relativeFrom="margin">
              <wp14:pctWidth>0</wp14:pctWidth>
            </wp14:sizeRelH>
            <wp14:sizeRelV relativeFrom="margin">
              <wp14:pctHeight>0</wp14:pctHeight>
            </wp14:sizeRelV>
          </wp:anchor>
        </w:drawing>
      </w:r>
    </w:p>
    <w:p w14:paraId="2D17304A" w14:textId="4D5EE4A2" w:rsidR="00752D38" w:rsidRPr="00911164" w:rsidRDefault="00752D38" w:rsidP="0049633C">
      <w:pPr>
        <w:jc w:val="both"/>
        <w:rPr>
          <w:rFonts w:ascii="Arial" w:hAnsi="Arial" w:cs="Arial"/>
          <w:color w:val="000000" w:themeColor="text1"/>
          <w:sz w:val="20"/>
          <w:szCs w:val="20"/>
          <w:u w:val="single"/>
          <w:lang w:eastAsia="es-CO"/>
        </w:rPr>
      </w:pPr>
    </w:p>
    <w:p w14:paraId="519EBEBD" w14:textId="77777777" w:rsidR="00752D38" w:rsidRPr="00911164" w:rsidRDefault="00752D38" w:rsidP="0049633C">
      <w:pPr>
        <w:jc w:val="both"/>
        <w:rPr>
          <w:rFonts w:ascii="Arial" w:hAnsi="Arial" w:cs="Arial"/>
          <w:color w:val="000000" w:themeColor="text1"/>
          <w:sz w:val="20"/>
          <w:szCs w:val="20"/>
          <w:u w:val="single"/>
          <w:lang w:eastAsia="es-CO"/>
        </w:rPr>
      </w:pPr>
    </w:p>
    <w:p w14:paraId="434F3E8B" w14:textId="521F33BC" w:rsidR="006B0252" w:rsidRDefault="006B0252" w:rsidP="0049633C">
      <w:pPr>
        <w:jc w:val="both"/>
        <w:rPr>
          <w:rFonts w:ascii="Arial" w:hAnsi="Arial" w:cs="Arial"/>
          <w:color w:val="000000" w:themeColor="text1"/>
          <w:sz w:val="20"/>
          <w:szCs w:val="20"/>
          <w:u w:val="single"/>
          <w:lang w:eastAsia="es-CO"/>
        </w:rPr>
      </w:pPr>
    </w:p>
    <w:p w14:paraId="121099F4" w14:textId="77777777" w:rsidR="006B0252" w:rsidRPr="00911164" w:rsidRDefault="006B0252" w:rsidP="0049633C">
      <w:pPr>
        <w:jc w:val="both"/>
        <w:rPr>
          <w:rFonts w:ascii="Arial" w:hAnsi="Arial" w:cs="Arial"/>
          <w:color w:val="000000" w:themeColor="text1"/>
          <w:sz w:val="20"/>
          <w:szCs w:val="20"/>
          <w:u w:val="single"/>
          <w:lang w:eastAsia="es-CO"/>
        </w:rPr>
      </w:pPr>
    </w:p>
    <w:p w14:paraId="16BA7AEE" w14:textId="00E8F264" w:rsidR="0049633C" w:rsidRPr="00911164" w:rsidRDefault="0049633C" w:rsidP="0049633C">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De esta manera, solicitamos las descripciones y presiones de lo requerido para la prestación de este servicio.</w:t>
      </w:r>
    </w:p>
    <w:p w14:paraId="796BC7AC" w14:textId="252B6F4A" w:rsidR="0049633C" w:rsidRPr="00911164" w:rsidRDefault="0049633C" w:rsidP="0049633C">
      <w:pPr>
        <w:spacing w:after="0" w:line="240" w:lineRule="auto"/>
        <w:jc w:val="both"/>
        <w:rPr>
          <w:rFonts w:ascii="Arial" w:hAnsi="Arial" w:cs="Arial"/>
          <w:color w:val="000000" w:themeColor="text1"/>
          <w:sz w:val="20"/>
          <w:szCs w:val="20"/>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D45EC0" w:rsidRPr="00911164">
        <w:rPr>
          <w:rFonts w:ascii="Arial" w:hAnsi="Arial" w:cs="Arial"/>
          <w:color w:val="000000" w:themeColor="text1"/>
          <w:sz w:val="20"/>
          <w:szCs w:val="20"/>
          <w:lang w:eastAsia="es-CO"/>
        </w:rPr>
        <w:t xml:space="preserve"> La limpieza de la planta de tratamiento de agua se realiza mediante el lavado de los filtros y esa labor se realizar a partir del mes de junio, cuando entre en funcionamiento dicha planta.</w:t>
      </w:r>
    </w:p>
    <w:p w14:paraId="0E591D83" w14:textId="77777777" w:rsidR="00D45EC0" w:rsidRPr="00911164" w:rsidRDefault="00D45EC0" w:rsidP="0049633C">
      <w:pPr>
        <w:spacing w:after="0" w:line="240" w:lineRule="auto"/>
        <w:jc w:val="both"/>
        <w:rPr>
          <w:rFonts w:ascii="Arial" w:hAnsi="Arial" w:cs="Arial"/>
          <w:color w:val="000000" w:themeColor="text1"/>
          <w:sz w:val="20"/>
          <w:szCs w:val="20"/>
          <w:u w:val="single"/>
          <w:lang w:eastAsia="es-CO"/>
        </w:rPr>
      </w:pPr>
    </w:p>
    <w:p w14:paraId="7B6A74BC" w14:textId="3A2AF677" w:rsidR="00752D38" w:rsidRPr="00911164" w:rsidRDefault="0049633C" w:rsidP="00752D38">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De acuerdo con los perfiles del personal solicitado en el numeral 4.5 Personal mínimo requerido, la Entidad indica lo siguiente:</w:t>
      </w:r>
    </w:p>
    <w:p w14:paraId="1D3E1949" w14:textId="49CCDADD" w:rsidR="00D45EC0" w:rsidRPr="00911164" w:rsidRDefault="00D45EC0" w:rsidP="00D45EC0">
      <w:pPr>
        <w:jc w:val="both"/>
        <w:rPr>
          <w:rFonts w:ascii="Arial" w:hAnsi="Arial" w:cs="Arial"/>
          <w:color w:val="000000" w:themeColor="text1"/>
          <w:sz w:val="20"/>
          <w:szCs w:val="20"/>
          <w:u w:val="single"/>
          <w:lang w:eastAsia="es-CO"/>
        </w:rPr>
      </w:pPr>
    </w:p>
    <w:p w14:paraId="1418F0E0" w14:textId="3E2A2AFA" w:rsidR="00D45EC0" w:rsidRPr="00911164" w:rsidRDefault="00D45EC0" w:rsidP="00D45EC0">
      <w:pPr>
        <w:jc w:val="both"/>
        <w:rPr>
          <w:rFonts w:ascii="Arial" w:hAnsi="Arial" w:cs="Arial"/>
          <w:color w:val="000000" w:themeColor="text1"/>
          <w:sz w:val="20"/>
          <w:szCs w:val="20"/>
          <w:u w:val="single"/>
          <w:lang w:eastAsia="es-CO"/>
        </w:rPr>
      </w:pPr>
      <w:r w:rsidRPr="00911164">
        <w:rPr>
          <w:rFonts w:ascii="Arial" w:hAnsi="Arial" w:cs="Arial"/>
          <w:noProof/>
          <w:sz w:val="20"/>
          <w:szCs w:val="20"/>
          <w:lang w:eastAsia="es-CO"/>
        </w:rPr>
        <w:drawing>
          <wp:anchor distT="0" distB="0" distL="114300" distR="114300" simplePos="0" relativeHeight="251660288" behindDoc="0" locked="0" layoutInCell="1" allowOverlap="1" wp14:anchorId="1173767F" wp14:editId="16E740C3">
            <wp:simplePos x="0" y="0"/>
            <wp:positionH relativeFrom="margin">
              <wp:posOffset>550106</wp:posOffset>
            </wp:positionH>
            <wp:positionV relativeFrom="margin">
              <wp:posOffset>-269631</wp:posOffset>
            </wp:positionV>
            <wp:extent cx="4696460" cy="1047750"/>
            <wp:effectExtent l="0" t="0" r="889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696460" cy="1047750"/>
                    </a:xfrm>
                    <a:prstGeom prst="rect">
                      <a:avLst/>
                    </a:prstGeom>
                  </pic:spPr>
                </pic:pic>
              </a:graphicData>
            </a:graphic>
          </wp:anchor>
        </w:drawing>
      </w:r>
    </w:p>
    <w:p w14:paraId="50097A5F" w14:textId="1EBAB45B" w:rsidR="00752D38" w:rsidRPr="00911164" w:rsidRDefault="00752D38" w:rsidP="00752D38">
      <w:pPr>
        <w:pStyle w:val="Prrafodelista"/>
        <w:ind w:left="360"/>
        <w:jc w:val="both"/>
        <w:rPr>
          <w:rFonts w:ascii="Arial" w:hAnsi="Arial" w:cs="Arial"/>
          <w:color w:val="000000" w:themeColor="text1"/>
          <w:sz w:val="20"/>
          <w:szCs w:val="20"/>
          <w:u w:val="single"/>
          <w:lang w:eastAsia="es-CO"/>
        </w:rPr>
      </w:pPr>
    </w:p>
    <w:p w14:paraId="73F0795E" w14:textId="77777777" w:rsidR="006B0252" w:rsidRDefault="006B0252" w:rsidP="0049633C">
      <w:pPr>
        <w:pStyle w:val="Prrafodelista"/>
        <w:ind w:left="360"/>
        <w:jc w:val="both"/>
        <w:rPr>
          <w:rFonts w:ascii="Arial" w:hAnsi="Arial" w:cs="Arial"/>
          <w:color w:val="000000" w:themeColor="text1"/>
          <w:sz w:val="20"/>
          <w:szCs w:val="20"/>
          <w:u w:val="single"/>
          <w:lang w:eastAsia="es-CO"/>
        </w:rPr>
      </w:pPr>
    </w:p>
    <w:p w14:paraId="16AC32F9" w14:textId="6B6D0368" w:rsidR="0049633C" w:rsidRPr="00911164" w:rsidRDefault="008E644C" w:rsidP="0049633C">
      <w:pPr>
        <w:pStyle w:val="Prrafodelista"/>
        <w:ind w:left="360"/>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Así</w:t>
      </w:r>
      <w:r w:rsidR="0049633C" w:rsidRPr="00911164">
        <w:rPr>
          <w:rFonts w:ascii="Arial" w:hAnsi="Arial" w:cs="Arial"/>
          <w:color w:val="000000" w:themeColor="text1"/>
          <w:sz w:val="20"/>
          <w:szCs w:val="20"/>
          <w:u w:val="single"/>
          <w:lang w:eastAsia="es-CO"/>
        </w:rPr>
        <w:t xml:space="preserve"> las cosas, solicitamos a la Entidad permitir que se presente el posgrado en áreas afines a la función.</w:t>
      </w:r>
    </w:p>
    <w:p w14:paraId="373D77AD" w14:textId="548E5A2B" w:rsidR="0049633C" w:rsidRPr="00911164" w:rsidRDefault="0049633C" w:rsidP="0049633C">
      <w:pPr>
        <w:spacing w:after="0" w:line="240" w:lineRule="auto"/>
        <w:jc w:val="both"/>
        <w:rPr>
          <w:rFonts w:ascii="Arial" w:hAnsi="Arial" w:cs="Arial"/>
          <w:color w:val="76923C" w:themeColor="accent3" w:themeShade="BF"/>
          <w:sz w:val="20"/>
          <w:szCs w:val="20"/>
          <w:u w:val="single"/>
          <w:lang w:eastAsia="es-CO"/>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704FC3" w:rsidRPr="006B0252">
        <w:rPr>
          <w:rFonts w:ascii="Arial" w:hAnsi="Arial" w:cs="Arial"/>
          <w:sz w:val="20"/>
          <w:szCs w:val="20"/>
          <w:lang w:eastAsia="es-CO"/>
        </w:rPr>
        <w:t xml:space="preserve">La Empresa de Licores de Cundinamarca se acoge a su observación y realiza la respectiva modificación mediante adenda </w:t>
      </w:r>
    </w:p>
    <w:p w14:paraId="09E52808" w14:textId="61D30D5C" w:rsidR="0049633C" w:rsidRPr="00911164" w:rsidRDefault="0049633C" w:rsidP="0049633C">
      <w:pPr>
        <w:pStyle w:val="Prrafodelista"/>
        <w:ind w:left="360"/>
        <w:jc w:val="both"/>
        <w:rPr>
          <w:rFonts w:ascii="Arial" w:hAnsi="Arial" w:cs="Arial"/>
          <w:color w:val="000000" w:themeColor="text1"/>
          <w:sz w:val="20"/>
          <w:szCs w:val="20"/>
          <w:u w:val="single"/>
          <w:lang w:eastAsia="es-CO"/>
        </w:rPr>
      </w:pPr>
    </w:p>
    <w:p w14:paraId="69ABB3CB" w14:textId="280ED3F2" w:rsidR="0049633C" w:rsidRPr="00911164" w:rsidRDefault="0049633C" w:rsidP="0049633C">
      <w:pPr>
        <w:pStyle w:val="Prrafodelista"/>
        <w:ind w:left="360"/>
        <w:jc w:val="center"/>
        <w:rPr>
          <w:rFonts w:ascii="Arial" w:hAnsi="Arial" w:cs="Arial"/>
          <w:b/>
          <w:bCs/>
          <w:color w:val="000000" w:themeColor="text1"/>
          <w:sz w:val="20"/>
          <w:szCs w:val="20"/>
          <w:u w:val="single"/>
          <w:lang w:eastAsia="es-CO"/>
        </w:rPr>
      </w:pPr>
      <w:r w:rsidRPr="00911164">
        <w:rPr>
          <w:rFonts w:ascii="Arial" w:hAnsi="Arial" w:cs="Arial"/>
          <w:b/>
          <w:bCs/>
          <w:color w:val="000000" w:themeColor="text1"/>
          <w:sz w:val="20"/>
          <w:szCs w:val="20"/>
          <w:u w:val="single"/>
          <w:lang w:eastAsia="es-CO"/>
        </w:rPr>
        <w:t xml:space="preserve">OBSERVACIONES SEISO </w:t>
      </w:r>
    </w:p>
    <w:p w14:paraId="7A2BDBB4" w14:textId="7F987F73" w:rsidR="0049633C" w:rsidRPr="00911164" w:rsidRDefault="0049633C" w:rsidP="0049633C">
      <w:pPr>
        <w:pStyle w:val="Prrafodelista"/>
        <w:ind w:left="360"/>
        <w:jc w:val="center"/>
        <w:rPr>
          <w:rFonts w:ascii="Arial" w:hAnsi="Arial" w:cs="Arial"/>
          <w:b/>
          <w:bCs/>
          <w:color w:val="000000" w:themeColor="text1"/>
          <w:sz w:val="20"/>
          <w:szCs w:val="20"/>
          <w:u w:val="single"/>
          <w:lang w:eastAsia="es-CO"/>
        </w:rPr>
      </w:pPr>
    </w:p>
    <w:p w14:paraId="185E50BF" w14:textId="77777777" w:rsidR="0049633C" w:rsidRPr="00911164" w:rsidRDefault="0049633C" w:rsidP="0049633C">
      <w:pPr>
        <w:pStyle w:val="Prrafodelista"/>
        <w:ind w:left="360"/>
        <w:jc w:val="center"/>
        <w:rPr>
          <w:rFonts w:ascii="Arial" w:hAnsi="Arial" w:cs="Arial"/>
          <w:b/>
          <w:bCs/>
          <w:color w:val="000000" w:themeColor="text1"/>
          <w:sz w:val="20"/>
          <w:szCs w:val="20"/>
          <w:u w:val="single"/>
          <w:lang w:eastAsia="es-CO"/>
        </w:rPr>
      </w:pPr>
    </w:p>
    <w:p w14:paraId="6095AD93" w14:textId="0FBE51BB" w:rsidR="0049633C" w:rsidRPr="00911164" w:rsidRDefault="0049633C" w:rsidP="00615078">
      <w:pPr>
        <w:pStyle w:val="Prrafodelista"/>
        <w:numPr>
          <w:ilvl w:val="0"/>
          <w:numId w:val="10"/>
        </w:numPr>
        <w:jc w:val="both"/>
        <w:rPr>
          <w:rFonts w:ascii="Arial" w:hAnsi="Arial" w:cs="Arial"/>
          <w:color w:val="000000" w:themeColor="text1"/>
          <w:sz w:val="20"/>
          <w:szCs w:val="20"/>
          <w:u w:val="single"/>
          <w:lang w:eastAsia="es-CO"/>
        </w:rPr>
      </w:pPr>
      <w:r w:rsidRPr="00911164">
        <w:rPr>
          <w:rFonts w:ascii="Arial" w:hAnsi="Arial" w:cs="Arial"/>
          <w:color w:val="000000" w:themeColor="text1"/>
          <w:sz w:val="20"/>
          <w:szCs w:val="20"/>
          <w:u w:val="single"/>
          <w:lang w:eastAsia="es-CO"/>
        </w:rPr>
        <w:t xml:space="preserve">Solicitamos respetuosamente a la entidad, que en virtud de establecer condiciones que sean susceptibles de ser cumplidas de manera objetiva por un gran número de oferentes, buscando que se </w:t>
      </w:r>
      <w:proofErr w:type="spellStart"/>
      <w:r w:rsidRPr="00911164">
        <w:rPr>
          <w:rFonts w:ascii="Arial" w:hAnsi="Arial" w:cs="Arial"/>
          <w:color w:val="000000" w:themeColor="text1"/>
          <w:sz w:val="20"/>
          <w:szCs w:val="20"/>
          <w:u w:val="single"/>
          <w:lang w:eastAsia="es-CO"/>
        </w:rPr>
        <w:t>de</w:t>
      </w:r>
      <w:proofErr w:type="spellEnd"/>
      <w:r w:rsidRPr="00911164">
        <w:rPr>
          <w:rFonts w:ascii="Arial" w:hAnsi="Arial" w:cs="Arial"/>
          <w:color w:val="000000" w:themeColor="text1"/>
          <w:sz w:val="20"/>
          <w:szCs w:val="20"/>
          <w:u w:val="single"/>
          <w:lang w:eastAsia="es-CO"/>
        </w:rPr>
        <w:t xml:space="preserve"> efectivamente una sana competencia de ofertas por medio de la pluralidad de oferentes, que sean competitivas luego de ser efectivamente habilitados jurídica, técnica y financieramente, se proceda a establecer en las condiciones del presente proceso, las siguientes condiciones a cumplir, por parte del eventual contratista y no por parte de los oferentes:</w:t>
      </w:r>
    </w:p>
    <w:p w14:paraId="718C07B3" w14:textId="1313D5A7" w:rsidR="00DC5F1E" w:rsidRPr="00911164" w:rsidRDefault="00DC5F1E" w:rsidP="00DC5F1E">
      <w:pPr>
        <w:spacing w:after="0"/>
        <w:ind w:left="708"/>
        <w:jc w:val="both"/>
        <w:rPr>
          <w:rFonts w:ascii="Arial" w:hAnsi="Arial" w:cs="Arial"/>
          <w:b/>
          <w:bCs/>
          <w:i/>
          <w:iCs/>
          <w:sz w:val="20"/>
          <w:szCs w:val="20"/>
        </w:rPr>
      </w:pPr>
      <w:r w:rsidRPr="00911164">
        <w:rPr>
          <w:rFonts w:ascii="Arial" w:hAnsi="Arial" w:cs="Arial"/>
          <w:b/>
          <w:bCs/>
          <w:i/>
          <w:iCs/>
          <w:sz w:val="20"/>
          <w:szCs w:val="20"/>
        </w:rPr>
        <w:t>4.5 PERSONAL MINIMO REQUERIDO</w:t>
      </w:r>
    </w:p>
    <w:p w14:paraId="25102564" w14:textId="241044AE"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Junto con la presentación de la oferta el oferente deberá acreditar que cuenta con el siguiente personal, lo cual lo hará con la presentación de las hojas de vida. Las calidades del personal requerido por la Empresa de Licores de Cundinamarca, se describen a continuación: </w:t>
      </w:r>
    </w:p>
    <w:p w14:paraId="3596126F" w14:textId="0F8E563B" w:rsidR="00DC5F1E" w:rsidRPr="00911164" w:rsidRDefault="00DC5F1E" w:rsidP="00DC5F1E">
      <w:pPr>
        <w:spacing w:after="0"/>
        <w:ind w:left="708"/>
        <w:jc w:val="both"/>
        <w:rPr>
          <w:rFonts w:ascii="Arial" w:hAnsi="Arial" w:cs="Arial"/>
          <w:b/>
          <w:bCs/>
          <w:i/>
          <w:iCs/>
          <w:sz w:val="20"/>
          <w:szCs w:val="20"/>
        </w:rPr>
      </w:pPr>
      <w:r w:rsidRPr="00911164">
        <w:rPr>
          <w:rFonts w:ascii="Arial" w:hAnsi="Arial" w:cs="Arial"/>
          <w:b/>
          <w:bCs/>
          <w:i/>
          <w:iCs/>
          <w:sz w:val="20"/>
          <w:szCs w:val="20"/>
        </w:rPr>
        <w:t xml:space="preserve">GERENTE DE PROYECTOS </w:t>
      </w:r>
    </w:p>
    <w:p w14:paraId="70FB9432" w14:textId="3F066585"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El proponente deberá ofertar un (1) profesional con más de cinco años de experiencia profesional contada a partir de la adquisición de su título profesional, que acredite posgrado en gestión o gerencia de proyectos, por una entidad debidamente autorizada para lo cual dentro de la oferta se adjuntaran los soportes correspondientes, profesional que deberá presentar un informe mensual donde se establezca el estado técnico y financiero del proyecto, para cumplir con el requisito el proponente deberá presentar con su oferta los siguientes documentos: Hoja de vida, diploma profesional y acta de grado, tarjeta profesional, antecedentes disciplinarios profesionales </w:t>
      </w:r>
    </w:p>
    <w:p w14:paraId="6479B387" w14:textId="7FDD89C7" w:rsidR="0049633C" w:rsidRPr="00911164" w:rsidRDefault="00DC5F1E" w:rsidP="00DC5F1E">
      <w:pPr>
        <w:spacing w:after="0"/>
        <w:ind w:left="708"/>
        <w:jc w:val="both"/>
        <w:rPr>
          <w:rFonts w:ascii="Arial" w:hAnsi="Arial" w:cs="Arial"/>
          <w:i/>
          <w:iCs/>
          <w:sz w:val="20"/>
          <w:szCs w:val="20"/>
        </w:rPr>
      </w:pPr>
      <w:r w:rsidRPr="00911164">
        <w:rPr>
          <w:rFonts w:ascii="Arial" w:hAnsi="Arial" w:cs="Arial"/>
          <w:b/>
          <w:bCs/>
          <w:i/>
          <w:iCs/>
          <w:sz w:val="20"/>
          <w:szCs w:val="20"/>
        </w:rPr>
        <w:t>NOTA:</w:t>
      </w:r>
      <w:r w:rsidRPr="00911164">
        <w:rPr>
          <w:rFonts w:ascii="Arial" w:hAnsi="Arial" w:cs="Arial"/>
          <w:i/>
          <w:iCs/>
          <w:sz w:val="20"/>
          <w:szCs w:val="20"/>
        </w:rPr>
        <w:t xml:space="preserve"> El presente profesional no deberá ser incluido como parte de la propuesta económica, sino debe ser suministrado sin costo alguno para la empresa licores de Cundinamarca</w:t>
      </w:r>
    </w:p>
    <w:p w14:paraId="3E6D3999" w14:textId="77777777" w:rsidR="00DC5F1E" w:rsidRPr="00911164" w:rsidRDefault="00DC5F1E" w:rsidP="00DC5F1E">
      <w:pPr>
        <w:spacing w:after="0"/>
        <w:ind w:left="708"/>
        <w:jc w:val="both"/>
        <w:rPr>
          <w:rFonts w:ascii="Arial" w:hAnsi="Arial" w:cs="Arial"/>
          <w:b/>
          <w:bCs/>
          <w:i/>
          <w:iCs/>
          <w:sz w:val="20"/>
          <w:szCs w:val="20"/>
        </w:rPr>
      </w:pPr>
      <w:r w:rsidRPr="00911164">
        <w:rPr>
          <w:rFonts w:ascii="Arial" w:hAnsi="Arial" w:cs="Arial"/>
          <w:b/>
          <w:bCs/>
          <w:i/>
          <w:iCs/>
          <w:sz w:val="20"/>
          <w:szCs w:val="20"/>
        </w:rPr>
        <w:t xml:space="preserve">PROFESIONAL EN SEGURIDAD Y SALUD EN EL TRABAJO </w:t>
      </w:r>
    </w:p>
    <w:p w14:paraId="247437A1" w14:textId="77777777"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El proponente deberá ofertar una (1) persona profesional en seguridad y/o salud ocupacional o profesional en ingeniería con especialización en seguridad y salud en el trabajo o técnico o tecnólogo en salud ocupacional con licencia vigente, con el fin que realice seguimiento y control a las actividades de los trabajadores debe asistir una vez al mes a la empresa, para cumplir con el requisito el proponente deberá presentar con su oferta los siguientes documentos: Hoja de vida, diploma profesional y acta de grado, diploma especialización y acta de grado (Cuando aplique), tarjeta profesional, resolución de licencia de prestación de servicios en salud ocupacional, expedida secretaria de salud competente, conforme a lo dispuesto en artículo 2 de la Resolución 4502 del 28 de diciembre de 2012. Acreditación de capacitación Sistema de Seguridad en el trabajo según Resolución 4927 de 2016 (50 horas).</w:t>
      </w:r>
    </w:p>
    <w:p w14:paraId="119A9540" w14:textId="7473675A"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 El profesional deberá estar vinculado con el PROPONENTE, para lo cual deberá acreditarlo con los siguientes documentos: Certificación con fecha de inicio de vinculación por medio de contrato laboral, Certificación de afiliación a la administradora de Riesgos Laborales e Historia Laboral emitida por operador PILA.</w:t>
      </w:r>
    </w:p>
    <w:p w14:paraId="21340EC2" w14:textId="77777777" w:rsidR="00DC5F1E" w:rsidRPr="00911164" w:rsidRDefault="00DC5F1E" w:rsidP="00DC5F1E">
      <w:pPr>
        <w:spacing w:after="0"/>
        <w:ind w:left="708"/>
        <w:jc w:val="both"/>
        <w:rPr>
          <w:rFonts w:ascii="Arial" w:hAnsi="Arial" w:cs="Arial"/>
          <w:b/>
          <w:bCs/>
          <w:i/>
          <w:iCs/>
          <w:sz w:val="20"/>
          <w:szCs w:val="20"/>
        </w:rPr>
      </w:pPr>
      <w:r w:rsidRPr="00911164">
        <w:rPr>
          <w:rFonts w:ascii="Arial" w:hAnsi="Arial" w:cs="Arial"/>
          <w:b/>
          <w:bCs/>
          <w:i/>
          <w:iCs/>
          <w:sz w:val="20"/>
          <w:szCs w:val="20"/>
        </w:rPr>
        <w:t xml:space="preserve">SUPERVISOR </w:t>
      </w:r>
    </w:p>
    <w:p w14:paraId="0A50D013" w14:textId="70B63E00"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El proponente deberá ofertar una (1) persona técnico o tecnólogo en la administración de recurso humano con más de cinco años de experiencia como supervisor de contratos de aseos y cafetería, el cual debe contar con un curso de alturas, servicios al cliente y manipulación de alimentos, certificado por una entidad que esté debidamente autorizada, y con experiencia como supervisor superior a 3 años.</w:t>
      </w:r>
    </w:p>
    <w:p w14:paraId="32951147" w14:textId="77777777" w:rsidR="00DC5F1E" w:rsidRPr="00911164" w:rsidRDefault="00DC5F1E" w:rsidP="00DC5F1E">
      <w:pPr>
        <w:spacing w:after="0"/>
        <w:ind w:left="708"/>
        <w:jc w:val="both"/>
        <w:rPr>
          <w:rFonts w:ascii="Arial" w:hAnsi="Arial" w:cs="Arial"/>
          <w:b/>
          <w:bCs/>
          <w:i/>
          <w:iCs/>
          <w:sz w:val="20"/>
          <w:szCs w:val="20"/>
        </w:rPr>
      </w:pPr>
      <w:r w:rsidRPr="00911164">
        <w:rPr>
          <w:rFonts w:ascii="Arial" w:hAnsi="Arial" w:cs="Arial"/>
          <w:b/>
          <w:bCs/>
          <w:i/>
          <w:iCs/>
          <w:sz w:val="20"/>
          <w:szCs w:val="20"/>
        </w:rPr>
        <w:t xml:space="preserve">- SOPORTES Y VALORACIÓN DE LA EXPERIENCIA </w:t>
      </w:r>
    </w:p>
    <w:p w14:paraId="085C24D8" w14:textId="77777777"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La valoración de la documentación aportada para efectos de demostrar las condiciones para el equipo de trabajo señalado en el numeral 4.5 Se sujetará, en lo pertinente, a las reglas dispuestas en la invitación abierta y a las siguientes reglas especiales: </w:t>
      </w:r>
    </w:p>
    <w:p w14:paraId="1B67A498"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Copia de la Cédula de Ciudadanía </w:t>
      </w:r>
    </w:p>
    <w:p w14:paraId="1A7582C2" w14:textId="3065390C"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Copia del Certificado de la Matrícula Profesional, vigente. Debe ser expedido por la autoridad competente.</w:t>
      </w:r>
    </w:p>
    <w:p w14:paraId="3BD78BB7"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Certificaciones de los contratos ejecutados debidamente firmadas por el contratante que contenga como mínimo la siguiente información: </w:t>
      </w:r>
    </w:p>
    <w:p w14:paraId="423C7787"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Nombre del contratante; </w:t>
      </w:r>
    </w:p>
    <w:p w14:paraId="4C1DD2AE"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Objeto del contrato u obra ejecutada; </w:t>
      </w:r>
    </w:p>
    <w:p w14:paraId="35FCD213"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Cargo desempeñado y labores cumplidas; </w:t>
      </w:r>
    </w:p>
    <w:p w14:paraId="7C63BBBC"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Fechas de inicio y terminación del desempeño de actividades; </w:t>
      </w:r>
    </w:p>
    <w:p w14:paraId="66FF638D"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Valor del contrato u obra ejecutada; </w:t>
      </w:r>
    </w:p>
    <w:p w14:paraId="4C951B55"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Firma del personal competente. </w:t>
      </w:r>
    </w:p>
    <w:p w14:paraId="1C73C19A" w14:textId="77777777"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Copia del diploma de posgrado, o acta de grado. Para aquellos programas académicos que no incluyan dentro del diploma el área de énfasis del posgrado, se requiere la presentación de documento que certifique dicho énfasis y copia del programa académico.</w:t>
      </w:r>
    </w:p>
    <w:p w14:paraId="1495376C" w14:textId="77777777"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 </w:t>
      </w:r>
      <w:r w:rsidRPr="00911164">
        <w:rPr>
          <w:rFonts w:ascii="Segoe UI Symbol" w:hAnsi="Segoe UI Symbol" w:cs="Segoe UI Symbol"/>
          <w:i/>
          <w:iCs/>
          <w:sz w:val="20"/>
          <w:szCs w:val="20"/>
        </w:rPr>
        <w:t>➢</w:t>
      </w:r>
      <w:r w:rsidRPr="00911164">
        <w:rPr>
          <w:rFonts w:ascii="Arial" w:hAnsi="Arial" w:cs="Arial"/>
          <w:i/>
          <w:iCs/>
          <w:sz w:val="20"/>
          <w:szCs w:val="20"/>
        </w:rPr>
        <w:t xml:space="preserve"> Las certificaciones de experiencia en idioma diferente al castellano deberán acompañarse de la traducción oficial correspondiente. </w:t>
      </w:r>
    </w:p>
    <w:p w14:paraId="364A4219" w14:textId="1575FFD2" w:rsidR="00DC5F1E" w:rsidRPr="00911164" w:rsidRDefault="00DC5F1E" w:rsidP="00DC5F1E">
      <w:pPr>
        <w:spacing w:after="0"/>
        <w:ind w:left="708"/>
        <w:jc w:val="both"/>
        <w:rPr>
          <w:rFonts w:ascii="Arial" w:hAnsi="Arial" w:cs="Arial"/>
          <w:i/>
          <w:iCs/>
          <w:sz w:val="20"/>
          <w:szCs w:val="20"/>
        </w:rPr>
      </w:pPr>
      <w:r w:rsidRPr="00911164">
        <w:rPr>
          <w:rFonts w:ascii="Segoe UI Symbol" w:hAnsi="Segoe UI Symbol" w:cs="Segoe UI Symbol"/>
          <w:i/>
          <w:iCs/>
          <w:sz w:val="20"/>
          <w:szCs w:val="20"/>
        </w:rPr>
        <w:t>➢</w:t>
      </w:r>
      <w:r w:rsidRPr="00911164">
        <w:rPr>
          <w:rFonts w:ascii="Arial" w:hAnsi="Arial" w:cs="Arial"/>
          <w:i/>
          <w:iCs/>
          <w:sz w:val="20"/>
          <w:szCs w:val="20"/>
        </w:rPr>
        <w:t xml:space="preserve"> La experiencia profesional del equipo de trabajo cuando se solicite, se contabilizará de acuerdo a lo dispuesto en el decreto 0049 de 20042.</w:t>
      </w:r>
    </w:p>
    <w:p w14:paraId="6AE3E4DE" w14:textId="43D000B9" w:rsidR="00DC5F1E" w:rsidRPr="00911164" w:rsidRDefault="00DC5F1E" w:rsidP="00DC5F1E">
      <w:pPr>
        <w:spacing w:after="0"/>
        <w:ind w:left="708"/>
        <w:jc w:val="both"/>
        <w:rPr>
          <w:rFonts w:ascii="Arial" w:hAnsi="Arial" w:cs="Arial"/>
          <w:i/>
          <w:iCs/>
          <w:sz w:val="20"/>
          <w:szCs w:val="20"/>
        </w:rPr>
      </w:pPr>
    </w:p>
    <w:p w14:paraId="787366F4" w14:textId="77777777"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Para el caso de los profesionales cuya tarjeta o matrícula profesional no indique la fecha de su expedición, deberán aportar el documento expedido por el ente correspondiente en donde se indique la fecha de expedición de la misma.</w:t>
      </w:r>
    </w:p>
    <w:p w14:paraId="674A674C" w14:textId="4CE1407A"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 </w:t>
      </w:r>
    </w:p>
    <w:p w14:paraId="7201D54D" w14:textId="77777777" w:rsidR="00DC5F1E" w:rsidRPr="00911164" w:rsidRDefault="00DC5F1E" w:rsidP="00DC5F1E">
      <w:pPr>
        <w:spacing w:after="0"/>
        <w:ind w:left="708"/>
        <w:jc w:val="both"/>
        <w:rPr>
          <w:rFonts w:ascii="Arial" w:hAnsi="Arial" w:cs="Arial"/>
          <w:i/>
          <w:iCs/>
          <w:sz w:val="20"/>
          <w:szCs w:val="20"/>
        </w:rPr>
      </w:pPr>
      <w:r w:rsidRPr="00911164">
        <w:rPr>
          <w:rFonts w:ascii="Arial" w:hAnsi="Arial" w:cs="Arial"/>
          <w:i/>
          <w:iCs/>
          <w:sz w:val="20"/>
          <w:szCs w:val="20"/>
        </w:rPr>
        <w:t xml:space="preserve">Carta de compromiso del personal ofrecido donde conste la voluntad y disponibilidad para participar en el proyecto objeto del presente concurso, en los tiempos y dedicaciones respectivos, suscrita por el personal ofrecido (Ver anexo No. 10 del presente pliego de condiciones). </w:t>
      </w:r>
    </w:p>
    <w:p w14:paraId="5E7BC27E" w14:textId="77777777" w:rsidR="00DC5F1E" w:rsidRPr="00911164" w:rsidRDefault="00DC5F1E" w:rsidP="00DC5F1E">
      <w:pPr>
        <w:spacing w:after="0"/>
        <w:ind w:left="708"/>
        <w:jc w:val="both"/>
        <w:rPr>
          <w:rFonts w:ascii="Arial" w:hAnsi="Arial" w:cs="Arial"/>
          <w:i/>
          <w:iCs/>
          <w:sz w:val="20"/>
          <w:szCs w:val="20"/>
        </w:rPr>
      </w:pPr>
    </w:p>
    <w:p w14:paraId="1DB89E96" w14:textId="4ACACCF7" w:rsidR="00DC5F1E" w:rsidRPr="00911164" w:rsidRDefault="00DC5F1E" w:rsidP="00DC5F1E">
      <w:pPr>
        <w:spacing w:after="0"/>
        <w:ind w:left="708"/>
        <w:jc w:val="both"/>
        <w:rPr>
          <w:rFonts w:ascii="Arial" w:hAnsi="Arial" w:cs="Arial"/>
          <w:i/>
          <w:iCs/>
          <w:sz w:val="20"/>
          <w:szCs w:val="20"/>
        </w:rPr>
      </w:pPr>
      <w:r w:rsidRPr="00911164">
        <w:rPr>
          <w:rFonts w:ascii="Arial" w:hAnsi="Arial" w:cs="Arial"/>
          <w:b/>
          <w:bCs/>
          <w:i/>
          <w:iCs/>
          <w:sz w:val="20"/>
          <w:szCs w:val="20"/>
        </w:rPr>
        <w:t>NOTA 1:</w:t>
      </w:r>
      <w:r w:rsidRPr="00911164">
        <w:rPr>
          <w:rFonts w:ascii="Arial" w:hAnsi="Arial" w:cs="Arial"/>
          <w:i/>
          <w:iCs/>
          <w:sz w:val="20"/>
          <w:szCs w:val="20"/>
        </w:rPr>
        <w:t xml:space="preserve"> Los documentos otorgados en el extranjero que se aporten con la propuesta deberán cumplir con los requisitos previstos Circular Externa No.17 del 11 de febrero de 20045 de Colombia Compra Eficiente.</w:t>
      </w:r>
    </w:p>
    <w:p w14:paraId="7CA18701" w14:textId="5BC531F0" w:rsidR="00DC5F1E" w:rsidRPr="00911164" w:rsidRDefault="00DC5F1E" w:rsidP="00DC5F1E">
      <w:pPr>
        <w:spacing w:after="0"/>
        <w:jc w:val="both"/>
        <w:rPr>
          <w:rFonts w:ascii="Arial" w:hAnsi="Arial" w:cs="Arial"/>
          <w:sz w:val="20"/>
          <w:szCs w:val="20"/>
          <w:lang w:eastAsia="es-CO"/>
        </w:rPr>
      </w:pPr>
    </w:p>
    <w:p w14:paraId="3719B8B4" w14:textId="2B5D8D39" w:rsidR="00DC5F1E" w:rsidRPr="00911164" w:rsidRDefault="00DC5F1E" w:rsidP="00DC5F1E">
      <w:pPr>
        <w:spacing w:after="0"/>
        <w:jc w:val="both"/>
        <w:rPr>
          <w:rFonts w:ascii="Arial" w:hAnsi="Arial" w:cs="Arial"/>
          <w:sz w:val="20"/>
          <w:szCs w:val="20"/>
        </w:rPr>
      </w:pPr>
      <w:r w:rsidRPr="00911164">
        <w:rPr>
          <w:rFonts w:ascii="Arial" w:hAnsi="Arial" w:cs="Arial"/>
          <w:sz w:val="20"/>
          <w:szCs w:val="20"/>
        </w:rPr>
        <w:t xml:space="preserve">Lo anterior, considerando que dicho requisito, puede ser establecido como un compromiso u obligación de los oferentes, </w:t>
      </w:r>
      <w:r w:rsidR="00405D07" w:rsidRPr="00911164">
        <w:rPr>
          <w:rFonts w:ascii="Arial" w:hAnsi="Arial" w:cs="Arial"/>
          <w:sz w:val="20"/>
          <w:szCs w:val="20"/>
        </w:rPr>
        <w:t>quienes,</w:t>
      </w:r>
      <w:r w:rsidRPr="00911164">
        <w:rPr>
          <w:rFonts w:ascii="Arial" w:hAnsi="Arial" w:cs="Arial"/>
          <w:sz w:val="20"/>
          <w:szCs w:val="20"/>
        </w:rPr>
        <w:t xml:space="preserve"> mediante certificación debidamente suscrita </w:t>
      </w:r>
      <w:r w:rsidR="00405D07" w:rsidRPr="00911164">
        <w:rPr>
          <w:rFonts w:ascii="Arial" w:hAnsi="Arial" w:cs="Arial"/>
          <w:sz w:val="20"/>
          <w:szCs w:val="20"/>
        </w:rPr>
        <w:t>por</w:t>
      </w:r>
      <w:r w:rsidRPr="00911164">
        <w:rPr>
          <w:rFonts w:ascii="Arial" w:hAnsi="Arial" w:cs="Arial"/>
          <w:sz w:val="20"/>
          <w:szCs w:val="20"/>
        </w:rPr>
        <w:t xml:space="preserve"> el representante legal, se comprometan a </w:t>
      </w:r>
      <w:proofErr w:type="gramStart"/>
      <w:r w:rsidRPr="00911164">
        <w:rPr>
          <w:rFonts w:ascii="Arial" w:hAnsi="Arial" w:cs="Arial"/>
          <w:sz w:val="20"/>
          <w:szCs w:val="20"/>
        </w:rPr>
        <w:t>que</w:t>
      </w:r>
      <w:proofErr w:type="gramEnd"/>
      <w:r w:rsidRPr="00911164">
        <w:rPr>
          <w:rFonts w:ascii="Arial" w:hAnsi="Arial" w:cs="Arial"/>
          <w:sz w:val="20"/>
          <w:szCs w:val="20"/>
        </w:rPr>
        <w:t xml:space="preserve"> en caso de resultar adjudicatario, procederá a aportar la documentación requerida, lo cual reiteramos, permitirá que se presenten un mayor número de ofertas competitivas que pueden ser una buena opción para la entidad.</w:t>
      </w:r>
    </w:p>
    <w:p w14:paraId="4534E8A9" w14:textId="19CE789C" w:rsidR="00DC5F1E" w:rsidRPr="00911164" w:rsidRDefault="00DC5F1E" w:rsidP="00DC5F1E">
      <w:pPr>
        <w:spacing w:after="0"/>
        <w:jc w:val="both"/>
        <w:rPr>
          <w:rFonts w:ascii="Arial" w:hAnsi="Arial" w:cs="Arial"/>
          <w:sz w:val="20"/>
          <w:szCs w:val="20"/>
        </w:rPr>
      </w:pPr>
    </w:p>
    <w:p w14:paraId="6652C286" w14:textId="62788827" w:rsidR="00405D07" w:rsidRPr="00911164" w:rsidRDefault="00DC5F1E" w:rsidP="00405D07">
      <w:pPr>
        <w:ind w:right="47"/>
        <w:jc w:val="both"/>
        <w:rPr>
          <w:rFonts w:ascii="Arial" w:hAnsi="Arial" w:cs="Arial"/>
          <w:color w:val="000000" w:themeColor="text1"/>
          <w:sz w:val="20"/>
          <w:szCs w:val="20"/>
        </w:rPr>
      </w:pPr>
      <w:r w:rsidRPr="00911164">
        <w:rPr>
          <w:rFonts w:ascii="Arial" w:hAnsi="Arial" w:cs="Arial"/>
          <w:b/>
          <w:bCs/>
          <w:color w:val="000000" w:themeColor="text1"/>
          <w:sz w:val="20"/>
          <w:szCs w:val="20"/>
          <w:u w:val="single"/>
          <w:lang w:eastAsia="es-CO"/>
        </w:rPr>
        <w:t>RESPUESTA:</w:t>
      </w:r>
      <w:r w:rsidRPr="00911164">
        <w:rPr>
          <w:rFonts w:ascii="Arial" w:hAnsi="Arial" w:cs="Arial"/>
          <w:color w:val="000000" w:themeColor="text1"/>
          <w:sz w:val="20"/>
          <w:szCs w:val="20"/>
          <w:lang w:eastAsia="es-CO"/>
        </w:rPr>
        <w:t xml:space="preserve">  </w:t>
      </w:r>
      <w:r w:rsidR="00405D07" w:rsidRPr="00911164">
        <w:rPr>
          <w:rFonts w:ascii="Arial" w:hAnsi="Arial" w:cs="Arial"/>
          <w:sz w:val="20"/>
          <w:szCs w:val="20"/>
        </w:rPr>
        <w:t xml:space="preserve">No se acepta la observación toda vez que </w:t>
      </w:r>
      <w:r w:rsidR="00405D07" w:rsidRPr="00911164">
        <w:rPr>
          <w:rFonts w:ascii="Arial" w:hAnsi="Arial" w:cs="Arial"/>
          <w:color w:val="000000" w:themeColor="text1"/>
          <w:sz w:val="20"/>
          <w:szCs w:val="20"/>
        </w:rPr>
        <w:t xml:space="preserve">este requisito ha sido planteado en la medida que el oferente pueda garantizar que cuenta con el personal suficiente para realizar el seguimiento a estas actividades y </w:t>
      </w:r>
      <w:r w:rsidR="002C34FC" w:rsidRPr="00911164">
        <w:rPr>
          <w:rFonts w:ascii="Arial" w:hAnsi="Arial" w:cs="Arial"/>
          <w:color w:val="000000" w:themeColor="text1"/>
          <w:sz w:val="20"/>
          <w:szCs w:val="20"/>
        </w:rPr>
        <w:t>que,</w:t>
      </w:r>
      <w:r w:rsidR="00405D07" w:rsidRPr="00911164">
        <w:rPr>
          <w:rFonts w:ascii="Arial" w:hAnsi="Arial" w:cs="Arial"/>
          <w:color w:val="000000" w:themeColor="text1"/>
          <w:sz w:val="20"/>
          <w:szCs w:val="20"/>
        </w:rPr>
        <w:t xml:space="preserve"> además, tengan una experiencia mínima dentro del sector.</w:t>
      </w:r>
    </w:p>
    <w:p w14:paraId="0BA08211" w14:textId="0FFD837F" w:rsidR="00DC5F1E" w:rsidRPr="00911164" w:rsidRDefault="00DC5F1E" w:rsidP="00DC5F1E">
      <w:pPr>
        <w:spacing w:after="0" w:line="240" w:lineRule="auto"/>
        <w:jc w:val="both"/>
        <w:rPr>
          <w:rFonts w:ascii="Arial" w:hAnsi="Arial" w:cs="Arial"/>
          <w:color w:val="000000" w:themeColor="text1"/>
          <w:sz w:val="20"/>
          <w:szCs w:val="20"/>
          <w:u w:val="single"/>
          <w:lang w:eastAsia="es-CO"/>
        </w:rPr>
      </w:pPr>
    </w:p>
    <w:p w14:paraId="6D0785B6" w14:textId="6557F755"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r w:rsidRPr="006B0252">
        <w:rPr>
          <w:rFonts w:ascii="Arial" w:eastAsia="Arial" w:hAnsi="Arial" w:cs="Arial"/>
          <w:color w:val="000000" w:themeColor="text1"/>
          <w:sz w:val="18"/>
          <w:szCs w:val="18"/>
        </w:rPr>
        <w:t xml:space="preserve">            (ORIGINAL FIRMADO)</w:t>
      </w:r>
    </w:p>
    <w:p w14:paraId="54A17E08" w14:textId="3F9B406A" w:rsidR="006B0252" w:rsidRPr="006B0252" w:rsidRDefault="006B0252" w:rsidP="006B0252">
      <w:pPr>
        <w:spacing w:after="0"/>
        <w:jc w:val="both"/>
        <w:rPr>
          <w:rFonts w:ascii="Arial" w:hAnsi="Arial" w:cs="Arial"/>
          <w:b/>
          <w:color w:val="000000" w:themeColor="text1"/>
          <w:sz w:val="18"/>
          <w:szCs w:val="18"/>
        </w:rPr>
      </w:pPr>
      <w:r w:rsidRPr="006B0252">
        <w:rPr>
          <w:rFonts w:ascii="Arial" w:eastAsia="Tahoma" w:hAnsi="Arial" w:cs="Arial"/>
          <w:b/>
          <w:color w:val="000000" w:themeColor="text1"/>
          <w:sz w:val="18"/>
          <w:szCs w:val="18"/>
          <w:lang w:eastAsia="ar-SA"/>
        </w:rPr>
        <w:t>Vo. Bo. ORLANDO CASTRO ROJAS</w:t>
      </w:r>
    </w:p>
    <w:p w14:paraId="526CD225" w14:textId="42835D22" w:rsidR="006B0252" w:rsidRPr="006B0252" w:rsidRDefault="006B0252" w:rsidP="006B0252">
      <w:pPr>
        <w:spacing w:after="0"/>
        <w:jc w:val="both"/>
        <w:rPr>
          <w:rFonts w:ascii="Arial" w:hAnsi="Arial" w:cs="Arial"/>
          <w:color w:val="000000" w:themeColor="text1"/>
          <w:sz w:val="18"/>
          <w:szCs w:val="18"/>
        </w:rPr>
      </w:pPr>
      <w:r w:rsidRPr="006B0252">
        <w:rPr>
          <w:rFonts w:ascii="Arial" w:hAnsi="Arial" w:cs="Arial"/>
          <w:color w:val="000000" w:themeColor="text1"/>
          <w:sz w:val="18"/>
          <w:szCs w:val="18"/>
        </w:rPr>
        <w:t xml:space="preserve">              Subgerente Administrativo</w:t>
      </w:r>
    </w:p>
    <w:p w14:paraId="33C6BC18" w14:textId="77777777" w:rsidR="006B0252" w:rsidRPr="006B0252" w:rsidRDefault="006B0252" w:rsidP="006B0252">
      <w:pPr>
        <w:spacing w:after="0"/>
        <w:jc w:val="both"/>
        <w:rPr>
          <w:rFonts w:ascii="Arial" w:hAnsi="Arial" w:cs="Arial"/>
          <w:color w:val="000000" w:themeColor="text1"/>
          <w:spacing w:val="-2"/>
          <w:sz w:val="18"/>
          <w:szCs w:val="18"/>
        </w:rPr>
      </w:pPr>
    </w:p>
    <w:p w14:paraId="6A2AB8B6" w14:textId="779759F9"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p>
    <w:p w14:paraId="0463A0CB" w14:textId="77777777"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p>
    <w:p w14:paraId="03FD0FB6" w14:textId="5E194804" w:rsidR="006B0252" w:rsidRPr="006B0252" w:rsidRDefault="006B0252" w:rsidP="006B0252">
      <w:pPr>
        <w:widowControl w:val="0"/>
        <w:suppressAutoHyphens/>
        <w:spacing w:after="0"/>
        <w:jc w:val="both"/>
        <w:rPr>
          <w:rFonts w:ascii="Arial" w:eastAsia="Tahoma" w:hAnsi="Arial" w:cs="Arial"/>
          <w:bCs/>
          <w:color w:val="000000" w:themeColor="text1"/>
          <w:sz w:val="18"/>
          <w:szCs w:val="18"/>
          <w:lang w:eastAsia="ar-SA"/>
        </w:rPr>
      </w:pPr>
      <w:r w:rsidRPr="006B0252">
        <w:rPr>
          <w:rFonts w:ascii="Arial" w:eastAsia="Arial" w:hAnsi="Arial" w:cs="Arial"/>
          <w:color w:val="000000" w:themeColor="text1"/>
          <w:sz w:val="18"/>
          <w:szCs w:val="18"/>
        </w:rPr>
        <w:t xml:space="preserve">             (ORIGINAL FIRMADO)</w:t>
      </w:r>
    </w:p>
    <w:p w14:paraId="1E507AAF" w14:textId="77777777" w:rsidR="006B0252" w:rsidRPr="006B0252" w:rsidRDefault="006B0252" w:rsidP="006B0252">
      <w:pPr>
        <w:spacing w:after="0"/>
        <w:ind w:right="47"/>
        <w:jc w:val="both"/>
        <w:rPr>
          <w:rFonts w:ascii="Arial" w:hAnsi="Arial" w:cs="Arial"/>
          <w:b/>
          <w:color w:val="000000" w:themeColor="text1"/>
          <w:sz w:val="18"/>
          <w:szCs w:val="18"/>
        </w:rPr>
      </w:pPr>
      <w:r w:rsidRPr="006B0252">
        <w:rPr>
          <w:rFonts w:ascii="Arial" w:eastAsia="Tahoma" w:hAnsi="Arial" w:cs="Arial"/>
          <w:b/>
          <w:color w:val="000000" w:themeColor="text1"/>
          <w:sz w:val="18"/>
          <w:szCs w:val="18"/>
          <w:lang w:eastAsia="ar-SA"/>
        </w:rPr>
        <w:t xml:space="preserve">Vo. Bo. </w:t>
      </w:r>
      <w:r w:rsidRPr="006B0252">
        <w:rPr>
          <w:rFonts w:ascii="Arial" w:hAnsi="Arial" w:cs="Arial"/>
          <w:b/>
          <w:color w:val="000000" w:themeColor="text1"/>
          <w:sz w:val="18"/>
          <w:szCs w:val="18"/>
        </w:rPr>
        <w:t>SANDRA MILENA CUBILLOS GONZALEZ</w:t>
      </w:r>
    </w:p>
    <w:p w14:paraId="107F3C95" w14:textId="459F667C" w:rsidR="006B0252" w:rsidRPr="006B0252" w:rsidRDefault="006B0252" w:rsidP="006B0252">
      <w:pPr>
        <w:spacing w:after="0"/>
        <w:ind w:right="47"/>
        <w:jc w:val="both"/>
        <w:rPr>
          <w:rFonts w:ascii="Arial" w:hAnsi="Arial" w:cs="Arial"/>
          <w:color w:val="000000" w:themeColor="text1"/>
          <w:sz w:val="18"/>
          <w:szCs w:val="18"/>
        </w:rPr>
      </w:pPr>
      <w:r w:rsidRPr="006B0252">
        <w:rPr>
          <w:rFonts w:ascii="Arial" w:hAnsi="Arial" w:cs="Arial"/>
          <w:color w:val="000000" w:themeColor="text1"/>
          <w:sz w:val="18"/>
          <w:szCs w:val="18"/>
        </w:rPr>
        <w:t xml:space="preserve">              Jefe Oficina Asesora de Jurídica y Contractual</w:t>
      </w:r>
    </w:p>
    <w:p w14:paraId="20F5AAA7" w14:textId="77777777" w:rsidR="00DC5F1E" w:rsidRPr="00911164" w:rsidRDefault="00DC5F1E" w:rsidP="00DC5F1E">
      <w:pPr>
        <w:spacing w:after="0"/>
        <w:jc w:val="both"/>
        <w:rPr>
          <w:rFonts w:ascii="Arial" w:hAnsi="Arial" w:cs="Arial"/>
          <w:i/>
          <w:iCs/>
          <w:color w:val="000000" w:themeColor="text1"/>
          <w:sz w:val="20"/>
          <w:szCs w:val="20"/>
          <w:u w:val="single"/>
          <w:lang w:eastAsia="es-CO"/>
        </w:rPr>
      </w:pPr>
    </w:p>
    <w:sectPr w:rsidR="00DC5F1E" w:rsidRPr="00911164">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D1301" w14:textId="77777777" w:rsidR="00333E45" w:rsidRDefault="00333E45" w:rsidP="00993E82">
      <w:pPr>
        <w:spacing w:after="0" w:line="240" w:lineRule="auto"/>
      </w:pPr>
      <w:r>
        <w:separator/>
      </w:r>
    </w:p>
  </w:endnote>
  <w:endnote w:type="continuationSeparator" w:id="0">
    <w:p w14:paraId="5BBCE6F9" w14:textId="77777777" w:rsidR="00333E45" w:rsidRDefault="00333E45" w:rsidP="0099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3023" w14:textId="611535F3" w:rsidR="00993E82" w:rsidRPr="00993E82" w:rsidRDefault="00993E82" w:rsidP="00993E82">
    <w:pPr>
      <w:pStyle w:val="Piedepgina"/>
    </w:pPr>
    <w:r>
      <w:rPr>
        <w:noProof/>
        <w:lang w:eastAsia="es-CO"/>
      </w:rPr>
      <w:drawing>
        <wp:inline distT="0" distB="0" distL="0" distR="0" wp14:anchorId="05C39F58" wp14:editId="708796CC">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195BB" w14:textId="77777777" w:rsidR="00333E45" w:rsidRDefault="00333E45" w:rsidP="00993E82">
      <w:pPr>
        <w:spacing w:after="0" w:line="240" w:lineRule="auto"/>
      </w:pPr>
      <w:r>
        <w:separator/>
      </w:r>
    </w:p>
  </w:footnote>
  <w:footnote w:type="continuationSeparator" w:id="0">
    <w:p w14:paraId="21CDB894" w14:textId="77777777" w:rsidR="00333E45" w:rsidRDefault="00333E45" w:rsidP="00993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E324" w14:textId="5EAE5216" w:rsidR="00993E82" w:rsidRDefault="00993E82">
    <w:pPr>
      <w:pStyle w:val="Encabezado"/>
    </w:pPr>
    <w:r>
      <w:rPr>
        <w:noProof/>
        <w:lang w:eastAsia="es-CO"/>
      </w:rPr>
      <w:drawing>
        <wp:anchor distT="0" distB="0" distL="114300" distR="114300" simplePos="0" relativeHeight="251658240" behindDoc="0" locked="0" layoutInCell="1" allowOverlap="1" wp14:anchorId="10C205FE" wp14:editId="08841DB4">
          <wp:simplePos x="0" y="0"/>
          <wp:positionH relativeFrom="margin">
            <wp:posOffset>-666750</wp:posOffset>
          </wp:positionH>
          <wp:positionV relativeFrom="page">
            <wp:posOffset>257175</wp:posOffset>
          </wp:positionV>
          <wp:extent cx="1500505" cy="13982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0505" cy="1398270"/>
                  </a:xfrm>
                  <a:prstGeom prst="rect">
                    <a:avLst/>
                  </a:prstGeom>
                  <a:ln>
                    <a:noFill/>
                  </a:ln>
                  <a:extLst>
                    <a:ext uri="{53640926-AAD7-44D8-BBD7-CCE9431645EC}">
                      <a14:shadowObscured xmlns:a14="http://schemas.microsoft.com/office/drawing/2010/main"/>
                    </a:ext>
                  </a:extLst>
                </pic:spPr>
              </pic:pic>
            </a:graphicData>
          </a:graphic>
        </wp:anchor>
      </w:drawing>
    </w:r>
  </w:p>
  <w:p w14:paraId="2BE63F63" w14:textId="4235A8B2" w:rsidR="00993E82" w:rsidRDefault="00993E82">
    <w:pPr>
      <w:pStyle w:val="Encabezado"/>
    </w:pPr>
  </w:p>
  <w:p w14:paraId="1F9596BF" w14:textId="1780179B" w:rsidR="00993E82" w:rsidRDefault="00993E82">
    <w:pPr>
      <w:pStyle w:val="Encabezado"/>
    </w:pPr>
  </w:p>
  <w:p w14:paraId="28165E24" w14:textId="77777777" w:rsidR="00993E82" w:rsidRDefault="00993E82">
    <w:pPr>
      <w:pStyle w:val="Encabezado"/>
    </w:pPr>
  </w:p>
  <w:p w14:paraId="0453C7F6" w14:textId="4F744334" w:rsidR="00993E82" w:rsidRDefault="00993E82">
    <w:pPr>
      <w:pStyle w:val="Encabezado"/>
    </w:pPr>
  </w:p>
  <w:p w14:paraId="3A43004D" w14:textId="77777777" w:rsidR="00993E82" w:rsidRDefault="00993E82">
    <w:pPr>
      <w:pStyle w:val="Encabezado"/>
    </w:pPr>
  </w:p>
  <w:p w14:paraId="112C748A" w14:textId="77777777" w:rsidR="00993E82" w:rsidRDefault="00993E82">
    <w:pPr>
      <w:pStyle w:val="Encabezado"/>
    </w:pPr>
  </w:p>
  <w:p w14:paraId="503F2512" w14:textId="3D25655C" w:rsidR="00993E82" w:rsidRDefault="00993E8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3EE"/>
    <w:multiLevelType w:val="hybridMultilevel"/>
    <w:tmpl w:val="1AB2A73E"/>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E94087D"/>
    <w:multiLevelType w:val="hybridMultilevel"/>
    <w:tmpl w:val="F37EAA64"/>
    <w:lvl w:ilvl="0" w:tplc="264CABF2">
      <w:start w:val="1"/>
      <w:numFmt w:val="lowerLetter"/>
      <w:lvlText w:val="%1."/>
      <w:lvlJc w:val="left"/>
      <w:pPr>
        <w:ind w:left="72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D8714F"/>
    <w:multiLevelType w:val="hybridMultilevel"/>
    <w:tmpl w:val="49943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C4B1CD4"/>
    <w:multiLevelType w:val="hybridMultilevel"/>
    <w:tmpl w:val="5704BEF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B01AAE"/>
    <w:multiLevelType w:val="hybridMultilevel"/>
    <w:tmpl w:val="7988C1C4"/>
    <w:lvl w:ilvl="0" w:tplc="2BA6FB7C">
      <w:start w:val="1"/>
      <w:numFmt w:val="decimal"/>
      <w:lvlText w:val="%1."/>
      <w:lvlJc w:val="left"/>
      <w:pPr>
        <w:ind w:left="360" w:hanging="360"/>
      </w:pPr>
      <w:rPr>
        <w:rFonts w:eastAsiaTheme="minorHAnsi"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3D4D5D"/>
    <w:multiLevelType w:val="hybridMultilevel"/>
    <w:tmpl w:val="76C01F60"/>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2F1701"/>
    <w:multiLevelType w:val="hybridMultilevel"/>
    <w:tmpl w:val="4D5891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E67665"/>
    <w:multiLevelType w:val="multilevel"/>
    <w:tmpl w:val="7BEA1F08"/>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49AF74E0"/>
    <w:multiLevelType w:val="multilevel"/>
    <w:tmpl w:val="195E7C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645CED"/>
    <w:multiLevelType w:val="hybridMultilevel"/>
    <w:tmpl w:val="BB065958"/>
    <w:lvl w:ilvl="0" w:tplc="240A000F">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4322BB8"/>
    <w:multiLevelType w:val="hybridMultilevel"/>
    <w:tmpl w:val="0420C386"/>
    <w:lvl w:ilvl="0" w:tplc="240A0015">
      <w:start w:val="1"/>
      <w:numFmt w:val="upp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647A590E"/>
    <w:multiLevelType w:val="hybridMultilevel"/>
    <w:tmpl w:val="34CE0A58"/>
    <w:lvl w:ilvl="0" w:tplc="FB98B834">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4C50CE9"/>
    <w:multiLevelType w:val="hybridMultilevel"/>
    <w:tmpl w:val="FFFFFFFF"/>
    <w:lvl w:ilvl="0" w:tplc="B18018EE">
      <w:start w:val="4"/>
      <w:numFmt w:val="bullet"/>
      <w:lvlText w:val="-"/>
      <w:lvlJc w:val="left"/>
      <w:pPr>
        <w:ind w:left="720" w:hanging="360"/>
      </w:pPr>
      <w:rPr>
        <w:rFonts w:ascii="Arial" w:eastAsia="Times New Roman" w:hAnsi="Aria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7530740"/>
    <w:multiLevelType w:val="multilevel"/>
    <w:tmpl w:val="4C92F8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BE602BE"/>
    <w:multiLevelType w:val="hybridMultilevel"/>
    <w:tmpl w:val="3F2C08F6"/>
    <w:lvl w:ilvl="0" w:tplc="D460E63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9"/>
  </w:num>
  <w:num w:numId="2">
    <w:abstractNumId w:val="13"/>
  </w:num>
  <w:num w:numId="3">
    <w:abstractNumId w:val="8"/>
  </w:num>
  <w:num w:numId="4">
    <w:abstractNumId w:val="3"/>
  </w:num>
  <w:num w:numId="5">
    <w:abstractNumId w:val="11"/>
  </w:num>
  <w:num w:numId="6">
    <w:abstractNumId w:val="6"/>
  </w:num>
  <w:num w:numId="7">
    <w:abstractNumId w:val="14"/>
  </w:num>
  <w:num w:numId="8">
    <w:abstractNumId w:val="7"/>
  </w:num>
  <w:num w:numId="9">
    <w:abstractNumId w:val="1"/>
  </w:num>
  <w:num w:numId="10">
    <w:abstractNumId w:val="4"/>
  </w:num>
  <w:num w:numId="11">
    <w:abstractNumId w:val="10"/>
  </w:num>
  <w:num w:numId="12">
    <w:abstractNumId w:val="0"/>
  </w:num>
  <w:num w:numId="13">
    <w:abstractNumId w:val="2"/>
  </w:num>
  <w:num w:numId="14">
    <w:abstractNumId w:val="5"/>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04"/>
    <w:rsid w:val="00000FC5"/>
    <w:rsid w:val="000045E9"/>
    <w:rsid w:val="00011540"/>
    <w:rsid w:val="00011C1B"/>
    <w:rsid w:val="00016070"/>
    <w:rsid w:val="0002136A"/>
    <w:rsid w:val="0002218C"/>
    <w:rsid w:val="00025C64"/>
    <w:rsid w:val="00025DC7"/>
    <w:rsid w:val="000263D1"/>
    <w:rsid w:val="00036942"/>
    <w:rsid w:val="00037CF8"/>
    <w:rsid w:val="000459BB"/>
    <w:rsid w:val="00056900"/>
    <w:rsid w:val="000629D7"/>
    <w:rsid w:val="000657DF"/>
    <w:rsid w:val="00074E1A"/>
    <w:rsid w:val="00085DAF"/>
    <w:rsid w:val="000B0C43"/>
    <w:rsid w:val="000B3241"/>
    <w:rsid w:val="000B472D"/>
    <w:rsid w:val="000D2A95"/>
    <w:rsid w:val="000D2F21"/>
    <w:rsid w:val="000E1199"/>
    <w:rsid w:val="000E2BF7"/>
    <w:rsid w:val="000F3E06"/>
    <w:rsid w:val="001045CC"/>
    <w:rsid w:val="00114E73"/>
    <w:rsid w:val="0012013A"/>
    <w:rsid w:val="00126AA3"/>
    <w:rsid w:val="0013277D"/>
    <w:rsid w:val="00134B51"/>
    <w:rsid w:val="001377D0"/>
    <w:rsid w:val="001415BE"/>
    <w:rsid w:val="00144510"/>
    <w:rsid w:val="00152D88"/>
    <w:rsid w:val="00155A76"/>
    <w:rsid w:val="00157F72"/>
    <w:rsid w:val="001632C8"/>
    <w:rsid w:val="00166A57"/>
    <w:rsid w:val="00166F10"/>
    <w:rsid w:val="00171D5C"/>
    <w:rsid w:val="00182AEB"/>
    <w:rsid w:val="001A0455"/>
    <w:rsid w:val="001A234A"/>
    <w:rsid w:val="001B00A1"/>
    <w:rsid w:val="001B4765"/>
    <w:rsid w:val="001B4DE7"/>
    <w:rsid w:val="001B63B3"/>
    <w:rsid w:val="001D550F"/>
    <w:rsid w:val="001E3DA0"/>
    <w:rsid w:val="001E4DDF"/>
    <w:rsid w:val="001E529B"/>
    <w:rsid w:val="001E7854"/>
    <w:rsid w:val="001E78E2"/>
    <w:rsid w:val="001F4FBC"/>
    <w:rsid w:val="0020229D"/>
    <w:rsid w:val="002057EF"/>
    <w:rsid w:val="0020700E"/>
    <w:rsid w:val="00210693"/>
    <w:rsid w:val="0021258E"/>
    <w:rsid w:val="00214262"/>
    <w:rsid w:val="00215D9B"/>
    <w:rsid w:val="0021768D"/>
    <w:rsid w:val="00221626"/>
    <w:rsid w:val="002275E7"/>
    <w:rsid w:val="002356B4"/>
    <w:rsid w:val="0023682B"/>
    <w:rsid w:val="002436CC"/>
    <w:rsid w:val="002450A5"/>
    <w:rsid w:val="00245324"/>
    <w:rsid w:val="002455CC"/>
    <w:rsid w:val="00247713"/>
    <w:rsid w:val="002549C2"/>
    <w:rsid w:val="00261463"/>
    <w:rsid w:val="0026632B"/>
    <w:rsid w:val="002666A9"/>
    <w:rsid w:val="002829C9"/>
    <w:rsid w:val="002B3D17"/>
    <w:rsid w:val="002B6604"/>
    <w:rsid w:val="002C34FC"/>
    <w:rsid w:val="002D5FFC"/>
    <w:rsid w:val="002E2563"/>
    <w:rsid w:val="002F160A"/>
    <w:rsid w:val="00303552"/>
    <w:rsid w:val="0030743A"/>
    <w:rsid w:val="00313766"/>
    <w:rsid w:val="003152FD"/>
    <w:rsid w:val="00315F88"/>
    <w:rsid w:val="00322758"/>
    <w:rsid w:val="00322A4D"/>
    <w:rsid w:val="00330510"/>
    <w:rsid w:val="00330C99"/>
    <w:rsid w:val="0033354B"/>
    <w:rsid w:val="00333E45"/>
    <w:rsid w:val="00337036"/>
    <w:rsid w:val="00337928"/>
    <w:rsid w:val="003432FD"/>
    <w:rsid w:val="00343E86"/>
    <w:rsid w:val="00346A1F"/>
    <w:rsid w:val="00352A7B"/>
    <w:rsid w:val="0035326D"/>
    <w:rsid w:val="003632DA"/>
    <w:rsid w:val="00366B7A"/>
    <w:rsid w:val="003716E4"/>
    <w:rsid w:val="00374019"/>
    <w:rsid w:val="00380603"/>
    <w:rsid w:val="003815C2"/>
    <w:rsid w:val="00384795"/>
    <w:rsid w:val="00387573"/>
    <w:rsid w:val="00397198"/>
    <w:rsid w:val="00397754"/>
    <w:rsid w:val="003A43D1"/>
    <w:rsid w:val="003A7B97"/>
    <w:rsid w:val="003B14B6"/>
    <w:rsid w:val="003B4434"/>
    <w:rsid w:val="003B578A"/>
    <w:rsid w:val="003B6E13"/>
    <w:rsid w:val="003C49A0"/>
    <w:rsid w:val="003E2ACE"/>
    <w:rsid w:val="003F096D"/>
    <w:rsid w:val="003F7F3C"/>
    <w:rsid w:val="00402699"/>
    <w:rsid w:val="00405D07"/>
    <w:rsid w:val="00406E82"/>
    <w:rsid w:val="00406FC3"/>
    <w:rsid w:val="00414E4F"/>
    <w:rsid w:val="00416CF5"/>
    <w:rsid w:val="00417497"/>
    <w:rsid w:val="0042010D"/>
    <w:rsid w:val="00422C50"/>
    <w:rsid w:val="00423759"/>
    <w:rsid w:val="004302E7"/>
    <w:rsid w:val="00431801"/>
    <w:rsid w:val="004430F4"/>
    <w:rsid w:val="004463A6"/>
    <w:rsid w:val="004511E4"/>
    <w:rsid w:val="00451349"/>
    <w:rsid w:val="00456086"/>
    <w:rsid w:val="00463337"/>
    <w:rsid w:val="00474731"/>
    <w:rsid w:val="00474F50"/>
    <w:rsid w:val="00482FE6"/>
    <w:rsid w:val="004857D0"/>
    <w:rsid w:val="00487B72"/>
    <w:rsid w:val="0049360D"/>
    <w:rsid w:val="0049633C"/>
    <w:rsid w:val="004B0805"/>
    <w:rsid w:val="004B3493"/>
    <w:rsid w:val="004C1D87"/>
    <w:rsid w:val="004D0B2F"/>
    <w:rsid w:val="004D4297"/>
    <w:rsid w:val="004D44D7"/>
    <w:rsid w:val="004D4865"/>
    <w:rsid w:val="004D5C95"/>
    <w:rsid w:val="004D5D95"/>
    <w:rsid w:val="004E0F15"/>
    <w:rsid w:val="004E2596"/>
    <w:rsid w:val="004E39F3"/>
    <w:rsid w:val="004F3623"/>
    <w:rsid w:val="004F4347"/>
    <w:rsid w:val="00500019"/>
    <w:rsid w:val="0050393A"/>
    <w:rsid w:val="00504FED"/>
    <w:rsid w:val="00516FA5"/>
    <w:rsid w:val="00524A5F"/>
    <w:rsid w:val="00527A25"/>
    <w:rsid w:val="00530382"/>
    <w:rsid w:val="00530BDE"/>
    <w:rsid w:val="0053294E"/>
    <w:rsid w:val="00545E42"/>
    <w:rsid w:val="00552AEE"/>
    <w:rsid w:val="00563F57"/>
    <w:rsid w:val="00564221"/>
    <w:rsid w:val="00583469"/>
    <w:rsid w:val="005840CC"/>
    <w:rsid w:val="005852A6"/>
    <w:rsid w:val="00587BC1"/>
    <w:rsid w:val="005A222C"/>
    <w:rsid w:val="005A4FA2"/>
    <w:rsid w:val="005A56EF"/>
    <w:rsid w:val="005A5DC8"/>
    <w:rsid w:val="005A7DDA"/>
    <w:rsid w:val="005B64E5"/>
    <w:rsid w:val="005B7725"/>
    <w:rsid w:val="005C0EF0"/>
    <w:rsid w:val="005C1305"/>
    <w:rsid w:val="005E498C"/>
    <w:rsid w:val="005E55D5"/>
    <w:rsid w:val="005F134F"/>
    <w:rsid w:val="006028E6"/>
    <w:rsid w:val="00603E34"/>
    <w:rsid w:val="00605884"/>
    <w:rsid w:val="00606DA9"/>
    <w:rsid w:val="00612C66"/>
    <w:rsid w:val="00613E36"/>
    <w:rsid w:val="00613FA3"/>
    <w:rsid w:val="00616780"/>
    <w:rsid w:val="00627190"/>
    <w:rsid w:val="00627B5F"/>
    <w:rsid w:val="00635CE6"/>
    <w:rsid w:val="00663E72"/>
    <w:rsid w:val="006668D1"/>
    <w:rsid w:val="00667093"/>
    <w:rsid w:val="00691BE4"/>
    <w:rsid w:val="00691C6C"/>
    <w:rsid w:val="00697CB3"/>
    <w:rsid w:val="006A1F81"/>
    <w:rsid w:val="006A7B64"/>
    <w:rsid w:val="006B0252"/>
    <w:rsid w:val="006B24AD"/>
    <w:rsid w:val="006D09A7"/>
    <w:rsid w:val="006D3F31"/>
    <w:rsid w:val="006D40E2"/>
    <w:rsid w:val="006D47EB"/>
    <w:rsid w:val="00704FC3"/>
    <w:rsid w:val="007153B5"/>
    <w:rsid w:val="007159FB"/>
    <w:rsid w:val="0072344E"/>
    <w:rsid w:val="007272F9"/>
    <w:rsid w:val="00737AF2"/>
    <w:rsid w:val="00740C85"/>
    <w:rsid w:val="00741F49"/>
    <w:rsid w:val="00741FE3"/>
    <w:rsid w:val="00744B00"/>
    <w:rsid w:val="007452EA"/>
    <w:rsid w:val="00752D38"/>
    <w:rsid w:val="00755057"/>
    <w:rsid w:val="00757BB4"/>
    <w:rsid w:val="00763F66"/>
    <w:rsid w:val="007654D0"/>
    <w:rsid w:val="007740AB"/>
    <w:rsid w:val="00774B04"/>
    <w:rsid w:val="007805FD"/>
    <w:rsid w:val="007905E3"/>
    <w:rsid w:val="0079114C"/>
    <w:rsid w:val="00791D4A"/>
    <w:rsid w:val="0079350F"/>
    <w:rsid w:val="007A1372"/>
    <w:rsid w:val="007B1F4F"/>
    <w:rsid w:val="007C6D44"/>
    <w:rsid w:val="007D0AD1"/>
    <w:rsid w:val="007D0CD8"/>
    <w:rsid w:val="007D0FDB"/>
    <w:rsid w:val="007D334C"/>
    <w:rsid w:val="007D4C63"/>
    <w:rsid w:val="007E603F"/>
    <w:rsid w:val="008062B2"/>
    <w:rsid w:val="0081649B"/>
    <w:rsid w:val="0081718A"/>
    <w:rsid w:val="00817A1C"/>
    <w:rsid w:val="00820116"/>
    <w:rsid w:val="008202C4"/>
    <w:rsid w:val="00822C66"/>
    <w:rsid w:val="008230DE"/>
    <w:rsid w:val="00826515"/>
    <w:rsid w:val="00833841"/>
    <w:rsid w:val="00833E90"/>
    <w:rsid w:val="0084580A"/>
    <w:rsid w:val="00845B24"/>
    <w:rsid w:val="0084724F"/>
    <w:rsid w:val="00847327"/>
    <w:rsid w:val="0086274B"/>
    <w:rsid w:val="00864BF9"/>
    <w:rsid w:val="00865E3D"/>
    <w:rsid w:val="00876E07"/>
    <w:rsid w:val="00877B63"/>
    <w:rsid w:val="00880430"/>
    <w:rsid w:val="008804AA"/>
    <w:rsid w:val="00890CFB"/>
    <w:rsid w:val="008A49A4"/>
    <w:rsid w:val="008A7145"/>
    <w:rsid w:val="008B18C1"/>
    <w:rsid w:val="008B76F6"/>
    <w:rsid w:val="008C456D"/>
    <w:rsid w:val="008C5EE7"/>
    <w:rsid w:val="008D2167"/>
    <w:rsid w:val="008E2A79"/>
    <w:rsid w:val="008E644C"/>
    <w:rsid w:val="008E6478"/>
    <w:rsid w:val="008E77E4"/>
    <w:rsid w:val="00911164"/>
    <w:rsid w:val="00914153"/>
    <w:rsid w:val="009142E7"/>
    <w:rsid w:val="00917FB5"/>
    <w:rsid w:val="009234EE"/>
    <w:rsid w:val="0092484B"/>
    <w:rsid w:val="009409F3"/>
    <w:rsid w:val="009451AA"/>
    <w:rsid w:val="00951B01"/>
    <w:rsid w:val="009564DF"/>
    <w:rsid w:val="00957493"/>
    <w:rsid w:val="00961A69"/>
    <w:rsid w:val="009837FA"/>
    <w:rsid w:val="00985D23"/>
    <w:rsid w:val="00985FC2"/>
    <w:rsid w:val="009869BC"/>
    <w:rsid w:val="00993E82"/>
    <w:rsid w:val="009A6455"/>
    <w:rsid w:val="009A700C"/>
    <w:rsid w:val="009B4330"/>
    <w:rsid w:val="009B4ED8"/>
    <w:rsid w:val="009E0733"/>
    <w:rsid w:val="009E24D8"/>
    <w:rsid w:val="009E264F"/>
    <w:rsid w:val="009E2FEC"/>
    <w:rsid w:val="009E368A"/>
    <w:rsid w:val="009E4426"/>
    <w:rsid w:val="009E556E"/>
    <w:rsid w:val="00A01768"/>
    <w:rsid w:val="00A10DC3"/>
    <w:rsid w:val="00A123BA"/>
    <w:rsid w:val="00A13840"/>
    <w:rsid w:val="00A159FD"/>
    <w:rsid w:val="00A1659C"/>
    <w:rsid w:val="00A22EE6"/>
    <w:rsid w:val="00A22F8F"/>
    <w:rsid w:val="00A2321F"/>
    <w:rsid w:val="00A24D85"/>
    <w:rsid w:val="00A515BC"/>
    <w:rsid w:val="00A5729B"/>
    <w:rsid w:val="00A707B4"/>
    <w:rsid w:val="00A70D8F"/>
    <w:rsid w:val="00A73504"/>
    <w:rsid w:val="00A8335F"/>
    <w:rsid w:val="00A87292"/>
    <w:rsid w:val="00A942B0"/>
    <w:rsid w:val="00A950D3"/>
    <w:rsid w:val="00AA0DDA"/>
    <w:rsid w:val="00AA51B4"/>
    <w:rsid w:val="00AA6B9A"/>
    <w:rsid w:val="00AB74D0"/>
    <w:rsid w:val="00AB7947"/>
    <w:rsid w:val="00AC0290"/>
    <w:rsid w:val="00AC0596"/>
    <w:rsid w:val="00AC0929"/>
    <w:rsid w:val="00AC44B2"/>
    <w:rsid w:val="00AD3DB7"/>
    <w:rsid w:val="00AE0A7C"/>
    <w:rsid w:val="00AE502C"/>
    <w:rsid w:val="00AF06C0"/>
    <w:rsid w:val="00AF078D"/>
    <w:rsid w:val="00AF2F82"/>
    <w:rsid w:val="00B030A0"/>
    <w:rsid w:val="00B06198"/>
    <w:rsid w:val="00B0670E"/>
    <w:rsid w:val="00B203FD"/>
    <w:rsid w:val="00B437FD"/>
    <w:rsid w:val="00B447A1"/>
    <w:rsid w:val="00B46C56"/>
    <w:rsid w:val="00B54C96"/>
    <w:rsid w:val="00B57508"/>
    <w:rsid w:val="00B620CD"/>
    <w:rsid w:val="00B62799"/>
    <w:rsid w:val="00B63F5A"/>
    <w:rsid w:val="00B8055C"/>
    <w:rsid w:val="00B84FF2"/>
    <w:rsid w:val="00B9567D"/>
    <w:rsid w:val="00BA4491"/>
    <w:rsid w:val="00BB44FB"/>
    <w:rsid w:val="00BB5BFD"/>
    <w:rsid w:val="00BB6CFB"/>
    <w:rsid w:val="00BB6E73"/>
    <w:rsid w:val="00BC7315"/>
    <w:rsid w:val="00BF4419"/>
    <w:rsid w:val="00BF6C6B"/>
    <w:rsid w:val="00C00C2B"/>
    <w:rsid w:val="00C0109A"/>
    <w:rsid w:val="00C01D2B"/>
    <w:rsid w:val="00C05A44"/>
    <w:rsid w:val="00C05BD9"/>
    <w:rsid w:val="00C0797A"/>
    <w:rsid w:val="00C106F0"/>
    <w:rsid w:val="00C12336"/>
    <w:rsid w:val="00C1628D"/>
    <w:rsid w:val="00C276BB"/>
    <w:rsid w:val="00C60CED"/>
    <w:rsid w:val="00C646F1"/>
    <w:rsid w:val="00C67D96"/>
    <w:rsid w:val="00C73139"/>
    <w:rsid w:val="00C74525"/>
    <w:rsid w:val="00C75053"/>
    <w:rsid w:val="00C80055"/>
    <w:rsid w:val="00C80C17"/>
    <w:rsid w:val="00C82286"/>
    <w:rsid w:val="00C85F4F"/>
    <w:rsid w:val="00C94492"/>
    <w:rsid w:val="00CA39D6"/>
    <w:rsid w:val="00CB3B74"/>
    <w:rsid w:val="00CC1C1A"/>
    <w:rsid w:val="00CD05C9"/>
    <w:rsid w:val="00CD1096"/>
    <w:rsid w:val="00CD21DD"/>
    <w:rsid w:val="00CD25D4"/>
    <w:rsid w:val="00CD4DB8"/>
    <w:rsid w:val="00CE0817"/>
    <w:rsid w:val="00CE5587"/>
    <w:rsid w:val="00CF72D4"/>
    <w:rsid w:val="00D07EA9"/>
    <w:rsid w:val="00D11908"/>
    <w:rsid w:val="00D17CE9"/>
    <w:rsid w:val="00D24264"/>
    <w:rsid w:val="00D24A0A"/>
    <w:rsid w:val="00D261A9"/>
    <w:rsid w:val="00D30A3E"/>
    <w:rsid w:val="00D323C1"/>
    <w:rsid w:val="00D42F71"/>
    <w:rsid w:val="00D45EC0"/>
    <w:rsid w:val="00D46212"/>
    <w:rsid w:val="00D50338"/>
    <w:rsid w:val="00D53348"/>
    <w:rsid w:val="00D67695"/>
    <w:rsid w:val="00D74673"/>
    <w:rsid w:val="00D75088"/>
    <w:rsid w:val="00D92070"/>
    <w:rsid w:val="00D96859"/>
    <w:rsid w:val="00DA4112"/>
    <w:rsid w:val="00DA67E2"/>
    <w:rsid w:val="00DB2242"/>
    <w:rsid w:val="00DC34FB"/>
    <w:rsid w:val="00DC53C5"/>
    <w:rsid w:val="00DC5F1E"/>
    <w:rsid w:val="00DD0EBA"/>
    <w:rsid w:val="00DD2B18"/>
    <w:rsid w:val="00DD3603"/>
    <w:rsid w:val="00DF576A"/>
    <w:rsid w:val="00E003BF"/>
    <w:rsid w:val="00E215C1"/>
    <w:rsid w:val="00E261E9"/>
    <w:rsid w:val="00E321C5"/>
    <w:rsid w:val="00E368C0"/>
    <w:rsid w:val="00E41AFB"/>
    <w:rsid w:val="00E45E54"/>
    <w:rsid w:val="00E629D6"/>
    <w:rsid w:val="00E62C6B"/>
    <w:rsid w:val="00E66ECD"/>
    <w:rsid w:val="00E726BF"/>
    <w:rsid w:val="00E74A0A"/>
    <w:rsid w:val="00E77E44"/>
    <w:rsid w:val="00E937A4"/>
    <w:rsid w:val="00EA033E"/>
    <w:rsid w:val="00EA5C6E"/>
    <w:rsid w:val="00EC12F7"/>
    <w:rsid w:val="00EC6546"/>
    <w:rsid w:val="00ED170B"/>
    <w:rsid w:val="00EE0C82"/>
    <w:rsid w:val="00EE24C3"/>
    <w:rsid w:val="00EE6452"/>
    <w:rsid w:val="00EE6D59"/>
    <w:rsid w:val="00EE7548"/>
    <w:rsid w:val="00F043AC"/>
    <w:rsid w:val="00F05CB9"/>
    <w:rsid w:val="00F064C2"/>
    <w:rsid w:val="00F07373"/>
    <w:rsid w:val="00F11952"/>
    <w:rsid w:val="00F36C05"/>
    <w:rsid w:val="00F44948"/>
    <w:rsid w:val="00F4526C"/>
    <w:rsid w:val="00F45D8F"/>
    <w:rsid w:val="00F51A58"/>
    <w:rsid w:val="00F52D57"/>
    <w:rsid w:val="00F603AD"/>
    <w:rsid w:val="00F62A5F"/>
    <w:rsid w:val="00F70FC1"/>
    <w:rsid w:val="00F71B66"/>
    <w:rsid w:val="00F80F8B"/>
    <w:rsid w:val="00F95C75"/>
    <w:rsid w:val="00FA54B9"/>
    <w:rsid w:val="00FB378E"/>
    <w:rsid w:val="00FB71B5"/>
    <w:rsid w:val="00FB7A11"/>
    <w:rsid w:val="00FB7C42"/>
    <w:rsid w:val="00FC271E"/>
    <w:rsid w:val="00FD0730"/>
    <w:rsid w:val="00FD387A"/>
    <w:rsid w:val="00FD3894"/>
    <w:rsid w:val="00FD39CF"/>
    <w:rsid w:val="00FE1DA6"/>
    <w:rsid w:val="00FF4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69C7"/>
  <w15:docId w15:val="{E1FF805F-FE8B-4C9D-A628-DA47A6A8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5C9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245324"/>
    <w:pPr>
      <w:ind w:left="720"/>
      <w:contextualSpacing/>
    </w:pPr>
  </w:style>
  <w:style w:type="character" w:customStyle="1" w:styleId="m4905535192332031827gmail-m4470845810349532225gmail-m2899460374816959869gmail-m1669875175423668313gmail-m-9066765966445936875gmail-m-3952176315137448317gmail-m5203601335243189114gmail-m-5325795131689927150gmail-m-8588860063358906353gmail-m-374">
    <w:name w:val="m_4905535192332031827gmail-m_4470845810349532225gmail-m_2899460374816959869gmail-m_1669875175423668313gmail-m_-9066765966445936875gmail-m_-3952176315137448317gmail-m_5203601335243189114gmail-m_-5325795131689927150gmail-m_-8588860063358906353gmail-m_-374"/>
    <w:basedOn w:val="Fuentedeprrafopredeter"/>
    <w:rsid w:val="00FC271E"/>
  </w:style>
  <w:style w:type="character" w:customStyle="1" w:styleId="il">
    <w:name w:val="il"/>
    <w:basedOn w:val="Fuentedeprrafopredeter"/>
    <w:rsid w:val="00FC271E"/>
  </w:style>
  <w:style w:type="character" w:customStyle="1" w:styleId="m4905535192332031827gmail-il">
    <w:name w:val="m_4905535192332031827gmail-il"/>
    <w:basedOn w:val="Fuentedeprrafopredeter"/>
    <w:rsid w:val="00FC271E"/>
  </w:style>
  <w:style w:type="paragraph" w:styleId="Textodeglobo">
    <w:name w:val="Balloon Text"/>
    <w:basedOn w:val="Normal"/>
    <w:link w:val="TextodegloboCar"/>
    <w:uiPriority w:val="99"/>
    <w:semiHidden/>
    <w:unhideWhenUsed/>
    <w:rsid w:val="002275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5E7"/>
    <w:rPr>
      <w:rFonts w:ascii="Tahoma" w:hAnsi="Tahoma" w:cs="Tahoma"/>
      <w:sz w:val="16"/>
      <w:szCs w:val="16"/>
    </w:rPr>
  </w:style>
  <w:style w:type="character" w:styleId="Textoennegrita">
    <w:name w:val="Strong"/>
    <w:uiPriority w:val="22"/>
    <w:qFormat/>
    <w:rsid w:val="00E937A4"/>
    <w:rPr>
      <w:b/>
      <w:bCs/>
    </w:rPr>
  </w:style>
  <w:style w:type="character" w:customStyle="1" w:styleId="m8469706446292193627gmail-m2004045090904816952gmail-m2642782005852793422gmail-m7313837839019850389gmail-m4358232851976641632gmail-il">
    <w:name w:val="m_8469706446292193627gmail-m_2004045090904816952gmail-m_2642782005852793422gmail-m_7313837839019850389gmail-m_4358232851976641632gmail-il"/>
    <w:basedOn w:val="Fuentedeprrafopredeter"/>
    <w:rsid w:val="00337036"/>
  </w:style>
  <w:style w:type="character" w:customStyle="1" w:styleId="m8469706446292193627gmail-m2004045090904816952gmail-m2642782005852793422gmail-il">
    <w:name w:val="m_8469706446292193627gmail-m_2004045090904816952gmail-m_2642782005852793422gmail-il"/>
    <w:basedOn w:val="Fuentedeprrafopredeter"/>
    <w:rsid w:val="00337036"/>
  </w:style>
  <w:style w:type="character" w:styleId="Hipervnculo">
    <w:name w:val="Hyperlink"/>
    <w:basedOn w:val="Fuentedeprrafopredeter"/>
    <w:uiPriority w:val="99"/>
    <w:unhideWhenUsed/>
    <w:rsid w:val="00B9567D"/>
    <w:rPr>
      <w:color w:val="0000FF"/>
      <w:u w:val="single"/>
    </w:rPr>
  </w:style>
  <w:style w:type="character" w:customStyle="1" w:styleId="Mencinsinresolver1">
    <w:name w:val="Mención sin resolver1"/>
    <w:basedOn w:val="Fuentedeprrafopredeter"/>
    <w:uiPriority w:val="99"/>
    <w:semiHidden/>
    <w:unhideWhenUsed/>
    <w:rsid w:val="00B9567D"/>
    <w:rPr>
      <w:color w:val="605E5C"/>
      <w:shd w:val="clear" w:color="auto" w:fill="E1DFDD"/>
    </w:rPr>
  </w:style>
  <w:style w:type="character" w:customStyle="1" w:styleId="PrrafodelistaCar">
    <w:name w:val="Párrafo de lista Car"/>
    <w:link w:val="Prrafodelista"/>
    <w:uiPriority w:val="34"/>
    <w:rsid w:val="00744B00"/>
  </w:style>
  <w:style w:type="paragraph" w:styleId="Encabezado">
    <w:name w:val="header"/>
    <w:basedOn w:val="Normal"/>
    <w:link w:val="EncabezadoCar"/>
    <w:unhideWhenUsed/>
    <w:rsid w:val="00993E82"/>
    <w:pPr>
      <w:tabs>
        <w:tab w:val="center" w:pos="4419"/>
        <w:tab w:val="right" w:pos="8838"/>
      </w:tabs>
      <w:spacing w:after="0" w:line="240" w:lineRule="auto"/>
    </w:pPr>
  </w:style>
  <w:style w:type="character" w:customStyle="1" w:styleId="EncabezadoCar">
    <w:name w:val="Encabezado Car"/>
    <w:basedOn w:val="Fuentedeprrafopredeter"/>
    <w:link w:val="Encabezado"/>
    <w:rsid w:val="00993E82"/>
  </w:style>
  <w:style w:type="paragraph" w:styleId="Piedepgina">
    <w:name w:val="footer"/>
    <w:basedOn w:val="Normal"/>
    <w:link w:val="PiedepginaCar"/>
    <w:uiPriority w:val="99"/>
    <w:unhideWhenUsed/>
    <w:rsid w:val="00993E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3E82"/>
  </w:style>
  <w:style w:type="paragraph" w:customStyle="1" w:styleId="Ttulo11">
    <w:name w:val="Título 11"/>
    <w:basedOn w:val="Normal"/>
    <w:next w:val="Normal"/>
    <w:rsid w:val="00993E82"/>
    <w:pPr>
      <w:keepNext/>
      <w:widowControl w:val="0"/>
      <w:tabs>
        <w:tab w:val="left" w:pos="0"/>
      </w:tabs>
      <w:suppressAutoHyphens/>
      <w:spacing w:after="0" w:line="240" w:lineRule="auto"/>
      <w:jc w:val="both"/>
    </w:pPr>
    <w:rPr>
      <w:rFonts w:ascii="Times New Roman" w:eastAsia="Times New Roman" w:hAnsi="Times New Roman" w:cs="Times New Roman"/>
      <w:b/>
      <w:bCs/>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853">
      <w:bodyDiv w:val="1"/>
      <w:marLeft w:val="0"/>
      <w:marRight w:val="0"/>
      <w:marTop w:val="0"/>
      <w:marBottom w:val="0"/>
      <w:divBdr>
        <w:top w:val="none" w:sz="0" w:space="0" w:color="auto"/>
        <w:left w:val="none" w:sz="0" w:space="0" w:color="auto"/>
        <w:bottom w:val="none" w:sz="0" w:space="0" w:color="auto"/>
        <w:right w:val="none" w:sz="0" w:space="0" w:color="auto"/>
      </w:divBdr>
    </w:div>
    <w:div w:id="46225617">
      <w:bodyDiv w:val="1"/>
      <w:marLeft w:val="0"/>
      <w:marRight w:val="0"/>
      <w:marTop w:val="0"/>
      <w:marBottom w:val="0"/>
      <w:divBdr>
        <w:top w:val="none" w:sz="0" w:space="0" w:color="auto"/>
        <w:left w:val="none" w:sz="0" w:space="0" w:color="auto"/>
        <w:bottom w:val="none" w:sz="0" w:space="0" w:color="auto"/>
        <w:right w:val="none" w:sz="0" w:space="0" w:color="auto"/>
      </w:divBdr>
    </w:div>
    <w:div w:id="105122781">
      <w:bodyDiv w:val="1"/>
      <w:marLeft w:val="0"/>
      <w:marRight w:val="0"/>
      <w:marTop w:val="0"/>
      <w:marBottom w:val="0"/>
      <w:divBdr>
        <w:top w:val="none" w:sz="0" w:space="0" w:color="auto"/>
        <w:left w:val="none" w:sz="0" w:space="0" w:color="auto"/>
        <w:bottom w:val="none" w:sz="0" w:space="0" w:color="auto"/>
        <w:right w:val="none" w:sz="0" w:space="0" w:color="auto"/>
      </w:divBdr>
    </w:div>
    <w:div w:id="199780267">
      <w:bodyDiv w:val="1"/>
      <w:marLeft w:val="0"/>
      <w:marRight w:val="0"/>
      <w:marTop w:val="0"/>
      <w:marBottom w:val="0"/>
      <w:divBdr>
        <w:top w:val="none" w:sz="0" w:space="0" w:color="auto"/>
        <w:left w:val="none" w:sz="0" w:space="0" w:color="auto"/>
        <w:bottom w:val="none" w:sz="0" w:space="0" w:color="auto"/>
        <w:right w:val="none" w:sz="0" w:space="0" w:color="auto"/>
      </w:divBdr>
    </w:div>
    <w:div w:id="245917212">
      <w:bodyDiv w:val="1"/>
      <w:marLeft w:val="0"/>
      <w:marRight w:val="0"/>
      <w:marTop w:val="0"/>
      <w:marBottom w:val="0"/>
      <w:divBdr>
        <w:top w:val="none" w:sz="0" w:space="0" w:color="auto"/>
        <w:left w:val="none" w:sz="0" w:space="0" w:color="auto"/>
        <w:bottom w:val="none" w:sz="0" w:space="0" w:color="auto"/>
        <w:right w:val="none" w:sz="0" w:space="0" w:color="auto"/>
      </w:divBdr>
    </w:div>
    <w:div w:id="270821877">
      <w:bodyDiv w:val="1"/>
      <w:marLeft w:val="0"/>
      <w:marRight w:val="0"/>
      <w:marTop w:val="0"/>
      <w:marBottom w:val="0"/>
      <w:divBdr>
        <w:top w:val="none" w:sz="0" w:space="0" w:color="auto"/>
        <w:left w:val="none" w:sz="0" w:space="0" w:color="auto"/>
        <w:bottom w:val="none" w:sz="0" w:space="0" w:color="auto"/>
        <w:right w:val="none" w:sz="0" w:space="0" w:color="auto"/>
      </w:divBdr>
      <w:divsChild>
        <w:div w:id="792865840">
          <w:marLeft w:val="0"/>
          <w:marRight w:val="0"/>
          <w:marTop w:val="0"/>
          <w:marBottom w:val="0"/>
          <w:divBdr>
            <w:top w:val="none" w:sz="0" w:space="0" w:color="auto"/>
            <w:left w:val="none" w:sz="0" w:space="0" w:color="auto"/>
            <w:bottom w:val="none" w:sz="0" w:space="0" w:color="auto"/>
            <w:right w:val="none" w:sz="0" w:space="0" w:color="auto"/>
          </w:divBdr>
        </w:div>
        <w:div w:id="908148999">
          <w:marLeft w:val="0"/>
          <w:marRight w:val="0"/>
          <w:marTop w:val="0"/>
          <w:marBottom w:val="0"/>
          <w:divBdr>
            <w:top w:val="none" w:sz="0" w:space="0" w:color="auto"/>
            <w:left w:val="none" w:sz="0" w:space="0" w:color="auto"/>
            <w:bottom w:val="none" w:sz="0" w:space="0" w:color="auto"/>
            <w:right w:val="none" w:sz="0" w:space="0" w:color="auto"/>
          </w:divBdr>
        </w:div>
        <w:div w:id="1183975341">
          <w:marLeft w:val="0"/>
          <w:marRight w:val="0"/>
          <w:marTop w:val="0"/>
          <w:marBottom w:val="0"/>
          <w:divBdr>
            <w:top w:val="none" w:sz="0" w:space="0" w:color="auto"/>
            <w:left w:val="none" w:sz="0" w:space="0" w:color="auto"/>
            <w:bottom w:val="none" w:sz="0" w:space="0" w:color="auto"/>
            <w:right w:val="none" w:sz="0" w:space="0" w:color="auto"/>
          </w:divBdr>
        </w:div>
      </w:divsChild>
    </w:div>
    <w:div w:id="359206813">
      <w:bodyDiv w:val="1"/>
      <w:marLeft w:val="0"/>
      <w:marRight w:val="0"/>
      <w:marTop w:val="0"/>
      <w:marBottom w:val="0"/>
      <w:divBdr>
        <w:top w:val="none" w:sz="0" w:space="0" w:color="auto"/>
        <w:left w:val="none" w:sz="0" w:space="0" w:color="auto"/>
        <w:bottom w:val="none" w:sz="0" w:space="0" w:color="auto"/>
        <w:right w:val="none" w:sz="0" w:space="0" w:color="auto"/>
      </w:divBdr>
    </w:div>
    <w:div w:id="393509247">
      <w:bodyDiv w:val="1"/>
      <w:marLeft w:val="0"/>
      <w:marRight w:val="0"/>
      <w:marTop w:val="0"/>
      <w:marBottom w:val="0"/>
      <w:divBdr>
        <w:top w:val="none" w:sz="0" w:space="0" w:color="auto"/>
        <w:left w:val="none" w:sz="0" w:space="0" w:color="auto"/>
        <w:bottom w:val="none" w:sz="0" w:space="0" w:color="auto"/>
        <w:right w:val="none" w:sz="0" w:space="0" w:color="auto"/>
      </w:divBdr>
    </w:div>
    <w:div w:id="474295830">
      <w:bodyDiv w:val="1"/>
      <w:marLeft w:val="0"/>
      <w:marRight w:val="0"/>
      <w:marTop w:val="0"/>
      <w:marBottom w:val="0"/>
      <w:divBdr>
        <w:top w:val="none" w:sz="0" w:space="0" w:color="auto"/>
        <w:left w:val="none" w:sz="0" w:space="0" w:color="auto"/>
        <w:bottom w:val="none" w:sz="0" w:space="0" w:color="auto"/>
        <w:right w:val="none" w:sz="0" w:space="0" w:color="auto"/>
      </w:divBdr>
    </w:div>
    <w:div w:id="584538701">
      <w:bodyDiv w:val="1"/>
      <w:marLeft w:val="0"/>
      <w:marRight w:val="0"/>
      <w:marTop w:val="0"/>
      <w:marBottom w:val="0"/>
      <w:divBdr>
        <w:top w:val="none" w:sz="0" w:space="0" w:color="auto"/>
        <w:left w:val="none" w:sz="0" w:space="0" w:color="auto"/>
        <w:bottom w:val="none" w:sz="0" w:space="0" w:color="auto"/>
        <w:right w:val="none" w:sz="0" w:space="0" w:color="auto"/>
      </w:divBdr>
    </w:div>
    <w:div w:id="589315403">
      <w:bodyDiv w:val="1"/>
      <w:marLeft w:val="0"/>
      <w:marRight w:val="0"/>
      <w:marTop w:val="0"/>
      <w:marBottom w:val="0"/>
      <w:divBdr>
        <w:top w:val="none" w:sz="0" w:space="0" w:color="auto"/>
        <w:left w:val="none" w:sz="0" w:space="0" w:color="auto"/>
        <w:bottom w:val="none" w:sz="0" w:space="0" w:color="auto"/>
        <w:right w:val="none" w:sz="0" w:space="0" w:color="auto"/>
      </w:divBdr>
      <w:divsChild>
        <w:div w:id="734426867">
          <w:marLeft w:val="0"/>
          <w:marRight w:val="0"/>
          <w:marTop w:val="0"/>
          <w:marBottom w:val="0"/>
          <w:divBdr>
            <w:top w:val="none" w:sz="0" w:space="0" w:color="auto"/>
            <w:left w:val="none" w:sz="0" w:space="0" w:color="auto"/>
            <w:bottom w:val="none" w:sz="0" w:space="0" w:color="auto"/>
            <w:right w:val="none" w:sz="0" w:space="0" w:color="auto"/>
          </w:divBdr>
        </w:div>
        <w:div w:id="1863393293">
          <w:marLeft w:val="0"/>
          <w:marRight w:val="0"/>
          <w:marTop w:val="0"/>
          <w:marBottom w:val="0"/>
          <w:divBdr>
            <w:top w:val="none" w:sz="0" w:space="0" w:color="auto"/>
            <w:left w:val="none" w:sz="0" w:space="0" w:color="auto"/>
            <w:bottom w:val="none" w:sz="0" w:space="0" w:color="auto"/>
            <w:right w:val="none" w:sz="0" w:space="0" w:color="auto"/>
          </w:divBdr>
        </w:div>
        <w:div w:id="797186891">
          <w:marLeft w:val="0"/>
          <w:marRight w:val="0"/>
          <w:marTop w:val="0"/>
          <w:marBottom w:val="0"/>
          <w:divBdr>
            <w:top w:val="none" w:sz="0" w:space="0" w:color="auto"/>
            <w:left w:val="none" w:sz="0" w:space="0" w:color="auto"/>
            <w:bottom w:val="none" w:sz="0" w:space="0" w:color="auto"/>
            <w:right w:val="none" w:sz="0" w:space="0" w:color="auto"/>
          </w:divBdr>
        </w:div>
      </w:divsChild>
    </w:div>
    <w:div w:id="605775074">
      <w:bodyDiv w:val="1"/>
      <w:marLeft w:val="0"/>
      <w:marRight w:val="0"/>
      <w:marTop w:val="0"/>
      <w:marBottom w:val="0"/>
      <w:divBdr>
        <w:top w:val="none" w:sz="0" w:space="0" w:color="auto"/>
        <w:left w:val="none" w:sz="0" w:space="0" w:color="auto"/>
        <w:bottom w:val="none" w:sz="0" w:space="0" w:color="auto"/>
        <w:right w:val="none" w:sz="0" w:space="0" w:color="auto"/>
      </w:divBdr>
    </w:div>
    <w:div w:id="711883448">
      <w:bodyDiv w:val="1"/>
      <w:marLeft w:val="0"/>
      <w:marRight w:val="0"/>
      <w:marTop w:val="0"/>
      <w:marBottom w:val="0"/>
      <w:divBdr>
        <w:top w:val="none" w:sz="0" w:space="0" w:color="auto"/>
        <w:left w:val="none" w:sz="0" w:space="0" w:color="auto"/>
        <w:bottom w:val="none" w:sz="0" w:space="0" w:color="auto"/>
        <w:right w:val="none" w:sz="0" w:space="0" w:color="auto"/>
      </w:divBdr>
    </w:div>
    <w:div w:id="770782930">
      <w:bodyDiv w:val="1"/>
      <w:marLeft w:val="0"/>
      <w:marRight w:val="0"/>
      <w:marTop w:val="0"/>
      <w:marBottom w:val="0"/>
      <w:divBdr>
        <w:top w:val="none" w:sz="0" w:space="0" w:color="auto"/>
        <w:left w:val="none" w:sz="0" w:space="0" w:color="auto"/>
        <w:bottom w:val="none" w:sz="0" w:space="0" w:color="auto"/>
        <w:right w:val="none" w:sz="0" w:space="0" w:color="auto"/>
      </w:divBdr>
      <w:divsChild>
        <w:div w:id="72633315">
          <w:marLeft w:val="0"/>
          <w:marRight w:val="0"/>
          <w:marTop w:val="0"/>
          <w:marBottom w:val="0"/>
          <w:divBdr>
            <w:top w:val="none" w:sz="0" w:space="0" w:color="auto"/>
            <w:left w:val="none" w:sz="0" w:space="0" w:color="auto"/>
            <w:bottom w:val="none" w:sz="0" w:space="0" w:color="auto"/>
            <w:right w:val="none" w:sz="0" w:space="0" w:color="auto"/>
          </w:divBdr>
        </w:div>
        <w:div w:id="1893691515">
          <w:marLeft w:val="0"/>
          <w:marRight w:val="0"/>
          <w:marTop w:val="0"/>
          <w:marBottom w:val="0"/>
          <w:divBdr>
            <w:top w:val="none" w:sz="0" w:space="0" w:color="auto"/>
            <w:left w:val="none" w:sz="0" w:space="0" w:color="auto"/>
            <w:bottom w:val="none" w:sz="0" w:space="0" w:color="auto"/>
            <w:right w:val="none" w:sz="0" w:space="0" w:color="auto"/>
          </w:divBdr>
        </w:div>
        <w:div w:id="909119830">
          <w:marLeft w:val="0"/>
          <w:marRight w:val="0"/>
          <w:marTop w:val="0"/>
          <w:marBottom w:val="0"/>
          <w:divBdr>
            <w:top w:val="none" w:sz="0" w:space="0" w:color="auto"/>
            <w:left w:val="none" w:sz="0" w:space="0" w:color="auto"/>
            <w:bottom w:val="none" w:sz="0" w:space="0" w:color="auto"/>
            <w:right w:val="none" w:sz="0" w:space="0" w:color="auto"/>
          </w:divBdr>
        </w:div>
      </w:divsChild>
    </w:div>
    <w:div w:id="786122376">
      <w:bodyDiv w:val="1"/>
      <w:marLeft w:val="0"/>
      <w:marRight w:val="0"/>
      <w:marTop w:val="0"/>
      <w:marBottom w:val="0"/>
      <w:divBdr>
        <w:top w:val="none" w:sz="0" w:space="0" w:color="auto"/>
        <w:left w:val="none" w:sz="0" w:space="0" w:color="auto"/>
        <w:bottom w:val="none" w:sz="0" w:space="0" w:color="auto"/>
        <w:right w:val="none" w:sz="0" w:space="0" w:color="auto"/>
      </w:divBdr>
      <w:divsChild>
        <w:div w:id="1482963533">
          <w:marLeft w:val="0"/>
          <w:marRight w:val="0"/>
          <w:marTop w:val="0"/>
          <w:marBottom w:val="0"/>
          <w:divBdr>
            <w:top w:val="none" w:sz="0" w:space="0" w:color="auto"/>
            <w:left w:val="none" w:sz="0" w:space="0" w:color="auto"/>
            <w:bottom w:val="none" w:sz="0" w:space="0" w:color="auto"/>
            <w:right w:val="none" w:sz="0" w:space="0" w:color="auto"/>
          </w:divBdr>
        </w:div>
        <w:div w:id="985278424">
          <w:marLeft w:val="0"/>
          <w:marRight w:val="0"/>
          <w:marTop w:val="0"/>
          <w:marBottom w:val="0"/>
          <w:divBdr>
            <w:top w:val="none" w:sz="0" w:space="0" w:color="auto"/>
            <w:left w:val="none" w:sz="0" w:space="0" w:color="auto"/>
            <w:bottom w:val="none" w:sz="0" w:space="0" w:color="auto"/>
            <w:right w:val="none" w:sz="0" w:space="0" w:color="auto"/>
          </w:divBdr>
        </w:div>
      </w:divsChild>
    </w:div>
    <w:div w:id="1064377258">
      <w:bodyDiv w:val="1"/>
      <w:marLeft w:val="0"/>
      <w:marRight w:val="0"/>
      <w:marTop w:val="0"/>
      <w:marBottom w:val="0"/>
      <w:divBdr>
        <w:top w:val="none" w:sz="0" w:space="0" w:color="auto"/>
        <w:left w:val="none" w:sz="0" w:space="0" w:color="auto"/>
        <w:bottom w:val="none" w:sz="0" w:space="0" w:color="auto"/>
        <w:right w:val="none" w:sz="0" w:space="0" w:color="auto"/>
      </w:divBdr>
    </w:div>
    <w:div w:id="1149513840">
      <w:bodyDiv w:val="1"/>
      <w:marLeft w:val="0"/>
      <w:marRight w:val="0"/>
      <w:marTop w:val="0"/>
      <w:marBottom w:val="0"/>
      <w:divBdr>
        <w:top w:val="none" w:sz="0" w:space="0" w:color="auto"/>
        <w:left w:val="none" w:sz="0" w:space="0" w:color="auto"/>
        <w:bottom w:val="none" w:sz="0" w:space="0" w:color="auto"/>
        <w:right w:val="none" w:sz="0" w:space="0" w:color="auto"/>
      </w:divBdr>
      <w:divsChild>
        <w:div w:id="1114597074">
          <w:marLeft w:val="0"/>
          <w:marRight w:val="0"/>
          <w:marTop w:val="0"/>
          <w:marBottom w:val="0"/>
          <w:divBdr>
            <w:top w:val="none" w:sz="0" w:space="0" w:color="auto"/>
            <w:left w:val="none" w:sz="0" w:space="0" w:color="auto"/>
            <w:bottom w:val="none" w:sz="0" w:space="0" w:color="auto"/>
            <w:right w:val="none" w:sz="0" w:space="0" w:color="auto"/>
          </w:divBdr>
        </w:div>
        <w:div w:id="594901589">
          <w:marLeft w:val="0"/>
          <w:marRight w:val="0"/>
          <w:marTop w:val="0"/>
          <w:marBottom w:val="0"/>
          <w:divBdr>
            <w:top w:val="none" w:sz="0" w:space="0" w:color="auto"/>
            <w:left w:val="none" w:sz="0" w:space="0" w:color="auto"/>
            <w:bottom w:val="none" w:sz="0" w:space="0" w:color="auto"/>
            <w:right w:val="none" w:sz="0" w:space="0" w:color="auto"/>
          </w:divBdr>
        </w:div>
        <w:div w:id="1069420641">
          <w:marLeft w:val="0"/>
          <w:marRight w:val="0"/>
          <w:marTop w:val="0"/>
          <w:marBottom w:val="0"/>
          <w:divBdr>
            <w:top w:val="none" w:sz="0" w:space="0" w:color="auto"/>
            <w:left w:val="none" w:sz="0" w:space="0" w:color="auto"/>
            <w:bottom w:val="none" w:sz="0" w:space="0" w:color="auto"/>
            <w:right w:val="none" w:sz="0" w:space="0" w:color="auto"/>
          </w:divBdr>
        </w:div>
      </w:divsChild>
    </w:div>
    <w:div w:id="1337270742">
      <w:bodyDiv w:val="1"/>
      <w:marLeft w:val="0"/>
      <w:marRight w:val="0"/>
      <w:marTop w:val="0"/>
      <w:marBottom w:val="0"/>
      <w:divBdr>
        <w:top w:val="none" w:sz="0" w:space="0" w:color="auto"/>
        <w:left w:val="none" w:sz="0" w:space="0" w:color="auto"/>
        <w:bottom w:val="none" w:sz="0" w:space="0" w:color="auto"/>
        <w:right w:val="none" w:sz="0" w:space="0" w:color="auto"/>
      </w:divBdr>
    </w:div>
    <w:div w:id="1577470710">
      <w:bodyDiv w:val="1"/>
      <w:marLeft w:val="0"/>
      <w:marRight w:val="0"/>
      <w:marTop w:val="0"/>
      <w:marBottom w:val="0"/>
      <w:divBdr>
        <w:top w:val="none" w:sz="0" w:space="0" w:color="auto"/>
        <w:left w:val="none" w:sz="0" w:space="0" w:color="auto"/>
        <w:bottom w:val="none" w:sz="0" w:space="0" w:color="auto"/>
        <w:right w:val="none" w:sz="0" w:space="0" w:color="auto"/>
      </w:divBdr>
    </w:div>
    <w:div w:id="1622611413">
      <w:bodyDiv w:val="1"/>
      <w:marLeft w:val="0"/>
      <w:marRight w:val="0"/>
      <w:marTop w:val="0"/>
      <w:marBottom w:val="0"/>
      <w:divBdr>
        <w:top w:val="none" w:sz="0" w:space="0" w:color="auto"/>
        <w:left w:val="none" w:sz="0" w:space="0" w:color="auto"/>
        <w:bottom w:val="none" w:sz="0" w:space="0" w:color="auto"/>
        <w:right w:val="none" w:sz="0" w:space="0" w:color="auto"/>
      </w:divBdr>
    </w:div>
    <w:div w:id="1665930944">
      <w:bodyDiv w:val="1"/>
      <w:marLeft w:val="0"/>
      <w:marRight w:val="0"/>
      <w:marTop w:val="0"/>
      <w:marBottom w:val="0"/>
      <w:divBdr>
        <w:top w:val="none" w:sz="0" w:space="0" w:color="auto"/>
        <w:left w:val="none" w:sz="0" w:space="0" w:color="auto"/>
        <w:bottom w:val="none" w:sz="0" w:space="0" w:color="auto"/>
        <w:right w:val="none" w:sz="0" w:space="0" w:color="auto"/>
      </w:divBdr>
    </w:div>
    <w:div w:id="1706175587">
      <w:bodyDiv w:val="1"/>
      <w:marLeft w:val="0"/>
      <w:marRight w:val="0"/>
      <w:marTop w:val="0"/>
      <w:marBottom w:val="0"/>
      <w:divBdr>
        <w:top w:val="none" w:sz="0" w:space="0" w:color="auto"/>
        <w:left w:val="none" w:sz="0" w:space="0" w:color="auto"/>
        <w:bottom w:val="none" w:sz="0" w:space="0" w:color="auto"/>
        <w:right w:val="none" w:sz="0" w:space="0" w:color="auto"/>
      </w:divBdr>
      <w:divsChild>
        <w:div w:id="2044205209">
          <w:marLeft w:val="0"/>
          <w:marRight w:val="0"/>
          <w:marTop w:val="0"/>
          <w:marBottom w:val="0"/>
          <w:divBdr>
            <w:top w:val="none" w:sz="0" w:space="0" w:color="auto"/>
            <w:left w:val="none" w:sz="0" w:space="0" w:color="auto"/>
            <w:bottom w:val="none" w:sz="0" w:space="0" w:color="auto"/>
            <w:right w:val="none" w:sz="0" w:space="0" w:color="auto"/>
          </w:divBdr>
        </w:div>
        <w:div w:id="617293575">
          <w:marLeft w:val="0"/>
          <w:marRight w:val="0"/>
          <w:marTop w:val="0"/>
          <w:marBottom w:val="0"/>
          <w:divBdr>
            <w:top w:val="none" w:sz="0" w:space="0" w:color="auto"/>
            <w:left w:val="none" w:sz="0" w:space="0" w:color="auto"/>
            <w:bottom w:val="none" w:sz="0" w:space="0" w:color="auto"/>
            <w:right w:val="none" w:sz="0" w:space="0" w:color="auto"/>
          </w:divBdr>
        </w:div>
        <w:div w:id="1534490008">
          <w:marLeft w:val="0"/>
          <w:marRight w:val="0"/>
          <w:marTop w:val="0"/>
          <w:marBottom w:val="0"/>
          <w:divBdr>
            <w:top w:val="none" w:sz="0" w:space="0" w:color="auto"/>
            <w:left w:val="none" w:sz="0" w:space="0" w:color="auto"/>
            <w:bottom w:val="none" w:sz="0" w:space="0" w:color="auto"/>
            <w:right w:val="none" w:sz="0" w:space="0" w:color="auto"/>
          </w:divBdr>
        </w:div>
      </w:divsChild>
    </w:div>
    <w:div w:id="1770586966">
      <w:bodyDiv w:val="1"/>
      <w:marLeft w:val="0"/>
      <w:marRight w:val="0"/>
      <w:marTop w:val="0"/>
      <w:marBottom w:val="0"/>
      <w:divBdr>
        <w:top w:val="none" w:sz="0" w:space="0" w:color="auto"/>
        <w:left w:val="none" w:sz="0" w:space="0" w:color="auto"/>
        <w:bottom w:val="none" w:sz="0" w:space="0" w:color="auto"/>
        <w:right w:val="none" w:sz="0" w:space="0" w:color="auto"/>
      </w:divBdr>
      <w:divsChild>
        <w:div w:id="186870180">
          <w:marLeft w:val="0"/>
          <w:marRight w:val="0"/>
          <w:marTop w:val="0"/>
          <w:marBottom w:val="0"/>
          <w:divBdr>
            <w:top w:val="none" w:sz="0" w:space="0" w:color="auto"/>
            <w:left w:val="none" w:sz="0" w:space="0" w:color="auto"/>
            <w:bottom w:val="none" w:sz="0" w:space="0" w:color="auto"/>
            <w:right w:val="none" w:sz="0" w:space="0" w:color="auto"/>
          </w:divBdr>
        </w:div>
        <w:div w:id="1625309160">
          <w:marLeft w:val="0"/>
          <w:marRight w:val="0"/>
          <w:marTop w:val="0"/>
          <w:marBottom w:val="0"/>
          <w:divBdr>
            <w:top w:val="none" w:sz="0" w:space="0" w:color="auto"/>
            <w:left w:val="none" w:sz="0" w:space="0" w:color="auto"/>
            <w:bottom w:val="none" w:sz="0" w:space="0" w:color="auto"/>
            <w:right w:val="none" w:sz="0" w:space="0" w:color="auto"/>
          </w:divBdr>
        </w:div>
        <w:div w:id="1239361556">
          <w:marLeft w:val="0"/>
          <w:marRight w:val="0"/>
          <w:marTop w:val="0"/>
          <w:marBottom w:val="0"/>
          <w:divBdr>
            <w:top w:val="none" w:sz="0" w:space="0" w:color="auto"/>
            <w:left w:val="none" w:sz="0" w:space="0" w:color="auto"/>
            <w:bottom w:val="none" w:sz="0" w:space="0" w:color="auto"/>
            <w:right w:val="none" w:sz="0" w:space="0" w:color="auto"/>
          </w:divBdr>
        </w:div>
        <w:div w:id="341783896">
          <w:marLeft w:val="0"/>
          <w:marRight w:val="0"/>
          <w:marTop w:val="0"/>
          <w:marBottom w:val="0"/>
          <w:divBdr>
            <w:top w:val="none" w:sz="0" w:space="0" w:color="auto"/>
            <w:left w:val="none" w:sz="0" w:space="0" w:color="auto"/>
            <w:bottom w:val="none" w:sz="0" w:space="0" w:color="auto"/>
            <w:right w:val="none" w:sz="0" w:space="0" w:color="auto"/>
          </w:divBdr>
        </w:div>
        <w:div w:id="2031299812">
          <w:marLeft w:val="0"/>
          <w:marRight w:val="0"/>
          <w:marTop w:val="0"/>
          <w:marBottom w:val="0"/>
          <w:divBdr>
            <w:top w:val="none" w:sz="0" w:space="0" w:color="auto"/>
            <w:left w:val="none" w:sz="0" w:space="0" w:color="auto"/>
            <w:bottom w:val="none" w:sz="0" w:space="0" w:color="auto"/>
            <w:right w:val="none" w:sz="0" w:space="0" w:color="auto"/>
          </w:divBdr>
        </w:div>
        <w:div w:id="869420678">
          <w:marLeft w:val="0"/>
          <w:marRight w:val="0"/>
          <w:marTop w:val="0"/>
          <w:marBottom w:val="0"/>
          <w:divBdr>
            <w:top w:val="none" w:sz="0" w:space="0" w:color="auto"/>
            <w:left w:val="none" w:sz="0" w:space="0" w:color="auto"/>
            <w:bottom w:val="none" w:sz="0" w:space="0" w:color="auto"/>
            <w:right w:val="none" w:sz="0" w:space="0" w:color="auto"/>
          </w:divBdr>
        </w:div>
        <w:div w:id="2000427419">
          <w:marLeft w:val="0"/>
          <w:marRight w:val="0"/>
          <w:marTop w:val="0"/>
          <w:marBottom w:val="0"/>
          <w:divBdr>
            <w:top w:val="none" w:sz="0" w:space="0" w:color="auto"/>
            <w:left w:val="none" w:sz="0" w:space="0" w:color="auto"/>
            <w:bottom w:val="none" w:sz="0" w:space="0" w:color="auto"/>
            <w:right w:val="none" w:sz="0" w:space="0" w:color="auto"/>
          </w:divBdr>
        </w:div>
        <w:div w:id="1715537716">
          <w:marLeft w:val="0"/>
          <w:marRight w:val="0"/>
          <w:marTop w:val="0"/>
          <w:marBottom w:val="0"/>
          <w:divBdr>
            <w:top w:val="none" w:sz="0" w:space="0" w:color="auto"/>
            <w:left w:val="none" w:sz="0" w:space="0" w:color="auto"/>
            <w:bottom w:val="none" w:sz="0" w:space="0" w:color="auto"/>
            <w:right w:val="none" w:sz="0" w:space="0" w:color="auto"/>
          </w:divBdr>
        </w:div>
        <w:div w:id="1360664785">
          <w:marLeft w:val="0"/>
          <w:marRight w:val="0"/>
          <w:marTop w:val="0"/>
          <w:marBottom w:val="0"/>
          <w:divBdr>
            <w:top w:val="none" w:sz="0" w:space="0" w:color="auto"/>
            <w:left w:val="none" w:sz="0" w:space="0" w:color="auto"/>
            <w:bottom w:val="none" w:sz="0" w:space="0" w:color="auto"/>
            <w:right w:val="none" w:sz="0" w:space="0" w:color="auto"/>
          </w:divBdr>
        </w:div>
        <w:div w:id="621422187">
          <w:marLeft w:val="0"/>
          <w:marRight w:val="0"/>
          <w:marTop w:val="0"/>
          <w:marBottom w:val="0"/>
          <w:divBdr>
            <w:top w:val="none" w:sz="0" w:space="0" w:color="auto"/>
            <w:left w:val="none" w:sz="0" w:space="0" w:color="auto"/>
            <w:bottom w:val="none" w:sz="0" w:space="0" w:color="auto"/>
            <w:right w:val="none" w:sz="0" w:space="0" w:color="auto"/>
          </w:divBdr>
        </w:div>
        <w:div w:id="2100519635">
          <w:marLeft w:val="0"/>
          <w:marRight w:val="0"/>
          <w:marTop w:val="0"/>
          <w:marBottom w:val="0"/>
          <w:divBdr>
            <w:top w:val="none" w:sz="0" w:space="0" w:color="auto"/>
            <w:left w:val="none" w:sz="0" w:space="0" w:color="auto"/>
            <w:bottom w:val="none" w:sz="0" w:space="0" w:color="auto"/>
            <w:right w:val="none" w:sz="0" w:space="0" w:color="auto"/>
          </w:divBdr>
        </w:div>
        <w:div w:id="1593322241">
          <w:marLeft w:val="0"/>
          <w:marRight w:val="0"/>
          <w:marTop w:val="0"/>
          <w:marBottom w:val="0"/>
          <w:divBdr>
            <w:top w:val="none" w:sz="0" w:space="0" w:color="auto"/>
            <w:left w:val="none" w:sz="0" w:space="0" w:color="auto"/>
            <w:bottom w:val="none" w:sz="0" w:space="0" w:color="auto"/>
            <w:right w:val="none" w:sz="0" w:space="0" w:color="auto"/>
          </w:divBdr>
        </w:div>
        <w:div w:id="1597716338">
          <w:marLeft w:val="0"/>
          <w:marRight w:val="0"/>
          <w:marTop w:val="0"/>
          <w:marBottom w:val="0"/>
          <w:divBdr>
            <w:top w:val="none" w:sz="0" w:space="0" w:color="auto"/>
            <w:left w:val="none" w:sz="0" w:space="0" w:color="auto"/>
            <w:bottom w:val="none" w:sz="0" w:space="0" w:color="auto"/>
            <w:right w:val="none" w:sz="0" w:space="0" w:color="auto"/>
          </w:divBdr>
        </w:div>
        <w:div w:id="2057467568">
          <w:marLeft w:val="0"/>
          <w:marRight w:val="0"/>
          <w:marTop w:val="0"/>
          <w:marBottom w:val="0"/>
          <w:divBdr>
            <w:top w:val="none" w:sz="0" w:space="0" w:color="auto"/>
            <w:left w:val="none" w:sz="0" w:space="0" w:color="auto"/>
            <w:bottom w:val="none" w:sz="0" w:space="0" w:color="auto"/>
            <w:right w:val="none" w:sz="0" w:space="0" w:color="auto"/>
          </w:divBdr>
        </w:div>
        <w:div w:id="1879708162">
          <w:marLeft w:val="0"/>
          <w:marRight w:val="0"/>
          <w:marTop w:val="0"/>
          <w:marBottom w:val="0"/>
          <w:divBdr>
            <w:top w:val="none" w:sz="0" w:space="0" w:color="auto"/>
            <w:left w:val="none" w:sz="0" w:space="0" w:color="auto"/>
            <w:bottom w:val="none" w:sz="0" w:space="0" w:color="auto"/>
            <w:right w:val="none" w:sz="0" w:space="0" w:color="auto"/>
          </w:divBdr>
        </w:div>
        <w:div w:id="1783912939">
          <w:marLeft w:val="0"/>
          <w:marRight w:val="0"/>
          <w:marTop w:val="0"/>
          <w:marBottom w:val="0"/>
          <w:divBdr>
            <w:top w:val="none" w:sz="0" w:space="0" w:color="auto"/>
            <w:left w:val="none" w:sz="0" w:space="0" w:color="auto"/>
            <w:bottom w:val="none" w:sz="0" w:space="0" w:color="auto"/>
            <w:right w:val="none" w:sz="0" w:space="0" w:color="auto"/>
          </w:divBdr>
        </w:div>
        <w:div w:id="571551129">
          <w:marLeft w:val="0"/>
          <w:marRight w:val="0"/>
          <w:marTop w:val="0"/>
          <w:marBottom w:val="0"/>
          <w:divBdr>
            <w:top w:val="none" w:sz="0" w:space="0" w:color="auto"/>
            <w:left w:val="none" w:sz="0" w:space="0" w:color="auto"/>
            <w:bottom w:val="none" w:sz="0" w:space="0" w:color="auto"/>
            <w:right w:val="none" w:sz="0" w:space="0" w:color="auto"/>
          </w:divBdr>
        </w:div>
      </w:divsChild>
    </w:div>
    <w:div w:id="1791316859">
      <w:bodyDiv w:val="1"/>
      <w:marLeft w:val="0"/>
      <w:marRight w:val="0"/>
      <w:marTop w:val="0"/>
      <w:marBottom w:val="0"/>
      <w:divBdr>
        <w:top w:val="none" w:sz="0" w:space="0" w:color="auto"/>
        <w:left w:val="none" w:sz="0" w:space="0" w:color="auto"/>
        <w:bottom w:val="none" w:sz="0" w:space="0" w:color="auto"/>
        <w:right w:val="none" w:sz="0" w:space="0" w:color="auto"/>
      </w:divBdr>
      <w:divsChild>
        <w:div w:id="1687752568">
          <w:marLeft w:val="0"/>
          <w:marRight w:val="0"/>
          <w:marTop w:val="0"/>
          <w:marBottom w:val="0"/>
          <w:divBdr>
            <w:top w:val="none" w:sz="0" w:space="0" w:color="auto"/>
            <w:left w:val="none" w:sz="0" w:space="0" w:color="auto"/>
            <w:bottom w:val="none" w:sz="0" w:space="0" w:color="auto"/>
            <w:right w:val="none" w:sz="0" w:space="0" w:color="auto"/>
          </w:divBdr>
        </w:div>
      </w:divsChild>
    </w:div>
    <w:div w:id="1821842370">
      <w:bodyDiv w:val="1"/>
      <w:marLeft w:val="0"/>
      <w:marRight w:val="0"/>
      <w:marTop w:val="0"/>
      <w:marBottom w:val="0"/>
      <w:divBdr>
        <w:top w:val="none" w:sz="0" w:space="0" w:color="auto"/>
        <w:left w:val="none" w:sz="0" w:space="0" w:color="auto"/>
        <w:bottom w:val="none" w:sz="0" w:space="0" w:color="auto"/>
        <w:right w:val="none" w:sz="0" w:space="0" w:color="auto"/>
      </w:divBdr>
    </w:div>
    <w:div w:id="1978952778">
      <w:bodyDiv w:val="1"/>
      <w:marLeft w:val="0"/>
      <w:marRight w:val="0"/>
      <w:marTop w:val="0"/>
      <w:marBottom w:val="0"/>
      <w:divBdr>
        <w:top w:val="none" w:sz="0" w:space="0" w:color="auto"/>
        <w:left w:val="none" w:sz="0" w:space="0" w:color="auto"/>
        <w:bottom w:val="none" w:sz="0" w:space="0" w:color="auto"/>
        <w:right w:val="none" w:sz="0" w:space="0" w:color="auto"/>
      </w:divBdr>
    </w:div>
    <w:div w:id="2000769285">
      <w:bodyDiv w:val="1"/>
      <w:marLeft w:val="0"/>
      <w:marRight w:val="0"/>
      <w:marTop w:val="0"/>
      <w:marBottom w:val="0"/>
      <w:divBdr>
        <w:top w:val="none" w:sz="0" w:space="0" w:color="auto"/>
        <w:left w:val="none" w:sz="0" w:space="0" w:color="auto"/>
        <w:bottom w:val="none" w:sz="0" w:space="0" w:color="auto"/>
        <w:right w:val="none" w:sz="0" w:space="0" w:color="auto"/>
      </w:divBdr>
      <w:divsChild>
        <w:div w:id="465785205">
          <w:marLeft w:val="0"/>
          <w:marRight w:val="0"/>
          <w:marTop w:val="0"/>
          <w:marBottom w:val="0"/>
          <w:divBdr>
            <w:top w:val="none" w:sz="0" w:space="0" w:color="auto"/>
            <w:left w:val="none" w:sz="0" w:space="0" w:color="auto"/>
            <w:bottom w:val="none" w:sz="0" w:space="0" w:color="auto"/>
            <w:right w:val="none" w:sz="0" w:space="0" w:color="auto"/>
          </w:divBdr>
        </w:div>
        <w:div w:id="328562735">
          <w:marLeft w:val="0"/>
          <w:marRight w:val="0"/>
          <w:marTop w:val="0"/>
          <w:marBottom w:val="0"/>
          <w:divBdr>
            <w:top w:val="none" w:sz="0" w:space="0" w:color="auto"/>
            <w:left w:val="none" w:sz="0" w:space="0" w:color="auto"/>
            <w:bottom w:val="none" w:sz="0" w:space="0" w:color="auto"/>
            <w:right w:val="none" w:sz="0" w:space="0" w:color="auto"/>
          </w:divBdr>
        </w:div>
        <w:div w:id="1081878627">
          <w:marLeft w:val="0"/>
          <w:marRight w:val="0"/>
          <w:marTop w:val="0"/>
          <w:marBottom w:val="0"/>
          <w:divBdr>
            <w:top w:val="none" w:sz="0" w:space="0" w:color="auto"/>
            <w:left w:val="none" w:sz="0" w:space="0" w:color="auto"/>
            <w:bottom w:val="none" w:sz="0" w:space="0" w:color="auto"/>
            <w:right w:val="none" w:sz="0" w:space="0" w:color="auto"/>
          </w:divBdr>
        </w:div>
      </w:divsChild>
    </w:div>
    <w:div w:id="213583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607_2012_pr001.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AF73-B470-4119-8FB8-90F9D731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5603</Words>
  <Characters>30819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algoap3</dc:creator>
  <cp:keywords/>
  <dc:description/>
  <cp:lastModifiedBy>Sandra Milena Cubillos Gonzalez</cp:lastModifiedBy>
  <cp:revision>3</cp:revision>
  <dcterms:created xsi:type="dcterms:W3CDTF">2023-02-17T19:28:00Z</dcterms:created>
  <dcterms:modified xsi:type="dcterms:W3CDTF">2023-02-17T19:58:00Z</dcterms:modified>
</cp:coreProperties>
</file>