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2260" w14:textId="4A39C317" w:rsidR="002301F3" w:rsidRPr="006534B5" w:rsidRDefault="002301F3" w:rsidP="002301F3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  <w:bookmarkStart w:id="0" w:name="_GoBack"/>
      <w:bookmarkEnd w:id="0"/>
      <w:r w:rsidRPr="006534B5">
        <w:rPr>
          <w:rFonts w:ascii="Arial" w:hAnsi="Arial" w:cs="Arial"/>
          <w:sz w:val="21"/>
          <w:szCs w:val="21"/>
          <w:lang w:val="es-MX"/>
        </w:rPr>
        <w:t xml:space="preserve">Cota Cundinamarca, </w:t>
      </w:r>
      <w:proofErr w:type="gramStart"/>
      <w:r w:rsidR="00CD1117" w:rsidRPr="006534B5">
        <w:rPr>
          <w:rFonts w:ascii="Arial" w:hAnsi="Arial" w:cs="Arial"/>
          <w:sz w:val="21"/>
          <w:szCs w:val="21"/>
          <w:lang w:val="es-MX"/>
        </w:rPr>
        <w:t>1</w:t>
      </w:r>
      <w:r w:rsidR="00916EBE">
        <w:rPr>
          <w:rFonts w:ascii="Arial" w:hAnsi="Arial" w:cs="Arial"/>
          <w:sz w:val="21"/>
          <w:szCs w:val="21"/>
          <w:lang w:val="es-MX"/>
        </w:rPr>
        <w:t>9</w:t>
      </w:r>
      <w:r w:rsidR="00E63BDD">
        <w:rPr>
          <w:rFonts w:ascii="Arial" w:hAnsi="Arial" w:cs="Arial"/>
          <w:sz w:val="21"/>
          <w:szCs w:val="21"/>
          <w:lang w:val="es-MX"/>
        </w:rPr>
        <w:t xml:space="preserve"> </w:t>
      </w:r>
      <w:r w:rsidRPr="006534B5">
        <w:rPr>
          <w:rFonts w:ascii="Arial" w:hAnsi="Arial" w:cs="Arial"/>
          <w:sz w:val="21"/>
          <w:szCs w:val="21"/>
          <w:lang w:val="es-MX"/>
        </w:rPr>
        <w:t xml:space="preserve"> de</w:t>
      </w:r>
      <w:proofErr w:type="gramEnd"/>
      <w:r w:rsidRPr="006534B5">
        <w:rPr>
          <w:rFonts w:ascii="Arial" w:hAnsi="Arial" w:cs="Arial"/>
          <w:sz w:val="21"/>
          <w:szCs w:val="21"/>
          <w:lang w:val="es-MX"/>
        </w:rPr>
        <w:t xml:space="preserve"> octubre de 2022 </w:t>
      </w:r>
    </w:p>
    <w:p w14:paraId="0AAC9D89" w14:textId="77777777" w:rsidR="002301F3" w:rsidRPr="006534B5" w:rsidRDefault="002301F3" w:rsidP="002301F3">
      <w:pPr>
        <w:pStyle w:val="Ttulo"/>
        <w:rPr>
          <w:rFonts w:ascii="Arial" w:hAnsi="Arial" w:cs="Arial"/>
          <w:sz w:val="21"/>
          <w:szCs w:val="21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B245063" w14:textId="359613BE" w:rsidR="002301F3" w:rsidRPr="006534B5" w:rsidRDefault="002301F3" w:rsidP="002301F3">
      <w:pPr>
        <w:pStyle w:val="Ttulo"/>
        <w:rPr>
          <w:rFonts w:ascii="Arial" w:hAnsi="Arial" w:cs="Arial"/>
          <w:sz w:val="21"/>
          <w:szCs w:val="21"/>
        </w:rPr>
      </w:pPr>
      <w:r w:rsidRPr="006534B5">
        <w:rPr>
          <w:rFonts w:ascii="Arial" w:hAnsi="Arial" w:cs="Arial"/>
          <w:sz w:val="21"/>
          <w:szCs w:val="21"/>
        </w:rPr>
        <w:t>ADENDA No. 00</w:t>
      </w:r>
      <w:r w:rsidR="00916EBE">
        <w:rPr>
          <w:rFonts w:ascii="Arial" w:hAnsi="Arial" w:cs="Arial"/>
          <w:sz w:val="21"/>
          <w:szCs w:val="21"/>
        </w:rPr>
        <w:t>6</w:t>
      </w:r>
    </w:p>
    <w:p w14:paraId="5B2CA19B" w14:textId="77777777" w:rsidR="002301F3" w:rsidRPr="006534B5" w:rsidRDefault="002301F3" w:rsidP="002301F3">
      <w:pPr>
        <w:pStyle w:val="Encabezado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6534B5">
        <w:rPr>
          <w:rFonts w:ascii="Arial" w:hAnsi="Arial" w:cs="Arial"/>
          <w:b/>
          <w:bCs/>
          <w:sz w:val="21"/>
          <w:szCs w:val="21"/>
          <w:lang w:val="es-MX"/>
        </w:rPr>
        <w:t>INVITACIÓN ABIERTA No. 034 DE  2022</w:t>
      </w:r>
    </w:p>
    <w:p w14:paraId="5A40A7A0" w14:textId="77777777" w:rsidR="002301F3" w:rsidRPr="006534B5" w:rsidRDefault="002301F3" w:rsidP="002301F3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14:paraId="7D6B89AD" w14:textId="77777777" w:rsidR="002301F3" w:rsidRPr="006534B5" w:rsidRDefault="002301F3" w:rsidP="002301F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534B5">
        <w:rPr>
          <w:rFonts w:ascii="Arial" w:hAnsi="Arial" w:cs="Arial"/>
          <w:b/>
          <w:bCs/>
          <w:caps/>
          <w:sz w:val="21"/>
          <w:szCs w:val="21"/>
        </w:rPr>
        <w:t xml:space="preserve">OBJETO: </w:t>
      </w:r>
      <w:r w:rsidRPr="006534B5">
        <w:rPr>
          <w:rFonts w:ascii="Arial" w:hAnsi="Arial" w:cs="Arial"/>
          <w:b/>
          <w:bCs/>
          <w:sz w:val="21"/>
          <w:szCs w:val="21"/>
        </w:rPr>
        <w:t>CONTRATAR EL SUMINISTRO DE ALIMENTACIÓN PARA EL PERSONAL QUE PRESTA SUS SERVICIOS A LA EMPRESA DE LICORES DE CUNDINAMARCA.</w:t>
      </w:r>
    </w:p>
    <w:p w14:paraId="218DA8E9" w14:textId="77777777" w:rsidR="002301F3" w:rsidRPr="006534B5" w:rsidRDefault="002301F3" w:rsidP="002301F3">
      <w:pPr>
        <w:jc w:val="both"/>
        <w:rPr>
          <w:rFonts w:ascii="Arial" w:hAnsi="Arial" w:cs="Arial"/>
          <w:sz w:val="21"/>
          <w:szCs w:val="21"/>
        </w:rPr>
      </w:pPr>
    </w:p>
    <w:p w14:paraId="5295BE3F" w14:textId="77777777" w:rsidR="002301F3" w:rsidRPr="006534B5" w:rsidRDefault="002301F3" w:rsidP="002301F3">
      <w:pPr>
        <w:jc w:val="both"/>
        <w:rPr>
          <w:rFonts w:ascii="Arial" w:hAnsi="Arial" w:cs="Arial"/>
          <w:sz w:val="21"/>
          <w:szCs w:val="21"/>
        </w:rPr>
      </w:pPr>
      <w:r w:rsidRPr="006534B5">
        <w:rPr>
          <w:rFonts w:ascii="Arial" w:hAnsi="Arial" w:cs="Arial"/>
          <w:sz w:val="21"/>
          <w:szCs w:val="21"/>
        </w:rPr>
        <w:t xml:space="preserve">La Empresa de Licores de Cundinamarca, teniendo en cuenta el número de observaciones allegadas al proceso y en cumplimiento del principio de oportunidad e información se permite modificar el cronograma el cual quedará así:  </w:t>
      </w:r>
    </w:p>
    <w:p w14:paraId="55B05B4A" w14:textId="77777777" w:rsidR="002301F3" w:rsidRPr="006534B5" w:rsidRDefault="002301F3" w:rsidP="002301F3">
      <w:pPr>
        <w:jc w:val="both"/>
        <w:rPr>
          <w:rFonts w:ascii="Arial" w:eastAsia="Tahoma" w:hAnsi="Arial" w:cs="Arial"/>
          <w:sz w:val="21"/>
          <w:szCs w:val="21"/>
        </w:rPr>
      </w:pPr>
    </w:p>
    <w:p w14:paraId="69AB0F01" w14:textId="5C9456C2" w:rsidR="002301F3" w:rsidRPr="006534B5" w:rsidRDefault="002301F3" w:rsidP="002301F3">
      <w:pPr>
        <w:jc w:val="both"/>
        <w:rPr>
          <w:rFonts w:ascii="Arial" w:hAnsi="Arial" w:cs="Arial"/>
          <w:bCs/>
          <w:sz w:val="21"/>
          <w:szCs w:val="21"/>
        </w:rPr>
      </w:pPr>
      <w:r w:rsidRPr="006534B5">
        <w:rPr>
          <w:rFonts w:ascii="Arial" w:hAnsi="Arial" w:cs="Arial"/>
          <w:b/>
          <w:bCs/>
          <w:sz w:val="21"/>
          <w:szCs w:val="21"/>
        </w:rPr>
        <w:t xml:space="preserve">ARTÍCULO PRIMERO: </w:t>
      </w:r>
      <w:r w:rsidRPr="006534B5">
        <w:rPr>
          <w:rFonts w:ascii="Arial" w:hAnsi="Arial" w:cs="Arial"/>
          <w:bCs/>
          <w:sz w:val="21"/>
          <w:szCs w:val="21"/>
        </w:rPr>
        <w:t xml:space="preserve">Modificar el cronograma de la Invitación Abierta No. 034  de 2022 así: </w:t>
      </w:r>
    </w:p>
    <w:p w14:paraId="626B937F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064BD2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6534B5">
        <w:rPr>
          <w:rFonts w:ascii="Arial" w:hAnsi="Arial" w:cs="Arial"/>
          <w:b/>
          <w:bCs/>
          <w:sz w:val="21"/>
          <w:szCs w:val="21"/>
        </w:rPr>
        <w:t>CRONOGRAMA</w:t>
      </w:r>
    </w:p>
    <w:p w14:paraId="1097AB95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2301F3" w:rsidRPr="006534B5" w14:paraId="17DF0AE6" w14:textId="77777777" w:rsidTr="005B2510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E2303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b/>
                <w:sz w:val="18"/>
                <w:szCs w:val="21"/>
              </w:rPr>
            </w:pPr>
            <w:r w:rsidRPr="006534B5">
              <w:rPr>
                <w:b/>
                <w:sz w:val="18"/>
                <w:szCs w:val="21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1E030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b/>
                <w:sz w:val="18"/>
                <w:szCs w:val="21"/>
              </w:rPr>
            </w:pPr>
            <w:r w:rsidRPr="006534B5">
              <w:rPr>
                <w:b/>
                <w:sz w:val="18"/>
                <w:szCs w:val="21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70D2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b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b/>
                <w:sz w:val="18"/>
                <w:szCs w:val="21"/>
                <w:lang w:eastAsia="ar-SA"/>
              </w:rPr>
              <w:t>LUGAR</w:t>
            </w:r>
          </w:p>
        </w:tc>
      </w:tr>
      <w:tr w:rsidR="002301F3" w:rsidRPr="006534B5" w14:paraId="4B62C0D0" w14:textId="77777777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1CE87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CFAFE" w14:textId="27D3461B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Desde el </w:t>
            </w:r>
            <w:r w:rsidR="00D53860" w:rsidRPr="006534B5">
              <w:rPr>
                <w:sz w:val="18"/>
                <w:szCs w:val="21"/>
              </w:rPr>
              <w:t>26 hasta</w:t>
            </w:r>
            <w:r w:rsidRPr="006534B5">
              <w:rPr>
                <w:sz w:val="18"/>
                <w:szCs w:val="21"/>
              </w:rPr>
              <w:t xml:space="preserve"> el 30 de septiembre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B5F8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6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</w:p>
        </w:tc>
      </w:tr>
      <w:tr w:rsidR="002301F3" w:rsidRPr="006534B5" w14:paraId="1B302B2B" w14:textId="77777777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BBD9C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5DF8A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29 de septiembre de 2022 10:00AM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911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Oficina Asesora de Jurídica y Contratación de la E.L.C</w:t>
            </w:r>
          </w:p>
          <w:p w14:paraId="7A04F985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En la Autopista Medellín Kilómetro</w:t>
            </w:r>
          </w:p>
          <w:p w14:paraId="2BE56A6A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3.8 vía Siberia - Cota.</w:t>
            </w:r>
          </w:p>
        </w:tc>
      </w:tr>
      <w:tr w:rsidR="002301F3" w:rsidRPr="006534B5" w14:paraId="0A0A215B" w14:textId="77777777" w:rsidTr="005B2510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CF1D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A51BE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Del 26 hasta el 30 de septiembre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C76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Vía correo electrónico </w:t>
            </w:r>
            <w:hyperlink r:id="rId7" w:history="1">
              <w:r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sandra.cubillos@elc.com.co</w:t>
              </w:r>
            </w:hyperlink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</w:t>
            </w:r>
          </w:p>
          <w:p w14:paraId="6A95A5E5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8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Maria.bernal@elc.com.co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 </w:t>
            </w:r>
          </w:p>
        </w:tc>
      </w:tr>
      <w:tr w:rsidR="002301F3" w:rsidRPr="006534B5" w14:paraId="7F78246D" w14:textId="77777777" w:rsidTr="005B2510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76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Respuesta aclaraciones y/o 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564" w14:textId="36B2D07D" w:rsidR="002301F3" w:rsidRPr="006534B5" w:rsidRDefault="00CD1117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11</w:t>
            </w:r>
            <w:r w:rsidR="002301F3"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627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9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48AE88F0" w14:textId="77777777" w:rsidTr="005B2510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6C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011" w14:textId="25635D0D" w:rsidR="002301F3" w:rsidRPr="006534B5" w:rsidRDefault="002301F3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 1</w:t>
            </w:r>
            <w:r w:rsidR="00CD1117" w:rsidRPr="006534B5">
              <w:rPr>
                <w:sz w:val="18"/>
                <w:szCs w:val="21"/>
              </w:rPr>
              <w:t>3</w:t>
            </w:r>
            <w:r w:rsidRPr="006534B5">
              <w:rPr>
                <w:sz w:val="18"/>
                <w:szCs w:val="21"/>
              </w:rPr>
              <w:t xml:space="preserve"> de octubre de 2022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C779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</w:p>
          <w:p w14:paraId="2CDF4AF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Oficina Asesora Jurídica y Contratación de la E.L.C</w:t>
            </w:r>
          </w:p>
          <w:p w14:paraId="0D4CCA8B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En la Autopista Medellín Kilómetro</w:t>
            </w:r>
          </w:p>
          <w:p w14:paraId="5602E8EC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3.8 vía Siberia - Cota.</w:t>
            </w:r>
          </w:p>
        </w:tc>
      </w:tr>
      <w:tr w:rsidR="002301F3" w:rsidRPr="006534B5" w14:paraId="6C8D8393" w14:textId="77777777" w:rsidTr="005B2510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C84BE8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Verificación jurídica, financiera, económica y técnica de las ofertas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14F2A0" w14:textId="09ADC1D9" w:rsidR="002301F3" w:rsidRPr="006534B5" w:rsidRDefault="002301F3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Desde el 1</w:t>
            </w:r>
            <w:r w:rsidR="00CD1117" w:rsidRPr="006534B5">
              <w:rPr>
                <w:sz w:val="18"/>
                <w:szCs w:val="21"/>
              </w:rPr>
              <w:t>3</w:t>
            </w:r>
            <w:r w:rsidRPr="006534B5">
              <w:rPr>
                <w:sz w:val="18"/>
                <w:szCs w:val="21"/>
              </w:rPr>
              <w:t xml:space="preserve"> hasta el 1</w:t>
            </w:r>
            <w:r w:rsidR="00CD1117" w:rsidRPr="006534B5">
              <w:rPr>
                <w:sz w:val="18"/>
                <w:szCs w:val="21"/>
              </w:rPr>
              <w:t>8</w:t>
            </w:r>
            <w:r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BAF8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Comité Evaluador</w:t>
            </w:r>
          </w:p>
        </w:tc>
      </w:tr>
      <w:tr w:rsidR="002301F3" w:rsidRPr="006534B5" w14:paraId="6AF72C4E" w14:textId="77777777" w:rsidTr="005B2510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D832F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E6164" w14:textId="17148D6C" w:rsidR="002301F3" w:rsidRPr="006534B5" w:rsidRDefault="00E63BDD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21</w:t>
            </w:r>
            <w:r w:rsidR="002301F3"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FF76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0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5C190F3A" w14:textId="77777777" w:rsidTr="005B2510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6B8F6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68CE43" w14:textId="58FA8FC6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Del</w:t>
            </w:r>
            <w:r w:rsidR="00E63BDD">
              <w:rPr>
                <w:sz w:val="18"/>
                <w:szCs w:val="21"/>
              </w:rPr>
              <w:t xml:space="preserve"> 21 </w:t>
            </w:r>
            <w:r w:rsidRPr="006534B5">
              <w:rPr>
                <w:sz w:val="18"/>
                <w:szCs w:val="21"/>
              </w:rPr>
              <w:t xml:space="preserve">hasta </w:t>
            </w:r>
            <w:r w:rsidR="00B5139A">
              <w:rPr>
                <w:sz w:val="18"/>
                <w:szCs w:val="21"/>
              </w:rPr>
              <w:t>2</w:t>
            </w:r>
            <w:r w:rsidR="00E63BDD">
              <w:rPr>
                <w:sz w:val="18"/>
                <w:szCs w:val="21"/>
              </w:rPr>
              <w:t>4</w:t>
            </w:r>
            <w:r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DBF80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Vía correo electrónico </w:t>
            </w:r>
            <w:hyperlink r:id="rId11" w:history="1">
              <w:r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Sandra.cubillos@elc.com.co</w:t>
              </w:r>
            </w:hyperlink>
          </w:p>
          <w:p w14:paraId="41685F33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2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Maria.bernal@elc.com.co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 </w:t>
            </w:r>
          </w:p>
        </w:tc>
      </w:tr>
      <w:tr w:rsidR="002301F3" w:rsidRPr="006534B5" w14:paraId="5546E1B4" w14:textId="77777777" w:rsidTr="005B2510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0CE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7D8B74" w14:textId="51911BC8" w:rsidR="002301F3" w:rsidRPr="006534B5" w:rsidRDefault="00CD1117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2</w:t>
            </w:r>
            <w:r w:rsidR="00E63BDD">
              <w:rPr>
                <w:sz w:val="18"/>
                <w:szCs w:val="21"/>
              </w:rPr>
              <w:t>5</w:t>
            </w:r>
            <w:r w:rsidRPr="006534B5">
              <w:rPr>
                <w:sz w:val="18"/>
                <w:szCs w:val="21"/>
              </w:rPr>
              <w:t xml:space="preserve"> </w:t>
            </w:r>
            <w:r w:rsidR="002301F3" w:rsidRPr="006534B5">
              <w:rPr>
                <w:sz w:val="18"/>
                <w:szCs w:val="21"/>
              </w:rPr>
              <w:t>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BA7F3" w14:textId="77777777" w:rsidR="002301F3" w:rsidRPr="006534B5" w:rsidRDefault="0083345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3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69BC0123" w14:textId="77777777" w:rsidTr="005B2510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AB9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701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Dentro de los Dos (2) días hábiles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2E5" w14:textId="5FC54651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Oficina Asesora Jurídica </w:t>
            </w:r>
            <w:r w:rsidR="006F74DF" w:rsidRPr="006534B5">
              <w:rPr>
                <w:rFonts w:ascii="Arial" w:hAnsi="Arial" w:cs="Arial"/>
                <w:sz w:val="18"/>
                <w:szCs w:val="21"/>
                <w:lang w:eastAsia="ar-SA"/>
              </w:rPr>
              <w:t>y Contratación</w:t>
            </w:r>
          </w:p>
        </w:tc>
      </w:tr>
    </w:tbl>
    <w:p w14:paraId="6C849386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8ABB4" w14:textId="25406676" w:rsidR="00DC7FBF" w:rsidRPr="006534B5" w:rsidRDefault="00DC7FBF" w:rsidP="00DC7FBF">
      <w:pPr>
        <w:ind w:right="47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4929486E" w14:textId="77777777" w:rsidR="00DC7FBF" w:rsidRPr="006534B5" w:rsidRDefault="00DC7FBF" w:rsidP="002301F3">
      <w:pPr>
        <w:rPr>
          <w:rFonts w:ascii="Arial" w:eastAsia="Arial" w:hAnsi="Arial" w:cs="Arial"/>
          <w:sz w:val="21"/>
          <w:szCs w:val="21"/>
        </w:rPr>
      </w:pPr>
    </w:p>
    <w:p w14:paraId="1D9623C9" w14:textId="52A72C6D" w:rsidR="002301F3" w:rsidRPr="006534B5" w:rsidRDefault="00272CA7" w:rsidP="007C07C1">
      <w:pPr>
        <w:jc w:val="both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b/>
          <w:sz w:val="21"/>
          <w:szCs w:val="21"/>
        </w:rPr>
        <w:t>ARTICULO SE</w:t>
      </w:r>
      <w:r w:rsidR="00B5139A">
        <w:rPr>
          <w:rFonts w:ascii="Arial" w:eastAsia="Arial" w:hAnsi="Arial" w:cs="Arial"/>
          <w:b/>
          <w:sz w:val="21"/>
          <w:szCs w:val="21"/>
        </w:rPr>
        <w:t>GUNDO</w:t>
      </w:r>
      <w:r w:rsidRPr="006534B5">
        <w:rPr>
          <w:rFonts w:ascii="Arial" w:eastAsia="Arial" w:hAnsi="Arial" w:cs="Arial"/>
          <w:b/>
          <w:sz w:val="21"/>
          <w:szCs w:val="21"/>
        </w:rPr>
        <w:t xml:space="preserve">: </w:t>
      </w:r>
      <w:r w:rsidR="002301F3" w:rsidRPr="006534B5">
        <w:rPr>
          <w:rFonts w:ascii="Arial" w:eastAsia="Arial" w:hAnsi="Arial" w:cs="Arial"/>
          <w:sz w:val="21"/>
          <w:szCs w:val="21"/>
        </w:rPr>
        <w:t>Las demás condiciones de la invitación Abierta No. 034 - 2022   no modificadas en la</w:t>
      </w:r>
      <w:r w:rsidR="007C07C1" w:rsidRPr="006534B5">
        <w:rPr>
          <w:rFonts w:ascii="Arial" w:eastAsia="Arial" w:hAnsi="Arial" w:cs="Arial"/>
          <w:sz w:val="21"/>
          <w:szCs w:val="21"/>
        </w:rPr>
        <w:t xml:space="preserve"> </w:t>
      </w:r>
      <w:r w:rsidR="002301F3" w:rsidRPr="006534B5">
        <w:rPr>
          <w:rFonts w:ascii="Arial" w:eastAsia="Arial" w:hAnsi="Arial" w:cs="Arial"/>
          <w:sz w:val="21"/>
          <w:szCs w:val="21"/>
        </w:rPr>
        <w:t>presente Adenda, permanecen inalterables</w:t>
      </w:r>
    </w:p>
    <w:p w14:paraId="23E78839" w14:textId="77777777" w:rsidR="002301F3" w:rsidRPr="006534B5" w:rsidRDefault="002301F3" w:rsidP="007C07C1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461C103" w14:textId="4ABC3BE9" w:rsidR="002301F3" w:rsidRPr="006534B5" w:rsidRDefault="002301F3" w:rsidP="007C07C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 xml:space="preserve">Dado en Cota Cundinamarca, a los </w:t>
      </w:r>
      <w:r w:rsidR="00B5139A" w:rsidRPr="006534B5">
        <w:rPr>
          <w:rFonts w:ascii="Arial" w:eastAsia="Arial" w:hAnsi="Arial" w:cs="Arial"/>
          <w:sz w:val="21"/>
          <w:szCs w:val="21"/>
        </w:rPr>
        <w:t>die</w:t>
      </w:r>
      <w:r w:rsidR="00B5139A">
        <w:rPr>
          <w:rFonts w:ascii="Arial" w:eastAsia="Arial" w:hAnsi="Arial" w:cs="Arial"/>
          <w:sz w:val="21"/>
          <w:szCs w:val="21"/>
        </w:rPr>
        <w:t>c</w:t>
      </w:r>
      <w:r w:rsidR="00916EBE">
        <w:rPr>
          <w:rFonts w:ascii="Arial" w:eastAsia="Arial" w:hAnsi="Arial" w:cs="Arial"/>
          <w:sz w:val="21"/>
          <w:szCs w:val="21"/>
        </w:rPr>
        <w:t>inueve</w:t>
      </w:r>
      <w:r w:rsidRPr="006534B5">
        <w:rPr>
          <w:rFonts w:ascii="Arial" w:eastAsia="Arial" w:hAnsi="Arial" w:cs="Arial"/>
          <w:sz w:val="21"/>
          <w:szCs w:val="21"/>
        </w:rPr>
        <w:t xml:space="preserve"> (</w:t>
      </w:r>
      <w:r w:rsidR="00CD1117" w:rsidRPr="006534B5">
        <w:rPr>
          <w:rFonts w:ascii="Arial" w:eastAsia="Arial" w:hAnsi="Arial" w:cs="Arial"/>
          <w:sz w:val="21"/>
          <w:szCs w:val="21"/>
        </w:rPr>
        <w:t>1</w:t>
      </w:r>
      <w:r w:rsidR="00916EBE">
        <w:rPr>
          <w:rFonts w:ascii="Arial" w:eastAsia="Arial" w:hAnsi="Arial" w:cs="Arial"/>
          <w:sz w:val="21"/>
          <w:szCs w:val="21"/>
        </w:rPr>
        <w:t>9</w:t>
      </w:r>
      <w:r w:rsidRPr="006534B5">
        <w:rPr>
          <w:rFonts w:ascii="Arial" w:eastAsia="Arial" w:hAnsi="Arial" w:cs="Arial"/>
          <w:sz w:val="21"/>
          <w:szCs w:val="21"/>
        </w:rPr>
        <w:t xml:space="preserve">) días del mes de octubre del dos mil veintidós (2022). </w:t>
      </w:r>
    </w:p>
    <w:p w14:paraId="35363C73" w14:textId="38CA29F6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3EB893BD" w14:textId="77777777" w:rsidR="002C1972" w:rsidRPr="006534B5" w:rsidRDefault="002C1972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50842F13" w14:textId="77777777" w:rsidR="00CD1117" w:rsidRPr="006534B5" w:rsidRDefault="00CD1117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7CB9CFA1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 xml:space="preserve"> (Original Firmado)</w:t>
      </w:r>
    </w:p>
    <w:p w14:paraId="7F5F5B1B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r w:rsidRPr="006534B5">
        <w:rPr>
          <w:rFonts w:ascii="Arial" w:eastAsia="Arial" w:hAnsi="Arial" w:cs="Arial"/>
          <w:b/>
          <w:sz w:val="21"/>
          <w:szCs w:val="21"/>
        </w:rPr>
        <w:t>JORGE ENRIQUE MACHUCA LÓPEZ</w:t>
      </w:r>
    </w:p>
    <w:p w14:paraId="08371253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>Gerente General</w:t>
      </w:r>
    </w:p>
    <w:p w14:paraId="43C6A2D7" w14:textId="77777777" w:rsidR="002301F3" w:rsidRPr="006534B5" w:rsidRDefault="002301F3" w:rsidP="002301F3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14:paraId="3661DDC9" w14:textId="77777777" w:rsidR="002301F3" w:rsidRPr="006534B5" w:rsidRDefault="002301F3" w:rsidP="002301F3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14:paraId="63862D07" w14:textId="77777777" w:rsidR="002301F3" w:rsidRPr="006534B5" w:rsidRDefault="002301F3" w:rsidP="002301F3">
      <w:pPr>
        <w:widowControl w:val="0"/>
        <w:suppressAutoHyphens/>
        <w:rPr>
          <w:rFonts w:ascii="Arial" w:eastAsia="Arial" w:hAnsi="Arial" w:cs="Arial"/>
          <w:sz w:val="14"/>
          <w:szCs w:val="21"/>
        </w:rPr>
      </w:pPr>
      <w:r w:rsidRPr="006534B5">
        <w:rPr>
          <w:rFonts w:ascii="Arial" w:eastAsia="Arial" w:hAnsi="Arial" w:cs="Arial"/>
          <w:sz w:val="14"/>
          <w:szCs w:val="21"/>
        </w:rPr>
        <w:t>(Original Firmado)</w:t>
      </w:r>
    </w:p>
    <w:p w14:paraId="2D7A4A8C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Vo. Bo. AMPARO FABIOLA MONTEZUMA SOLARTE</w:t>
      </w:r>
    </w:p>
    <w:p w14:paraId="478AB101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Subgerente de Talento Humano</w:t>
      </w:r>
    </w:p>
    <w:p w14:paraId="2EB54C88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</w:p>
    <w:p w14:paraId="7C45B6B9" w14:textId="77777777" w:rsidR="002301F3" w:rsidRPr="006534B5" w:rsidRDefault="002301F3" w:rsidP="002301F3">
      <w:pPr>
        <w:widowControl w:val="0"/>
        <w:suppressAutoHyphens/>
        <w:rPr>
          <w:rFonts w:ascii="Arial" w:eastAsia="Arial" w:hAnsi="Arial" w:cs="Arial"/>
          <w:sz w:val="14"/>
          <w:szCs w:val="21"/>
        </w:rPr>
      </w:pPr>
      <w:r w:rsidRPr="006534B5">
        <w:rPr>
          <w:rFonts w:ascii="Arial" w:eastAsia="Arial" w:hAnsi="Arial" w:cs="Arial"/>
          <w:sz w:val="14"/>
          <w:szCs w:val="21"/>
        </w:rPr>
        <w:t>(Original Firmado)</w:t>
      </w:r>
    </w:p>
    <w:p w14:paraId="58358BCA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Vo. Bo. SANDRA MILENA CUBILLOS GONZALEZ</w:t>
      </w:r>
    </w:p>
    <w:p w14:paraId="1940AFD5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Jefe Oficina Asesora de Jurídica y Contratación</w:t>
      </w:r>
    </w:p>
    <w:p w14:paraId="61A643FC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</w:p>
    <w:p w14:paraId="428B10EF" w14:textId="77777777" w:rsidR="00313AAC" w:rsidRPr="006534B5" w:rsidRDefault="00833453">
      <w:pPr>
        <w:rPr>
          <w:sz w:val="21"/>
          <w:szCs w:val="21"/>
        </w:rPr>
      </w:pPr>
    </w:p>
    <w:sectPr w:rsidR="00313AAC" w:rsidRPr="006534B5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B636" w14:textId="77777777" w:rsidR="00833453" w:rsidRDefault="00833453">
      <w:r>
        <w:separator/>
      </w:r>
    </w:p>
  </w:endnote>
  <w:endnote w:type="continuationSeparator" w:id="0">
    <w:p w14:paraId="5CF22C9A" w14:textId="77777777" w:rsidR="00833453" w:rsidRDefault="0083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2C5A" w14:textId="77777777" w:rsidR="00387F49" w:rsidRDefault="00472D96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0A90E63" wp14:editId="1099A9DC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551C" w14:textId="77777777" w:rsidR="00833453" w:rsidRDefault="00833453">
      <w:r>
        <w:separator/>
      </w:r>
    </w:p>
  </w:footnote>
  <w:footnote w:type="continuationSeparator" w:id="0">
    <w:p w14:paraId="06D70599" w14:textId="77777777" w:rsidR="00833453" w:rsidRDefault="0083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4275" w14:textId="77777777" w:rsidR="00387F49" w:rsidRPr="002E5863" w:rsidRDefault="00472D96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D5D843A" wp14:editId="07A6AF8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3"/>
    <w:rsid w:val="00057DB2"/>
    <w:rsid w:val="002301F3"/>
    <w:rsid w:val="00272CA7"/>
    <w:rsid w:val="002C1972"/>
    <w:rsid w:val="00472D96"/>
    <w:rsid w:val="00602AAC"/>
    <w:rsid w:val="006534B5"/>
    <w:rsid w:val="006E602B"/>
    <w:rsid w:val="006F351C"/>
    <w:rsid w:val="006F664B"/>
    <w:rsid w:val="006F74DF"/>
    <w:rsid w:val="007C07C1"/>
    <w:rsid w:val="007D1EC8"/>
    <w:rsid w:val="00833453"/>
    <w:rsid w:val="00916EBE"/>
    <w:rsid w:val="009722B6"/>
    <w:rsid w:val="00A17CC2"/>
    <w:rsid w:val="00A96A6E"/>
    <w:rsid w:val="00AB3BB9"/>
    <w:rsid w:val="00AC1ABF"/>
    <w:rsid w:val="00B5139A"/>
    <w:rsid w:val="00CD1117"/>
    <w:rsid w:val="00D4477F"/>
    <w:rsid w:val="00D53860"/>
    <w:rsid w:val="00DC7FBF"/>
    <w:rsid w:val="00DD0D16"/>
    <w:rsid w:val="00E236D3"/>
    <w:rsid w:val="00E37063"/>
    <w:rsid w:val="00E63BDD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866"/>
  <w15:chartTrackingRefBased/>
  <w15:docId w15:val="{93673843-F5D8-48EF-ABD9-D1B8E88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F3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96A6E"/>
    <w:pPr>
      <w:widowControl w:val="0"/>
      <w:autoSpaceDE w:val="0"/>
      <w:autoSpaceDN w:val="0"/>
      <w:ind w:left="113"/>
      <w:outlineLvl w:val="0"/>
    </w:pPr>
    <w:rPr>
      <w:rFonts w:ascii="Arial" w:eastAsia="Arial" w:hAnsi="Arial" w:cs="Arial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2301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2301F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2301F3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301F3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customStyle="1" w:styleId="Sangra2detindependiente1">
    <w:name w:val="Sangría 2 de t. independiente1"/>
    <w:basedOn w:val="Normal"/>
    <w:rsid w:val="002301F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A96A6E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02AAC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character" w:customStyle="1" w:styleId="PrrafodelistaCar">
    <w:name w:val="Párrafo de lista Car"/>
    <w:link w:val="Prrafodelista"/>
    <w:uiPriority w:val="34"/>
    <w:rsid w:val="00602AAC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rnal@elc.com.co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mailto:Maria.bernal@elc.com.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mailto:Sandra.cubillos@elc.com.c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2022-10-19T21:37:00Z</dcterms:created>
  <dcterms:modified xsi:type="dcterms:W3CDTF">2022-10-19T21:37:00Z</dcterms:modified>
</cp:coreProperties>
</file>