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878C" w14:textId="03DE26A6" w:rsidR="00F20610" w:rsidRPr="00DF2514" w:rsidRDefault="00F20610" w:rsidP="00F20610">
      <w:pPr>
        <w:pStyle w:val="Encabezado"/>
        <w:jc w:val="both"/>
        <w:rPr>
          <w:rFonts w:ascii="Arial" w:hAnsi="Arial" w:cs="Arial"/>
          <w:color w:val="000000" w:themeColor="text1"/>
          <w:sz w:val="22"/>
          <w:szCs w:val="22"/>
          <w:lang w:val="es-MX"/>
        </w:rPr>
      </w:pPr>
      <w:r w:rsidRPr="00DF2514">
        <w:rPr>
          <w:rFonts w:ascii="Arial" w:hAnsi="Arial" w:cs="Arial"/>
          <w:color w:val="000000" w:themeColor="text1"/>
          <w:sz w:val="22"/>
          <w:szCs w:val="22"/>
          <w:lang w:val="es-MX"/>
        </w:rPr>
        <w:t xml:space="preserve">Cota Cundinamarca, </w:t>
      </w:r>
      <w:r w:rsidR="00FA6382" w:rsidRPr="00DF2514">
        <w:rPr>
          <w:rFonts w:ascii="Arial" w:hAnsi="Arial" w:cs="Arial"/>
          <w:color w:val="000000" w:themeColor="text1"/>
          <w:sz w:val="22"/>
          <w:szCs w:val="22"/>
          <w:lang w:val="es-MX"/>
        </w:rPr>
        <w:t>23 de marzo</w:t>
      </w:r>
      <w:r w:rsidRPr="00DF2514">
        <w:rPr>
          <w:rFonts w:ascii="Arial" w:hAnsi="Arial" w:cs="Arial"/>
          <w:color w:val="000000" w:themeColor="text1"/>
          <w:sz w:val="22"/>
          <w:szCs w:val="22"/>
          <w:lang w:val="es-MX"/>
        </w:rPr>
        <w:t xml:space="preserve"> de 202</w:t>
      </w:r>
      <w:r w:rsidR="00650D8A" w:rsidRPr="00DF2514">
        <w:rPr>
          <w:rFonts w:ascii="Arial" w:hAnsi="Arial" w:cs="Arial"/>
          <w:color w:val="000000" w:themeColor="text1"/>
          <w:sz w:val="22"/>
          <w:szCs w:val="22"/>
          <w:lang w:val="es-MX"/>
        </w:rPr>
        <w:t>2</w:t>
      </w:r>
    </w:p>
    <w:p w14:paraId="7C7D72B6" w14:textId="77777777" w:rsidR="00757DE4" w:rsidRPr="00DF2514" w:rsidRDefault="00757DE4" w:rsidP="00F20610">
      <w:pPr>
        <w:pStyle w:val="Encabezado"/>
        <w:jc w:val="both"/>
        <w:rPr>
          <w:rFonts w:ascii="Arial" w:hAnsi="Arial" w:cs="Arial"/>
          <w:color w:val="000000" w:themeColor="text1"/>
          <w:sz w:val="22"/>
          <w:szCs w:val="22"/>
          <w:lang w:val="es-MX"/>
        </w:rPr>
      </w:pPr>
    </w:p>
    <w:p w14:paraId="0D7C7B32" w14:textId="77777777" w:rsidR="00254F7B" w:rsidRPr="00DF2514" w:rsidRDefault="00254F7B" w:rsidP="00F20610">
      <w:pPr>
        <w:pStyle w:val="Encabezado"/>
        <w:jc w:val="both"/>
        <w:rPr>
          <w:rFonts w:ascii="Arial" w:hAnsi="Arial" w:cs="Arial"/>
          <w:color w:val="000000" w:themeColor="text1"/>
          <w:sz w:val="22"/>
          <w:szCs w:val="22"/>
          <w:lang w:val="es-MX"/>
        </w:rPr>
      </w:pPr>
    </w:p>
    <w:p w14:paraId="13A859E1" w14:textId="41762F2A" w:rsidR="00F20610" w:rsidRPr="00DF2514" w:rsidRDefault="00F20610" w:rsidP="00F20610">
      <w:pPr>
        <w:pStyle w:val="Ttulo"/>
        <w:rPr>
          <w:rFonts w:ascii="Arial" w:hAnsi="Arial" w:cs="Arial"/>
          <w:color w:val="000000" w:themeColor="text1"/>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DF2514">
        <w:rPr>
          <w:rFonts w:ascii="Arial" w:hAnsi="Arial" w:cs="Arial"/>
          <w:color w:val="000000" w:themeColor="text1"/>
          <w:sz w:val="22"/>
          <w:szCs w:val="22"/>
        </w:rPr>
        <w:t>ADENDA No. 00</w:t>
      </w:r>
      <w:r w:rsidR="00403556">
        <w:rPr>
          <w:rFonts w:ascii="Arial" w:hAnsi="Arial" w:cs="Arial"/>
          <w:color w:val="000000" w:themeColor="text1"/>
          <w:sz w:val="22"/>
          <w:szCs w:val="22"/>
        </w:rPr>
        <w:t>2</w:t>
      </w:r>
    </w:p>
    <w:p w14:paraId="3C8CD9D7" w14:textId="0081AF0B" w:rsidR="00F20610" w:rsidRPr="00DF2514" w:rsidRDefault="00F20610" w:rsidP="00F20610">
      <w:pPr>
        <w:pStyle w:val="Encabezado"/>
        <w:jc w:val="center"/>
        <w:rPr>
          <w:rFonts w:ascii="Arial" w:hAnsi="Arial" w:cs="Arial"/>
          <w:b/>
          <w:bCs/>
          <w:color w:val="000000" w:themeColor="text1"/>
          <w:sz w:val="22"/>
          <w:szCs w:val="22"/>
          <w:lang w:val="es-MX"/>
        </w:rPr>
      </w:pPr>
      <w:r w:rsidRPr="00DF2514">
        <w:rPr>
          <w:rFonts w:ascii="Arial" w:hAnsi="Arial" w:cs="Arial"/>
          <w:b/>
          <w:bCs/>
          <w:color w:val="000000" w:themeColor="text1"/>
          <w:sz w:val="22"/>
          <w:szCs w:val="22"/>
          <w:lang w:val="es-MX"/>
        </w:rPr>
        <w:t xml:space="preserve">INVITACIÓN ABIERTA No. </w:t>
      </w:r>
      <w:r w:rsidR="008F3DF4" w:rsidRPr="00DF2514">
        <w:rPr>
          <w:rFonts w:ascii="Arial" w:hAnsi="Arial" w:cs="Arial"/>
          <w:b/>
          <w:bCs/>
          <w:color w:val="000000" w:themeColor="text1"/>
          <w:sz w:val="22"/>
          <w:szCs w:val="22"/>
          <w:lang w:val="es-MX"/>
        </w:rPr>
        <w:t>0</w:t>
      </w:r>
      <w:r w:rsidR="00FA6382" w:rsidRPr="00DF2514">
        <w:rPr>
          <w:rFonts w:ascii="Arial" w:hAnsi="Arial" w:cs="Arial"/>
          <w:b/>
          <w:bCs/>
          <w:color w:val="000000" w:themeColor="text1"/>
          <w:sz w:val="22"/>
          <w:szCs w:val="22"/>
          <w:lang w:val="es-MX"/>
        </w:rPr>
        <w:t>10</w:t>
      </w:r>
      <w:r w:rsidR="008F3DF4" w:rsidRPr="00DF2514">
        <w:rPr>
          <w:rFonts w:ascii="Arial" w:hAnsi="Arial" w:cs="Arial"/>
          <w:b/>
          <w:bCs/>
          <w:color w:val="000000" w:themeColor="text1"/>
          <w:sz w:val="22"/>
          <w:szCs w:val="22"/>
          <w:lang w:val="es-MX"/>
        </w:rPr>
        <w:t xml:space="preserve"> </w:t>
      </w:r>
      <w:r w:rsidRPr="00DF2514">
        <w:rPr>
          <w:rFonts w:ascii="Arial" w:hAnsi="Arial" w:cs="Arial"/>
          <w:b/>
          <w:bCs/>
          <w:color w:val="000000" w:themeColor="text1"/>
          <w:sz w:val="22"/>
          <w:szCs w:val="22"/>
          <w:lang w:val="es-MX"/>
        </w:rPr>
        <w:t>DE  202</w:t>
      </w:r>
      <w:r w:rsidR="00404179" w:rsidRPr="00DF2514">
        <w:rPr>
          <w:rFonts w:ascii="Arial" w:hAnsi="Arial" w:cs="Arial"/>
          <w:b/>
          <w:bCs/>
          <w:color w:val="000000" w:themeColor="text1"/>
          <w:sz w:val="22"/>
          <w:szCs w:val="22"/>
          <w:lang w:val="es-MX"/>
        </w:rPr>
        <w:t>2</w:t>
      </w:r>
    </w:p>
    <w:p w14:paraId="787597C1" w14:textId="77777777" w:rsidR="000D3742" w:rsidRPr="00DF2514" w:rsidRDefault="000D3742" w:rsidP="00F20610">
      <w:pPr>
        <w:pStyle w:val="Encabezado"/>
        <w:jc w:val="center"/>
        <w:rPr>
          <w:rFonts w:ascii="Arial" w:hAnsi="Arial" w:cs="Arial"/>
          <w:b/>
          <w:bCs/>
          <w:color w:val="000000" w:themeColor="text1"/>
          <w:sz w:val="22"/>
          <w:szCs w:val="22"/>
          <w:lang w:val="es-MX"/>
        </w:rPr>
      </w:pPr>
    </w:p>
    <w:p w14:paraId="622AB724" w14:textId="77777777" w:rsidR="00FA6382" w:rsidRPr="00DF2514" w:rsidRDefault="00F20610" w:rsidP="00FA6382">
      <w:pPr>
        <w:spacing w:after="120" w:line="243" w:lineRule="auto"/>
        <w:jc w:val="both"/>
        <w:rPr>
          <w:rFonts w:ascii="Arial" w:hAnsi="Arial" w:cs="Arial"/>
          <w:b/>
          <w:color w:val="000000" w:themeColor="text1"/>
          <w:sz w:val="22"/>
          <w:szCs w:val="22"/>
        </w:rPr>
      </w:pPr>
      <w:r w:rsidRPr="00DF2514">
        <w:rPr>
          <w:rFonts w:ascii="Arial" w:hAnsi="Arial" w:cs="Arial"/>
          <w:b/>
          <w:bCs/>
          <w:caps/>
          <w:color w:val="000000" w:themeColor="text1"/>
          <w:sz w:val="22"/>
          <w:szCs w:val="22"/>
        </w:rPr>
        <w:t>OBJETO:</w:t>
      </w:r>
      <w:r w:rsidR="008F3DF4" w:rsidRPr="00DF2514">
        <w:rPr>
          <w:rFonts w:ascii="Arial" w:hAnsi="Arial" w:cs="Arial"/>
          <w:b/>
          <w:bCs/>
          <w:caps/>
          <w:color w:val="000000" w:themeColor="text1"/>
          <w:sz w:val="22"/>
          <w:szCs w:val="22"/>
        </w:rPr>
        <w:t xml:space="preserve"> </w:t>
      </w:r>
      <w:r w:rsidR="00FA6382" w:rsidRPr="00DF2514">
        <w:rPr>
          <w:rFonts w:ascii="Arial" w:hAnsi="Arial" w:cs="Arial"/>
          <w:b/>
          <w:color w:val="000000" w:themeColor="text1"/>
          <w:sz w:val="22"/>
          <w:szCs w:val="22"/>
        </w:rPr>
        <w:t>COMPRA, INSTALACIÓN, PUESTA EN MARCHA, DE UNA PLANTA PILOTO DE PRODUCCIÓN DE NUEVOS PRODUCTOS, ADECUACIONES EN INSTALACIONES Y SERVICIOS INDUSTRIALES SEGÚN DECRETO 1686 PARA LA EMPRESA DE LICORES DE CUNDINAMARCA.</w:t>
      </w:r>
    </w:p>
    <w:p w14:paraId="71E5A082" w14:textId="4E180E7F" w:rsidR="0088399E" w:rsidRPr="00DF2514" w:rsidRDefault="00F20610" w:rsidP="0088399E">
      <w:pPr>
        <w:jc w:val="both"/>
        <w:rPr>
          <w:rFonts w:ascii="Arial" w:hAnsi="Arial" w:cs="Arial"/>
          <w:color w:val="000000" w:themeColor="text1"/>
          <w:sz w:val="22"/>
          <w:szCs w:val="22"/>
        </w:rPr>
      </w:pPr>
      <w:r w:rsidRPr="00DF2514">
        <w:rPr>
          <w:rFonts w:ascii="Arial" w:hAnsi="Arial" w:cs="Arial"/>
          <w:color w:val="000000" w:themeColor="text1"/>
          <w:sz w:val="22"/>
          <w:szCs w:val="22"/>
        </w:rPr>
        <w:t>La Empresa de Licores de Cundinamarca</w:t>
      </w:r>
      <w:r w:rsidR="00650D8A" w:rsidRPr="00DF2514">
        <w:rPr>
          <w:rFonts w:ascii="Arial" w:hAnsi="Arial" w:cs="Arial"/>
          <w:color w:val="000000" w:themeColor="text1"/>
          <w:sz w:val="22"/>
          <w:szCs w:val="22"/>
        </w:rPr>
        <w:t xml:space="preserve"> con el fin de dar cumplimiento </w:t>
      </w:r>
      <w:r w:rsidR="00146739" w:rsidRPr="00DF2514">
        <w:rPr>
          <w:rFonts w:ascii="Arial" w:hAnsi="Arial" w:cs="Arial"/>
          <w:color w:val="000000" w:themeColor="text1"/>
          <w:sz w:val="22"/>
          <w:szCs w:val="22"/>
        </w:rPr>
        <w:t xml:space="preserve">a los principios </w:t>
      </w:r>
      <w:r w:rsidR="00404179" w:rsidRPr="00DF2514">
        <w:rPr>
          <w:rFonts w:ascii="Arial" w:hAnsi="Arial" w:cs="Arial"/>
          <w:color w:val="000000" w:themeColor="text1"/>
          <w:sz w:val="22"/>
          <w:szCs w:val="22"/>
        </w:rPr>
        <w:t>por los que se rige</w:t>
      </w:r>
      <w:r w:rsidR="00146739" w:rsidRPr="00DF2514">
        <w:rPr>
          <w:rFonts w:ascii="Arial" w:hAnsi="Arial" w:cs="Arial"/>
          <w:color w:val="000000" w:themeColor="text1"/>
          <w:sz w:val="22"/>
          <w:szCs w:val="22"/>
        </w:rPr>
        <w:t xml:space="preserve"> el manual de contratación de la ELC (Resolución No.</w:t>
      </w:r>
      <w:r w:rsidR="000D3742" w:rsidRPr="00DF2514">
        <w:rPr>
          <w:rFonts w:ascii="Arial" w:hAnsi="Arial" w:cs="Arial"/>
          <w:color w:val="000000" w:themeColor="text1"/>
          <w:sz w:val="22"/>
          <w:szCs w:val="22"/>
        </w:rPr>
        <w:t>2017400006265 de 2017</w:t>
      </w:r>
      <w:r w:rsidR="00146739" w:rsidRPr="00DF2514">
        <w:rPr>
          <w:rFonts w:ascii="Arial" w:hAnsi="Arial" w:cs="Arial"/>
          <w:color w:val="000000" w:themeColor="text1"/>
          <w:sz w:val="22"/>
          <w:szCs w:val="22"/>
        </w:rPr>
        <w:t>) y</w:t>
      </w:r>
      <w:r w:rsidRPr="00DF2514">
        <w:rPr>
          <w:rFonts w:ascii="Arial" w:hAnsi="Arial" w:cs="Arial"/>
          <w:color w:val="000000" w:themeColor="text1"/>
          <w:sz w:val="22"/>
          <w:szCs w:val="22"/>
        </w:rPr>
        <w:t xml:space="preserve">, teniendo en cuenta </w:t>
      </w:r>
      <w:r w:rsidR="00DC036E" w:rsidRPr="00DF2514">
        <w:rPr>
          <w:rFonts w:ascii="Arial" w:hAnsi="Arial" w:cs="Arial"/>
          <w:color w:val="000000" w:themeColor="text1"/>
          <w:sz w:val="22"/>
          <w:szCs w:val="22"/>
        </w:rPr>
        <w:t xml:space="preserve">las </w:t>
      </w:r>
      <w:r w:rsidR="001D3D8F" w:rsidRPr="00DF2514">
        <w:rPr>
          <w:rFonts w:ascii="Arial" w:hAnsi="Arial" w:cs="Arial"/>
          <w:color w:val="000000" w:themeColor="text1"/>
          <w:sz w:val="22"/>
          <w:szCs w:val="22"/>
        </w:rPr>
        <w:t xml:space="preserve">observaciones presentadas, </w:t>
      </w:r>
      <w:r w:rsidR="00071738" w:rsidRPr="00DF2514">
        <w:rPr>
          <w:rFonts w:ascii="Arial" w:hAnsi="Arial" w:cs="Arial"/>
          <w:color w:val="000000" w:themeColor="text1"/>
          <w:sz w:val="22"/>
          <w:szCs w:val="22"/>
        </w:rPr>
        <w:t>la Empresa de Licores de Cundinamarca</w:t>
      </w:r>
      <w:r w:rsidR="00404179" w:rsidRPr="00DF2514">
        <w:rPr>
          <w:rFonts w:ascii="Arial" w:hAnsi="Arial" w:cs="Arial"/>
          <w:color w:val="000000" w:themeColor="text1"/>
          <w:sz w:val="22"/>
          <w:szCs w:val="22"/>
        </w:rPr>
        <w:t>,</w:t>
      </w:r>
      <w:r w:rsidR="00071738" w:rsidRPr="00DF2514">
        <w:rPr>
          <w:rFonts w:ascii="Arial" w:hAnsi="Arial" w:cs="Arial"/>
          <w:color w:val="000000" w:themeColor="text1"/>
          <w:sz w:val="22"/>
          <w:szCs w:val="22"/>
        </w:rPr>
        <w:t xml:space="preserve"> en aras de garantizar el principio de </w:t>
      </w:r>
      <w:r w:rsidR="0088399E" w:rsidRPr="00DF2514">
        <w:rPr>
          <w:rFonts w:ascii="Arial" w:hAnsi="Arial" w:cs="Arial"/>
          <w:color w:val="000000" w:themeColor="text1"/>
          <w:sz w:val="22"/>
          <w:szCs w:val="22"/>
        </w:rPr>
        <w:t>publicidad y transparencia</w:t>
      </w:r>
      <w:r w:rsidR="00031CC6" w:rsidRPr="00DF2514">
        <w:rPr>
          <w:rFonts w:ascii="Arial" w:hAnsi="Arial" w:cs="Arial"/>
          <w:color w:val="000000" w:themeColor="text1"/>
          <w:sz w:val="22"/>
          <w:szCs w:val="22"/>
        </w:rPr>
        <w:t xml:space="preserve">, </w:t>
      </w:r>
      <w:r w:rsidR="0088399E" w:rsidRPr="00DF2514">
        <w:rPr>
          <w:rFonts w:ascii="Arial" w:hAnsi="Arial" w:cs="Arial"/>
          <w:color w:val="000000" w:themeColor="text1"/>
          <w:sz w:val="22"/>
          <w:szCs w:val="22"/>
        </w:rPr>
        <w:t xml:space="preserve">se permite realizar las siguientes modificaciones a la invitación 010 de 2022, la cual quedará así:  </w:t>
      </w:r>
    </w:p>
    <w:p w14:paraId="1B93E859" w14:textId="77777777" w:rsidR="0088399E" w:rsidRPr="00DF2514" w:rsidRDefault="0088399E" w:rsidP="0088399E">
      <w:pPr>
        <w:jc w:val="both"/>
        <w:rPr>
          <w:rFonts w:ascii="Arial" w:hAnsi="Arial" w:cs="Arial"/>
          <w:color w:val="000000" w:themeColor="text1"/>
          <w:sz w:val="22"/>
          <w:szCs w:val="22"/>
        </w:rPr>
      </w:pPr>
    </w:p>
    <w:p w14:paraId="06F8431C" w14:textId="5CDFE47B" w:rsidR="00CB6E83" w:rsidRPr="00DF2514" w:rsidRDefault="00F20610" w:rsidP="001A3EBA">
      <w:pPr>
        <w:jc w:val="both"/>
        <w:rPr>
          <w:rFonts w:ascii="Arial" w:hAnsi="Arial" w:cs="Arial"/>
          <w:color w:val="000000" w:themeColor="text1"/>
          <w:sz w:val="22"/>
          <w:szCs w:val="22"/>
        </w:rPr>
      </w:pPr>
      <w:r w:rsidRPr="00DF2514">
        <w:rPr>
          <w:rFonts w:ascii="Arial" w:hAnsi="Arial" w:cs="Arial"/>
          <w:b/>
          <w:bCs/>
          <w:color w:val="000000" w:themeColor="text1"/>
          <w:sz w:val="22"/>
          <w:szCs w:val="22"/>
        </w:rPr>
        <w:t xml:space="preserve">ARTÍCULO PRIMERO: </w:t>
      </w:r>
      <w:r w:rsidR="00CB6E83" w:rsidRPr="00DF2514">
        <w:rPr>
          <w:rFonts w:ascii="Arial" w:hAnsi="Arial" w:cs="Arial"/>
          <w:color w:val="000000" w:themeColor="text1"/>
          <w:sz w:val="22"/>
          <w:szCs w:val="22"/>
        </w:rPr>
        <w:t xml:space="preserve">modificar el numeral </w:t>
      </w:r>
      <w:r w:rsidR="00CB6E83" w:rsidRPr="00DF2514">
        <w:rPr>
          <w:rFonts w:ascii="Arial" w:hAnsi="Arial" w:cs="Arial"/>
          <w:b/>
          <w:bCs/>
          <w:color w:val="000000" w:themeColor="text1"/>
          <w:sz w:val="22"/>
          <w:szCs w:val="22"/>
        </w:rPr>
        <w:t>2.3.3 INDICE DE ENDEUDAMIENTO</w:t>
      </w:r>
      <w:r w:rsidR="00CB6E83" w:rsidRPr="00DF2514">
        <w:rPr>
          <w:rFonts w:ascii="Arial" w:hAnsi="Arial" w:cs="Arial"/>
          <w:color w:val="000000" w:themeColor="text1"/>
          <w:sz w:val="22"/>
          <w:szCs w:val="22"/>
        </w:rPr>
        <w:t>, conforme a las observaciones presentadas así:</w:t>
      </w:r>
    </w:p>
    <w:p w14:paraId="144D395F" w14:textId="77777777" w:rsidR="00CB6E83" w:rsidRPr="00DF2514" w:rsidRDefault="00CB6E83" w:rsidP="001A3EBA">
      <w:pPr>
        <w:jc w:val="both"/>
        <w:rPr>
          <w:rFonts w:ascii="Arial" w:hAnsi="Arial" w:cs="Arial"/>
          <w:color w:val="000000" w:themeColor="text1"/>
          <w:sz w:val="22"/>
          <w:szCs w:val="22"/>
        </w:rPr>
      </w:pPr>
    </w:p>
    <w:p w14:paraId="4F7FB2B7" w14:textId="719EC08F" w:rsidR="00CB6E83" w:rsidRPr="00DF2514" w:rsidRDefault="00CB6E83" w:rsidP="00CB6E83">
      <w:pPr>
        <w:widowControl w:val="0"/>
        <w:suppressAutoHyphens/>
        <w:spacing w:after="120"/>
        <w:jc w:val="both"/>
        <w:rPr>
          <w:rFonts w:ascii="Arial" w:eastAsia="Arial Unicode MS" w:hAnsi="Arial" w:cs="Arial"/>
          <w:b/>
          <w:bCs/>
          <w:sz w:val="22"/>
          <w:szCs w:val="22"/>
          <w:lang w:eastAsia="ar-SA"/>
        </w:rPr>
      </w:pPr>
      <w:r w:rsidRPr="00DF2514">
        <w:rPr>
          <w:rFonts w:ascii="Arial" w:eastAsia="Arial Unicode MS" w:hAnsi="Arial" w:cs="Arial"/>
          <w:b/>
          <w:bCs/>
          <w:sz w:val="22"/>
          <w:szCs w:val="22"/>
          <w:lang w:eastAsia="ar-SA"/>
        </w:rPr>
        <w:t>2.3.3. ÍNDICE DE ENDEUDAMIENTO (IE)</w:t>
      </w:r>
    </w:p>
    <w:p w14:paraId="6AFEE0E3" w14:textId="77777777" w:rsidR="00CB6E83" w:rsidRPr="00DF2514" w:rsidRDefault="00CB6E83" w:rsidP="00CB6E83">
      <w:pPr>
        <w:widowControl w:val="0"/>
        <w:suppressAutoHyphens/>
        <w:spacing w:after="120"/>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 xml:space="preserve">El endeudamiento se relaciona con las características propias de cada Empresa Constructora previendo su solidez financiera durante la contratación y posterior al pago o finalización del contrato. </w:t>
      </w:r>
    </w:p>
    <w:p w14:paraId="4F064605" w14:textId="66786B59" w:rsidR="00CB6E83" w:rsidRPr="00DF2514" w:rsidRDefault="00CB6E83" w:rsidP="00CB6E83">
      <w:pPr>
        <w:widowControl w:val="0"/>
        <w:suppressAutoHyphens/>
        <w:spacing w:after="120"/>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El oferente deberá contar con un Índice de Endeudamiento menor o igual al cincuenta y cinco por ciento (55%), lo anterior permite durante el desarrollo del contrato contar con el cincuenta y cinco por ciento (55%) máximo de respaldo para establecimiento de pasivos (créditos, deudas, etc.).</w:t>
      </w:r>
    </w:p>
    <w:p w14:paraId="3EB91AD6" w14:textId="77777777" w:rsidR="00CB6E83" w:rsidRPr="00DF2514" w:rsidRDefault="00CB6E83" w:rsidP="00CB6E83">
      <w:pPr>
        <w:widowControl w:val="0"/>
        <w:suppressAutoHyphens/>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Para el caso de Consorcios, uniones temporales o sociedades futuras la formula será la siguiente:</w:t>
      </w:r>
    </w:p>
    <w:p w14:paraId="5E476898" w14:textId="77777777" w:rsidR="00CB6E83" w:rsidRPr="00DF2514" w:rsidRDefault="00CB6E83" w:rsidP="00CB6E83">
      <w:pPr>
        <w:widowControl w:val="0"/>
        <w:suppressAutoHyphens/>
        <w:jc w:val="both"/>
        <w:rPr>
          <w:rFonts w:ascii="Arial" w:eastAsia="Arial Unicode MS" w:hAnsi="Arial" w:cs="Arial"/>
          <w:bCs/>
          <w:sz w:val="22"/>
          <w:szCs w:val="22"/>
          <w:lang w:eastAsia="ar-SA"/>
        </w:rPr>
      </w:pPr>
      <m:oMathPara>
        <m:oMath>
          <m:r>
            <w:rPr>
              <w:rFonts w:ascii="Cambria Math" w:eastAsia="Arial Unicode MS" w:hAnsi="Cambria Math" w:cs="Arial"/>
              <w:sz w:val="22"/>
              <w:szCs w:val="22"/>
              <w:lang w:eastAsia="ar-SA"/>
            </w:rPr>
            <m:t>IE</m:t>
          </m:r>
          <m:r>
            <m:rPr>
              <m:sty m:val="p"/>
            </m:rPr>
            <w:rPr>
              <w:rFonts w:ascii="Cambria Math" w:eastAsia="Arial Unicode MS" w:hAnsi="Cambria Math" w:cs="Arial"/>
              <w:sz w:val="22"/>
              <w:szCs w:val="22"/>
              <w:lang w:eastAsia="ar-SA"/>
            </w:rPr>
            <m:t xml:space="preserve">= </m:t>
          </m:r>
          <m:f>
            <m:fPr>
              <m:ctrlPr>
                <w:rPr>
                  <w:rFonts w:ascii="Cambria Math" w:eastAsia="Arial Unicode MS" w:hAnsi="Cambria Math" w:cs="Arial"/>
                  <w:sz w:val="22"/>
                  <w:szCs w:val="22"/>
                  <w:lang w:eastAsia="ar-SA"/>
                </w:rPr>
              </m:ctrlPr>
            </m:fPr>
            <m:num>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*%P1+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*%P2+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*%P3+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*%P4+…</m:t>
                  </m:r>
                </m:e>
              </m:d>
            </m:num>
            <m:den>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*%P1+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*%P2+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*%P3+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*%P4+…</m:t>
                  </m:r>
                </m:e>
              </m:d>
            </m:den>
          </m:f>
        </m:oMath>
      </m:oMathPara>
    </w:p>
    <w:p w14:paraId="74847BC9" w14:textId="77777777" w:rsidR="00CB6E83" w:rsidRPr="00DF2514" w:rsidRDefault="00CB6E83" w:rsidP="00CB6E83">
      <w:pPr>
        <w:widowControl w:val="0"/>
        <w:suppressAutoHyphens/>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 xml:space="preserve">PT: </w:t>
      </w:r>
      <w:r w:rsidRPr="00DF2514">
        <w:rPr>
          <w:rFonts w:ascii="Arial" w:eastAsia="Arial Unicode MS" w:hAnsi="Arial" w:cs="Arial"/>
          <w:bCs/>
          <w:sz w:val="22"/>
          <w:szCs w:val="22"/>
          <w:lang w:eastAsia="ar-SA"/>
        </w:rPr>
        <w:tab/>
        <w:t xml:space="preserve">Pasivo total de cada integrante </w:t>
      </w:r>
    </w:p>
    <w:p w14:paraId="198DD5CB" w14:textId="77777777" w:rsidR="00CB6E83" w:rsidRPr="00DF2514" w:rsidRDefault="00CB6E83" w:rsidP="00CB6E83">
      <w:pPr>
        <w:widowControl w:val="0"/>
        <w:suppressAutoHyphens/>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 xml:space="preserve">AT: </w:t>
      </w:r>
      <w:r w:rsidRPr="00DF2514">
        <w:rPr>
          <w:rFonts w:ascii="Arial" w:eastAsia="Arial Unicode MS" w:hAnsi="Arial" w:cs="Arial"/>
          <w:bCs/>
          <w:sz w:val="22"/>
          <w:szCs w:val="22"/>
          <w:lang w:eastAsia="ar-SA"/>
        </w:rPr>
        <w:tab/>
        <w:t>Activo total de cada integrante</w:t>
      </w:r>
    </w:p>
    <w:p w14:paraId="714F8550" w14:textId="77777777" w:rsidR="00CB6E83" w:rsidRPr="00DF2514" w:rsidRDefault="00CB6E83" w:rsidP="00CB6E83">
      <w:pPr>
        <w:widowControl w:val="0"/>
        <w:suppressAutoHyphens/>
        <w:jc w:val="both"/>
        <w:rPr>
          <w:rFonts w:ascii="Arial" w:eastAsia="Arial Unicode MS" w:hAnsi="Arial" w:cs="Arial"/>
          <w:b/>
          <w:bCs/>
          <w:sz w:val="22"/>
          <w:szCs w:val="22"/>
          <w:lang w:eastAsia="ar-SA"/>
        </w:rPr>
      </w:pPr>
      <w:r w:rsidRPr="00DF2514">
        <w:rPr>
          <w:rFonts w:ascii="Arial" w:eastAsia="Arial Unicode MS" w:hAnsi="Arial" w:cs="Arial"/>
          <w:bCs/>
          <w:sz w:val="22"/>
          <w:szCs w:val="22"/>
          <w:lang w:eastAsia="ar-SA"/>
        </w:rPr>
        <w:t>%P:</w:t>
      </w:r>
      <w:r w:rsidRPr="00DF2514">
        <w:rPr>
          <w:rFonts w:ascii="Arial" w:eastAsia="Arial Unicode MS" w:hAnsi="Arial" w:cs="Arial"/>
          <w:bCs/>
          <w:sz w:val="22"/>
          <w:szCs w:val="22"/>
          <w:lang w:eastAsia="ar-SA"/>
        </w:rPr>
        <w:tab/>
        <w:t xml:space="preserve">Porcentaje de participación Integrante </w:t>
      </w:r>
      <w:proofErr w:type="gramStart"/>
      <w:r w:rsidRPr="00DF2514">
        <w:rPr>
          <w:rFonts w:ascii="Arial" w:eastAsia="Arial Unicode MS" w:hAnsi="Arial" w:cs="Arial"/>
          <w:bCs/>
          <w:sz w:val="22"/>
          <w:szCs w:val="22"/>
          <w:lang w:eastAsia="ar-SA"/>
        </w:rPr>
        <w:t>1,2,…</w:t>
      </w:r>
      <w:proofErr w:type="gramEnd"/>
      <w:r w:rsidRPr="00DF2514">
        <w:rPr>
          <w:rFonts w:ascii="Arial" w:eastAsia="Arial Unicode MS" w:hAnsi="Arial" w:cs="Arial"/>
          <w:bCs/>
          <w:sz w:val="22"/>
          <w:szCs w:val="22"/>
          <w:lang w:eastAsia="ar-SA"/>
        </w:rPr>
        <w:t>N</w:t>
      </w:r>
    </w:p>
    <w:p w14:paraId="7439B52F" w14:textId="1DDECA01" w:rsidR="00CB6E83" w:rsidRPr="00DF2514" w:rsidRDefault="00CB6E83" w:rsidP="001A3EBA">
      <w:pPr>
        <w:jc w:val="both"/>
        <w:rPr>
          <w:rFonts w:ascii="Arial" w:hAnsi="Arial" w:cs="Arial"/>
          <w:color w:val="000000" w:themeColor="text1"/>
          <w:sz w:val="22"/>
          <w:szCs w:val="22"/>
        </w:rPr>
      </w:pPr>
      <w:r w:rsidRPr="00DF2514">
        <w:rPr>
          <w:rFonts w:ascii="Arial" w:hAnsi="Arial" w:cs="Arial"/>
          <w:color w:val="000000" w:themeColor="text1"/>
          <w:sz w:val="22"/>
          <w:szCs w:val="22"/>
        </w:rPr>
        <w:t xml:space="preserve"> </w:t>
      </w:r>
    </w:p>
    <w:p w14:paraId="4EE0D4EC" w14:textId="77777777" w:rsidR="00CB6E83" w:rsidRPr="00DF2514" w:rsidRDefault="00CB6E83" w:rsidP="001A3EBA">
      <w:pPr>
        <w:jc w:val="both"/>
        <w:rPr>
          <w:rFonts w:ascii="Arial" w:hAnsi="Arial" w:cs="Arial"/>
          <w:b/>
          <w:bCs/>
          <w:color w:val="000000" w:themeColor="text1"/>
          <w:sz w:val="22"/>
          <w:szCs w:val="22"/>
        </w:rPr>
      </w:pPr>
    </w:p>
    <w:p w14:paraId="3900FD6A" w14:textId="77777777" w:rsidR="00CB6E83" w:rsidRPr="00DF2514" w:rsidRDefault="00CB6E83" w:rsidP="001A3EBA">
      <w:pPr>
        <w:jc w:val="both"/>
        <w:rPr>
          <w:rFonts w:ascii="Arial" w:hAnsi="Arial" w:cs="Arial"/>
          <w:b/>
          <w:bCs/>
          <w:color w:val="000000" w:themeColor="text1"/>
          <w:sz w:val="22"/>
          <w:szCs w:val="22"/>
        </w:rPr>
      </w:pPr>
    </w:p>
    <w:p w14:paraId="765B8C03" w14:textId="77777777" w:rsidR="00CB6E83" w:rsidRPr="00DF2514" w:rsidRDefault="00CB6E83" w:rsidP="001A3EBA">
      <w:pPr>
        <w:jc w:val="both"/>
        <w:rPr>
          <w:rFonts w:ascii="Arial" w:hAnsi="Arial" w:cs="Arial"/>
          <w:b/>
          <w:bCs/>
          <w:color w:val="000000" w:themeColor="text1"/>
          <w:sz w:val="22"/>
          <w:szCs w:val="22"/>
        </w:rPr>
      </w:pPr>
    </w:p>
    <w:p w14:paraId="75E33754" w14:textId="43CC840A" w:rsidR="00CB6E83" w:rsidRPr="00DF2514" w:rsidRDefault="00CB6E83" w:rsidP="00CB6E83">
      <w:pPr>
        <w:jc w:val="both"/>
        <w:rPr>
          <w:rFonts w:ascii="Arial" w:hAnsi="Arial" w:cs="Arial"/>
          <w:color w:val="000000" w:themeColor="text1"/>
          <w:sz w:val="22"/>
          <w:szCs w:val="22"/>
        </w:rPr>
      </w:pPr>
      <w:r w:rsidRPr="00DF2514">
        <w:rPr>
          <w:rFonts w:ascii="Arial" w:hAnsi="Arial" w:cs="Arial"/>
          <w:b/>
          <w:bCs/>
          <w:color w:val="000000" w:themeColor="text1"/>
          <w:sz w:val="22"/>
          <w:szCs w:val="22"/>
        </w:rPr>
        <w:t xml:space="preserve">ARTÍCULO SEGUNDO: </w:t>
      </w:r>
      <w:r w:rsidRPr="00DF2514">
        <w:rPr>
          <w:rFonts w:ascii="Arial" w:hAnsi="Arial" w:cs="Arial"/>
          <w:color w:val="000000" w:themeColor="text1"/>
          <w:sz w:val="22"/>
          <w:szCs w:val="22"/>
        </w:rPr>
        <w:t xml:space="preserve">modificar el numeral </w:t>
      </w:r>
      <w:r w:rsidRPr="00DF2514">
        <w:rPr>
          <w:rFonts w:ascii="Arial" w:hAnsi="Arial" w:cs="Arial"/>
          <w:b/>
          <w:bCs/>
          <w:color w:val="000000" w:themeColor="text1"/>
          <w:sz w:val="22"/>
          <w:szCs w:val="22"/>
        </w:rPr>
        <w:t>2.3.</w:t>
      </w:r>
      <w:r w:rsidR="00226CFD" w:rsidRPr="00DF2514">
        <w:rPr>
          <w:rFonts w:ascii="Arial" w:hAnsi="Arial" w:cs="Arial"/>
          <w:b/>
          <w:bCs/>
          <w:color w:val="000000" w:themeColor="text1"/>
          <w:sz w:val="22"/>
          <w:szCs w:val="22"/>
        </w:rPr>
        <w:t>4</w:t>
      </w:r>
      <w:r w:rsidRPr="00DF2514">
        <w:rPr>
          <w:rFonts w:ascii="Arial" w:hAnsi="Arial" w:cs="Arial"/>
          <w:b/>
          <w:bCs/>
          <w:color w:val="000000" w:themeColor="text1"/>
          <w:sz w:val="22"/>
          <w:szCs w:val="22"/>
        </w:rPr>
        <w:t xml:space="preserve"> </w:t>
      </w:r>
      <w:r w:rsidR="00226CFD" w:rsidRPr="00DF2514">
        <w:rPr>
          <w:rFonts w:ascii="Arial" w:hAnsi="Arial" w:cs="Arial"/>
          <w:b/>
          <w:bCs/>
          <w:color w:val="000000" w:themeColor="text1"/>
          <w:sz w:val="22"/>
          <w:szCs w:val="22"/>
        </w:rPr>
        <w:t>CAPITAL DE TRABAJO</w:t>
      </w:r>
      <w:r w:rsidRPr="00DF2514">
        <w:rPr>
          <w:rFonts w:ascii="Arial" w:hAnsi="Arial" w:cs="Arial"/>
          <w:color w:val="000000" w:themeColor="text1"/>
          <w:sz w:val="22"/>
          <w:szCs w:val="22"/>
        </w:rPr>
        <w:t>, conforme a las observaciones presentadas así:</w:t>
      </w:r>
    </w:p>
    <w:p w14:paraId="17F2429C" w14:textId="43F21F62" w:rsidR="00226CFD" w:rsidRPr="00DF2514" w:rsidRDefault="00226CFD" w:rsidP="00CB6E83">
      <w:pPr>
        <w:jc w:val="both"/>
        <w:rPr>
          <w:rFonts w:ascii="Arial" w:hAnsi="Arial" w:cs="Arial"/>
          <w:color w:val="000000" w:themeColor="text1"/>
          <w:sz w:val="22"/>
          <w:szCs w:val="22"/>
        </w:rPr>
      </w:pPr>
    </w:p>
    <w:p w14:paraId="2D47096F" w14:textId="77777777" w:rsidR="00226CFD" w:rsidRPr="00DF2514" w:rsidRDefault="00226CFD" w:rsidP="00226CFD">
      <w:pPr>
        <w:widowControl w:val="0"/>
        <w:suppressAutoHyphens/>
        <w:spacing w:after="120"/>
        <w:jc w:val="both"/>
        <w:rPr>
          <w:rFonts w:ascii="Arial" w:eastAsia="Arial Unicode MS" w:hAnsi="Arial" w:cs="Arial"/>
          <w:b/>
          <w:bCs/>
          <w:sz w:val="22"/>
          <w:szCs w:val="22"/>
          <w:lang w:eastAsia="ar-SA"/>
        </w:rPr>
      </w:pPr>
      <w:bookmarkStart w:id="8" w:name="_Toc468433373"/>
      <w:r w:rsidRPr="00DF2514">
        <w:rPr>
          <w:rFonts w:ascii="Arial" w:eastAsia="Arial Unicode MS" w:hAnsi="Arial" w:cs="Arial"/>
          <w:b/>
          <w:bCs/>
          <w:sz w:val="22"/>
          <w:szCs w:val="22"/>
          <w:lang w:eastAsia="ar-SA"/>
        </w:rPr>
        <w:lastRenderedPageBreak/>
        <w:t>2.3.4. CAPITAL DE TRABAJO</w:t>
      </w:r>
      <w:bookmarkEnd w:id="8"/>
    </w:p>
    <w:p w14:paraId="1941A0B9" w14:textId="54AE69D4" w:rsidR="00226CFD" w:rsidRPr="00DF2514" w:rsidRDefault="00226CFD" w:rsidP="00226CFD">
      <w:pPr>
        <w:widowControl w:val="0"/>
        <w:suppressAutoHyphens/>
        <w:spacing w:after="120"/>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El oferente deberá tener un Capital de trabajo mayor o igual al cincuenta por ciento (50%) del Presupuesto oficial a contratar. Este porcentaje se determina después de realizar un estudio de mercado y teniendo en cuenta el índice de liquidez solicitado en este estudio, ya que los dos deben ser coherentes entre sí.</w:t>
      </w:r>
    </w:p>
    <w:p w14:paraId="05BF91EE" w14:textId="77777777" w:rsidR="00226CFD" w:rsidRPr="00DF2514" w:rsidRDefault="00226CFD" w:rsidP="00226CFD">
      <w:pPr>
        <w:widowControl w:val="0"/>
        <w:suppressAutoHyphens/>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Para el caso de Consorcios, uniones temporales o sociedades futuras la formula será la siguiente:</w:t>
      </w:r>
    </w:p>
    <w:p w14:paraId="214E1E32" w14:textId="77777777" w:rsidR="00226CFD" w:rsidRPr="00DF2514" w:rsidRDefault="00226CFD" w:rsidP="00226CFD">
      <w:pPr>
        <w:widowControl w:val="0"/>
        <w:suppressAutoHyphens/>
        <w:jc w:val="both"/>
        <w:rPr>
          <w:rFonts w:ascii="Arial" w:eastAsia="Arial Unicode MS" w:hAnsi="Arial" w:cs="Arial"/>
          <w:bCs/>
          <w:sz w:val="22"/>
          <w:szCs w:val="22"/>
          <w:lang w:eastAsia="ar-SA"/>
        </w:rPr>
      </w:pPr>
      <m:oMathPara>
        <m:oMath>
          <m:r>
            <w:rPr>
              <w:rFonts w:ascii="Cambria Math" w:eastAsia="Arial Unicode MS" w:hAnsi="Cambria Math" w:cs="Arial"/>
              <w:sz w:val="22"/>
              <w:szCs w:val="22"/>
              <w:lang w:eastAsia="ar-SA"/>
            </w:rPr>
            <m:t>CT</m:t>
          </m:r>
          <m:r>
            <m:rPr>
              <m:sty m:val="p"/>
            </m:rPr>
            <w:rPr>
              <w:rFonts w:ascii="Cambria Math" w:eastAsia="Arial Unicode MS" w:hAnsi="Cambria Math" w:cs="Arial"/>
              <w:sz w:val="22"/>
              <w:szCs w:val="22"/>
              <w:lang w:eastAsia="ar-SA"/>
            </w:rPr>
            <m:t xml:space="preserve">= </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m:t>
          </m:r>
        </m:oMath>
      </m:oMathPara>
    </w:p>
    <w:p w14:paraId="4CE9299F" w14:textId="77777777" w:rsidR="00226CFD" w:rsidRPr="00DF2514" w:rsidRDefault="00226CFD" w:rsidP="00226CFD">
      <w:pPr>
        <w:widowControl w:val="0"/>
        <w:suppressAutoHyphens/>
        <w:jc w:val="both"/>
        <w:rPr>
          <w:rFonts w:ascii="Arial" w:eastAsia="Arial Unicode MS" w:hAnsi="Arial" w:cs="Arial"/>
          <w:bCs/>
          <w:sz w:val="22"/>
          <w:szCs w:val="22"/>
          <w:lang w:eastAsia="ar-SA"/>
        </w:rPr>
      </w:pPr>
    </w:p>
    <w:p w14:paraId="27EEA137" w14:textId="77777777" w:rsidR="00226CFD" w:rsidRPr="00DF2514" w:rsidRDefault="00226CFD" w:rsidP="00226CFD">
      <w:pPr>
        <w:widowControl w:val="0"/>
        <w:suppressAutoHyphens/>
        <w:jc w:val="both"/>
        <w:rPr>
          <w:rFonts w:ascii="Arial" w:eastAsia="Arial Unicode MS" w:hAnsi="Arial" w:cs="Arial"/>
          <w:bCs/>
          <w:sz w:val="22"/>
          <w:szCs w:val="22"/>
          <w:lang w:eastAsia="ar-SA"/>
        </w:rPr>
      </w:pPr>
      <w:r w:rsidRPr="00DF2514">
        <w:rPr>
          <w:rFonts w:ascii="Arial" w:eastAsia="Arial Unicode MS" w:hAnsi="Arial" w:cs="Arial"/>
          <w:bCs/>
          <w:sz w:val="22"/>
          <w:szCs w:val="22"/>
          <w:lang w:eastAsia="ar-SA"/>
        </w:rPr>
        <w:t>CT:</w:t>
      </w:r>
      <w:r w:rsidRPr="00DF2514">
        <w:rPr>
          <w:rFonts w:ascii="Arial" w:eastAsia="Arial Unicode MS" w:hAnsi="Arial" w:cs="Arial"/>
          <w:bCs/>
          <w:sz w:val="22"/>
          <w:szCs w:val="22"/>
          <w:lang w:eastAsia="ar-SA"/>
        </w:rPr>
        <w:tab/>
        <w:t>Capital de trabajo de cada integrante</w:t>
      </w:r>
    </w:p>
    <w:p w14:paraId="08AB7667" w14:textId="77777777" w:rsidR="00226CFD" w:rsidRPr="00DF2514" w:rsidRDefault="00226CFD" w:rsidP="00226CFD">
      <w:pPr>
        <w:widowControl w:val="0"/>
        <w:suppressAutoHyphens/>
        <w:jc w:val="both"/>
        <w:rPr>
          <w:rFonts w:ascii="Arial" w:eastAsia="Arial Unicode MS" w:hAnsi="Arial" w:cs="Arial"/>
          <w:bCs/>
          <w:color w:val="000000" w:themeColor="text1"/>
          <w:sz w:val="22"/>
          <w:szCs w:val="22"/>
          <w:lang w:eastAsia="ar-SA"/>
        </w:rPr>
      </w:pPr>
      <w:r w:rsidRPr="00DF2514">
        <w:rPr>
          <w:rFonts w:ascii="Arial" w:eastAsia="Arial Unicode MS" w:hAnsi="Arial" w:cs="Arial"/>
          <w:bCs/>
          <w:color w:val="000000" w:themeColor="text1"/>
          <w:sz w:val="22"/>
          <w:szCs w:val="22"/>
          <w:lang w:eastAsia="ar-SA"/>
        </w:rPr>
        <w:t>.</w:t>
      </w:r>
    </w:p>
    <w:p w14:paraId="3AAABBBB" w14:textId="77777777" w:rsidR="00226CFD" w:rsidRPr="00DF2514" w:rsidRDefault="00226CFD" w:rsidP="00CB6E83">
      <w:pPr>
        <w:jc w:val="both"/>
        <w:rPr>
          <w:rFonts w:ascii="Arial" w:hAnsi="Arial" w:cs="Arial"/>
          <w:color w:val="000000" w:themeColor="text1"/>
          <w:sz w:val="22"/>
          <w:szCs w:val="22"/>
        </w:rPr>
      </w:pPr>
    </w:p>
    <w:p w14:paraId="447DD424" w14:textId="384FE769" w:rsidR="001A3EBA" w:rsidRPr="00DF2514" w:rsidRDefault="00226CFD" w:rsidP="001A3EBA">
      <w:pPr>
        <w:jc w:val="both"/>
        <w:rPr>
          <w:rFonts w:ascii="Arial" w:hAnsi="Arial" w:cs="Arial"/>
          <w:bCs/>
          <w:color w:val="000000" w:themeColor="text1"/>
          <w:sz w:val="22"/>
          <w:szCs w:val="22"/>
        </w:rPr>
      </w:pPr>
      <w:r w:rsidRPr="00DF2514">
        <w:rPr>
          <w:rFonts w:ascii="Arial" w:hAnsi="Arial" w:cs="Arial"/>
          <w:b/>
          <w:bCs/>
          <w:color w:val="000000" w:themeColor="text1"/>
          <w:sz w:val="22"/>
          <w:szCs w:val="22"/>
        </w:rPr>
        <w:t xml:space="preserve">ARTÍCULO TERCERO:  </w:t>
      </w:r>
      <w:r w:rsidR="001A3EBA" w:rsidRPr="00DF2514">
        <w:rPr>
          <w:rFonts w:ascii="Arial" w:hAnsi="Arial" w:cs="Arial"/>
          <w:color w:val="000000" w:themeColor="text1"/>
          <w:sz w:val="22"/>
          <w:szCs w:val="22"/>
        </w:rPr>
        <w:t>an</w:t>
      </w:r>
      <w:r w:rsidR="001A3EBA" w:rsidRPr="00DF2514">
        <w:rPr>
          <w:rFonts w:ascii="Arial" w:hAnsi="Arial" w:cs="Arial"/>
          <w:bCs/>
          <w:color w:val="000000" w:themeColor="text1"/>
          <w:sz w:val="22"/>
          <w:szCs w:val="22"/>
        </w:rPr>
        <w:t xml:space="preserve">exa formato de </w:t>
      </w:r>
      <w:r w:rsidR="001A3EBA" w:rsidRPr="00DF2514">
        <w:rPr>
          <w:rFonts w:ascii="Arial" w:hAnsi="Arial" w:cs="Arial"/>
          <w:b/>
          <w:color w:val="000000" w:themeColor="text1"/>
          <w:sz w:val="22"/>
          <w:szCs w:val="22"/>
        </w:rPr>
        <w:t xml:space="preserve">COMPROMISO DE TRANSPARENCIA </w:t>
      </w:r>
      <w:r w:rsidR="0088399E" w:rsidRPr="00DF2514">
        <w:rPr>
          <w:rFonts w:ascii="Arial" w:hAnsi="Arial" w:cs="Arial"/>
          <w:bCs/>
          <w:color w:val="000000" w:themeColor="text1"/>
          <w:sz w:val="22"/>
          <w:szCs w:val="22"/>
        </w:rPr>
        <w:t>así</w:t>
      </w:r>
      <w:r w:rsidR="001A3EBA" w:rsidRPr="00DF2514">
        <w:rPr>
          <w:rFonts w:ascii="Arial" w:hAnsi="Arial" w:cs="Arial"/>
          <w:bCs/>
          <w:color w:val="000000" w:themeColor="text1"/>
          <w:sz w:val="22"/>
          <w:szCs w:val="22"/>
        </w:rPr>
        <w:t>:</w:t>
      </w:r>
    </w:p>
    <w:p w14:paraId="6660E0DB" w14:textId="2D9F2FAA" w:rsidR="00CB6E83" w:rsidRPr="00DF2514" w:rsidRDefault="00CB6E83" w:rsidP="001A3EBA">
      <w:pPr>
        <w:jc w:val="both"/>
        <w:rPr>
          <w:rFonts w:ascii="Arial" w:hAnsi="Arial" w:cs="Arial"/>
          <w:bCs/>
          <w:color w:val="000000" w:themeColor="text1"/>
          <w:sz w:val="22"/>
          <w:szCs w:val="22"/>
        </w:rPr>
      </w:pPr>
    </w:p>
    <w:p w14:paraId="125E8EDC" w14:textId="3B703566" w:rsidR="001A3EBA" w:rsidRPr="00DF2514" w:rsidRDefault="001A3EBA" w:rsidP="001A3EBA">
      <w:pPr>
        <w:jc w:val="center"/>
        <w:rPr>
          <w:rFonts w:ascii="Arial" w:hAnsi="Arial" w:cs="Arial"/>
          <w:b/>
          <w:sz w:val="22"/>
          <w:szCs w:val="22"/>
        </w:rPr>
      </w:pPr>
      <w:bookmarkStart w:id="9" w:name="_Hlk99349181"/>
      <w:r w:rsidRPr="00DF2514">
        <w:rPr>
          <w:rFonts w:ascii="Arial" w:hAnsi="Arial" w:cs="Arial"/>
          <w:b/>
          <w:sz w:val="22"/>
          <w:szCs w:val="22"/>
        </w:rPr>
        <w:t>FORMULARIO COMPROMISO DE TRANSPARENCIA</w:t>
      </w:r>
    </w:p>
    <w:p w14:paraId="509B3BB4" w14:textId="77777777" w:rsidR="001A3EBA" w:rsidRPr="00DF2514" w:rsidRDefault="001A3EBA" w:rsidP="001A3EBA">
      <w:pPr>
        <w:jc w:val="both"/>
        <w:rPr>
          <w:rFonts w:ascii="Arial" w:hAnsi="Arial" w:cs="Arial"/>
          <w:sz w:val="22"/>
          <w:szCs w:val="22"/>
        </w:rPr>
      </w:pPr>
    </w:p>
    <w:p w14:paraId="6E4E418E" w14:textId="77777777" w:rsidR="001A3EBA" w:rsidRPr="00DF2514" w:rsidRDefault="001A3EBA" w:rsidP="001A3EBA">
      <w:pPr>
        <w:jc w:val="both"/>
        <w:rPr>
          <w:rFonts w:ascii="Arial" w:hAnsi="Arial" w:cs="Arial"/>
          <w:sz w:val="22"/>
          <w:szCs w:val="22"/>
        </w:rPr>
      </w:pPr>
    </w:p>
    <w:p w14:paraId="4B35C445"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Los suscritos: .............................................., identificado con cédula de ciudadanía No................... de............................, domiciliado en............................, actuando en mi propio nombre (o en representación de .................................) que en adelante se denominará EL OFERENTE, y ........................................,identificado con cédula de ciudadanía No..................................de......................., en calidad de representante legal  de la EMPRESA DE LICORES DE CUNDINAMARCA que en adelante se denominará LA ENTIDAD, manifestamos la voluntad de asumir el presente COMPROMISO DE TRANSPARENCIA, teniendo en cuenta las siguientes consideraciones:</w:t>
      </w:r>
    </w:p>
    <w:p w14:paraId="68B76341" w14:textId="77777777" w:rsidR="001A3EBA" w:rsidRPr="00DF2514" w:rsidRDefault="001A3EBA" w:rsidP="001A3EBA">
      <w:pPr>
        <w:jc w:val="both"/>
        <w:rPr>
          <w:rFonts w:ascii="Arial" w:hAnsi="Arial" w:cs="Arial"/>
          <w:sz w:val="22"/>
          <w:szCs w:val="22"/>
        </w:rPr>
      </w:pPr>
    </w:p>
    <w:p w14:paraId="5E67ACCC"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Que la EMPRESA DE LICORES DE CUNDINAMARCA, adelanta un proceso de contratación que tiene por objeto: Contratar la prestación de servicios de aseo, cafetería y jardinería, y suministro de insumos y elementos, para los predios de propiedad de la Empresa de Licores de Cundinamarca y en cualquier otro que le asista la obligación legal.</w:t>
      </w:r>
    </w:p>
    <w:p w14:paraId="4A5CF56F" w14:textId="77777777" w:rsidR="001A3EBA" w:rsidRPr="00DF2514" w:rsidRDefault="001A3EBA" w:rsidP="001A3EBA">
      <w:pPr>
        <w:jc w:val="both"/>
        <w:rPr>
          <w:rFonts w:ascii="Arial" w:hAnsi="Arial" w:cs="Arial"/>
          <w:sz w:val="22"/>
          <w:szCs w:val="22"/>
        </w:rPr>
      </w:pPr>
    </w:p>
    <w:p w14:paraId="6B408FAB"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Que EL OFERENTE tiene interés en apoyar la acción del Estado Colombiano y de la EMPRESA DE LICORES DE CUNDINAMARCA, en la implementación de mecanismos y normas para el fortalecimiento de la transparencia en los procesos contractuales y en la lucha contra la corrupción.</w:t>
      </w:r>
    </w:p>
    <w:p w14:paraId="26D485FD" w14:textId="77777777" w:rsidR="001A3EBA" w:rsidRPr="00DF2514" w:rsidRDefault="001A3EBA" w:rsidP="001A3EBA">
      <w:pPr>
        <w:jc w:val="both"/>
        <w:rPr>
          <w:rFonts w:ascii="Arial" w:hAnsi="Arial" w:cs="Arial"/>
          <w:sz w:val="22"/>
          <w:szCs w:val="22"/>
        </w:rPr>
      </w:pPr>
    </w:p>
    <w:p w14:paraId="4224FFEB"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Que el OFERENTE tiene interés en el presente proceso de Contratación, y se encuentra dispuesto a suministrar la información necesaria para la transparencia del proceso y, en tal sentido, realiza las siguientes manifestaciones y compromisos.</w:t>
      </w:r>
    </w:p>
    <w:p w14:paraId="207ABF60" w14:textId="77777777" w:rsidR="001A3EBA" w:rsidRPr="00DF2514" w:rsidRDefault="001A3EBA" w:rsidP="001A3EBA">
      <w:pPr>
        <w:jc w:val="both"/>
        <w:rPr>
          <w:rFonts w:ascii="Arial" w:hAnsi="Arial" w:cs="Arial"/>
          <w:sz w:val="22"/>
          <w:szCs w:val="22"/>
        </w:rPr>
      </w:pPr>
    </w:p>
    <w:p w14:paraId="200C9A06"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DECLARACIONES DEL OFERENTE</w:t>
      </w:r>
    </w:p>
    <w:p w14:paraId="1E7D8AFC"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lastRenderedPageBreak/>
        <w:br/>
        <w:t>PRIMERA: Declaro no encontrarme incurso en ninguna inhabilidad e incompatibilidad prevista en la Constitución Política ni en la Ley, así como no tener sanción vigente por la trasgresión de alguna de ellas, para contratar con Entidades Públicas.</w:t>
      </w:r>
    </w:p>
    <w:p w14:paraId="51499EDE"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SEGUNDA: Declaro que toda la información que suministre y suministraré durante el proceso contractual y en la ejecución si me es adjudicado, es cierta y precisa y que no omitió ni omitiré información que sea necesaria para la transparencia en la celebración y desarrollo del contrato.</w:t>
      </w:r>
    </w:p>
    <w:p w14:paraId="106082C4" w14:textId="77777777" w:rsidR="001A3EBA" w:rsidRPr="00DF2514" w:rsidRDefault="001A3EBA" w:rsidP="001A3EBA">
      <w:pPr>
        <w:jc w:val="both"/>
        <w:rPr>
          <w:rFonts w:ascii="Arial" w:hAnsi="Arial" w:cs="Arial"/>
          <w:sz w:val="22"/>
          <w:szCs w:val="22"/>
        </w:rPr>
      </w:pPr>
    </w:p>
    <w:p w14:paraId="6185640E"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TERCERA: Declaro que no he ofrecido, ni ofreceré, no he dado, ni daré, directa ni indirectamente, dádiva o beneficio para obtener una decisión a mi favor, ventaja impropia o para perjudicar a alguno de los OFERENTES.</w:t>
      </w:r>
    </w:p>
    <w:p w14:paraId="555C5888"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CUARTA: Declaro que la OFERTA presentada es seria y económicamente ajustada a la realidad, que asegura la posibilidad de ejecutar el objeto de la presente contratación de ejecución en las condiciones de calidad y oportunidad exigidas en las condiciones de contratación.</w:t>
      </w:r>
    </w:p>
    <w:p w14:paraId="52BD4561" w14:textId="77777777" w:rsidR="001A3EBA" w:rsidRPr="00DF2514" w:rsidRDefault="001A3EBA" w:rsidP="001A3EBA">
      <w:pPr>
        <w:jc w:val="both"/>
        <w:rPr>
          <w:rFonts w:ascii="Arial" w:hAnsi="Arial" w:cs="Arial"/>
          <w:sz w:val="22"/>
          <w:szCs w:val="22"/>
        </w:rPr>
      </w:pPr>
    </w:p>
    <w:p w14:paraId="421B6A43"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QUINTA: Declaro públicamente que conozco y acepto las reglas establecidas para la presente contratación, las modificaciones, adendas, así como las aclaraciones que se realizaron a las condiciones de contratación, en condiciones de transparencia, equidad e igualdad.</w:t>
      </w:r>
    </w:p>
    <w:p w14:paraId="30C865E1" w14:textId="77777777" w:rsidR="001A3EBA" w:rsidRPr="00DF2514" w:rsidRDefault="001A3EBA" w:rsidP="001A3EBA">
      <w:pPr>
        <w:jc w:val="both"/>
        <w:rPr>
          <w:rFonts w:ascii="Arial" w:hAnsi="Arial" w:cs="Arial"/>
          <w:sz w:val="22"/>
          <w:szCs w:val="22"/>
        </w:rPr>
      </w:pPr>
    </w:p>
    <w:p w14:paraId="12F944E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DECLARACIONES DE LA ENTIDAD</w:t>
      </w:r>
    </w:p>
    <w:p w14:paraId="7FD5156D" w14:textId="77777777" w:rsidR="001A3EBA" w:rsidRPr="00DF2514" w:rsidRDefault="001A3EBA" w:rsidP="001A3EBA">
      <w:pPr>
        <w:jc w:val="both"/>
        <w:rPr>
          <w:rFonts w:ascii="Arial" w:hAnsi="Arial" w:cs="Arial"/>
          <w:sz w:val="22"/>
          <w:szCs w:val="22"/>
        </w:rPr>
      </w:pPr>
    </w:p>
    <w:p w14:paraId="2CA3E9B0"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PRIMERA: Declaro que no me han ofrecido, ni he recibido, ni he solicitado, ni solicitaré, directa ni indirectamente, dádiva o beneficio para emitir decisión a favor de algún OFERENTE u otorgar ventaja impropia.</w:t>
      </w:r>
    </w:p>
    <w:p w14:paraId="2748DEC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SEGUNDA: Declaro que las condiciones de contratación de la invitación abierta, están ajustados a la Ley y que los procedimientos se adelanten con observancia de los principios de transparencia y publicidad.</w:t>
      </w:r>
    </w:p>
    <w:p w14:paraId="319749F7" w14:textId="77777777" w:rsidR="001A3EBA" w:rsidRPr="00DF2514" w:rsidRDefault="001A3EBA" w:rsidP="001A3EBA">
      <w:pPr>
        <w:jc w:val="both"/>
        <w:rPr>
          <w:rFonts w:ascii="Arial" w:hAnsi="Arial" w:cs="Arial"/>
          <w:sz w:val="22"/>
          <w:szCs w:val="22"/>
        </w:rPr>
      </w:pPr>
    </w:p>
    <w:p w14:paraId="13FD621F"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COMPROMISOS</w:t>
      </w:r>
    </w:p>
    <w:p w14:paraId="7AAA0D7C" w14:textId="77777777" w:rsidR="001A3EBA" w:rsidRPr="00DF2514" w:rsidRDefault="001A3EBA" w:rsidP="001A3EBA">
      <w:pPr>
        <w:jc w:val="both"/>
        <w:rPr>
          <w:rFonts w:ascii="Arial" w:hAnsi="Arial" w:cs="Arial"/>
          <w:sz w:val="22"/>
          <w:szCs w:val="22"/>
        </w:rPr>
      </w:pPr>
    </w:p>
    <w:p w14:paraId="68D44029" w14:textId="64E318A1" w:rsidR="001A3EBA" w:rsidRPr="00DF2514" w:rsidRDefault="001A3EBA" w:rsidP="001A3EBA">
      <w:pPr>
        <w:jc w:val="both"/>
        <w:rPr>
          <w:rFonts w:ascii="Arial" w:hAnsi="Arial" w:cs="Arial"/>
          <w:sz w:val="22"/>
          <w:szCs w:val="22"/>
        </w:rPr>
      </w:pPr>
      <w:r w:rsidRPr="00DF2514">
        <w:rPr>
          <w:rFonts w:ascii="Arial" w:hAnsi="Arial" w:cs="Arial"/>
          <w:sz w:val="22"/>
          <w:szCs w:val="22"/>
        </w:rPr>
        <w:t>PRIMERO: OFERENTE. Si llegare a sobrevenir inhabilidad o incompatibilidad prevista en la Constitución o en la Ley, me comprometo a manifestarla a la entidad y a ceder el contrato, previa autorización escrita de la Empresa de Licores de Cundinamarca y, si ello no fuere posible, renunciaré a la ejecución del mismo, de conformidad con lo previsto en el artículo 9º de la Ley 80 de 1993.</w:t>
      </w:r>
    </w:p>
    <w:p w14:paraId="31AE5750"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 xml:space="preserve">SEGUNDO: OFERENTE. Me comprometo a desarrollar todas mis actividades en el marco </w:t>
      </w:r>
      <w:r w:rsidRPr="00DF2514">
        <w:rPr>
          <w:rFonts w:ascii="Arial" w:hAnsi="Arial" w:cs="Arial"/>
          <w:sz w:val="22"/>
          <w:szCs w:val="22"/>
        </w:rPr>
        <w:lastRenderedPageBreak/>
        <w:t>de principios éticos y a asumir con seriedad y responsabilidad todos los compromisos relacionados con la contratación.</w:t>
      </w:r>
    </w:p>
    <w:p w14:paraId="0858598E"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TERCERO: OFERENTE. Me comprometo a suministrar a la Empresa de Licores de Cundinamarca cualquier información sobre actos de corrupción, soborno, subjetividad, presión o favorecimiento en el desarrollo del proceso contractual, del que tenga o llegare a tener conocimiento.</w:t>
      </w:r>
    </w:p>
    <w:p w14:paraId="4070469F"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CUARTO: OFERENTE. Me comprometo a cumplir todas las obligaciones, cargas y los términos en general, previstos en el pliego de condiciones o las condiciones de contratación.</w:t>
      </w:r>
    </w:p>
    <w:p w14:paraId="2E5217C8" w14:textId="77777777" w:rsidR="001A3EBA" w:rsidRPr="00DF2514" w:rsidRDefault="001A3EBA" w:rsidP="001A3EBA">
      <w:pPr>
        <w:jc w:val="both"/>
        <w:rPr>
          <w:rFonts w:ascii="Arial" w:hAnsi="Arial" w:cs="Arial"/>
          <w:sz w:val="22"/>
          <w:szCs w:val="22"/>
        </w:rPr>
      </w:pPr>
    </w:p>
    <w:p w14:paraId="1E671B3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QUINTO: OFERENTE - Entidad. Nos comprometemos a desarrollar todas nuestras actividades en el marco de principios éticos y a asumir con seriedad y responsabilidad todos los compromisos relacionados con la presente contratación.</w:t>
      </w:r>
    </w:p>
    <w:p w14:paraId="748BD25C" w14:textId="77777777" w:rsidR="001A3EBA" w:rsidRPr="00DF2514" w:rsidRDefault="001A3EBA" w:rsidP="001A3EBA">
      <w:pPr>
        <w:jc w:val="both"/>
        <w:rPr>
          <w:rFonts w:ascii="Arial" w:hAnsi="Arial" w:cs="Arial"/>
          <w:sz w:val="22"/>
          <w:szCs w:val="22"/>
        </w:rPr>
      </w:pPr>
    </w:p>
    <w:p w14:paraId="33121B45"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SEXTO: Entidad. Me comprometo a ser objetivo, y a tratar con igualdad a todos los OFERENTES.</w:t>
      </w:r>
    </w:p>
    <w:p w14:paraId="58ACE5AE" w14:textId="77777777" w:rsidR="001A3EBA" w:rsidRPr="00DF2514" w:rsidRDefault="001A3EBA" w:rsidP="001A3EBA">
      <w:pPr>
        <w:jc w:val="both"/>
        <w:rPr>
          <w:rFonts w:ascii="Arial" w:hAnsi="Arial" w:cs="Arial"/>
          <w:sz w:val="22"/>
          <w:szCs w:val="22"/>
        </w:rPr>
      </w:pPr>
    </w:p>
    <w:p w14:paraId="7BF4263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SEPTIMO: Entidad. Me comprometo a guardar cautela y reserva absoluta en lo que corresponde a la información y trámite del proceso, incluido el periodo de ejecución.</w:t>
      </w:r>
    </w:p>
    <w:p w14:paraId="606AFC4C"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OCTAVO: Entidad. Me comprometo a responder y a publicar las respuestas a las observaciones realizadas por todos los participantes.</w:t>
      </w:r>
    </w:p>
    <w:p w14:paraId="035DD43E"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 xml:space="preserve">NOVENO: Entidad. Me comprometo a rechazar y a denunciar cualquier dádiva u ofrecimiento hecho directa o indirectamente por algún participante o persona interesada en el proceso contractual. </w:t>
      </w:r>
    </w:p>
    <w:p w14:paraId="41A3FFD4"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 xml:space="preserve">En constancia de lo anterior y como manifestación de aceptación de nuestros compromisos y declaraciones incorporadas en el presente documento, nos suscribimos en la ciudad de......., el día... del mes de.... de 2022. </w:t>
      </w:r>
    </w:p>
    <w:p w14:paraId="4B9A2F6C"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br/>
        <w:t>EL OFERENTE</w:t>
      </w:r>
    </w:p>
    <w:p w14:paraId="751A200B" w14:textId="77777777" w:rsidR="001A3EBA" w:rsidRPr="00DF2514" w:rsidRDefault="001A3EBA" w:rsidP="001A3EBA">
      <w:pPr>
        <w:jc w:val="both"/>
        <w:rPr>
          <w:rFonts w:ascii="Arial" w:hAnsi="Arial" w:cs="Arial"/>
          <w:sz w:val="22"/>
          <w:szCs w:val="22"/>
        </w:rPr>
      </w:pPr>
    </w:p>
    <w:p w14:paraId="064C2FB9" w14:textId="77777777" w:rsidR="001A3EBA" w:rsidRPr="00DF2514" w:rsidRDefault="001A3EBA" w:rsidP="001A3EBA">
      <w:pPr>
        <w:jc w:val="both"/>
        <w:rPr>
          <w:rFonts w:ascii="Arial" w:hAnsi="Arial" w:cs="Arial"/>
          <w:sz w:val="22"/>
          <w:szCs w:val="22"/>
        </w:rPr>
      </w:pPr>
    </w:p>
    <w:p w14:paraId="33CF8B13" w14:textId="77777777" w:rsidR="001A3EBA" w:rsidRPr="00DF2514" w:rsidRDefault="001A3EBA" w:rsidP="001A3EBA">
      <w:pPr>
        <w:jc w:val="both"/>
        <w:rPr>
          <w:rFonts w:ascii="Arial" w:hAnsi="Arial" w:cs="Arial"/>
          <w:sz w:val="22"/>
          <w:szCs w:val="22"/>
        </w:rPr>
      </w:pPr>
    </w:p>
    <w:p w14:paraId="3C171A9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_____________________________________</w:t>
      </w:r>
      <w:r w:rsidRPr="00DF2514">
        <w:rPr>
          <w:rFonts w:ascii="Arial" w:hAnsi="Arial" w:cs="Arial"/>
          <w:sz w:val="22"/>
          <w:szCs w:val="22"/>
        </w:rPr>
        <w:br/>
        <w:t xml:space="preserve">Firma </w:t>
      </w:r>
    </w:p>
    <w:p w14:paraId="5D63DFA8"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C.C. No.</w:t>
      </w:r>
    </w:p>
    <w:p w14:paraId="5B8810D6" w14:textId="77777777" w:rsidR="001A3EBA" w:rsidRPr="00DF2514" w:rsidRDefault="001A3EBA" w:rsidP="001A3EBA">
      <w:pPr>
        <w:jc w:val="both"/>
        <w:rPr>
          <w:rFonts w:ascii="Arial" w:hAnsi="Arial" w:cs="Arial"/>
          <w:sz w:val="22"/>
          <w:szCs w:val="22"/>
        </w:rPr>
      </w:pPr>
    </w:p>
    <w:p w14:paraId="0DFAD5A9" w14:textId="77777777" w:rsidR="001A3EBA" w:rsidRPr="00DF2514" w:rsidRDefault="001A3EBA" w:rsidP="001A3EBA">
      <w:pPr>
        <w:jc w:val="both"/>
        <w:rPr>
          <w:rFonts w:ascii="Arial" w:hAnsi="Arial" w:cs="Arial"/>
          <w:sz w:val="22"/>
          <w:szCs w:val="22"/>
        </w:rPr>
      </w:pPr>
    </w:p>
    <w:p w14:paraId="6AE367CB"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LA ENTIDAD</w:t>
      </w:r>
    </w:p>
    <w:p w14:paraId="3111C7D0" w14:textId="77777777" w:rsidR="001A3EBA" w:rsidRPr="00DF2514" w:rsidRDefault="001A3EBA" w:rsidP="001A3EBA">
      <w:pPr>
        <w:jc w:val="both"/>
        <w:rPr>
          <w:rFonts w:ascii="Arial" w:hAnsi="Arial" w:cs="Arial"/>
          <w:sz w:val="22"/>
          <w:szCs w:val="22"/>
        </w:rPr>
      </w:pPr>
    </w:p>
    <w:p w14:paraId="122B5427"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lastRenderedPageBreak/>
        <w:t>______________________________________</w:t>
      </w:r>
      <w:r w:rsidRPr="00DF2514">
        <w:rPr>
          <w:rFonts w:ascii="Arial" w:hAnsi="Arial" w:cs="Arial"/>
          <w:sz w:val="22"/>
          <w:szCs w:val="22"/>
        </w:rPr>
        <w:br/>
        <w:t xml:space="preserve">Firma </w:t>
      </w:r>
      <w:r w:rsidRPr="00DF2514">
        <w:rPr>
          <w:rFonts w:ascii="Arial" w:hAnsi="Arial" w:cs="Arial"/>
          <w:sz w:val="22"/>
          <w:szCs w:val="22"/>
        </w:rPr>
        <w:tab/>
      </w:r>
    </w:p>
    <w:p w14:paraId="23480AA0" w14:textId="77777777" w:rsidR="001A3EBA" w:rsidRPr="00DF2514" w:rsidRDefault="001A3EBA" w:rsidP="001A3EBA">
      <w:pPr>
        <w:jc w:val="both"/>
        <w:rPr>
          <w:rFonts w:ascii="Arial" w:hAnsi="Arial" w:cs="Arial"/>
          <w:sz w:val="22"/>
          <w:szCs w:val="22"/>
        </w:rPr>
      </w:pPr>
      <w:r w:rsidRPr="00DF2514">
        <w:rPr>
          <w:rFonts w:ascii="Arial" w:hAnsi="Arial" w:cs="Arial"/>
          <w:sz w:val="22"/>
          <w:szCs w:val="22"/>
        </w:rPr>
        <w:t>C.C. No.</w:t>
      </w:r>
    </w:p>
    <w:p w14:paraId="1DCC6748" w14:textId="77777777" w:rsidR="001A3EBA" w:rsidRPr="00DF2514" w:rsidRDefault="001A3EBA" w:rsidP="001A3EBA">
      <w:pPr>
        <w:jc w:val="both"/>
        <w:rPr>
          <w:rFonts w:ascii="Arial" w:hAnsi="Arial" w:cs="Arial"/>
          <w:sz w:val="22"/>
          <w:szCs w:val="22"/>
        </w:rPr>
      </w:pPr>
    </w:p>
    <w:p w14:paraId="16D4743E" w14:textId="77777777" w:rsidR="001A3EBA" w:rsidRPr="00DF2514" w:rsidRDefault="001A3EBA" w:rsidP="001A3EBA">
      <w:pPr>
        <w:jc w:val="both"/>
        <w:rPr>
          <w:rFonts w:ascii="Arial" w:hAnsi="Arial" w:cs="Arial"/>
          <w:sz w:val="22"/>
          <w:szCs w:val="22"/>
        </w:rPr>
      </w:pPr>
    </w:p>
    <w:p w14:paraId="049C22E5" w14:textId="2CEB69EC" w:rsidR="001A3EBA" w:rsidRPr="00DF2514" w:rsidRDefault="001A3EBA" w:rsidP="001A3EBA">
      <w:pPr>
        <w:jc w:val="both"/>
        <w:rPr>
          <w:rFonts w:ascii="Arial" w:hAnsi="Arial" w:cs="Arial"/>
          <w:sz w:val="22"/>
          <w:szCs w:val="22"/>
        </w:rPr>
      </w:pPr>
      <w:r w:rsidRPr="00DF2514">
        <w:rPr>
          <w:rFonts w:ascii="Arial" w:hAnsi="Arial" w:cs="Arial"/>
          <w:sz w:val="22"/>
          <w:szCs w:val="22"/>
        </w:rPr>
        <w:t>NOTA: Este compromiso deberá ser presentado suscrito por el OFERENTE con la OFERTA respectiva. La entidad procederá a firmarlo con posterioridad, para lo cual se recomienda dejar los espacios suficientes para el diligenciamiento respectivo.</w:t>
      </w:r>
      <w:bookmarkEnd w:id="9"/>
    </w:p>
    <w:p w14:paraId="6EEC66DA" w14:textId="77777777" w:rsidR="001A3EBA" w:rsidRPr="00DF2514" w:rsidRDefault="001A3EBA" w:rsidP="001A3EBA">
      <w:pPr>
        <w:jc w:val="both"/>
        <w:rPr>
          <w:rFonts w:ascii="Arial" w:hAnsi="Arial" w:cs="Arial"/>
          <w:color w:val="000000" w:themeColor="text1"/>
          <w:sz w:val="22"/>
          <w:szCs w:val="22"/>
        </w:rPr>
      </w:pPr>
    </w:p>
    <w:p w14:paraId="288A3C8F" w14:textId="69333155" w:rsidR="00226CFD" w:rsidRPr="00DF2514" w:rsidRDefault="0007554B" w:rsidP="00FA6382">
      <w:pPr>
        <w:jc w:val="both"/>
        <w:rPr>
          <w:rFonts w:ascii="Arial" w:eastAsia="Arial" w:hAnsi="Arial" w:cs="Arial"/>
          <w:color w:val="000000" w:themeColor="text1"/>
          <w:sz w:val="22"/>
          <w:szCs w:val="22"/>
        </w:rPr>
      </w:pPr>
      <w:r w:rsidRPr="00DF2514">
        <w:rPr>
          <w:rFonts w:ascii="Arial" w:eastAsia="Arial" w:hAnsi="Arial" w:cs="Arial"/>
          <w:b/>
          <w:bCs/>
          <w:color w:val="000000" w:themeColor="text1"/>
          <w:sz w:val="22"/>
          <w:szCs w:val="22"/>
        </w:rPr>
        <w:t>ARTÍCULO</w:t>
      </w:r>
      <w:r w:rsidR="00757DE4" w:rsidRPr="00DF2514">
        <w:rPr>
          <w:rFonts w:ascii="Arial" w:eastAsia="Arial" w:hAnsi="Arial" w:cs="Arial"/>
          <w:b/>
          <w:bCs/>
          <w:color w:val="000000" w:themeColor="text1"/>
          <w:sz w:val="22"/>
          <w:szCs w:val="22"/>
        </w:rPr>
        <w:t xml:space="preserve"> </w:t>
      </w:r>
      <w:r w:rsidR="00226CFD" w:rsidRPr="00DF2514">
        <w:rPr>
          <w:rFonts w:ascii="Arial" w:eastAsia="Arial" w:hAnsi="Arial" w:cs="Arial"/>
          <w:b/>
          <w:bCs/>
          <w:color w:val="000000" w:themeColor="text1"/>
          <w:sz w:val="22"/>
          <w:szCs w:val="22"/>
        </w:rPr>
        <w:t>CUARTO</w:t>
      </w:r>
      <w:r w:rsidRPr="00DF2514">
        <w:rPr>
          <w:rFonts w:ascii="Arial" w:eastAsia="Arial" w:hAnsi="Arial" w:cs="Arial"/>
          <w:b/>
          <w:bCs/>
          <w:color w:val="000000" w:themeColor="text1"/>
          <w:sz w:val="22"/>
          <w:szCs w:val="22"/>
        </w:rPr>
        <w:t>:</w:t>
      </w:r>
      <w:r w:rsidRPr="00DF2514">
        <w:rPr>
          <w:rFonts w:ascii="Arial" w:eastAsia="Arial" w:hAnsi="Arial" w:cs="Arial"/>
          <w:color w:val="000000" w:themeColor="text1"/>
          <w:sz w:val="22"/>
          <w:szCs w:val="22"/>
        </w:rPr>
        <w:t xml:space="preserve"> </w:t>
      </w:r>
      <w:r w:rsidR="00226CFD" w:rsidRPr="00DF2514">
        <w:rPr>
          <w:rFonts w:ascii="Arial" w:eastAsia="Arial" w:hAnsi="Arial" w:cs="Arial"/>
          <w:color w:val="000000" w:themeColor="text1"/>
          <w:sz w:val="22"/>
          <w:szCs w:val="22"/>
        </w:rPr>
        <w:t xml:space="preserve"> modificar </w:t>
      </w:r>
      <w:r w:rsidR="00DF2514" w:rsidRPr="00DF2514">
        <w:rPr>
          <w:rFonts w:ascii="Arial" w:eastAsia="Arial" w:hAnsi="Arial" w:cs="Arial"/>
          <w:color w:val="000000" w:themeColor="text1"/>
          <w:sz w:val="22"/>
          <w:szCs w:val="22"/>
        </w:rPr>
        <w:t xml:space="preserve">el perfil del ingeniero químico, el cual quedara así: </w:t>
      </w:r>
    </w:p>
    <w:p w14:paraId="6BF88B81" w14:textId="77777777" w:rsidR="00DF2514" w:rsidRPr="00DF2514" w:rsidRDefault="00DF2514" w:rsidP="00FA6382">
      <w:pPr>
        <w:jc w:val="both"/>
        <w:rPr>
          <w:rFonts w:ascii="Arial" w:eastAsia="Arial" w:hAnsi="Arial" w:cs="Arial"/>
          <w:color w:val="000000" w:themeColor="text1"/>
          <w:sz w:val="22"/>
          <w:szCs w:val="22"/>
        </w:rPr>
      </w:pPr>
    </w:p>
    <w:p w14:paraId="13478468" w14:textId="77777777" w:rsidR="00DF2514" w:rsidRPr="00DF2514" w:rsidRDefault="00DF2514" w:rsidP="00DF2514">
      <w:pPr>
        <w:autoSpaceDE w:val="0"/>
        <w:autoSpaceDN w:val="0"/>
        <w:adjustRightInd w:val="0"/>
        <w:rPr>
          <w:rFonts w:ascii="Arial" w:hAnsi="Arial" w:cs="Arial"/>
          <w:b/>
          <w:bCs/>
          <w:color w:val="000000" w:themeColor="text1"/>
          <w:sz w:val="22"/>
          <w:szCs w:val="22"/>
          <w:u w:val="single"/>
        </w:rPr>
      </w:pPr>
      <w:r w:rsidRPr="00DF2514">
        <w:rPr>
          <w:rFonts w:ascii="Arial" w:hAnsi="Arial" w:cs="Arial"/>
          <w:b/>
          <w:bCs/>
          <w:color w:val="000000" w:themeColor="text1"/>
          <w:sz w:val="22"/>
          <w:szCs w:val="22"/>
          <w:u w:val="single"/>
        </w:rPr>
        <w:t>Puesta en marcha</w:t>
      </w:r>
    </w:p>
    <w:p w14:paraId="39AF468C" w14:textId="77777777" w:rsidR="00DF2514" w:rsidRPr="00DF2514" w:rsidRDefault="00DF2514" w:rsidP="00DF2514">
      <w:pPr>
        <w:autoSpaceDE w:val="0"/>
        <w:autoSpaceDN w:val="0"/>
        <w:adjustRightInd w:val="0"/>
        <w:rPr>
          <w:rFonts w:ascii="Arial" w:hAnsi="Arial" w:cs="Arial"/>
          <w:color w:val="000000" w:themeColor="text1"/>
          <w:sz w:val="22"/>
          <w:szCs w:val="22"/>
        </w:rPr>
      </w:pPr>
    </w:p>
    <w:p w14:paraId="14324E9D" w14:textId="41D2B8FA" w:rsidR="00DF2514" w:rsidRPr="00DF2514" w:rsidRDefault="00DF2514" w:rsidP="00DF2514">
      <w:pPr>
        <w:jc w:val="both"/>
        <w:rPr>
          <w:rFonts w:ascii="Arial" w:hAnsi="Arial" w:cs="Arial"/>
          <w:color w:val="000000" w:themeColor="text1"/>
          <w:sz w:val="22"/>
          <w:szCs w:val="22"/>
        </w:rPr>
      </w:pPr>
      <w:r w:rsidRPr="00DF2514">
        <w:rPr>
          <w:rFonts w:ascii="Arial" w:hAnsi="Arial" w:cs="Arial"/>
          <w:color w:val="000000" w:themeColor="text1"/>
          <w:sz w:val="22"/>
          <w:szCs w:val="22"/>
        </w:rPr>
        <w:t xml:space="preserve">La planta será operada y puesta en marcha en producción por un Ingeniero Químico, el cual debe contar con una experiencia de 10 años en la producción de cerveza y estar certificado y/o acredita dado como </w:t>
      </w:r>
      <w:r w:rsidR="00403556" w:rsidRPr="00403556">
        <w:rPr>
          <w:rFonts w:ascii="Arial" w:hAnsi="Arial" w:cs="Arial"/>
          <w:color w:val="000000" w:themeColor="text1"/>
          <w:sz w:val="22"/>
          <w:szCs w:val="22"/>
        </w:rPr>
        <w:t>maestro o especialista que acrediten a la persona</w:t>
      </w:r>
      <w:r w:rsidR="00403556">
        <w:rPr>
          <w:rFonts w:ascii="Arial" w:hAnsi="Arial" w:cs="Arial"/>
          <w:color w:val="000000" w:themeColor="text1"/>
          <w:sz w:val="22"/>
          <w:szCs w:val="22"/>
        </w:rPr>
        <w:t xml:space="preserve"> </w:t>
      </w:r>
      <w:r w:rsidR="00403556" w:rsidRPr="00403556">
        <w:rPr>
          <w:rFonts w:ascii="Arial" w:hAnsi="Arial" w:cs="Arial"/>
          <w:color w:val="000000" w:themeColor="text1"/>
          <w:sz w:val="22"/>
          <w:szCs w:val="22"/>
        </w:rPr>
        <w:t>experto en desarrollo, elaboración y producción de cerveza</w:t>
      </w:r>
      <w:r w:rsidRPr="00DF2514">
        <w:rPr>
          <w:rFonts w:ascii="Arial" w:hAnsi="Arial" w:cs="Arial"/>
          <w:color w:val="000000" w:themeColor="text1"/>
          <w:sz w:val="22"/>
          <w:szCs w:val="22"/>
        </w:rPr>
        <w:t xml:space="preserve">, quien capacitará al personal de la ELC, la operación de los equipos y proceso cervecero, ensayos, evaluación, comportamiento y resultados finales de recetas por un tiempo de 6 meses y </w:t>
      </w:r>
      <w:r w:rsidRPr="00DF2514">
        <w:rPr>
          <w:rFonts w:ascii="Arial" w:hAnsi="Arial" w:cs="Arial"/>
          <w:color w:val="000000" w:themeColor="text1"/>
          <w:sz w:val="22"/>
          <w:szCs w:val="22"/>
          <w:lang w:val="es-ES"/>
        </w:rPr>
        <w:t>como resultado final entregará una (1) receta original de cerveza.</w:t>
      </w:r>
    </w:p>
    <w:p w14:paraId="74A5D636" w14:textId="77777777" w:rsidR="00226CFD" w:rsidRPr="00DF2514" w:rsidRDefault="00226CFD" w:rsidP="00FA6382">
      <w:pPr>
        <w:jc w:val="both"/>
        <w:rPr>
          <w:rFonts w:ascii="Arial" w:eastAsia="Arial" w:hAnsi="Arial" w:cs="Arial"/>
          <w:color w:val="000000" w:themeColor="text1"/>
          <w:sz w:val="22"/>
          <w:szCs w:val="22"/>
        </w:rPr>
      </w:pPr>
    </w:p>
    <w:p w14:paraId="6E6A0794" w14:textId="050F53B5" w:rsidR="00F20610" w:rsidRPr="00DF2514" w:rsidRDefault="00DF2514" w:rsidP="00FA6382">
      <w:pPr>
        <w:jc w:val="both"/>
        <w:rPr>
          <w:rFonts w:ascii="Arial" w:hAnsi="Arial" w:cs="Arial"/>
          <w:color w:val="000000" w:themeColor="text1"/>
          <w:sz w:val="22"/>
          <w:szCs w:val="22"/>
          <w:lang w:eastAsia="ar-SA"/>
        </w:rPr>
      </w:pPr>
      <w:r w:rsidRPr="00DF2514">
        <w:rPr>
          <w:rFonts w:ascii="Arial" w:eastAsia="Arial" w:hAnsi="Arial" w:cs="Arial"/>
          <w:b/>
          <w:bCs/>
          <w:color w:val="000000" w:themeColor="text1"/>
          <w:sz w:val="22"/>
          <w:szCs w:val="22"/>
        </w:rPr>
        <w:t>ARTÍCULO QUINTO:</w:t>
      </w:r>
      <w:r w:rsidRPr="00DF2514">
        <w:rPr>
          <w:rFonts w:ascii="Arial" w:eastAsia="Arial" w:hAnsi="Arial" w:cs="Arial"/>
          <w:color w:val="000000" w:themeColor="text1"/>
          <w:sz w:val="22"/>
          <w:szCs w:val="22"/>
        </w:rPr>
        <w:t xml:space="preserve"> Las</w:t>
      </w:r>
      <w:r w:rsidR="00F20610" w:rsidRPr="00DF2514">
        <w:rPr>
          <w:rFonts w:ascii="Arial" w:eastAsia="Arial" w:hAnsi="Arial" w:cs="Arial"/>
          <w:color w:val="000000" w:themeColor="text1"/>
          <w:sz w:val="22"/>
          <w:szCs w:val="22"/>
        </w:rPr>
        <w:t xml:space="preserve"> demás condiciones de la invitación Abierta No. 0</w:t>
      </w:r>
      <w:r w:rsidR="00FA6382" w:rsidRPr="00DF2514">
        <w:rPr>
          <w:rFonts w:ascii="Arial" w:eastAsia="Arial" w:hAnsi="Arial" w:cs="Arial"/>
          <w:color w:val="000000" w:themeColor="text1"/>
          <w:sz w:val="22"/>
          <w:szCs w:val="22"/>
        </w:rPr>
        <w:t>10</w:t>
      </w:r>
      <w:r w:rsidR="00F20610" w:rsidRPr="00DF2514">
        <w:rPr>
          <w:rFonts w:ascii="Arial" w:eastAsia="Arial" w:hAnsi="Arial" w:cs="Arial"/>
          <w:color w:val="000000" w:themeColor="text1"/>
          <w:sz w:val="22"/>
          <w:szCs w:val="22"/>
        </w:rPr>
        <w:t xml:space="preserve"> - 202</w:t>
      </w:r>
      <w:r w:rsidR="00254F7B" w:rsidRPr="00DF2514">
        <w:rPr>
          <w:rFonts w:ascii="Arial" w:eastAsia="Arial" w:hAnsi="Arial" w:cs="Arial"/>
          <w:color w:val="000000" w:themeColor="text1"/>
          <w:sz w:val="22"/>
          <w:szCs w:val="22"/>
        </w:rPr>
        <w:t>2</w:t>
      </w:r>
      <w:r w:rsidR="00F20610" w:rsidRPr="00DF2514">
        <w:rPr>
          <w:rFonts w:ascii="Arial" w:eastAsia="Arial" w:hAnsi="Arial" w:cs="Arial"/>
          <w:color w:val="000000" w:themeColor="text1"/>
          <w:sz w:val="22"/>
          <w:szCs w:val="22"/>
        </w:rPr>
        <w:t xml:space="preserve">   no modificadas en la presente Adenda, permanecen inalterables</w:t>
      </w:r>
      <w:r w:rsidR="00254F7B" w:rsidRPr="00DF2514">
        <w:rPr>
          <w:rFonts w:ascii="Arial" w:eastAsia="Arial" w:hAnsi="Arial" w:cs="Arial"/>
          <w:color w:val="000000" w:themeColor="text1"/>
          <w:sz w:val="22"/>
          <w:szCs w:val="22"/>
        </w:rPr>
        <w:t>.</w:t>
      </w:r>
    </w:p>
    <w:p w14:paraId="74B1B285" w14:textId="77777777" w:rsidR="00F20610" w:rsidRPr="00DF2514" w:rsidRDefault="00F20610" w:rsidP="00FA6382">
      <w:pPr>
        <w:autoSpaceDE w:val="0"/>
        <w:jc w:val="both"/>
        <w:rPr>
          <w:rFonts w:ascii="Arial" w:hAnsi="Arial" w:cs="Arial"/>
          <w:color w:val="000000" w:themeColor="text1"/>
          <w:sz w:val="22"/>
          <w:szCs w:val="22"/>
        </w:rPr>
      </w:pPr>
    </w:p>
    <w:p w14:paraId="601A9EF6" w14:textId="4C37B4E1" w:rsidR="00F20610" w:rsidRPr="00DF2514" w:rsidRDefault="00F20610" w:rsidP="00FA6382">
      <w:pPr>
        <w:autoSpaceDE w:val="0"/>
        <w:autoSpaceDN w:val="0"/>
        <w:adjustRightInd w:val="0"/>
        <w:contextualSpacing/>
        <w:jc w:val="both"/>
        <w:rPr>
          <w:rFonts w:ascii="Arial" w:eastAsia="Arial" w:hAnsi="Arial" w:cs="Arial"/>
          <w:color w:val="000000" w:themeColor="text1"/>
          <w:sz w:val="22"/>
          <w:szCs w:val="22"/>
        </w:rPr>
      </w:pPr>
      <w:r w:rsidRPr="00DF2514">
        <w:rPr>
          <w:rFonts w:ascii="Arial" w:eastAsia="Arial" w:hAnsi="Arial" w:cs="Arial"/>
          <w:color w:val="000000" w:themeColor="text1"/>
          <w:sz w:val="22"/>
          <w:szCs w:val="22"/>
        </w:rPr>
        <w:t xml:space="preserve">Dado en Cota Cundinamarca, a los </w:t>
      </w:r>
      <w:r w:rsidR="00226CFD" w:rsidRPr="00DF2514">
        <w:rPr>
          <w:rFonts w:ascii="Arial" w:eastAsia="Arial" w:hAnsi="Arial" w:cs="Arial"/>
          <w:color w:val="000000" w:themeColor="text1"/>
          <w:sz w:val="22"/>
          <w:szCs w:val="22"/>
        </w:rPr>
        <w:t>veintiocho (</w:t>
      </w:r>
      <w:r w:rsidR="00E14597" w:rsidRPr="00DF2514">
        <w:rPr>
          <w:rFonts w:ascii="Arial" w:eastAsia="Arial" w:hAnsi="Arial" w:cs="Arial"/>
          <w:color w:val="000000" w:themeColor="text1"/>
          <w:sz w:val="22"/>
          <w:szCs w:val="22"/>
        </w:rPr>
        <w:t>2</w:t>
      </w:r>
      <w:r w:rsidR="00226CFD" w:rsidRPr="00DF2514">
        <w:rPr>
          <w:rFonts w:ascii="Arial" w:eastAsia="Arial" w:hAnsi="Arial" w:cs="Arial"/>
          <w:color w:val="000000" w:themeColor="text1"/>
          <w:sz w:val="22"/>
          <w:szCs w:val="22"/>
        </w:rPr>
        <w:t>8</w:t>
      </w:r>
      <w:r w:rsidR="008F3DF4" w:rsidRPr="00DF2514">
        <w:rPr>
          <w:rFonts w:ascii="Arial" w:eastAsia="Arial" w:hAnsi="Arial" w:cs="Arial"/>
          <w:color w:val="000000" w:themeColor="text1"/>
          <w:sz w:val="22"/>
          <w:szCs w:val="22"/>
        </w:rPr>
        <w:t xml:space="preserve">) </w:t>
      </w:r>
      <w:r w:rsidRPr="00DF2514">
        <w:rPr>
          <w:rFonts w:ascii="Arial" w:eastAsia="Arial" w:hAnsi="Arial" w:cs="Arial"/>
          <w:color w:val="000000" w:themeColor="text1"/>
          <w:sz w:val="22"/>
          <w:szCs w:val="22"/>
        </w:rPr>
        <w:t xml:space="preserve">días del mes de </w:t>
      </w:r>
      <w:r w:rsidR="00FA6382" w:rsidRPr="00DF2514">
        <w:rPr>
          <w:rFonts w:ascii="Arial" w:eastAsia="Arial" w:hAnsi="Arial" w:cs="Arial"/>
          <w:color w:val="000000" w:themeColor="text1"/>
          <w:sz w:val="22"/>
          <w:szCs w:val="22"/>
        </w:rPr>
        <w:t>marzo</w:t>
      </w:r>
      <w:r w:rsidRPr="00DF2514">
        <w:rPr>
          <w:rFonts w:ascii="Arial" w:eastAsia="Arial" w:hAnsi="Arial" w:cs="Arial"/>
          <w:color w:val="000000" w:themeColor="text1"/>
          <w:sz w:val="22"/>
          <w:szCs w:val="22"/>
        </w:rPr>
        <w:t xml:space="preserve"> del dos mil </w:t>
      </w:r>
      <w:r w:rsidR="00254F7B" w:rsidRPr="00DF2514">
        <w:rPr>
          <w:rFonts w:ascii="Arial" w:eastAsia="Arial" w:hAnsi="Arial" w:cs="Arial"/>
          <w:color w:val="000000" w:themeColor="text1"/>
          <w:sz w:val="22"/>
          <w:szCs w:val="22"/>
        </w:rPr>
        <w:t>veintidós</w:t>
      </w:r>
      <w:r w:rsidRPr="00DF2514">
        <w:rPr>
          <w:rFonts w:ascii="Arial" w:eastAsia="Arial" w:hAnsi="Arial" w:cs="Arial"/>
          <w:color w:val="000000" w:themeColor="text1"/>
          <w:sz w:val="22"/>
          <w:szCs w:val="22"/>
        </w:rPr>
        <w:t xml:space="preserve"> (202</w:t>
      </w:r>
      <w:r w:rsidR="00254F7B" w:rsidRPr="00DF2514">
        <w:rPr>
          <w:rFonts w:ascii="Arial" w:eastAsia="Arial" w:hAnsi="Arial" w:cs="Arial"/>
          <w:color w:val="000000" w:themeColor="text1"/>
          <w:sz w:val="22"/>
          <w:szCs w:val="22"/>
        </w:rPr>
        <w:t>2</w:t>
      </w:r>
      <w:r w:rsidRPr="00DF2514">
        <w:rPr>
          <w:rFonts w:ascii="Arial" w:eastAsia="Arial" w:hAnsi="Arial" w:cs="Arial"/>
          <w:color w:val="000000" w:themeColor="text1"/>
          <w:sz w:val="22"/>
          <w:szCs w:val="22"/>
        </w:rPr>
        <w:t xml:space="preserve">). </w:t>
      </w:r>
    </w:p>
    <w:p w14:paraId="78512CF0" w14:textId="06CB6D57" w:rsidR="00F20610" w:rsidRPr="00DF2514" w:rsidRDefault="00F20610" w:rsidP="00F20610">
      <w:pPr>
        <w:widowControl w:val="0"/>
        <w:suppressAutoHyphens/>
        <w:jc w:val="center"/>
        <w:rPr>
          <w:rFonts w:ascii="Arial" w:eastAsia="Arial" w:hAnsi="Arial" w:cs="Arial"/>
          <w:color w:val="000000" w:themeColor="text1"/>
          <w:sz w:val="22"/>
          <w:szCs w:val="22"/>
        </w:rPr>
      </w:pPr>
    </w:p>
    <w:p w14:paraId="6DFA1899" w14:textId="77777777" w:rsidR="00A07C22" w:rsidRPr="00DF2514" w:rsidRDefault="00A07C22" w:rsidP="00403556">
      <w:pPr>
        <w:widowControl w:val="0"/>
        <w:suppressAutoHyphens/>
        <w:rPr>
          <w:rFonts w:ascii="Arial" w:eastAsia="Arial" w:hAnsi="Arial" w:cs="Arial"/>
          <w:color w:val="000000" w:themeColor="text1"/>
          <w:sz w:val="22"/>
          <w:szCs w:val="22"/>
        </w:rPr>
      </w:pPr>
    </w:p>
    <w:p w14:paraId="6736016E" w14:textId="7C97AD10" w:rsidR="000D3742" w:rsidRPr="00DF2514" w:rsidRDefault="000D3742" w:rsidP="00F20610">
      <w:pPr>
        <w:widowControl w:val="0"/>
        <w:suppressAutoHyphens/>
        <w:jc w:val="center"/>
        <w:rPr>
          <w:rFonts w:ascii="Arial" w:eastAsia="Arial" w:hAnsi="Arial" w:cs="Arial"/>
          <w:color w:val="000000" w:themeColor="text1"/>
          <w:sz w:val="22"/>
          <w:szCs w:val="22"/>
        </w:rPr>
      </w:pPr>
    </w:p>
    <w:p w14:paraId="51DD0037" w14:textId="2609FADB" w:rsidR="00F20610" w:rsidRPr="00DF2514" w:rsidRDefault="00254F7B" w:rsidP="00F20610">
      <w:pPr>
        <w:widowControl w:val="0"/>
        <w:suppressAutoHyphens/>
        <w:jc w:val="center"/>
        <w:rPr>
          <w:rFonts w:ascii="Arial" w:eastAsia="Arial" w:hAnsi="Arial" w:cs="Arial"/>
          <w:b/>
          <w:color w:val="000000" w:themeColor="text1"/>
          <w:sz w:val="22"/>
          <w:szCs w:val="22"/>
        </w:rPr>
      </w:pPr>
      <w:r w:rsidRPr="00DF2514">
        <w:rPr>
          <w:rFonts w:ascii="Arial" w:eastAsia="Arial" w:hAnsi="Arial" w:cs="Arial"/>
          <w:b/>
          <w:bCs/>
          <w:color w:val="000000" w:themeColor="text1"/>
          <w:sz w:val="22"/>
          <w:szCs w:val="22"/>
        </w:rPr>
        <w:t xml:space="preserve">JORGE ENRIQUE MACHUCA LÓPEZ </w:t>
      </w:r>
      <w:r w:rsidR="00E245B6" w:rsidRPr="00DF2514">
        <w:rPr>
          <w:rFonts w:ascii="Arial" w:eastAsia="Arial" w:hAnsi="Arial" w:cs="Arial"/>
          <w:b/>
          <w:color w:val="000000" w:themeColor="text1"/>
          <w:sz w:val="22"/>
          <w:szCs w:val="22"/>
        </w:rPr>
        <w:t xml:space="preserve"> </w:t>
      </w:r>
    </w:p>
    <w:p w14:paraId="265E259C" w14:textId="358C5C1B" w:rsidR="00F20610" w:rsidRPr="00DF2514" w:rsidRDefault="00F20610" w:rsidP="00F20610">
      <w:pPr>
        <w:widowControl w:val="0"/>
        <w:suppressAutoHyphens/>
        <w:jc w:val="center"/>
        <w:rPr>
          <w:rFonts w:ascii="Arial" w:eastAsia="Arial" w:hAnsi="Arial" w:cs="Arial"/>
          <w:color w:val="000000" w:themeColor="text1"/>
          <w:sz w:val="22"/>
          <w:szCs w:val="22"/>
        </w:rPr>
      </w:pPr>
      <w:r w:rsidRPr="00DF2514">
        <w:rPr>
          <w:rFonts w:ascii="Arial" w:eastAsia="Arial" w:hAnsi="Arial" w:cs="Arial"/>
          <w:color w:val="000000" w:themeColor="text1"/>
          <w:sz w:val="22"/>
          <w:szCs w:val="22"/>
        </w:rPr>
        <w:t>Gerente General</w:t>
      </w:r>
      <w:r w:rsidR="00E245B6" w:rsidRPr="00DF2514">
        <w:rPr>
          <w:rFonts w:ascii="Arial" w:eastAsia="Arial" w:hAnsi="Arial" w:cs="Arial"/>
          <w:color w:val="000000" w:themeColor="text1"/>
          <w:sz w:val="22"/>
          <w:szCs w:val="22"/>
        </w:rPr>
        <w:t xml:space="preserve"> </w:t>
      </w:r>
    </w:p>
    <w:p w14:paraId="55AF2D9B" w14:textId="77777777" w:rsidR="00FA6382" w:rsidRPr="00DF2514" w:rsidRDefault="00FA6382" w:rsidP="00E14597">
      <w:pPr>
        <w:widowControl w:val="0"/>
        <w:suppressAutoHyphens/>
        <w:rPr>
          <w:rFonts w:ascii="Arial" w:eastAsia="Arial" w:hAnsi="Arial" w:cs="Arial"/>
          <w:color w:val="000000" w:themeColor="text1"/>
          <w:sz w:val="22"/>
          <w:szCs w:val="22"/>
        </w:rPr>
      </w:pPr>
    </w:p>
    <w:p w14:paraId="04D58D2B" w14:textId="19880EFB" w:rsidR="00F20610" w:rsidRPr="00DF2514" w:rsidRDefault="00F20610" w:rsidP="00E14597">
      <w:pPr>
        <w:widowControl w:val="0"/>
        <w:suppressAutoHyphens/>
        <w:rPr>
          <w:rFonts w:ascii="Arial" w:eastAsia="Tahoma" w:hAnsi="Arial" w:cs="Arial"/>
          <w:bCs/>
          <w:color w:val="000000" w:themeColor="text1"/>
          <w:sz w:val="22"/>
          <w:szCs w:val="22"/>
          <w:lang w:val="es-ES" w:eastAsia="ar-SA"/>
        </w:rPr>
      </w:pPr>
    </w:p>
    <w:p w14:paraId="718F6802" w14:textId="18FD8773" w:rsidR="00F20610" w:rsidRPr="00DF2514" w:rsidRDefault="0007554B" w:rsidP="00254F7B">
      <w:pPr>
        <w:jc w:val="both"/>
        <w:rPr>
          <w:rFonts w:ascii="Arial" w:hAnsi="Arial" w:cs="Arial"/>
          <w:b/>
          <w:color w:val="000000" w:themeColor="text1"/>
          <w:sz w:val="22"/>
          <w:szCs w:val="22"/>
        </w:rPr>
      </w:pPr>
      <w:r w:rsidRPr="00DF2514">
        <w:rPr>
          <w:rFonts w:ascii="Arial" w:eastAsia="Tahoma" w:hAnsi="Arial" w:cs="Arial"/>
          <w:b/>
          <w:color w:val="000000" w:themeColor="text1"/>
          <w:sz w:val="22"/>
          <w:szCs w:val="22"/>
          <w:lang w:val="es-ES" w:eastAsia="ar-SA"/>
        </w:rPr>
        <w:t>NESTOR JAVIER LEMUS CLAVIJO</w:t>
      </w:r>
    </w:p>
    <w:p w14:paraId="08325148" w14:textId="13B35F8B" w:rsidR="00F20610" w:rsidRDefault="00F20610" w:rsidP="00254F7B">
      <w:pPr>
        <w:jc w:val="both"/>
        <w:rPr>
          <w:rFonts w:ascii="Arial" w:hAnsi="Arial" w:cs="Arial"/>
          <w:color w:val="000000" w:themeColor="text1"/>
          <w:sz w:val="22"/>
          <w:szCs w:val="22"/>
        </w:rPr>
      </w:pPr>
      <w:r w:rsidRPr="00DF2514">
        <w:rPr>
          <w:rFonts w:ascii="Arial" w:hAnsi="Arial" w:cs="Arial"/>
          <w:color w:val="000000" w:themeColor="text1"/>
          <w:sz w:val="22"/>
          <w:szCs w:val="22"/>
        </w:rPr>
        <w:t xml:space="preserve">Subgerente </w:t>
      </w:r>
      <w:r w:rsidR="0007554B" w:rsidRPr="00DF2514">
        <w:rPr>
          <w:rFonts w:ascii="Arial" w:hAnsi="Arial" w:cs="Arial"/>
          <w:color w:val="000000" w:themeColor="text1"/>
          <w:sz w:val="22"/>
          <w:szCs w:val="22"/>
        </w:rPr>
        <w:t>Técnico</w:t>
      </w:r>
    </w:p>
    <w:p w14:paraId="63651F5A" w14:textId="77777777" w:rsidR="00403556" w:rsidRPr="00DF2514" w:rsidRDefault="00403556" w:rsidP="00254F7B">
      <w:pPr>
        <w:jc w:val="both"/>
        <w:rPr>
          <w:rFonts w:ascii="Arial" w:hAnsi="Arial" w:cs="Arial"/>
          <w:color w:val="000000" w:themeColor="text1"/>
          <w:sz w:val="22"/>
          <w:szCs w:val="22"/>
        </w:rPr>
      </w:pPr>
    </w:p>
    <w:p w14:paraId="7F5C42CF" w14:textId="77777777" w:rsidR="00FA6382" w:rsidRPr="00DF2514" w:rsidRDefault="00FA6382" w:rsidP="00254F7B">
      <w:pPr>
        <w:jc w:val="both"/>
        <w:rPr>
          <w:rFonts w:ascii="Arial" w:hAnsi="Arial" w:cs="Arial"/>
          <w:color w:val="000000" w:themeColor="text1"/>
          <w:spacing w:val="-2"/>
          <w:sz w:val="22"/>
          <w:szCs w:val="22"/>
        </w:rPr>
      </w:pPr>
    </w:p>
    <w:p w14:paraId="3A56750F" w14:textId="77777777" w:rsidR="00F20610" w:rsidRPr="00DF2514" w:rsidRDefault="00F20610" w:rsidP="00F20610">
      <w:pPr>
        <w:ind w:right="47"/>
        <w:jc w:val="both"/>
        <w:rPr>
          <w:rFonts w:ascii="Arial" w:hAnsi="Arial" w:cs="Arial"/>
          <w:b/>
          <w:color w:val="000000" w:themeColor="text1"/>
          <w:sz w:val="22"/>
          <w:szCs w:val="22"/>
          <w:lang w:val="es-ES"/>
        </w:rPr>
      </w:pPr>
      <w:r w:rsidRPr="00DF2514">
        <w:rPr>
          <w:rFonts w:ascii="Arial" w:hAnsi="Arial" w:cs="Arial"/>
          <w:b/>
          <w:color w:val="000000" w:themeColor="text1"/>
          <w:sz w:val="22"/>
          <w:szCs w:val="22"/>
          <w:lang w:val="es-ES"/>
        </w:rPr>
        <w:t>SANDRA MILENA CUBILLOS GONZALEZ</w:t>
      </w:r>
    </w:p>
    <w:p w14:paraId="02603847" w14:textId="2E8EA077" w:rsidR="00E14597" w:rsidRPr="00DF2514" w:rsidRDefault="00F20610" w:rsidP="00E14597">
      <w:pPr>
        <w:ind w:right="47"/>
        <w:jc w:val="both"/>
        <w:rPr>
          <w:rFonts w:ascii="Arial" w:hAnsi="Arial" w:cs="Arial"/>
          <w:color w:val="000000" w:themeColor="text1"/>
          <w:sz w:val="22"/>
          <w:szCs w:val="22"/>
          <w:lang w:val="es-ES"/>
        </w:rPr>
      </w:pPr>
      <w:r w:rsidRPr="00DF2514">
        <w:rPr>
          <w:rFonts w:ascii="Arial" w:hAnsi="Arial" w:cs="Arial"/>
          <w:color w:val="000000" w:themeColor="text1"/>
          <w:sz w:val="22"/>
          <w:szCs w:val="22"/>
          <w:lang w:val="es-ES"/>
        </w:rPr>
        <w:t xml:space="preserve">Jefe Oficina Asesora </w:t>
      </w:r>
      <w:r w:rsidR="00254F7B" w:rsidRPr="00DF2514">
        <w:rPr>
          <w:rFonts w:ascii="Arial" w:hAnsi="Arial" w:cs="Arial"/>
          <w:color w:val="000000" w:themeColor="text1"/>
          <w:sz w:val="22"/>
          <w:szCs w:val="22"/>
          <w:lang w:val="es-ES"/>
        </w:rPr>
        <w:t xml:space="preserve">de </w:t>
      </w:r>
      <w:r w:rsidRPr="00DF2514">
        <w:rPr>
          <w:rFonts w:ascii="Arial" w:hAnsi="Arial" w:cs="Arial"/>
          <w:color w:val="000000" w:themeColor="text1"/>
          <w:sz w:val="22"/>
          <w:szCs w:val="22"/>
          <w:lang w:val="es-ES"/>
        </w:rPr>
        <w:t xml:space="preserve">Jurídica y Contractual </w:t>
      </w:r>
    </w:p>
    <w:p w14:paraId="5CA44014" w14:textId="77777777" w:rsidR="00E14597" w:rsidRPr="00DF2514" w:rsidRDefault="00E14597" w:rsidP="00E14597">
      <w:pPr>
        <w:ind w:right="47"/>
        <w:jc w:val="both"/>
        <w:rPr>
          <w:rFonts w:ascii="Arial" w:hAnsi="Arial" w:cs="Arial"/>
          <w:color w:val="000000" w:themeColor="text1"/>
          <w:sz w:val="22"/>
          <w:szCs w:val="22"/>
          <w:lang w:val="es-ES"/>
        </w:rPr>
      </w:pPr>
    </w:p>
    <w:p w14:paraId="569553EE" w14:textId="44581667" w:rsidR="00F20610" w:rsidRPr="00403556" w:rsidRDefault="00F20610" w:rsidP="00E14597">
      <w:pPr>
        <w:ind w:right="47"/>
        <w:jc w:val="both"/>
        <w:rPr>
          <w:rFonts w:ascii="Arial" w:hAnsi="Arial" w:cs="Arial"/>
          <w:bCs/>
          <w:color w:val="000000" w:themeColor="text1"/>
          <w:sz w:val="20"/>
          <w:szCs w:val="20"/>
          <w:lang w:val="es-ES"/>
        </w:rPr>
      </w:pPr>
      <w:r w:rsidRPr="00403556">
        <w:rPr>
          <w:rFonts w:ascii="Arial" w:hAnsi="Arial" w:cs="Arial"/>
          <w:bCs/>
          <w:color w:val="000000" w:themeColor="text1"/>
          <w:sz w:val="20"/>
          <w:szCs w:val="20"/>
          <w:lang w:val="es-ES"/>
        </w:rPr>
        <w:t>Elaboró:</w:t>
      </w:r>
      <w:r w:rsidR="00254F7B" w:rsidRPr="00403556">
        <w:rPr>
          <w:rFonts w:ascii="Arial" w:hAnsi="Arial" w:cs="Arial"/>
          <w:bCs/>
          <w:color w:val="000000" w:themeColor="text1"/>
          <w:sz w:val="20"/>
          <w:szCs w:val="20"/>
          <w:lang w:val="es-ES"/>
        </w:rPr>
        <w:t xml:space="preserve"> Paula Mariana Marin Garibello</w:t>
      </w:r>
      <w:r w:rsidRPr="00403556">
        <w:rPr>
          <w:rFonts w:ascii="Arial" w:hAnsi="Arial" w:cs="Arial"/>
          <w:bCs/>
          <w:color w:val="000000" w:themeColor="text1"/>
          <w:sz w:val="20"/>
          <w:szCs w:val="20"/>
          <w:lang w:val="es-ES"/>
        </w:rPr>
        <w:t xml:space="preserve"> </w:t>
      </w:r>
    </w:p>
    <w:p w14:paraId="2CD68962" w14:textId="1C08738F" w:rsidR="00F632AD" w:rsidRPr="00403556" w:rsidRDefault="00F20610">
      <w:pPr>
        <w:rPr>
          <w:rFonts w:ascii="Arial" w:hAnsi="Arial" w:cs="Arial"/>
          <w:color w:val="000000" w:themeColor="text1"/>
          <w:sz w:val="20"/>
          <w:szCs w:val="20"/>
          <w:lang w:val="es-ES"/>
        </w:rPr>
      </w:pPr>
      <w:r w:rsidRPr="00403556">
        <w:rPr>
          <w:rFonts w:ascii="Arial" w:hAnsi="Arial" w:cs="Arial"/>
          <w:color w:val="000000" w:themeColor="text1"/>
          <w:sz w:val="20"/>
          <w:szCs w:val="20"/>
          <w:lang w:val="es-ES"/>
        </w:rPr>
        <w:t xml:space="preserve">               Profesional </w:t>
      </w:r>
      <w:r w:rsidR="00254F7B" w:rsidRPr="00403556">
        <w:rPr>
          <w:rFonts w:ascii="Arial" w:hAnsi="Arial" w:cs="Arial"/>
          <w:color w:val="000000" w:themeColor="text1"/>
          <w:sz w:val="20"/>
          <w:szCs w:val="20"/>
          <w:lang w:val="es-ES"/>
        </w:rPr>
        <w:t>Universitario</w:t>
      </w:r>
    </w:p>
    <w:sectPr w:rsidR="00F632AD" w:rsidRPr="00403556" w:rsidSect="00F632AD">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9043" w14:textId="77777777" w:rsidR="009E3195" w:rsidRDefault="009E3195">
      <w:r>
        <w:separator/>
      </w:r>
    </w:p>
  </w:endnote>
  <w:endnote w:type="continuationSeparator" w:id="0">
    <w:p w14:paraId="618FE31B" w14:textId="77777777" w:rsidR="009E3195" w:rsidRDefault="009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04E2" w14:textId="77777777" w:rsidR="00F632AD" w:rsidRDefault="00F20610"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139C" w14:textId="77777777" w:rsidR="009E3195" w:rsidRDefault="009E3195">
      <w:r>
        <w:separator/>
      </w:r>
    </w:p>
  </w:footnote>
  <w:footnote w:type="continuationSeparator" w:id="0">
    <w:p w14:paraId="43D27898" w14:textId="77777777" w:rsidR="009E3195" w:rsidRDefault="009E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986858458">
    <w:abstractNumId w:val="2"/>
  </w:num>
  <w:num w:numId="2" w16cid:durableId="274948456">
    <w:abstractNumId w:val="0"/>
  </w:num>
  <w:num w:numId="3" w16cid:durableId="1170752564">
    <w:abstractNumId w:val="1"/>
  </w:num>
  <w:num w:numId="4" w16cid:durableId="1094939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0"/>
    <w:rsid w:val="00031CC6"/>
    <w:rsid w:val="000530F0"/>
    <w:rsid w:val="00063075"/>
    <w:rsid w:val="00071738"/>
    <w:rsid w:val="0007554B"/>
    <w:rsid w:val="000D3742"/>
    <w:rsid w:val="00132810"/>
    <w:rsid w:val="00146739"/>
    <w:rsid w:val="0019075A"/>
    <w:rsid w:val="001A3EBA"/>
    <w:rsid w:val="001D3D8F"/>
    <w:rsid w:val="00226CFD"/>
    <w:rsid w:val="00243CF8"/>
    <w:rsid w:val="00254F7B"/>
    <w:rsid w:val="00295916"/>
    <w:rsid w:val="002C545C"/>
    <w:rsid w:val="0032284A"/>
    <w:rsid w:val="00367FEE"/>
    <w:rsid w:val="00370E6B"/>
    <w:rsid w:val="003774F8"/>
    <w:rsid w:val="003924DA"/>
    <w:rsid w:val="003C224F"/>
    <w:rsid w:val="003E399D"/>
    <w:rsid w:val="00403556"/>
    <w:rsid w:val="00404179"/>
    <w:rsid w:val="0049018B"/>
    <w:rsid w:val="00616041"/>
    <w:rsid w:val="00650D8A"/>
    <w:rsid w:val="006A7D1F"/>
    <w:rsid w:val="006F4773"/>
    <w:rsid w:val="006F533A"/>
    <w:rsid w:val="0073192E"/>
    <w:rsid w:val="00752BF8"/>
    <w:rsid w:val="00757DE4"/>
    <w:rsid w:val="00770793"/>
    <w:rsid w:val="00805EB6"/>
    <w:rsid w:val="0088399E"/>
    <w:rsid w:val="008F3DF4"/>
    <w:rsid w:val="00902032"/>
    <w:rsid w:val="009722B6"/>
    <w:rsid w:val="009812B0"/>
    <w:rsid w:val="00982188"/>
    <w:rsid w:val="00995E3C"/>
    <w:rsid w:val="009E3195"/>
    <w:rsid w:val="009F0E04"/>
    <w:rsid w:val="00A07C22"/>
    <w:rsid w:val="00A93901"/>
    <w:rsid w:val="00AA6EC6"/>
    <w:rsid w:val="00AB3BB9"/>
    <w:rsid w:val="00AB7FD8"/>
    <w:rsid w:val="00AF05E4"/>
    <w:rsid w:val="00B0617F"/>
    <w:rsid w:val="00B159D5"/>
    <w:rsid w:val="00B23D77"/>
    <w:rsid w:val="00B316AC"/>
    <w:rsid w:val="00B403E1"/>
    <w:rsid w:val="00BB73FF"/>
    <w:rsid w:val="00CB6E83"/>
    <w:rsid w:val="00D922F2"/>
    <w:rsid w:val="00DC036E"/>
    <w:rsid w:val="00DE5217"/>
    <w:rsid w:val="00DF2514"/>
    <w:rsid w:val="00E14597"/>
    <w:rsid w:val="00E245B6"/>
    <w:rsid w:val="00E51D81"/>
    <w:rsid w:val="00E96957"/>
    <w:rsid w:val="00ED5D18"/>
    <w:rsid w:val="00EF796E"/>
    <w:rsid w:val="00F01AA2"/>
    <w:rsid w:val="00F20610"/>
    <w:rsid w:val="00F3296C"/>
    <w:rsid w:val="00F632AD"/>
    <w:rsid w:val="00F80B55"/>
    <w:rsid w:val="00FA6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1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805EB6"/>
    <w:pPr>
      <w:ind w:left="720"/>
      <w:contextualSpacing/>
    </w:pPr>
  </w:style>
  <w:style w:type="character" w:styleId="Mencinsinresolver">
    <w:name w:val="Unresolved Mention"/>
    <w:basedOn w:val="Fuentedeprrafopredeter"/>
    <w:uiPriority w:val="99"/>
    <w:semiHidden/>
    <w:unhideWhenUsed/>
    <w:rsid w:val="00616041"/>
    <w:rPr>
      <w:color w:val="605E5C"/>
      <w:shd w:val="clear" w:color="auto" w:fill="E1DFDD"/>
    </w:rPr>
  </w:style>
  <w:style w:type="character" w:customStyle="1" w:styleId="PrrafodelistaCar">
    <w:name w:val="Párrafo de lista Car"/>
    <w:link w:val="Prrafodelista"/>
    <w:uiPriority w:val="34"/>
    <w:rsid w:val="00902032"/>
    <w:rPr>
      <w:rFonts w:ascii="Garamond" w:eastAsia="Times New Roman" w:hAnsi="Garamond" w:cs="Garamond"/>
      <w:sz w:val="24"/>
      <w:szCs w:val="24"/>
      <w:lang w:val="es-ES_tradnl" w:eastAsia="es-ES"/>
    </w:rPr>
  </w:style>
  <w:style w:type="table" w:styleId="Tablaconcuadrcula">
    <w:name w:val="Table Grid"/>
    <w:basedOn w:val="Tablanormal"/>
    <w:uiPriority w:val="59"/>
    <w:rsid w:val="009020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2</cp:revision>
  <cp:lastPrinted>2022-05-19T13:26:00Z</cp:lastPrinted>
  <dcterms:created xsi:type="dcterms:W3CDTF">2022-05-19T13:26:00Z</dcterms:created>
  <dcterms:modified xsi:type="dcterms:W3CDTF">2022-05-19T13:26:00Z</dcterms:modified>
</cp:coreProperties>
</file>