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74E4" w14:textId="77777777" w:rsidR="004E6747" w:rsidRPr="00B30E63" w:rsidRDefault="004E6747" w:rsidP="004E6747">
      <w:pPr>
        <w:autoSpaceDE w:val="0"/>
        <w:autoSpaceDN w:val="0"/>
        <w:adjustRightInd w:val="0"/>
        <w:jc w:val="center"/>
        <w:rPr>
          <w:rFonts w:ascii="Arial" w:eastAsia="Calibri" w:hAnsi="Arial" w:cs="Arial"/>
          <w:color w:val="000000"/>
          <w:sz w:val="21"/>
          <w:szCs w:val="21"/>
          <w:lang w:val="es-CO" w:eastAsia="en-US"/>
        </w:rPr>
      </w:pPr>
      <w:r w:rsidRPr="00B30E63">
        <w:rPr>
          <w:rFonts w:ascii="Arial" w:eastAsia="Calibri" w:hAnsi="Arial" w:cs="Arial"/>
          <w:b/>
          <w:bCs/>
          <w:color w:val="000000"/>
          <w:sz w:val="21"/>
          <w:szCs w:val="21"/>
          <w:lang w:val="es-CO" w:eastAsia="en-US"/>
        </w:rPr>
        <w:t>ACTO ADMINISTRATIVO</w:t>
      </w:r>
    </w:p>
    <w:p w14:paraId="7D46430A" w14:textId="439C0AB2"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r w:rsidRPr="00B30E63">
        <w:rPr>
          <w:rFonts w:ascii="Arial" w:eastAsia="Batang" w:hAnsi="Arial" w:cs="Arial"/>
          <w:b/>
          <w:bCs/>
          <w:sz w:val="21"/>
          <w:szCs w:val="21"/>
        </w:rPr>
        <w:t>(</w:t>
      </w:r>
      <w:r w:rsidR="00F83B3D" w:rsidRPr="00B30E63">
        <w:rPr>
          <w:rFonts w:ascii="Arial" w:eastAsia="Batang" w:hAnsi="Arial" w:cs="Arial"/>
          <w:b/>
          <w:bCs/>
          <w:sz w:val="21"/>
          <w:szCs w:val="21"/>
        </w:rPr>
        <w:t>27 DE ABRIL DE 2022</w:t>
      </w:r>
      <w:r w:rsidRPr="00B30E63">
        <w:rPr>
          <w:rFonts w:ascii="Arial" w:eastAsia="Batang" w:hAnsi="Arial" w:cs="Arial"/>
          <w:b/>
          <w:bCs/>
          <w:sz w:val="21"/>
          <w:szCs w:val="21"/>
        </w:rPr>
        <w:t>)</w:t>
      </w:r>
    </w:p>
    <w:p w14:paraId="0B86CC59" w14:textId="77777777" w:rsidR="004E6747" w:rsidRPr="00B30E63" w:rsidRDefault="004E6747" w:rsidP="004E6747">
      <w:pPr>
        <w:autoSpaceDE w:val="0"/>
        <w:autoSpaceDN w:val="0"/>
        <w:adjustRightInd w:val="0"/>
        <w:rPr>
          <w:rFonts w:ascii="Arial" w:eastAsia="Calibri" w:hAnsi="Arial" w:cs="Arial"/>
          <w:color w:val="000000"/>
          <w:sz w:val="21"/>
          <w:szCs w:val="21"/>
          <w:lang w:val="es-CO" w:eastAsia="en-US"/>
        </w:rPr>
      </w:pPr>
    </w:p>
    <w:p w14:paraId="4D5A3398" w14:textId="77777777" w:rsidR="00E735A8"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r w:rsidRPr="00B30E63">
        <w:rPr>
          <w:rFonts w:ascii="Arial" w:eastAsia="Batang" w:hAnsi="Arial" w:cs="Arial"/>
          <w:sz w:val="21"/>
          <w:szCs w:val="21"/>
        </w:rPr>
        <w:t xml:space="preserve"> </w:t>
      </w:r>
      <w:r w:rsidRPr="00B30E63">
        <w:rPr>
          <w:rFonts w:ascii="Arial" w:eastAsia="Batang" w:hAnsi="Arial" w:cs="Arial"/>
          <w:b/>
          <w:sz w:val="21"/>
          <w:szCs w:val="21"/>
        </w:rPr>
        <w:t xml:space="preserve">POR LA CUAL SE DECLARA DESIERTO EL PROCESO </w:t>
      </w:r>
    </w:p>
    <w:p w14:paraId="187A3014" w14:textId="1FCE8A11"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r w:rsidRPr="00B30E63">
        <w:rPr>
          <w:rFonts w:ascii="Arial" w:eastAsia="Batang" w:hAnsi="Arial" w:cs="Arial"/>
          <w:b/>
          <w:sz w:val="21"/>
          <w:szCs w:val="21"/>
        </w:rPr>
        <w:t>INVITACION ABIERTA No. 0</w:t>
      </w:r>
      <w:r w:rsidR="00E735A8" w:rsidRPr="00B30E63">
        <w:rPr>
          <w:rFonts w:ascii="Arial" w:eastAsia="Batang" w:hAnsi="Arial" w:cs="Arial"/>
          <w:b/>
          <w:sz w:val="21"/>
          <w:szCs w:val="21"/>
        </w:rPr>
        <w:t>1</w:t>
      </w:r>
      <w:r w:rsidR="00F83B3D" w:rsidRPr="00B30E63">
        <w:rPr>
          <w:rFonts w:ascii="Arial" w:eastAsia="Batang" w:hAnsi="Arial" w:cs="Arial"/>
          <w:b/>
          <w:sz w:val="21"/>
          <w:szCs w:val="21"/>
        </w:rPr>
        <w:t>5</w:t>
      </w:r>
      <w:r w:rsidRPr="00B30E63">
        <w:rPr>
          <w:rFonts w:ascii="Arial" w:eastAsia="Batang" w:hAnsi="Arial" w:cs="Arial"/>
          <w:b/>
          <w:sz w:val="21"/>
          <w:szCs w:val="21"/>
        </w:rPr>
        <w:t xml:space="preserve"> DE </w:t>
      </w:r>
      <w:r w:rsidR="006E44E6" w:rsidRPr="00B30E63">
        <w:rPr>
          <w:rFonts w:ascii="Arial" w:eastAsia="Batang" w:hAnsi="Arial" w:cs="Arial"/>
          <w:b/>
          <w:sz w:val="21"/>
          <w:szCs w:val="21"/>
        </w:rPr>
        <w:t>202</w:t>
      </w:r>
      <w:r w:rsidR="00F83B3D" w:rsidRPr="00B30E63">
        <w:rPr>
          <w:rFonts w:ascii="Arial" w:eastAsia="Batang" w:hAnsi="Arial" w:cs="Arial"/>
          <w:b/>
          <w:sz w:val="21"/>
          <w:szCs w:val="21"/>
        </w:rPr>
        <w:t>2</w:t>
      </w:r>
    </w:p>
    <w:p w14:paraId="22932B49"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p>
    <w:p w14:paraId="02F055F5"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r w:rsidRPr="00B30E63">
        <w:rPr>
          <w:rFonts w:ascii="Arial" w:eastAsia="Batang" w:hAnsi="Arial" w:cs="Arial"/>
          <w:b/>
          <w:sz w:val="21"/>
          <w:szCs w:val="21"/>
        </w:rPr>
        <w:t xml:space="preserve"> LA EMPRESA DE LICORES DE CUNDINAMARCA, Y EN CUMPLIMIENTO DE LA LEY 1150 DE 2007, LOS ARTÍCULOS 93 Y 95 DE LA LEY 1474 DE 2011, RESOLUCION 20147140-00006265 Y DEMAS NORMAS CONCORDANTES </w:t>
      </w:r>
    </w:p>
    <w:p w14:paraId="591E4197"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p>
    <w:p w14:paraId="78C7106D" w14:textId="77777777" w:rsidR="004E6747" w:rsidRPr="00B30E63" w:rsidRDefault="004E6747" w:rsidP="004E6747">
      <w:pPr>
        <w:autoSpaceDE w:val="0"/>
        <w:autoSpaceDN w:val="0"/>
        <w:adjustRightInd w:val="0"/>
        <w:jc w:val="center"/>
        <w:rPr>
          <w:rFonts w:ascii="Arial" w:eastAsia="Calibri" w:hAnsi="Arial" w:cs="Arial"/>
          <w:color w:val="000000"/>
          <w:sz w:val="21"/>
          <w:szCs w:val="21"/>
          <w:lang w:val="es-CO" w:eastAsia="en-US"/>
        </w:rPr>
      </w:pPr>
      <w:r w:rsidRPr="00B30E63">
        <w:rPr>
          <w:rFonts w:ascii="Arial" w:eastAsia="Calibri" w:hAnsi="Arial" w:cs="Arial"/>
          <w:b/>
          <w:bCs/>
          <w:color w:val="000000"/>
          <w:sz w:val="21"/>
          <w:szCs w:val="21"/>
          <w:lang w:val="es-CO" w:eastAsia="en-US"/>
        </w:rPr>
        <w:t>CONSIDERANDO:</w:t>
      </w:r>
    </w:p>
    <w:p w14:paraId="07CE1CE3"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sz w:val="21"/>
          <w:szCs w:val="21"/>
        </w:rPr>
      </w:pPr>
    </w:p>
    <w:p w14:paraId="0936EA8A" w14:textId="60D4206A" w:rsidR="004E6747" w:rsidRPr="00B30E63" w:rsidRDefault="004E6747" w:rsidP="004E6747">
      <w:pPr>
        <w:spacing w:after="238"/>
        <w:ind w:left="-5" w:right="12"/>
        <w:jc w:val="both"/>
        <w:rPr>
          <w:rFonts w:ascii="Arial" w:eastAsia="Batang" w:hAnsi="Arial" w:cs="Arial"/>
          <w:sz w:val="21"/>
          <w:szCs w:val="21"/>
        </w:rPr>
      </w:pPr>
      <w:r w:rsidRPr="00B30E63">
        <w:rPr>
          <w:rFonts w:ascii="Arial" w:eastAsia="Batang" w:hAnsi="Arial" w:cs="Arial"/>
          <w:sz w:val="21"/>
          <w:szCs w:val="21"/>
        </w:rPr>
        <w:t>Que La Empresa de Licores de Cundinamarca, adelantó el proceso de Invitación Abierta No. 0</w:t>
      </w:r>
      <w:r w:rsidR="00E735A8" w:rsidRPr="00B30E63">
        <w:rPr>
          <w:rFonts w:ascii="Arial" w:eastAsia="Batang" w:hAnsi="Arial" w:cs="Arial"/>
          <w:sz w:val="21"/>
          <w:szCs w:val="21"/>
        </w:rPr>
        <w:t>1</w:t>
      </w:r>
      <w:r w:rsidR="00F83B3D" w:rsidRPr="00B30E63">
        <w:rPr>
          <w:rFonts w:ascii="Arial" w:eastAsia="Batang" w:hAnsi="Arial" w:cs="Arial"/>
          <w:sz w:val="21"/>
          <w:szCs w:val="21"/>
        </w:rPr>
        <w:t>5</w:t>
      </w:r>
      <w:r w:rsidRPr="00B30E63">
        <w:rPr>
          <w:rFonts w:ascii="Arial" w:eastAsia="Batang" w:hAnsi="Arial" w:cs="Arial"/>
          <w:sz w:val="21"/>
          <w:szCs w:val="21"/>
        </w:rPr>
        <w:t xml:space="preserve"> de 20</w:t>
      </w:r>
      <w:r w:rsidR="006E44E6" w:rsidRPr="00B30E63">
        <w:rPr>
          <w:rFonts w:ascii="Arial" w:eastAsia="Batang" w:hAnsi="Arial" w:cs="Arial"/>
          <w:sz w:val="21"/>
          <w:szCs w:val="21"/>
        </w:rPr>
        <w:t>2</w:t>
      </w:r>
      <w:r w:rsidR="00F83B3D" w:rsidRPr="00B30E63">
        <w:rPr>
          <w:rFonts w:ascii="Arial" w:eastAsia="Batang" w:hAnsi="Arial" w:cs="Arial"/>
          <w:sz w:val="21"/>
          <w:szCs w:val="21"/>
        </w:rPr>
        <w:t>2</w:t>
      </w:r>
      <w:r w:rsidR="00E735A8" w:rsidRPr="00B30E63">
        <w:rPr>
          <w:rFonts w:ascii="Arial" w:eastAsia="Batang" w:hAnsi="Arial" w:cs="Arial"/>
          <w:sz w:val="21"/>
          <w:szCs w:val="21"/>
        </w:rPr>
        <w:t xml:space="preserve"> cuyo objeto es la: </w:t>
      </w:r>
      <w:r w:rsidRPr="00B30E63">
        <w:rPr>
          <w:rFonts w:ascii="Arial" w:eastAsia="Batang" w:hAnsi="Arial" w:cs="Arial"/>
          <w:sz w:val="21"/>
          <w:szCs w:val="21"/>
        </w:rPr>
        <w:t xml:space="preserve"> “</w:t>
      </w:r>
      <w:r w:rsidR="00F83B3D" w:rsidRPr="00B30E63">
        <w:rPr>
          <w:rFonts w:ascii="Arial" w:hAnsi="Arial" w:cs="Arial"/>
          <w:b/>
          <w:sz w:val="21"/>
          <w:szCs w:val="21"/>
          <w:lang w:val="es-CO"/>
        </w:rPr>
        <w:t>CONTRATAR EL SUMINISTRO DE ALIMENTACIÓN PARA LOS TRABAJADORES OFICIALES Y PERSONAL EN MISIÓN VINCULADOS A LA EMPRESA DE LICORES DE CUNDINAMARCA</w:t>
      </w:r>
      <w:r w:rsidRPr="00B30E63">
        <w:rPr>
          <w:rFonts w:ascii="Arial" w:eastAsia="Arial Unicode MS" w:hAnsi="Arial" w:cs="Arial"/>
          <w:color w:val="000000"/>
          <w:sz w:val="21"/>
          <w:szCs w:val="21"/>
          <w:lang w:val="es-ES" w:eastAsia="ar-SA"/>
        </w:rPr>
        <w:t xml:space="preserve">”, </w:t>
      </w:r>
      <w:r w:rsidRPr="00B30E63">
        <w:rPr>
          <w:rFonts w:ascii="Arial" w:eastAsia="Batang" w:hAnsi="Arial" w:cs="Arial"/>
          <w:sz w:val="21"/>
          <w:szCs w:val="21"/>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AD05AD8" w14:textId="50AB0BA0"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En aplicación del artículo 93 de la Ley 1474 de 2011, la Empresa de Licores de Cundinamarca, realizará todos sus procedimientos de selección de contratistas y ejecución de contra</w:t>
      </w:r>
      <w:r w:rsidR="00743CE0" w:rsidRPr="00B30E63">
        <w:rPr>
          <w:rFonts w:ascii="Arial" w:eastAsia="Batang" w:hAnsi="Arial" w:cs="Arial"/>
          <w:sz w:val="21"/>
          <w:szCs w:val="21"/>
        </w:rPr>
        <w:t>tos, conforme a lo regulado en su</w:t>
      </w:r>
      <w:r w:rsidRPr="00B30E63">
        <w:rPr>
          <w:rFonts w:ascii="Arial" w:eastAsia="Batang" w:hAnsi="Arial" w:cs="Arial"/>
          <w:sz w:val="21"/>
          <w:szCs w:val="21"/>
        </w:rPr>
        <w:t xml:space="preserve"> Manual de Contratación, a las normas propias del derecho privado contenidas en los Códigos Civil y de Comercio y, a las normas especiales dispuestas para cada contrato en particular.</w:t>
      </w:r>
    </w:p>
    <w:p w14:paraId="4639D87A" w14:textId="77777777" w:rsidR="004E6747" w:rsidRPr="00B30E63" w:rsidRDefault="004E6747" w:rsidP="004E6747">
      <w:pPr>
        <w:autoSpaceDE w:val="0"/>
        <w:autoSpaceDN w:val="0"/>
        <w:adjustRightInd w:val="0"/>
        <w:rPr>
          <w:rFonts w:ascii="Arial" w:eastAsia="Calibri" w:hAnsi="Arial" w:cs="Arial"/>
          <w:color w:val="000000"/>
          <w:sz w:val="21"/>
          <w:szCs w:val="21"/>
          <w:lang w:val="es-CO" w:eastAsia="en-US"/>
        </w:rPr>
      </w:pPr>
    </w:p>
    <w:p w14:paraId="34328927" w14:textId="08DE0B96" w:rsidR="00D34C9F" w:rsidRPr="00B30E63" w:rsidRDefault="00E735A8" w:rsidP="00E735A8">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Que conforme lo establecido en el Manual de Contratación de la Empresa de Licores de Cundinamarca, principios de la Ley 80 de 1993 y sus Decretos reglamentarios 1150 de 2007 y 1082 de 2015, el día dieci</w:t>
      </w:r>
      <w:r w:rsidR="00F83B3D" w:rsidRPr="00B30E63">
        <w:rPr>
          <w:rFonts w:ascii="Arial" w:eastAsia="Batang" w:hAnsi="Arial" w:cs="Arial"/>
          <w:sz w:val="21"/>
          <w:szCs w:val="21"/>
        </w:rPr>
        <w:t>nueve</w:t>
      </w:r>
      <w:r w:rsidRPr="00B30E63">
        <w:rPr>
          <w:rFonts w:ascii="Arial" w:eastAsia="Batang" w:hAnsi="Arial" w:cs="Arial"/>
          <w:sz w:val="21"/>
          <w:szCs w:val="21"/>
        </w:rPr>
        <w:t xml:space="preserve"> (1</w:t>
      </w:r>
      <w:r w:rsidR="00F83B3D" w:rsidRPr="00B30E63">
        <w:rPr>
          <w:rFonts w:ascii="Arial" w:eastAsia="Batang" w:hAnsi="Arial" w:cs="Arial"/>
          <w:sz w:val="21"/>
          <w:szCs w:val="21"/>
        </w:rPr>
        <w:t>9</w:t>
      </w:r>
      <w:r w:rsidRPr="00B30E63">
        <w:rPr>
          <w:rFonts w:ascii="Arial" w:eastAsia="Batang" w:hAnsi="Arial" w:cs="Arial"/>
          <w:sz w:val="21"/>
          <w:szCs w:val="21"/>
        </w:rPr>
        <w:t xml:space="preserve">) de </w:t>
      </w:r>
      <w:r w:rsidR="00743CE0" w:rsidRPr="00B30E63">
        <w:rPr>
          <w:rFonts w:ascii="Arial" w:eastAsia="Batang" w:hAnsi="Arial" w:cs="Arial"/>
          <w:sz w:val="21"/>
          <w:szCs w:val="21"/>
        </w:rPr>
        <w:t>abril de 2022 se manejó el</w:t>
      </w:r>
      <w:r w:rsidR="00D34C9F" w:rsidRPr="00B30E63">
        <w:rPr>
          <w:rFonts w:ascii="Arial" w:eastAsia="Batang" w:hAnsi="Arial" w:cs="Arial"/>
          <w:sz w:val="21"/>
          <w:szCs w:val="21"/>
        </w:rPr>
        <w:t xml:space="preserve">  siguiente cronograma: </w:t>
      </w:r>
    </w:p>
    <w:p w14:paraId="44C7E9D6" w14:textId="77777777" w:rsidR="00743CE0" w:rsidRPr="00B30E63" w:rsidRDefault="00743CE0" w:rsidP="00E735A8">
      <w:pPr>
        <w:overflowPunct w:val="0"/>
        <w:autoSpaceDE w:val="0"/>
        <w:autoSpaceDN w:val="0"/>
        <w:adjustRightInd w:val="0"/>
        <w:jc w:val="both"/>
        <w:textAlignment w:val="baseline"/>
        <w:rPr>
          <w:rFonts w:ascii="Arial" w:eastAsia="Batang" w:hAnsi="Arial" w:cs="Arial"/>
          <w:sz w:val="21"/>
          <w:szCs w:val="21"/>
        </w:rPr>
      </w:pPr>
    </w:p>
    <w:tbl>
      <w:tblPr>
        <w:tblW w:w="8925" w:type="dxa"/>
        <w:jc w:val="center"/>
        <w:tblLayout w:type="fixed"/>
        <w:tblCellMar>
          <w:left w:w="70" w:type="dxa"/>
          <w:right w:w="70" w:type="dxa"/>
        </w:tblCellMar>
        <w:tblLook w:val="0000" w:firstRow="0" w:lastRow="0" w:firstColumn="0" w:lastColumn="0" w:noHBand="0" w:noVBand="0"/>
      </w:tblPr>
      <w:tblGrid>
        <w:gridCol w:w="2263"/>
        <w:gridCol w:w="2572"/>
        <w:gridCol w:w="4090"/>
      </w:tblGrid>
      <w:tr w:rsidR="00F83B3D" w:rsidRPr="00B30E63" w14:paraId="727185A0" w14:textId="77777777" w:rsidTr="00823CE0">
        <w:trPr>
          <w:trHeight w:val="92"/>
          <w:jc w:val="center"/>
        </w:trPr>
        <w:tc>
          <w:tcPr>
            <w:tcW w:w="2263" w:type="dxa"/>
            <w:tcBorders>
              <w:top w:val="single" w:sz="4" w:space="0" w:color="000000"/>
              <w:left w:val="single" w:sz="4" w:space="0" w:color="000000"/>
              <w:bottom w:val="single" w:sz="4" w:space="0" w:color="000000"/>
            </w:tcBorders>
            <w:vAlign w:val="center"/>
          </w:tcPr>
          <w:p w14:paraId="37C19FD1" w14:textId="77777777" w:rsidR="00F83B3D" w:rsidRPr="00B30E63" w:rsidRDefault="00F83B3D" w:rsidP="00F83B3D">
            <w:pPr>
              <w:overflowPunct w:val="0"/>
              <w:autoSpaceDE w:val="0"/>
              <w:jc w:val="center"/>
              <w:textAlignment w:val="baseline"/>
              <w:rPr>
                <w:rFonts w:ascii="Arial" w:hAnsi="Arial" w:cs="Arial"/>
                <w:b/>
                <w:sz w:val="21"/>
                <w:szCs w:val="21"/>
                <w:lang w:eastAsia="ar-SA"/>
              </w:rPr>
            </w:pPr>
            <w:r w:rsidRPr="00B30E63">
              <w:rPr>
                <w:rFonts w:ascii="Arial" w:hAnsi="Arial" w:cs="Arial"/>
                <w:b/>
                <w:sz w:val="21"/>
                <w:szCs w:val="21"/>
                <w:lang w:eastAsia="ar-SA"/>
              </w:rPr>
              <w:t>CONCEPTO</w:t>
            </w:r>
          </w:p>
        </w:tc>
        <w:tc>
          <w:tcPr>
            <w:tcW w:w="2572" w:type="dxa"/>
            <w:tcBorders>
              <w:top w:val="single" w:sz="4" w:space="0" w:color="000000"/>
              <w:left w:val="single" w:sz="4" w:space="0" w:color="000000"/>
              <w:bottom w:val="single" w:sz="4" w:space="0" w:color="000000"/>
            </w:tcBorders>
            <w:vAlign w:val="center"/>
          </w:tcPr>
          <w:p w14:paraId="1A1CDAFD" w14:textId="77777777" w:rsidR="00F83B3D" w:rsidRPr="00B30E63" w:rsidRDefault="00F83B3D" w:rsidP="00F83B3D">
            <w:pPr>
              <w:overflowPunct w:val="0"/>
              <w:autoSpaceDE w:val="0"/>
              <w:jc w:val="center"/>
              <w:textAlignment w:val="baseline"/>
              <w:rPr>
                <w:rFonts w:ascii="Arial" w:hAnsi="Arial" w:cs="Arial"/>
                <w:b/>
                <w:sz w:val="21"/>
                <w:szCs w:val="21"/>
                <w:lang w:eastAsia="ar-SA"/>
              </w:rPr>
            </w:pPr>
            <w:r w:rsidRPr="00B30E63">
              <w:rPr>
                <w:rFonts w:ascii="Arial" w:hAnsi="Arial" w:cs="Arial"/>
                <w:b/>
                <w:sz w:val="21"/>
                <w:szCs w:val="21"/>
                <w:lang w:eastAsia="ar-SA"/>
              </w:rPr>
              <w:t>FECHA / HORA</w:t>
            </w:r>
          </w:p>
        </w:tc>
        <w:tc>
          <w:tcPr>
            <w:tcW w:w="4090" w:type="dxa"/>
            <w:tcBorders>
              <w:top w:val="single" w:sz="4" w:space="0" w:color="000000"/>
              <w:left w:val="single" w:sz="4" w:space="0" w:color="000000"/>
              <w:bottom w:val="single" w:sz="4" w:space="0" w:color="000000"/>
              <w:right w:val="single" w:sz="4" w:space="0" w:color="000000"/>
            </w:tcBorders>
            <w:vAlign w:val="center"/>
          </w:tcPr>
          <w:p w14:paraId="6009C904" w14:textId="77777777" w:rsidR="00F83B3D" w:rsidRPr="00B30E63" w:rsidRDefault="00F83B3D" w:rsidP="00F83B3D">
            <w:pPr>
              <w:spacing w:line="250" w:lineRule="auto"/>
              <w:jc w:val="center"/>
              <w:rPr>
                <w:rFonts w:ascii="Arial" w:hAnsi="Arial" w:cs="Arial"/>
                <w:b/>
                <w:color w:val="000000"/>
                <w:sz w:val="21"/>
                <w:szCs w:val="21"/>
                <w:lang w:val="es-CO" w:eastAsia="es-CO"/>
              </w:rPr>
            </w:pPr>
            <w:r w:rsidRPr="00B30E63">
              <w:rPr>
                <w:rFonts w:ascii="Arial" w:hAnsi="Arial" w:cs="Arial"/>
                <w:b/>
                <w:color w:val="000000"/>
                <w:sz w:val="21"/>
                <w:szCs w:val="21"/>
                <w:lang w:val="es-CO" w:eastAsia="es-CO"/>
              </w:rPr>
              <w:t>LUGAR</w:t>
            </w:r>
          </w:p>
        </w:tc>
      </w:tr>
      <w:tr w:rsidR="00F83B3D" w:rsidRPr="00B30E63" w14:paraId="0913709D" w14:textId="77777777" w:rsidTr="00823CE0">
        <w:trPr>
          <w:trHeight w:val="391"/>
          <w:jc w:val="center"/>
        </w:trPr>
        <w:tc>
          <w:tcPr>
            <w:tcW w:w="2263" w:type="dxa"/>
            <w:tcBorders>
              <w:left w:val="single" w:sz="4" w:space="0" w:color="000000"/>
              <w:bottom w:val="single" w:sz="4" w:space="0" w:color="000000"/>
            </w:tcBorders>
            <w:vAlign w:val="center"/>
          </w:tcPr>
          <w:p w14:paraId="08204FE7"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Publicación de la invitación</w:t>
            </w:r>
          </w:p>
        </w:tc>
        <w:tc>
          <w:tcPr>
            <w:tcW w:w="2572" w:type="dxa"/>
            <w:tcBorders>
              <w:left w:val="single" w:sz="4" w:space="0" w:color="000000"/>
              <w:bottom w:val="single" w:sz="4" w:space="0" w:color="000000"/>
            </w:tcBorders>
            <w:vAlign w:val="center"/>
          </w:tcPr>
          <w:p w14:paraId="5AA5FF4C"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19 de abril de 2022</w:t>
            </w:r>
          </w:p>
        </w:tc>
        <w:tc>
          <w:tcPr>
            <w:tcW w:w="4090" w:type="dxa"/>
            <w:tcBorders>
              <w:left w:val="single" w:sz="4" w:space="0" w:color="000000"/>
              <w:bottom w:val="single" w:sz="4" w:space="0" w:color="000000"/>
              <w:right w:val="single" w:sz="4" w:space="0" w:color="000000"/>
            </w:tcBorders>
            <w:vAlign w:val="center"/>
          </w:tcPr>
          <w:p w14:paraId="2D3FF129" w14:textId="77777777" w:rsidR="00F83B3D" w:rsidRPr="00B30E63" w:rsidRDefault="007D2114" w:rsidP="00F83B3D">
            <w:pPr>
              <w:spacing w:line="250" w:lineRule="auto"/>
              <w:ind w:hanging="10"/>
              <w:jc w:val="center"/>
              <w:rPr>
                <w:rFonts w:ascii="Arial" w:hAnsi="Arial" w:cs="Arial"/>
                <w:color w:val="000000"/>
                <w:sz w:val="21"/>
                <w:szCs w:val="21"/>
                <w:lang w:val="es-CO" w:eastAsia="es-CO"/>
              </w:rPr>
            </w:pPr>
            <w:hyperlink r:id="rId8" w:history="1">
              <w:r w:rsidR="00F83B3D" w:rsidRPr="00B30E63">
                <w:rPr>
                  <w:rFonts w:ascii="Arial" w:hAnsi="Arial" w:cs="Arial"/>
                  <w:color w:val="0563C1"/>
                  <w:sz w:val="21"/>
                  <w:szCs w:val="21"/>
                  <w:u w:val="single"/>
                  <w:lang w:val="es-CO" w:eastAsia="es-CO"/>
                </w:rPr>
                <w:t>www.licoreracundinamarca.com.co</w:t>
              </w:r>
            </w:hyperlink>
          </w:p>
        </w:tc>
      </w:tr>
      <w:tr w:rsidR="00F83B3D" w:rsidRPr="00B30E63" w14:paraId="4D98B5B1" w14:textId="77777777" w:rsidTr="00823CE0">
        <w:trPr>
          <w:trHeight w:val="391"/>
          <w:jc w:val="center"/>
        </w:trPr>
        <w:tc>
          <w:tcPr>
            <w:tcW w:w="2263" w:type="dxa"/>
            <w:tcBorders>
              <w:left w:val="single" w:sz="4" w:space="0" w:color="000000"/>
              <w:bottom w:val="single" w:sz="4" w:space="0" w:color="000000"/>
            </w:tcBorders>
            <w:vAlign w:val="center"/>
          </w:tcPr>
          <w:p w14:paraId="49D3EBC9"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Visita técnica</w:t>
            </w:r>
          </w:p>
        </w:tc>
        <w:tc>
          <w:tcPr>
            <w:tcW w:w="2572" w:type="dxa"/>
            <w:tcBorders>
              <w:left w:val="single" w:sz="4" w:space="0" w:color="000000"/>
              <w:bottom w:val="single" w:sz="4" w:space="0" w:color="000000"/>
            </w:tcBorders>
            <w:vAlign w:val="center"/>
          </w:tcPr>
          <w:p w14:paraId="62095310"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20 de abril de 2022 10:00AM</w:t>
            </w:r>
          </w:p>
        </w:tc>
        <w:tc>
          <w:tcPr>
            <w:tcW w:w="4090" w:type="dxa"/>
            <w:tcBorders>
              <w:left w:val="single" w:sz="4" w:space="0" w:color="000000"/>
              <w:bottom w:val="single" w:sz="4" w:space="0" w:color="000000"/>
              <w:right w:val="single" w:sz="4" w:space="0" w:color="000000"/>
            </w:tcBorders>
            <w:vAlign w:val="center"/>
          </w:tcPr>
          <w:p w14:paraId="1AC46CE0"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Oficina Asesora de Jurídica y Contratación de la E.L.C</w:t>
            </w:r>
          </w:p>
          <w:p w14:paraId="7C917B9A"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En la Autopista Medellín Kilómetro</w:t>
            </w:r>
          </w:p>
          <w:p w14:paraId="743FC5EB"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3.8 vía Siberia - Cota.</w:t>
            </w:r>
          </w:p>
        </w:tc>
      </w:tr>
      <w:tr w:rsidR="00F83B3D" w:rsidRPr="00B30E63" w14:paraId="13A142AB" w14:textId="77777777" w:rsidTr="00823CE0">
        <w:trPr>
          <w:trHeight w:val="195"/>
          <w:jc w:val="center"/>
        </w:trPr>
        <w:tc>
          <w:tcPr>
            <w:tcW w:w="2263" w:type="dxa"/>
            <w:tcBorders>
              <w:left w:val="single" w:sz="4" w:space="0" w:color="000000"/>
              <w:bottom w:val="single" w:sz="4" w:space="0" w:color="000000"/>
            </w:tcBorders>
            <w:vAlign w:val="center"/>
          </w:tcPr>
          <w:p w14:paraId="767F21BC"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Solicitud de aclaraciones</w:t>
            </w:r>
          </w:p>
        </w:tc>
        <w:tc>
          <w:tcPr>
            <w:tcW w:w="2572" w:type="dxa"/>
            <w:tcBorders>
              <w:left w:val="single" w:sz="4" w:space="0" w:color="000000"/>
              <w:bottom w:val="single" w:sz="4" w:space="0" w:color="000000"/>
            </w:tcBorders>
            <w:vAlign w:val="center"/>
          </w:tcPr>
          <w:p w14:paraId="063E32B8"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Del 20 hasta el 21 de abril de 2022</w:t>
            </w:r>
          </w:p>
        </w:tc>
        <w:tc>
          <w:tcPr>
            <w:tcW w:w="4090" w:type="dxa"/>
            <w:tcBorders>
              <w:left w:val="single" w:sz="4" w:space="0" w:color="000000"/>
              <w:bottom w:val="single" w:sz="4" w:space="0" w:color="000000"/>
              <w:right w:val="single" w:sz="4" w:space="0" w:color="000000"/>
            </w:tcBorders>
            <w:vAlign w:val="center"/>
          </w:tcPr>
          <w:p w14:paraId="1B2C756B" w14:textId="77777777" w:rsidR="00F83B3D" w:rsidRPr="00B30E63"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color w:val="000000"/>
                <w:sz w:val="21"/>
                <w:szCs w:val="21"/>
                <w:lang w:val="es-CO" w:eastAsia="es-CO"/>
              </w:rPr>
              <w:t xml:space="preserve">Vía correo electrónico </w:t>
            </w:r>
            <w:hyperlink r:id="rId9" w:history="1">
              <w:r w:rsidRPr="00B30E63">
                <w:rPr>
                  <w:rFonts w:ascii="Arial" w:hAnsi="Arial" w:cs="Arial"/>
                  <w:color w:val="0563C1"/>
                  <w:sz w:val="21"/>
                  <w:szCs w:val="21"/>
                  <w:u w:val="single"/>
                  <w:lang w:val="es-CO" w:eastAsia="es-CO"/>
                </w:rPr>
                <w:t>sandra.cubillos@elc.com.co</w:t>
              </w:r>
            </w:hyperlink>
            <w:r w:rsidRPr="00B30E63">
              <w:rPr>
                <w:rFonts w:ascii="Arial" w:hAnsi="Arial" w:cs="Arial"/>
                <w:color w:val="000000"/>
                <w:sz w:val="21"/>
                <w:szCs w:val="21"/>
                <w:lang w:val="es-CO" w:eastAsia="es-CO"/>
              </w:rPr>
              <w:t xml:space="preserve"> </w:t>
            </w:r>
            <w:r w:rsidRPr="00B30E63">
              <w:rPr>
                <w:rFonts w:ascii="Arial" w:hAnsi="Arial" w:cs="Arial"/>
                <w:color w:val="0563C1"/>
                <w:sz w:val="21"/>
                <w:szCs w:val="21"/>
                <w:u w:val="single"/>
                <w:lang w:val="es-CO" w:eastAsia="es-CO"/>
              </w:rPr>
              <w:t>paula.marin</w:t>
            </w:r>
            <w:hyperlink r:id="rId10" w:history="1">
              <w:r w:rsidRPr="00B30E63">
                <w:rPr>
                  <w:rFonts w:ascii="Arial" w:hAnsi="Arial" w:cs="Arial"/>
                  <w:color w:val="0563C1"/>
                  <w:sz w:val="21"/>
                  <w:szCs w:val="21"/>
                  <w:u w:val="single"/>
                  <w:lang w:val="es-CO" w:eastAsia="es-CO"/>
                </w:rPr>
                <w:t>@elc.com.co</w:t>
              </w:r>
            </w:hyperlink>
          </w:p>
        </w:tc>
      </w:tr>
      <w:tr w:rsidR="00F83B3D" w:rsidRPr="00B30E63" w14:paraId="0CE1EE8F" w14:textId="77777777" w:rsidTr="00823CE0">
        <w:trPr>
          <w:trHeight w:val="131"/>
          <w:jc w:val="center"/>
        </w:trPr>
        <w:tc>
          <w:tcPr>
            <w:tcW w:w="2263" w:type="dxa"/>
            <w:tcBorders>
              <w:top w:val="single" w:sz="4" w:space="0" w:color="auto"/>
              <w:left w:val="single" w:sz="4" w:space="0" w:color="auto"/>
              <w:bottom w:val="single" w:sz="4" w:space="0" w:color="auto"/>
              <w:right w:val="single" w:sz="4" w:space="0" w:color="auto"/>
            </w:tcBorders>
            <w:vAlign w:val="center"/>
          </w:tcPr>
          <w:p w14:paraId="2C8767D3"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Respuesta aclaraciones y/o expedición de Adendas</w:t>
            </w:r>
          </w:p>
        </w:tc>
        <w:tc>
          <w:tcPr>
            <w:tcW w:w="2572" w:type="dxa"/>
            <w:tcBorders>
              <w:top w:val="single" w:sz="4" w:space="0" w:color="auto"/>
              <w:left w:val="single" w:sz="4" w:space="0" w:color="auto"/>
              <w:bottom w:val="single" w:sz="4" w:space="0" w:color="auto"/>
              <w:right w:val="single" w:sz="4" w:space="0" w:color="auto"/>
            </w:tcBorders>
            <w:vAlign w:val="center"/>
          </w:tcPr>
          <w:p w14:paraId="61A6CAFD"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22 de abril de 2022</w:t>
            </w:r>
          </w:p>
        </w:tc>
        <w:tc>
          <w:tcPr>
            <w:tcW w:w="4090" w:type="dxa"/>
            <w:tcBorders>
              <w:top w:val="single" w:sz="4" w:space="0" w:color="auto"/>
              <w:left w:val="single" w:sz="4" w:space="0" w:color="auto"/>
              <w:bottom w:val="single" w:sz="4" w:space="0" w:color="auto"/>
              <w:right w:val="single" w:sz="4" w:space="0" w:color="auto"/>
            </w:tcBorders>
            <w:vAlign w:val="center"/>
          </w:tcPr>
          <w:p w14:paraId="56C634BC" w14:textId="77777777" w:rsidR="00F83B3D" w:rsidRPr="00B30E63" w:rsidRDefault="007D2114" w:rsidP="00F83B3D">
            <w:pPr>
              <w:spacing w:line="250" w:lineRule="auto"/>
              <w:ind w:hanging="10"/>
              <w:jc w:val="center"/>
              <w:rPr>
                <w:rFonts w:ascii="Arial" w:hAnsi="Arial" w:cs="Arial"/>
                <w:color w:val="000000"/>
                <w:sz w:val="21"/>
                <w:szCs w:val="21"/>
                <w:lang w:val="es-CO" w:eastAsia="es-CO"/>
              </w:rPr>
            </w:pPr>
            <w:hyperlink r:id="rId11" w:history="1">
              <w:r w:rsidR="00F83B3D" w:rsidRPr="00B30E63">
                <w:rPr>
                  <w:rFonts w:ascii="Arial" w:hAnsi="Arial" w:cs="Arial"/>
                  <w:color w:val="0563C1"/>
                  <w:sz w:val="21"/>
                  <w:szCs w:val="21"/>
                  <w:u w:val="single"/>
                  <w:lang w:val="es-CO" w:eastAsia="es-CO"/>
                </w:rPr>
                <w:t>www.licoreracundinamarca.com.co</w:t>
              </w:r>
            </w:hyperlink>
            <w:r w:rsidR="00F83B3D" w:rsidRPr="00B30E63">
              <w:rPr>
                <w:rFonts w:ascii="Arial" w:hAnsi="Arial" w:cs="Arial"/>
                <w:color w:val="000000"/>
                <w:sz w:val="21"/>
                <w:szCs w:val="21"/>
                <w:lang w:val="es-CO" w:eastAsia="es-CO"/>
              </w:rPr>
              <w:t xml:space="preserve"> o Vía correo electrónico o medio físico</w:t>
            </w:r>
          </w:p>
        </w:tc>
      </w:tr>
      <w:tr w:rsidR="00F83B3D" w:rsidRPr="00B30E63" w14:paraId="2EEA2D0B" w14:textId="77777777" w:rsidTr="00823CE0">
        <w:trPr>
          <w:trHeight w:val="131"/>
          <w:jc w:val="center"/>
        </w:trPr>
        <w:tc>
          <w:tcPr>
            <w:tcW w:w="2263" w:type="dxa"/>
            <w:tcBorders>
              <w:top w:val="single" w:sz="4" w:space="0" w:color="auto"/>
              <w:left w:val="single" w:sz="4" w:space="0" w:color="000000"/>
              <w:bottom w:val="single" w:sz="4" w:space="0" w:color="auto"/>
            </w:tcBorders>
            <w:vAlign w:val="center"/>
          </w:tcPr>
          <w:p w14:paraId="5289AAC1"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Expedición de Adendas</w:t>
            </w:r>
          </w:p>
        </w:tc>
        <w:tc>
          <w:tcPr>
            <w:tcW w:w="2572" w:type="dxa"/>
            <w:tcBorders>
              <w:top w:val="single" w:sz="4" w:space="0" w:color="auto"/>
              <w:left w:val="single" w:sz="4" w:space="0" w:color="000000"/>
              <w:bottom w:val="single" w:sz="4" w:space="0" w:color="auto"/>
            </w:tcBorders>
            <w:vAlign w:val="center"/>
          </w:tcPr>
          <w:p w14:paraId="0668A0E8"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22 de abril de 2022</w:t>
            </w:r>
          </w:p>
        </w:tc>
        <w:tc>
          <w:tcPr>
            <w:tcW w:w="4090" w:type="dxa"/>
            <w:tcBorders>
              <w:top w:val="single" w:sz="4" w:space="0" w:color="auto"/>
              <w:left w:val="single" w:sz="4" w:space="0" w:color="000000"/>
              <w:bottom w:val="single" w:sz="4" w:space="0" w:color="auto"/>
              <w:right w:val="single" w:sz="4" w:space="0" w:color="000000"/>
            </w:tcBorders>
            <w:vAlign w:val="center"/>
          </w:tcPr>
          <w:p w14:paraId="76F1A23E" w14:textId="77777777" w:rsidR="00F83B3D" w:rsidRPr="00B30E63" w:rsidRDefault="007D2114" w:rsidP="00F83B3D">
            <w:pPr>
              <w:spacing w:line="250" w:lineRule="auto"/>
              <w:ind w:hanging="10"/>
              <w:jc w:val="center"/>
              <w:rPr>
                <w:rFonts w:ascii="Arial" w:hAnsi="Arial" w:cs="Arial"/>
                <w:color w:val="000000"/>
                <w:sz w:val="21"/>
                <w:szCs w:val="21"/>
                <w:lang w:val="es-CO" w:eastAsia="es-CO"/>
              </w:rPr>
            </w:pPr>
            <w:hyperlink r:id="rId12" w:history="1">
              <w:r w:rsidR="00F83B3D" w:rsidRPr="00B30E63">
                <w:rPr>
                  <w:rFonts w:ascii="Arial" w:hAnsi="Arial" w:cs="Arial"/>
                  <w:color w:val="0563C1"/>
                  <w:sz w:val="21"/>
                  <w:szCs w:val="21"/>
                  <w:u w:val="single"/>
                  <w:lang w:val="es-CO" w:eastAsia="es-CO"/>
                </w:rPr>
                <w:t>www.licoreracundinamarca.com.co</w:t>
              </w:r>
            </w:hyperlink>
          </w:p>
        </w:tc>
      </w:tr>
      <w:tr w:rsidR="00F83B3D" w:rsidRPr="00B30E63" w14:paraId="1D72F14F" w14:textId="77777777" w:rsidTr="00823CE0">
        <w:trPr>
          <w:trHeight w:val="317"/>
          <w:jc w:val="center"/>
        </w:trPr>
        <w:tc>
          <w:tcPr>
            <w:tcW w:w="2263" w:type="dxa"/>
            <w:tcBorders>
              <w:top w:val="single" w:sz="4" w:space="0" w:color="auto"/>
              <w:left w:val="single" w:sz="4" w:space="0" w:color="auto"/>
              <w:bottom w:val="single" w:sz="4" w:space="0" w:color="auto"/>
              <w:right w:val="single" w:sz="4" w:space="0" w:color="auto"/>
            </w:tcBorders>
            <w:vAlign w:val="center"/>
          </w:tcPr>
          <w:p w14:paraId="68CED709"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Fecha recepción de las ofertas</w:t>
            </w:r>
          </w:p>
        </w:tc>
        <w:tc>
          <w:tcPr>
            <w:tcW w:w="2572" w:type="dxa"/>
            <w:tcBorders>
              <w:top w:val="single" w:sz="4" w:space="0" w:color="auto"/>
              <w:left w:val="single" w:sz="4" w:space="0" w:color="auto"/>
              <w:bottom w:val="single" w:sz="4" w:space="0" w:color="auto"/>
              <w:right w:val="single" w:sz="4" w:space="0" w:color="auto"/>
            </w:tcBorders>
            <w:vAlign w:val="center"/>
          </w:tcPr>
          <w:p w14:paraId="621C5E84"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25 de abril de 2022 a las 10:00 a.m.</w:t>
            </w:r>
          </w:p>
        </w:tc>
        <w:tc>
          <w:tcPr>
            <w:tcW w:w="4090" w:type="dxa"/>
            <w:tcBorders>
              <w:top w:val="single" w:sz="4" w:space="0" w:color="auto"/>
              <w:left w:val="single" w:sz="4" w:space="0" w:color="auto"/>
              <w:bottom w:val="single" w:sz="4" w:space="0" w:color="auto"/>
              <w:right w:val="single" w:sz="4" w:space="0" w:color="auto"/>
            </w:tcBorders>
            <w:vAlign w:val="center"/>
          </w:tcPr>
          <w:p w14:paraId="7562DD85" w14:textId="77777777" w:rsidR="00F83B3D" w:rsidRPr="00B30E63" w:rsidRDefault="00F83B3D" w:rsidP="00F83B3D">
            <w:pPr>
              <w:spacing w:line="250" w:lineRule="auto"/>
              <w:ind w:hanging="10"/>
              <w:jc w:val="center"/>
              <w:rPr>
                <w:rFonts w:ascii="Arial" w:hAnsi="Arial" w:cs="Arial"/>
                <w:sz w:val="21"/>
                <w:szCs w:val="21"/>
                <w:lang w:val="es-CO" w:eastAsia="es-CO"/>
              </w:rPr>
            </w:pPr>
          </w:p>
          <w:p w14:paraId="6CD922E9"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Oficina Asesora Jurídica y Contratación de la E.L.C</w:t>
            </w:r>
          </w:p>
          <w:p w14:paraId="611D3E8D"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En la Autopista Medellín Kilómetro</w:t>
            </w:r>
          </w:p>
          <w:p w14:paraId="39F59571" w14:textId="77777777" w:rsidR="00F83B3D" w:rsidRPr="00B30E63"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sz w:val="21"/>
                <w:szCs w:val="21"/>
                <w:lang w:val="es-CO" w:eastAsia="es-CO"/>
              </w:rPr>
              <w:t>3.8 vía Siberia - Cota.</w:t>
            </w:r>
          </w:p>
        </w:tc>
      </w:tr>
      <w:tr w:rsidR="00F83B3D" w:rsidRPr="00B30E63" w14:paraId="05F3475F" w14:textId="77777777" w:rsidTr="00823CE0">
        <w:trPr>
          <w:trHeight w:val="379"/>
          <w:jc w:val="center"/>
        </w:trPr>
        <w:tc>
          <w:tcPr>
            <w:tcW w:w="2263" w:type="dxa"/>
            <w:tcBorders>
              <w:top w:val="single" w:sz="4" w:space="0" w:color="auto"/>
              <w:left w:val="single" w:sz="4" w:space="0" w:color="000000"/>
              <w:bottom w:val="single" w:sz="4" w:space="0" w:color="000000"/>
            </w:tcBorders>
            <w:vAlign w:val="center"/>
          </w:tcPr>
          <w:p w14:paraId="5DA034B2"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Verificación jurídica, financiera, económica y técnica de las ofertas</w:t>
            </w:r>
          </w:p>
        </w:tc>
        <w:tc>
          <w:tcPr>
            <w:tcW w:w="2572" w:type="dxa"/>
            <w:tcBorders>
              <w:top w:val="single" w:sz="4" w:space="0" w:color="auto"/>
              <w:left w:val="single" w:sz="4" w:space="0" w:color="000000"/>
              <w:bottom w:val="single" w:sz="4" w:space="0" w:color="000000"/>
            </w:tcBorders>
            <w:vAlign w:val="center"/>
          </w:tcPr>
          <w:p w14:paraId="66127810"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Desde el 25 hasta el 26 de abril de 2022</w:t>
            </w:r>
          </w:p>
        </w:tc>
        <w:tc>
          <w:tcPr>
            <w:tcW w:w="4090" w:type="dxa"/>
            <w:tcBorders>
              <w:top w:val="single" w:sz="4" w:space="0" w:color="auto"/>
              <w:left w:val="single" w:sz="4" w:space="0" w:color="000000"/>
              <w:bottom w:val="single" w:sz="4" w:space="0" w:color="000000"/>
              <w:right w:val="single" w:sz="4" w:space="0" w:color="000000"/>
            </w:tcBorders>
            <w:vAlign w:val="center"/>
          </w:tcPr>
          <w:p w14:paraId="6D94F120" w14:textId="77777777" w:rsidR="00F83B3D" w:rsidRPr="00B30E63" w:rsidRDefault="00F83B3D" w:rsidP="00F83B3D">
            <w:pPr>
              <w:spacing w:line="250" w:lineRule="auto"/>
              <w:ind w:hanging="10"/>
              <w:jc w:val="center"/>
              <w:rPr>
                <w:rFonts w:ascii="Arial" w:hAnsi="Arial" w:cs="Arial"/>
                <w:color w:val="0563C1"/>
                <w:sz w:val="21"/>
                <w:szCs w:val="21"/>
                <w:u w:val="single"/>
                <w:lang w:val="es-CO" w:eastAsia="es-CO"/>
              </w:rPr>
            </w:pPr>
            <w:r w:rsidRPr="00B30E63">
              <w:rPr>
                <w:rFonts w:ascii="Arial" w:hAnsi="Arial" w:cs="Arial"/>
                <w:color w:val="0563C1"/>
                <w:sz w:val="21"/>
                <w:szCs w:val="21"/>
                <w:u w:val="single"/>
                <w:lang w:val="es-CO" w:eastAsia="es-CO"/>
              </w:rPr>
              <w:t>Comité Evaluador</w:t>
            </w:r>
          </w:p>
        </w:tc>
      </w:tr>
      <w:tr w:rsidR="00F83B3D" w:rsidRPr="00B30E63" w14:paraId="4771BB35" w14:textId="77777777" w:rsidTr="00823CE0">
        <w:trPr>
          <w:trHeight w:val="399"/>
          <w:jc w:val="center"/>
        </w:trPr>
        <w:tc>
          <w:tcPr>
            <w:tcW w:w="2263" w:type="dxa"/>
            <w:tcBorders>
              <w:left w:val="single" w:sz="4" w:space="0" w:color="000000"/>
              <w:bottom w:val="single" w:sz="4" w:space="0" w:color="000000"/>
            </w:tcBorders>
            <w:vAlign w:val="center"/>
          </w:tcPr>
          <w:p w14:paraId="6105CCF8"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Publicación de la verificación</w:t>
            </w:r>
          </w:p>
        </w:tc>
        <w:tc>
          <w:tcPr>
            <w:tcW w:w="2572" w:type="dxa"/>
            <w:tcBorders>
              <w:left w:val="single" w:sz="4" w:space="0" w:color="000000"/>
              <w:bottom w:val="single" w:sz="4" w:space="0" w:color="000000"/>
            </w:tcBorders>
            <w:vAlign w:val="center"/>
          </w:tcPr>
          <w:p w14:paraId="36952E8B"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26 de abril de 2022</w:t>
            </w:r>
          </w:p>
        </w:tc>
        <w:tc>
          <w:tcPr>
            <w:tcW w:w="4090" w:type="dxa"/>
            <w:tcBorders>
              <w:left w:val="single" w:sz="4" w:space="0" w:color="000000"/>
              <w:bottom w:val="single" w:sz="4" w:space="0" w:color="000000"/>
              <w:right w:val="single" w:sz="4" w:space="0" w:color="000000"/>
            </w:tcBorders>
            <w:vAlign w:val="center"/>
          </w:tcPr>
          <w:p w14:paraId="14276C48" w14:textId="77777777" w:rsidR="00F83B3D" w:rsidRPr="00B30E63" w:rsidRDefault="007D2114" w:rsidP="00F83B3D">
            <w:pPr>
              <w:spacing w:line="250" w:lineRule="auto"/>
              <w:ind w:hanging="10"/>
              <w:jc w:val="center"/>
              <w:rPr>
                <w:rFonts w:ascii="Arial" w:hAnsi="Arial" w:cs="Arial"/>
                <w:color w:val="000000"/>
                <w:sz w:val="21"/>
                <w:szCs w:val="21"/>
                <w:lang w:val="es-CO" w:eastAsia="es-CO"/>
              </w:rPr>
            </w:pPr>
            <w:hyperlink r:id="rId13" w:history="1">
              <w:r w:rsidR="00F83B3D" w:rsidRPr="00B30E63">
                <w:rPr>
                  <w:rFonts w:ascii="Arial" w:hAnsi="Arial" w:cs="Arial"/>
                  <w:color w:val="0563C1"/>
                  <w:sz w:val="21"/>
                  <w:szCs w:val="21"/>
                  <w:u w:val="single"/>
                  <w:lang w:val="es-CO" w:eastAsia="es-CO"/>
                </w:rPr>
                <w:t>www.licoreracundinamarca.com.co</w:t>
              </w:r>
            </w:hyperlink>
            <w:r w:rsidR="00F83B3D" w:rsidRPr="00B30E63">
              <w:rPr>
                <w:rFonts w:ascii="Arial" w:hAnsi="Arial" w:cs="Arial"/>
                <w:color w:val="000000"/>
                <w:sz w:val="21"/>
                <w:szCs w:val="21"/>
                <w:lang w:val="es-CO" w:eastAsia="es-CO"/>
              </w:rPr>
              <w:t xml:space="preserve"> o Vía correo electrónico o medio físico</w:t>
            </w:r>
          </w:p>
        </w:tc>
      </w:tr>
      <w:tr w:rsidR="00F83B3D" w:rsidRPr="00B30E63" w14:paraId="76547471" w14:textId="77777777" w:rsidTr="00823CE0">
        <w:trPr>
          <w:trHeight w:val="419"/>
          <w:jc w:val="center"/>
        </w:trPr>
        <w:tc>
          <w:tcPr>
            <w:tcW w:w="2263" w:type="dxa"/>
            <w:tcBorders>
              <w:left w:val="single" w:sz="4" w:space="0" w:color="000000"/>
              <w:bottom w:val="single" w:sz="4" w:space="0" w:color="auto"/>
            </w:tcBorders>
            <w:vAlign w:val="center"/>
          </w:tcPr>
          <w:p w14:paraId="7127AACE"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Plazo para presentar observaciones</w:t>
            </w:r>
          </w:p>
        </w:tc>
        <w:tc>
          <w:tcPr>
            <w:tcW w:w="2572" w:type="dxa"/>
            <w:tcBorders>
              <w:left w:val="single" w:sz="4" w:space="0" w:color="000000"/>
              <w:bottom w:val="single" w:sz="4" w:space="0" w:color="auto"/>
            </w:tcBorders>
            <w:vAlign w:val="center"/>
          </w:tcPr>
          <w:p w14:paraId="19D096C7"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27 de abril de 2022</w:t>
            </w:r>
          </w:p>
        </w:tc>
        <w:tc>
          <w:tcPr>
            <w:tcW w:w="4090" w:type="dxa"/>
            <w:tcBorders>
              <w:left w:val="single" w:sz="4" w:space="0" w:color="000000"/>
              <w:bottom w:val="single" w:sz="4" w:space="0" w:color="auto"/>
              <w:right w:val="single" w:sz="4" w:space="0" w:color="000000"/>
            </w:tcBorders>
            <w:vAlign w:val="center"/>
          </w:tcPr>
          <w:p w14:paraId="7235002B" w14:textId="77777777" w:rsidR="00F83B3D" w:rsidRPr="00B30E63"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color w:val="000000"/>
                <w:sz w:val="21"/>
                <w:szCs w:val="21"/>
                <w:lang w:val="es-CO" w:eastAsia="es-CO"/>
              </w:rPr>
              <w:t xml:space="preserve">Vía correo electrónico </w:t>
            </w:r>
            <w:hyperlink r:id="rId14" w:history="1">
              <w:r w:rsidRPr="00B30E63">
                <w:rPr>
                  <w:rFonts w:ascii="Arial" w:hAnsi="Arial" w:cs="Arial"/>
                  <w:color w:val="0563C1"/>
                  <w:sz w:val="21"/>
                  <w:szCs w:val="21"/>
                  <w:u w:val="single"/>
                  <w:lang w:val="es-CO" w:eastAsia="es-CO"/>
                </w:rPr>
                <w:t>Sandra.cubillos@elc.com.co</w:t>
              </w:r>
            </w:hyperlink>
            <w:r w:rsidRPr="00B30E63">
              <w:rPr>
                <w:rFonts w:ascii="Arial" w:hAnsi="Arial" w:cs="Arial"/>
                <w:color w:val="000000"/>
                <w:sz w:val="21"/>
                <w:szCs w:val="21"/>
                <w:lang w:val="es-CO" w:eastAsia="es-CO"/>
              </w:rPr>
              <w:t xml:space="preserve"> </w:t>
            </w:r>
            <w:r w:rsidRPr="00B30E63">
              <w:rPr>
                <w:rFonts w:ascii="Arial" w:hAnsi="Arial" w:cs="Arial"/>
                <w:color w:val="0563C1"/>
                <w:sz w:val="21"/>
                <w:szCs w:val="21"/>
                <w:u w:val="single"/>
                <w:lang w:val="es-CO" w:eastAsia="es-CO"/>
              </w:rPr>
              <w:t>paula.marin</w:t>
            </w:r>
            <w:hyperlink r:id="rId15" w:history="1">
              <w:r w:rsidRPr="00B30E63">
                <w:rPr>
                  <w:rFonts w:ascii="Arial" w:hAnsi="Arial" w:cs="Arial"/>
                  <w:color w:val="0563C1"/>
                  <w:sz w:val="21"/>
                  <w:szCs w:val="21"/>
                  <w:u w:val="single"/>
                  <w:lang w:val="es-CO" w:eastAsia="es-CO"/>
                </w:rPr>
                <w:t>@elc.com.co</w:t>
              </w:r>
            </w:hyperlink>
          </w:p>
        </w:tc>
      </w:tr>
      <w:tr w:rsidR="00F83B3D" w:rsidRPr="00B30E63" w14:paraId="7DCD9D2B" w14:textId="77777777" w:rsidTr="00823CE0">
        <w:trPr>
          <w:trHeight w:val="427"/>
          <w:jc w:val="center"/>
        </w:trPr>
        <w:tc>
          <w:tcPr>
            <w:tcW w:w="2263" w:type="dxa"/>
            <w:tcBorders>
              <w:top w:val="single" w:sz="4" w:space="0" w:color="auto"/>
              <w:left w:val="single" w:sz="4" w:space="0" w:color="auto"/>
              <w:bottom w:val="single" w:sz="4" w:space="0" w:color="auto"/>
            </w:tcBorders>
            <w:vAlign w:val="center"/>
          </w:tcPr>
          <w:p w14:paraId="210418F3"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 xml:space="preserve">Respuesta observaciones </w:t>
            </w:r>
            <w:r w:rsidRPr="00B30E63">
              <w:rPr>
                <w:rFonts w:ascii="Arial" w:hAnsi="Arial" w:cs="Arial"/>
                <w:sz w:val="21"/>
                <w:szCs w:val="21"/>
                <w:lang w:eastAsia="ar-SA"/>
              </w:rPr>
              <w:lastRenderedPageBreak/>
              <w:t>publicación resultado final y Aceptación de Oferta</w:t>
            </w:r>
          </w:p>
        </w:tc>
        <w:tc>
          <w:tcPr>
            <w:tcW w:w="2572" w:type="dxa"/>
            <w:tcBorders>
              <w:top w:val="single" w:sz="4" w:space="0" w:color="auto"/>
              <w:left w:val="single" w:sz="4" w:space="0" w:color="000000"/>
              <w:bottom w:val="single" w:sz="4" w:space="0" w:color="auto"/>
            </w:tcBorders>
            <w:vAlign w:val="center"/>
          </w:tcPr>
          <w:p w14:paraId="353DEC88"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lastRenderedPageBreak/>
              <w:t>28 de abril de 2022</w:t>
            </w:r>
          </w:p>
        </w:tc>
        <w:tc>
          <w:tcPr>
            <w:tcW w:w="4090" w:type="dxa"/>
            <w:tcBorders>
              <w:top w:val="single" w:sz="4" w:space="0" w:color="auto"/>
              <w:left w:val="single" w:sz="4" w:space="0" w:color="000000"/>
              <w:bottom w:val="single" w:sz="4" w:space="0" w:color="auto"/>
              <w:right w:val="single" w:sz="4" w:space="0" w:color="auto"/>
            </w:tcBorders>
            <w:vAlign w:val="center"/>
          </w:tcPr>
          <w:p w14:paraId="23A7F779" w14:textId="77777777" w:rsidR="00F83B3D" w:rsidRPr="00B30E63" w:rsidRDefault="007D2114" w:rsidP="00F83B3D">
            <w:pPr>
              <w:spacing w:line="250" w:lineRule="auto"/>
              <w:ind w:hanging="10"/>
              <w:jc w:val="center"/>
              <w:rPr>
                <w:rFonts w:ascii="Arial" w:hAnsi="Arial" w:cs="Arial"/>
                <w:color w:val="000000"/>
                <w:sz w:val="21"/>
                <w:szCs w:val="21"/>
                <w:lang w:val="es-CO" w:eastAsia="es-CO"/>
              </w:rPr>
            </w:pPr>
            <w:hyperlink r:id="rId16" w:history="1">
              <w:r w:rsidR="00F83B3D" w:rsidRPr="00B30E63">
                <w:rPr>
                  <w:rFonts w:ascii="Arial" w:hAnsi="Arial" w:cs="Arial"/>
                  <w:color w:val="0563C1"/>
                  <w:sz w:val="21"/>
                  <w:szCs w:val="21"/>
                  <w:u w:val="single"/>
                  <w:lang w:val="es-CO" w:eastAsia="es-CO"/>
                </w:rPr>
                <w:t>www.licoreracundinamarca.com.co</w:t>
              </w:r>
            </w:hyperlink>
            <w:r w:rsidR="00F83B3D" w:rsidRPr="00B30E63">
              <w:rPr>
                <w:rFonts w:ascii="Arial" w:hAnsi="Arial" w:cs="Arial"/>
                <w:color w:val="000000"/>
                <w:sz w:val="21"/>
                <w:szCs w:val="21"/>
                <w:lang w:val="es-CO" w:eastAsia="es-CO"/>
              </w:rPr>
              <w:t xml:space="preserve"> o Vía correo electrónico o medio físico</w:t>
            </w:r>
          </w:p>
        </w:tc>
      </w:tr>
      <w:tr w:rsidR="00F83B3D" w:rsidRPr="00B30E63" w14:paraId="1E72E70D" w14:textId="77777777" w:rsidTr="00823CE0">
        <w:trPr>
          <w:trHeight w:val="29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4136E02"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lastRenderedPageBreak/>
              <w:t>Firma del contrato</w:t>
            </w:r>
          </w:p>
        </w:tc>
        <w:tc>
          <w:tcPr>
            <w:tcW w:w="2572" w:type="dxa"/>
            <w:tcBorders>
              <w:top w:val="single" w:sz="4" w:space="0" w:color="auto"/>
              <w:left w:val="single" w:sz="4" w:space="0" w:color="auto"/>
              <w:bottom w:val="single" w:sz="4" w:space="0" w:color="auto"/>
              <w:right w:val="single" w:sz="4" w:space="0" w:color="auto"/>
            </w:tcBorders>
            <w:vAlign w:val="center"/>
          </w:tcPr>
          <w:p w14:paraId="08703871"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Dentro de los Dos (2) días siguientes a la comunicación de adjudicación</w:t>
            </w:r>
          </w:p>
        </w:tc>
        <w:tc>
          <w:tcPr>
            <w:tcW w:w="4090" w:type="dxa"/>
            <w:tcBorders>
              <w:top w:val="single" w:sz="4" w:space="0" w:color="auto"/>
              <w:left w:val="single" w:sz="4" w:space="0" w:color="auto"/>
              <w:bottom w:val="single" w:sz="4" w:space="0" w:color="auto"/>
              <w:right w:val="single" w:sz="4" w:space="0" w:color="auto"/>
            </w:tcBorders>
            <w:vAlign w:val="center"/>
          </w:tcPr>
          <w:p w14:paraId="5432083D" w14:textId="199D2E7C" w:rsidR="00F83B3D" w:rsidRPr="00B30E63"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color w:val="000000"/>
                <w:sz w:val="21"/>
                <w:szCs w:val="21"/>
                <w:lang w:val="es-CO" w:eastAsia="es-CO"/>
              </w:rPr>
              <w:t>Oficina Asesora Jurídica y Contratación</w:t>
            </w:r>
          </w:p>
        </w:tc>
      </w:tr>
    </w:tbl>
    <w:p w14:paraId="4B06B716" w14:textId="77777777" w:rsidR="000A33A5" w:rsidRPr="00B30E63" w:rsidRDefault="000A33A5" w:rsidP="00E735A8">
      <w:pPr>
        <w:overflowPunct w:val="0"/>
        <w:autoSpaceDE w:val="0"/>
        <w:autoSpaceDN w:val="0"/>
        <w:adjustRightInd w:val="0"/>
        <w:jc w:val="both"/>
        <w:textAlignment w:val="baseline"/>
        <w:rPr>
          <w:rFonts w:ascii="Arial" w:eastAsia="Batang" w:hAnsi="Arial" w:cs="Arial"/>
          <w:sz w:val="21"/>
          <w:szCs w:val="21"/>
          <w:lang w:val="es-ES"/>
        </w:rPr>
      </w:pPr>
    </w:p>
    <w:p w14:paraId="3E8C5EA9" w14:textId="7BDC2BD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bookmarkStart w:id="0" w:name="_GoBack"/>
      <w:bookmarkEnd w:id="0"/>
      <w:r w:rsidRPr="00B30E63">
        <w:rPr>
          <w:rFonts w:ascii="Arial" w:eastAsia="Batang" w:hAnsi="Arial" w:cs="Arial"/>
          <w:sz w:val="21"/>
          <w:szCs w:val="21"/>
        </w:rPr>
        <w:t xml:space="preserve">Que el </w:t>
      </w:r>
      <w:r w:rsidR="00F83B3D" w:rsidRPr="00B30E63">
        <w:rPr>
          <w:rFonts w:ascii="Arial" w:eastAsia="Batang" w:hAnsi="Arial" w:cs="Arial"/>
          <w:sz w:val="21"/>
          <w:szCs w:val="21"/>
        </w:rPr>
        <w:t>día veinticinco (</w:t>
      </w:r>
      <w:r w:rsidR="00D34C9F" w:rsidRPr="00B30E63">
        <w:rPr>
          <w:rFonts w:ascii="Arial" w:eastAsia="Batang" w:hAnsi="Arial" w:cs="Arial"/>
          <w:sz w:val="21"/>
          <w:szCs w:val="21"/>
        </w:rPr>
        <w:t>2</w:t>
      </w:r>
      <w:r w:rsidR="00F83B3D" w:rsidRPr="00B30E63">
        <w:rPr>
          <w:rFonts w:ascii="Arial" w:eastAsia="Batang" w:hAnsi="Arial" w:cs="Arial"/>
          <w:sz w:val="21"/>
          <w:szCs w:val="21"/>
        </w:rPr>
        <w:t>5) de</w:t>
      </w:r>
      <w:r w:rsidR="00D34C9F" w:rsidRPr="00B30E63">
        <w:rPr>
          <w:rFonts w:ascii="Arial" w:eastAsia="Batang" w:hAnsi="Arial" w:cs="Arial"/>
          <w:sz w:val="21"/>
          <w:szCs w:val="21"/>
        </w:rPr>
        <w:t xml:space="preserve"> </w:t>
      </w:r>
      <w:r w:rsidR="00F83B3D" w:rsidRPr="00B30E63">
        <w:rPr>
          <w:rFonts w:ascii="Arial" w:eastAsia="Batang" w:hAnsi="Arial" w:cs="Arial"/>
          <w:sz w:val="21"/>
          <w:szCs w:val="21"/>
        </w:rPr>
        <w:t>abril</w:t>
      </w:r>
      <w:r w:rsidR="00D34C9F" w:rsidRPr="00B30E63">
        <w:rPr>
          <w:rFonts w:ascii="Arial" w:eastAsia="Batang" w:hAnsi="Arial" w:cs="Arial"/>
          <w:sz w:val="21"/>
          <w:szCs w:val="21"/>
        </w:rPr>
        <w:t xml:space="preserve"> </w:t>
      </w:r>
      <w:r w:rsidR="00F83B3D" w:rsidRPr="00B30E63">
        <w:rPr>
          <w:rFonts w:ascii="Arial" w:eastAsia="Batang" w:hAnsi="Arial" w:cs="Arial"/>
          <w:sz w:val="21"/>
          <w:szCs w:val="21"/>
        </w:rPr>
        <w:t>de 2022</w:t>
      </w:r>
      <w:r w:rsidR="00F306B5" w:rsidRPr="00B30E63">
        <w:rPr>
          <w:rFonts w:ascii="Arial" w:eastAsia="Batang" w:hAnsi="Arial" w:cs="Arial"/>
          <w:sz w:val="21"/>
          <w:szCs w:val="21"/>
        </w:rPr>
        <w:t xml:space="preserve"> a las 10:0</w:t>
      </w:r>
      <w:r w:rsidR="00F83B3D" w:rsidRPr="00B30E63">
        <w:rPr>
          <w:rFonts w:ascii="Arial" w:eastAsia="Batang" w:hAnsi="Arial" w:cs="Arial"/>
          <w:sz w:val="21"/>
          <w:szCs w:val="21"/>
        </w:rPr>
        <w:t>2</w:t>
      </w:r>
      <w:r w:rsidR="00F306B5" w:rsidRPr="00B30E63">
        <w:rPr>
          <w:rFonts w:ascii="Arial" w:eastAsia="Batang" w:hAnsi="Arial" w:cs="Arial"/>
          <w:sz w:val="21"/>
          <w:szCs w:val="21"/>
        </w:rPr>
        <w:t xml:space="preserve"> am</w:t>
      </w:r>
      <w:r w:rsidRPr="00B30E63">
        <w:rPr>
          <w:rFonts w:ascii="Arial" w:eastAsia="Batang" w:hAnsi="Arial" w:cs="Arial"/>
          <w:sz w:val="21"/>
          <w:szCs w:val="21"/>
        </w:rPr>
        <w:t xml:space="preserve">., en la fecha y hora programada para el cierre de la invitación abierta No. </w:t>
      </w:r>
      <w:r w:rsidR="00F83B3D" w:rsidRPr="00B30E63">
        <w:rPr>
          <w:rFonts w:ascii="Arial" w:eastAsia="Batang" w:hAnsi="Arial" w:cs="Arial"/>
          <w:sz w:val="21"/>
          <w:szCs w:val="21"/>
        </w:rPr>
        <w:t>015 de 2021</w:t>
      </w:r>
      <w:r w:rsidRPr="00B30E63">
        <w:rPr>
          <w:rFonts w:ascii="Arial" w:eastAsia="Batang" w:hAnsi="Arial" w:cs="Arial"/>
          <w:sz w:val="21"/>
          <w:szCs w:val="21"/>
        </w:rPr>
        <w:t xml:space="preserve">, se </w:t>
      </w:r>
      <w:r w:rsidR="00F83B3D" w:rsidRPr="00B30E63">
        <w:rPr>
          <w:rFonts w:ascii="Arial" w:eastAsia="Batang" w:hAnsi="Arial" w:cs="Arial"/>
          <w:sz w:val="21"/>
          <w:szCs w:val="21"/>
        </w:rPr>
        <w:t>presentaron dos o</w:t>
      </w:r>
      <w:r w:rsidRPr="00B30E63">
        <w:rPr>
          <w:rFonts w:ascii="Arial" w:eastAsia="Batang" w:hAnsi="Arial" w:cs="Arial"/>
          <w:sz w:val="21"/>
          <w:szCs w:val="21"/>
        </w:rPr>
        <w:t>ferente</w:t>
      </w:r>
      <w:r w:rsidR="00F83B3D" w:rsidRPr="00B30E63">
        <w:rPr>
          <w:rFonts w:ascii="Arial" w:eastAsia="Batang" w:hAnsi="Arial" w:cs="Arial"/>
          <w:sz w:val="21"/>
          <w:szCs w:val="21"/>
        </w:rPr>
        <w:t>s</w:t>
      </w:r>
      <w:r w:rsidRPr="00B30E63">
        <w:rPr>
          <w:rFonts w:ascii="Arial" w:eastAsia="Batang" w:hAnsi="Arial" w:cs="Arial"/>
          <w:sz w:val="21"/>
          <w:szCs w:val="21"/>
        </w:rPr>
        <w:t xml:space="preserve"> así:</w:t>
      </w:r>
    </w:p>
    <w:p w14:paraId="2A18496B"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tbl>
      <w:tblPr>
        <w:tblStyle w:val="Tablaconcuadrcula"/>
        <w:tblW w:w="8828" w:type="dxa"/>
        <w:tblInd w:w="564" w:type="dxa"/>
        <w:tblLook w:val="04A0" w:firstRow="1" w:lastRow="0" w:firstColumn="1" w:lastColumn="0" w:noHBand="0" w:noVBand="1"/>
      </w:tblPr>
      <w:tblGrid>
        <w:gridCol w:w="2175"/>
        <w:gridCol w:w="1792"/>
        <w:gridCol w:w="1450"/>
        <w:gridCol w:w="1807"/>
        <w:gridCol w:w="1604"/>
      </w:tblGrid>
      <w:tr w:rsidR="00F83B3D" w:rsidRPr="00B30E63" w14:paraId="3A5FFAAA" w14:textId="77777777" w:rsidTr="00F83B3D">
        <w:trPr>
          <w:trHeight w:val="184"/>
        </w:trPr>
        <w:tc>
          <w:tcPr>
            <w:tcW w:w="2175" w:type="dxa"/>
            <w:vAlign w:val="center"/>
            <w:hideMark/>
          </w:tcPr>
          <w:p w14:paraId="1877B056"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PROPONENTE</w:t>
            </w:r>
          </w:p>
        </w:tc>
        <w:tc>
          <w:tcPr>
            <w:tcW w:w="1792" w:type="dxa"/>
            <w:vAlign w:val="center"/>
            <w:hideMark/>
          </w:tcPr>
          <w:p w14:paraId="42B49C99"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NIT</w:t>
            </w:r>
          </w:p>
        </w:tc>
        <w:tc>
          <w:tcPr>
            <w:tcW w:w="1450" w:type="dxa"/>
            <w:vAlign w:val="center"/>
            <w:hideMark/>
          </w:tcPr>
          <w:p w14:paraId="25E86CC1"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SOBRES</w:t>
            </w:r>
          </w:p>
        </w:tc>
        <w:tc>
          <w:tcPr>
            <w:tcW w:w="1807" w:type="dxa"/>
            <w:vAlign w:val="center"/>
            <w:hideMark/>
          </w:tcPr>
          <w:p w14:paraId="60A0F36A"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FOLIOS</w:t>
            </w:r>
          </w:p>
        </w:tc>
        <w:tc>
          <w:tcPr>
            <w:tcW w:w="1604" w:type="dxa"/>
            <w:vAlign w:val="center"/>
          </w:tcPr>
          <w:p w14:paraId="19A71868"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VALOR DE LA OFERTA</w:t>
            </w:r>
          </w:p>
        </w:tc>
      </w:tr>
      <w:tr w:rsidR="00F83B3D" w:rsidRPr="00B30E63" w14:paraId="704C8DA2" w14:textId="77777777" w:rsidTr="00F83B3D">
        <w:trPr>
          <w:trHeight w:val="399"/>
        </w:trPr>
        <w:tc>
          <w:tcPr>
            <w:tcW w:w="2175" w:type="dxa"/>
            <w:vAlign w:val="center"/>
          </w:tcPr>
          <w:p w14:paraId="0F201E08" w14:textId="77777777" w:rsidR="00F83B3D" w:rsidRPr="00B30E63" w:rsidRDefault="00F83B3D" w:rsidP="00F83B3D">
            <w:pPr>
              <w:jc w:val="both"/>
              <w:rPr>
                <w:rFonts w:ascii="Arial" w:hAnsi="Arial" w:cs="Arial"/>
                <w:b/>
                <w:sz w:val="21"/>
                <w:szCs w:val="21"/>
              </w:rPr>
            </w:pPr>
          </w:p>
          <w:p w14:paraId="5E2CDD50"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DISTRIBUIDORA COMERCIAL V&amp;A SAS</w:t>
            </w:r>
          </w:p>
          <w:p w14:paraId="7A33400B" w14:textId="77777777" w:rsidR="00F83B3D" w:rsidRPr="00B30E63" w:rsidRDefault="00F83B3D" w:rsidP="00F83B3D">
            <w:pPr>
              <w:jc w:val="both"/>
              <w:rPr>
                <w:rFonts w:ascii="Arial" w:hAnsi="Arial" w:cs="Arial"/>
                <w:b/>
                <w:sz w:val="21"/>
                <w:szCs w:val="21"/>
              </w:rPr>
            </w:pPr>
          </w:p>
        </w:tc>
        <w:tc>
          <w:tcPr>
            <w:tcW w:w="1792" w:type="dxa"/>
            <w:vAlign w:val="center"/>
          </w:tcPr>
          <w:p w14:paraId="1B2CDB1D" w14:textId="77777777" w:rsidR="00F83B3D" w:rsidRPr="00B30E63" w:rsidRDefault="00F83B3D" w:rsidP="00F83B3D">
            <w:pPr>
              <w:jc w:val="both"/>
              <w:rPr>
                <w:rFonts w:ascii="Arial" w:hAnsi="Arial" w:cs="Arial"/>
                <w:sz w:val="21"/>
                <w:szCs w:val="21"/>
              </w:rPr>
            </w:pPr>
          </w:p>
          <w:p w14:paraId="22DE976B" w14:textId="77777777" w:rsidR="00F83B3D" w:rsidRPr="00B30E63" w:rsidRDefault="00F83B3D" w:rsidP="00F83B3D">
            <w:pPr>
              <w:jc w:val="both"/>
              <w:rPr>
                <w:rFonts w:ascii="Arial" w:hAnsi="Arial" w:cs="Arial"/>
                <w:sz w:val="21"/>
                <w:szCs w:val="21"/>
              </w:rPr>
            </w:pPr>
          </w:p>
          <w:p w14:paraId="506399F8"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900.423.773-5</w:t>
            </w:r>
          </w:p>
        </w:tc>
        <w:tc>
          <w:tcPr>
            <w:tcW w:w="1450" w:type="dxa"/>
            <w:vAlign w:val="center"/>
            <w:hideMark/>
          </w:tcPr>
          <w:p w14:paraId="18169E7B" w14:textId="6F6F6FCD" w:rsidR="00F83B3D" w:rsidRPr="00B30E63" w:rsidRDefault="00F83B3D" w:rsidP="00F83B3D">
            <w:pPr>
              <w:jc w:val="both"/>
              <w:rPr>
                <w:rFonts w:ascii="Arial" w:hAnsi="Arial" w:cs="Arial"/>
                <w:sz w:val="21"/>
                <w:szCs w:val="21"/>
              </w:rPr>
            </w:pPr>
            <w:r w:rsidRPr="00B30E63">
              <w:rPr>
                <w:rFonts w:ascii="Arial" w:hAnsi="Arial" w:cs="Arial"/>
                <w:sz w:val="21"/>
                <w:szCs w:val="21"/>
              </w:rPr>
              <w:t>1. SOBRE ORIGINAL</w:t>
            </w:r>
          </w:p>
        </w:tc>
        <w:tc>
          <w:tcPr>
            <w:tcW w:w="1807" w:type="dxa"/>
            <w:vAlign w:val="center"/>
            <w:hideMark/>
          </w:tcPr>
          <w:p w14:paraId="36CA90ED" w14:textId="77777777" w:rsidR="00F83B3D" w:rsidRPr="00B30E63" w:rsidRDefault="00F83B3D" w:rsidP="00F83B3D">
            <w:pPr>
              <w:jc w:val="both"/>
              <w:rPr>
                <w:rFonts w:ascii="Arial" w:hAnsi="Arial" w:cs="Arial"/>
                <w:sz w:val="21"/>
                <w:szCs w:val="21"/>
              </w:rPr>
            </w:pPr>
          </w:p>
          <w:p w14:paraId="1426AF70"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Original: 450 folios</w:t>
            </w:r>
          </w:p>
          <w:p w14:paraId="2B251F46" w14:textId="77777777" w:rsidR="00F83B3D" w:rsidRPr="00B30E63" w:rsidRDefault="00F83B3D" w:rsidP="00F83B3D">
            <w:pPr>
              <w:jc w:val="both"/>
              <w:rPr>
                <w:rFonts w:ascii="Arial" w:hAnsi="Arial" w:cs="Arial"/>
                <w:sz w:val="21"/>
                <w:szCs w:val="21"/>
              </w:rPr>
            </w:pPr>
          </w:p>
          <w:p w14:paraId="4A2D9420"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Entidad:  Seguros del estado SA</w:t>
            </w:r>
          </w:p>
          <w:p w14:paraId="51986558" w14:textId="77777777" w:rsidR="00F83B3D" w:rsidRPr="00B30E63" w:rsidRDefault="00F83B3D" w:rsidP="00F83B3D">
            <w:pPr>
              <w:jc w:val="both"/>
              <w:rPr>
                <w:rFonts w:ascii="Arial" w:hAnsi="Arial" w:cs="Arial"/>
                <w:sz w:val="21"/>
                <w:szCs w:val="21"/>
              </w:rPr>
            </w:pPr>
          </w:p>
          <w:p w14:paraId="5E74B304"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Póliza No. 36-44-101053750</w:t>
            </w:r>
          </w:p>
          <w:p w14:paraId="3E047652"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$ 32.000.000,00</w:t>
            </w:r>
          </w:p>
          <w:p w14:paraId="4C3C07C6" w14:textId="77777777" w:rsidR="00F83B3D" w:rsidRPr="00B30E63" w:rsidRDefault="00F83B3D" w:rsidP="00F83B3D">
            <w:pPr>
              <w:jc w:val="both"/>
              <w:rPr>
                <w:rFonts w:ascii="Arial" w:hAnsi="Arial" w:cs="Arial"/>
                <w:sz w:val="21"/>
                <w:szCs w:val="21"/>
              </w:rPr>
            </w:pPr>
          </w:p>
        </w:tc>
        <w:tc>
          <w:tcPr>
            <w:tcW w:w="1604" w:type="dxa"/>
            <w:vAlign w:val="center"/>
          </w:tcPr>
          <w:p w14:paraId="3603048E"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ALMUERZO: $13.744,50 IVA INCLUIDO</w:t>
            </w:r>
          </w:p>
          <w:p w14:paraId="2CD29C52" w14:textId="77777777" w:rsidR="00F83B3D" w:rsidRPr="00B30E63" w:rsidRDefault="00F83B3D" w:rsidP="00F83B3D">
            <w:pPr>
              <w:jc w:val="both"/>
              <w:rPr>
                <w:rFonts w:ascii="Arial" w:hAnsi="Arial" w:cs="Arial"/>
                <w:sz w:val="21"/>
                <w:szCs w:val="21"/>
              </w:rPr>
            </w:pPr>
          </w:p>
          <w:p w14:paraId="26C3BC60"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REFRIGERIO: $7.854 IVA INCLUIDO</w:t>
            </w:r>
          </w:p>
          <w:p w14:paraId="3E1E6666" w14:textId="77777777" w:rsidR="00F83B3D" w:rsidRPr="00B30E63" w:rsidRDefault="00F83B3D" w:rsidP="00F83B3D">
            <w:pPr>
              <w:jc w:val="both"/>
              <w:rPr>
                <w:rFonts w:ascii="Arial" w:hAnsi="Arial" w:cs="Arial"/>
                <w:sz w:val="21"/>
                <w:szCs w:val="21"/>
              </w:rPr>
            </w:pPr>
          </w:p>
          <w:p w14:paraId="2F4B2163"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TOTAL: 21.598.5</w:t>
            </w:r>
          </w:p>
        </w:tc>
      </w:tr>
      <w:tr w:rsidR="00F83B3D" w:rsidRPr="00B30E63" w14:paraId="4792B5A1" w14:textId="77777777" w:rsidTr="00F83B3D">
        <w:trPr>
          <w:trHeight w:val="399"/>
        </w:trPr>
        <w:tc>
          <w:tcPr>
            <w:tcW w:w="2175" w:type="dxa"/>
            <w:vAlign w:val="center"/>
          </w:tcPr>
          <w:p w14:paraId="43E2624F" w14:textId="77777777" w:rsidR="00F83B3D" w:rsidRPr="00B30E63" w:rsidRDefault="00F83B3D" w:rsidP="00F83B3D">
            <w:pPr>
              <w:jc w:val="both"/>
              <w:rPr>
                <w:rFonts w:ascii="Arial" w:hAnsi="Arial" w:cs="Arial"/>
                <w:b/>
                <w:sz w:val="21"/>
                <w:szCs w:val="21"/>
              </w:rPr>
            </w:pPr>
            <w:r w:rsidRPr="00B30E63">
              <w:rPr>
                <w:rFonts w:ascii="Arial" w:hAnsi="Arial" w:cs="Arial"/>
                <w:b/>
                <w:sz w:val="21"/>
                <w:szCs w:val="21"/>
              </w:rPr>
              <w:t>VICTOR ANTONIO RUIZ SAS</w:t>
            </w:r>
          </w:p>
        </w:tc>
        <w:tc>
          <w:tcPr>
            <w:tcW w:w="1792" w:type="dxa"/>
            <w:vAlign w:val="center"/>
          </w:tcPr>
          <w:p w14:paraId="5EE23E40"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900.405.508 - 3</w:t>
            </w:r>
          </w:p>
        </w:tc>
        <w:tc>
          <w:tcPr>
            <w:tcW w:w="1450" w:type="dxa"/>
            <w:vAlign w:val="center"/>
          </w:tcPr>
          <w:p w14:paraId="287AF704" w14:textId="212100F6" w:rsidR="00F83B3D" w:rsidRPr="00B30E63" w:rsidRDefault="00F83B3D" w:rsidP="00F83B3D">
            <w:pPr>
              <w:jc w:val="both"/>
              <w:rPr>
                <w:rFonts w:ascii="Arial" w:hAnsi="Arial" w:cs="Arial"/>
                <w:sz w:val="21"/>
                <w:szCs w:val="21"/>
              </w:rPr>
            </w:pPr>
            <w:r w:rsidRPr="00B30E63">
              <w:rPr>
                <w:rFonts w:ascii="Arial" w:hAnsi="Arial" w:cs="Arial"/>
                <w:sz w:val="21"/>
                <w:szCs w:val="21"/>
              </w:rPr>
              <w:t>1. SOBRE ORGINAL</w:t>
            </w:r>
          </w:p>
          <w:p w14:paraId="10631F29" w14:textId="0A2EB004" w:rsidR="00F83B3D" w:rsidRPr="00B30E63" w:rsidRDefault="00F83B3D" w:rsidP="00F83B3D">
            <w:pPr>
              <w:jc w:val="both"/>
              <w:rPr>
                <w:rFonts w:ascii="Arial" w:hAnsi="Arial" w:cs="Arial"/>
                <w:sz w:val="21"/>
                <w:szCs w:val="21"/>
              </w:rPr>
            </w:pPr>
            <w:r w:rsidRPr="00B30E63">
              <w:rPr>
                <w:rFonts w:ascii="Arial" w:hAnsi="Arial" w:cs="Arial"/>
                <w:sz w:val="21"/>
                <w:szCs w:val="21"/>
              </w:rPr>
              <w:t>1. SOBRE COPIA</w:t>
            </w:r>
          </w:p>
        </w:tc>
        <w:tc>
          <w:tcPr>
            <w:tcW w:w="1807" w:type="dxa"/>
            <w:vAlign w:val="center"/>
          </w:tcPr>
          <w:p w14:paraId="45AF1F0B"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Original: 64 folios</w:t>
            </w:r>
          </w:p>
          <w:p w14:paraId="6A46B6D8" w14:textId="3C234A57" w:rsidR="00F83B3D" w:rsidRPr="00B30E63" w:rsidRDefault="00F83B3D" w:rsidP="00F83B3D">
            <w:pPr>
              <w:jc w:val="both"/>
              <w:rPr>
                <w:rFonts w:ascii="Arial" w:hAnsi="Arial" w:cs="Arial"/>
                <w:sz w:val="21"/>
                <w:szCs w:val="21"/>
              </w:rPr>
            </w:pPr>
            <w:r w:rsidRPr="00B30E63">
              <w:rPr>
                <w:rFonts w:ascii="Arial" w:hAnsi="Arial" w:cs="Arial"/>
                <w:sz w:val="21"/>
                <w:szCs w:val="21"/>
              </w:rPr>
              <w:t>Copia: 60 folios</w:t>
            </w:r>
          </w:p>
          <w:p w14:paraId="072305F2" w14:textId="77777777" w:rsidR="00F83B3D" w:rsidRPr="00B30E63" w:rsidRDefault="00F83B3D" w:rsidP="00F83B3D">
            <w:pPr>
              <w:jc w:val="both"/>
              <w:rPr>
                <w:rFonts w:ascii="Arial" w:hAnsi="Arial" w:cs="Arial"/>
                <w:sz w:val="21"/>
                <w:szCs w:val="21"/>
              </w:rPr>
            </w:pPr>
          </w:p>
          <w:p w14:paraId="35E1721B" w14:textId="65A7D7F9" w:rsidR="00F83B3D" w:rsidRPr="00B30E63" w:rsidRDefault="00F83B3D" w:rsidP="00F83B3D">
            <w:pPr>
              <w:jc w:val="both"/>
              <w:rPr>
                <w:rFonts w:ascii="Arial" w:hAnsi="Arial" w:cs="Arial"/>
                <w:sz w:val="21"/>
                <w:szCs w:val="21"/>
              </w:rPr>
            </w:pPr>
            <w:r w:rsidRPr="00B30E63">
              <w:rPr>
                <w:rFonts w:ascii="Arial" w:hAnsi="Arial" w:cs="Arial"/>
                <w:sz w:val="21"/>
                <w:szCs w:val="21"/>
              </w:rPr>
              <w:t>Entidad: Seguros del Estado SA</w:t>
            </w:r>
          </w:p>
          <w:p w14:paraId="73155B19" w14:textId="77777777" w:rsidR="00F83B3D" w:rsidRPr="00B30E63" w:rsidRDefault="00F83B3D" w:rsidP="00F83B3D">
            <w:pPr>
              <w:jc w:val="both"/>
              <w:rPr>
                <w:rFonts w:ascii="Arial" w:hAnsi="Arial" w:cs="Arial"/>
                <w:sz w:val="21"/>
                <w:szCs w:val="21"/>
              </w:rPr>
            </w:pPr>
          </w:p>
          <w:p w14:paraId="24E35665"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Póliza No 17-45-101045779</w:t>
            </w:r>
          </w:p>
          <w:p w14:paraId="40761956" w14:textId="77777777" w:rsidR="00F83B3D" w:rsidRPr="00B30E63" w:rsidRDefault="00F83B3D" w:rsidP="00F83B3D">
            <w:pPr>
              <w:jc w:val="both"/>
              <w:rPr>
                <w:rFonts w:ascii="Arial" w:hAnsi="Arial" w:cs="Arial"/>
                <w:sz w:val="21"/>
                <w:szCs w:val="21"/>
              </w:rPr>
            </w:pPr>
            <w:r w:rsidRPr="00B30E63">
              <w:rPr>
                <w:rFonts w:ascii="Arial" w:hAnsi="Arial" w:cs="Arial"/>
                <w:sz w:val="21"/>
                <w:szCs w:val="21"/>
              </w:rPr>
              <w:t>$32.000.000,00</w:t>
            </w:r>
          </w:p>
        </w:tc>
        <w:tc>
          <w:tcPr>
            <w:tcW w:w="1604" w:type="dxa"/>
            <w:vAlign w:val="center"/>
          </w:tcPr>
          <w:p w14:paraId="0DB6DE5F" w14:textId="649B5CF8" w:rsidR="00F83B3D" w:rsidRPr="00B30E63" w:rsidRDefault="00F83B3D" w:rsidP="00F83B3D">
            <w:pPr>
              <w:jc w:val="both"/>
              <w:rPr>
                <w:rFonts w:ascii="Arial" w:hAnsi="Arial" w:cs="Arial"/>
                <w:sz w:val="21"/>
                <w:szCs w:val="21"/>
              </w:rPr>
            </w:pPr>
            <w:r w:rsidRPr="00B30E63">
              <w:rPr>
                <w:rFonts w:ascii="Arial" w:hAnsi="Arial" w:cs="Arial"/>
                <w:sz w:val="21"/>
                <w:szCs w:val="21"/>
              </w:rPr>
              <w:t>ALMUERZO: $13.685 IVA INCLUIDO</w:t>
            </w:r>
          </w:p>
          <w:p w14:paraId="3B7DAC18" w14:textId="77777777" w:rsidR="00F83B3D" w:rsidRPr="00B30E63" w:rsidRDefault="00F83B3D" w:rsidP="00F83B3D">
            <w:pPr>
              <w:jc w:val="both"/>
              <w:rPr>
                <w:rFonts w:ascii="Arial" w:hAnsi="Arial" w:cs="Arial"/>
                <w:sz w:val="21"/>
                <w:szCs w:val="21"/>
              </w:rPr>
            </w:pPr>
          </w:p>
          <w:p w14:paraId="5F3FD66E" w14:textId="30E7D0FC" w:rsidR="00F83B3D" w:rsidRPr="00B30E63" w:rsidRDefault="00F83B3D" w:rsidP="00F83B3D">
            <w:pPr>
              <w:jc w:val="both"/>
              <w:rPr>
                <w:rFonts w:ascii="Arial" w:hAnsi="Arial" w:cs="Arial"/>
                <w:sz w:val="21"/>
                <w:szCs w:val="21"/>
              </w:rPr>
            </w:pPr>
            <w:r w:rsidRPr="00B30E63">
              <w:rPr>
                <w:rFonts w:ascii="Arial" w:hAnsi="Arial" w:cs="Arial"/>
                <w:sz w:val="21"/>
                <w:szCs w:val="21"/>
              </w:rPr>
              <w:t>REFRIGERO: $7.794 IVA INCLUIDO</w:t>
            </w:r>
          </w:p>
          <w:p w14:paraId="2F121F44" w14:textId="77777777" w:rsidR="00F83B3D" w:rsidRPr="00B30E63" w:rsidRDefault="00F83B3D" w:rsidP="00F83B3D">
            <w:pPr>
              <w:jc w:val="both"/>
              <w:rPr>
                <w:rFonts w:ascii="Arial" w:hAnsi="Arial" w:cs="Arial"/>
                <w:sz w:val="21"/>
                <w:szCs w:val="21"/>
              </w:rPr>
            </w:pPr>
          </w:p>
          <w:p w14:paraId="65463D5B" w14:textId="3D967BB1" w:rsidR="00F83B3D" w:rsidRPr="00B30E63" w:rsidRDefault="00F83B3D" w:rsidP="00F83B3D">
            <w:pPr>
              <w:jc w:val="both"/>
              <w:rPr>
                <w:rFonts w:ascii="Arial" w:hAnsi="Arial" w:cs="Arial"/>
                <w:sz w:val="21"/>
                <w:szCs w:val="21"/>
              </w:rPr>
            </w:pPr>
            <w:r w:rsidRPr="00B30E63">
              <w:rPr>
                <w:rFonts w:ascii="Arial" w:hAnsi="Arial" w:cs="Arial"/>
                <w:sz w:val="21"/>
                <w:szCs w:val="21"/>
              </w:rPr>
              <w:t>TOTAL: 21.479</w:t>
            </w:r>
          </w:p>
          <w:p w14:paraId="52ACBB1A" w14:textId="77777777" w:rsidR="00F83B3D" w:rsidRPr="00B30E63" w:rsidRDefault="00F83B3D" w:rsidP="00F83B3D">
            <w:pPr>
              <w:jc w:val="both"/>
              <w:rPr>
                <w:rFonts w:ascii="Arial" w:hAnsi="Arial" w:cs="Arial"/>
                <w:sz w:val="21"/>
                <w:szCs w:val="21"/>
              </w:rPr>
            </w:pPr>
          </w:p>
        </w:tc>
      </w:tr>
    </w:tbl>
    <w:p w14:paraId="68FBBE3B" w14:textId="77777777" w:rsidR="00D34C9F" w:rsidRPr="00B30E63" w:rsidRDefault="00D34C9F" w:rsidP="00D34C9F">
      <w:pPr>
        <w:ind w:right="-91"/>
        <w:jc w:val="both"/>
        <w:rPr>
          <w:rFonts w:ascii="Arial" w:hAnsi="Arial" w:cs="Arial"/>
          <w:sz w:val="21"/>
          <w:szCs w:val="21"/>
        </w:rPr>
      </w:pPr>
    </w:p>
    <w:p w14:paraId="1CBDDD1D"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263BFA88" w14:textId="057B53F5" w:rsidR="00F83B3D" w:rsidRPr="00B30E63" w:rsidRDefault="004E6747" w:rsidP="00617162">
      <w:pPr>
        <w:widowControl w:val="0"/>
        <w:suppressAutoHyphens/>
        <w:spacing w:line="276" w:lineRule="auto"/>
        <w:jc w:val="both"/>
        <w:rPr>
          <w:rFonts w:ascii="Arial" w:eastAsia="Batang" w:hAnsi="Arial" w:cs="Arial"/>
          <w:color w:val="000000"/>
          <w:sz w:val="21"/>
          <w:szCs w:val="21"/>
        </w:rPr>
      </w:pPr>
      <w:r w:rsidRPr="00B30E63">
        <w:rPr>
          <w:rFonts w:ascii="Arial" w:eastAsia="Batang" w:hAnsi="Arial" w:cs="Arial"/>
          <w:sz w:val="21"/>
          <w:szCs w:val="21"/>
        </w:rPr>
        <w:t xml:space="preserve">Que durante el </w:t>
      </w:r>
      <w:r w:rsidRPr="00B30E63">
        <w:rPr>
          <w:rFonts w:ascii="Arial" w:eastAsia="Batang" w:hAnsi="Arial" w:cs="Arial"/>
          <w:color w:val="000000"/>
          <w:sz w:val="21"/>
          <w:szCs w:val="21"/>
        </w:rPr>
        <w:t xml:space="preserve">periodo de evaluación de </w:t>
      </w:r>
      <w:r w:rsidR="00ED4126" w:rsidRPr="00B30E63">
        <w:rPr>
          <w:rFonts w:ascii="Arial" w:eastAsia="Batang" w:hAnsi="Arial" w:cs="Arial"/>
          <w:color w:val="000000"/>
          <w:sz w:val="21"/>
          <w:szCs w:val="21"/>
        </w:rPr>
        <w:t>las ofertas</w:t>
      </w:r>
      <w:r w:rsidRPr="00B30E63">
        <w:rPr>
          <w:rFonts w:ascii="Arial" w:eastAsia="Batang" w:hAnsi="Arial" w:cs="Arial"/>
          <w:color w:val="000000"/>
          <w:sz w:val="21"/>
          <w:szCs w:val="21"/>
        </w:rPr>
        <w:t xml:space="preserve"> se determinó que</w:t>
      </w:r>
      <w:r w:rsidR="000D52B2" w:rsidRPr="00B30E63">
        <w:rPr>
          <w:rFonts w:ascii="Arial" w:eastAsia="Batang" w:hAnsi="Arial" w:cs="Arial"/>
          <w:color w:val="000000"/>
          <w:sz w:val="21"/>
          <w:szCs w:val="21"/>
        </w:rPr>
        <w:t xml:space="preserve"> los dos oferentes debían subsanar sus propuestas así</w:t>
      </w:r>
      <w:r w:rsidR="00F83B3D" w:rsidRPr="00B30E63">
        <w:rPr>
          <w:rFonts w:ascii="Arial" w:eastAsia="Batang" w:hAnsi="Arial" w:cs="Arial"/>
          <w:color w:val="000000"/>
          <w:sz w:val="21"/>
          <w:szCs w:val="21"/>
        </w:rPr>
        <w:t>:</w:t>
      </w:r>
    </w:p>
    <w:p w14:paraId="60527116" w14:textId="77777777" w:rsidR="00ED4126" w:rsidRPr="00B30E63" w:rsidRDefault="00ED4126" w:rsidP="00617162">
      <w:pPr>
        <w:widowControl w:val="0"/>
        <w:suppressAutoHyphens/>
        <w:spacing w:line="276" w:lineRule="auto"/>
        <w:jc w:val="both"/>
        <w:rPr>
          <w:rFonts w:ascii="Arial" w:eastAsia="Batang" w:hAnsi="Arial" w:cs="Arial"/>
          <w:color w:val="000000"/>
          <w:sz w:val="21"/>
          <w:szCs w:val="21"/>
        </w:rPr>
      </w:pPr>
    </w:p>
    <w:tbl>
      <w:tblPr>
        <w:tblW w:w="9700" w:type="dxa"/>
        <w:tblInd w:w="-20" w:type="dxa"/>
        <w:tblCellMar>
          <w:left w:w="70" w:type="dxa"/>
          <w:right w:w="70" w:type="dxa"/>
        </w:tblCellMar>
        <w:tblLook w:val="04A0" w:firstRow="1" w:lastRow="0" w:firstColumn="1" w:lastColumn="0" w:noHBand="0" w:noVBand="1"/>
      </w:tblPr>
      <w:tblGrid>
        <w:gridCol w:w="4180"/>
        <w:gridCol w:w="3260"/>
        <w:gridCol w:w="2260"/>
      </w:tblGrid>
      <w:tr w:rsidR="00F83B3D" w:rsidRPr="00B30E63" w14:paraId="57EF1EBF" w14:textId="77777777" w:rsidTr="00F83B3D">
        <w:trPr>
          <w:trHeight w:val="45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E1D8E7"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RESULTADO/PROPONENTE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D4AE317"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VICTOR ANTONIO RUIZ SAS</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CF6ED01"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DISTRIBUIDORA COMERCIAL V&amp;A SAS</w:t>
            </w:r>
          </w:p>
        </w:tc>
      </w:tr>
      <w:tr w:rsidR="00ED4126" w:rsidRPr="00B30E63" w14:paraId="2BF65FA9" w14:textId="77777777" w:rsidTr="00F83B3D">
        <w:trPr>
          <w:trHeight w:val="255"/>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7B6812"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EVALUACION JURIDICA</w:t>
            </w:r>
          </w:p>
        </w:tc>
        <w:tc>
          <w:tcPr>
            <w:tcW w:w="3260" w:type="dxa"/>
            <w:tcBorders>
              <w:top w:val="nil"/>
              <w:left w:val="nil"/>
              <w:bottom w:val="single" w:sz="4" w:space="0" w:color="auto"/>
              <w:right w:val="single" w:sz="4" w:space="0" w:color="auto"/>
            </w:tcBorders>
            <w:shd w:val="clear" w:color="auto" w:fill="auto"/>
            <w:vAlign w:val="center"/>
            <w:hideMark/>
          </w:tcPr>
          <w:p w14:paraId="1854367C"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CUMPLE</w:t>
            </w:r>
          </w:p>
        </w:tc>
        <w:tc>
          <w:tcPr>
            <w:tcW w:w="2260" w:type="dxa"/>
            <w:tcBorders>
              <w:top w:val="nil"/>
              <w:left w:val="nil"/>
              <w:bottom w:val="single" w:sz="4" w:space="0" w:color="auto"/>
              <w:right w:val="single" w:sz="4" w:space="0" w:color="auto"/>
            </w:tcBorders>
            <w:shd w:val="clear" w:color="auto" w:fill="auto"/>
            <w:vAlign w:val="center"/>
            <w:hideMark/>
          </w:tcPr>
          <w:p w14:paraId="71BAF282" w14:textId="77777777" w:rsidR="00F83B3D" w:rsidRPr="00B30E63" w:rsidRDefault="00F83B3D" w:rsidP="00F83B3D">
            <w:pPr>
              <w:widowControl w:val="0"/>
              <w:suppressAutoHyphens/>
              <w:spacing w:line="276" w:lineRule="auto"/>
              <w:jc w:val="center"/>
              <w:rPr>
                <w:rFonts w:ascii="Arial" w:eastAsia="Batang" w:hAnsi="Arial" w:cs="Arial"/>
                <w:b/>
                <w:bCs/>
                <w:color w:val="FF0000"/>
                <w:sz w:val="21"/>
                <w:szCs w:val="21"/>
                <w:lang w:val="es-CO"/>
              </w:rPr>
            </w:pPr>
            <w:r w:rsidRPr="00B30E63">
              <w:rPr>
                <w:rFonts w:ascii="Arial" w:eastAsia="Batang" w:hAnsi="Arial" w:cs="Arial"/>
                <w:b/>
                <w:bCs/>
                <w:color w:val="FF0000"/>
                <w:sz w:val="21"/>
                <w:szCs w:val="21"/>
                <w:lang w:val="es-CO"/>
              </w:rPr>
              <w:t>DEBE SUBSANAR</w:t>
            </w:r>
          </w:p>
        </w:tc>
      </w:tr>
      <w:tr w:rsidR="00F83B3D" w:rsidRPr="00B30E63" w14:paraId="64443892" w14:textId="77777777" w:rsidTr="00F83B3D">
        <w:trPr>
          <w:trHeight w:val="255"/>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C0A8BE"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EVALUACION ECONOMICA</w:t>
            </w:r>
          </w:p>
        </w:tc>
        <w:tc>
          <w:tcPr>
            <w:tcW w:w="3260" w:type="dxa"/>
            <w:tcBorders>
              <w:top w:val="nil"/>
              <w:left w:val="nil"/>
              <w:bottom w:val="single" w:sz="4" w:space="0" w:color="auto"/>
              <w:right w:val="single" w:sz="4" w:space="0" w:color="auto"/>
            </w:tcBorders>
            <w:shd w:val="clear" w:color="auto" w:fill="auto"/>
            <w:vAlign w:val="center"/>
            <w:hideMark/>
          </w:tcPr>
          <w:p w14:paraId="6B164C66"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CUMPLE</w:t>
            </w:r>
          </w:p>
        </w:tc>
        <w:tc>
          <w:tcPr>
            <w:tcW w:w="2260" w:type="dxa"/>
            <w:tcBorders>
              <w:top w:val="nil"/>
              <w:left w:val="nil"/>
              <w:bottom w:val="single" w:sz="4" w:space="0" w:color="auto"/>
              <w:right w:val="single" w:sz="4" w:space="0" w:color="auto"/>
            </w:tcBorders>
            <w:shd w:val="clear" w:color="auto" w:fill="auto"/>
            <w:vAlign w:val="center"/>
            <w:hideMark/>
          </w:tcPr>
          <w:p w14:paraId="517DDAEB"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CUMPLE</w:t>
            </w:r>
          </w:p>
        </w:tc>
      </w:tr>
      <w:tr w:rsidR="00F83B3D" w:rsidRPr="00B30E63" w14:paraId="57A27189" w14:textId="77777777" w:rsidTr="00F83B3D">
        <w:trPr>
          <w:trHeight w:val="255"/>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3B12A8"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EVALUACION TECNICA</w:t>
            </w:r>
          </w:p>
        </w:tc>
        <w:tc>
          <w:tcPr>
            <w:tcW w:w="3260" w:type="dxa"/>
            <w:tcBorders>
              <w:top w:val="nil"/>
              <w:left w:val="nil"/>
              <w:bottom w:val="single" w:sz="4" w:space="0" w:color="auto"/>
              <w:right w:val="single" w:sz="4" w:space="0" w:color="auto"/>
            </w:tcBorders>
            <w:shd w:val="clear" w:color="auto" w:fill="auto"/>
            <w:vAlign w:val="center"/>
            <w:hideMark/>
          </w:tcPr>
          <w:p w14:paraId="7D4773CB" w14:textId="77777777" w:rsidR="00F83B3D" w:rsidRPr="00B30E63" w:rsidRDefault="00F83B3D" w:rsidP="00F83B3D">
            <w:pPr>
              <w:widowControl w:val="0"/>
              <w:suppressAutoHyphens/>
              <w:spacing w:line="276" w:lineRule="auto"/>
              <w:jc w:val="center"/>
              <w:rPr>
                <w:rFonts w:ascii="Arial" w:eastAsia="Batang" w:hAnsi="Arial" w:cs="Arial"/>
                <w:b/>
                <w:bCs/>
                <w:color w:val="FF0000"/>
                <w:sz w:val="21"/>
                <w:szCs w:val="21"/>
                <w:lang w:val="es-CO"/>
              </w:rPr>
            </w:pPr>
            <w:r w:rsidRPr="00B30E63">
              <w:rPr>
                <w:rFonts w:ascii="Arial" w:eastAsia="Batang" w:hAnsi="Arial" w:cs="Arial"/>
                <w:b/>
                <w:bCs/>
                <w:color w:val="FF0000"/>
                <w:sz w:val="21"/>
                <w:szCs w:val="21"/>
                <w:lang w:val="es-CO"/>
              </w:rPr>
              <w:t>DEBE SUBSANAR</w:t>
            </w:r>
          </w:p>
        </w:tc>
        <w:tc>
          <w:tcPr>
            <w:tcW w:w="2260" w:type="dxa"/>
            <w:tcBorders>
              <w:top w:val="nil"/>
              <w:left w:val="nil"/>
              <w:bottom w:val="single" w:sz="4" w:space="0" w:color="auto"/>
              <w:right w:val="single" w:sz="4" w:space="0" w:color="auto"/>
            </w:tcBorders>
            <w:shd w:val="clear" w:color="auto" w:fill="auto"/>
            <w:vAlign w:val="center"/>
            <w:hideMark/>
          </w:tcPr>
          <w:p w14:paraId="39323EDD"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CUMPLE</w:t>
            </w:r>
          </w:p>
        </w:tc>
      </w:tr>
      <w:tr w:rsidR="00ED4126" w:rsidRPr="00B30E63" w14:paraId="072ED0D6" w14:textId="77777777" w:rsidTr="00F83B3D">
        <w:trPr>
          <w:trHeight w:val="255"/>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A7907"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EVALUACION DE EXPERIENCIA</w:t>
            </w:r>
          </w:p>
        </w:tc>
        <w:tc>
          <w:tcPr>
            <w:tcW w:w="3260" w:type="dxa"/>
            <w:tcBorders>
              <w:top w:val="nil"/>
              <w:left w:val="nil"/>
              <w:bottom w:val="single" w:sz="4" w:space="0" w:color="auto"/>
              <w:right w:val="single" w:sz="4" w:space="0" w:color="auto"/>
            </w:tcBorders>
            <w:shd w:val="clear" w:color="auto" w:fill="auto"/>
            <w:vAlign w:val="center"/>
            <w:hideMark/>
          </w:tcPr>
          <w:p w14:paraId="7731B65D" w14:textId="77777777" w:rsidR="00F83B3D" w:rsidRPr="00B30E63" w:rsidRDefault="00F83B3D" w:rsidP="00F83B3D">
            <w:pPr>
              <w:widowControl w:val="0"/>
              <w:suppressAutoHyphens/>
              <w:spacing w:line="276" w:lineRule="auto"/>
              <w:jc w:val="center"/>
              <w:rPr>
                <w:rFonts w:ascii="Arial" w:eastAsia="Batang" w:hAnsi="Arial" w:cs="Arial"/>
                <w:b/>
                <w:bCs/>
                <w:color w:val="FF0000"/>
                <w:sz w:val="21"/>
                <w:szCs w:val="21"/>
                <w:lang w:val="es-CO"/>
              </w:rPr>
            </w:pPr>
            <w:r w:rsidRPr="00B30E63">
              <w:rPr>
                <w:rFonts w:ascii="Arial" w:eastAsia="Batang" w:hAnsi="Arial" w:cs="Arial"/>
                <w:b/>
                <w:bCs/>
                <w:color w:val="FF0000"/>
                <w:sz w:val="21"/>
                <w:szCs w:val="21"/>
                <w:lang w:val="es-CO"/>
              </w:rPr>
              <w:t>DEBE SUBSANAR</w:t>
            </w:r>
          </w:p>
        </w:tc>
        <w:tc>
          <w:tcPr>
            <w:tcW w:w="2260" w:type="dxa"/>
            <w:tcBorders>
              <w:top w:val="nil"/>
              <w:left w:val="nil"/>
              <w:bottom w:val="single" w:sz="4" w:space="0" w:color="auto"/>
              <w:right w:val="single" w:sz="4" w:space="0" w:color="auto"/>
            </w:tcBorders>
            <w:shd w:val="clear" w:color="auto" w:fill="auto"/>
            <w:vAlign w:val="center"/>
            <w:hideMark/>
          </w:tcPr>
          <w:p w14:paraId="492E1029" w14:textId="77777777" w:rsidR="00F83B3D" w:rsidRPr="00B30E63" w:rsidRDefault="00F83B3D" w:rsidP="00F83B3D">
            <w:pPr>
              <w:widowControl w:val="0"/>
              <w:suppressAutoHyphens/>
              <w:spacing w:line="276" w:lineRule="auto"/>
              <w:jc w:val="center"/>
              <w:rPr>
                <w:rFonts w:ascii="Arial" w:eastAsia="Batang" w:hAnsi="Arial" w:cs="Arial"/>
                <w:b/>
                <w:bCs/>
                <w:color w:val="FF0000"/>
                <w:sz w:val="21"/>
                <w:szCs w:val="21"/>
                <w:lang w:val="es-CO"/>
              </w:rPr>
            </w:pPr>
            <w:r w:rsidRPr="00B30E63">
              <w:rPr>
                <w:rFonts w:ascii="Arial" w:eastAsia="Batang" w:hAnsi="Arial" w:cs="Arial"/>
                <w:b/>
                <w:bCs/>
                <w:color w:val="FF0000"/>
                <w:sz w:val="21"/>
                <w:szCs w:val="21"/>
                <w:lang w:val="es-CO"/>
              </w:rPr>
              <w:t>DEBE SUBSANAR</w:t>
            </w:r>
          </w:p>
        </w:tc>
      </w:tr>
      <w:tr w:rsidR="00F83B3D" w:rsidRPr="00B30E63" w14:paraId="61D04884" w14:textId="77777777" w:rsidTr="00F83B3D">
        <w:trPr>
          <w:trHeight w:val="255"/>
        </w:trPr>
        <w:tc>
          <w:tcPr>
            <w:tcW w:w="4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0E5059"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EVLAUACION FINACIERA</w:t>
            </w:r>
          </w:p>
        </w:tc>
        <w:tc>
          <w:tcPr>
            <w:tcW w:w="3260" w:type="dxa"/>
            <w:tcBorders>
              <w:top w:val="nil"/>
              <w:left w:val="nil"/>
              <w:bottom w:val="single" w:sz="4" w:space="0" w:color="auto"/>
              <w:right w:val="single" w:sz="4" w:space="0" w:color="auto"/>
            </w:tcBorders>
            <w:shd w:val="clear" w:color="auto" w:fill="auto"/>
            <w:vAlign w:val="center"/>
            <w:hideMark/>
          </w:tcPr>
          <w:p w14:paraId="022D3F6D" w14:textId="77777777" w:rsidR="00F83B3D" w:rsidRPr="00B30E63" w:rsidRDefault="00F83B3D" w:rsidP="00F83B3D">
            <w:pPr>
              <w:widowControl w:val="0"/>
              <w:suppressAutoHyphens/>
              <w:spacing w:line="276" w:lineRule="auto"/>
              <w:jc w:val="center"/>
              <w:rPr>
                <w:rFonts w:ascii="Arial" w:eastAsia="Batang" w:hAnsi="Arial" w:cs="Arial"/>
                <w:b/>
                <w:bCs/>
                <w:color w:val="FF0000"/>
                <w:sz w:val="21"/>
                <w:szCs w:val="21"/>
                <w:lang w:val="es-CO"/>
              </w:rPr>
            </w:pPr>
            <w:r w:rsidRPr="00B30E63">
              <w:rPr>
                <w:rFonts w:ascii="Arial" w:eastAsia="Batang" w:hAnsi="Arial" w:cs="Arial"/>
                <w:b/>
                <w:bCs/>
                <w:color w:val="FF0000"/>
                <w:sz w:val="21"/>
                <w:szCs w:val="21"/>
                <w:lang w:val="es-CO"/>
              </w:rPr>
              <w:t>DEBE SUBSANAR</w:t>
            </w:r>
          </w:p>
        </w:tc>
        <w:tc>
          <w:tcPr>
            <w:tcW w:w="2260" w:type="dxa"/>
            <w:tcBorders>
              <w:top w:val="nil"/>
              <w:left w:val="nil"/>
              <w:bottom w:val="single" w:sz="4" w:space="0" w:color="auto"/>
              <w:right w:val="single" w:sz="4" w:space="0" w:color="auto"/>
            </w:tcBorders>
            <w:shd w:val="clear" w:color="auto" w:fill="auto"/>
            <w:vAlign w:val="center"/>
            <w:hideMark/>
          </w:tcPr>
          <w:p w14:paraId="1CE6EAF4" w14:textId="77777777" w:rsidR="00F83B3D" w:rsidRPr="00B30E63" w:rsidRDefault="00F83B3D" w:rsidP="00F83B3D">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CUMPLE</w:t>
            </w:r>
          </w:p>
        </w:tc>
      </w:tr>
      <w:tr w:rsidR="00ED4126" w:rsidRPr="00B30E63" w14:paraId="32F2B940" w14:textId="77777777" w:rsidTr="00F83B3D">
        <w:trPr>
          <w:trHeight w:val="255"/>
        </w:trPr>
        <w:tc>
          <w:tcPr>
            <w:tcW w:w="4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7AD170" w14:textId="77777777" w:rsidR="00ED4126" w:rsidRPr="00B30E63" w:rsidRDefault="00ED4126" w:rsidP="00ED4126">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000000"/>
                <w:sz w:val="21"/>
                <w:szCs w:val="21"/>
                <w:lang w:val="es-CO"/>
              </w:rPr>
              <w:t>RESULTADO</w:t>
            </w:r>
          </w:p>
        </w:tc>
        <w:tc>
          <w:tcPr>
            <w:tcW w:w="3260" w:type="dxa"/>
            <w:tcBorders>
              <w:top w:val="nil"/>
              <w:left w:val="nil"/>
              <w:bottom w:val="single" w:sz="4" w:space="0" w:color="auto"/>
              <w:right w:val="single" w:sz="4" w:space="0" w:color="auto"/>
            </w:tcBorders>
            <w:shd w:val="clear" w:color="auto" w:fill="auto"/>
            <w:vAlign w:val="center"/>
            <w:hideMark/>
          </w:tcPr>
          <w:p w14:paraId="18C1753B" w14:textId="53B10BFB" w:rsidR="00ED4126" w:rsidRPr="00B30E63" w:rsidRDefault="00ED4126" w:rsidP="00ED4126">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FF0000"/>
                <w:sz w:val="21"/>
                <w:szCs w:val="21"/>
                <w:lang w:val="es-CO"/>
              </w:rPr>
              <w:t>DEBE SUBSANAR</w:t>
            </w:r>
          </w:p>
        </w:tc>
        <w:tc>
          <w:tcPr>
            <w:tcW w:w="2260" w:type="dxa"/>
            <w:tcBorders>
              <w:top w:val="nil"/>
              <w:left w:val="nil"/>
              <w:bottom w:val="single" w:sz="4" w:space="0" w:color="auto"/>
              <w:right w:val="single" w:sz="4" w:space="0" w:color="auto"/>
            </w:tcBorders>
            <w:shd w:val="clear" w:color="auto" w:fill="auto"/>
            <w:vAlign w:val="center"/>
            <w:hideMark/>
          </w:tcPr>
          <w:p w14:paraId="50BB0D1C" w14:textId="1B332A16" w:rsidR="00ED4126" w:rsidRPr="00B30E63" w:rsidRDefault="00ED4126" w:rsidP="00ED4126">
            <w:pPr>
              <w:widowControl w:val="0"/>
              <w:suppressAutoHyphens/>
              <w:spacing w:line="276" w:lineRule="auto"/>
              <w:jc w:val="center"/>
              <w:rPr>
                <w:rFonts w:ascii="Arial" w:eastAsia="Batang" w:hAnsi="Arial" w:cs="Arial"/>
                <w:b/>
                <w:bCs/>
                <w:color w:val="000000"/>
                <w:sz w:val="21"/>
                <w:szCs w:val="21"/>
                <w:lang w:val="es-CO"/>
              </w:rPr>
            </w:pPr>
            <w:r w:rsidRPr="00B30E63">
              <w:rPr>
                <w:rFonts w:ascii="Arial" w:eastAsia="Batang" w:hAnsi="Arial" w:cs="Arial"/>
                <w:b/>
                <w:bCs/>
                <w:color w:val="FF0000"/>
                <w:sz w:val="21"/>
                <w:szCs w:val="21"/>
                <w:lang w:val="es-CO"/>
              </w:rPr>
              <w:t>DEBE SUBSANAR</w:t>
            </w:r>
          </w:p>
        </w:tc>
      </w:tr>
    </w:tbl>
    <w:p w14:paraId="33D6C6A0" w14:textId="77777777" w:rsidR="00F83B3D" w:rsidRPr="00B30E63" w:rsidRDefault="00F83B3D" w:rsidP="00617162">
      <w:pPr>
        <w:widowControl w:val="0"/>
        <w:suppressAutoHyphens/>
        <w:spacing w:line="276" w:lineRule="auto"/>
        <w:jc w:val="both"/>
        <w:rPr>
          <w:rFonts w:ascii="Arial" w:eastAsia="Batang" w:hAnsi="Arial" w:cs="Arial"/>
          <w:color w:val="000000"/>
          <w:sz w:val="21"/>
          <w:szCs w:val="21"/>
        </w:rPr>
      </w:pPr>
    </w:p>
    <w:p w14:paraId="3AD868CB" w14:textId="0262B3CD" w:rsidR="004E6747" w:rsidRPr="00B30E63" w:rsidRDefault="00ED4126" w:rsidP="00617162">
      <w:pPr>
        <w:widowControl w:val="0"/>
        <w:suppressAutoHyphens/>
        <w:spacing w:line="276" w:lineRule="auto"/>
        <w:jc w:val="both"/>
        <w:rPr>
          <w:rFonts w:ascii="Arial" w:eastAsia="Batang" w:hAnsi="Arial" w:cs="Arial"/>
          <w:color w:val="000000"/>
          <w:sz w:val="21"/>
          <w:szCs w:val="21"/>
        </w:rPr>
      </w:pPr>
      <w:r w:rsidRPr="00B30E63">
        <w:rPr>
          <w:rFonts w:ascii="Arial" w:eastAsia="Batang" w:hAnsi="Arial" w:cs="Arial"/>
          <w:color w:val="000000"/>
          <w:sz w:val="21"/>
          <w:szCs w:val="21"/>
        </w:rPr>
        <w:t xml:space="preserve">Conforme lo anterior, y teniendo en cuenta </w:t>
      </w:r>
      <w:r w:rsidR="00E84986" w:rsidRPr="00B30E63">
        <w:rPr>
          <w:rFonts w:ascii="Arial" w:eastAsia="Batang" w:hAnsi="Arial" w:cs="Arial"/>
          <w:color w:val="000000"/>
          <w:sz w:val="21"/>
          <w:szCs w:val="21"/>
        </w:rPr>
        <w:t xml:space="preserve">que </w:t>
      </w:r>
      <w:r w:rsidR="000D52B2" w:rsidRPr="00B30E63">
        <w:rPr>
          <w:rFonts w:ascii="Arial" w:eastAsia="Batang" w:hAnsi="Arial" w:cs="Arial"/>
          <w:color w:val="000000"/>
          <w:sz w:val="21"/>
          <w:szCs w:val="21"/>
        </w:rPr>
        <w:t>durante tiempo</w:t>
      </w:r>
      <w:r w:rsidRPr="00B30E63">
        <w:rPr>
          <w:rFonts w:ascii="Arial" w:eastAsia="Batang" w:hAnsi="Arial" w:cs="Arial"/>
          <w:color w:val="000000"/>
          <w:sz w:val="21"/>
          <w:szCs w:val="21"/>
        </w:rPr>
        <w:t xml:space="preserve"> establecido dentro del cronograma </w:t>
      </w:r>
      <w:r w:rsidR="00E84986" w:rsidRPr="00B30E63">
        <w:rPr>
          <w:rFonts w:ascii="Arial" w:eastAsia="Batang" w:hAnsi="Arial" w:cs="Arial"/>
          <w:color w:val="000000"/>
          <w:sz w:val="21"/>
          <w:szCs w:val="21"/>
        </w:rPr>
        <w:t>para realizar</w:t>
      </w:r>
      <w:r w:rsidRPr="00B30E63">
        <w:rPr>
          <w:rFonts w:ascii="Arial" w:eastAsia="Batang" w:hAnsi="Arial" w:cs="Arial"/>
          <w:color w:val="000000"/>
          <w:sz w:val="21"/>
          <w:szCs w:val="21"/>
        </w:rPr>
        <w:t xml:space="preserve"> la respectiva </w:t>
      </w:r>
      <w:r w:rsidR="00E84986" w:rsidRPr="00B30E63">
        <w:rPr>
          <w:rFonts w:ascii="Arial" w:eastAsia="Batang" w:hAnsi="Arial" w:cs="Arial"/>
          <w:color w:val="000000"/>
          <w:sz w:val="21"/>
          <w:szCs w:val="21"/>
        </w:rPr>
        <w:t xml:space="preserve">subsanación, ninguno de los proponentes subsano </w:t>
      </w:r>
      <w:r w:rsidR="00214DFA" w:rsidRPr="00B30E63">
        <w:rPr>
          <w:rFonts w:ascii="Arial" w:eastAsia="Batang" w:hAnsi="Arial" w:cs="Arial"/>
          <w:color w:val="000000"/>
          <w:sz w:val="21"/>
          <w:szCs w:val="21"/>
        </w:rPr>
        <w:t>los requisitos señalados</w:t>
      </w:r>
      <w:r w:rsidR="00E84986" w:rsidRPr="00B30E63">
        <w:rPr>
          <w:rFonts w:ascii="Arial" w:eastAsia="Batang" w:hAnsi="Arial" w:cs="Arial"/>
          <w:color w:val="000000"/>
          <w:sz w:val="21"/>
          <w:szCs w:val="21"/>
        </w:rPr>
        <w:t xml:space="preserve"> dentro de la </w:t>
      </w:r>
      <w:r w:rsidR="00381493" w:rsidRPr="00B30E63">
        <w:rPr>
          <w:rFonts w:ascii="Arial" w:eastAsia="Batang" w:hAnsi="Arial" w:cs="Arial"/>
          <w:color w:val="000000"/>
          <w:sz w:val="21"/>
          <w:szCs w:val="21"/>
        </w:rPr>
        <w:t>evaluación; por lo que l</w:t>
      </w:r>
      <w:r w:rsidR="00E84986" w:rsidRPr="00B30E63">
        <w:rPr>
          <w:rFonts w:ascii="Arial" w:eastAsia="Batang" w:hAnsi="Arial" w:cs="Arial"/>
          <w:color w:val="000000"/>
          <w:sz w:val="21"/>
          <w:szCs w:val="21"/>
        </w:rPr>
        <w:t>a</w:t>
      </w:r>
      <w:r w:rsidRPr="00B30E63">
        <w:rPr>
          <w:rFonts w:ascii="Arial" w:eastAsia="Batang" w:hAnsi="Arial" w:cs="Arial"/>
          <w:color w:val="000000"/>
          <w:sz w:val="21"/>
          <w:szCs w:val="21"/>
        </w:rPr>
        <w:t xml:space="preserve"> Empresa de Licores de Cundinamarca tiene la obligación </w:t>
      </w:r>
      <w:r w:rsidR="004E6747" w:rsidRPr="00B30E63">
        <w:rPr>
          <w:rFonts w:ascii="Arial" w:eastAsia="Batang" w:hAnsi="Arial" w:cs="Arial"/>
          <w:color w:val="000000"/>
          <w:sz w:val="21"/>
          <w:szCs w:val="21"/>
        </w:rPr>
        <w:t xml:space="preserve">de expedir el acto de declaratoria de desierta del proceso contractual, de conformidad lo establecido en el numeral </w:t>
      </w:r>
      <w:r w:rsidR="00BF41E0" w:rsidRPr="00B30E63">
        <w:rPr>
          <w:rFonts w:ascii="Arial" w:eastAsia="Batang" w:hAnsi="Arial" w:cs="Arial"/>
          <w:color w:val="000000"/>
          <w:sz w:val="21"/>
          <w:szCs w:val="21"/>
        </w:rPr>
        <w:t>1</w:t>
      </w:r>
      <w:r w:rsidRPr="00B30E63">
        <w:rPr>
          <w:rFonts w:ascii="Arial" w:eastAsia="Batang" w:hAnsi="Arial" w:cs="Arial"/>
          <w:color w:val="000000"/>
          <w:sz w:val="21"/>
          <w:szCs w:val="21"/>
        </w:rPr>
        <w:t>5</w:t>
      </w:r>
      <w:r w:rsidR="004E6747" w:rsidRPr="00B30E63">
        <w:rPr>
          <w:rFonts w:ascii="Arial" w:eastAsia="Batang" w:hAnsi="Arial" w:cs="Arial"/>
          <w:color w:val="000000"/>
          <w:sz w:val="21"/>
          <w:szCs w:val="21"/>
        </w:rPr>
        <w:t xml:space="preserve"> de la invitación abierta No. 0</w:t>
      </w:r>
      <w:r w:rsidR="009A1559" w:rsidRPr="00B30E63">
        <w:rPr>
          <w:rFonts w:ascii="Arial" w:eastAsia="Batang" w:hAnsi="Arial" w:cs="Arial"/>
          <w:color w:val="000000"/>
          <w:sz w:val="21"/>
          <w:szCs w:val="21"/>
        </w:rPr>
        <w:t>1</w:t>
      </w:r>
      <w:r w:rsidRPr="00B30E63">
        <w:rPr>
          <w:rFonts w:ascii="Arial" w:eastAsia="Batang" w:hAnsi="Arial" w:cs="Arial"/>
          <w:color w:val="000000"/>
          <w:sz w:val="21"/>
          <w:szCs w:val="21"/>
        </w:rPr>
        <w:t>5</w:t>
      </w:r>
      <w:r w:rsidR="004E6747" w:rsidRPr="00B30E63">
        <w:rPr>
          <w:rFonts w:ascii="Arial" w:eastAsia="Batang" w:hAnsi="Arial" w:cs="Arial"/>
          <w:color w:val="000000"/>
          <w:sz w:val="21"/>
          <w:szCs w:val="21"/>
        </w:rPr>
        <w:t xml:space="preserve"> de 202</w:t>
      </w:r>
      <w:r w:rsidRPr="00B30E63">
        <w:rPr>
          <w:rFonts w:ascii="Arial" w:eastAsia="Batang" w:hAnsi="Arial" w:cs="Arial"/>
          <w:color w:val="000000"/>
          <w:sz w:val="21"/>
          <w:szCs w:val="21"/>
        </w:rPr>
        <w:t>2</w:t>
      </w:r>
      <w:r w:rsidR="004E6747" w:rsidRPr="00B30E63">
        <w:rPr>
          <w:rFonts w:ascii="Arial" w:eastAsia="Batang" w:hAnsi="Arial" w:cs="Arial"/>
          <w:color w:val="000000"/>
          <w:sz w:val="21"/>
          <w:szCs w:val="21"/>
        </w:rPr>
        <w:t xml:space="preserve">  “</w:t>
      </w:r>
      <w:r w:rsidR="004E6747" w:rsidRPr="00B30E63">
        <w:rPr>
          <w:rFonts w:ascii="Arial" w:eastAsia="Batang" w:hAnsi="Arial" w:cs="Arial"/>
          <w:i/>
          <w:iCs/>
          <w:color w:val="000000"/>
          <w:sz w:val="21"/>
          <w:szCs w:val="21"/>
        </w:rPr>
        <w:t>CAUSALES DE RECHAZO DE LAS OFERTAS (…) No</w:t>
      </w:r>
      <w:r w:rsidRPr="00B30E63">
        <w:rPr>
          <w:rFonts w:ascii="Arial" w:eastAsia="Batang" w:hAnsi="Arial" w:cs="Arial"/>
          <w:i/>
          <w:iCs/>
          <w:color w:val="000000"/>
          <w:sz w:val="21"/>
          <w:szCs w:val="21"/>
        </w:rPr>
        <w:t xml:space="preserve"> 15. Cuando con la OFERTA no se alleguen los documentos y las declaraciones establecidas en esta Invitación, que permitan a la EMPRESA ponderar las ofertas</w:t>
      </w:r>
      <w:r w:rsidR="00E84986" w:rsidRPr="00B30E63">
        <w:rPr>
          <w:rFonts w:ascii="Arial" w:eastAsia="Batang" w:hAnsi="Arial" w:cs="Arial"/>
          <w:i/>
          <w:iCs/>
          <w:color w:val="000000"/>
          <w:sz w:val="21"/>
          <w:szCs w:val="21"/>
        </w:rPr>
        <w:t>”.</w:t>
      </w:r>
    </w:p>
    <w:p w14:paraId="1B39039F" w14:textId="77777777" w:rsidR="004E6747" w:rsidRPr="00B30E63" w:rsidRDefault="004E6747" w:rsidP="004E6747">
      <w:pPr>
        <w:overflowPunct w:val="0"/>
        <w:autoSpaceDE w:val="0"/>
        <w:autoSpaceDN w:val="0"/>
        <w:adjustRightInd w:val="0"/>
        <w:jc w:val="both"/>
        <w:textAlignment w:val="baseline"/>
        <w:rPr>
          <w:rFonts w:ascii="Arial" w:eastAsia="Batang" w:hAnsi="Arial" w:cs="Arial"/>
          <w:i/>
          <w:iCs/>
          <w:color w:val="000000"/>
          <w:sz w:val="21"/>
          <w:szCs w:val="21"/>
        </w:rPr>
      </w:pPr>
      <w:r w:rsidRPr="00B30E63">
        <w:rPr>
          <w:rFonts w:ascii="Arial" w:eastAsia="Batang" w:hAnsi="Arial" w:cs="Arial"/>
          <w:i/>
          <w:iCs/>
          <w:color w:val="000000"/>
          <w:sz w:val="21"/>
          <w:szCs w:val="21"/>
        </w:rPr>
        <w:t xml:space="preserve"> </w:t>
      </w:r>
    </w:p>
    <w:p w14:paraId="754CB65D" w14:textId="6D2BA336" w:rsidR="004E6747" w:rsidRPr="00B30E63" w:rsidRDefault="004E6747" w:rsidP="004E6747">
      <w:pPr>
        <w:overflowPunct w:val="0"/>
        <w:autoSpaceDE w:val="0"/>
        <w:autoSpaceDN w:val="0"/>
        <w:adjustRightInd w:val="0"/>
        <w:jc w:val="both"/>
        <w:textAlignment w:val="baseline"/>
        <w:rPr>
          <w:rFonts w:ascii="Arial" w:eastAsia="Batang" w:hAnsi="Arial" w:cs="Arial"/>
          <w:color w:val="000000"/>
          <w:sz w:val="21"/>
          <w:szCs w:val="21"/>
        </w:rPr>
      </w:pPr>
      <w:r w:rsidRPr="00B30E63">
        <w:rPr>
          <w:rFonts w:ascii="Arial" w:eastAsia="Batang" w:hAnsi="Arial" w:cs="Arial"/>
          <w:color w:val="000000"/>
          <w:sz w:val="21"/>
          <w:szCs w:val="21"/>
        </w:rPr>
        <w:t xml:space="preserve">Conforme a lo anterior el comité procedió a realizar la recomendación de </w:t>
      </w:r>
      <w:r w:rsidRPr="00B30E63">
        <w:rPr>
          <w:rFonts w:ascii="Arial" w:eastAsia="Batang" w:hAnsi="Arial" w:cs="Arial"/>
          <w:b/>
          <w:color w:val="000000"/>
          <w:sz w:val="21"/>
          <w:szCs w:val="21"/>
        </w:rPr>
        <w:t>DECLARATORIA DE DESIERTA</w:t>
      </w:r>
      <w:r w:rsidRPr="00B30E63">
        <w:rPr>
          <w:rFonts w:ascii="Arial" w:eastAsia="Batang" w:hAnsi="Arial" w:cs="Arial"/>
          <w:color w:val="000000"/>
          <w:sz w:val="21"/>
          <w:szCs w:val="21"/>
        </w:rPr>
        <w:t xml:space="preserve"> a la Invitación Abierta No. </w:t>
      </w:r>
      <w:r w:rsidR="00D56A4C" w:rsidRPr="00B30E63">
        <w:rPr>
          <w:rFonts w:ascii="Arial" w:eastAsia="Batang" w:hAnsi="Arial" w:cs="Arial"/>
          <w:color w:val="000000"/>
          <w:sz w:val="21"/>
          <w:szCs w:val="21"/>
        </w:rPr>
        <w:t>0</w:t>
      </w:r>
      <w:r w:rsidR="00617162" w:rsidRPr="00B30E63">
        <w:rPr>
          <w:rFonts w:ascii="Arial" w:eastAsia="Batang" w:hAnsi="Arial" w:cs="Arial"/>
          <w:color w:val="000000"/>
          <w:sz w:val="21"/>
          <w:szCs w:val="21"/>
        </w:rPr>
        <w:t>1</w:t>
      </w:r>
      <w:r w:rsidR="00ED4126" w:rsidRPr="00B30E63">
        <w:rPr>
          <w:rFonts w:ascii="Arial" w:eastAsia="Batang" w:hAnsi="Arial" w:cs="Arial"/>
          <w:color w:val="000000"/>
          <w:sz w:val="21"/>
          <w:szCs w:val="21"/>
        </w:rPr>
        <w:t>5</w:t>
      </w:r>
      <w:r w:rsidR="00D56A4C" w:rsidRPr="00B30E63">
        <w:rPr>
          <w:rFonts w:ascii="Arial" w:eastAsia="Batang" w:hAnsi="Arial" w:cs="Arial"/>
          <w:color w:val="000000"/>
          <w:sz w:val="21"/>
          <w:szCs w:val="21"/>
        </w:rPr>
        <w:t xml:space="preserve"> de 202</w:t>
      </w:r>
      <w:r w:rsidR="00ED4126" w:rsidRPr="00B30E63">
        <w:rPr>
          <w:rFonts w:ascii="Arial" w:eastAsia="Batang" w:hAnsi="Arial" w:cs="Arial"/>
          <w:color w:val="000000"/>
          <w:sz w:val="21"/>
          <w:szCs w:val="21"/>
        </w:rPr>
        <w:t>2</w:t>
      </w:r>
      <w:r w:rsidRPr="00B30E63">
        <w:rPr>
          <w:rFonts w:ascii="Arial" w:eastAsia="Batang" w:hAnsi="Arial" w:cs="Arial"/>
          <w:color w:val="000000"/>
          <w:sz w:val="21"/>
          <w:szCs w:val="21"/>
        </w:rPr>
        <w:t>.</w:t>
      </w:r>
    </w:p>
    <w:p w14:paraId="1AFCF231"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74E4048F"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 xml:space="preserve">Por lo anterior el Gerente General de la Empresa de Licores de Cundinamarca resuelve acoger la recomendación del Comité Evaluador y </w:t>
      </w:r>
    </w:p>
    <w:p w14:paraId="6A8FDC14"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2BFAEE77"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r w:rsidRPr="00B30E63">
        <w:rPr>
          <w:rFonts w:ascii="Arial" w:eastAsia="Batang" w:hAnsi="Arial" w:cs="Arial"/>
          <w:b/>
          <w:bCs/>
          <w:sz w:val="21"/>
          <w:szCs w:val="21"/>
        </w:rPr>
        <w:t>RESUELVE:</w:t>
      </w:r>
    </w:p>
    <w:p w14:paraId="549B2717" w14:textId="77777777" w:rsidR="004E6747" w:rsidRPr="00B30E63" w:rsidRDefault="00E735A8" w:rsidP="00E735A8">
      <w:pPr>
        <w:tabs>
          <w:tab w:val="left" w:pos="5850"/>
        </w:tabs>
        <w:overflowPunct w:val="0"/>
        <w:autoSpaceDE w:val="0"/>
        <w:autoSpaceDN w:val="0"/>
        <w:adjustRightInd w:val="0"/>
        <w:textAlignment w:val="baseline"/>
        <w:rPr>
          <w:rFonts w:ascii="Arial" w:eastAsia="Batang" w:hAnsi="Arial" w:cs="Arial"/>
          <w:b/>
          <w:bCs/>
          <w:sz w:val="21"/>
          <w:szCs w:val="21"/>
        </w:rPr>
      </w:pPr>
      <w:r w:rsidRPr="00B30E63">
        <w:rPr>
          <w:rFonts w:ascii="Arial" w:eastAsia="Batang" w:hAnsi="Arial" w:cs="Arial"/>
          <w:b/>
          <w:bCs/>
          <w:sz w:val="21"/>
          <w:szCs w:val="21"/>
        </w:rPr>
        <w:tab/>
      </w:r>
    </w:p>
    <w:p w14:paraId="080C19CE" w14:textId="640EEAE2" w:rsidR="00ED4126" w:rsidRPr="00B30E63" w:rsidRDefault="004E6747" w:rsidP="00ED4126">
      <w:pPr>
        <w:spacing w:after="238"/>
        <w:ind w:left="-5" w:right="12"/>
        <w:jc w:val="both"/>
        <w:rPr>
          <w:rFonts w:ascii="Arial" w:hAnsi="Arial" w:cs="Arial"/>
          <w:b/>
          <w:sz w:val="21"/>
          <w:szCs w:val="21"/>
          <w:lang w:val="es-CO"/>
        </w:rPr>
      </w:pPr>
      <w:r w:rsidRPr="00B30E63">
        <w:rPr>
          <w:rFonts w:ascii="Arial" w:eastAsia="Batang" w:hAnsi="Arial" w:cs="Arial"/>
          <w:b/>
          <w:bCs/>
          <w:sz w:val="21"/>
          <w:szCs w:val="21"/>
        </w:rPr>
        <w:t xml:space="preserve">ARTÍCULO PRIMERO: </w:t>
      </w:r>
      <w:r w:rsidRPr="00B30E63">
        <w:rPr>
          <w:rFonts w:ascii="Arial" w:eastAsia="Batang" w:hAnsi="Arial" w:cs="Arial"/>
          <w:sz w:val="21"/>
          <w:szCs w:val="21"/>
        </w:rPr>
        <w:t xml:space="preserve">Declarar Desierto el proceso de Invitación Abierta No. </w:t>
      </w:r>
      <w:r w:rsidR="00D56A4C" w:rsidRPr="00B30E63">
        <w:rPr>
          <w:rFonts w:ascii="Arial" w:eastAsia="Batang" w:hAnsi="Arial" w:cs="Arial"/>
          <w:sz w:val="21"/>
          <w:szCs w:val="21"/>
        </w:rPr>
        <w:t>0</w:t>
      </w:r>
      <w:r w:rsidR="00617162" w:rsidRPr="00B30E63">
        <w:rPr>
          <w:rFonts w:ascii="Arial" w:eastAsia="Batang" w:hAnsi="Arial" w:cs="Arial"/>
          <w:sz w:val="21"/>
          <w:szCs w:val="21"/>
        </w:rPr>
        <w:t>1</w:t>
      </w:r>
      <w:r w:rsidR="00ED4126" w:rsidRPr="00B30E63">
        <w:rPr>
          <w:rFonts w:ascii="Arial" w:eastAsia="Batang" w:hAnsi="Arial" w:cs="Arial"/>
          <w:sz w:val="21"/>
          <w:szCs w:val="21"/>
        </w:rPr>
        <w:t>5</w:t>
      </w:r>
      <w:r w:rsidR="00D56A4C" w:rsidRPr="00B30E63">
        <w:rPr>
          <w:rFonts w:ascii="Arial" w:eastAsia="Batang" w:hAnsi="Arial" w:cs="Arial"/>
          <w:sz w:val="21"/>
          <w:szCs w:val="21"/>
        </w:rPr>
        <w:t xml:space="preserve"> de 202</w:t>
      </w:r>
      <w:r w:rsidR="00ED4126" w:rsidRPr="00B30E63">
        <w:rPr>
          <w:rFonts w:ascii="Arial" w:eastAsia="Batang" w:hAnsi="Arial" w:cs="Arial"/>
          <w:sz w:val="21"/>
          <w:szCs w:val="21"/>
        </w:rPr>
        <w:t>2</w:t>
      </w:r>
      <w:r w:rsidRPr="00B30E63">
        <w:rPr>
          <w:rFonts w:ascii="Arial" w:eastAsia="Batang" w:hAnsi="Arial" w:cs="Arial"/>
          <w:sz w:val="21"/>
          <w:szCs w:val="21"/>
        </w:rPr>
        <w:t xml:space="preserve"> cuyo objeto es la: “</w:t>
      </w:r>
      <w:r w:rsidR="00ED4126" w:rsidRPr="00B30E63">
        <w:rPr>
          <w:rFonts w:ascii="Arial" w:hAnsi="Arial" w:cs="Arial"/>
          <w:b/>
          <w:sz w:val="21"/>
          <w:szCs w:val="21"/>
          <w:lang w:val="es-CO"/>
        </w:rPr>
        <w:t>CONTRATAR EL SUMINISTRO DE ALIMENTACIÓN PARA LOS TRABAJADORES OFICIALES Y PERSONAL EN MISIÓN VINCULADOS A LA EMPRESA DE LICORES DE CUNDINAMARCA”</w:t>
      </w:r>
    </w:p>
    <w:p w14:paraId="710D7A6C" w14:textId="23FF263F" w:rsidR="004E6747" w:rsidRPr="00B30E63" w:rsidRDefault="004E6747" w:rsidP="00ED4126">
      <w:pPr>
        <w:spacing w:after="238"/>
        <w:ind w:left="-5" w:right="12"/>
        <w:jc w:val="both"/>
        <w:rPr>
          <w:rFonts w:ascii="Arial" w:eastAsia="Batang" w:hAnsi="Arial" w:cs="Arial"/>
          <w:sz w:val="21"/>
          <w:szCs w:val="21"/>
        </w:rPr>
      </w:pPr>
      <w:r w:rsidRPr="00B30E63">
        <w:rPr>
          <w:rFonts w:ascii="Arial" w:eastAsia="Batang" w:hAnsi="Arial" w:cs="Arial"/>
          <w:b/>
          <w:bCs/>
          <w:sz w:val="21"/>
          <w:szCs w:val="21"/>
        </w:rPr>
        <w:t xml:space="preserve">ARTÍCULO SEGUNDO: </w:t>
      </w:r>
      <w:r w:rsidRPr="00B30E63">
        <w:rPr>
          <w:rFonts w:ascii="Arial" w:eastAsia="Batang" w:hAnsi="Arial" w:cs="Arial"/>
          <w:sz w:val="21"/>
          <w:szCs w:val="21"/>
        </w:rPr>
        <w:t>Ordénese adelantar un nuevo proceso de contratación para satisfacer la necesidad de la Empresa de Licores de Cundinamarca con el fin de desarrollar el objeto del proceso de Invitación Abierta No.0</w:t>
      </w:r>
      <w:r w:rsidR="00617162" w:rsidRPr="00B30E63">
        <w:rPr>
          <w:rFonts w:ascii="Arial" w:eastAsia="Batang" w:hAnsi="Arial" w:cs="Arial"/>
          <w:sz w:val="21"/>
          <w:szCs w:val="21"/>
        </w:rPr>
        <w:t>1</w:t>
      </w:r>
      <w:r w:rsidR="00ED4126" w:rsidRPr="00B30E63">
        <w:rPr>
          <w:rFonts w:ascii="Arial" w:eastAsia="Batang" w:hAnsi="Arial" w:cs="Arial"/>
          <w:sz w:val="21"/>
          <w:szCs w:val="21"/>
        </w:rPr>
        <w:t>5</w:t>
      </w:r>
      <w:r w:rsidRPr="00B30E63">
        <w:rPr>
          <w:rFonts w:ascii="Arial" w:eastAsia="Batang" w:hAnsi="Arial" w:cs="Arial"/>
          <w:sz w:val="21"/>
          <w:szCs w:val="21"/>
        </w:rPr>
        <w:t xml:space="preserve"> de 202</w:t>
      </w:r>
      <w:r w:rsidR="00ED4126" w:rsidRPr="00B30E63">
        <w:rPr>
          <w:rFonts w:ascii="Arial" w:eastAsia="Batang" w:hAnsi="Arial" w:cs="Arial"/>
          <w:sz w:val="21"/>
          <w:szCs w:val="21"/>
        </w:rPr>
        <w:t>2</w:t>
      </w:r>
      <w:r w:rsidRPr="00B30E63">
        <w:rPr>
          <w:rFonts w:ascii="Arial" w:eastAsia="Batang" w:hAnsi="Arial" w:cs="Arial"/>
          <w:sz w:val="21"/>
          <w:szCs w:val="21"/>
        </w:rPr>
        <w:t xml:space="preserve">, siendo procedente el ajuste o la modificación del estudio y los documentos previos, siempre que garanticen el objeto requerido por la </w:t>
      </w:r>
      <w:r w:rsidR="00A90C06" w:rsidRPr="00B30E63">
        <w:rPr>
          <w:rFonts w:ascii="Arial" w:eastAsia="Batang" w:hAnsi="Arial" w:cs="Arial"/>
          <w:sz w:val="21"/>
          <w:szCs w:val="21"/>
        </w:rPr>
        <w:t>Empresa de Licores de Cundinamarca</w:t>
      </w:r>
    </w:p>
    <w:p w14:paraId="2D1E876F" w14:textId="7AD36BC8"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b/>
          <w:bCs/>
          <w:sz w:val="21"/>
          <w:szCs w:val="21"/>
        </w:rPr>
        <w:t xml:space="preserve">ARTICULO TERCERO: </w:t>
      </w:r>
      <w:r w:rsidRPr="00B30E63">
        <w:rPr>
          <w:rFonts w:ascii="Arial" w:eastAsia="Batang" w:hAnsi="Arial" w:cs="Arial"/>
          <w:sz w:val="21"/>
          <w:szCs w:val="21"/>
        </w:rPr>
        <w:t>Ordenar</w:t>
      </w:r>
      <w:r w:rsidR="00617162" w:rsidRPr="00B30E63">
        <w:rPr>
          <w:rFonts w:ascii="Arial" w:eastAsia="Batang" w:hAnsi="Arial" w:cs="Arial"/>
          <w:sz w:val="21"/>
          <w:szCs w:val="21"/>
        </w:rPr>
        <w:t xml:space="preserve"> la publicación del presente </w:t>
      </w:r>
      <w:r w:rsidR="001B1592" w:rsidRPr="00B30E63">
        <w:rPr>
          <w:rFonts w:ascii="Arial" w:eastAsia="Batang" w:hAnsi="Arial" w:cs="Arial"/>
          <w:sz w:val="21"/>
          <w:szCs w:val="21"/>
        </w:rPr>
        <w:t>Acto Administrativo</w:t>
      </w:r>
      <w:r w:rsidRPr="00B30E63">
        <w:rPr>
          <w:rFonts w:ascii="Arial" w:eastAsia="Batang" w:hAnsi="Arial" w:cs="Arial"/>
          <w:sz w:val="21"/>
          <w:szCs w:val="21"/>
        </w:rPr>
        <w:t xml:space="preserve"> en la página WEB de la Empresa de Licores de Cundinamarca.</w:t>
      </w:r>
    </w:p>
    <w:p w14:paraId="073E6D18"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00EBD4F0"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b/>
          <w:bCs/>
          <w:sz w:val="21"/>
          <w:szCs w:val="21"/>
        </w:rPr>
        <w:t xml:space="preserve">ARTÍCULO CUARTO: </w:t>
      </w:r>
      <w:r w:rsidRPr="00B30E63">
        <w:rPr>
          <w:rFonts w:ascii="Arial" w:eastAsia="Batang" w:hAnsi="Arial" w:cs="Arial"/>
          <w:sz w:val="21"/>
          <w:szCs w:val="21"/>
        </w:rPr>
        <w:t>Contra el presente Acto Administrativo procede recurso de reposición en los términos del Código Contencioso Administrativo y de acuerdo con lo estab</w:t>
      </w:r>
      <w:r w:rsidR="00617162" w:rsidRPr="00B30E63">
        <w:rPr>
          <w:rFonts w:ascii="Arial" w:eastAsia="Batang" w:hAnsi="Arial" w:cs="Arial"/>
          <w:sz w:val="21"/>
          <w:szCs w:val="21"/>
        </w:rPr>
        <w:t>lecido en el artículo 77 de la L</w:t>
      </w:r>
      <w:r w:rsidRPr="00B30E63">
        <w:rPr>
          <w:rFonts w:ascii="Arial" w:eastAsia="Batang" w:hAnsi="Arial" w:cs="Arial"/>
          <w:sz w:val="21"/>
          <w:szCs w:val="21"/>
        </w:rPr>
        <w:t>ey 80 de 1993.</w:t>
      </w:r>
    </w:p>
    <w:p w14:paraId="7254BCE6"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37DFA8DC"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b/>
          <w:bCs/>
          <w:sz w:val="21"/>
          <w:szCs w:val="21"/>
        </w:rPr>
        <w:t xml:space="preserve">ARTÍCULO QUINTO: </w:t>
      </w:r>
      <w:r w:rsidRPr="00B30E63">
        <w:rPr>
          <w:rFonts w:ascii="Arial" w:eastAsia="Batang" w:hAnsi="Arial" w:cs="Arial"/>
          <w:sz w:val="21"/>
          <w:szCs w:val="21"/>
        </w:rPr>
        <w:t>El presente acto Administrativo rige a partir de la fecha de su expedición.</w:t>
      </w:r>
    </w:p>
    <w:p w14:paraId="1A5DD51E"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1CC5A788" w14:textId="7966E8AC"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Dada en la Empresa de Licores de Cundinamarca, a</w:t>
      </w:r>
      <w:r w:rsidR="00ED4126" w:rsidRPr="00B30E63">
        <w:rPr>
          <w:rFonts w:ascii="Arial" w:eastAsia="Batang" w:hAnsi="Arial" w:cs="Arial"/>
          <w:sz w:val="21"/>
          <w:szCs w:val="21"/>
        </w:rPr>
        <w:t xml:space="preserve"> los veintiocho (28) días del mes de abril de 2022.</w:t>
      </w:r>
    </w:p>
    <w:p w14:paraId="65B8D8C2"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7F6067D5"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r w:rsidRPr="00B30E63">
        <w:rPr>
          <w:rFonts w:ascii="Arial" w:eastAsia="Batang" w:hAnsi="Arial" w:cs="Arial"/>
          <w:b/>
          <w:bCs/>
          <w:sz w:val="21"/>
          <w:szCs w:val="21"/>
        </w:rPr>
        <w:t>PUBLÍQUESE, COMUNÍQUESE Y CÚMPLASE</w:t>
      </w:r>
    </w:p>
    <w:p w14:paraId="307C6305"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p>
    <w:p w14:paraId="2EEF8E69" w14:textId="77777777" w:rsidR="00B23CBF" w:rsidRPr="00B30E63" w:rsidRDefault="00B23CBF" w:rsidP="004E6747">
      <w:pPr>
        <w:overflowPunct w:val="0"/>
        <w:autoSpaceDE w:val="0"/>
        <w:autoSpaceDN w:val="0"/>
        <w:adjustRightInd w:val="0"/>
        <w:jc w:val="center"/>
        <w:textAlignment w:val="baseline"/>
        <w:rPr>
          <w:rFonts w:ascii="Arial" w:eastAsia="Batang" w:hAnsi="Arial" w:cs="Arial"/>
          <w:b/>
          <w:bCs/>
          <w:sz w:val="21"/>
          <w:szCs w:val="21"/>
        </w:rPr>
      </w:pPr>
    </w:p>
    <w:p w14:paraId="37371295" w14:textId="7BF90132" w:rsidR="0003762F" w:rsidRPr="00B30E63" w:rsidRDefault="0003762F" w:rsidP="004E6747">
      <w:pPr>
        <w:overflowPunct w:val="0"/>
        <w:autoSpaceDE w:val="0"/>
        <w:autoSpaceDN w:val="0"/>
        <w:adjustRightInd w:val="0"/>
        <w:jc w:val="center"/>
        <w:textAlignment w:val="baseline"/>
        <w:rPr>
          <w:rFonts w:ascii="Arial" w:eastAsia="Batang" w:hAnsi="Arial" w:cs="Arial"/>
          <w:b/>
          <w:bCs/>
          <w:sz w:val="21"/>
          <w:szCs w:val="21"/>
        </w:rPr>
      </w:pPr>
    </w:p>
    <w:p w14:paraId="1AAFDEF7" w14:textId="77777777" w:rsidR="00ED4126" w:rsidRPr="00B30E63" w:rsidRDefault="00ED4126" w:rsidP="004E6747">
      <w:pPr>
        <w:overflowPunct w:val="0"/>
        <w:autoSpaceDE w:val="0"/>
        <w:autoSpaceDN w:val="0"/>
        <w:adjustRightInd w:val="0"/>
        <w:jc w:val="center"/>
        <w:textAlignment w:val="baseline"/>
        <w:rPr>
          <w:rFonts w:ascii="Arial" w:eastAsia="Batang" w:hAnsi="Arial" w:cs="Arial"/>
          <w:b/>
          <w:bCs/>
          <w:sz w:val="21"/>
          <w:szCs w:val="21"/>
        </w:rPr>
      </w:pPr>
    </w:p>
    <w:p w14:paraId="56D0C00F"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Cs/>
          <w:sz w:val="21"/>
          <w:szCs w:val="21"/>
        </w:rPr>
      </w:pPr>
      <w:r w:rsidRPr="00B30E63">
        <w:rPr>
          <w:rFonts w:ascii="Arial" w:eastAsia="Batang" w:hAnsi="Arial" w:cs="Arial"/>
          <w:bCs/>
          <w:sz w:val="21"/>
          <w:szCs w:val="21"/>
        </w:rPr>
        <w:t>(Original Firmado)</w:t>
      </w:r>
    </w:p>
    <w:p w14:paraId="2164E8CD" w14:textId="77777777" w:rsidR="004E6747" w:rsidRPr="00B30E63" w:rsidRDefault="004E6747" w:rsidP="004E6747">
      <w:pPr>
        <w:jc w:val="center"/>
        <w:rPr>
          <w:rFonts w:ascii="Arial" w:hAnsi="Arial" w:cs="Arial"/>
          <w:b/>
          <w:bCs/>
          <w:sz w:val="21"/>
          <w:szCs w:val="21"/>
          <w:lang w:val="es-CO"/>
        </w:rPr>
      </w:pPr>
      <w:r w:rsidRPr="00B30E63">
        <w:rPr>
          <w:rFonts w:ascii="Arial" w:hAnsi="Arial" w:cs="Arial"/>
          <w:b/>
          <w:bCs/>
          <w:sz w:val="21"/>
          <w:szCs w:val="21"/>
          <w:lang w:val="es-CO"/>
        </w:rPr>
        <w:t>JORGE ENRIQUE MACHUCA LÓPEZ</w:t>
      </w:r>
    </w:p>
    <w:p w14:paraId="3743C2C9" w14:textId="680970AF" w:rsidR="004E6747" w:rsidRPr="00B30E63" w:rsidRDefault="004E6747" w:rsidP="004E6747">
      <w:pPr>
        <w:jc w:val="center"/>
        <w:rPr>
          <w:rFonts w:ascii="Arial" w:hAnsi="Arial" w:cs="Arial"/>
          <w:bCs/>
          <w:sz w:val="21"/>
          <w:szCs w:val="21"/>
          <w:lang w:val="es-CO"/>
        </w:rPr>
      </w:pPr>
      <w:r w:rsidRPr="00B30E63">
        <w:rPr>
          <w:rFonts w:ascii="Arial" w:hAnsi="Arial" w:cs="Arial"/>
          <w:bCs/>
          <w:sz w:val="21"/>
          <w:szCs w:val="21"/>
          <w:lang w:val="es-CO"/>
        </w:rPr>
        <w:t>Gerente General</w:t>
      </w:r>
    </w:p>
    <w:p w14:paraId="4D34EA4D" w14:textId="5548F0A0" w:rsidR="00ED4126" w:rsidRPr="00B30E63" w:rsidRDefault="00ED4126" w:rsidP="004E6747">
      <w:pPr>
        <w:jc w:val="center"/>
        <w:rPr>
          <w:rFonts w:ascii="Arial" w:hAnsi="Arial" w:cs="Arial"/>
          <w:bCs/>
          <w:sz w:val="21"/>
          <w:szCs w:val="21"/>
          <w:lang w:val="es-CO"/>
        </w:rPr>
      </w:pPr>
    </w:p>
    <w:p w14:paraId="6A4414D2" w14:textId="77777777" w:rsidR="00A90C06" w:rsidRPr="00B30E63" w:rsidRDefault="00A90C06" w:rsidP="004E6747">
      <w:pPr>
        <w:jc w:val="center"/>
        <w:rPr>
          <w:rFonts w:ascii="Arial" w:hAnsi="Arial" w:cs="Arial"/>
          <w:bCs/>
          <w:sz w:val="21"/>
          <w:szCs w:val="21"/>
          <w:lang w:val="es-CO"/>
        </w:rPr>
      </w:pPr>
    </w:p>
    <w:p w14:paraId="575DEA5A" w14:textId="77777777" w:rsidR="00ED4126" w:rsidRPr="00B30E63" w:rsidRDefault="00ED4126" w:rsidP="004E6747">
      <w:pPr>
        <w:jc w:val="center"/>
        <w:rPr>
          <w:rFonts w:ascii="Arial" w:hAnsi="Arial" w:cs="Arial"/>
          <w:sz w:val="21"/>
          <w:szCs w:val="21"/>
          <w:lang w:val="es-CO"/>
        </w:rPr>
      </w:pPr>
    </w:p>
    <w:p w14:paraId="3D946958" w14:textId="0A40012E" w:rsidR="00D80B8E" w:rsidRPr="00B30E63" w:rsidRDefault="00617162" w:rsidP="00D80B8E">
      <w:pPr>
        <w:widowControl w:val="0"/>
        <w:suppressAutoHyphens/>
        <w:rPr>
          <w:rFonts w:ascii="Arial" w:eastAsia="Arial Unicode MS" w:hAnsi="Arial" w:cs="Arial"/>
          <w:bCs/>
          <w:sz w:val="21"/>
          <w:szCs w:val="21"/>
          <w:lang w:val="es-CO" w:eastAsia="ar-SA"/>
        </w:rPr>
      </w:pPr>
      <w:r w:rsidRPr="00B30E63">
        <w:rPr>
          <w:rFonts w:ascii="Arial" w:eastAsia="Arial Unicode MS" w:hAnsi="Arial" w:cs="Arial"/>
          <w:bCs/>
          <w:sz w:val="21"/>
          <w:szCs w:val="21"/>
          <w:lang w:val="es-CO" w:eastAsia="ar-SA"/>
        </w:rPr>
        <w:t xml:space="preserve">              </w:t>
      </w:r>
      <w:r w:rsidR="00FA2AF7" w:rsidRPr="00B30E63">
        <w:rPr>
          <w:rFonts w:ascii="Arial" w:eastAsia="Arial Unicode MS" w:hAnsi="Arial" w:cs="Arial"/>
          <w:bCs/>
          <w:sz w:val="21"/>
          <w:szCs w:val="21"/>
          <w:lang w:val="es-CO" w:eastAsia="ar-SA"/>
        </w:rPr>
        <w:t>(Original Firmado)</w:t>
      </w:r>
    </w:p>
    <w:p w14:paraId="019A2406" w14:textId="62647E57" w:rsidR="00D80B8E" w:rsidRPr="00B30E63" w:rsidRDefault="00D80B8E" w:rsidP="00D80B8E">
      <w:pPr>
        <w:widowControl w:val="0"/>
        <w:suppressAutoHyphens/>
        <w:rPr>
          <w:rFonts w:ascii="Arial" w:eastAsia="Arial Unicode MS" w:hAnsi="Arial" w:cs="Arial"/>
          <w:b/>
          <w:sz w:val="21"/>
          <w:szCs w:val="21"/>
          <w:lang w:val="es-CO" w:eastAsia="ar-SA"/>
        </w:rPr>
      </w:pPr>
      <w:r w:rsidRPr="00B30E63">
        <w:rPr>
          <w:rFonts w:ascii="Arial" w:eastAsia="Tahoma" w:hAnsi="Arial" w:cs="Arial"/>
          <w:b/>
          <w:bCs/>
          <w:sz w:val="21"/>
          <w:szCs w:val="21"/>
          <w:lang w:val="es-ES" w:eastAsia="ar-SA"/>
        </w:rPr>
        <w:t xml:space="preserve">Vo. Bo. </w:t>
      </w:r>
      <w:r w:rsidR="00ED4126" w:rsidRPr="00B30E63">
        <w:rPr>
          <w:rFonts w:ascii="Arial" w:eastAsia="Arial Unicode MS" w:hAnsi="Arial" w:cs="Arial"/>
          <w:b/>
          <w:sz w:val="21"/>
          <w:szCs w:val="21"/>
          <w:lang w:val="es-CO" w:eastAsia="ar-SA"/>
        </w:rPr>
        <w:t>SANDRA MILENA CUBILLOS GONZÁLEZ</w:t>
      </w:r>
    </w:p>
    <w:p w14:paraId="11649F7F" w14:textId="01CAE43D" w:rsidR="00D80B8E" w:rsidRPr="00B30E63" w:rsidRDefault="00D80B8E" w:rsidP="00D80B8E">
      <w:pPr>
        <w:widowControl w:val="0"/>
        <w:suppressAutoHyphens/>
        <w:rPr>
          <w:rFonts w:ascii="Arial" w:eastAsia="Arial Unicode MS" w:hAnsi="Arial" w:cs="Arial"/>
          <w:sz w:val="21"/>
          <w:szCs w:val="21"/>
          <w:lang w:val="es-CO" w:eastAsia="ar-SA"/>
        </w:rPr>
      </w:pPr>
      <w:r w:rsidRPr="00B30E63">
        <w:rPr>
          <w:rFonts w:ascii="Arial" w:eastAsia="Arial Unicode MS" w:hAnsi="Arial" w:cs="Arial"/>
          <w:sz w:val="21"/>
          <w:szCs w:val="21"/>
          <w:lang w:val="es-CO" w:eastAsia="ar-SA"/>
        </w:rPr>
        <w:t xml:space="preserve">             Jefe Oficina Asesora Jurídica y Contratación</w:t>
      </w:r>
      <w:r w:rsidR="00FA2AF7" w:rsidRPr="00B30E63">
        <w:rPr>
          <w:rFonts w:ascii="Arial" w:eastAsia="Arial Unicode MS" w:hAnsi="Arial" w:cs="Arial"/>
          <w:sz w:val="21"/>
          <w:szCs w:val="21"/>
          <w:lang w:val="es-CO" w:eastAsia="ar-SA"/>
        </w:rPr>
        <w:t xml:space="preserve"> </w:t>
      </w:r>
    </w:p>
    <w:p w14:paraId="5C479025" w14:textId="1F3E2142" w:rsidR="003D45A6" w:rsidRPr="00B30E63" w:rsidRDefault="003D45A6" w:rsidP="00D80B8E">
      <w:pPr>
        <w:widowControl w:val="0"/>
        <w:suppressAutoHyphens/>
        <w:rPr>
          <w:rFonts w:ascii="Arial" w:eastAsia="Arial Unicode MS" w:hAnsi="Arial" w:cs="Arial"/>
          <w:sz w:val="21"/>
          <w:szCs w:val="21"/>
          <w:lang w:val="es-CO" w:eastAsia="ar-SA"/>
        </w:rPr>
      </w:pPr>
    </w:p>
    <w:p w14:paraId="2D8EAB28" w14:textId="77777777" w:rsidR="00A90C06" w:rsidRPr="00B30E63" w:rsidRDefault="00A90C06" w:rsidP="00D80B8E">
      <w:pPr>
        <w:widowControl w:val="0"/>
        <w:suppressAutoHyphens/>
        <w:rPr>
          <w:rFonts w:ascii="Arial" w:eastAsia="Arial Unicode MS" w:hAnsi="Arial" w:cs="Arial"/>
          <w:sz w:val="21"/>
          <w:szCs w:val="21"/>
          <w:lang w:val="es-CO" w:eastAsia="ar-SA"/>
        </w:rPr>
      </w:pPr>
    </w:p>
    <w:p w14:paraId="4071CBF2" w14:textId="77777777" w:rsidR="00D80B8E" w:rsidRPr="00B30E63" w:rsidRDefault="00617162" w:rsidP="00D80B8E">
      <w:pPr>
        <w:widowControl w:val="0"/>
        <w:suppressAutoHyphens/>
        <w:rPr>
          <w:rFonts w:ascii="Arial" w:eastAsia="Arial Unicode MS" w:hAnsi="Arial" w:cs="Arial"/>
          <w:sz w:val="21"/>
          <w:szCs w:val="21"/>
          <w:lang w:val="es-CO" w:eastAsia="ar-SA"/>
        </w:rPr>
      </w:pPr>
      <w:r w:rsidRPr="00B30E63">
        <w:rPr>
          <w:rFonts w:ascii="Arial" w:eastAsia="Arial Unicode MS" w:hAnsi="Arial" w:cs="Arial"/>
          <w:sz w:val="21"/>
          <w:szCs w:val="21"/>
          <w:lang w:val="es-CO" w:eastAsia="ar-SA"/>
        </w:rPr>
        <w:t xml:space="preserve">                    </w:t>
      </w:r>
      <w:r w:rsidR="00FA2AF7" w:rsidRPr="00B30E63">
        <w:rPr>
          <w:rFonts w:ascii="Arial" w:eastAsia="Arial Unicode MS" w:hAnsi="Arial" w:cs="Arial"/>
          <w:sz w:val="21"/>
          <w:szCs w:val="21"/>
          <w:lang w:val="es-CO" w:eastAsia="ar-SA"/>
        </w:rPr>
        <w:t>(Original Firmado)</w:t>
      </w:r>
    </w:p>
    <w:p w14:paraId="68A9E5AB" w14:textId="02BFAA43" w:rsidR="00D80B8E" w:rsidRPr="00B30E63" w:rsidRDefault="00D80B8E" w:rsidP="00D80B8E">
      <w:pPr>
        <w:widowControl w:val="0"/>
        <w:suppressAutoHyphens/>
        <w:rPr>
          <w:rFonts w:ascii="Arial" w:eastAsia="Arial Unicode MS" w:hAnsi="Arial" w:cs="Arial"/>
          <w:b/>
          <w:sz w:val="21"/>
          <w:szCs w:val="21"/>
          <w:lang w:val="es-ES" w:eastAsia="ar-SA"/>
        </w:rPr>
      </w:pPr>
      <w:r w:rsidRPr="00B30E63">
        <w:rPr>
          <w:rFonts w:ascii="Arial" w:eastAsia="Arial Unicode MS" w:hAnsi="Arial" w:cs="Arial"/>
          <w:b/>
          <w:sz w:val="21"/>
          <w:szCs w:val="21"/>
          <w:lang w:val="es-CO" w:eastAsia="ar-SA"/>
        </w:rPr>
        <w:t xml:space="preserve">Vo. Bo. </w:t>
      </w:r>
      <w:r w:rsidR="00ED4126" w:rsidRPr="00B30E63">
        <w:rPr>
          <w:rFonts w:ascii="Arial" w:eastAsia="Arial Unicode MS" w:hAnsi="Arial" w:cs="Arial"/>
          <w:b/>
          <w:sz w:val="21"/>
          <w:szCs w:val="21"/>
          <w:lang w:val="es-ES" w:eastAsia="ar-SA"/>
        </w:rPr>
        <w:t xml:space="preserve"> AMPARO FABIOLA MONTEZUMA SOLARTE</w:t>
      </w:r>
    </w:p>
    <w:p w14:paraId="58DCBA65" w14:textId="1F5A2484" w:rsidR="003D45A6" w:rsidRPr="00B30E63" w:rsidRDefault="00D80B8E" w:rsidP="00D80B8E">
      <w:pPr>
        <w:widowControl w:val="0"/>
        <w:suppressAutoHyphens/>
        <w:rPr>
          <w:rFonts w:ascii="Arial" w:eastAsia="Arial Unicode MS" w:hAnsi="Arial" w:cs="Arial"/>
          <w:sz w:val="21"/>
          <w:szCs w:val="21"/>
          <w:lang w:val="es-ES" w:eastAsia="ar-SA"/>
        </w:rPr>
      </w:pPr>
      <w:r w:rsidRPr="00B30E63">
        <w:rPr>
          <w:rFonts w:ascii="Arial" w:eastAsia="Arial Unicode MS" w:hAnsi="Arial" w:cs="Arial"/>
          <w:b/>
          <w:sz w:val="21"/>
          <w:szCs w:val="21"/>
          <w:lang w:val="es-ES" w:eastAsia="ar-SA"/>
        </w:rPr>
        <w:t xml:space="preserve">             </w:t>
      </w:r>
      <w:r w:rsidRPr="00B30E63">
        <w:rPr>
          <w:rFonts w:ascii="Arial" w:eastAsia="Arial Unicode MS" w:hAnsi="Arial" w:cs="Arial"/>
          <w:sz w:val="21"/>
          <w:szCs w:val="21"/>
          <w:lang w:val="es-ES" w:eastAsia="ar-SA"/>
        </w:rPr>
        <w:t xml:space="preserve">Subgerente </w:t>
      </w:r>
      <w:r w:rsidR="00ED4126" w:rsidRPr="00B30E63">
        <w:rPr>
          <w:rFonts w:ascii="Arial" w:eastAsia="Arial Unicode MS" w:hAnsi="Arial" w:cs="Arial"/>
          <w:sz w:val="21"/>
          <w:szCs w:val="21"/>
          <w:lang w:val="es-ES" w:eastAsia="ar-SA"/>
        </w:rPr>
        <w:t>de Talento Humano</w:t>
      </w:r>
    </w:p>
    <w:p w14:paraId="26E79666" w14:textId="77777777" w:rsidR="00690A4B" w:rsidRPr="00B30E63" w:rsidRDefault="00690A4B" w:rsidP="00D80B8E">
      <w:pPr>
        <w:rPr>
          <w:rFonts w:ascii="Arial" w:hAnsi="Arial" w:cs="Arial"/>
          <w:b/>
          <w:sz w:val="21"/>
          <w:szCs w:val="21"/>
        </w:rPr>
      </w:pPr>
    </w:p>
    <w:p w14:paraId="10374C2E" w14:textId="77777777" w:rsidR="00265436" w:rsidRPr="00B30E63" w:rsidRDefault="00265436" w:rsidP="00D80B8E">
      <w:pPr>
        <w:overflowPunct w:val="0"/>
        <w:autoSpaceDE w:val="0"/>
        <w:autoSpaceDN w:val="0"/>
        <w:adjustRightInd w:val="0"/>
        <w:textAlignment w:val="baseline"/>
        <w:rPr>
          <w:rFonts w:ascii="Arial" w:hAnsi="Arial" w:cs="Arial"/>
          <w:sz w:val="21"/>
          <w:szCs w:val="21"/>
        </w:rPr>
      </w:pPr>
    </w:p>
    <w:sectPr w:rsidR="00265436" w:rsidRPr="00B30E63" w:rsidSect="00690A4B">
      <w:headerReference w:type="default" r:id="rId17"/>
      <w:footerReference w:type="default" r:id="rId18"/>
      <w:pgSz w:w="12242" w:h="20163" w:code="5"/>
      <w:pgMar w:top="204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9F22" w14:textId="77777777" w:rsidR="007D2114" w:rsidRDefault="007D2114">
      <w:r>
        <w:separator/>
      </w:r>
    </w:p>
  </w:endnote>
  <w:endnote w:type="continuationSeparator" w:id="0">
    <w:p w14:paraId="61B91954" w14:textId="77777777" w:rsidR="007D2114" w:rsidRDefault="007D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533C" w14:textId="4B528243"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7D2114" w:rsidRPr="007D2114">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7D2114" w:rsidRPr="007D2114">
      <w:rPr>
        <w:b/>
        <w:bCs/>
        <w:noProof/>
        <w:lang w:val="es-ES"/>
      </w:rPr>
      <w:t>1</w:t>
    </w:r>
    <w:r>
      <w:rPr>
        <w:b/>
        <w:bCs/>
      </w:rPr>
      <w:fldChar w:fldCharType="end"/>
    </w:r>
  </w:p>
  <w:p w14:paraId="47100F45" w14:textId="77777777" w:rsidR="008F787F" w:rsidRDefault="00FC39BB" w:rsidP="008F787F">
    <w:pPr>
      <w:pStyle w:val="Piedepgina"/>
      <w:ind w:left="-709"/>
      <w:jc w:val="right"/>
    </w:pPr>
    <w:r>
      <w:rPr>
        <w:noProof/>
        <w:lang w:val="es-CO" w:eastAsia="es-CO"/>
      </w:rPr>
      <w:drawing>
        <wp:inline distT="0" distB="0" distL="0" distR="0" wp14:anchorId="24A26B24" wp14:editId="05F4F875">
          <wp:extent cx="6067425" cy="951230"/>
          <wp:effectExtent l="0" t="0" r="9525"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7425"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48AB" w14:textId="77777777" w:rsidR="007D2114" w:rsidRDefault="007D2114">
      <w:r>
        <w:separator/>
      </w:r>
    </w:p>
  </w:footnote>
  <w:footnote w:type="continuationSeparator" w:id="0">
    <w:p w14:paraId="2E7225D5" w14:textId="77777777" w:rsidR="007D2114" w:rsidRDefault="007D21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9F52" w14:textId="77777777" w:rsidR="008F787F" w:rsidRDefault="00E735A8" w:rsidP="000A33A5">
    <w:pPr>
      <w:pStyle w:val="Encabezado"/>
      <w:tabs>
        <w:tab w:val="clear" w:pos="4419"/>
        <w:tab w:val="clear" w:pos="8838"/>
        <w:tab w:val="left" w:pos="1830"/>
      </w:tabs>
      <w:ind w:hanging="993"/>
      <w:rPr>
        <w:noProof/>
        <w:lang w:eastAsia="es-CO"/>
      </w:rPr>
    </w:pPr>
    <w:r>
      <w:rPr>
        <w:noProof/>
        <w:lang w:val="es-CO" w:eastAsia="es-CO"/>
      </w:rPr>
      <mc:AlternateContent>
        <mc:Choice Requires="wpg">
          <w:drawing>
            <wp:anchor distT="0" distB="0" distL="114300" distR="114300" simplePos="0" relativeHeight="251658240" behindDoc="1" locked="0" layoutInCell="1" allowOverlap="1" wp14:anchorId="18F319CD" wp14:editId="41318AB0">
              <wp:simplePos x="0" y="0"/>
              <wp:positionH relativeFrom="margin">
                <wp:align>left</wp:align>
              </wp:positionH>
              <wp:positionV relativeFrom="topMargin">
                <wp:posOffset>314325</wp:posOffset>
              </wp:positionV>
              <wp:extent cx="1190625" cy="876300"/>
              <wp:effectExtent l="0" t="0" r="9525"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876300"/>
                        <a:chOff x="737" y="115"/>
                        <a:chExt cx="3062" cy="2347"/>
                      </a:xfrm>
                    </wpg:grpSpPr>
                    <pic:pic xmlns:pic="http://schemas.openxmlformats.org/drawingml/2006/picture">
                      <pic:nvPicPr>
                        <pic:cNvPr id="3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C9B95C" id="Grupo 37" o:spid="_x0000_s1026" style="position:absolute;margin-left:0;margin-top:24.75pt;width:93.75pt;height:69pt;z-index:-251658240;mso-position-horizontal:left;mso-position-horizontal-relative:margin;mso-position-vertical-relative:top-margin-area"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7;top:115;width:3062;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NYDEAAAA2wAAAA8AAABkcnMvZG93bnJldi54bWxEj8FqwkAQhu+FvsMyBS/FbFqxhOgqYil4&#10;KNSmxfOQHZNgdjZkV5O8fedQ8Dj883/zzXo7ulbdqA+NZwMvSQqKuPS24crA78/HPAMVIrLF1jMZ&#10;mCjAdvP4sMbc+oG/6VbESgmEQ44G6hi7XOtQ1uQwJL4jluzse4dRxr7StsdB4K7Vr2n6ph02LBdq&#10;7GhfU3kprk40ztnieVlW4ycvm6/j+3S62tQZM3sadytQkcZ4X/5vH6yBhcjKLwIA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jNYDEAAAA2wAAAA8AAAAAAAAAAAAAAAAA&#10;nwIAAGRycy9kb3ducmV2LnhtbFBLBQYAAAAABAAEAPcAAACQAwAAAAA=&#10;">
                <v:imagedata r:id="rId3" o:title=""/>
              </v:shape>
              <v:shape id="Picture 3" o:spid="_x0000_s1028" type="#_x0000_t75" style="position:absolute;left:737;top:115;width:3062;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4tDDAAAA2wAAAA8AAABkcnMvZG93bnJldi54bWxEj19rwkAQxN8LfodjC33TSy21Gj1FCqXF&#10;+tL453nJrUkwtxdy2xi/vVcQ+jjMzG+Yxap3teqoDZVnA8+jBBRx7m3FhYH97mM4BRUE2WLtmQxc&#10;KcBqOXhYYGr9hX+oy6RQEcIhRQOlSJNqHfKSHIaRb4ijd/KtQ4myLbRt8RLhrtbjJJlohxXHhRIb&#10;ei8pP2e/zsDkc1u/8Xc2PncuHMXLxh5eN8Y8PfbrOSihXv7D9/aXNfAyg78v8Qfo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7i0MMAAADbAAAADwAAAAAAAAAAAAAAAACf&#10;AgAAZHJzL2Rvd25yZXYueG1sUEsFBgAAAAAEAAQA9wAAAI8DAAAAAA==&#10;">
                <v:imagedata r:id="rId4" o:title=""/>
              </v:shape>
              <w10:wrap anchorx="margin" anchory="margin"/>
            </v:group>
          </w:pict>
        </mc:Fallback>
      </mc:AlternateContent>
    </w:r>
    <w:r>
      <w:rPr>
        <w:noProof/>
        <w:lang w:eastAsia="es-CO"/>
      </w:rPr>
      <w:tab/>
    </w:r>
    <w:r w:rsidR="000A33A5">
      <w:rPr>
        <w:noProof/>
        <w:lang w:eastAsia="es-CO"/>
      </w:rPr>
      <w:tab/>
    </w:r>
  </w:p>
  <w:p w14:paraId="4702E49B" w14:textId="77777777" w:rsidR="008F787F" w:rsidRDefault="000A33A5" w:rsidP="000A33A5">
    <w:pPr>
      <w:pStyle w:val="Encabezado"/>
      <w:tabs>
        <w:tab w:val="clear" w:pos="4419"/>
        <w:tab w:val="clear" w:pos="8838"/>
        <w:tab w:val="left" w:pos="1110"/>
      </w:tabs>
      <w:ind w:hanging="993"/>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47"/>
    <w:rsid w:val="0003762F"/>
    <w:rsid w:val="000A33A5"/>
    <w:rsid w:val="000B28EC"/>
    <w:rsid w:val="000D52B2"/>
    <w:rsid w:val="001B1592"/>
    <w:rsid w:val="00214DFA"/>
    <w:rsid w:val="00265436"/>
    <w:rsid w:val="002A4730"/>
    <w:rsid w:val="00381493"/>
    <w:rsid w:val="003D45A6"/>
    <w:rsid w:val="00402035"/>
    <w:rsid w:val="004E6747"/>
    <w:rsid w:val="004F65FE"/>
    <w:rsid w:val="005109FC"/>
    <w:rsid w:val="00552D59"/>
    <w:rsid w:val="00617162"/>
    <w:rsid w:val="0062260D"/>
    <w:rsid w:val="00690A4B"/>
    <w:rsid w:val="006E44E6"/>
    <w:rsid w:val="00705BEE"/>
    <w:rsid w:val="00743CE0"/>
    <w:rsid w:val="007D2114"/>
    <w:rsid w:val="007D2D8F"/>
    <w:rsid w:val="008E70E3"/>
    <w:rsid w:val="009A1559"/>
    <w:rsid w:val="00A76DA1"/>
    <w:rsid w:val="00A90C06"/>
    <w:rsid w:val="00B12B87"/>
    <w:rsid w:val="00B215C8"/>
    <w:rsid w:val="00B23CBF"/>
    <w:rsid w:val="00B30E63"/>
    <w:rsid w:val="00BF41E0"/>
    <w:rsid w:val="00CE0564"/>
    <w:rsid w:val="00D150CF"/>
    <w:rsid w:val="00D34C9F"/>
    <w:rsid w:val="00D56A4C"/>
    <w:rsid w:val="00D7547B"/>
    <w:rsid w:val="00D80B8E"/>
    <w:rsid w:val="00D9546B"/>
    <w:rsid w:val="00E505F1"/>
    <w:rsid w:val="00E735A8"/>
    <w:rsid w:val="00E84986"/>
    <w:rsid w:val="00E85D22"/>
    <w:rsid w:val="00ED4126"/>
    <w:rsid w:val="00ED59D7"/>
    <w:rsid w:val="00F116D7"/>
    <w:rsid w:val="00F306B5"/>
    <w:rsid w:val="00F83B3D"/>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B80F"/>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8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3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CBF"/>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F83B3D"/>
    <w:rPr>
      <w:rFonts w:cs="Times New Roman"/>
      <w:color w:val="0563C1"/>
      <w:u w:val="single"/>
    </w:rPr>
  </w:style>
  <w:style w:type="paragraph" w:customStyle="1" w:styleId="Sangra2detindependiente1">
    <w:name w:val="Sangría 2 de t. independiente1"/>
    <w:basedOn w:val="Normal"/>
    <w:rsid w:val="00F83B3D"/>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10" Type="http://schemas.openxmlformats.org/officeDocument/2006/relationships/hyperlink" Target="mailto:jhon.guerrero@licoreracundinamarca.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2D61-8D7C-48AD-9AAC-918D71E3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3</cp:revision>
  <cp:lastPrinted>2021-07-01T20:43:00Z</cp:lastPrinted>
  <dcterms:created xsi:type="dcterms:W3CDTF">2022-04-28T18:59:00Z</dcterms:created>
  <dcterms:modified xsi:type="dcterms:W3CDTF">2022-04-28T18:59:00Z</dcterms:modified>
</cp:coreProperties>
</file>