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F95F1" w14:textId="1426891B" w:rsidR="00F20610" w:rsidRPr="00893763" w:rsidRDefault="00F20610" w:rsidP="00F20610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Cundinamarca, </w:t>
      </w:r>
      <w:r w:rsidR="00242477">
        <w:rPr>
          <w:rFonts w:ascii="Arial" w:hAnsi="Arial" w:cs="Arial"/>
          <w:lang w:val="es-MX"/>
        </w:rPr>
        <w:t>17</w:t>
      </w:r>
      <w:r w:rsidRPr="00893763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 xml:space="preserve">diciembre </w:t>
      </w:r>
      <w:r w:rsidRPr="00893763">
        <w:rPr>
          <w:rFonts w:ascii="Arial" w:hAnsi="Arial" w:cs="Arial"/>
          <w:lang w:val="es-MX"/>
        </w:rPr>
        <w:t xml:space="preserve">de 2021 </w:t>
      </w:r>
    </w:p>
    <w:p w14:paraId="14E7EE48" w14:textId="77777777" w:rsidR="00F20610" w:rsidRPr="00893763" w:rsidRDefault="00F20610" w:rsidP="00F20610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0AD0EAF" w14:textId="6A69251E" w:rsidR="00F20610" w:rsidRPr="00893763" w:rsidRDefault="00F20610" w:rsidP="00F20610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</w:t>
      </w:r>
      <w:r w:rsidR="00242477">
        <w:rPr>
          <w:rFonts w:ascii="Arial" w:hAnsi="Arial" w:cs="Arial"/>
        </w:rPr>
        <w:t>5</w:t>
      </w:r>
    </w:p>
    <w:p w14:paraId="2A1910D7" w14:textId="77777777" w:rsidR="00F20610" w:rsidRPr="00893763" w:rsidRDefault="00F20610" w:rsidP="00F20610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 xml:space="preserve">INVITACIÓN ABIERTA No. </w:t>
      </w:r>
      <w:r w:rsidR="008F3DF4">
        <w:rPr>
          <w:rFonts w:ascii="Arial" w:hAnsi="Arial" w:cs="Arial"/>
          <w:b/>
          <w:bCs/>
          <w:lang w:val="es-MX"/>
        </w:rPr>
        <w:t xml:space="preserve">019 </w:t>
      </w:r>
      <w:r w:rsidRPr="00893763">
        <w:rPr>
          <w:rFonts w:ascii="Arial" w:hAnsi="Arial" w:cs="Arial"/>
          <w:b/>
          <w:bCs/>
          <w:lang w:val="es-MX"/>
        </w:rPr>
        <w:t>DE  2021</w:t>
      </w:r>
    </w:p>
    <w:p w14:paraId="1EA7C39A" w14:textId="77777777" w:rsidR="00F20610" w:rsidRPr="00893763" w:rsidRDefault="00F20610" w:rsidP="00F20610">
      <w:pPr>
        <w:rPr>
          <w:rFonts w:ascii="Arial" w:hAnsi="Arial" w:cs="Arial"/>
          <w:b/>
          <w:caps/>
          <w:lang w:val="es-MX"/>
        </w:rPr>
      </w:pPr>
    </w:p>
    <w:p w14:paraId="2507A6F7" w14:textId="77777777" w:rsidR="008F3DF4" w:rsidRPr="00FE5783" w:rsidRDefault="00F20610" w:rsidP="008F3DF4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893763">
        <w:rPr>
          <w:rFonts w:ascii="Arial" w:hAnsi="Arial" w:cs="Arial"/>
          <w:b/>
          <w:bCs/>
          <w:caps/>
        </w:rPr>
        <w:t>OBJETO:</w:t>
      </w:r>
      <w:r w:rsidR="008F3DF4">
        <w:rPr>
          <w:rFonts w:ascii="Arial" w:hAnsi="Arial" w:cs="Arial"/>
          <w:b/>
          <w:bCs/>
          <w:caps/>
        </w:rPr>
        <w:t xml:space="preserve"> </w:t>
      </w:r>
      <w:r w:rsidR="008F3DF4" w:rsidRPr="00FE5783">
        <w:rPr>
          <w:rFonts w:ascii="Arial" w:hAnsi="Arial" w:cs="Arial"/>
          <w:b/>
          <w:sz w:val="20"/>
          <w:szCs w:val="20"/>
        </w:rPr>
        <w:t>INTERVENTORIA TECNICA, ADMINISTRATIVA, FINANCIERA, AMBIENTAL Y SOCIAL DE LAS OBRAS DE CONSTRUCCION Y PUESTA EN FUNCIONAMIENTO DE PLANTA DE TRATAMIENTO DE AGUAS RESIDUALES DOMESTICAS E INDUSTRIALES DE LA EMPRESA DE LICORES DE CUNDINAMARCA</w:t>
      </w:r>
    </w:p>
    <w:p w14:paraId="319D182A" w14:textId="77777777" w:rsidR="00F20610" w:rsidRPr="00D35388" w:rsidRDefault="00F20610" w:rsidP="00F2061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B4D334" w14:textId="77777777" w:rsidR="00F20610" w:rsidRPr="00893763" w:rsidRDefault="00F20610" w:rsidP="00F20610">
      <w:pPr>
        <w:ind w:left="993" w:hanging="993"/>
        <w:jc w:val="both"/>
        <w:rPr>
          <w:rFonts w:ascii="Arial" w:hAnsi="Arial" w:cs="Arial"/>
        </w:rPr>
      </w:pPr>
    </w:p>
    <w:p w14:paraId="1E176AD4" w14:textId="77777777" w:rsidR="00F20610" w:rsidRPr="00893763" w:rsidRDefault="00F20610" w:rsidP="00F20610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>La Empresa de Licores de Cundinamarca, teniendo en cuenta las observaciones presentadas por los posibles oferentes y en cumplimient</w:t>
      </w:r>
      <w:r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permite modificar el cronograma el cual quedará así:  </w:t>
      </w:r>
    </w:p>
    <w:p w14:paraId="036A0117" w14:textId="77777777" w:rsidR="00F20610" w:rsidRPr="00893763" w:rsidRDefault="00F20610" w:rsidP="00F20610">
      <w:pPr>
        <w:jc w:val="both"/>
        <w:rPr>
          <w:rFonts w:ascii="Arial" w:eastAsia="Tahoma" w:hAnsi="Arial" w:cs="Arial"/>
        </w:rPr>
      </w:pPr>
    </w:p>
    <w:p w14:paraId="14B87A11" w14:textId="77777777" w:rsidR="00F20610" w:rsidRPr="00893763" w:rsidRDefault="00F20610" w:rsidP="00F20610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Pr="00893763">
        <w:rPr>
          <w:rFonts w:ascii="Arial" w:hAnsi="Arial" w:cs="Arial"/>
          <w:bCs/>
        </w:rPr>
        <w:t>Modificar el cronograma de la Invitación Abierta No. 0</w:t>
      </w:r>
      <w:r w:rsidR="00B403E1">
        <w:rPr>
          <w:rFonts w:ascii="Arial" w:hAnsi="Arial" w:cs="Arial"/>
          <w:bCs/>
        </w:rPr>
        <w:t>1</w:t>
      </w:r>
      <w:r w:rsidR="008F3DF4">
        <w:rPr>
          <w:rFonts w:ascii="Arial" w:hAnsi="Arial" w:cs="Arial"/>
          <w:bCs/>
        </w:rPr>
        <w:t>9</w:t>
      </w:r>
      <w:r w:rsidRPr="00893763">
        <w:rPr>
          <w:rFonts w:ascii="Arial" w:hAnsi="Arial" w:cs="Arial"/>
          <w:bCs/>
        </w:rPr>
        <w:t xml:space="preserve">   de 2021 así: </w:t>
      </w:r>
    </w:p>
    <w:p w14:paraId="042FA630" w14:textId="77777777" w:rsidR="00F20610" w:rsidRPr="00893763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</w:p>
    <w:p w14:paraId="330721E8" w14:textId="77777777" w:rsidR="00F20610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14:paraId="33AC8A0A" w14:textId="77777777" w:rsidR="00B0617F" w:rsidRDefault="00B0617F" w:rsidP="00F20610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9157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3338"/>
        <w:gridCol w:w="3685"/>
      </w:tblGrid>
      <w:tr w:rsidR="00B0617F" w:rsidRPr="00B0617F" w14:paraId="36CB7BD2" w14:textId="77777777" w:rsidTr="00656163">
        <w:trPr>
          <w:trHeight w:val="4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636B" w14:textId="77777777"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CONCEPTO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EC24" w14:textId="77777777"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0D0E" w14:textId="77777777"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es-CO" w:eastAsia="es-CO"/>
              </w:rPr>
              <w:t>LUGAR</w:t>
            </w:r>
          </w:p>
        </w:tc>
      </w:tr>
      <w:tr w:rsidR="00B0617F" w:rsidRPr="00B0617F" w14:paraId="54904B2F" w14:textId="77777777" w:rsidTr="00656163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DFF" w14:textId="77777777"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Publicación de la verificación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498D" w14:textId="77777777" w:rsidR="00B0617F" w:rsidRPr="00B0617F" w:rsidRDefault="00B0617F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14:paraId="5F327EDC" w14:textId="7B54B048" w:rsidR="00B0617F" w:rsidRPr="00B0617F" w:rsidRDefault="00FB1275" w:rsidP="008F3DF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20 </w:t>
            </w:r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9B98E" w14:textId="77777777" w:rsidR="00B0617F" w:rsidRPr="00B0617F" w:rsidRDefault="00075B51" w:rsidP="00B0617F">
            <w:pPr>
              <w:tabs>
                <w:tab w:val="right" w:pos="3527"/>
              </w:tabs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6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www.licoreracundinamarca.com.co</w:t>
              </w:r>
            </w:hyperlink>
            <w:hyperlink r:id="rId7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 </w:t>
              </w:r>
            </w:hyperlink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ab/>
            </w:r>
            <w:hyperlink r:id="rId8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 </w:t>
              </w:r>
            </w:hyperlink>
          </w:p>
        </w:tc>
      </w:tr>
      <w:tr w:rsidR="00B0617F" w:rsidRPr="00B0617F" w14:paraId="589C71B8" w14:textId="77777777" w:rsidTr="00656163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38AB" w14:textId="77777777" w:rsidR="00B0617F" w:rsidRPr="00B0617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Plazo para presentar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5DB" w14:textId="77777777" w:rsidR="00B0617F" w:rsidRPr="00B0617F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14:paraId="29A41551" w14:textId="09272078" w:rsidR="00B0617F" w:rsidRPr="00B0617F" w:rsidRDefault="00FB1275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Desde el 20</w:t>
            </w:r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hasta</w:t>
            </w:r>
          </w:p>
          <w:p w14:paraId="16D28757" w14:textId="4015DF3D" w:rsidR="00B0617F" w:rsidRPr="00B0617F" w:rsidRDefault="00B0617F" w:rsidP="008F3DF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el 2</w:t>
            </w:r>
            <w:r w:rsidR="00FB1275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CFF3" w14:textId="77777777" w:rsidR="00B0617F" w:rsidRPr="00B0617F" w:rsidRDefault="00075B51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9" w:history="1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sandra.cubillos@elc.com.co</w:t>
              </w:r>
            </w:hyperlink>
            <w:r w:rsidR="00B0617F"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</w:t>
            </w:r>
            <w:hyperlink r:id="rId10" w:history="1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marco.antolinez@elc.com.co</w:t>
              </w:r>
            </w:hyperlink>
          </w:p>
        </w:tc>
      </w:tr>
      <w:tr w:rsidR="00B0617F" w:rsidRPr="00B0617F" w14:paraId="05517298" w14:textId="77777777" w:rsidTr="00656163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94E3" w14:textId="77777777" w:rsidR="00B0617F" w:rsidRPr="00B0617F" w:rsidRDefault="00B0617F" w:rsidP="00B0617F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Respuesta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714D" w14:textId="0AC44EC0" w:rsidR="00B0617F" w:rsidRPr="00B0617F" w:rsidRDefault="00B0617F" w:rsidP="00FB1275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     2</w:t>
            </w:r>
            <w:r w:rsidR="00FB1275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7</w:t>
            </w: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 xml:space="preserve"> de diciembre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095" w14:textId="77777777" w:rsidR="00B0617F" w:rsidRPr="00B0617F" w:rsidRDefault="00075B51" w:rsidP="00B0617F">
            <w:pPr>
              <w:ind w:left="46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1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www.licoreracundinamarca.com.co </w:t>
              </w:r>
            </w:hyperlink>
            <w:hyperlink r:id="rId12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 xml:space="preserve">o medio físico o Vía correo </w:t>
              </w:r>
            </w:hyperlink>
          </w:p>
          <w:p w14:paraId="51820D9F" w14:textId="77777777" w:rsidR="00B0617F" w:rsidRPr="00B0617F" w:rsidRDefault="00075B51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hyperlink r:id="rId13">
              <w:r w:rsidR="00B0617F" w:rsidRPr="00B0617F">
                <w:rPr>
                  <w:rFonts w:ascii="Arial" w:eastAsia="Arial" w:hAnsi="Arial" w:cs="Arial"/>
                  <w:color w:val="000000"/>
                  <w:sz w:val="21"/>
                  <w:szCs w:val="21"/>
                  <w:lang w:val="es-CO" w:eastAsia="es-CO"/>
                </w:rPr>
                <w:t>electrónico</w:t>
              </w:r>
            </w:hyperlink>
          </w:p>
        </w:tc>
      </w:tr>
      <w:tr w:rsidR="00B0617F" w:rsidRPr="00B0617F" w14:paraId="471D4626" w14:textId="77777777" w:rsidTr="00656163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DEED" w14:textId="77777777" w:rsidR="00B0617F" w:rsidRPr="00B0617F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Aceptación de oferta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FC4C" w14:textId="77777777"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AD0D" w14:textId="77777777" w:rsidR="00B0617F" w:rsidRPr="00B0617F" w:rsidRDefault="00B0617F" w:rsidP="00B0617F">
            <w:pPr>
              <w:ind w:left="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de Gestión Contractual de la E.L.C.</w:t>
            </w:r>
          </w:p>
          <w:p w14:paraId="6CD7A376" w14:textId="77777777" w:rsidR="00B0617F" w:rsidRPr="00B0617F" w:rsidRDefault="00B0617F" w:rsidP="00B0617F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En la Autopista Medellín Kilómetro</w:t>
            </w:r>
          </w:p>
          <w:p w14:paraId="27A6DA9B" w14:textId="77777777"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3.8 vía Siberia - Cota.</w:t>
            </w:r>
          </w:p>
        </w:tc>
      </w:tr>
      <w:tr w:rsidR="00B0617F" w:rsidRPr="00B0617F" w14:paraId="06CDCE30" w14:textId="77777777" w:rsidTr="00656163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17A" w14:textId="77777777" w:rsidR="00B0617F" w:rsidRPr="00B0617F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</w:p>
          <w:p w14:paraId="5CF4AEB5" w14:textId="77777777" w:rsidR="00B0617F" w:rsidRPr="00B0617F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Contrato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4A58" w14:textId="77777777" w:rsidR="00B0617F" w:rsidRPr="00B0617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DB8" w14:textId="77777777" w:rsidR="00B0617F" w:rsidRPr="00B0617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</w:pPr>
            <w:r w:rsidRPr="00B0617F">
              <w:rPr>
                <w:rFonts w:ascii="Arial" w:eastAsia="Arial" w:hAnsi="Arial" w:cs="Arial"/>
                <w:color w:val="000000"/>
                <w:sz w:val="21"/>
                <w:szCs w:val="21"/>
                <w:lang w:val="es-CO" w:eastAsia="es-CO"/>
              </w:rPr>
              <w:t>Oficina de Gestión Contractual</w:t>
            </w:r>
          </w:p>
        </w:tc>
      </w:tr>
    </w:tbl>
    <w:p w14:paraId="206BC1F5" w14:textId="77777777" w:rsidR="00B0617F" w:rsidRDefault="00B0617F" w:rsidP="00F20610">
      <w:pPr>
        <w:snapToGrid w:val="0"/>
        <w:jc w:val="center"/>
        <w:rPr>
          <w:rFonts w:ascii="Arial" w:hAnsi="Arial" w:cs="Arial"/>
          <w:b/>
          <w:bCs/>
        </w:rPr>
      </w:pPr>
    </w:p>
    <w:p w14:paraId="60FCA885" w14:textId="77777777" w:rsidR="00F20610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</w:p>
    <w:p w14:paraId="57D9F252" w14:textId="77777777" w:rsidR="00F20610" w:rsidRPr="00893763" w:rsidRDefault="00F20610" w:rsidP="00F20610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Pr="008A13BA">
        <w:rPr>
          <w:rFonts w:ascii="Arial" w:hAnsi="Arial" w:cs="Arial"/>
          <w:b/>
        </w:rPr>
        <w:t xml:space="preserve">: </w:t>
      </w:r>
      <w:r w:rsidRPr="008A13BA">
        <w:rPr>
          <w:rFonts w:ascii="Arial" w:eastAsia="Arial" w:hAnsi="Arial" w:cs="Arial"/>
        </w:rPr>
        <w:t xml:space="preserve"> Las</w:t>
      </w:r>
      <w:r w:rsidRPr="00893763">
        <w:rPr>
          <w:rFonts w:ascii="Arial" w:eastAsia="Arial" w:hAnsi="Arial" w:cs="Arial"/>
        </w:rPr>
        <w:t xml:space="preserve"> demás condiciones de la invitación Abierta No. 0</w:t>
      </w:r>
      <w:r>
        <w:rPr>
          <w:rFonts w:ascii="Arial" w:eastAsia="Arial" w:hAnsi="Arial" w:cs="Arial"/>
        </w:rPr>
        <w:t>1</w:t>
      </w:r>
      <w:r w:rsidR="008F3DF4">
        <w:rPr>
          <w:rFonts w:ascii="Arial" w:eastAsia="Arial" w:hAnsi="Arial" w:cs="Arial"/>
        </w:rPr>
        <w:t>9</w:t>
      </w:r>
      <w:r w:rsidRPr="00893763">
        <w:rPr>
          <w:rFonts w:ascii="Arial" w:eastAsia="Arial" w:hAnsi="Arial" w:cs="Arial"/>
        </w:rPr>
        <w:t xml:space="preserve"> - 2021   no modificadas en la presente Adenda, permanecen inalterables</w:t>
      </w:r>
    </w:p>
    <w:p w14:paraId="5F32253B" w14:textId="77777777" w:rsidR="00F20610" w:rsidRPr="00893763" w:rsidRDefault="00F20610" w:rsidP="00F20610">
      <w:pPr>
        <w:autoSpaceDE w:val="0"/>
        <w:rPr>
          <w:rFonts w:ascii="Arial" w:hAnsi="Arial" w:cs="Arial"/>
        </w:rPr>
      </w:pPr>
    </w:p>
    <w:p w14:paraId="21CB226D" w14:textId="17222A81" w:rsidR="00F20610" w:rsidRPr="00893763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lastRenderedPageBreak/>
        <w:t>Dado en Cota</w:t>
      </w:r>
      <w:r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los </w:t>
      </w:r>
      <w:r w:rsidR="00242477">
        <w:rPr>
          <w:rFonts w:ascii="Arial" w:eastAsia="Arial" w:hAnsi="Arial" w:cs="Arial"/>
        </w:rPr>
        <w:t xml:space="preserve">diecisiete </w:t>
      </w:r>
      <w:r w:rsidR="008F3DF4">
        <w:rPr>
          <w:rFonts w:ascii="Arial" w:eastAsia="Arial" w:hAnsi="Arial" w:cs="Arial"/>
        </w:rPr>
        <w:t>(1</w:t>
      </w:r>
      <w:r w:rsidR="00242477">
        <w:rPr>
          <w:rFonts w:ascii="Arial" w:eastAsia="Arial" w:hAnsi="Arial" w:cs="Arial"/>
        </w:rPr>
        <w:t>7</w:t>
      </w:r>
      <w:r w:rsidR="008F3DF4">
        <w:rPr>
          <w:rFonts w:ascii="Arial" w:eastAsia="Arial" w:hAnsi="Arial" w:cs="Arial"/>
        </w:rPr>
        <w:t xml:space="preserve">) </w:t>
      </w:r>
      <w:r w:rsidRPr="00893763">
        <w:rPr>
          <w:rFonts w:ascii="Arial" w:eastAsia="Arial" w:hAnsi="Arial" w:cs="Arial"/>
        </w:rPr>
        <w:t xml:space="preserve">días del mes de </w:t>
      </w:r>
      <w:r>
        <w:rPr>
          <w:rFonts w:ascii="Arial" w:eastAsia="Arial" w:hAnsi="Arial" w:cs="Arial"/>
        </w:rPr>
        <w:t xml:space="preserve">diciembre </w:t>
      </w:r>
      <w:r w:rsidRPr="00893763">
        <w:rPr>
          <w:rFonts w:ascii="Arial" w:eastAsia="Arial" w:hAnsi="Arial" w:cs="Arial"/>
        </w:rPr>
        <w:t xml:space="preserve">del dos mil veintiuno (2021). </w:t>
      </w:r>
    </w:p>
    <w:p w14:paraId="08F468D9" w14:textId="77777777" w:rsidR="00F20610" w:rsidRPr="00893763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2366F79E" w14:textId="77777777"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3B1EB5FD" w14:textId="77777777" w:rsidR="00FB1275" w:rsidRDefault="00F20610" w:rsidP="00FB1275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 xml:space="preserve"> (Original Firmado)</w:t>
      </w:r>
    </w:p>
    <w:p w14:paraId="7AF72295" w14:textId="7D9E4089" w:rsidR="00F20610" w:rsidRPr="00893763" w:rsidRDefault="00FB1275" w:rsidP="00FB1275">
      <w:pPr>
        <w:widowControl w:val="0"/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JORGE ENRIQUE MACHUCA LOPEZ </w:t>
      </w:r>
    </w:p>
    <w:p w14:paraId="75F69D9F" w14:textId="5B99BA21" w:rsidR="00F20610" w:rsidRPr="00893763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Gerente General</w:t>
      </w:r>
      <w:r w:rsidR="00E245B6">
        <w:rPr>
          <w:rFonts w:ascii="Arial" w:eastAsia="Arial" w:hAnsi="Arial" w:cs="Arial"/>
        </w:rPr>
        <w:t xml:space="preserve"> </w:t>
      </w:r>
    </w:p>
    <w:p w14:paraId="1109C165" w14:textId="77777777" w:rsidR="00F20610" w:rsidRPr="00893763" w:rsidRDefault="00F20610" w:rsidP="00F20610">
      <w:pPr>
        <w:jc w:val="both"/>
        <w:rPr>
          <w:rFonts w:ascii="Arial" w:eastAsia="Tahoma" w:hAnsi="Arial" w:cs="Arial"/>
          <w:bCs/>
          <w:lang w:val="es-ES" w:eastAsia="ar-SA"/>
        </w:rPr>
      </w:pPr>
    </w:p>
    <w:p w14:paraId="3E4CF112" w14:textId="77777777" w:rsidR="00F20610" w:rsidRPr="002F0EBD" w:rsidRDefault="00F20610" w:rsidP="00F20610">
      <w:pPr>
        <w:jc w:val="both"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(Original Firmado)       </w:t>
      </w:r>
    </w:p>
    <w:p w14:paraId="28C90DEA" w14:textId="708B14CF" w:rsidR="00F20610" w:rsidRPr="002F0EBD" w:rsidRDefault="00573462" w:rsidP="00F20610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JORGE RICARDO ROMERO FLORIDO </w:t>
      </w:r>
    </w:p>
    <w:p w14:paraId="4427A3B2" w14:textId="24146709" w:rsidR="00F20610" w:rsidRPr="002F0EBD" w:rsidRDefault="00F20610" w:rsidP="00F20610">
      <w:pPr>
        <w:jc w:val="both"/>
        <w:rPr>
          <w:rFonts w:ascii="Arial" w:hAnsi="Arial" w:cs="Arial"/>
          <w:spacing w:val="-2"/>
          <w:sz w:val="18"/>
        </w:rPr>
      </w:pPr>
      <w:r w:rsidRPr="002F0EBD">
        <w:rPr>
          <w:rFonts w:ascii="Arial" w:hAnsi="Arial" w:cs="Arial"/>
          <w:sz w:val="18"/>
        </w:rPr>
        <w:t xml:space="preserve">Subgerente </w:t>
      </w:r>
      <w:r w:rsidR="00573462">
        <w:rPr>
          <w:rFonts w:ascii="Arial" w:hAnsi="Arial" w:cs="Arial"/>
          <w:sz w:val="18"/>
        </w:rPr>
        <w:t>Administrativo (e)</w:t>
      </w:r>
    </w:p>
    <w:p w14:paraId="3FBFCDC3" w14:textId="77777777" w:rsidR="00F20610" w:rsidRPr="002F0EBD" w:rsidRDefault="00F20610" w:rsidP="00F20610">
      <w:pPr>
        <w:rPr>
          <w:rFonts w:ascii="Arial" w:eastAsia="Tahoma" w:hAnsi="Arial" w:cs="Arial"/>
          <w:b/>
          <w:bCs/>
          <w:sz w:val="18"/>
        </w:rPr>
      </w:pPr>
    </w:p>
    <w:p w14:paraId="3C459379" w14:textId="77777777"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14:paraId="5437566F" w14:textId="77777777"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14:paraId="69FBB31E" w14:textId="77777777"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(Original Firmado)       </w:t>
      </w:r>
      <w:bookmarkStart w:id="8" w:name="_GoBack"/>
      <w:bookmarkEnd w:id="8"/>
    </w:p>
    <w:p w14:paraId="78137B15" w14:textId="77777777" w:rsidR="00F20610" w:rsidRPr="002F0EBD" w:rsidRDefault="00F20610" w:rsidP="00F20610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 w:rsidRPr="002F0EBD">
        <w:rPr>
          <w:rFonts w:ascii="Arial" w:hAnsi="Arial" w:cs="Arial"/>
          <w:b/>
          <w:sz w:val="18"/>
          <w:lang w:val="es-ES"/>
        </w:rPr>
        <w:t>SANDRA MILENA CUBILLOS GONZALEZ</w:t>
      </w:r>
    </w:p>
    <w:p w14:paraId="1E65D821" w14:textId="77777777" w:rsidR="00F20610" w:rsidRPr="002F0EBD" w:rsidRDefault="00F20610" w:rsidP="00F20610">
      <w:pPr>
        <w:ind w:right="47"/>
        <w:jc w:val="both"/>
        <w:rPr>
          <w:rFonts w:ascii="Arial" w:hAnsi="Arial" w:cs="Arial"/>
          <w:sz w:val="18"/>
          <w:lang w:val="es-ES"/>
        </w:rPr>
      </w:pPr>
      <w:r w:rsidRPr="002F0EBD">
        <w:rPr>
          <w:rFonts w:ascii="Arial" w:hAnsi="Arial" w:cs="Arial"/>
          <w:sz w:val="18"/>
          <w:lang w:val="es-ES"/>
        </w:rPr>
        <w:t xml:space="preserve">Jefe Oficina Asesora Jurídica y Contractual </w:t>
      </w:r>
    </w:p>
    <w:p w14:paraId="44213B6F" w14:textId="77777777" w:rsidR="00F20610" w:rsidRPr="002F0EBD" w:rsidRDefault="00F20610" w:rsidP="00F20610">
      <w:pPr>
        <w:rPr>
          <w:rFonts w:ascii="Arial" w:hAnsi="Arial" w:cs="Arial"/>
          <w:b/>
          <w:sz w:val="18"/>
          <w:lang w:val="es-ES"/>
        </w:rPr>
      </w:pPr>
    </w:p>
    <w:p w14:paraId="49F1FC2C" w14:textId="77777777" w:rsidR="00F20610" w:rsidRPr="00893763" w:rsidRDefault="00F20610" w:rsidP="00F20610">
      <w:pPr>
        <w:rPr>
          <w:rFonts w:ascii="Arial" w:hAnsi="Arial" w:cs="Arial"/>
          <w:b/>
          <w:lang w:val="es-ES"/>
        </w:rPr>
      </w:pPr>
    </w:p>
    <w:p w14:paraId="6363FE92" w14:textId="77777777" w:rsidR="00F20610" w:rsidRPr="00AF5485" w:rsidRDefault="00F20610" w:rsidP="00F20610">
      <w:pPr>
        <w:rPr>
          <w:rFonts w:ascii="Arial" w:hAnsi="Arial" w:cs="Arial"/>
          <w:b/>
          <w:sz w:val="16"/>
          <w:szCs w:val="16"/>
          <w:lang w:val="es-ES"/>
        </w:rPr>
      </w:pPr>
      <w:r w:rsidRPr="00AF5485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14:paraId="0E2A1809" w14:textId="77777777" w:rsidR="00F20610" w:rsidRPr="00AF5485" w:rsidRDefault="00F20610" w:rsidP="00F20610">
      <w:pPr>
        <w:rPr>
          <w:rFonts w:ascii="Arial" w:hAnsi="Arial" w:cs="Arial"/>
          <w:sz w:val="16"/>
          <w:szCs w:val="16"/>
        </w:rPr>
      </w:pPr>
      <w:r w:rsidRPr="00AF5485">
        <w:rPr>
          <w:rFonts w:ascii="Arial" w:hAnsi="Arial" w:cs="Arial"/>
          <w:sz w:val="16"/>
          <w:szCs w:val="16"/>
          <w:lang w:val="es-ES"/>
        </w:rPr>
        <w:t xml:space="preserve">               Profesional </w:t>
      </w:r>
      <w:r w:rsidR="008F3DF4">
        <w:rPr>
          <w:rFonts w:ascii="Arial" w:hAnsi="Arial" w:cs="Arial"/>
          <w:sz w:val="16"/>
          <w:szCs w:val="16"/>
          <w:lang w:val="es-ES"/>
        </w:rPr>
        <w:t>Especializado</w:t>
      </w:r>
    </w:p>
    <w:p w14:paraId="7FE8C172" w14:textId="77777777" w:rsidR="00F20610" w:rsidRDefault="00F20610" w:rsidP="00F20610"/>
    <w:p w14:paraId="1F522AC0" w14:textId="77777777" w:rsidR="00313AAC" w:rsidRDefault="00075B51"/>
    <w:sectPr w:rsidR="00313AAC" w:rsidSect="00253107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BCEDB" w14:textId="77777777" w:rsidR="00075B51" w:rsidRDefault="00075B51">
      <w:r>
        <w:separator/>
      </w:r>
    </w:p>
  </w:endnote>
  <w:endnote w:type="continuationSeparator" w:id="0">
    <w:p w14:paraId="5AF43E14" w14:textId="77777777" w:rsidR="00075B51" w:rsidRDefault="0007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15E2" w14:textId="77777777" w:rsidR="00387F49" w:rsidRDefault="00F20610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F39418F" wp14:editId="4294DE1F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AF40" w14:textId="77777777" w:rsidR="00075B51" w:rsidRDefault="00075B51">
      <w:r>
        <w:separator/>
      </w:r>
    </w:p>
  </w:footnote>
  <w:footnote w:type="continuationSeparator" w:id="0">
    <w:p w14:paraId="50C99EF9" w14:textId="77777777" w:rsidR="00075B51" w:rsidRDefault="0007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C981" w14:textId="77777777" w:rsidR="00387F49" w:rsidRPr="002E5863" w:rsidRDefault="00F20610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D475154" wp14:editId="3407EDC4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530F0"/>
    <w:rsid w:val="00075B51"/>
    <w:rsid w:val="00242477"/>
    <w:rsid w:val="00243CF8"/>
    <w:rsid w:val="002C545C"/>
    <w:rsid w:val="003C224F"/>
    <w:rsid w:val="003E399D"/>
    <w:rsid w:val="0049018B"/>
    <w:rsid w:val="00573462"/>
    <w:rsid w:val="005A4B18"/>
    <w:rsid w:val="005C01D3"/>
    <w:rsid w:val="006A7D1F"/>
    <w:rsid w:val="006F4773"/>
    <w:rsid w:val="00770793"/>
    <w:rsid w:val="008F3DF4"/>
    <w:rsid w:val="009722B6"/>
    <w:rsid w:val="00AB3BB9"/>
    <w:rsid w:val="00B0617F"/>
    <w:rsid w:val="00B403E1"/>
    <w:rsid w:val="00B5299D"/>
    <w:rsid w:val="00E245B6"/>
    <w:rsid w:val="00E64C12"/>
    <w:rsid w:val="00ED5D18"/>
    <w:rsid w:val="00F20610"/>
    <w:rsid w:val="00F3296C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8135"/>
  <w15:chartTrackingRefBased/>
  <w15:docId w15:val="{51C89942-58F3-4A50-99AA-BAFFED4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rco.antolinez@elc.com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ndra.cubillos@elc.com.c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14</cp:revision>
  <cp:lastPrinted>2021-12-10T21:07:00Z</cp:lastPrinted>
  <dcterms:created xsi:type="dcterms:W3CDTF">2021-12-17T16:58:00Z</dcterms:created>
  <dcterms:modified xsi:type="dcterms:W3CDTF">2021-12-17T18:10:00Z</dcterms:modified>
</cp:coreProperties>
</file>