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DAD" w:rsidRPr="005B0FD1" w:rsidRDefault="00775DAD" w:rsidP="00775DAD">
      <w:pPr>
        <w:rPr>
          <w:color w:val="auto"/>
        </w:rPr>
      </w:pPr>
    </w:p>
    <w:p w:rsidR="00775DAD" w:rsidRDefault="00775DAD" w:rsidP="00775DAD">
      <w:pPr>
        <w:jc w:val="center"/>
        <w:rPr>
          <w:b/>
          <w:color w:val="auto"/>
          <w:sz w:val="28"/>
        </w:rPr>
      </w:pPr>
      <w:r w:rsidRPr="00775DAD">
        <w:rPr>
          <w:b/>
          <w:color w:val="auto"/>
          <w:sz w:val="28"/>
        </w:rPr>
        <w:t>EMPRESA DE LICORES DE CUNDINAMARCA</w:t>
      </w:r>
    </w:p>
    <w:p w:rsidR="00775DAD" w:rsidRDefault="00775DAD" w:rsidP="00775DAD">
      <w:pPr>
        <w:jc w:val="center"/>
        <w:rPr>
          <w:b/>
          <w:color w:val="auto"/>
          <w:sz w:val="28"/>
        </w:rPr>
      </w:pPr>
    </w:p>
    <w:p w:rsidR="00775DAD" w:rsidRDefault="00775DAD" w:rsidP="00775DAD">
      <w:pPr>
        <w:jc w:val="center"/>
        <w:rPr>
          <w:b/>
          <w:color w:val="auto"/>
          <w:sz w:val="28"/>
        </w:rPr>
      </w:pPr>
    </w:p>
    <w:p w:rsidR="00775DAD" w:rsidRPr="00775DAD" w:rsidRDefault="00775DAD" w:rsidP="00775DAD">
      <w:pPr>
        <w:jc w:val="center"/>
        <w:rPr>
          <w:b/>
          <w:color w:val="auto"/>
          <w:sz w:val="28"/>
        </w:rPr>
      </w:pPr>
    </w:p>
    <w:p w:rsidR="00775DAD" w:rsidRDefault="00775DAD" w:rsidP="00775DAD">
      <w:pPr>
        <w:jc w:val="center"/>
        <w:rPr>
          <w:b/>
          <w:color w:val="auto"/>
          <w:sz w:val="28"/>
        </w:rPr>
      </w:pPr>
      <w:r w:rsidRPr="00775DAD">
        <w:rPr>
          <w:b/>
          <w:color w:val="auto"/>
          <w:sz w:val="28"/>
        </w:rPr>
        <w:t>INVITACIÓN ABIERTA No. 013 DE 2021</w:t>
      </w:r>
    </w:p>
    <w:p w:rsidR="00775DAD" w:rsidRDefault="00775DAD" w:rsidP="00775DAD">
      <w:pPr>
        <w:jc w:val="center"/>
        <w:rPr>
          <w:b/>
          <w:color w:val="auto"/>
          <w:sz w:val="28"/>
        </w:rPr>
      </w:pPr>
    </w:p>
    <w:p w:rsidR="00775DAD" w:rsidRDefault="00775DAD" w:rsidP="00775DAD">
      <w:pPr>
        <w:jc w:val="center"/>
        <w:rPr>
          <w:b/>
          <w:color w:val="auto"/>
          <w:sz w:val="28"/>
        </w:rPr>
      </w:pPr>
    </w:p>
    <w:p w:rsidR="00775DAD" w:rsidRDefault="00775DAD" w:rsidP="00775DAD">
      <w:pPr>
        <w:jc w:val="center"/>
        <w:rPr>
          <w:b/>
          <w:color w:val="auto"/>
          <w:sz w:val="28"/>
        </w:rPr>
      </w:pPr>
    </w:p>
    <w:p w:rsidR="00775DAD" w:rsidRPr="00775DAD" w:rsidRDefault="00775DAD" w:rsidP="00775DAD">
      <w:pPr>
        <w:jc w:val="center"/>
        <w:rPr>
          <w:b/>
          <w:color w:val="auto"/>
          <w:sz w:val="28"/>
        </w:rPr>
      </w:pPr>
    </w:p>
    <w:p w:rsidR="00775DAD" w:rsidRDefault="00775DAD" w:rsidP="00775DAD">
      <w:pPr>
        <w:jc w:val="center"/>
        <w:rPr>
          <w:b/>
          <w:color w:val="auto"/>
          <w:sz w:val="28"/>
        </w:rPr>
      </w:pPr>
      <w:r w:rsidRPr="00775DAD">
        <w:rPr>
          <w:b/>
          <w:color w:val="auto"/>
          <w:sz w:val="28"/>
        </w:rPr>
        <w:t xml:space="preserve">OBJETO: </w:t>
      </w:r>
      <w:r w:rsidRPr="00775DAD">
        <w:rPr>
          <w:b/>
          <w:color w:val="auto"/>
          <w:sz w:val="28"/>
        </w:rPr>
        <w:tab/>
        <w:t>VENTA DE RESIDUOS DE CHATARRA (MATERIAL FERROSO Y NO FERROSO) Y RETAL DE COBRE.</w:t>
      </w:r>
    </w:p>
    <w:p w:rsidR="00775DAD" w:rsidRDefault="00775DAD" w:rsidP="00775DAD">
      <w:pPr>
        <w:jc w:val="center"/>
        <w:rPr>
          <w:b/>
          <w:color w:val="auto"/>
          <w:sz w:val="28"/>
        </w:rPr>
      </w:pPr>
    </w:p>
    <w:p w:rsidR="00775DAD" w:rsidRDefault="00775DAD" w:rsidP="00775DAD">
      <w:pPr>
        <w:jc w:val="center"/>
        <w:rPr>
          <w:b/>
          <w:color w:val="auto"/>
          <w:sz w:val="28"/>
        </w:rPr>
      </w:pPr>
    </w:p>
    <w:p w:rsidR="00775DAD" w:rsidRDefault="00775DAD" w:rsidP="00775DAD">
      <w:pPr>
        <w:jc w:val="center"/>
        <w:rPr>
          <w:b/>
          <w:color w:val="auto"/>
          <w:sz w:val="28"/>
        </w:rPr>
      </w:pPr>
    </w:p>
    <w:p w:rsidR="00775DAD" w:rsidRPr="00775DAD" w:rsidRDefault="00775DAD" w:rsidP="00775DAD">
      <w:pPr>
        <w:jc w:val="center"/>
        <w:rPr>
          <w:b/>
          <w:color w:val="auto"/>
          <w:sz w:val="28"/>
        </w:rPr>
      </w:pPr>
    </w:p>
    <w:p w:rsidR="00775DAD" w:rsidRPr="005B0FD1" w:rsidRDefault="00775DAD" w:rsidP="00775DAD">
      <w:pPr>
        <w:jc w:val="center"/>
        <w:rPr>
          <w:b/>
          <w:color w:val="auto"/>
        </w:rPr>
      </w:pPr>
      <w:r w:rsidRPr="00775DAD">
        <w:rPr>
          <w:b/>
          <w:color w:val="auto"/>
          <w:sz w:val="28"/>
        </w:rPr>
        <w:t>COTA CUNDINAMARCA</w:t>
      </w:r>
    </w:p>
    <w:p w:rsidR="00775DAD" w:rsidRPr="005B0FD1" w:rsidRDefault="00775DAD" w:rsidP="00775DAD">
      <w:pPr>
        <w:jc w:val="center"/>
        <w:rPr>
          <w:b/>
          <w:color w:val="auto"/>
        </w:rPr>
      </w:pPr>
    </w:p>
    <w:p w:rsidR="00775DAD" w:rsidRPr="005B0FD1" w:rsidRDefault="00775DAD" w:rsidP="00775DAD">
      <w:pPr>
        <w:rPr>
          <w:color w:val="auto"/>
        </w:rPr>
      </w:pPr>
    </w:p>
    <w:p w:rsidR="00775DAD" w:rsidRPr="00775DAD" w:rsidRDefault="00775DAD" w:rsidP="00775DAD">
      <w:pPr>
        <w:rPr>
          <w:color w:val="auto"/>
        </w:rPr>
      </w:pPr>
      <w:r w:rsidRPr="00775DAD">
        <w:rPr>
          <w:color w:val="auto"/>
        </w:rPr>
        <w:lastRenderedPageBreak/>
        <w:t xml:space="preserve">Cota Cundinamarca </w:t>
      </w:r>
      <w:r w:rsidR="00B3497E">
        <w:rPr>
          <w:color w:val="auto"/>
        </w:rPr>
        <w:t>01</w:t>
      </w:r>
      <w:r w:rsidRPr="00775DAD">
        <w:rPr>
          <w:color w:val="auto"/>
        </w:rPr>
        <w:t xml:space="preserve"> de </w:t>
      </w:r>
      <w:r w:rsidR="00B3497E">
        <w:rPr>
          <w:color w:val="auto"/>
        </w:rPr>
        <w:t>Septiembre</w:t>
      </w:r>
      <w:r w:rsidRPr="00775DAD">
        <w:rPr>
          <w:color w:val="auto"/>
        </w:rPr>
        <w:t xml:space="preserve"> de 2021</w:t>
      </w:r>
    </w:p>
    <w:p w:rsidR="00775DAD" w:rsidRPr="00775DAD" w:rsidRDefault="00775DAD" w:rsidP="00775DAD">
      <w:pPr>
        <w:rPr>
          <w:color w:val="auto"/>
        </w:rPr>
      </w:pPr>
      <w:r w:rsidRPr="00775DAD">
        <w:rPr>
          <w:color w:val="auto"/>
        </w:rPr>
        <w:t>Señores</w:t>
      </w:r>
    </w:p>
    <w:p w:rsidR="00775DAD" w:rsidRPr="00775DAD" w:rsidRDefault="00775DAD" w:rsidP="00775DAD">
      <w:pPr>
        <w:rPr>
          <w:b/>
          <w:color w:val="auto"/>
        </w:rPr>
      </w:pPr>
      <w:r w:rsidRPr="00775DAD">
        <w:rPr>
          <w:b/>
          <w:color w:val="auto"/>
        </w:rPr>
        <w:t>INTERESADOS INVITACION ABIERTA No. 013 de 2021</w:t>
      </w:r>
    </w:p>
    <w:p w:rsidR="00775DAD" w:rsidRPr="00775DAD" w:rsidRDefault="00775DAD" w:rsidP="00775DAD">
      <w:pPr>
        <w:rPr>
          <w:color w:val="auto"/>
        </w:rPr>
      </w:pPr>
      <w:r w:rsidRPr="00775DAD">
        <w:rPr>
          <w:b/>
          <w:color w:val="auto"/>
        </w:rPr>
        <w:t>OBJETO: VENTA DE RESIDUOS DE CHATARRA (MATERIAL FERROSO Y NO FERROSO) Y RETAL DE COBRE.</w:t>
      </w:r>
    </w:p>
    <w:p w:rsidR="00775DAD" w:rsidRPr="00775DAD" w:rsidRDefault="00775DAD" w:rsidP="00775DAD">
      <w:pPr>
        <w:rPr>
          <w:color w:val="auto"/>
        </w:rPr>
      </w:pPr>
      <w:r w:rsidRPr="00775DAD">
        <w:rPr>
          <w:color w:val="auto"/>
        </w:rPr>
        <w:t>Respetados Señores:</w:t>
      </w:r>
    </w:p>
    <w:p w:rsidR="00775DAD" w:rsidRPr="00775DAD" w:rsidRDefault="00775DAD" w:rsidP="00775DAD">
      <w:pPr>
        <w:rPr>
          <w:color w:val="auto"/>
        </w:rPr>
      </w:pPr>
      <w:r w:rsidRPr="00775DAD">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775DAD" w:rsidRPr="00775DAD" w:rsidRDefault="00775DAD" w:rsidP="00775DAD">
      <w:pPr>
        <w:rPr>
          <w:color w:val="auto"/>
        </w:rPr>
      </w:pPr>
      <w:r w:rsidRPr="00775DAD">
        <w:rPr>
          <w:b/>
          <w:color w:val="auto"/>
        </w:rPr>
        <w:t xml:space="preserve">RÉGIMEN JURÍDICO APLICABLE: </w:t>
      </w:r>
      <w:r w:rsidRPr="00775DAD">
        <w:rPr>
          <w:color w:val="auto"/>
        </w:rPr>
        <w:t>El</w:t>
      </w:r>
      <w:r w:rsidRPr="00775DAD">
        <w:rPr>
          <w:b/>
          <w:color w:val="auto"/>
        </w:rPr>
        <w:t xml:space="preserve"> </w:t>
      </w:r>
      <w:r w:rsidRPr="00775DAD">
        <w:rPr>
          <w:color w:val="auto"/>
        </w:rPr>
        <w:t>régimen contractual aplicable a la Empresa de Licores de Cundinamarca establecido en el artículo 14 de la Ley 1150 de 2007, los artículos 93 y 95 de la Ley 1474 de 2011,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rsidR="00775DAD" w:rsidRPr="00775DAD" w:rsidRDefault="00775DAD" w:rsidP="00775DAD">
      <w:pPr>
        <w:rPr>
          <w:color w:val="auto"/>
        </w:rPr>
      </w:pPr>
      <w:r w:rsidRPr="00775DAD">
        <w:rPr>
          <w:color w:val="auto"/>
        </w:rPr>
        <w:t>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rsidR="00775DAD" w:rsidRPr="00775DAD" w:rsidRDefault="00775DAD" w:rsidP="00775DAD">
      <w:pPr>
        <w:rPr>
          <w:b/>
          <w:color w:val="auto"/>
        </w:rPr>
      </w:pPr>
      <w:r w:rsidRPr="00775DAD">
        <w:rPr>
          <w:b/>
          <w:color w:val="auto"/>
        </w:rPr>
        <w:t>PRESUPUESTO OFICIAL:</w:t>
      </w:r>
      <w:r w:rsidRPr="00775DAD">
        <w:rPr>
          <w:color w:val="auto"/>
        </w:rPr>
        <w:t xml:space="preserve"> El presente contrato no genera erogación presupuestal alguna para la Empresa de Licores de Cundinamarca, toda vez que el Contratista será quien pague a la ELC por los materiales residuos de chatarra (material ferroso y no ferroso) y retal de cobre generado por obras y mantenimientos realizados en la sede de Cota de la Empresa de Licores de Cundinamarca</w:t>
      </w:r>
    </w:p>
    <w:p w:rsidR="00775DAD" w:rsidRPr="00775DAD" w:rsidRDefault="00775DAD" w:rsidP="00775DAD">
      <w:pPr>
        <w:rPr>
          <w:color w:val="auto"/>
        </w:rPr>
      </w:pPr>
      <w:r w:rsidRPr="00775DAD">
        <w:rPr>
          <w:color w:val="auto"/>
        </w:rPr>
        <w:t>Para el presente proceso de contratación la Subgerencia Financiera expidió el certificado de disponibilidad presupuestal No.</w:t>
      </w:r>
      <w:r w:rsidRPr="00775DAD">
        <w:rPr>
          <w:b/>
          <w:color w:val="auto"/>
        </w:rPr>
        <w:t xml:space="preserve"> 4020210452 </w:t>
      </w:r>
      <w:r w:rsidRPr="00775DAD">
        <w:rPr>
          <w:color w:val="auto"/>
        </w:rPr>
        <w:t xml:space="preserve">del 11 de agosto de 2021, teniendo en cuenta que la presente contratación no genera erogación presupuestal para la ELC si es necesario hacer apropiación para la generación del contrato en el aplicativo SAP. </w:t>
      </w:r>
    </w:p>
    <w:p w:rsidR="00775DAD" w:rsidRPr="00775DAD" w:rsidRDefault="00775DAD" w:rsidP="00775DAD">
      <w:pPr>
        <w:rPr>
          <w:b/>
          <w:color w:val="auto"/>
        </w:rPr>
      </w:pPr>
      <w:r w:rsidRPr="00775DAD">
        <w:rPr>
          <w:b/>
          <w:color w:val="auto"/>
        </w:rPr>
        <w:t>Nota: LAS OFERTAS NO PODRA EXDER EL VALOR MÁXIMO POR ITEM.</w:t>
      </w:r>
    </w:p>
    <w:p w:rsidR="00775DAD" w:rsidRPr="00775DAD" w:rsidRDefault="00775DAD" w:rsidP="00775DAD">
      <w:pPr>
        <w:rPr>
          <w:color w:val="auto"/>
        </w:rPr>
      </w:pPr>
      <w:r w:rsidRPr="00775DAD">
        <w:rPr>
          <w:b/>
          <w:color w:val="auto"/>
        </w:rPr>
        <w:t xml:space="preserve">PRESENTACIÓN Y PREPARACIÓN DE LA OFERTA: </w:t>
      </w:r>
      <w:r w:rsidRPr="00775DAD">
        <w:rPr>
          <w:color w:val="auto"/>
        </w:rPr>
        <w:t>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w:t>
      </w:r>
      <w:r w:rsidR="00184404">
        <w:rPr>
          <w:color w:val="auto"/>
        </w:rPr>
        <w:t xml:space="preserve">cina de Gestión Contractual-. </w:t>
      </w:r>
    </w:p>
    <w:p w:rsidR="00775DAD" w:rsidRPr="00775DAD" w:rsidRDefault="00775DAD" w:rsidP="00775DAD">
      <w:pPr>
        <w:rPr>
          <w:color w:val="auto"/>
        </w:rPr>
      </w:pPr>
      <w:r w:rsidRPr="00775DAD">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775DAD" w:rsidRPr="00775DAD" w:rsidRDefault="00775DAD" w:rsidP="00775DAD">
      <w:pPr>
        <w:rPr>
          <w:color w:val="auto"/>
        </w:rPr>
      </w:pPr>
      <w:r w:rsidRPr="00775DAD">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775DAD" w:rsidRPr="00775DAD" w:rsidRDefault="00775DAD" w:rsidP="00775DAD">
      <w:pPr>
        <w:rPr>
          <w:color w:val="auto"/>
        </w:rPr>
      </w:pPr>
      <w:r w:rsidRPr="00775DAD">
        <w:rPr>
          <w:color w:val="auto"/>
        </w:rPr>
        <w:t xml:space="preserve">La OFERTA deberá presentarse en un (1) original y una (1) copia, en sobre separado y cerrado, marcado </w:t>
      </w:r>
      <w:r w:rsidRPr="00775DAD">
        <w:rPr>
          <w:b/>
          <w:color w:val="auto"/>
        </w:rPr>
        <w:t>ORIGINAL y COPIA</w:t>
      </w:r>
      <w:r w:rsidRPr="00775DAD">
        <w:rPr>
          <w:color w:val="auto"/>
        </w:rPr>
        <w:t>, que contenga la OFERTA original completa, con todos los documentos, formularios, anexos relacionados y demás documentos pertinentes. No se aceptará OFERTA enviada por correo, fax o cualquier otro medio telemático.</w:t>
      </w:r>
    </w:p>
    <w:p w:rsidR="00775DAD" w:rsidRPr="00775DAD" w:rsidRDefault="00775DAD" w:rsidP="00775DAD">
      <w:pPr>
        <w:rPr>
          <w:color w:val="auto"/>
        </w:rPr>
      </w:pPr>
      <w:r w:rsidRPr="00775DAD">
        <w:rPr>
          <w:color w:val="auto"/>
        </w:rPr>
        <w:t>El sobre deberá estar cerrado y rotulado de manera que se identifique el objeto y número de la invitación, el nombre del OFERENTE, su dirección y teléfono.</w:t>
      </w:r>
    </w:p>
    <w:p w:rsidR="00775DAD" w:rsidRPr="005B0FD1" w:rsidRDefault="00775DAD" w:rsidP="00775DAD">
      <w:pPr>
        <w:rPr>
          <w:color w:val="auto"/>
        </w:rPr>
      </w:pPr>
      <w:r w:rsidRPr="00775DAD">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775DAD" w:rsidRPr="009852E7" w:rsidRDefault="00775DAD" w:rsidP="00775DAD">
      <w:pPr>
        <w:rPr>
          <w:b/>
          <w:color w:val="auto"/>
        </w:rPr>
      </w:pPr>
      <w:r w:rsidRPr="009852E7">
        <w:rPr>
          <w:b/>
          <w:color w:val="auto"/>
        </w:rPr>
        <w:t>NORMATIVIDAD</w:t>
      </w:r>
    </w:p>
    <w:p w:rsidR="00775DAD" w:rsidRPr="009852E7" w:rsidRDefault="00775DAD" w:rsidP="00775DAD">
      <w:pPr>
        <w:rPr>
          <w:color w:val="auto"/>
        </w:rPr>
      </w:pPr>
      <w:r w:rsidRPr="009852E7">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rsidR="00775DAD" w:rsidRPr="009852E7" w:rsidRDefault="00775DAD" w:rsidP="00775DAD">
      <w:pPr>
        <w:rPr>
          <w:color w:val="auto"/>
        </w:rPr>
      </w:pPr>
      <w:r w:rsidRPr="009852E7">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rsidR="00775DAD" w:rsidRPr="009852E7" w:rsidRDefault="00775DAD" w:rsidP="00775DAD">
      <w:pPr>
        <w:rPr>
          <w:color w:val="auto"/>
        </w:rPr>
      </w:pPr>
      <w:r w:rsidRPr="009852E7">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rsidR="00610A0E" w:rsidRPr="005B0FD1" w:rsidRDefault="00610A0E" w:rsidP="00610A0E">
      <w:pPr>
        <w:ind w:left="0" w:firstLine="0"/>
        <w:rPr>
          <w:color w:val="auto"/>
        </w:rPr>
      </w:pPr>
    </w:p>
    <w:p w:rsidR="00A65FD1" w:rsidRPr="005B0FD1" w:rsidRDefault="00775DAD" w:rsidP="00775DAD">
      <w:pPr>
        <w:rPr>
          <w:b/>
          <w:color w:val="auto"/>
        </w:rPr>
      </w:pPr>
      <w:r w:rsidRPr="005B0FD1">
        <w:rPr>
          <w:b/>
          <w:color w:val="auto"/>
        </w:rPr>
        <w:t>CONVENIENCIA</w:t>
      </w:r>
    </w:p>
    <w:p w:rsidR="00EE3DD4" w:rsidRPr="00EE3DD4" w:rsidRDefault="00EE3DD4" w:rsidP="00EE3DD4">
      <w:pPr>
        <w:rPr>
          <w:color w:val="auto"/>
        </w:rPr>
      </w:pPr>
      <w:r w:rsidRPr="00EE3DD4">
        <w:rPr>
          <w:color w:val="auto"/>
        </w:rPr>
        <w:t xml:space="preserve">La chatarra (del euskera txatarra, «lo viejo»)1​ es el conjunto de trozos de metal de </w:t>
      </w:r>
      <w:r>
        <w:rPr>
          <w:color w:val="auto"/>
        </w:rPr>
        <w:t>desecho, principalmente hierro.</w:t>
      </w:r>
    </w:p>
    <w:p w:rsidR="00EE3DD4" w:rsidRPr="00EE3DD4" w:rsidRDefault="00EE3DD4" w:rsidP="00EE3DD4">
      <w:pPr>
        <w:rPr>
          <w:color w:val="auto"/>
        </w:rPr>
      </w:pPr>
      <w:r w:rsidRPr="00EE3DD4">
        <w:rPr>
          <w:color w:val="auto"/>
        </w:rPr>
        <w:t>La chatarra de hierro se utiliza en la producción de acero, y cubre un 40% de las necesidades mundiales. El porcentaje de uso varía según el proceso de fabricación utilizado, y el 20% se usa en la producción de acero por convertidor LD y llega hasta el 100% en el proceso de fabricaci</w:t>
      </w:r>
      <w:r>
        <w:rPr>
          <w:color w:val="auto"/>
        </w:rPr>
        <w:t>ón por horno de arco eléctrico.</w:t>
      </w:r>
    </w:p>
    <w:p w:rsidR="00EE3DD4" w:rsidRPr="00EE3DD4" w:rsidRDefault="00EE3DD4" w:rsidP="00EE3DD4">
      <w:pPr>
        <w:rPr>
          <w:color w:val="auto"/>
        </w:rPr>
      </w:pPr>
    </w:p>
    <w:p w:rsidR="00A65FD1" w:rsidRPr="00A65FD1" w:rsidRDefault="00EE3DD4" w:rsidP="00EE3DD4">
      <w:pPr>
        <w:rPr>
          <w:color w:val="auto"/>
        </w:rPr>
      </w:pPr>
      <w:r w:rsidRPr="00EE3DD4">
        <w:rPr>
          <w:color w:val="auto"/>
        </w:rPr>
        <w:t>El chatarrero o la chatarrera es la persona que se dedica profesionalmente al negocio de la chatarra. Las chatarrerías son las instalaciones donde se almacena, clasifica y vende la chatarra.</w:t>
      </w:r>
      <w:r>
        <w:rPr>
          <w:color w:val="auto"/>
        </w:rPr>
        <w:t xml:space="preserve"> </w:t>
      </w:r>
      <w:r w:rsidR="00A65FD1" w:rsidRPr="00A65FD1">
        <w:rPr>
          <w:color w:val="auto"/>
        </w:rPr>
        <w:t>El </w:t>
      </w:r>
      <w:r w:rsidR="00A65FD1" w:rsidRPr="00A65FD1">
        <w:rPr>
          <w:b/>
          <w:bCs/>
          <w:color w:val="auto"/>
        </w:rPr>
        <w:t>chatarrero</w:t>
      </w:r>
      <w:r w:rsidR="00A65FD1" w:rsidRPr="00A65FD1">
        <w:rPr>
          <w:color w:val="auto"/>
        </w:rPr>
        <w:t> o la </w:t>
      </w:r>
      <w:r w:rsidR="00A65FD1" w:rsidRPr="00A65FD1">
        <w:rPr>
          <w:b/>
          <w:bCs/>
          <w:color w:val="auto"/>
        </w:rPr>
        <w:t>chatarrera</w:t>
      </w:r>
      <w:r w:rsidR="00A65FD1" w:rsidRPr="00A65FD1">
        <w:rPr>
          <w:color w:val="auto"/>
        </w:rPr>
        <w:t> es la persona que se dedica profesionalmente al negocio de la chatarra. Las </w:t>
      </w:r>
      <w:r w:rsidR="00A65FD1" w:rsidRPr="00A65FD1">
        <w:rPr>
          <w:b/>
          <w:bCs/>
          <w:color w:val="auto"/>
        </w:rPr>
        <w:t>chatarrerías</w:t>
      </w:r>
      <w:r w:rsidR="00A65FD1" w:rsidRPr="00A65FD1">
        <w:rPr>
          <w:color w:val="auto"/>
        </w:rPr>
        <w:t> son las instalaciones donde se almacena, clasifica y vende la chatarra.</w:t>
      </w:r>
    </w:p>
    <w:p w:rsidR="00EE3DD4" w:rsidRPr="00EE3DD4" w:rsidRDefault="00EE3DD4" w:rsidP="00EE3DD4">
      <w:pPr>
        <w:rPr>
          <w:color w:val="auto"/>
        </w:rPr>
      </w:pPr>
      <w:r w:rsidRPr="00EE3DD4">
        <w:rPr>
          <w:color w:val="auto"/>
        </w:rPr>
        <w:t>¿Cómo se recicla la chatarra?</w:t>
      </w:r>
    </w:p>
    <w:p w:rsidR="00EE3DD4" w:rsidRPr="00BB7742" w:rsidRDefault="00EE3DD4" w:rsidP="00432042">
      <w:pPr>
        <w:pStyle w:val="Prrafodelista"/>
        <w:numPr>
          <w:ilvl w:val="0"/>
          <w:numId w:val="9"/>
        </w:numPr>
        <w:rPr>
          <w:color w:val="auto"/>
        </w:rPr>
      </w:pPr>
      <w:r w:rsidRPr="00BB7742">
        <w:rPr>
          <w:color w:val="auto"/>
        </w:rPr>
        <w:t>Recolección. Generalmente son los propios consumidores quienes contactan con empresas especializadas para vender sus residuos metálicos.</w:t>
      </w:r>
    </w:p>
    <w:p w:rsidR="00EE3DD4" w:rsidRPr="00BB7742" w:rsidRDefault="00EE3DD4" w:rsidP="00432042">
      <w:pPr>
        <w:pStyle w:val="Prrafodelista"/>
        <w:numPr>
          <w:ilvl w:val="0"/>
          <w:numId w:val="9"/>
        </w:numPr>
        <w:rPr>
          <w:color w:val="auto"/>
        </w:rPr>
      </w:pPr>
      <w:r w:rsidRPr="00BB7742">
        <w:rPr>
          <w:color w:val="auto"/>
        </w:rPr>
        <w:t>Procesado. Una vez en la planta de reciclaje, los residuos de metal se clasifican y separan según su material de composición. ...</w:t>
      </w:r>
    </w:p>
    <w:p w:rsidR="00EE3DD4" w:rsidRPr="00BB7742" w:rsidRDefault="00EE3DD4" w:rsidP="00432042">
      <w:pPr>
        <w:pStyle w:val="Prrafodelista"/>
        <w:numPr>
          <w:ilvl w:val="0"/>
          <w:numId w:val="9"/>
        </w:numPr>
        <w:rPr>
          <w:color w:val="auto"/>
        </w:rPr>
      </w:pPr>
      <w:r w:rsidRPr="00BB7742">
        <w:rPr>
          <w:color w:val="auto"/>
        </w:rPr>
        <w:t>Fragmentación. ...</w:t>
      </w:r>
    </w:p>
    <w:p w:rsidR="00A65FD1" w:rsidRPr="00BB7742" w:rsidRDefault="00EE3DD4" w:rsidP="00432042">
      <w:pPr>
        <w:pStyle w:val="Prrafodelista"/>
        <w:numPr>
          <w:ilvl w:val="0"/>
          <w:numId w:val="9"/>
        </w:numPr>
        <w:rPr>
          <w:color w:val="auto"/>
        </w:rPr>
      </w:pPr>
      <w:r w:rsidRPr="00BB7742">
        <w:rPr>
          <w:color w:val="auto"/>
        </w:rPr>
        <w:t>Distribución.</w:t>
      </w:r>
    </w:p>
    <w:p w:rsidR="00BB7742" w:rsidRDefault="00BB7742" w:rsidP="00BB7742">
      <w:pPr>
        <w:rPr>
          <w:color w:val="auto"/>
        </w:rPr>
      </w:pPr>
      <w:r w:rsidRPr="00BB7742">
        <w:rPr>
          <w:color w:val="auto"/>
        </w:rPr>
        <w:t>Uno de los objetivos más importantes que tiene el reciclaje de la chatarra es poder volver a darle una segunda vida útil. De la chatarra es posible extraer diferentes metales y materiales, siendo los más frecuentes los siguientes: Acero inoxidable. Aluminio</w:t>
      </w:r>
      <w:r>
        <w:rPr>
          <w:color w:val="auto"/>
        </w:rPr>
        <w:t xml:space="preserve"> </w:t>
      </w:r>
      <w:r w:rsidRPr="00BB7742">
        <w:rPr>
          <w:color w:val="auto"/>
        </w:rPr>
        <w:t>Bronce</w:t>
      </w:r>
      <w:r>
        <w:rPr>
          <w:color w:val="auto"/>
        </w:rPr>
        <w:t xml:space="preserve">, </w:t>
      </w:r>
      <w:r w:rsidRPr="00BB7742">
        <w:rPr>
          <w:color w:val="auto"/>
        </w:rPr>
        <w:t>Cobre</w:t>
      </w:r>
      <w:r>
        <w:rPr>
          <w:color w:val="auto"/>
        </w:rPr>
        <w:t xml:space="preserve">, </w:t>
      </w:r>
      <w:r w:rsidRPr="00BB7742">
        <w:rPr>
          <w:color w:val="auto"/>
        </w:rPr>
        <w:t>Hierro</w:t>
      </w:r>
      <w:r>
        <w:rPr>
          <w:color w:val="auto"/>
        </w:rPr>
        <w:t xml:space="preserve">, </w:t>
      </w:r>
      <w:r w:rsidRPr="00BB7742">
        <w:rPr>
          <w:color w:val="auto"/>
        </w:rPr>
        <w:t>Latón</w:t>
      </w:r>
      <w:r>
        <w:rPr>
          <w:color w:val="auto"/>
        </w:rPr>
        <w:t>.</w:t>
      </w:r>
    </w:p>
    <w:p w:rsidR="00BB7742" w:rsidRPr="00BB7742" w:rsidRDefault="00BB7742" w:rsidP="00BB7742">
      <w:pPr>
        <w:rPr>
          <w:color w:val="auto"/>
        </w:rPr>
      </w:pPr>
      <w:r w:rsidRPr="00BB7742">
        <w:rPr>
          <w:b/>
          <w:bCs/>
          <w:color w:val="auto"/>
        </w:rPr>
        <w:t>Tipos de Chatarra</w:t>
      </w:r>
    </w:p>
    <w:p w:rsidR="00BB7742" w:rsidRPr="00BB7742" w:rsidRDefault="00BB7742" w:rsidP="00432042">
      <w:pPr>
        <w:numPr>
          <w:ilvl w:val="0"/>
          <w:numId w:val="10"/>
        </w:numPr>
        <w:spacing w:after="0"/>
        <w:rPr>
          <w:color w:val="auto"/>
        </w:rPr>
      </w:pPr>
      <w:r w:rsidRPr="00BB7742">
        <w:rPr>
          <w:b/>
          <w:bCs/>
          <w:color w:val="auto"/>
        </w:rPr>
        <w:t>Chatarra</w:t>
      </w:r>
      <w:r w:rsidRPr="00BB7742">
        <w:rPr>
          <w:color w:val="auto"/>
        </w:rPr>
        <w:t> de acero inoxidable.</w:t>
      </w:r>
    </w:p>
    <w:p w:rsidR="00BB7742" w:rsidRPr="00BB7742" w:rsidRDefault="00BB7742" w:rsidP="00432042">
      <w:pPr>
        <w:numPr>
          <w:ilvl w:val="0"/>
          <w:numId w:val="10"/>
        </w:numPr>
        <w:spacing w:after="0"/>
        <w:rPr>
          <w:color w:val="auto"/>
        </w:rPr>
      </w:pPr>
      <w:r w:rsidRPr="00BB7742">
        <w:rPr>
          <w:b/>
          <w:bCs/>
          <w:color w:val="auto"/>
        </w:rPr>
        <w:t>Chatarra</w:t>
      </w:r>
      <w:r w:rsidRPr="00BB7742">
        <w:rPr>
          <w:color w:val="auto"/>
        </w:rPr>
        <w:t> de acero.</w:t>
      </w:r>
    </w:p>
    <w:p w:rsidR="00BB7742" w:rsidRPr="00BB7742" w:rsidRDefault="00BB7742" w:rsidP="00432042">
      <w:pPr>
        <w:numPr>
          <w:ilvl w:val="0"/>
          <w:numId w:val="10"/>
        </w:numPr>
        <w:spacing w:after="0"/>
        <w:rPr>
          <w:color w:val="auto"/>
        </w:rPr>
      </w:pPr>
      <w:r w:rsidRPr="00BB7742">
        <w:rPr>
          <w:b/>
          <w:bCs/>
          <w:color w:val="auto"/>
        </w:rPr>
        <w:t>Chatarra</w:t>
      </w:r>
      <w:r w:rsidRPr="00BB7742">
        <w:rPr>
          <w:color w:val="auto"/>
        </w:rPr>
        <w:t> de aluminio.</w:t>
      </w:r>
    </w:p>
    <w:p w:rsidR="00BB7742" w:rsidRPr="00BB7742" w:rsidRDefault="00BB7742" w:rsidP="00432042">
      <w:pPr>
        <w:numPr>
          <w:ilvl w:val="0"/>
          <w:numId w:val="10"/>
        </w:numPr>
        <w:spacing w:after="0"/>
        <w:rPr>
          <w:color w:val="auto"/>
        </w:rPr>
      </w:pPr>
      <w:r w:rsidRPr="00BB7742">
        <w:rPr>
          <w:b/>
          <w:bCs/>
          <w:color w:val="auto"/>
        </w:rPr>
        <w:t>Chatarra</w:t>
      </w:r>
      <w:r w:rsidRPr="00BB7742">
        <w:rPr>
          <w:color w:val="auto"/>
        </w:rPr>
        <w:t> de bronce.</w:t>
      </w:r>
    </w:p>
    <w:p w:rsidR="00BB7742" w:rsidRPr="00BB7742" w:rsidRDefault="00BB7742" w:rsidP="00432042">
      <w:pPr>
        <w:numPr>
          <w:ilvl w:val="0"/>
          <w:numId w:val="10"/>
        </w:numPr>
        <w:spacing w:after="0"/>
        <w:rPr>
          <w:color w:val="auto"/>
        </w:rPr>
      </w:pPr>
      <w:r w:rsidRPr="00BB7742">
        <w:rPr>
          <w:b/>
          <w:bCs/>
          <w:color w:val="auto"/>
        </w:rPr>
        <w:t>Chatarra</w:t>
      </w:r>
      <w:r w:rsidRPr="00BB7742">
        <w:rPr>
          <w:color w:val="auto"/>
        </w:rPr>
        <w:t> de cobre.</w:t>
      </w:r>
    </w:p>
    <w:p w:rsidR="00BB7742" w:rsidRPr="00BB7742" w:rsidRDefault="00BB7742" w:rsidP="00432042">
      <w:pPr>
        <w:numPr>
          <w:ilvl w:val="0"/>
          <w:numId w:val="10"/>
        </w:numPr>
        <w:spacing w:after="0"/>
        <w:rPr>
          <w:color w:val="auto"/>
        </w:rPr>
      </w:pPr>
      <w:r w:rsidRPr="00BB7742">
        <w:rPr>
          <w:b/>
          <w:bCs/>
          <w:color w:val="auto"/>
        </w:rPr>
        <w:t>Chatarra</w:t>
      </w:r>
      <w:r w:rsidRPr="00BB7742">
        <w:rPr>
          <w:color w:val="auto"/>
        </w:rPr>
        <w:t> de hierro.</w:t>
      </w:r>
    </w:p>
    <w:p w:rsidR="00BB7742" w:rsidRPr="00BB7742" w:rsidRDefault="00BB7742" w:rsidP="00432042">
      <w:pPr>
        <w:numPr>
          <w:ilvl w:val="0"/>
          <w:numId w:val="10"/>
        </w:numPr>
        <w:spacing w:after="0"/>
        <w:rPr>
          <w:color w:val="auto"/>
        </w:rPr>
      </w:pPr>
      <w:r w:rsidRPr="00BB7742">
        <w:rPr>
          <w:b/>
          <w:bCs/>
          <w:color w:val="auto"/>
        </w:rPr>
        <w:t>Chatarra</w:t>
      </w:r>
      <w:r w:rsidRPr="00BB7742">
        <w:rPr>
          <w:color w:val="auto"/>
        </w:rPr>
        <w:t> de hierro y acero.</w:t>
      </w:r>
    </w:p>
    <w:p w:rsidR="00BB7742" w:rsidRPr="00BB7742" w:rsidRDefault="00BB7742" w:rsidP="00432042">
      <w:pPr>
        <w:numPr>
          <w:ilvl w:val="0"/>
          <w:numId w:val="10"/>
        </w:numPr>
        <w:rPr>
          <w:color w:val="auto"/>
        </w:rPr>
      </w:pPr>
      <w:r w:rsidRPr="00BB7742">
        <w:rPr>
          <w:b/>
          <w:bCs/>
          <w:color w:val="auto"/>
        </w:rPr>
        <w:t>Chatarra</w:t>
      </w:r>
      <w:r w:rsidRPr="00BB7742">
        <w:rPr>
          <w:color w:val="auto"/>
        </w:rPr>
        <w:t> de latón</w:t>
      </w:r>
    </w:p>
    <w:p w:rsidR="00184404" w:rsidRPr="00184404" w:rsidRDefault="00184404" w:rsidP="00184404">
      <w:pPr>
        <w:rPr>
          <w:color w:val="auto"/>
        </w:rPr>
      </w:pPr>
      <w:r w:rsidRPr="00184404">
        <w:rPr>
          <w:color w:val="auto"/>
        </w:rPr>
        <w:t xml:space="preserve">Es necesario  y conveniente retirar de la Empresa los residuos de chatarra (material ferroso y no ferroso) y retal de cobre en desuso, los cuales son obsoletos para la Empresa de Licores de Cundinamarca. Por cumplimiento de las Buenas Prácticas de Manufactura no se deben almacenar en grandes </w:t>
      </w:r>
      <w:r w:rsidR="006657D7" w:rsidRPr="00184404">
        <w:rPr>
          <w:color w:val="auto"/>
        </w:rPr>
        <w:t>volúmenes</w:t>
      </w:r>
      <w:r w:rsidRPr="00184404">
        <w:rPr>
          <w:color w:val="auto"/>
        </w:rPr>
        <w:t xml:space="preserve"> ya que pueden llegar a representar un foco de proliferación de vectores y/o roedores al igual que generan un impacto negativo visual.</w:t>
      </w:r>
    </w:p>
    <w:p w:rsidR="00184404" w:rsidRPr="00184404" w:rsidRDefault="00184404" w:rsidP="00184404">
      <w:pPr>
        <w:rPr>
          <w:color w:val="auto"/>
        </w:rPr>
      </w:pPr>
      <w:r w:rsidRPr="00184404">
        <w:rPr>
          <w:color w:val="auto"/>
        </w:rPr>
        <w:t>Se adjunta fotografías de los residuos objeto de la futura contratación.</w:t>
      </w:r>
    </w:p>
    <w:p w:rsidR="00775DAD" w:rsidRPr="005B0FD1" w:rsidRDefault="00775DAD" w:rsidP="00184404">
      <w:pPr>
        <w:spacing w:after="120"/>
        <w:rPr>
          <w:b/>
          <w:color w:val="auto"/>
        </w:rPr>
      </w:pPr>
      <w:r w:rsidRPr="005B0FD1">
        <w:rPr>
          <w:b/>
          <w:color w:val="auto"/>
        </w:rPr>
        <w:t>OPORTUNIDAD</w:t>
      </w:r>
    </w:p>
    <w:p w:rsidR="00184404" w:rsidRPr="00184404" w:rsidRDefault="00184404" w:rsidP="00184404">
      <w:pPr>
        <w:rPr>
          <w:color w:val="auto"/>
        </w:rPr>
      </w:pPr>
      <w:r w:rsidRPr="00184404">
        <w:rPr>
          <w:color w:val="auto"/>
        </w:rPr>
        <w:t>Es oportuno realizar la presente contratación con el fin evacuar la cantidad de residuos de chatarra (material ferroso y no ferroso) y retal de cobre generado por obras y mantenimientos realizados en la sede de Cota de la Empresa de Licores de Cundinamarca, la cual ocupa un gran espacio en la bodega asignada para el almacenamiento de estos residuos y que son totalmente inservibles para la compañía, de acuerdo a lo establecido en la Resolución No 20211200001705 de fecha 5 de agosto de 2021 "Por medio de la cual se autoriza y ordena la baja de lote de chatarra con varios materiales sobrantes de la construcción de la planta de Cota, lo cual no es requerido para el normal funcionamiento de la Empresa".</w:t>
      </w:r>
    </w:p>
    <w:p w:rsidR="00184404" w:rsidRPr="00184404" w:rsidRDefault="00184404" w:rsidP="00184404">
      <w:pPr>
        <w:rPr>
          <w:color w:val="auto"/>
        </w:rPr>
      </w:pPr>
      <w:r w:rsidRPr="00184404">
        <w:rPr>
          <w:color w:val="auto"/>
        </w:rPr>
        <w:t>Así mismo, es importante resaltar que la venta de estos residuos representa ingresos para la compañía y nos ayuda a mantener más organizadas las áreas y visualmente tiene un impacto positivo y significativo.</w:t>
      </w:r>
    </w:p>
    <w:p w:rsidR="00775DAD" w:rsidRPr="005B0FD1" w:rsidRDefault="00775DAD" w:rsidP="00130E19">
      <w:pPr>
        <w:spacing w:after="120"/>
        <w:rPr>
          <w:b/>
          <w:color w:val="auto"/>
        </w:rPr>
      </w:pPr>
      <w:r w:rsidRPr="005B0FD1">
        <w:rPr>
          <w:b/>
          <w:color w:val="auto"/>
        </w:rPr>
        <w:t>ESTUDIO DE MERCADO</w:t>
      </w:r>
    </w:p>
    <w:p w:rsidR="00DC6AC7" w:rsidRPr="00DC6AC7" w:rsidRDefault="00DC6AC7" w:rsidP="00DC6AC7">
      <w:pPr>
        <w:rPr>
          <w:color w:val="auto"/>
        </w:rPr>
      </w:pPr>
      <w:r w:rsidRPr="00DC6AC7">
        <w:rPr>
          <w:color w:val="auto"/>
        </w:rPr>
        <w:t>La Subgerencia Administrativa convocó una visita técnica para el día 4 de agosto de 2021 con diferentes empresas (ver listado anexo,</w:t>
      </w:r>
      <w:r w:rsidR="00E229F2">
        <w:rPr>
          <w:color w:val="auto"/>
        </w:rPr>
        <w:t xml:space="preserve"> </w:t>
      </w:r>
      <w:r w:rsidRPr="00DC6AC7">
        <w:rPr>
          <w:color w:val="auto"/>
        </w:rPr>
        <w:t xml:space="preserve">las cuales realizan este tipo de gestión de residuos, con el fin de que verificaran en campo los materiales y los </w:t>
      </w:r>
      <w:r w:rsidR="00E229F2" w:rsidRPr="00DC6AC7">
        <w:rPr>
          <w:color w:val="auto"/>
        </w:rPr>
        <w:t>volúmenes</w:t>
      </w:r>
      <w:r w:rsidRPr="00DC6AC7">
        <w:rPr>
          <w:color w:val="auto"/>
        </w:rPr>
        <w:t xml:space="preserve"> que serán objeto de venta.</w:t>
      </w:r>
    </w:p>
    <w:p w:rsidR="00DC6AC7" w:rsidRPr="00DC6AC7" w:rsidRDefault="00DC6AC7" w:rsidP="00DC6AC7">
      <w:pPr>
        <w:rPr>
          <w:color w:val="auto"/>
        </w:rPr>
      </w:pPr>
      <w:r w:rsidRPr="00DC6AC7">
        <w:rPr>
          <w:color w:val="auto"/>
        </w:rPr>
        <w:t xml:space="preserve">De acuerdo a lo anterior, se </w:t>
      </w:r>
      <w:r w:rsidR="00E229F2" w:rsidRPr="00DC6AC7">
        <w:rPr>
          <w:color w:val="auto"/>
        </w:rPr>
        <w:t>envió</w:t>
      </w:r>
      <w:r w:rsidRPr="00DC6AC7">
        <w:rPr>
          <w:color w:val="auto"/>
        </w:rPr>
        <w:t xml:space="preserve"> solicitud de cotización para estudio de precios a las siguientes empresas:</w:t>
      </w:r>
    </w:p>
    <w:p w:rsidR="00DC6AC7" w:rsidRPr="00DC6AC7" w:rsidRDefault="00DC6AC7" w:rsidP="00DC6AC7">
      <w:pPr>
        <w:spacing w:after="0"/>
        <w:rPr>
          <w:color w:val="auto"/>
        </w:rPr>
      </w:pPr>
      <w:r w:rsidRPr="00DC6AC7">
        <w:rPr>
          <w:color w:val="auto"/>
        </w:rPr>
        <w:t>1. Chatarrería al mejor precio / Hugo Sánchez</w:t>
      </w:r>
    </w:p>
    <w:p w:rsidR="00DC6AC7" w:rsidRPr="00DC6AC7" w:rsidRDefault="00DC6AC7" w:rsidP="00DC6AC7">
      <w:pPr>
        <w:spacing w:after="0"/>
        <w:rPr>
          <w:color w:val="auto"/>
        </w:rPr>
      </w:pPr>
      <w:r w:rsidRPr="00DC6AC7">
        <w:rPr>
          <w:color w:val="auto"/>
        </w:rPr>
        <w:t>2. Papeles el Vergel / Heriberto Mora</w:t>
      </w:r>
    </w:p>
    <w:p w:rsidR="00DC6AC7" w:rsidRPr="00DC6AC7" w:rsidRDefault="00DC6AC7" w:rsidP="00DC6AC7">
      <w:pPr>
        <w:spacing w:after="0"/>
        <w:rPr>
          <w:color w:val="auto"/>
        </w:rPr>
      </w:pPr>
      <w:r w:rsidRPr="00DC6AC7">
        <w:rPr>
          <w:color w:val="auto"/>
        </w:rPr>
        <w:t>3. Ecology Victoria SAS</w:t>
      </w:r>
    </w:p>
    <w:p w:rsidR="00DC6AC7" w:rsidRPr="00DC6AC7" w:rsidRDefault="00DC6AC7" w:rsidP="00DC6AC7">
      <w:pPr>
        <w:spacing w:after="0"/>
        <w:rPr>
          <w:color w:val="auto"/>
        </w:rPr>
      </w:pPr>
      <w:r w:rsidRPr="00DC6AC7">
        <w:rPr>
          <w:color w:val="auto"/>
        </w:rPr>
        <w:t>4. Ecopositiva SA ESP</w:t>
      </w:r>
    </w:p>
    <w:p w:rsidR="00DC6AC7" w:rsidRPr="00DC6AC7" w:rsidRDefault="00DC6AC7" w:rsidP="00DC6AC7">
      <w:pPr>
        <w:spacing w:after="0"/>
        <w:rPr>
          <w:color w:val="auto"/>
        </w:rPr>
      </w:pPr>
      <w:r w:rsidRPr="00DC6AC7">
        <w:rPr>
          <w:color w:val="auto"/>
        </w:rPr>
        <w:t>5. Germinart SAS</w:t>
      </w:r>
    </w:p>
    <w:p w:rsidR="00DC6AC7" w:rsidRPr="00DC6AC7" w:rsidRDefault="00DC6AC7" w:rsidP="00DC6AC7">
      <w:pPr>
        <w:spacing w:after="0"/>
        <w:rPr>
          <w:color w:val="auto"/>
        </w:rPr>
      </w:pPr>
      <w:r w:rsidRPr="00DC6AC7">
        <w:rPr>
          <w:color w:val="auto"/>
        </w:rPr>
        <w:t>6. Recimetalcol SAS</w:t>
      </w:r>
    </w:p>
    <w:p w:rsidR="00DC6AC7" w:rsidRPr="00DC6AC7" w:rsidRDefault="00DC6AC7" w:rsidP="00DC6AC7">
      <w:pPr>
        <w:spacing w:after="120"/>
        <w:rPr>
          <w:color w:val="auto"/>
        </w:rPr>
      </w:pPr>
      <w:r w:rsidRPr="00DC6AC7">
        <w:rPr>
          <w:color w:val="auto"/>
        </w:rPr>
        <w:t>7. Soluciones Solmed</w:t>
      </w:r>
    </w:p>
    <w:p w:rsidR="00DC6AC7" w:rsidRPr="00DC6AC7" w:rsidRDefault="00DC6AC7" w:rsidP="00DC6AC7">
      <w:pPr>
        <w:rPr>
          <w:color w:val="auto"/>
        </w:rPr>
      </w:pPr>
      <w:r w:rsidRPr="00DC6AC7">
        <w:rPr>
          <w:color w:val="auto"/>
        </w:rPr>
        <w:t>Del análisis de mercado obtenido, se realizó un cuadro comparativo de las ofertas para la venta de resiusos de chatarra (material ferroso y no ferroso) y retal de cobre, el cual se relaciona y se adjunta a la presente solicitud.</w:t>
      </w:r>
    </w:p>
    <w:p w:rsidR="00DC6AC7" w:rsidRPr="00DC6AC7" w:rsidRDefault="00DC6AC7" w:rsidP="00DC6AC7">
      <w:pPr>
        <w:spacing w:after="0"/>
        <w:rPr>
          <w:color w:val="auto"/>
        </w:rPr>
      </w:pPr>
      <w:r w:rsidRPr="00DC6AC7">
        <w:rPr>
          <w:color w:val="auto"/>
        </w:rPr>
        <w:t>1. Chatarrería al mejor precio / Hugo Sánchez</w:t>
      </w:r>
    </w:p>
    <w:p w:rsidR="00DC6AC7" w:rsidRPr="00DC6AC7" w:rsidRDefault="00DC6AC7" w:rsidP="00DC6AC7">
      <w:pPr>
        <w:spacing w:after="0"/>
        <w:rPr>
          <w:color w:val="auto"/>
        </w:rPr>
      </w:pPr>
      <w:r w:rsidRPr="00DC6AC7">
        <w:rPr>
          <w:color w:val="auto"/>
        </w:rPr>
        <w:t xml:space="preserve">   Valor Kg residuos de chatarra: $  1.470</w:t>
      </w:r>
    </w:p>
    <w:p w:rsidR="00DC6AC7" w:rsidRPr="00DC6AC7" w:rsidRDefault="00DC6AC7" w:rsidP="00DC6AC7">
      <w:pPr>
        <w:spacing w:after="120"/>
        <w:rPr>
          <w:color w:val="auto"/>
        </w:rPr>
      </w:pPr>
      <w:r w:rsidRPr="00DC6AC7">
        <w:rPr>
          <w:color w:val="auto"/>
        </w:rPr>
        <w:t xml:space="preserve">   Valor Kg retal de cobre:       $ 12.300</w:t>
      </w:r>
    </w:p>
    <w:p w:rsidR="00DC6AC7" w:rsidRPr="00DC6AC7" w:rsidRDefault="00DC6AC7" w:rsidP="00DC6AC7">
      <w:pPr>
        <w:rPr>
          <w:color w:val="auto"/>
        </w:rPr>
      </w:pPr>
    </w:p>
    <w:p w:rsidR="00DC6AC7" w:rsidRPr="00DC6AC7" w:rsidRDefault="00DC6AC7" w:rsidP="00DC6AC7">
      <w:pPr>
        <w:spacing w:after="0"/>
        <w:rPr>
          <w:color w:val="auto"/>
        </w:rPr>
      </w:pPr>
      <w:r w:rsidRPr="00DC6AC7">
        <w:rPr>
          <w:color w:val="auto"/>
        </w:rPr>
        <w:t>2. Papeles el Vergel / Heriberto Mora</w:t>
      </w:r>
    </w:p>
    <w:p w:rsidR="00DC6AC7" w:rsidRPr="00DC6AC7" w:rsidRDefault="00DC6AC7" w:rsidP="00DC6AC7">
      <w:pPr>
        <w:spacing w:after="0"/>
        <w:rPr>
          <w:color w:val="auto"/>
        </w:rPr>
      </w:pPr>
      <w:r w:rsidRPr="00DC6AC7">
        <w:rPr>
          <w:color w:val="auto"/>
        </w:rPr>
        <w:t xml:space="preserve">   Valor Kg residuos de chatarra: $  1.060</w:t>
      </w:r>
    </w:p>
    <w:p w:rsidR="00DC6AC7" w:rsidRPr="00DC6AC7" w:rsidRDefault="00DC6AC7" w:rsidP="00DC6AC7">
      <w:pPr>
        <w:spacing w:after="120"/>
        <w:rPr>
          <w:color w:val="auto"/>
        </w:rPr>
      </w:pPr>
      <w:r w:rsidRPr="00DC6AC7">
        <w:rPr>
          <w:color w:val="auto"/>
        </w:rPr>
        <w:t xml:space="preserve">   Valor Kg retal de cobre:       $ 10.200</w:t>
      </w:r>
    </w:p>
    <w:p w:rsidR="00DC6AC7" w:rsidRPr="00DC6AC7" w:rsidRDefault="00DC6AC7" w:rsidP="00DC6AC7">
      <w:pPr>
        <w:spacing w:after="0"/>
        <w:rPr>
          <w:color w:val="auto"/>
        </w:rPr>
      </w:pPr>
      <w:r w:rsidRPr="00DC6AC7">
        <w:rPr>
          <w:color w:val="auto"/>
        </w:rPr>
        <w:t>3. Ecology Victoria SAS</w:t>
      </w:r>
    </w:p>
    <w:p w:rsidR="00DC6AC7" w:rsidRPr="00DC6AC7" w:rsidRDefault="00DC6AC7" w:rsidP="00DC6AC7">
      <w:pPr>
        <w:spacing w:after="0"/>
        <w:rPr>
          <w:color w:val="auto"/>
        </w:rPr>
      </w:pPr>
      <w:r w:rsidRPr="00DC6AC7">
        <w:rPr>
          <w:color w:val="auto"/>
        </w:rPr>
        <w:t xml:space="preserve">   Valor Kg residuos de chatarra: $  1.050</w:t>
      </w:r>
    </w:p>
    <w:p w:rsidR="00DC6AC7" w:rsidRPr="00DC6AC7" w:rsidRDefault="00DC6AC7" w:rsidP="00DC6AC7">
      <w:pPr>
        <w:spacing w:after="120"/>
        <w:rPr>
          <w:color w:val="auto"/>
        </w:rPr>
      </w:pPr>
      <w:r w:rsidRPr="00DC6AC7">
        <w:rPr>
          <w:color w:val="auto"/>
        </w:rPr>
        <w:t xml:space="preserve">   Valor Kg retal de cobre:       $ 10.000</w:t>
      </w:r>
    </w:p>
    <w:p w:rsidR="00DC6AC7" w:rsidRPr="00DC6AC7" w:rsidRDefault="00DC6AC7" w:rsidP="00DC6AC7">
      <w:pPr>
        <w:spacing w:after="0"/>
        <w:rPr>
          <w:color w:val="auto"/>
        </w:rPr>
      </w:pPr>
      <w:r w:rsidRPr="00DC6AC7">
        <w:rPr>
          <w:color w:val="auto"/>
        </w:rPr>
        <w:t>4. Ecopositiva SA ESP</w:t>
      </w:r>
    </w:p>
    <w:p w:rsidR="00DC6AC7" w:rsidRPr="00DC6AC7" w:rsidRDefault="00DC6AC7" w:rsidP="00DC6AC7">
      <w:pPr>
        <w:spacing w:after="0"/>
        <w:rPr>
          <w:color w:val="auto"/>
        </w:rPr>
      </w:pPr>
      <w:r w:rsidRPr="00DC6AC7">
        <w:rPr>
          <w:color w:val="auto"/>
        </w:rPr>
        <w:t xml:space="preserve">   Valor Kg residuos de chatarra: $   950</w:t>
      </w:r>
    </w:p>
    <w:p w:rsidR="00DC6AC7" w:rsidRPr="00DC6AC7" w:rsidRDefault="00DC6AC7" w:rsidP="00DC6AC7">
      <w:pPr>
        <w:spacing w:after="120"/>
        <w:rPr>
          <w:color w:val="auto"/>
        </w:rPr>
      </w:pPr>
      <w:r w:rsidRPr="00DC6AC7">
        <w:rPr>
          <w:color w:val="auto"/>
        </w:rPr>
        <w:t xml:space="preserve">   Valor Kg retal de cobre:       $ 6.010</w:t>
      </w:r>
    </w:p>
    <w:p w:rsidR="00DC6AC7" w:rsidRPr="00DC6AC7" w:rsidRDefault="00DC6AC7" w:rsidP="00DC6AC7">
      <w:pPr>
        <w:spacing w:after="0"/>
        <w:rPr>
          <w:color w:val="auto"/>
        </w:rPr>
      </w:pPr>
      <w:r w:rsidRPr="00DC6AC7">
        <w:rPr>
          <w:color w:val="auto"/>
        </w:rPr>
        <w:t>5. Germinart SAS</w:t>
      </w:r>
    </w:p>
    <w:p w:rsidR="00DC6AC7" w:rsidRPr="00DC6AC7" w:rsidRDefault="00DC6AC7" w:rsidP="00DC6AC7">
      <w:pPr>
        <w:spacing w:after="0"/>
        <w:rPr>
          <w:color w:val="auto"/>
        </w:rPr>
      </w:pPr>
      <w:r w:rsidRPr="00DC6AC7">
        <w:rPr>
          <w:color w:val="auto"/>
        </w:rPr>
        <w:t xml:space="preserve">   Valor Kg residuos de chatarra: $  610</w:t>
      </w:r>
    </w:p>
    <w:p w:rsidR="00DC6AC7" w:rsidRPr="00DC6AC7" w:rsidRDefault="00DC6AC7" w:rsidP="00DC6AC7">
      <w:pPr>
        <w:rPr>
          <w:color w:val="auto"/>
        </w:rPr>
      </w:pPr>
      <w:r w:rsidRPr="00DC6AC7">
        <w:rPr>
          <w:color w:val="auto"/>
        </w:rPr>
        <w:t xml:space="preserve">   Valor Kg retal de cobre:       $  940</w:t>
      </w:r>
    </w:p>
    <w:p w:rsidR="00DC6AC7" w:rsidRPr="00DC6AC7" w:rsidRDefault="00DC6AC7" w:rsidP="00DC6AC7">
      <w:pPr>
        <w:spacing w:after="0"/>
        <w:rPr>
          <w:color w:val="auto"/>
        </w:rPr>
      </w:pPr>
      <w:r w:rsidRPr="00DC6AC7">
        <w:rPr>
          <w:color w:val="auto"/>
        </w:rPr>
        <w:t>6. Recimetalcol SAS</w:t>
      </w:r>
    </w:p>
    <w:p w:rsidR="00DC6AC7" w:rsidRPr="00DC6AC7" w:rsidRDefault="00DC6AC7" w:rsidP="00DC6AC7">
      <w:pPr>
        <w:spacing w:after="0"/>
        <w:rPr>
          <w:color w:val="auto"/>
        </w:rPr>
      </w:pPr>
      <w:r w:rsidRPr="00DC6AC7">
        <w:rPr>
          <w:color w:val="auto"/>
        </w:rPr>
        <w:t xml:space="preserve">   Valor Kg residuos de chatarra: $  1.250</w:t>
      </w:r>
    </w:p>
    <w:p w:rsidR="00DC6AC7" w:rsidRPr="00DC6AC7" w:rsidRDefault="00DC6AC7" w:rsidP="00DC6AC7">
      <w:pPr>
        <w:rPr>
          <w:color w:val="auto"/>
        </w:rPr>
      </w:pPr>
      <w:r w:rsidRPr="00DC6AC7">
        <w:rPr>
          <w:color w:val="auto"/>
        </w:rPr>
        <w:t xml:space="preserve">   Valor Kg retal de cobre:       $  8.500</w:t>
      </w:r>
    </w:p>
    <w:p w:rsidR="00DC6AC7" w:rsidRPr="00DC6AC7" w:rsidRDefault="00DC6AC7" w:rsidP="00DC6AC7">
      <w:pPr>
        <w:spacing w:after="0"/>
        <w:rPr>
          <w:color w:val="auto"/>
        </w:rPr>
      </w:pPr>
      <w:r w:rsidRPr="00DC6AC7">
        <w:rPr>
          <w:color w:val="auto"/>
        </w:rPr>
        <w:t>7. Soluciones Solmed: No presentó oferta</w:t>
      </w:r>
    </w:p>
    <w:p w:rsidR="00DC6AC7" w:rsidRPr="00DC6AC7" w:rsidRDefault="00DC6AC7" w:rsidP="00DC6AC7">
      <w:pPr>
        <w:spacing w:after="0"/>
        <w:rPr>
          <w:color w:val="auto"/>
        </w:rPr>
      </w:pPr>
    </w:p>
    <w:p w:rsidR="00DC6AC7" w:rsidRPr="00DC6AC7" w:rsidRDefault="00DC6AC7" w:rsidP="00DC6AC7">
      <w:pPr>
        <w:rPr>
          <w:color w:val="auto"/>
        </w:rPr>
      </w:pPr>
      <w:r w:rsidRPr="00DC6AC7">
        <w:rPr>
          <w:color w:val="auto"/>
        </w:rPr>
        <w:t>Por lo anterior, la Subgerencia Administrativa recomienda realizar una contratación directa con el señor Hugo Sánchez, ya que fue quien ofertó con mayor valor los residuos de Chatarra (material ferroso y no ferroso) y retal de cobre.</w:t>
      </w:r>
    </w:p>
    <w:p w:rsidR="00DC6AC7" w:rsidRPr="00DC6AC7" w:rsidRDefault="00DC6AC7" w:rsidP="00DC6AC7">
      <w:pPr>
        <w:rPr>
          <w:color w:val="auto"/>
        </w:rPr>
      </w:pPr>
      <w:r w:rsidRPr="00DC6AC7">
        <w:rPr>
          <w:color w:val="auto"/>
        </w:rPr>
        <w:t>Precio: el valor del presente contrato corresponderá a la sumatoria de KG que resulte del peso verificado por el contratista y la supervisión de contrato previo a su retiro así: residuos de chatarra: $  1.470 Valor Kg retal de cobre: $ 12.300</w:t>
      </w:r>
    </w:p>
    <w:p w:rsidR="00775DAD" w:rsidRPr="005B0FD1" w:rsidRDefault="00775DAD" w:rsidP="00DC6AC7">
      <w:pPr>
        <w:spacing w:after="120"/>
        <w:rPr>
          <w:b/>
          <w:color w:val="auto"/>
        </w:rPr>
      </w:pPr>
      <w:r w:rsidRPr="005B0FD1">
        <w:rPr>
          <w:b/>
          <w:color w:val="auto"/>
        </w:rPr>
        <w:t>DE LA OFERTA:</w:t>
      </w:r>
    </w:p>
    <w:p w:rsidR="00775DAD" w:rsidRPr="005B0FD1" w:rsidRDefault="00775DAD" w:rsidP="00775DAD">
      <w:pPr>
        <w:rPr>
          <w:color w:val="auto"/>
        </w:rPr>
      </w:pPr>
      <w:r w:rsidRPr="005B0FD1">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rsidR="00775DAD" w:rsidRPr="005B0FD1" w:rsidRDefault="00775DAD" w:rsidP="00775DAD">
      <w:pPr>
        <w:rPr>
          <w:color w:val="auto"/>
        </w:rPr>
      </w:pPr>
      <w:r w:rsidRPr="005B0FD1">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rsidR="00775DAD" w:rsidRPr="005B0FD1" w:rsidRDefault="00775DAD" w:rsidP="00775DAD">
      <w:pPr>
        <w:rPr>
          <w:color w:val="auto"/>
        </w:rPr>
      </w:pPr>
      <w:r w:rsidRPr="005B0FD1">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rsidR="00775DAD" w:rsidRPr="005B0FD1" w:rsidRDefault="00775DAD" w:rsidP="00775DAD">
      <w:pPr>
        <w:rPr>
          <w:color w:val="auto"/>
        </w:rPr>
      </w:pPr>
      <w:r w:rsidRPr="005B0FD1">
        <w:rPr>
          <w:color w:val="auto"/>
        </w:rPr>
        <w:t xml:space="preserve">Se considerarán elementos adicionales o modificatorios todos los relativos al pago, las condiciones establecidas para la </w:t>
      </w:r>
      <w:r>
        <w:rPr>
          <w:color w:val="auto"/>
        </w:rPr>
        <w:t>construcción de la estructura</w:t>
      </w:r>
      <w:r w:rsidRPr="005B0FD1">
        <w:rPr>
          <w:color w:val="auto"/>
        </w:rPr>
        <w:t xml:space="preserve">,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rsidR="00775DAD" w:rsidRPr="005B0FD1" w:rsidRDefault="00775DAD" w:rsidP="00775DAD">
      <w:pPr>
        <w:rPr>
          <w:color w:val="auto"/>
        </w:rPr>
      </w:pPr>
      <w:r w:rsidRPr="005B0FD1">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rsidR="00775DAD" w:rsidRPr="005B0FD1" w:rsidRDefault="00775DAD" w:rsidP="00775DAD">
      <w:pPr>
        <w:rPr>
          <w:b/>
          <w:color w:val="auto"/>
        </w:rPr>
      </w:pPr>
      <w:r w:rsidRPr="005B0FD1">
        <w:rPr>
          <w:b/>
          <w:color w:val="auto"/>
        </w:rPr>
        <w:t>INTERPRETACIÓN DEL DOCUMENTO DE INVITACIÓN PÚBLICA DE OFERTAS.</w:t>
      </w:r>
    </w:p>
    <w:p w:rsidR="00775DAD" w:rsidRPr="005B0FD1" w:rsidRDefault="00775DAD" w:rsidP="00775DAD">
      <w:pPr>
        <w:rPr>
          <w:color w:val="auto"/>
        </w:rPr>
      </w:pPr>
      <w:r w:rsidRPr="005B0FD1">
        <w:rPr>
          <w:color w:val="auto"/>
        </w:rPr>
        <w:t>La presente invitación debe ser entendida como un conjunto. Por lo tanto, se entienden elementos de la misma la normatividad señalada, los formatos que la acompañan, anexos y adendas que posteriormente se expidan si a ello hubiere lugar.</w:t>
      </w:r>
    </w:p>
    <w:p w:rsidR="00775DAD" w:rsidRPr="005B0FD1" w:rsidRDefault="00775DAD" w:rsidP="00775DAD">
      <w:pPr>
        <w:rPr>
          <w:color w:val="auto"/>
        </w:rPr>
      </w:pPr>
      <w:r w:rsidRPr="005B0FD1">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rsidR="00775DAD" w:rsidRPr="005B0FD1" w:rsidRDefault="00775DAD" w:rsidP="00775DAD">
      <w:pPr>
        <w:rPr>
          <w:b/>
          <w:color w:val="auto"/>
        </w:rPr>
      </w:pPr>
      <w:r w:rsidRPr="005B0FD1">
        <w:rPr>
          <w:b/>
          <w:color w:val="auto"/>
        </w:rPr>
        <w:t>DOCUMENTOS OTORGADOS EN EL EXTERIOR.</w:t>
      </w:r>
    </w:p>
    <w:p w:rsidR="00775DAD" w:rsidRPr="005B0FD1" w:rsidRDefault="00775DAD" w:rsidP="00775DAD">
      <w:pPr>
        <w:rPr>
          <w:color w:val="auto"/>
        </w:rPr>
      </w:pPr>
      <w:r w:rsidRPr="005B0FD1">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rsidR="00775DAD" w:rsidRPr="005B0FD1" w:rsidRDefault="00775DAD" w:rsidP="00775DAD">
      <w:pPr>
        <w:rPr>
          <w:color w:val="auto"/>
        </w:rPr>
      </w:pPr>
      <w:r w:rsidRPr="005B0FD1">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rsidR="00775DAD" w:rsidRPr="005B0FD1" w:rsidRDefault="00775DAD" w:rsidP="00775DAD">
      <w:pPr>
        <w:rPr>
          <w:color w:val="auto"/>
        </w:rPr>
      </w:pPr>
      <w:r w:rsidRPr="005B0FD1">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rsidR="00775DAD" w:rsidRPr="005B0FD1" w:rsidRDefault="00775DAD" w:rsidP="00775DAD">
      <w:pPr>
        <w:rPr>
          <w:color w:val="auto"/>
        </w:rPr>
      </w:pPr>
      <w:r w:rsidRPr="005B0FD1">
        <w:rPr>
          <w:color w:val="auto"/>
        </w:rPr>
        <w:t>Cualquier diferencia, sea sustancial o no, podrá ser tomada por la E.L.C. como incumplimiento a los términos de la presente invitación. En tal caso la E.L.C. podrá determinar, unilateralmente, si continúa o no el proceso de contratación.</w:t>
      </w:r>
    </w:p>
    <w:p w:rsidR="00775DAD" w:rsidRPr="00FD200A" w:rsidRDefault="00775DAD" w:rsidP="00775DAD">
      <w:pPr>
        <w:jc w:val="center"/>
        <w:rPr>
          <w:b/>
          <w:color w:val="auto"/>
        </w:rPr>
      </w:pPr>
      <w:r w:rsidRPr="00FD200A">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240"/>
        <w:gridCol w:w="2948"/>
        <w:gridCol w:w="3969"/>
      </w:tblGrid>
      <w:tr w:rsidR="00775DAD" w:rsidRPr="00F37087" w:rsidTr="00775DAD">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0" w:right="38" w:firstLine="0"/>
              <w:jc w:val="center"/>
              <w:rPr>
                <w:color w:val="auto"/>
              </w:rPr>
            </w:pPr>
            <w:r w:rsidRPr="00F37087">
              <w:rPr>
                <w:b/>
                <w:color w:val="auto"/>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0" w:right="38" w:firstLine="0"/>
              <w:jc w:val="center"/>
              <w:rPr>
                <w:color w:val="auto"/>
              </w:rPr>
            </w:pPr>
            <w:r w:rsidRPr="00F37087">
              <w:rPr>
                <w:b/>
                <w:color w:val="auto"/>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0" w:right="38" w:firstLine="0"/>
              <w:jc w:val="center"/>
              <w:rPr>
                <w:color w:val="auto"/>
              </w:rPr>
            </w:pPr>
            <w:r w:rsidRPr="00F37087">
              <w:rPr>
                <w:b/>
                <w:color w:val="auto"/>
              </w:rPr>
              <w:t>LUGAR</w:t>
            </w:r>
          </w:p>
        </w:tc>
      </w:tr>
      <w:tr w:rsidR="00775DAD" w:rsidRPr="00F37087" w:rsidTr="00775DAD">
        <w:trPr>
          <w:trHeight w:val="516"/>
        </w:trPr>
        <w:tc>
          <w:tcPr>
            <w:tcW w:w="2240"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59" w:lineRule="auto"/>
              <w:ind w:left="0" w:firstLine="0"/>
              <w:jc w:val="center"/>
              <w:rPr>
                <w:color w:val="auto"/>
                <w:sz w:val="18"/>
                <w:szCs w:val="18"/>
              </w:rPr>
            </w:pPr>
            <w:r w:rsidRPr="00F37087">
              <w:rPr>
                <w:color w:val="auto"/>
                <w:sz w:val="18"/>
                <w:szCs w:val="18"/>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2672BB" w:rsidP="002672BB">
            <w:pPr>
              <w:spacing w:after="0" w:line="259" w:lineRule="auto"/>
              <w:ind w:left="29" w:firstLine="0"/>
              <w:jc w:val="center"/>
              <w:rPr>
                <w:color w:val="auto"/>
                <w:sz w:val="18"/>
                <w:szCs w:val="18"/>
              </w:rPr>
            </w:pPr>
            <w:r w:rsidRPr="00F37087">
              <w:rPr>
                <w:color w:val="auto"/>
                <w:sz w:val="18"/>
                <w:szCs w:val="18"/>
              </w:rPr>
              <w:t>01</w:t>
            </w:r>
            <w:r w:rsidR="004E1569" w:rsidRPr="00F37087">
              <w:rPr>
                <w:color w:val="auto"/>
                <w:sz w:val="18"/>
                <w:szCs w:val="18"/>
              </w:rPr>
              <w:t xml:space="preserve"> de </w:t>
            </w:r>
            <w:r w:rsidRPr="00F37087">
              <w:rPr>
                <w:color w:val="auto"/>
                <w:sz w:val="18"/>
                <w:szCs w:val="18"/>
              </w:rPr>
              <w:t>Septiembre</w:t>
            </w:r>
            <w:r w:rsidR="00775DAD" w:rsidRPr="00F37087">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9852E7" w:rsidP="00775DAD">
            <w:pPr>
              <w:spacing w:after="0" w:line="259" w:lineRule="auto"/>
              <w:ind w:left="39" w:firstLine="0"/>
              <w:jc w:val="center"/>
              <w:rPr>
                <w:color w:val="auto"/>
                <w:sz w:val="18"/>
                <w:szCs w:val="18"/>
              </w:rPr>
            </w:pPr>
            <w:hyperlink r:id="rId8">
              <w:r w:rsidR="00775DAD" w:rsidRPr="00F37087">
                <w:rPr>
                  <w:color w:val="auto"/>
                  <w:sz w:val="18"/>
                  <w:szCs w:val="18"/>
                </w:rPr>
                <w:t>www.licoreracundinamarca.com.co</w:t>
              </w:r>
            </w:hyperlink>
          </w:p>
        </w:tc>
      </w:tr>
      <w:tr w:rsidR="00775DAD" w:rsidRPr="00F37087" w:rsidTr="00775DA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520" w:firstLine="79"/>
              <w:jc w:val="left"/>
              <w:rPr>
                <w:color w:val="auto"/>
                <w:sz w:val="18"/>
                <w:szCs w:val="18"/>
              </w:rPr>
            </w:pPr>
            <w:r w:rsidRPr="00F37087">
              <w:rPr>
                <w:color w:val="auto"/>
                <w:sz w:val="18"/>
                <w:szCs w:val="18"/>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0" w:firstLine="0"/>
              <w:jc w:val="center"/>
              <w:rPr>
                <w:color w:val="auto"/>
                <w:sz w:val="18"/>
                <w:szCs w:val="18"/>
              </w:rPr>
            </w:pPr>
            <w:r w:rsidRPr="00F37087">
              <w:rPr>
                <w:color w:val="auto"/>
                <w:sz w:val="18"/>
                <w:szCs w:val="18"/>
              </w:rPr>
              <w:t xml:space="preserve">Del </w:t>
            </w:r>
            <w:r w:rsidR="002672BB" w:rsidRPr="00F37087">
              <w:rPr>
                <w:color w:val="auto"/>
                <w:sz w:val="18"/>
                <w:szCs w:val="18"/>
              </w:rPr>
              <w:t xml:space="preserve">01 </w:t>
            </w:r>
            <w:r w:rsidRPr="00F37087">
              <w:rPr>
                <w:color w:val="auto"/>
                <w:sz w:val="18"/>
                <w:szCs w:val="18"/>
              </w:rPr>
              <w:t xml:space="preserve">al </w:t>
            </w:r>
            <w:r w:rsidR="004E1569" w:rsidRPr="00F37087">
              <w:rPr>
                <w:color w:val="auto"/>
                <w:sz w:val="18"/>
                <w:szCs w:val="18"/>
              </w:rPr>
              <w:t>0</w:t>
            </w:r>
            <w:r w:rsidR="002672BB" w:rsidRPr="00F37087">
              <w:rPr>
                <w:color w:val="auto"/>
                <w:sz w:val="18"/>
                <w:szCs w:val="18"/>
              </w:rPr>
              <w:t>3</w:t>
            </w:r>
            <w:r w:rsidRPr="00F37087">
              <w:rPr>
                <w:color w:val="auto"/>
                <w:sz w:val="18"/>
                <w:szCs w:val="18"/>
              </w:rPr>
              <w:t xml:space="preserve"> de </w:t>
            </w:r>
            <w:r w:rsidR="004E1569" w:rsidRPr="00F37087">
              <w:rPr>
                <w:color w:val="auto"/>
                <w:sz w:val="18"/>
                <w:szCs w:val="18"/>
              </w:rPr>
              <w:t>Septiembre</w:t>
            </w:r>
            <w:r w:rsidRPr="00F37087">
              <w:rPr>
                <w:color w:val="auto"/>
                <w:sz w:val="18"/>
                <w:szCs w:val="18"/>
              </w:rPr>
              <w:t xml:space="preserve"> de 2021 </w:t>
            </w:r>
          </w:p>
          <w:p w:rsidR="00775DAD" w:rsidRPr="00F37087" w:rsidRDefault="00775DAD" w:rsidP="00775DAD">
            <w:pPr>
              <w:spacing w:after="0" w:line="259" w:lineRule="auto"/>
              <w:ind w:left="0" w:firstLine="0"/>
              <w:jc w:val="center"/>
              <w:rPr>
                <w:color w:val="auto"/>
                <w:sz w:val="18"/>
                <w:szCs w:val="18"/>
              </w:rPr>
            </w:pPr>
            <w:r w:rsidRPr="00F37087">
              <w:rPr>
                <w:color w:val="auto"/>
                <w:sz w:val="18"/>
                <w:szCs w:val="18"/>
              </w:rPr>
              <w:t>4:00 p.m</w:t>
            </w:r>
          </w:p>
        </w:tc>
        <w:tc>
          <w:tcPr>
            <w:tcW w:w="3969"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40" w:lineRule="auto"/>
              <w:ind w:left="0" w:firstLine="0"/>
              <w:jc w:val="center"/>
              <w:rPr>
                <w:color w:val="auto"/>
                <w:sz w:val="18"/>
                <w:szCs w:val="18"/>
              </w:rPr>
            </w:pPr>
            <w:r w:rsidRPr="00F37087">
              <w:rPr>
                <w:color w:val="auto"/>
                <w:sz w:val="18"/>
                <w:szCs w:val="18"/>
              </w:rPr>
              <w:t xml:space="preserve">Vía correo electrónico </w:t>
            </w:r>
            <w:hyperlink r:id="rId9" w:history="1">
              <w:r w:rsidRPr="00F37087">
                <w:rPr>
                  <w:rStyle w:val="Hipervnculo"/>
                  <w:color w:val="auto"/>
                  <w:sz w:val="18"/>
                  <w:szCs w:val="18"/>
                </w:rPr>
                <w:t>sandra.cubillos@elc.com.co</w:t>
              </w:r>
            </w:hyperlink>
            <w:r w:rsidRPr="00F37087">
              <w:rPr>
                <w:color w:val="auto"/>
                <w:sz w:val="18"/>
                <w:szCs w:val="18"/>
              </w:rPr>
              <w:t xml:space="preserve">  </w:t>
            </w:r>
            <w:hyperlink r:id="rId10" w:history="1">
              <w:r w:rsidRPr="00F37087">
                <w:rPr>
                  <w:rStyle w:val="Hipervnculo"/>
                  <w:color w:val="auto"/>
                  <w:sz w:val="18"/>
                  <w:szCs w:val="18"/>
                </w:rPr>
                <w:t>marco.antolinez@elc.com.co</w:t>
              </w:r>
            </w:hyperlink>
          </w:p>
        </w:tc>
      </w:tr>
      <w:tr w:rsidR="00775DAD" w:rsidRPr="00F37087" w:rsidTr="00775DA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520" w:firstLine="79"/>
              <w:jc w:val="left"/>
              <w:rPr>
                <w:color w:val="auto"/>
                <w:sz w:val="18"/>
                <w:szCs w:val="18"/>
              </w:rPr>
            </w:pPr>
            <w:r w:rsidRPr="00F37087">
              <w:rPr>
                <w:color w:val="auto"/>
                <w:sz w:val="18"/>
                <w:szCs w:val="18"/>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4E1569" w:rsidP="00B20324">
            <w:pPr>
              <w:spacing w:after="0" w:line="259" w:lineRule="auto"/>
              <w:ind w:left="0" w:firstLine="0"/>
              <w:jc w:val="center"/>
              <w:rPr>
                <w:color w:val="auto"/>
                <w:sz w:val="18"/>
                <w:szCs w:val="18"/>
              </w:rPr>
            </w:pPr>
            <w:r w:rsidRPr="00F37087">
              <w:rPr>
                <w:color w:val="auto"/>
                <w:sz w:val="18"/>
                <w:szCs w:val="18"/>
              </w:rPr>
              <w:t>0</w:t>
            </w:r>
            <w:r w:rsidR="00B20324" w:rsidRPr="00F37087">
              <w:rPr>
                <w:color w:val="auto"/>
                <w:sz w:val="18"/>
                <w:szCs w:val="18"/>
              </w:rPr>
              <w:t>3</w:t>
            </w:r>
            <w:r w:rsidR="00775DAD" w:rsidRPr="00F37087">
              <w:rPr>
                <w:color w:val="auto"/>
                <w:sz w:val="18"/>
                <w:szCs w:val="18"/>
              </w:rPr>
              <w:t xml:space="preserve"> de </w:t>
            </w:r>
            <w:r w:rsidRPr="00F37087">
              <w:rPr>
                <w:color w:val="auto"/>
                <w:sz w:val="18"/>
                <w:szCs w:val="18"/>
              </w:rPr>
              <w:t>Septiembre</w:t>
            </w:r>
            <w:r w:rsidR="00775DAD" w:rsidRPr="00F37087">
              <w:rPr>
                <w:color w:val="auto"/>
                <w:sz w:val="18"/>
                <w:szCs w:val="18"/>
              </w:rPr>
              <w:t xml:space="preserve"> de 2021 10:00 am</w:t>
            </w:r>
          </w:p>
        </w:tc>
        <w:tc>
          <w:tcPr>
            <w:tcW w:w="3969"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40" w:lineRule="auto"/>
              <w:ind w:left="8" w:firstLine="0"/>
              <w:jc w:val="center"/>
              <w:rPr>
                <w:color w:val="auto"/>
                <w:sz w:val="18"/>
                <w:szCs w:val="18"/>
              </w:rPr>
            </w:pPr>
          </w:p>
          <w:p w:rsidR="00775DAD" w:rsidRPr="00F37087" w:rsidRDefault="00775DAD" w:rsidP="00775DAD">
            <w:pPr>
              <w:spacing w:after="0" w:line="240" w:lineRule="auto"/>
              <w:ind w:left="8" w:firstLine="0"/>
              <w:jc w:val="center"/>
              <w:rPr>
                <w:color w:val="auto"/>
                <w:sz w:val="18"/>
                <w:szCs w:val="18"/>
              </w:rPr>
            </w:pPr>
            <w:r w:rsidRPr="00F37087">
              <w:rPr>
                <w:color w:val="auto"/>
                <w:sz w:val="18"/>
                <w:szCs w:val="18"/>
              </w:rPr>
              <w:t>Oficina Asesora Jurídica y Contratación de la E.L.C</w:t>
            </w:r>
          </w:p>
          <w:p w:rsidR="00775DAD" w:rsidRPr="00F37087" w:rsidRDefault="00775DAD" w:rsidP="00775DAD">
            <w:pPr>
              <w:spacing w:after="0" w:line="259" w:lineRule="auto"/>
              <w:ind w:left="63" w:firstLine="0"/>
              <w:jc w:val="center"/>
              <w:rPr>
                <w:color w:val="auto"/>
                <w:sz w:val="18"/>
                <w:szCs w:val="18"/>
              </w:rPr>
            </w:pPr>
            <w:r w:rsidRPr="00F37087">
              <w:rPr>
                <w:color w:val="auto"/>
                <w:sz w:val="18"/>
                <w:szCs w:val="18"/>
              </w:rPr>
              <w:t>En la Autopista Medellín Kilómetro</w:t>
            </w:r>
          </w:p>
          <w:p w:rsidR="00775DAD" w:rsidRPr="00F37087" w:rsidRDefault="00775DAD" w:rsidP="00775DAD">
            <w:pPr>
              <w:spacing w:after="0" w:line="240" w:lineRule="auto"/>
              <w:ind w:left="0" w:firstLine="0"/>
              <w:jc w:val="center"/>
              <w:rPr>
                <w:color w:val="auto"/>
                <w:sz w:val="18"/>
                <w:szCs w:val="18"/>
              </w:rPr>
            </w:pPr>
            <w:r w:rsidRPr="00F37087">
              <w:rPr>
                <w:color w:val="auto"/>
                <w:sz w:val="18"/>
                <w:szCs w:val="18"/>
              </w:rPr>
              <w:t>3.8 vía Siberia - Cota.</w:t>
            </w:r>
          </w:p>
        </w:tc>
      </w:tr>
      <w:tr w:rsidR="00775DAD" w:rsidRPr="00F37087" w:rsidTr="00775DAD">
        <w:trPr>
          <w:trHeight w:val="516"/>
        </w:trPr>
        <w:tc>
          <w:tcPr>
            <w:tcW w:w="2240"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59" w:lineRule="auto"/>
              <w:ind w:left="24" w:right="2" w:firstLine="0"/>
              <w:jc w:val="center"/>
              <w:rPr>
                <w:color w:val="auto"/>
                <w:sz w:val="18"/>
                <w:szCs w:val="18"/>
              </w:rPr>
            </w:pPr>
          </w:p>
          <w:p w:rsidR="00775DAD" w:rsidRPr="00F37087" w:rsidRDefault="00775DAD" w:rsidP="00775DAD">
            <w:pPr>
              <w:spacing w:after="0" w:line="259" w:lineRule="auto"/>
              <w:ind w:left="24" w:right="2" w:firstLine="0"/>
              <w:jc w:val="center"/>
              <w:rPr>
                <w:color w:val="auto"/>
                <w:sz w:val="18"/>
                <w:szCs w:val="18"/>
              </w:rPr>
            </w:pPr>
            <w:r w:rsidRPr="00F37087">
              <w:rPr>
                <w:color w:val="auto"/>
                <w:sz w:val="18"/>
                <w:szCs w:val="18"/>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4E1569" w:rsidP="00B20324">
            <w:pPr>
              <w:spacing w:after="0" w:line="259" w:lineRule="auto"/>
              <w:ind w:left="29" w:firstLine="0"/>
              <w:jc w:val="center"/>
              <w:rPr>
                <w:color w:val="auto"/>
                <w:sz w:val="18"/>
                <w:szCs w:val="18"/>
              </w:rPr>
            </w:pPr>
            <w:r w:rsidRPr="00F37087">
              <w:rPr>
                <w:color w:val="auto"/>
                <w:sz w:val="18"/>
                <w:szCs w:val="18"/>
              </w:rPr>
              <w:t>0</w:t>
            </w:r>
            <w:r w:rsidR="00B20324" w:rsidRPr="00F37087">
              <w:rPr>
                <w:color w:val="auto"/>
                <w:sz w:val="18"/>
                <w:szCs w:val="18"/>
              </w:rPr>
              <w:t>6</w:t>
            </w:r>
            <w:r w:rsidRPr="00F37087">
              <w:rPr>
                <w:color w:val="auto"/>
                <w:sz w:val="18"/>
                <w:szCs w:val="18"/>
              </w:rPr>
              <w:t xml:space="preserve"> de Septiembre</w:t>
            </w:r>
            <w:r w:rsidR="00775DAD" w:rsidRPr="00F37087">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9852E7" w:rsidP="00775DAD">
            <w:pPr>
              <w:spacing w:after="0" w:line="259" w:lineRule="auto"/>
              <w:ind w:left="39" w:firstLine="0"/>
              <w:jc w:val="center"/>
              <w:rPr>
                <w:color w:val="auto"/>
                <w:sz w:val="18"/>
                <w:szCs w:val="18"/>
              </w:rPr>
            </w:pPr>
            <w:hyperlink r:id="rId11">
              <w:r w:rsidR="00775DAD" w:rsidRPr="00F37087">
                <w:rPr>
                  <w:color w:val="auto"/>
                  <w:sz w:val="18"/>
                  <w:szCs w:val="18"/>
                </w:rPr>
                <w:t>www.licoreracundinamarca.com.co</w:t>
              </w:r>
            </w:hyperlink>
          </w:p>
        </w:tc>
      </w:tr>
      <w:tr w:rsidR="00775DAD" w:rsidRPr="00F37087" w:rsidTr="00775DAD">
        <w:trPr>
          <w:trHeight w:val="1022"/>
        </w:trPr>
        <w:tc>
          <w:tcPr>
            <w:tcW w:w="2240"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59" w:lineRule="auto"/>
              <w:ind w:left="24" w:right="2" w:firstLine="0"/>
              <w:jc w:val="center"/>
              <w:rPr>
                <w:color w:val="auto"/>
                <w:sz w:val="18"/>
                <w:szCs w:val="18"/>
              </w:rPr>
            </w:pPr>
          </w:p>
          <w:p w:rsidR="00775DAD" w:rsidRPr="00F37087" w:rsidRDefault="00775DAD" w:rsidP="00775DAD">
            <w:pPr>
              <w:spacing w:after="0" w:line="259" w:lineRule="auto"/>
              <w:ind w:left="24" w:right="2" w:firstLine="0"/>
              <w:jc w:val="center"/>
              <w:rPr>
                <w:color w:val="auto"/>
                <w:sz w:val="18"/>
                <w:szCs w:val="18"/>
              </w:rPr>
            </w:pPr>
            <w:r w:rsidRPr="00F37087">
              <w:rPr>
                <w:color w:val="auto"/>
                <w:sz w:val="18"/>
                <w:szCs w:val="18"/>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4E1569" w:rsidP="00B20324">
            <w:pPr>
              <w:spacing w:after="0" w:line="259" w:lineRule="auto"/>
              <w:ind w:left="29" w:firstLine="0"/>
              <w:jc w:val="center"/>
              <w:rPr>
                <w:color w:val="auto"/>
                <w:sz w:val="18"/>
                <w:szCs w:val="18"/>
              </w:rPr>
            </w:pPr>
            <w:r w:rsidRPr="00F37087">
              <w:rPr>
                <w:color w:val="auto"/>
                <w:sz w:val="18"/>
                <w:szCs w:val="18"/>
              </w:rPr>
              <w:t>0</w:t>
            </w:r>
            <w:r w:rsidR="00B20324" w:rsidRPr="00F37087">
              <w:rPr>
                <w:color w:val="auto"/>
                <w:sz w:val="18"/>
                <w:szCs w:val="18"/>
              </w:rPr>
              <w:t>7</w:t>
            </w:r>
            <w:r w:rsidR="00775DAD" w:rsidRPr="00F37087">
              <w:rPr>
                <w:color w:val="auto"/>
                <w:sz w:val="18"/>
                <w:szCs w:val="18"/>
              </w:rPr>
              <w:t xml:space="preserve"> de </w:t>
            </w:r>
            <w:r w:rsidRPr="00F37087">
              <w:rPr>
                <w:color w:val="auto"/>
                <w:sz w:val="18"/>
                <w:szCs w:val="18"/>
              </w:rPr>
              <w:t>Septiembre</w:t>
            </w:r>
            <w:r w:rsidR="00775DAD" w:rsidRPr="00F37087">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9852E7" w:rsidP="00775DAD">
            <w:pPr>
              <w:spacing w:after="0" w:line="259" w:lineRule="auto"/>
              <w:ind w:left="39" w:firstLine="0"/>
              <w:jc w:val="center"/>
              <w:rPr>
                <w:color w:val="auto"/>
                <w:sz w:val="18"/>
                <w:szCs w:val="18"/>
              </w:rPr>
            </w:pPr>
            <w:hyperlink r:id="rId12">
              <w:r w:rsidR="00775DAD" w:rsidRPr="00F37087">
                <w:rPr>
                  <w:color w:val="auto"/>
                  <w:sz w:val="18"/>
                  <w:szCs w:val="18"/>
                </w:rPr>
                <w:t>www.licoreracundinamarca.com.co</w:t>
              </w:r>
            </w:hyperlink>
          </w:p>
        </w:tc>
      </w:tr>
      <w:tr w:rsidR="00775DAD" w:rsidRPr="00F37087" w:rsidTr="00775DA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0" w:firstLine="0"/>
              <w:jc w:val="center"/>
              <w:rPr>
                <w:color w:val="auto"/>
                <w:sz w:val="18"/>
                <w:szCs w:val="18"/>
              </w:rPr>
            </w:pPr>
            <w:r w:rsidRPr="00F37087">
              <w:rPr>
                <w:color w:val="auto"/>
                <w:sz w:val="18"/>
                <w:szCs w:val="18"/>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BE7984" w:rsidP="00775DAD">
            <w:pPr>
              <w:spacing w:after="0" w:line="259" w:lineRule="auto"/>
              <w:ind w:left="0" w:firstLine="0"/>
              <w:jc w:val="center"/>
              <w:rPr>
                <w:color w:val="auto"/>
                <w:sz w:val="18"/>
                <w:szCs w:val="18"/>
              </w:rPr>
            </w:pPr>
            <w:r w:rsidRPr="00F37087">
              <w:rPr>
                <w:color w:val="auto"/>
                <w:sz w:val="18"/>
                <w:szCs w:val="18"/>
              </w:rPr>
              <w:t>0</w:t>
            </w:r>
            <w:r w:rsidR="00B20324" w:rsidRPr="00F37087">
              <w:rPr>
                <w:color w:val="auto"/>
                <w:sz w:val="18"/>
                <w:szCs w:val="18"/>
              </w:rPr>
              <w:t>8</w:t>
            </w:r>
            <w:r w:rsidRPr="00F37087">
              <w:rPr>
                <w:color w:val="auto"/>
                <w:sz w:val="18"/>
                <w:szCs w:val="18"/>
              </w:rPr>
              <w:t xml:space="preserve"> de Septiembre</w:t>
            </w:r>
            <w:r w:rsidR="00775DAD" w:rsidRPr="00F37087">
              <w:rPr>
                <w:color w:val="auto"/>
                <w:sz w:val="18"/>
                <w:szCs w:val="18"/>
              </w:rPr>
              <w:t xml:space="preserve"> a </w:t>
            </w:r>
          </w:p>
          <w:p w:rsidR="00775DAD" w:rsidRPr="00F37087" w:rsidRDefault="00775DAD" w:rsidP="00775DAD">
            <w:pPr>
              <w:spacing w:after="0" w:line="259" w:lineRule="auto"/>
              <w:ind w:left="0" w:firstLine="0"/>
              <w:jc w:val="center"/>
              <w:rPr>
                <w:color w:val="auto"/>
                <w:sz w:val="18"/>
                <w:szCs w:val="18"/>
              </w:rPr>
            </w:pPr>
            <w:r w:rsidRPr="00F37087">
              <w:rPr>
                <w:color w:val="auto"/>
                <w:sz w:val="18"/>
                <w:szCs w:val="18"/>
              </w:rPr>
              <w:t>las 10:00 am</w:t>
            </w:r>
          </w:p>
        </w:tc>
        <w:tc>
          <w:tcPr>
            <w:tcW w:w="3969"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40" w:lineRule="auto"/>
              <w:ind w:left="8" w:firstLine="0"/>
              <w:jc w:val="center"/>
              <w:rPr>
                <w:color w:val="auto"/>
                <w:sz w:val="18"/>
                <w:szCs w:val="18"/>
              </w:rPr>
            </w:pPr>
            <w:r w:rsidRPr="00F37087">
              <w:rPr>
                <w:color w:val="auto"/>
                <w:sz w:val="18"/>
                <w:szCs w:val="18"/>
              </w:rPr>
              <w:t>Oficina Asesora Jurídica y Contratación de la E.L.C</w:t>
            </w:r>
          </w:p>
          <w:p w:rsidR="00775DAD" w:rsidRPr="00F37087" w:rsidRDefault="00775DAD" w:rsidP="00775DAD">
            <w:pPr>
              <w:spacing w:after="0" w:line="259" w:lineRule="auto"/>
              <w:ind w:left="63" w:firstLine="0"/>
              <w:jc w:val="center"/>
              <w:rPr>
                <w:color w:val="auto"/>
                <w:sz w:val="18"/>
                <w:szCs w:val="18"/>
              </w:rPr>
            </w:pPr>
            <w:r w:rsidRPr="00F37087">
              <w:rPr>
                <w:color w:val="auto"/>
                <w:sz w:val="18"/>
                <w:szCs w:val="18"/>
              </w:rPr>
              <w:t>En la Autopista Medellín Kilómetro</w:t>
            </w:r>
          </w:p>
          <w:p w:rsidR="00775DAD" w:rsidRPr="00F37087" w:rsidRDefault="00775DAD" w:rsidP="00775DAD">
            <w:pPr>
              <w:spacing w:after="0" w:line="259" w:lineRule="auto"/>
              <w:ind w:left="0" w:right="38" w:firstLine="0"/>
              <w:jc w:val="center"/>
              <w:rPr>
                <w:color w:val="auto"/>
                <w:sz w:val="18"/>
                <w:szCs w:val="18"/>
              </w:rPr>
            </w:pPr>
            <w:r w:rsidRPr="00F37087">
              <w:rPr>
                <w:color w:val="auto"/>
                <w:sz w:val="18"/>
                <w:szCs w:val="18"/>
              </w:rPr>
              <w:t>3.8 vía Siberia - Cota.</w:t>
            </w:r>
          </w:p>
        </w:tc>
      </w:tr>
      <w:tr w:rsidR="00775DAD" w:rsidRPr="00F37087" w:rsidTr="00775DA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0" w:firstLine="0"/>
              <w:jc w:val="center"/>
              <w:rPr>
                <w:color w:val="auto"/>
                <w:sz w:val="18"/>
                <w:szCs w:val="18"/>
              </w:rPr>
            </w:pPr>
            <w:r w:rsidRPr="00F37087">
              <w:rPr>
                <w:color w:val="auto"/>
                <w:sz w:val="18"/>
                <w:szCs w:val="18"/>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40" w:lineRule="auto"/>
              <w:ind w:left="0" w:firstLine="0"/>
              <w:jc w:val="center"/>
              <w:rPr>
                <w:color w:val="auto"/>
                <w:sz w:val="18"/>
                <w:szCs w:val="18"/>
              </w:rPr>
            </w:pPr>
          </w:p>
          <w:p w:rsidR="00775DAD" w:rsidRPr="00F37087" w:rsidRDefault="00775DAD" w:rsidP="00B20324">
            <w:pPr>
              <w:spacing w:after="0" w:line="240" w:lineRule="auto"/>
              <w:ind w:left="0" w:firstLine="0"/>
              <w:jc w:val="center"/>
              <w:rPr>
                <w:color w:val="auto"/>
                <w:sz w:val="18"/>
                <w:szCs w:val="18"/>
              </w:rPr>
            </w:pPr>
            <w:r w:rsidRPr="00F37087">
              <w:rPr>
                <w:color w:val="auto"/>
                <w:sz w:val="18"/>
                <w:szCs w:val="18"/>
              </w:rPr>
              <w:t xml:space="preserve">Del </w:t>
            </w:r>
            <w:r w:rsidR="00BE7984" w:rsidRPr="00F37087">
              <w:rPr>
                <w:color w:val="auto"/>
                <w:sz w:val="18"/>
                <w:szCs w:val="18"/>
              </w:rPr>
              <w:t>0</w:t>
            </w:r>
            <w:r w:rsidR="00B20324" w:rsidRPr="00F37087">
              <w:rPr>
                <w:color w:val="auto"/>
                <w:sz w:val="18"/>
                <w:szCs w:val="18"/>
              </w:rPr>
              <w:t>8</w:t>
            </w:r>
            <w:r w:rsidR="00BE7984" w:rsidRPr="00F37087">
              <w:rPr>
                <w:color w:val="auto"/>
                <w:sz w:val="18"/>
                <w:szCs w:val="18"/>
              </w:rPr>
              <w:t xml:space="preserve"> al 0</w:t>
            </w:r>
            <w:r w:rsidR="00B20324" w:rsidRPr="00F37087">
              <w:rPr>
                <w:color w:val="auto"/>
                <w:sz w:val="18"/>
                <w:szCs w:val="18"/>
              </w:rPr>
              <w:t>9</w:t>
            </w:r>
            <w:r w:rsidR="00BE7984" w:rsidRPr="00F37087">
              <w:rPr>
                <w:color w:val="auto"/>
                <w:sz w:val="18"/>
                <w:szCs w:val="18"/>
              </w:rPr>
              <w:t xml:space="preserve"> de Septiembre</w:t>
            </w:r>
            <w:r w:rsidRPr="00F37087">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0" w:right="38" w:firstLine="0"/>
              <w:jc w:val="center"/>
              <w:rPr>
                <w:color w:val="auto"/>
                <w:sz w:val="18"/>
                <w:szCs w:val="18"/>
              </w:rPr>
            </w:pPr>
            <w:r w:rsidRPr="00F37087">
              <w:rPr>
                <w:color w:val="auto"/>
                <w:sz w:val="18"/>
                <w:szCs w:val="18"/>
              </w:rPr>
              <w:t>Comité Evaluador</w:t>
            </w:r>
          </w:p>
        </w:tc>
      </w:tr>
      <w:tr w:rsidR="00775DAD" w:rsidRPr="00F37087" w:rsidTr="00775DAD">
        <w:trPr>
          <w:trHeight w:val="516"/>
        </w:trPr>
        <w:tc>
          <w:tcPr>
            <w:tcW w:w="2240"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59" w:lineRule="auto"/>
              <w:ind w:left="0" w:firstLine="0"/>
              <w:jc w:val="center"/>
              <w:rPr>
                <w:color w:val="auto"/>
                <w:sz w:val="18"/>
                <w:szCs w:val="18"/>
              </w:rPr>
            </w:pPr>
            <w:r w:rsidRPr="00F37087">
              <w:rPr>
                <w:color w:val="auto"/>
                <w:sz w:val="18"/>
                <w:szCs w:val="18"/>
              </w:rPr>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59" w:lineRule="auto"/>
              <w:ind w:left="0" w:firstLine="0"/>
              <w:jc w:val="center"/>
              <w:rPr>
                <w:color w:val="auto"/>
                <w:sz w:val="18"/>
                <w:szCs w:val="18"/>
              </w:rPr>
            </w:pPr>
          </w:p>
          <w:p w:rsidR="00775DAD" w:rsidRPr="00F37087" w:rsidRDefault="00B20324" w:rsidP="001B5BAC">
            <w:pPr>
              <w:spacing w:after="0" w:line="259" w:lineRule="auto"/>
              <w:ind w:left="0" w:firstLine="0"/>
              <w:jc w:val="center"/>
              <w:rPr>
                <w:color w:val="auto"/>
                <w:sz w:val="18"/>
                <w:szCs w:val="18"/>
              </w:rPr>
            </w:pPr>
            <w:r w:rsidRPr="00F37087">
              <w:rPr>
                <w:color w:val="auto"/>
                <w:sz w:val="18"/>
                <w:szCs w:val="18"/>
              </w:rPr>
              <w:t xml:space="preserve">Desde el </w:t>
            </w:r>
            <w:r w:rsidR="001B5BAC" w:rsidRPr="00F37087">
              <w:rPr>
                <w:color w:val="auto"/>
                <w:sz w:val="18"/>
                <w:szCs w:val="18"/>
              </w:rPr>
              <w:t>09</w:t>
            </w:r>
            <w:r w:rsidR="00775DAD" w:rsidRPr="00F37087">
              <w:rPr>
                <w:color w:val="auto"/>
                <w:sz w:val="18"/>
                <w:szCs w:val="18"/>
              </w:rPr>
              <w:t xml:space="preserve"> </w:t>
            </w:r>
            <w:r w:rsidR="00E3568B" w:rsidRPr="00F37087">
              <w:rPr>
                <w:color w:val="auto"/>
                <w:sz w:val="18"/>
                <w:szCs w:val="18"/>
              </w:rPr>
              <w:t>Septiembre</w:t>
            </w:r>
            <w:r w:rsidR="00775DAD" w:rsidRPr="00F37087">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vAlign w:val="bottom"/>
          </w:tcPr>
          <w:p w:rsidR="00775DAD" w:rsidRPr="00F37087" w:rsidRDefault="009852E7" w:rsidP="00775DAD">
            <w:pPr>
              <w:tabs>
                <w:tab w:val="right" w:pos="3527"/>
              </w:tabs>
              <w:spacing w:after="0" w:line="259" w:lineRule="auto"/>
              <w:ind w:left="0" w:firstLine="0"/>
              <w:jc w:val="center"/>
              <w:rPr>
                <w:color w:val="auto"/>
                <w:sz w:val="18"/>
                <w:szCs w:val="18"/>
              </w:rPr>
            </w:pPr>
            <w:hyperlink r:id="rId13">
              <w:r w:rsidR="00775DAD" w:rsidRPr="00F37087">
                <w:rPr>
                  <w:color w:val="auto"/>
                  <w:sz w:val="18"/>
                  <w:szCs w:val="18"/>
                </w:rPr>
                <w:t>www.licoreracundinamarca.com.co</w:t>
              </w:r>
            </w:hyperlink>
            <w:hyperlink r:id="rId14">
              <w:r w:rsidR="00775DAD" w:rsidRPr="00F37087">
                <w:rPr>
                  <w:color w:val="auto"/>
                  <w:sz w:val="18"/>
                  <w:szCs w:val="18"/>
                </w:rPr>
                <w:t xml:space="preserve"> </w:t>
              </w:r>
            </w:hyperlink>
            <w:r w:rsidR="00775DAD" w:rsidRPr="00F37087">
              <w:rPr>
                <w:color w:val="auto"/>
                <w:sz w:val="18"/>
                <w:szCs w:val="18"/>
              </w:rPr>
              <w:tab/>
            </w:r>
            <w:hyperlink r:id="rId15">
              <w:r w:rsidR="00775DAD" w:rsidRPr="00F37087">
                <w:rPr>
                  <w:color w:val="auto"/>
                  <w:sz w:val="18"/>
                  <w:szCs w:val="18"/>
                </w:rPr>
                <w:t xml:space="preserve"> </w:t>
              </w:r>
            </w:hyperlink>
          </w:p>
        </w:tc>
      </w:tr>
      <w:tr w:rsidR="00775DAD" w:rsidRPr="00F37087" w:rsidTr="00775DA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0" w:firstLine="0"/>
              <w:jc w:val="center"/>
              <w:rPr>
                <w:color w:val="auto"/>
                <w:sz w:val="18"/>
                <w:szCs w:val="18"/>
              </w:rPr>
            </w:pPr>
            <w:r w:rsidRPr="00F37087">
              <w:rPr>
                <w:color w:val="auto"/>
                <w:sz w:val="18"/>
                <w:szCs w:val="18"/>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40" w:lineRule="auto"/>
              <w:ind w:left="0" w:firstLine="0"/>
              <w:jc w:val="center"/>
              <w:rPr>
                <w:color w:val="auto"/>
                <w:sz w:val="18"/>
                <w:szCs w:val="18"/>
              </w:rPr>
            </w:pPr>
          </w:p>
          <w:p w:rsidR="00775DAD" w:rsidRPr="00F37087" w:rsidRDefault="001B5BAC" w:rsidP="00013E2C">
            <w:pPr>
              <w:spacing w:after="0" w:line="240" w:lineRule="auto"/>
              <w:ind w:left="0" w:firstLine="0"/>
              <w:jc w:val="center"/>
              <w:rPr>
                <w:color w:val="auto"/>
                <w:sz w:val="18"/>
                <w:szCs w:val="18"/>
              </w:rPr>
            </w:pPr>
            <w:r w:rsidRPr="00F37087">
              <w:rPr>
                <w:color w:val="auto"/>
                <w:sz w:val="18"/>
                <w:szCs w:val="18"/>
              </w:rPr>
              <w:t>H</w:t>
            </w:r>
            <w:r w:rsidR="00775DAD" w:rsidRPr="00F37087">
              <w:rPr>
                <w:color w:val="auto"/>
                <w:sz w:val="18"/>
                <w:szCs w:val="18"/>
              </w:rPr>
              <w:t>asta</w:t>
            </w:r>
            <w:r w:rsidRPr="00F37087">
              <w:rPr>
                <w:color w:val="auto"/>
                <w:sz w:val="18"/>
                <w:szCs w:val="18"/>
              </w:rPr>
              <w:t xml:space="preserve"> el</w:t>
            </w:r>
            <w:r w:rsidR="00775DAD" w:rsidRPr="00F37087">
              <w:rPr>
                <w:color w:val="auto"/>
                <w:sz w:val="18"/>
                <w:szCs w:val="18"/>
              </w:rPr>
              <w:t xml:space="preserve"> </w:t>
            </w:r>
            <w:r w:rsidRPr="00F37087">
              <w:rPr>
                <w:color w:val="auto"/>
                <w:sz w:val="18"/>
                <w:szCs w:val="18"/>
              </w:rPr>
              <w:t>1</w:t>
            </w:r>
            <w:r w:rsidR="00013E2C">
              <w:rPr>
                <w:color w:val="auto"/>
                <w:sz w:val="18"/>
                <w:szCs w:val="18"/>
              </w:rPr>
              <w:t>3</w:t>
            </w:r>
            <w:r w:rsidR="00E3568B" w:rsidRPr="00F37087">
              <w:rPr>
                <w:color w:val="auto"/>
                <w:sz w:val="18"/>
                <w:szCs w:val="18"/>
              </w:rPr>
              <w:t xml:space="preserve"> de Septiembre</w:t>
            </w:r>
            <w:r w:rsidR="00775DAD" w:rsidRPr="00F37087">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tcPr>
          <w:p w:rsidR="00775DAD" w:rsidRPr="00F37087" w:rsidRDefault="009852E7" w:rsidP="00775DAD">
            <w:pPr>
              <w:spacing w:after="0" w:line="259" w:lineRule="auto"/>
              <w:ind w:left="0" w:firstLine="0"/>
              <w:jc w:val="center"/>
              <w:rPr>
                <w:color w:val="auto"/>
                <w:sz w:val="18"/>
                <w:szCs w:val="18"/>
              </w:rPr>
            </w:pPr>
            <w:hyperlink r:id="rId16" w:history="1">
              <w:r w:rsidR="00775DAD" w:rsidRPr="00F37087">
                <w:rPr>
                  <w:rStyle w:val="Hipervnculo"/>
                  <w:color w:val="auto"/>
                  <w:sz w:val="18"/>
                  <w:szCs w:val="18"/>
                </w:rPr>
                <w:t>sandra.cubillos@elc.com.co</w:t>
              </w:r>
            </w:hyperlink>
            <w:r w:rsidR="00775DAD" w:rsidRPr="00F37087">
              <w:rPr>
                <w:color w:val="auto"/>
                <w:sz w:val="18"/>
                <w:szCs w:val="18"/>
              </w:rPr>
              <w:t xml:space="preserve">  </w:t>
            </w:r>
            <w:hyperlink r:id="rId17" w:history="1">
              <w:r w:rsidR="00775DAD" w:rsidRPr="00F37087">
                <w:rPr>
                  <w:rStyle w:val="Hipervnculo"/>
                  <w:color w:val="auto"/>
                  <w:sz w:val="18"/>
                  <w:szCs w:val="18"/>
                </w:rPr>
                <w:t>marco.antolinez@elc.com.co</w:t>
              </w:r>
            </w:hyperlink>
          </w:p>
        </w:tc>
      </w:tr>
      <w:tr w:rsidR="00775DAD" w:rsidRPr="00F37087" w:rsidTr="00775DA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428" w:firstLine="214"/>
              <w:jc w:val="left"/>
              <w:rPr>
                <w:color w:val="auto"/>
                <w:sz w:val="18"/>
                <w:szCs w:val="18"/>
              </w:rPr>
            </w:pPr>
            <w:r w:rsidRPr="00F37087">
              <w:rPr>
                <w:color w:val="auto"/>
                <w:sz w:val="18"/>
                <w:szCs w:val="18"/>
              </w:rPr>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013E2C" w:rsidP="00E3568B">
            <w:pPr>
              <w:spacing w:after="0" w:line="259" w:lineRule="auto"/>
              <w:ind w:left="0" w:firstLine="0"/>
              <w:jc w:val="center"/>
              <w:rPr>
                <w:color w:val="auto"/>
                <w:sz w:val="18"/>
                <w:szCs w:val="18"/>
              </w:rPr>
            </w:pPr>
            <w:r>
              <w:rPr>
                <w:color w:val="auto"/>
                <w:sz w:val="18"/>
                <w:szCs w:val="18"/>
              </w:rPr>
              <w:t>14</w:t>
            </w:r>
            <w:r w:rsidR="00775DAD" w:rsidRPr="00F37087">
              <w:rPr>
                <w:color w:val="auto"/>
                <w:sz w:val="18"/>
                <w:szCs w:val="18"/>
              </w:rPr>
              <w:t xml:space="preserve"> de </w:t>
            </w:r>
            <w:r w:rsidR="00E3568B" w:rsidRPr="00F37087">
              <w:rPr>
                <w:color w:val="auto"/>
                <w:sz w:val="18"/>
                <w:szCs w:val="18"/>
              </w:rPr>
              <w:t>Septiembre</w:t>
            </w:r>
            <w:r w:rsidR="00775DAD" w:rsidRPr="00F37087">
              <w:rPr>
                <w:color w:val="auto"/>
                <w:sz w:val="18"/>
                <w:szCs w:val="18"/>
              </w:rPr>
              <w:t xml:space="preserve"> de 2021</w:t>
            </w:r>
          </w:p>
        </w:tc>
        <w:tc>
          <w:tcPr>
            <w:tcW w:w="3969" w:type="dxa"/>
            <w:tcBorders>
              <w:top w:val="single" w:sz="4" w:space="0" w:color="000000"/>
              <w:left w:val="single" w:sz="4" w:space="0" w:color="000000"/>
              <w:bottom w:val="single" w:sz="4" w:space="0" w:color="000000"/>
              <w:right w:val="single" w:sz="4" w:space="0" w:color="000000"/>
            </w:tcBorders>
          </w:tcPr>
          <w:p w:rsidR="00775DAD" w:rsidRPr="00F37087" w:rsidRDefault="009852E7" w:rsidP="00775DAD">
            <w:pPr>
              <w:spacing w:after="0" w:line="240" w:lineRule="auto"/>
              <w:ind w:left="46" w:firstLine="0"/>
              <w:jc w:val="center"/>
              <w:rPr>
                <w:color w:val="auto"/>
                <w:sz w:val="18"/>
                <w:szCs w:val="18"/>
              </w:rPr>
            </w:pPr>
            <w:hyperlink r:id="rId18">
              <w:r w:rsidR="00775DAD" w:rsidRPr="00F37087">
                <w:rPr>
                  <w:color w:val="auto"/>
                  <w:sz w:val="18"/>
                  <w:szCs w:val="18"/>
                </w:rPr>
                <w:t xml:space="preserve">www.licoreracundinamarca.com.co </w:t>
              </w:r>
            </w:hyperlink>
            <w:hyperlink r:id="rId19">
              <w:r w:rsidR="00775DAD" w:rsidRPr="00F37087">
                <w:rPr>
                  <w:color w:val="auto"/>
                  <w:sz w:val="18"/>
                  <w:szCs w:val="18"/>
                </w:rPr>
                <w:t xml:space="preserve">o medio físico o Vía correo </w:t>
              </w:r>
            </w:hyperlink>
          </w:p>
          <w:p w:rsidR="00775DAD" w:rsidRPr="00F37087" w:rsidRDefault="009852E7" w:rsidP="00775DAD">
            <w:pPr>
              <w:spacing w:after="0" w:line="259" w:lineRule="auto"/>
              <w:ind w:left="0" w:right="38" w:firstLine="0"/>
              <w:jc w:val="center"/>
              <w:rPr>
                <w:color w:val="auto"/>
                <w:sz w:val="18"/>
                <w:szCs w:val="18"/>
              </w:rPr>
            </w:pPr>
            <w:hyperlink r:id="rId20">
              <w:r w:rsidR="00775DAD" w:rsidRPr="00F37087">
                <w:rPr>
                  <w:color w:val="auto"/>
                  <w:sz w:val="18"/>
                  <w:szCs w:val="18"/>
                </w:rPr>
                <w:t>electrónico</w:t>
              </w:r>
            </w:hyperlink>
          </w:p>
        </w:tc>
      </w:tr>
      <w:tr w:rsidR="00775DAD" w:rsidRPr="00F37087" w:rsidTr="00775DA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775DAD" w:rsidP="00775DAD">
            <w:pPr>
              <w:spacing w:after="0" w:line="259" w:lineRule="auto"/>
              <w:ind w:left="24" w:right="2" w:firstLine="0"/>
              <w:jc w:val="center"/>
              <w:rPr>
                <w:color w:val="auto"/>
                <w:sz w:val="18"/>
                <w:szCs w:val="18"/>
              </w:rPr>
            </w:pPr>
            <w:r w:rsidRPr="00F37087">
              <w:rPr>
                <w:color w:val="auto"/>
                <w:sz w:val="18"/>
                <w:szCs w:val="18"/>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rsidR="00775DAD" w:rsidRPr="00F37087" w:rsidRDefault="00E3568B" w:rsidP="009265E1">
            <w:pPr>
              <w:spacing w:after="0" w:line="259" w:lineRule="auto"/>
              <w:ind w:left="0" w:firstLine="0"/>
              <w:jc w:val="center"/>
              <w:rPr>
                <w:color w:val="auto"/>
                <w:sz w:val="18"/>
                <w:szCs w:val="18"/>
              </w:rPr>
            </w:pPr>
            <w:r w:rsidRPr="00F37087">
              <w:rPr>
                <w:color w:val="auto"/>
                <w:sz w:val="18"/>
                <w:szCs w:val="18"/>
              </w:rPr>
              <w:t>1</w:t>
            </w:r>
            <w:r w:rsidR="009265E1" w:rsidRPr="00F37087">
              <w:rPr>
                <w:color w:val="auto"/>
                <w:sz w:val="18"/>
                <w:szCs w:val="18"/>
              </w:rPr>
              <w:t>4</w:t>
            </w:r>
            <w:r w:rsidRPr="00F37087">
              <w:rPr>
                <w:color w:val="auto"/>
                <w:sz w:val="18"/>
                <w:szCs w:val="18"/>
              </w:rPr>
              <w:t xml:space="preserve"> de Septiembre</w:t>
            </w:r>
            <w:r w:rsidR="00775DAD" w:rsidRPr="00F37087">
              <w:rPr>
                <w:color w:val="auto"/>
                <w:sz w:val="18"/>
                <w:szCs w:val="18"/>
              </w:rPr>
              <w:t xml:space="preserve"> de Julio de 2021</w:t>
            </w:r>
          </w:p>
        </w:tc>
        <w:tc>
          <w:tcPr>
            <w:tcW w:w="3969"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40" w:lineRule="auto"/>
              <w:ind w:left="8" w:firstLine="0"/>
              <w:jc w:val="center"/>
              <w:rPr>
                <w:color w:val="auto"/>
                <w:sz w:val="18"/>
                <w:szCs w:val="18"/>
              </w:rPr>
            </w:pPr>
            <w:r w:rsidRPr="00F37087">
              <w:rPr>
                <w:color w:val="auto"/>
                <w:sz w:val="18"/>
                <w:szCs w:val="18"/>
              </w:rPr>
              <w:t>Oficina Asesora Jurídica y Contratación de la E.L.C</w:t>
            </w:r>
          </w:p>
          <w:p w:rsidR="00775DAD" w:rsidRPr="00F37087" w:rsidRDefault="00775DAD" w:rsidP="00775DAD">
            <w:pPr>
              <w:spacing w:after="0" w:line="259" w:lineRule="auto"/>
              <w:ind w:left="63" w:firstLine="0"/>
              <w:jc w:val="center"/>
              <w:rPr>
                <w:color w:val="auto"/>
                <w:sz w:val="18"/>
                <w:szCs w:val="18"/>
              </w:rPr>
            </w:pPr>
            <w:r w:rsidRPr="00F37087">
              <w:rPr>
                <w:color w:val="auto"/>
                <w:sz w:val="18"/>
                <w:szCs w:val="18"/>
              </w:rPr>
              <w:t>En la Autopista Medellín Kilómetro</w:t>
            </w:r>
          </w:p>
          <w:p w:rsidR="00775DAD" w:rsidRPr="00F37087" w:rsidRDefault="00775DAD" w:rsidP="00775DAD">
            <w:pPr>
              <w:spacing w:after="0" w:line="259" w:lineRule="auto"/>
              <w:ind w:left="0" w:right="38" w:firstLine="0"/>
              <w:jc w:val="center"/>
              <w:rPr>
                <w:color w:val="auto"/>
                <w:sz w:val="18"/>
                <w:szCs w:val="18"/>
              </w:rPr>
            </w:pPr>
            <w:r w:rsidRPr="00F37087">
              <w:rPr>
                <w:color w:val="auto"/>
                <w:sz w:val="18"/>
                <w:szCs w:val="18"/>
              </w:rPr>
              <w:t>3.8 vía Siberia - Cota.</w:t>
            </w:r>
          </w:p>
        </w:tc>
      </w:tr>
      <w:tr w:rsidR="00775DAD" w:rsidRPr="005B0FD1" w:rsidTr="00775DAD">
        <w:trPr>
          <w:trHeight w:val="275"/>
        </w:trPr>
        <w:tc>
          <w:tcPr>
            <w:tcW w:w="2240"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59" w:lineRule="auto"/>
              <w:ind w:left="0" w:right="38" w:firstLine="0"/>
              <w:jc w:val="center"/>
              <w:rPr>
                <w:color w:val="auto"/>
                <w:sz w:val="18"/>
                <w:szCs w:val="18"/>
              </w:rPr>
            </w:pPr>
            <w:r w:rsidRPr="00F37087">
              <w:rPr>
                <w:color w:val="auto"/>
                <w:sz w:val="18"/>
                <w:szCs w:val="18"/>
              </w:rPr>
              <w:t>Contrato</w:t>
            </w:r>
          </w:p>
        </w:tc>
        <w:tc>
          <w:tcPr>
            <w:tcW w:w="2948" w:type="dxa"/>
            <w:tcBorders>
              <w:top w:val="single" w:sz="4" w:space="0" w:color="000000"/>
              <w:left w:val="single" w:sz="4" w:space="0" w:color="000000"/>
              <w:bottom w:val="single" w:sz="4" w:space="0" w:color="000000"/>
              <w:right w:val="single" w:sz="4" w:space="0" w:color="000000"/>
            </w:tcBorders>
          </w:tcPr>
          <w:p w:rsidR="00775DAD" w:rsidRPr="00F37087" w:rsidRDefault="00775DAD" w:rsidP="00775DAD">
            <w:pPr>
              <w:spacing w:after="0" w:line="259" w:lineRule="auto"/>
              <w:ind w:left="109" w:firstLine="0"/>
              <w:jc w:val="left"/>
              <w:rPr>
                <w:color w:val="auto"/>
                <w:sz w:val="18"/>
                <w:szCs w:val="18"/>
              </w:rPr>
            </w:pPr>
            <w:r w:rsidRPr="00F37087">
              <w:rPr>
                <w:color w:val="auto"/>
                <w:sz w:val="18"/>
                <w:szCs w:val="18"/>
              </w:rPr>
              <w:t>Dentro de los dos (2) días hábiles siguientes</w:t>
            </w:r>
          </w:p>
        </w:tc>
        <w:tc>
          <w:tcPr>
            <w:tcW w:w="3969"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spacing w:after="0" w:line="240" w:lineRule="auto"/>
              <w:ind w:left="8" w:firstLine="0"/>
              <w:jc w:val="center"/>
              <w:rPr>
                <w:color w:val="auto"/>
                <w:sz w:val="18"/>
                <w:szCs w:val="18"/>
              </w:rPr>
            </w:pPr>
            <w:r w:rsidRPr="00F37087">
              <w:rPr>
                <w:color w:val="auto"/>
                <w:sz w:val="18"/>
                <w:szCs w:val="18"/>
              </w:rPr>
              <w:t>Oficina Asesora Jurídica y Contratación de la E.L.C</w:t>
            </w:r>
          </w:p>
        </w:tc>
      </w:tr>
    </w:tbl>
    <w:p w:rsidR="00775DAD" w:rsidRPr="005B0FD1" w:rsidRDefault="00775DAD" w:rsidP="00775DAD">
      <w:pPr>
        <w:rPr>
          <w:color w:val="auto"/>
        </w:rPr>
      </w:pPr>
    </w:p>
    <w:p w:rsidR="00775DAD" w:rsidRPr="005B0FD1" w:rsidRDefault="00775DAD" w:rsidP="00775DAD">
      <w:pPr>
        <w:rPr>
          <w:b/>
          <w:color w:val="auto"/>
        </w:rPr>
      </w:pPr>
      <w:r w:rsidRPr="005B0FD1">
        <w:rPr>
          <w:b/>
          <w:color w:val="auto"/>
        </w:rPr>
        <w:t xml:space="preserve">VISITA TECNICA </w:t>
      </w:r>
    </w:p>
    <w:p w:rsidR="00775DAD" w:rsidRPr="005B0FD1" w:rsidRDefault="00775DAD" w:rsidP="00775DAD">
      <w:pPr>
        <w:rPr>
          <w:color w:val="auto"/>
        </w:rPr>
      </w:pPr>
      <w:r w:rsidRPr="005B0FD1">
        <w:rPr>
          <w:color w:val="auto"/>
        </w:rPr>
        <w:t>Se realizará una visita de carácter voluntario a la Empresa de Licores de Cundinamarca en las fecha, hora y lugar establecidos en el cronograma, y estará dirigida y coordinada por el Subgerente administrativo y/o los profesionales que este designe.</w:t>
      </w:r>
    </w:p>
    <w:p w:rsidR="00775DAD" w:rsidRDefault="00775DAD" w:rsidP="00775DAD">
      <w:pPr>
        <w:rPr>
          <w:color w:val="auto"/>
        </w:rPr>
      </w:pPr>
      <w:r w:rsidRPr="005B0FD1">
        <w:rPr>
          <w:color w:val="auto"/>
        </w:rPr>
        <w:t xml:space="preserve">El propósito de la visita es que los interesados realicen un reconocimiento respecto de los lugares </w:t>
      </w:r>
      <w:r>
        <w:rPr>
          <w:color w:val="auto"/>
        </w:rPr>
        <w:t>de trabajo, las áreas a trabajar y sobre todos los protocolos procedimientos establecidos en la ELC para su ingreso.</w:t>
      </w:r>
    </w:p>
    <w:p w:rsidR="00775DAD" w:rsidRPr="005B0FD1" w:rsidRDefault="00775DAD" w:rsidP="00775DAD">
      <w:pPr>
        <w:rPr>
          <w:color w:val="auto"/>
        </w:rPr>
      </w:pPr>
      <w:r>
        <w:rPr>
          <w:color w:val="auto"/>
        </w:rPr>
        <w:t>De igual forma es importante aclarar que el oferente ganador deberá diligenciar, junto con su personal el ACUERDO DE CONFIDENCIALIDAD para poder ingresar a la empresa y así mismo asumir las responsabilidades que dé él se derive.</w:t>
      </w:r>
    </w:p>
    <w:p w:rsidR="00775DAD" w:rsidRPr="005B0FD1" w:rsidRDefault="00775DAD" w:rsidP="00775DAD">
      <w:pPr>
        <w:rPr>
          <w:color w:val="auto"/>
        </w:rPr>
      </w:pPr>
      <w:r w:rsidRPr="005B0FD1">
        <w:rPr>
          <w:color w:val="auto"/>
        </w:rPr>
        <w:t>Para la vista técnica es necesario que los funcionarios o personal que realizara la inspección presenten:</w:t>
      </w:r>
    </w:p>
    <w:p w:rsidR="00775DAD" w:rsidRPr="005B0FD1" w:rsidRDefault="00775DAD" w:rsidP="00775DAD">
      <w:pPr>
        <w:rPr>
          <w:color w:val="auto"/>
        </w:rPr>
      </w:pPr>
      <w:r w:rsidRPr="005B0FD1">
        <w:rPr>
          <w:color w:val="auto"/>
        </w:rPr>
        <w:tab/>
        <w:t xml:space="preserve">Personas Naturales: fotocopia de la cédula de ciudadanía </w:t>
      </w:r>
    </w:p>
    <w:p w:rsidR="00775DAD" w:rsidRPr="005B0FD1" w:rsidRDefault="00775DAD" w:rsidP="00775DAD">
      <w:pPr>
        <w:rPr>
          <w:color w:val="auto"/>
        </w:rPr>
      </w:pPr>
      <w:r w:rsidRPr="005B0FD1">
        <w:rPr>
          <w:color w:val="auto"/>
        </w:rPr>
        <w:tab/>
        <w:t xml:space="preserve">Portar los elementos necesarios para el ingreso a una empresa industrial (Elementos Protección Personal) que brinden la respectiva seguridad industrial del caso </w:t>
      </w:r>
    </w:p>
    <w:p w:rsidR="00775DAD" w:rsidRPr="005B0FD1" w:rsidRDefault="00775DAD" w:rsidP="00775DAD">
      <w:pPr>
        <w:rPr>
          <w:color w:val="auto"/>
          <w:u w:val="single"/>
        </w:rPr>
      </w:pPr>
      <w:r w:rsidRPr="005B0FD1">
        <w:rPr>
          <w:color w:val="auto"/>
        </w:rPr>
        <w:tab/>
      </w:r>
      <w:r w:rsidRPr="00F41105">
        <w:rPr>
          <w:color w:val="auto"/>
        </w:rPr>
        <w:t xml:space="preserve">Certificación de parafiscales al día la cual debe ser enviada a más tardar el día </w:t>
      </w:r>
      <w:r w:rsidR="00A95C6A">
        <w:rPr>
          <w:color w:val="auto"/>
        </w:rPr>
        <w:t>dos</w:t>
      </w:r>
      <w:r w:rsidRPr="00F41105">
        <w:rPr>
          <w:color w:val="auto"/>
        </w:rPr>
        <w:t xml:space="preserve"> (</w:t>
      </w:r>
      <w:r w:rsidR="00E03642">
        <w:rPr>
          <w:color w:val="auto"/>
        </w:rPr>
        <w:t>0</w:t>
      </w:r>
      <w:r w:rsidR="00A95C6A">
        <w:rPr>
          <w:color w:val="auto"/>
        </w:rPr>
        <w:t>2</w:t>
      </w:r>
      <w:r w:rsidRPr="00F41105">
        <w:rPr>
          <w:color w:val="auto"/>
        </w:rPr>
        <w:t xml:space="preserve">) de </w:t>
      </w:r>
      <w:r w:rsidR="00E03642">
        <w:rPr>
          <w:color w:val="auto"/>
        </w:rPr>
        <w:t>Septiembre</w:t>
      </w:r>
      <w:r w:rsidR="00013E2C">
        <w:rPr>
          <w:color w:val="auto"/>
        </w:rPr>
        <w:t xml:space="preserve"> de 2021 a la </w:t>
      </w:r>
      <w:r w:rsidR="00A95C6A">
        <w:rPr>
          <w:color w:val="auto"/>
        </w:rPr>
        <w:t>4:0</w:t>
      </w:r>
      <w:r w:rsidRPr="00F41105">
        <w:rPr>
          <w:color w:val="auto"/>
        </w:rPr>
        <w:t xml:space="preserve">0 p.m, al correo o </w:t>
      </w:r>
      <w:hyperlink r:id="rId21" w:history="1">
        <w:r w:rsidRPr="00F41105">
          <w:rPr>
            <w:rStyle w:val="Hipervnculo"/>
          </w:rPr>
          <w:t>marco.antolinez@elc.com.co</w:t>
        </w:r>
      </w:hyperlink>
      <w:r w:rsidRPr="00F41105">
        <w:rPr>
          <w:color w:val="auto"/>
        </w:rPr>
        <w:t xml:space="preserve">, </w:t>
      </w:r>
      <w:hyperlink r:id="rId22" w:history="1">
        <w:r w:rsidRPr="00F41105">
          <w:rPr>
            <w:rStyle w:val="Hipervnculo"/>
          </w:rPr>
          <w:t>sandra.cubillos@elc.com.co</w:t>
        </w:r>
      </w:hyperlink>
      <w:r w:rsidRPr="00F41105">
        <w:rPr>
          <w:rStyle w:val="Hipervnculo"/>
          <w:color w:val="auto"/>
        </w:rPr>
        <w:t xml:space="preserve">  </w:t>
      </w:r>
      <w:hyperlink r:id="rId23" w:history="1">
        <w:r w:rsidRPr="00F41105">
          <w:rPr>
            <w:rStyle w:val="Hipervnculo"/>
          </w:rPr>
          <w:t>erika.abreo @elc.com.co</w:t>
        </w:r>
      </w:hyperlink>
      <w:r w:rsidRPr="00F41105">
        <w:rPr>
          <w:rStyle w:val="Hipervnculo"/>
          <w:color w:val="auto"/>
        </w:rPr>
        <w:t xml:space="preserve"> </w:t>
      </w:r>
      <w:r w:rsidRPr="00F41105">
        <w:rPr>
          <w:color w:val="auto"/>
        </w:rPr>
        <w:t xml:space="preserve">  fin de que sea verificada por el área de talento humano de la Empresa de Licores de Cundinamarca, requisito indispensable para participar en la visita técnica.</w:t>
      </w:r>
    </w:p>
    <w:p w:rsidR="00775DAD" w:rsidRPr="005B0FD1" w:rsidRDefault="00775DAD" w:rsidP="00775DAD">
      <w:pPr>
        <w:rPr>
          <w:color w:val="auto"/>
        </w:rPr>
      </w:pPr>
      <w:r w:rsidRPr="005B0FD1">
        <w:rPr>
          <w:color w:val="auto"/>
        </w:rPr>
        <w:t xml:space="preserve">Se recomienda a los Oferentes presentarse con la debida antelación, dado los controles de seguridad para el ingreso a la Empresa. </w:t>
      </w:r>
    </w:p>
    <w:p w:rsidR="00775DAD" w:rsidRPr="005B0FD1" w:rsidRDefault="00775DAD" w:rsidP="00775DAD">
      <w:pPr>
        <w:rPr>
          <w:color w:val="auto"/>
        </w:rPr>
      </w:pPr>
      <w:r w:rsidRPr="005B0FD1">
        <w:rPr>
          <w:color w:val="auto"/>
        </w:rPr>
        <w:t>Las ofertas que lleguen extemporáneamente no serán recibidas.</w:t>
      </w:r>
    </w:p>
    <w:p w:rsidR="00775DAD" w:rsidRPr="005B0FD1" w:rsidRDefault="00775DAD" w:rsidP="00775DAD">
      <w:pPr>
        <w:rPr>
          <w:color w:val="auto"/>
        </w:rPr>
      </w:pPr>
      <w:r w:rsidRPr="005B0FD1">
        <w:rPr>
          <w:color w:val="auto"/>
        </w:rPr>
        <w:t xml:space="preserve">DIRECCIÓN Y CONTROL PARA CORRESPONDENCIA: Las consultas o cualquier tipo de correspondencia relacionada con la presente INVITACIÓN, deberán ser enviadas por escrito a la Oficina de Gestión Contractual de la EMPRESA DE LICORES DE CUNDINAMARCA, ubicada en la Autopista Medellín Kilómetro 3.8 vía Siberia - Cota., y/o a los correos  </w:t>
      </w:r>
      <w:hyperlink r:id="rId24" w:history="1">
        <w:r w:rsidRPr="005B0FD1">
          <w:rPr>
            <w:rStyle w:val="Hipervnculo"/>
            <w:color w:val="auto"/>
          </w:rPr>
          <w:t>sandra.cubillos@elc.com.co</w:t>
        </w:r>
      </w:hyperlink>
      <w:r w:rsidRPr="005B0FD1">
        <w:rPr>
          <w:color w:val="auto"/>
        </w:rPr>
        <w:t xml:space="preserve">, </w:t>
      </w:r>
      <w:hyperlink r:id="rId25" w:history="1">
        <w:r w:rsidRPr="005B0FD1">
          <w:rPr>
            <w:rStyle w:val="Hipervnculo"/>
            <w:color w:val="auto"/>
          </w:rPr>
          <w:t>marco.antolinez@elc.com.co</w:t>
        </w:r>
      </w:hyperlink>
      <w:r w:rsidRPr="005B0FD1">
        <w:rPr>
          <w:color w:val="auto"/>
        </w:rPr>
        <w:t xml:space="preserve">, </w:t>
      </w:r>
    </w:p>
    <w:p w:rsidR="00775DAD" w:rsidRPr="005B0FD1" w:rsidRDefault="00775DAD" w:rsidP="00775DAD">
      <w:pPr>
        <w:rPr>
          <w:color w:val="auto"/>
        </w:rPr>
      </w:pPr>
      <w:r w:rsidRPr="005B0FD1">
        <w:rPr>
          <w:color w:val="auto"/>
        </w:rPr>
        <w:t>La Empresa de Licores de Cundinamarca no dará trámite a correspondencia enviada a otras direcciones o dependencias diferentes a las mencionadas anteriormente</w:t>
      </w:r>
      <w:r>
        <w:rPr>
          <w:color w:val="auto"/>
        </w:rPr>
        <w:t>, así mismo a las que se radiquen de forma extemporánea</w:t>
      </w:r>
      <w:r w:rsidRPr="005B0FD1">
        <w:rPr>
          <w:color w:val="auto"/>
        </w:rPr>
        <w:t>.</w:t>
      </w:r>
    </w:p>
    <w:p w:rsidR="00775DAD" w:rsidRPr="005B0FD1" w:rsidRDefault="00775DAD" w:rsidP="00775DAD">
      <w:pPr>
        <w:spacing w:after="0" w:line="240" w:lineRule="auto"/>
        <w:ind w:left="11" w:hanging="11"/>
        <w:rPr>
          <w:color w:val="auto"/>
        </w:rPr>
      </w:pPr>
      <w:r w:rsidRPr="005B0FD1">
        <w:rPr>
          <w:color w:val="auto"/>
        </w:rPr>
        <w:t>Cordial Saludo,</w:t>
      </w:r>
    </w:p>
    <w:p w:rsidR="00775DAD" w:rsidRPr="005B0FD1" w:rsidRDefault="00775DAD" w:rsidP="00775DAD">
      <w:pPr>
        <w:spacing w:after="0" w:line="240" w:lineRule="auto"/>
        <w:ind w:left="11" w:hanging="11"/>
        <w:rPr>
          <w:color w:val="auto"/>
        </w:rPr>
      </w:pPr>
    </w:p>
    <w:p w:rsidR="00775DAD" w:rsidRPr="005B0FD1" w:rsidRDefault="00775DAD" w:rsidP="00775DAD">
      <w:pPr>
        <w:spacing w:after="0" w:line="240" w:lineRule="auto"/>
        <w:ind w:left="11" w:hanging="11"/>
        <w:rPr>
          <w:color w:val="auto"/>
        </w:rPr>
      </w:pPr>
    </w:p>
    <w:p w:rsidR="00775DAD" w:rsidRPr="005B0FD1" w:rsidRDefault="00775DAD" w:rsidP="00775DAD">
      <w:pPr>
        <w:spacing w:after="0" w:line="240" w:lineRule="auto"/>
        <w:ind w:left="11" w:hanging="11"/>
        <w:jc w:val="center"/>
        <w:rPr>
          <w:b/>
          <w:color w:val="auto"/>
        </w:rPr>
      </w:pPr>
      <w:r w:rsidRPr="005B0FD1">
        <w:rPr>
          <w:b/>
          <w:color w:val="auto"/>
        </w:rPr>
        <w:t>JORGE ENRIQUE MACHUCA LÓPEZ</w:t>
      </w:r>
    </w:p>
    <w:p w:rsidR="00775DAD" w:rsidRPr="005B0FD1" w:rsidRDefault="00775DAD" w:rsidP="00775DAD">
      <w:pPr>
        <w:spacing w:after="0" w:line="240" w:lineRule="auto"/>
        <w:ind w:left="11" w:hanging="11"/>
        <w:jc w:val="center"/>
        <w:rPr>
          <w:color w:val="auto"/>
        </w:rPr>
      </w:pPr>
      <w:r w:rsidRPr="005B0FD1">
        <w:rPr>
          <w:color w:val="auto"/>
        </w:rPr>
        <w:t>Gerente General</w:t>
      </w:r>
    </w:p>
    <w:p w:rsidR="00775DAD" w:rsidRPr="005B0FD1" w:rsidRDefault="00775DAD" w:rsidP="00775DAD">
      <w:pPr>
        <w:spacing w:after="0" w:line="240" w:lineRule="auto"/>
        <w:ind w:left="11" w:hanging="11"/>
        <w:rPr>
          <w:color w:val="auto"/>
          <w:sz w:val="18"/>
        </w:rPr>
      </w:pPr>
    </w:p>
    <w:p w:rsidR="00775DAD" w:rsidRPr="00012A89" w:rsidRDefault="00775DAD" w:rsidP="00775DAD">
      <w:pPr>
        <w:spacing w:after="0" w:line="240" w:lineRule="auto"/>
        <w:ind w:left="11" w:hanging="11"/>
        <w:rPr>
          <w:b/>
          <w:color w:val="auto"/>
          <w:sz w:val="14"/>
        </w:rPr>
      </w:pPr>
      <w:r w:rsidRPr="00012A89">
        <w:rPr>
          <w:b/>
          <w:color w:val="auto"/>
          <w:sz w:val="14"/>
        </w:rPr>
        <w:t xml:space="preserve">Vo. Bo. YOLIMA MORA SALINAS </w:t>
      </w:r>
    </w:p>
    <w:p w:rsidR="00775DAD" w:rsidRPr="00012A89" w:rsidRDefault="00775DAD" w:rsidP="00775DAD">
      <w:pPr>
        <w:spacing w:after="0" w:line="240" w:lineRule="auto"/>
        <w:ind w:left="11" w:hanging="11"/>
        <w:rPr>
          <w:color w:val="auto"/>
          <w:sz w:val="14"/>
        </w:rPr>
      </w:pPr>
      <w:r w:rsidRPr="00012A89">
        <w:rPr>
          <w:color w:val="auto"/>
          <w:sz w:val="14"/>
        </w:rPr>
        <w:t xml:space="preserve">             Subgerente Administrativa </w:t>
      </w:r>
    </w:p>
    <w:p w:rsidR="00775DAD" w:rsidRPr="00012A89" w:rsidRDefault="00775DAD" w:rsidP="00775DAD">
      <w:pPr>
        <w:spacing w:after="0" w:line="240" w:lineRule="auto"/>
        <w:ind w:left="11" w:hanging="11"/>
        <w:rPr>
          <w:color w:val="auto"/>
          <w:sz w:val="14"/>
        </w:rPr>
      </w:pPr>
    </w:p>
    <w:p w:rsidR="00775DAD" w:rsidRPr="00012A89" w:rsidRDefault="00775DAD" w:rsidP="00775DAD">
      <w:pPr>
        <w:spacing w:after="0" w:line="240" w:lineRule="auto"/>
        <w:ind w:left="11" w:hanging="11"/>
        <w:rPr>
          <w:color w:val="auto"/>
          <w:sz w:val="14"/>
        </w:rPr>
      </w:pPr>
    </w:p>
    <w:p w:rsidR="00775DAD" w:rsidRPr="00012A89" w:rsidRDefault="00775DAD" w:rsidP="00775DAD">
      <w:pPr>
        <w:spacing w:after="0" w:line="240" w:lineRule="auto"/>
        <w:ind w:left="11" w:hanging="11"/>
        <w:rPr>
          <w:b/>
          <w:color w:val="auto"/>
          <w:sz w:val="14"/>
        </w:rPr>
      </w:pPr>
      <w:r w:rsidRPr="00012A89">
        <w:rPr>
          <w:b/>
          <w:color w:val="auto"/>
          <w:sz w:val="14"/>
        </w:rPr>
        <w:t>Vo. Bo. SANDRA MILENA CUBILLOS GONZALEZ</w:t>
      </w:r>
    </w:p>
    <w:p w:rsidR="00775DAD" w:rsidRPr="00012A89" w:rsidRDefault="00775DAD" w:rsidP="00775DAD">
      <w:pPr>
        <w:spacing w:after="120" w:line="240" w:lineRule="auto"/>
        <w:ind w:left="11" w:hanging="11"/>
        <w:rPr>
          <w:color w:val="auto"/>
          <w:sz w:val="14"/>
        </w:rPr>
      </w:pPr>
      <w:r w:rsidRPr="00012A89">
        <w:rPr>
          <w:color w:val="auto"/>
          <w:sz w:val="14"/>
        </w:rPr>
        <w:t xml:space="preserve">             Jefe Oficina Asesora </w:t>
      </w:r>
      <w:r w:rsidR="00D64A8C">
        <w:rPr>
          <w:color w:val="auto"/>
          <w:sz w:val="14"/>
        </w:rPr>
        <w:t xml:space="preserve">de </w:t>
      </w:r>
      <w:r w:rsidRPr="00012A89">
        <w:rPr>
          <w:color w:val="auto"/>
          <w:sz w:val="14"/>
        </w:rPr>
        <w:t>Jurídica y Contratación</w:t>
      </w:r>
    </w:p>
    <w:p w:rsidR="00775DAD" w:rsidRPr="00012A89" w:rsidRDefault="00775DAD" w:rsidP="00775DAD">
      <w:pPr>
        <w:spacing w:after="0" w:line="240" w:lineRule="auto"/>
        <w:ind w:left="11" w:hanging="11"/>
        <w:rPr>
          <w:color w:val="auto"/>
          <w:sz w:val="14"/>
        </w:rPr>
      </w:pPr>
    </w:p>
    <w:p w:rsidR="00775DAD" w:rsidRPr="00012A89" w:rsidRDefault="00775DAD" w:rsidP="00775DAD">
      <w:pPr>
        <w:spacing w:after="0" w:line="240" w:lineRule="auto"/>
        <w:ind w:left="11" w:hanging="11"/>
        <w:rPr>
          <w:color w:val="auto"/>
          <w:sz w:val="14"/>
        </w:rPr>
      </w:pPr>
      <w:r w:rsidRPr="00012A89">
        <w:rPr>
          <w:color w:val="auto"/>
          <w:sz w:val="14"/>
        </w:rPr>
        <w:t>Proyecto: MARCO AURELIO ANTOLINEZ GUITARRERO</w:t>
      </w:r>
    </w:p>
    <w:p w:rsidR="00775DAD" w:rsidRPr="00012A89" w:rsidRDefault="00775DAD" w:rsidP="00775DAD">
      <w:pPr>
        <w:spacing w:after="0" w:line="240" w:lineRule="auto"/>
        <w:ind w:left="11" w:hanging="11"/>
        <w:rPr>
          <w:color w:val="auto"/>
          <w:sz w:val="14"/>
        </w:rPr>
      </w:pPr>
      <w:r w:rsidRPr="00012A89">
        <w:rPr>
          <w:color w:val="auto"/>
          <w:sz w:val="14"/>
        </w:rPr>
        <w:t xml:space="preserve">                 </w:t>
      </w:r>
      <w:r w:rsidR="00D64A8C">
        <w:rPr>
          <w:color w:val="auto"/>
          <w:sz w:val="14"/>
        </w:rPr>
        <w:t>Profesional Grado 06</w:t>
      </w:r>
    </w:p>
    <w:p w:rsidR="00775DAD" w:rsidRPr="005B0FD1" w:rsidRDefault="00775DAD" w:rsidP="00775DAD">
      <w:pPr>
        <w:rPr>
          <w:color w:val="auto"/>
        </w:rPr>
      </w:pPr>
    </w:p>
    <w:p w:rsidR="00775DAD" w:rsidRPr="005B0FD1" w:rsidRDefault="00775DAD" w:rsidP="00775DAD">
      <w:pPr>
        <w:spacing w:after="0" w:line="240" w:lineRule="auto"/>
        <w:jc w:val="center"/>
        <w:rPr>
          <w:b/>
          <w:color w:val="auto"/>
        </w:rPr>
      </w:pPr>
      <w:r w:rsidRPr="005B0FD1">
        <w:rPr>
          <w:b/>
          <w:color w:val="auto"/>
        </w:rPr>
        <w:t>ANEXO. No. 1</w:t>
      </w:r>
    </w:p>
    <w:p w:rsidR="00775DAD" w:rsidRPr="005B0FD1" w:rsidRDefault="00775DAD" w:rsidP="00775DAD">
      <w:pPr>
        <w:spacing w:after="0" w:line="240" w:lineRule="auto"/>
        <w:jc w:val="center"/>
        <w:rPr>
          <w:b/>
          <w:color w:val="auto"/>
        </w:rPr>
      </w:pPr>
    </w:p>
    <w:p w:rsidR="00775DAD" w:rsidRPr="005B0FD1" w:rsidRDefault="00775DAD" w:rsidP="00775DAD">
      <w:pPr>
        <w:spacing w:after="0" w:line="240" w:lineRule="auto"/>
        <w:jc w:val="center"/>
        <w:rPr>
          <w:b/>
          <w:color w:val="auto"/>
        </w:rPr>
      </w:pPr>
      <w:r w:rsidRPr="005B0FD1">
        <w:rPr>
          <w:b/>
          <w:color w:val="auto"/>
        </w:rPr>
        <w:t>PROCEDIMIENTO DE INVITACIÓN ABIERTA</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b/>
          <w:color w:val="auto"/>
        </w:rPr>
      </w:pPr>
      <w:r w:rsidRPr="005B0FD1">
        <w:rPr>
          <w:b/>
          <w:color w:val="auto"/>
        </w:rPr>
        <w:t>1. PUBLICACIÓN DE LA INVITACIÓN</w:t>
      </w:r>
    </w:p>
    <w:p w:rsidR="00775DAD" w:rsidRPr="005B0FD1" w:rsidRDefault="00775DAD" w:rsidP="00775DAD">
      <w:pPr>
        <w:spacing w:after="0" w:line="240" w:lineRule="auto"/>
        <w:rPr>
          <w:color w:val="auto"/>
        </w:rPr>
      </w:pPr>
      <w:r w:rsidRPr="005B0FD1">
        <w:rPr>
          <w:color w:val="auto"/>
        </w:rPr>
        <w:t xml:space="preserve"> </w:t>
      </w:r>
    </w:p>
    <w:p w:rsidR="00775DAD" w:rsidRPr="005B0FD1" w:rsidRDefault="00775DAD" w:rsidP="00775DAD">
      <w:pPr>
        <w:spacing w:after="0" w:line="240" w:lineRule="auto"/>
        <w:rPr>
          <w:color w:val="auto"/>
        </w:rPr>
      </w:pPr>
      <w:r w:rsidRPr="005B0FD1">
        <w:rPr>
          <w:color w:val="auto"/>
        </w:rPr>
        <w:t xml:space="preserve">La ELC publicará en la página web www.licoreracundinamarca.com.co, invitación abierta en la fecha establecida en el Cronograma de Invitación pública para contratar la </w:t>
      </w:r>
      <w:r w:rsidR="00D64A8C" w:rsidRPr="00D64A8C">
        <w:rPr>
          <w:b/>
          <w:color w:val="auto"/>
        </w:rPr>
        <w:t>VENTA DE RESIDUOS DE CHATARRA (MATERIAL FERROSO Y NO FERROSO) Y RETAL DE COBRE</w:t>
      </w:r>
      <w:r w:rsidR="00D64A8C">
        <w:rPr>
          <w:b/>
          <w:color w:val="auto"/>
        </w:rPr>
        <w:t>.</w:t>
      </w:r>
      <w:r w:rsidRPr="005B0FD1">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2. SOLICITUD DE ACLARACIONES.</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 xml:space="preserve">Los interesados podrán presentar observaciones o solicitar aclaraciones al documento hasta la fecha fijada en el cronograma las cuales se presentarán al correo electrónico </w:t>
      </w:r>
      <w:hyperlink r:id="rId26" w:history="1">
        <w:r w:rsidRPr="005B0FD1">
          <w:rPr>
            <w:rStyle w:val="Hipervnculo"/>
            <w:color w:val="auto"/>
          </w:rPr>
          <w:t>sandra.cubillos@elc.com.co</w:t>
        </w:r>
      </w:hyperlink>
      <w:r w:rsidRPr="005B0FD1">
        <w:rPr>
          <w:color w:val="auto"/>
        </w:rPr>
        <w:t xml:space="preserve">  y </w:t>
      </w:r>
      <w:hyperlink r:id="rId27" w:history="1">
        <w:r w:rsidRPr="005B0FD1">
          <w:rPr>
            <w:rStyle w:val="Hipervnculo"/>
            <w:color w:val="auto"/>
          </w:rPr>
          <w:t>marco.antolinez@elc.com.co</w:t>
        </w:r>
      </w:hyperlink>
      <w:r w:rsidRPr="005B0FD1">
        <w:rPr>
          <w:color w:val="auto"/>
        </w:rPr>
        <w:t xml:space="preserve">  y/o a la dirección Autopista Medellín Km 3.8 vía Siberia-Cota oficina contractual.</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Las consultas deberán ser formulas a través de los medios establecidos en el presente documento, toda consulta enviada por un medio diferente al señalado se entenderá por no presentada.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En el evento en que no se presenten observaciones a los documentos del proceso, se entenderá que los interesados, aceptan en su totalidad el contenido y las obligaciones que se sustraigan del mismo.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3. TRÁMITE DE SOLICITUD DE ACLARACIONES.</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De presentarse observaciones o solicitudes de aclaración a la presente invitación, La ELC las resolverá dentro del término fijado en el cronograma. De considerarlo necesario la ELC podrá ampliar el plazo.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caso que las solicitudes de aclaración impliquen la modificación de la invitación, la ELC publicará dicha modificación en la página web de la entidad. Dicha publicación deberá ser entendida como adenda.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4. ADENDAS. </w:t>
      </w:r>
    </w:p>
    <w:p w:rsidR="00775DAD" w:rsidRPr="005B0FD1" w:rsidRDefault="00775DAD" w:rsidP="00775DAD">
      <w:pPr>
        <w:spacing w:after="0" w:line="240" w:lineRule="auto"/>
        <w:rPr>
          <w:color w:val="auto"/>
        </w:rPr>
      </w:pPr>
    </w:p>
    <w:p w:rsidR="00775DAD" w:rsidRDefault="00775DAD" w:rsidP="00775DAD">
      <w:pPr>
        <w:spacing w:after="0" w:line="240" w:lineRule="auto"/>
        <w:rPr>
          <w:color w:val="auto"/>
        </w:rPr>
      </w:pPr>
      <w:r w:rsidRPr="005B0FD1">
        <w:rPr>
          <w:color w:val="auto"/>
        </w:rPr>
        <w:t xml:space="preserve">La ELC podrá modificar los términos y condiciones contenidos en la invitación, a su arbitrio y en cualquier momento. </w:t>
      </w:r>
    </w:p>
    <w:p w:rsidR="00775DAD" w:rsidRPr="005B0FD1" w:rsidRDefault="00775DAD" w:rsidP="00775DAD">
      <w:pPr>
        <w:spacing w:after="0" w:line="240" w:lineRule="auto"/>
        <w:ind w:left="708" w:hanging="708"/>
        <w:rPr>
          <w:color w:val="auto"/>
        </w:rPr>
      </w:pPr>
    </w:p>
    <w:p w:rsidR="00775DAD" w:rsidRPr="005B0FD1" w:rsidRDefault="00775DAD" w:rsidP="00775DAD">
      <w:pPr>
        <w:spacing w:after="0" w:line="240" w:lineRule="auto"/>
        <w:rPr>
          <w:color w:val="auto"/>
        </w:rPr>
      </w:pPr>
      <w:r w:rsidRPr="005B0FD1">
        <w:rPr>
          <w:color w:val="auto"/>
        </w:rPr>
        <w:t>La ELC señalará la modificación del cronograma a que diere lugar, otorgando un plazo prudencial para</w:t>
      </w:r>
      <w:r>
        <w:rPr>
          <w:color w:val="auto"/>
        </w:rPr>
        <w:t xml:space="preserve"> que los interesados puedan </w:t>
      </w:r>
      <w:r w:rsidRPr="005B0FD1">
        <w:rPr>
          <w:color w:val="auto"/>
        </w:rPr>
        <w:t>modificar las ofertas de acuerdo con las nuevas condiciones.</w:t>
      </w:r>
    </w:p>
    <w:p w:rsidR="00775DAD" w:rsidRPr="005B0FD1" w:rsidRDefault="00775DAD" w:rsidP="00775DAD">
      <w:pPr>
        <w:spacing w:after="0" w:line="240" w:lineRule="auto"/>
        <w:rPr>
          <w:color w:val="auto"/>
        </w:rPr>
      </w:pPr>
      <w:r w:rsidRPr="005B0FD1">
        <w:rPr>
          <w:color w:val="auto"/>
        </w:rPr>
        <w:t xml:space="preserve">La ELC se reserva la potestad de expedir adendas para modificar el cronograma hasta el momento de la celebración del contrato.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5. TÉRMINO PARA PRESENTAR OFERTAS Y CIERRE DE LA INVITACIÓN.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 oferta debe presentarse en </w:t>
      </w:r>
      <w:r w:rsidRPr="000D4E46">
        <w:rPr>
          <w:color w:val="auto"/>
        </w:rPr>
        <w:t xml:space="preserve">original y copia en la Oficina Asesora </w:t>
      </w:r>
      <w:r w:rsidR="00F7239D">
        <w:rPr>
          <w:color w:val="auto"/>
        </w:rPr>
        <w:t xml:space="preserve">de </w:t>
      </w:r>
      <w:r w:rsidRPr="000D4E46">
        <w:rPr>
          <w:color w:val="auto"/>
        </w:rPr>
        <w:t>Jurídica y Contratación de La ELC Autopista Medellín Km 3.8 vía Siberia-Cota Oficina Asesora Jurídica y Contratación.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Las horas señaladas en el cronograma serán horas en punto. De presentarse la oferta fuera del término señalado, la misma se entenderá por no presentada y no se tomará en cuenta para su evaluación posterior.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 ELC dejará documento de radicación de la oferta, la misma deberá indicar la razón social del Oferente y el de la persona que, en nombre de éste, haya efectuado la presentación.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Se levantará acta donde se relacionarán las ofertas presentadas con la fecha correspondiente y los datos generales.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El cronograma establecerá la fecha y hora específica máxima para la presentación de las ofertas.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 PRESENTACIÓN Y PREPARACIÓN DE LA OFERTA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 OFERTA deberá presentarse por escrito en la </w:t>
      </w:r>
      <w:r w:rsidRPr="001E77D4">
        <w:rPr>
          <w:color w:val="auto"/>
        </w:rPr>
        <w:t xml:space="preserve">Oficina Asesora Jurídica y Contratación </w:t>
      </w:r>
      <w:r w:rsidRPr="005B0FD1">
        <w:rPr>
          <w:color w:val="auto"/>
        </w:rPr>
        <w:t xml:space="preserve">de la EMPRESA, en el día y hora previstos en el cronograma de la presente invitación. Para efectos de la entrega de la oferta, se tendrá en cuenta la hora establecida por la Superintendencia de Industria y Comercio, y se verificará por parte de la </w:t>
      </w:r>
      <w:r w:rsidRPr="001E77D4">
        <w:rPr>
          <w:color w:val="auto"/>
        </w:rPr>
        <w:t>Oficina Asesora Jurídica y Contratación</w:t>
      </w:r>
      <w:r w:rsidRPr="005B0FD1">
        <w:rPr>
          <w:color w:val="auto"/>
        </w:rPr>
        <w:t xml:space="preserve">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3C29AF">
        <w:t xml:space="preserve"> </w:t>
      </w:r>
      <w:r w:rsidRPr="003C29AF">
        <w:rPr>
          <w:color w:val="auto"/>
        </w:rPr>
        <w:t xml:space="preserve">Oficina </w:t>
      </w:r>
      <w:r>
        <w:rPr>
          <w:color w:val="auto"/>
        </w:rPr>
        <w:t>Asesora Jurídica y Contratación</w:t>
      </w:r>
      <w:r w:rsidRPr="005B0FD1">
        <w:rPr>
          <w:color w:val="auto"/>
        </w:rPr>
        <w:t>-.</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775DAD" w:rsidRPr="005B0FD1" w:rsidRDefault="00775DAD" w:rsidP="00775DAD">
      <w:pPr>
        <w:spacing w:after="0" w:line="240" w:lineRule="auto"/>
        <w:rPr>
          <w:color w:val="auto"/>
        </w:rPr>
      </w:pPr>
    </w:p>
    <w:p w:rsidR="00775DAD" w:rsidRPr="009A1333" w:rsidRDefault="00775DAD" w:rsidP="00775DAD">
      <w:pPr>
        <w:spacing w:after="0" w:line="240" w:lineRule="auto"/>
        <w:rPr>
          <w:color w:val="auto"/>
        </w:rPr>
      </w:pPr>
      <w:r w:rsidRPr="009A1333">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rsidR="00775DAD" w:rsidRPr="009A1333" w:rsidRDefault="00775DAD" w:rsidP="00775DAD">
      <w:pPr>
        <w:spacing w:after="0" w:line="240" w:lineRule="auto"/>
        <w:rPr>
          <w:color w:val="auto"/>
        </w:rPr>
      </w:pPr>
    </w:p>
    <w:p w:rsidR="00775DAD" w:rsidRPr="005B0FD1" w:rsidRDefault="00775DAD" w:rsidP="00775DAD">
      <w:pPr>
        <w:spacing w:after="0" w:line="240" w:lineRule="auto"/>
        <w:rPr>
          <w:color w:val="auto"/>
        </w:rPr>
      </w:pPr>
      <w:r w:rsidRPr="009A1333">
        <w:rPr>
          <w:color w:val="auto"/>
        </w:rPr>
        <w:t>El sobre deberá estar cerrado y rotulado de manera que se identifique el objeto y número de</w:t>
      </w:r>
      <w:r w:rsidRPr="005B0FD1">
        <w:rPr>
          <w:color w:val="auto"/>
        </w:rPr>
        <w:t xml:space="preserve"> la invitación, el nombre del OFERENTE, su dirección y teléfono.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Empresa de Licores de Cundinamarca no asumirá ninguna responsabilidad por no tener en cuenta cualquier OFERTA, que haya sido incorrectamente entregada o identificada.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775DAD" w:rsidRPr="005B0FD1" w:rsidRDefault="00775DAD" w:rsidP="00775DAD">
      <w:pPr>
        <w:spacing w:after="0" w:line="240" w:lineRule="auto"/>
        <w:rPr>
          <w:color w:val="auto"/>
        </w:rPr>
      </w:pPr>
    </w:p>
    <w:p w:rsidR="00775DAD" w:rsidRDefault="00775DAD" w:rsidP="00775DAD">
      <w:pPr>
        <w:spacing w:after="0" w:line="240" w:lineRule="auto"/>
        <w:rPr>
          <w:color w:val="auto"/>
        </w:rPr>
      </w:pPr>
      <w:r w:rsidRPr="005B0FD1">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rsidR="00775DAD"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OFERTA PARCIAL Y ACEPTACIÓN PARCIAL</w:t>
      </w:r>
      <w:r w:rsidRPr="005B0FD1">
        <w:rPr>
          <w:color w:val="auto"/>
        </w:rPr>
        <w:t>: En la presente INVITACIÓN no se aceptan OFERTAS parciales.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OFERTA ALTERNATIVA</w:t>
      </w:r>
      <w:r w:rsidRPr="005B0FD1">
        <w:rPr>
          <w:color w:val="auto"/>
        </w:rPr>
        <w:t>: La Empresa de Licores de Cundinamarca no aceptará OFERTA alternativa.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VALIDEZ DE LA OFERTA:</w:t>
      </w:r>
      <w:r w:rsidRPr="005B0FD1">
        <w:rPr>
          <w:color w:val="auto"/>
        </w:rP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el caso que el OFERENTE no indique el término de validez de la OFERTA, la Empresa de Licores de Cundinamarca la considerará valida, hasta el día de vencimiento de la garantía de seriedad de la OFERTA.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7. FORMA DE PRESENTACIÓN DE LA OFERTA.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 oferta deberá ser entregada, así: </w:t>
      </w:r>
    </w:p>
    <w:p w:rsidR="00775DAD" w:rsidRPr="005B0FD1" w:rsidRDefault="00775DAD" w:rsidP="00775DAD">
      <w:pPr>
        <w:spacing w:after="0" w:line="240" w:lineRule="auto"/>
        <w:rPr>
          <w:color w:val="auto"/>
        </w:rPr>
      </w:pPr>
    </w:p>
    <w:p w:rsidR="00775DAD" w:rsidRPr="005B0FD1" w:rsidRDefault="00775DAD" w:rsidP="00432042">
      <w:pPr>
        <w:pStyle w:val="Prrafodelista"/>
        <w:numPr>
          <w:ilvl w:val="0"/>
          <w:numId w:val="1"/>
        </w:numPr>
        <w:spacing w:after="0" w:line="240" w:lineRule="auto"/>
        <w:ind w:left="426"/>
        <w:rPr>
          <w:color w:val="auto"/>
        </w:rPr>
      </w:pPr>
      <w:r w:rsidRPr="005B0FD1">
        <w:rPr>
          <w:color w:val="auto"/>
        </w:rPr>
        <w:t>UN SOBRE MARCADO ORIGINAL: El sobre debe contener el original completo de la oferta, los anexos y los documentos soporte de la misma</w:t>
      </w:r>
      <w:r>
        <w:rPr>
          <w:color w:val="auto"/>
        </w:rPr>
        <w:t xml:space="preserve"> y su respectiva foliación</w:t>
      </w:r>
      <w:r w:rsidRPr="005B0FD1">
        <w:rPr>
          <w:color w:val="auto"/>
        </w:rPr>
        <w:t>.</w:t>
      </w:r>
    </w:p>
    <w:p w:rsidR="00775DAD" w:rsidRPr="005B0FD1" w:rsidRDefault="00775DAD" w:rsidP="00775DAD">
      <w:pPr>
        <w:spacing w:after="0" w:line="240" w:lineRule="auto"/>
        <w:ind w:left="426"/>
        <w:rPr>
          <w:color w:val="auto"/>
        </w:rPr>
      </w:pPr>
    </w:p>
    <w:p w:rsidR="00775DAD" w:rsidRPr="005B0FD1" w:rsidRDefault="00775DAD" w:rsidP="00432042">
      <w:pPr>
        <w:pStyle w:val="Prrafodelista"/>
        <w:numPr>
          <w:ilvl w:val="0"/>
          <w:numId w:val="1"/>
        </w:numPr>
        <w:spacing w:after="0" w:line="240" w:lineRule="auto"/>
        <w:ind w:left="426"/>
        <w:rPr>
          <w:color w:val="auto"/>
        </w:rPr>
      </w:pPr>
      <w:r w:rsidRPr="005B0FD1">
        <w:rPr>
          <w:color w:val="auto"/>
        </w:rPr>
        <w:t>UN SOBRE MARCADO COPIA: El sobre debe contener copia de todo lo contenido en el sobre original</w:t>
      </w:r>
      <w:r>
        <w:rPr>
          <w:color w:val="auto"/>
        </w:rPr>
        <w:t xml:space="preserve"> y su respectiva foliación</w:t>
      </w:r>
      <w:r w:rsidRPr="005B0FD1">
        <w:rPr>
          <w:color w:val="auto"/>
        </w:rPr>
        <w:t xml:space="preserve">. </w:t>
      </w:r>
    </w:p>
    <w:p w:rsidR="00775DAD" w:rsidRPr="005B0FD1" w:rsidRDefault="00775DAD" w:rsidP="00775DAD">
      <w:pPr>
        <w:spacing w:after="0" w:line="240" w:lineRule="auto"/>
        <w:ind w:left="426"/>
        <w:rPr>
          <w:color w:val="auto"/>
        </w:rPr>
      </w:pPr>
    </w:p>
    <w:p w:rsidR="00775DAD" w:rsidRPr="005B0FD1" w:rsidRDefault="00775DAD" w:rsidP="00775DAD">
      <w:pPr>
        <w:pStyle w:val="Prrafodelista"/>
        <w:spacing w:after="0" w:line="240" w:lineRule="auto"/>
        <w:ind w:left="426" w:firstLine="0"/>
        <w:rPr>
          <w:color w:val="auto"/>
        </w:rPr>
      </w:pPr>
      <w:r w:rsidRPr="005B0FD1">
        <w:rPr>
          <w:color w:val="auto"/>
        </w:rPr>
        <w:t>Si se encuentran diferencias entre los sobres, se tomará en cuenta la información contenida en el sobre original.</w:t>
      </w:r>
    </w:p>
    <w:p w:rsidR="00775DAD" w:rsidRPr="005B0FD1" w:rsidRDefault="00775DAD" w:rsidP="00775DAD">
      <w:pPr>
        <w:spacing w:after="0" w:line="240" w:lineRule="auto"/>
        <w:ind w:left="426"/>
        <w:rPr>
          <w:color w:val="auto"/>
        </w:rPr>
      </w:pPr>
    </w:p>
    <w:p w:rsidR="00775DAD" w:rsidRPr="005B0FD1" w:rsidRDefault="00775DAD" w:rsidP="00432042">
      <w:pPr>
        <w:pStyle w:val="Prrafodelista"/>
        <w:numPr>
          <w:ilvl w:val="0"/>
          <w:numId w:val="1"/>
        </w:numPr>
        <w:spacing w:after="0" w:line="240" w:lineRule="auto"/>
        <w:ind w:left="426"/>
        <w:rPr>
          <w:color w:val="auto"/>
        </w:rPr>
      </w:pPr>
      <w:r w:rsidRPr="005B0FD1">
        <w:rPr>
          <w:color w:val="auto"/>
        </w:rPr>
        <w:t xml:space="preserve">SELLADO ROTULADO: Cada sobre debe estar sellado y rotulado de la siguiente manera: </w:t>
      </w:r>
    </w:p>
    <w:p w:rsidR="00775DAD" w:rsidRPr="005B0FD1" w:rsidRDefault="00775DAD" w:rsidP="00775DAD">
      <w:pPr>
        <w:spacing w:after="0" w:line="240" w:lineRule="auto"/>
        <w:ind w:left="426"/>
        <w:rPr>
          <w:color w:val="auto"/>
        </w:rPr>
      </w:pPr>
    </w:p>
    <w:p w:rsidR="00775DAD" w:rsidRPr="005B0FD1" w:rsidRDefault="00775DAD" w:rsidP="00891535">
      <w:pPr>
        <w:pStyle w:val="Prrafodelista"/>
        <w:numPr>
          <w:ilvl w:val="0"/>
          <w:numId w:val="1"/>
        </w:numPr>
        <w:spacing w:after="0" w:line="240" w:lineRule="auto"/>
        <w:rPr>
          <w:color w:val="auto"/>
        </w:rPr>
      </w:pPr>
      <w:r w:rsidRPr="005B0FD1">
        <w:rPr>
          <w:color w:val="auto"/>
        </w:rPr>
        <w:t xml:space="preserve">OFERTA PARA: </w:t>
      </w:r>
      <w:r w:rsidR="00891535" w:rsidRPr="00891535">
        <w:rPr>
          <w:color w:val="auto"/>
        </w:rPr>
        <w:t>VENTA DE RESIDUOS DE CHATARRA (MATERIAL FERROSO Y NO FERROSO) Y RETAL DE COBRE</w:t>
      </w:r>
      <w:r w:rsidRPr="005B0FD1">
        <w:rPr>
          <w:color w:val="auto"/>
        </w:rPr>
        <w:t>.</w:t>
      </w:r>
    </w:p>
    <w:p w:rsidR="00775DAD" w:rsidRPr="005B0FD1" w:rsidRDefault="00775DAD" w:rsidP="00775DAD">
      <w:pPr>
        <w:spacing w:after="0" w:line="240" w:lineRule="auto"/>
        <w:ind w:left="426"/>
        <w:rPr>
          <w:color w:val="auto"/>
        </w:rPr>
      </w:pPr>
    </w:p>
    <w:p w:rsidR="00775DAD" w:rsidRPr="005B0FD1" w:rsidRDefault="00775DAD" w:rsidP="00775DAD">
      <w:pPr>
        <w:pStyle w:val="Prrafodelista"/>
        <w:spacing w:after="0" w:line="240" w:lineRule="auto"/>
        <w:ind w:left="426" w:firstLine="0"/>
        <w:rPr>
          <w:color w:val="auto"/>
        </w:rPr>
      </w:pPr>
      <w:r w:rsidRPr="005B0FD1">
        <w:rPr>
          <w:color w:val="auto"/>
        </w:rPr>
        <w:t>INVITACIÓN PÚBLICA No. 0</w:t>
      </w:r>
      <w:r w:rsidR="00F7239D">
        <w:rPr>
          <w:color w:val="auto"/>
        </w:rPr>
        <w:t>13</w:t>
      </w:r>
      <w:r w:rsidRPr="005B0FD1">
        <w:rPr>
          <w:color w:val="auto"/>
        </w:rPr>
        <w:t xml:space="preserve"> DE 2021</w:t>
      </w:r>
    </w:p>
    <w:p w:rsidR="00775DAD" w:rsidRPr="005B0FD1" w:rsidRDefault="00775DAD" w:rsidP="00775DAD">
      <w:pPr>
        <w:pStyle w:val="Prrafodelista"/>
        <w:spacing w:after="0" w:line="240" w:lineRule="auto"/>
        <w:ind w:left="426" w:firstLine="0"/>
        <w:rPr>
          <w:color w:val="auto"/>
        </w:rPr>
      </w:pPr>
      <w:r w:rsidRPr="005B0FD1">
        <w:rPr>
          <w:color w:val="auto"/>
        </w:rPr>
        <w:t>NOMBRE DEL OFERENTE</w:t>
      </w:r>
    </w:p>
    <w:p w:rsidR="00775DAD" w:rsidRPr="005B0FD1" w:rsidRDefault="00775DAD" w:rsidP="00775DAD">
      <w:pPr>
        <w:pStyle w:val="Prrafodelista"/>
        <w:spacing w:after="0" w:line="240" w:lineRule="auto"/>
        <w:ind w:left="426" w:firstLine="0"/>
        <w:rPr>
          <w:color w:val="auto"/>
        </w:rPr>
      </w:pPr>
      <w:r w:rsidRPr="005B0FD1">
        <w:rPr>
          <w:color w:val="auto"/>
        </w:rPr>
        <w:t>IDENTIFICACIÓN DEL CONTENIDO DEL SOBRE (ORIGINAL – COPIA)</w:t>
      </w:r>
    </w:p>
    <w:p w:rsidR="00775DAD" w:rsidRPr="005B0FD1" w:rsidRDefault="00775DAD" w:rsidP="00775DAD">
      <w:pPr>
        <w:spacing w:after="0" w:line="240" w:lineRule="auto"/>
        <w:ind w:left="426"/>
        <w:rPr>
          <w:color w:val="auto"/>
        </w:rPr>
      </w:pPr>
    </w:p>
    <w:p w:rsidR="00775DAD" w:rsidRPr="005B0FD1" w:rsidRDefault="00775DAD" w:rsidP="00775DAD">
      <w:pPr>
        <w:pStyle w:val="Prrafodelista"/>
        <w:spacing w:after="0" w:line="240" w:lineRule="auto"/>
        <w:ind w:left="426" w:firstLine="0"/>
        <w:rPr>
          <w:color w:val="auto"/>
        </w:rPr>
      </w:pPr>
      <w:r w:rsidRPr="005B0FD1">
        <w:rPr>
          <w:color w:val="auto"/>
        </w:rPr>
        <w:t>FOLIADO: La oferta, tanto original como copia, deberán presentarse foliadas, encuadernadas y traer índice de paginado que corresponda a la numeración.</w:t>
      </w:r>
    </w:p>
    <w:p w:rsidR="00775DAD" w:rsidRPr="005B0FD1" w:rsidRDefault="00775DAD" w:rsidP="00775DAD">
      <w:pPr>
        <w:pStyle w:val="Prrafodelista"/>
        <w:spacing w:after="0" w:line="240" w:lineRule="auto"/>
        <w:ind w:left="426" w:firstLine="0"/>
        <w:rPr>
          <w:color w:val="auto"/>
        </w:rPr>
      </w:pPr>
      <w:r w:rsidRPr="005B0FD1">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rsidR="00775DAD" w:rsidRPr="005B0FD1" w:rsidRDefault="00775DAD" w:rsidP="00775DAD">
      <w:pPr>
        <w:pStyle w:val="Prrafodelista"/>
        <w:spacing w:after="0" w:line="240" w:lineRule="auto"/>
        <w:ind w:firstLine="0"/>
        <w:rPr>
          <w:color w:val="auto"/>
        </w:rPr>
      </w:pPr>
    </w:p>
    <w:p w:rsidR="00775DAD" w:rsidRPr="005B0FD1" w:rsidRDefault="00775DAD" w:rsidP="00432042">
      <w:pPr>
        <w:pStyle w:val="Prrafodelista"/>
        <w:numPr>
          <w:ilvl w:val="0"/>
          <w:numId w:val="1"/>
        </w:numPr>
        <w:spacing w:after="0" w:line="240" w:lineRule="auto"/>
        <w:rPr>
          <w:b/>
          <w:color w:val="auto"/>
        </w:rPr>
      </w:pPr>
      <w:r w:rsidRPr="005B0FD1">
        <w:rPr>
          <w:b/>
          <w:color w:val="auto"/>
        </w:rPr>
        <w:t xml:space="preserve">MANEJO DE LA INFORMACIÓN </w:t>
      </w:r>
    </w:p>
    <w:p w:rsidR="00775DAD" w:rsidRPr="005B0FD1" w:rsidRDefault="00775DAD" w:rsidP="00775DAD">
      <w:pPr>
        <w:spacing w:after="0" w:line="240" w:lineRule="auto"/>
        <w:rPr>
          <w:b/>
          <w:color w:val="auto"/>
        </w:rPr>
      </w:pPr>
    </w:p>
    <w:p w:rsidR="00775DAD" w:rsidRDefault="00775DAD" w:rsidP="00775DAD">
      <w:pPr>
        <w:pStyle w:val="Prrafodelista"/>
        <w:spacing w:after="0" w:line="240" w:lineRule="auto"/>
        <w:ind w:left="0" w:firstLine="0"/>
        <w:rPr>
          <w:color w:val="auto"/>
        </w:rPr>
      </w:pPr>
      <w:r w:rsidRPr="005B0FD1">
        <w:rPr>
          <w:color w:val="auto"/>
        </w:rPr>
        <w:t xml:space="preserve">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w:t>
      </w:r>
    </w:p>
    <w:p w:rsidR="0043178E" w:rsidRPr="005B0FD1" w:rsidRDefault="0043178E" w:rsidP="00775DAD">
      <w:pPr>
        <w:pStyle w:val="Prrafodelista"/>
        <w:spacing w:after="0" w:line="240" w:lineRule="auto"/>
        <w:ind w:left="0" w:firstLine="0"/>
        <w:rPr>
          <w:color w:val="auto"/>
        </w:rPr>
      </w:pPr>
    </w:p>
    <w:p w:rsidR="00775DAD" w:rsidRPr="005B0FD1" w:rsidRDefault="00775DAD" w:rsidP="00775DAD">
      <w:pPr>
        <w:pStyle w:val="Prrafodelista"/>
        <w:spacing w:after="0" w:line="240" w:lineRule="auto"/>
        <w:ind w:left="0" w:firstLine="0"/>
        <w:rPr>
          <w:color w:val="auto"/>
        </w:rPr>
      </w:pPr>
      <w:r w:rsidRPr="005B0FD1">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8. ADMISIBILIDAD DE LA OFERTA.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9. VALIDEZ DE LAS OFERTAS. </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 xml:space="preserve">Se entenderá valida la oferta desde la presentación de la misma hasta por 120 días, este término estará sujeto a la modificación del cronograma.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10. FUERZA VINCULANTE DE LA OFERTA.</w:t>
      </w:r>
    </w:p>
    <w:p w:rsidR="00775DAD" w:rsidRPr="005B0FD1" w:rsidRDefault="00775DAD" w:rsidP="00775DAD">
      <w:pPr>
        <w:spacing w:after="0" w:line="240" w:lineRule="auto"/>
        <w:rPr>
          <w:b/>
          <w:color w:val="auto"/>
        </w:rPr>
      </w:pPr>
    </w:p>
    <w:p w:rsidR="00775DAD" w:rsidRDefault="00775DAD" w:rsidP="00775DAD">
      <w:pPr>
        <w:spacing w:after="0" w:line="240" w:lineRule="auto"/>
        <w:rPr>
          <w:color w:val="auto"/>
        </w:rPr>
      </w:pPr>
      <w:r w:rsidRPr="005B0FD1">
        <w:rPr>
          <w:color w:val="auto"/>
        </w:rPr>
        <w:t>Toda propuesta presentada en el término señalado será entendida como oferta y tendrá fuerza vinculante y el Oferente quedará obligado en caso de aceptación de la misma.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oferta no podrá ser revocada hasta el término señalado en el numeral anterior. De ser retirada el Oferente deberá indemnizar a la ELC por los daños que se hubiesen causado con esta acción.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11. REGLAS DE SUBSANABILIDAD DE LA OFERTA.</w:t>
      </w:r>
    </w:p>
    <w:p w:rsidR="00775DAD" w:rsidRPr="005B0FD1" w:rsidRDefault="00775DAD" w:rsidP="00775DAD">
      <w:pPr>
        <w:spacing w:after="0" w:line="240" w:lineRule="auto"/>
        <w:rPr>
          <w:b/>
          <w:color w:val="auto"/>
        </w:rPr>
      </w:pPr>
    </w:p>
    <w:p w:rsidR="00775DAD" w:rsidRDefault="00775DAD" w:rsidP="00775DAD">
      <w:pPr>
        <w:spacing w:after="0" w:line="240" w:lineRule="auto"/>
        <w:rPr>
          <w:color w:val="auto"/>
        </w:rPr>
      </w:pPr>
      <w:r w:rsidRPr="005B0FD1">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De vencerse el término para subsanar sin que se hubieren entregado el/los documentos/s requeridos, la oferta será rechazada de plano y no se tendrá en cuenta para la evaluación.</w:t>
      </w:r>
    </w:p>
    <w:p w:rsidR="00775DAD" w:rsidRPr="005B0FD1" w:rsidRDefault="00775DAD" w:rsidP="00775DAD">
      <w:pPr>
        <w:spacing w:after="0" w:line="240" w:lineRule="auto"/>
        <w:rPr>
          <w:color w:val="auto"/>
        </w:rPr>
      </w:pPr>
      <w:r w:rsidRPr="005B0FD1">
        <w:rPr>
          <w:color w:val="auto"/>
        </w:rPr>
        <w:t>No habrá lugar a corrección de evidenciarse que el Oferente no cuenta con el objeto social requerido.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12. CRITERIOS DE DESEMPATE</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 xml:space="preserve">En caso de generarse un empate en la presente invitación, en el puntaje total de dos o más Oferentes. </w:t>
      </w:r>
      <w:r>
        <w:rPr>
          <w:color w:val="auto"/>
        </w:rPr>
        <w:t>L</w:t>
      </w:r>
      <w:r w:rsidRPr="005B0FD1">
        <w:rPr>
          <w:color w:val="auto"/>
        </w:rPr>
        <w:t>a ELC aplicará los siguientes criterios a saber:</w:t>
      </w:r>
    </w:p>
    <w:p w:rsidR="00775DAD" w:rsidRPr="005B0FD1" w:rsidRDefault="00775DAD" w:rsidP="00775DAD">
      <w:pPr>
        <w:spacing w:after="0" w:line="240" w:lineRule="auto"/>
        <w:rPr>
          <w:color w:val="auto"/>
        </w:rPr>
      </w:pPr>
    </w:p>
    <w:p w:rsidR="00775DAD" w:rsidRDefault="00775DAD" w:rsidP="00775DAD">
      <w:pPr>
        <w:spacing w:after="0" w:line="240" w:lineRule="auto"/>
        <w:rPr>
          <w:color w:val="auto"/>
        </w:rPr>
      </w:pPr>
      <w:r>
        <w:rPr>
          <w:color w:val="auto"/>
        </w:rPr>
        <w:t xml:space="preserve">a. </w:t>
      </w:r>
      <w:r w:rsidRPr="005B0FD1">
        <w:rPr>
          <w:color w:val="auto"/>
        </w:rPr>
        <w:t>Preferir la Oferta de bienes o servicios nacionales frente a la Oferta de bienes o servicios extranjeros.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Pr>
          <w:color w:val="auto"/>
        </w:rPr>
        <w:t xml:space="preserve">b. </w:t>
      </w:r>
      <w:r w:rsidRPr="005B0FD1">
        <w:rPr>
          <w:color w:val="auto"/>
        </w:rPr>
        <w:t>Preferir las Ofertas presentada por una Mi pyme nacional.</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Pr>
          <w:color w:val="auto"/>
        </w:rPr>
        <w:t xml:space="preserve">c. </w:t>
      </w:r>
      <w:r w:rsidRPr="005B0FD1">
        <w:rPr>
          <w:color w:val="auto"/>
        </w:rPr>
        <w:t>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Pr>
          <w:color w:val="auto"/>
        </w:rPr>
        <w:t xml:space="preserve">d. </w:t>
      </w:r>
      <w:r w:rsidRPr="005B0FD1">
        <w:rPr>
          <w:color w:val="auto"/>
        </w:rPr>
        <w:t>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Pr>
          <w:color w:val="auto"/>
        </w:rPr>
        <w:t xml:space="preserve">e. </w:t>
      </w:r>
      <w:r w:rsidRPr="005B0FD1">
        <w:rPr>
          <w:color w:val="auto"/>
        </w:rPr>
        <w:t>Preferirá al Oferente que tenga mayor puntaje en el criterio de aspectos técnicos, Si persiste el empate, se escogerá al Oferente que tenga mayor puntaje en el apoyo tecnológico y capacitación del personal.</w:t>
      </w:r>
    </w:p>
    <w:p w:rsidR="00775DAD" w:rsidRPr="005B0FD1" w:rsidRDefault="00775DAD" w:rsidP="00775DAD">
      <w:pPr>
        <w:spacing w:after="0" w:line="240" w:lineRule="auto"/>
        <w:rPr>
          <w:color w:val="auto"/>
        </w:rPr>
      </w:pPr>
    </w:p>
    <w:p w:rsidR="00775DAD" w:rsidRPr="005B0FD1" w:rsidRDefault="00775DAD" w:rsidP="00775DAD">
      <w:pPr>
        <w:spacing w:after="120" w:line="240" w:lineRule="auto"/>
        <w:rPr>
          <w:b/>
          <w:color w:val="auto"/>
        </w:rPr>
      </w:pPr>
      <w:r w:rsidRPr="005B0FD1">
        <w:rPr>
          <w:b/>
          <w:color w:val="auto"/>
        </w:rPr>
        <w:t xml:space="preserve">13. DESISTIMIENTO DE OFERTAS. </w:t>
      </w:r>
    </w:p>
    <w:p w:rsidR="00775DAD" w:rsidRPr="005B0FD1" w:rsidRDefault="00775DAD" w:rsidP="00775DAD">
      <w:pPr>
        <w:spacing w:after="0" w:line="240" w:lineRule="auto"/>
        <w:rPr>
          <w:color w:val="auto"/>
        </w:rPr>
      </w:pPr>
      <w:r w:rsidRPr="005B0FD1">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rsidR="00775DAD" w:rsidRPr="005B0FD1" w:rsidRDefault="00775DAD" w:rsidP="00775DAD">
      <w:pPr>
        <w:spacing w:after="0" w:line="240" w:lineRule="auto"/>
        <w:rPr>
          <w:color w:val="auto"/>
        </w:rPr>
      </w:pPr>
    </w:p>
    <w:p w:rsidR="00775DAD" w:rsidRPr="005B0FD1" w:rsidRDefault="00775DAD" w:rsidP="00775DAD">
      <w:pPr>
        <w:spacing w:after="120" w:line="240" w:lineRule="auto"/>
        <w:rPr>
          <w:color w:val="auto"/>
        </w:rPr>
      </w:pPr>
      <w:r w:rsidRPr="005B0FD1">
        <w:rPr>
          <w:b/>
          <w:color w:val="auto"/>
        </w:rPr>
        <w:t>14. NO OBLIGATORIEDAD DE LA INVITACIÓN</w:t>
      </w:r>
      <w:r w:rsidRPr="005B0FD1">
        <w:rPr>
          <w:color w:val="auto"/>
        </w:rPr>
        <w:t>.</w:t>
      </w:r>
    </w:p>
    <w:p w:rsidR="00775DAD" w:rsidRPr="005B0FD1" w:rsidRDefault="00775DAD" w:rsidP="00775DAD">
      <w:pPr>
        <w:spacing w:after="0" w:line="240" w:lineRule="auto"/>
        <w:rPr>
          <w:color w:val="auto"/>
        </w:rPr>
      </w:pPr>
      <w:r w:rsidRPr="005B0FD1">
        <w:rPr>
          <w:color w:val="auto"/>
        </w:rPr>
        <w:t>La presente invitación de la ELC al ser dirigida a las personas naturales o jurídicas indeterminadas será considerada como una simple invitación en concordancia con el artículo 847 del Código de Comercio Colombiano.</w:t>
      </w:r>
    </w:p>
    <w:p w:rsidR="00775DAD" w:rsidRPr="005B0FD1" w:rsidRDefault="00775DAD" w:rsidP="00775DAD">
      <w:pPr>
        <w:spacing w:after="0" w:line="240" w:lineRule="auto"/>
        <w:rPr>
          <w:color w:val="auto"/>
        </w:rPr>
      </w:pPr>
    </w:p>
    <w:p w:rsidR="00775DAD" w:rsidRPr="005B0FD1" w:rsidRDefault="00775DAD" w:rsidP="00775DAD">
      <w:pPr>
        <w:spacing w:after="120" w:line="240" w:lineRule="auto"/>
        <w:rPr>
          <w:b/>
          <w:color w:val="auto"/>
        </w:rPr>
      </w:pPr>
      <w:r w:rsidRPr="005B0FD1">
        <w:rPr>
          <w:b/>
          <w:color w:val="auto"/>
        </w:rPr>
        <w:t>15. PROCESO FALLIDO</w:t>
      </w:r>
    </w:p>
    <w:p w:rsidR="00775DAD" w:rsidRDefault="00775DAD" w:rsidP="00775DAD">
      <w:pPr>
        <w:spacing w:after="0" w:line="240" w:lineRule="auto"/>
        <w:rPr>
          <w:color w:val="auto"/>
        </w:rPr>
      </w:pPr>
      <w:r w:rsidRPr="005B0FD1">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16. TERMINACIÓN O CANCELACIÓN DE LA INVITACIÓN.</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La ELC podrá, de forma unilateral, dar por terminada la invitación hasta la aceptación o asentimiento de la oferta; en ningún caso la ELC será responsable por la terminación o cancelación de la presente invitación.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17. SUSPENSIÓN DEL PROCESO DE ESCOGENCIA</w:t>
      </w:r>
      <w:r w:rsidRPr="005B0FD1">
        <w:rPr>
          <w:color w:val="auto"/>
        </w:rPr>
        <w:t>.</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cualquier momento, la ELC podrá dar por suspendido el proceso de escogencia de la presente invitación, suspendiéndose al mismo tiempo los términos de duración de la oferta.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18. INFORME DE EVALUACIÓN </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La ELC, luego de realizada la etapa de evaluación, expedirá informe de evaluación que contenga: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3.18.1. Objeto del Contrato.</w:t>
      </w:r>
    </w:p>
    <w:p w:rsidR="00775DAD" w:rsidRPr="005B0FD1" w:rsidRDefault="00775DAD" w:rsidP="00775DAD">
      <w:pPr>
        <w:spacing w:after="0" w:line="240" w:lineRule="auto"/>
        <w:rPr>
          <w:color w:val="auto"/>
        </w:rPr>
      </w:pPr>
      <w:r w:rsidRPr="005B0FD1">
        <w:rPr>
          <w:color w:val="auto"/>
        </w:rPr>
        <w:t>3.18.2. Número de Propuestas presentadas y consideradas aptas para la evaluación.</w:t>
      </w:r>
    </w:p>
    <w:p w:rsidR="00775DAD" w:rsidRPr="005B0FD1" w:rsidRDefault="00775DAD" w:rsidP="00775DAD">
      <w:pPr>
        <w:spacing w:after="0" w:line="240" w:lineRule="auto"/>
        <w:rPr>
          <w:color w:val="auto"/>
        </w:rPr>
      </w:pPr>
      <w:r w:rsidRPr="005B0FD1">
        <w:rPr>
          <w:color w:val="auto"/>
        </w:rPr>
        <w:t xml:space="preserve">3.18.3. Análisis Legal de las Propuestas. </w:t>
      </w:r>
    </w:p>
    <w:p w:rsidR="00775DAD" w:rsidRPr="005B0FD1" w:rsidRDefault="00775DAD" w:rsidP="00775DAD">
      <w:pPr>
        <w:spacing w:after="0" w:line="240" w:lineRule="auto"/>
        <w:rPr>
          <w:color w:val="auto"/>
        </w:rPr>
      </w:pPr>
      <w:r w:rsidRPr="005B0FD1">
        <w:rPr>
          <w:color w:val="auto"/>
        </w:rPr>
        <w:t>3.18.4. Análisis de Aspectos Técnicos.</w:t>
      </w:r>
    </w:p>
    <w:p w:rsidR="00775DAD" w:rsidRPr="005B0FD1" w:rsidRDefault="00775DAD" w:rsidP="00775DAD">
      <w:pPr>
        <w:spacing w:after="0" w:line="240" w:lineRule="auto"/>
        <w:rPr>
          <w:color w:val="auto"/>
        </w:rPr>
      </w:pPr>
      <w:r w:rsidRPr="005B0FD1">
        <w:rPr>
          <w:color w:val="auto"/>
        </w:rPr>
        <w:t xml:space="preserve">3.18.5. Análisis Financiero.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19. OBSERVACIONES AL INFORME DE EVALUACIÓN </w:t>
      </w:r>
    </w:p>
    <w:p w:rsidR="00775DAD" w:rsidRPr="005B0FD1" w:rsidRDefault="00775DAD" w:rsidP="00775DAD">
      <w:pPr>
        <w:spacing w:after="0" w:line="240" w:lineRule="auto"/>
        <w:rPr>
          <w:b/>
          <w:color w:val="auto"/>
        </w:rPr>
      </w:pPr>
    </w:p>
    <w:p w:rsidR="00775DAD" w:rsidRDefault="00775DAD" w:rsidP="00775DAD">
      <w:pPr>
        <w:spacing w:after="0" w:line="240" w:lineRule="auto"/>
        <w:rPr>
          <w:color w:val="auto"/>
        </w:rPr>
      </w:pPr>
      <w:r w:rsidRPr="005B0FD1">
        <w:rPr>
          <w:color w:val="auto"/>
        </w:rPr>
        <w:t>Los Oferentes podrán, de manera discrecional, presentar observaciones al informe de evaluación publicado por la ELC, en los términos señalados en el cronograma.</w:t>
      </w:r>
    </w:p>
    <w:p w:rsidR="00F7239D" w:rsidRPr="005B0FD1" w:rsidRDefault="00F7239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ELC dará respuesta a las observaciones hechas por los interesados y las publicará conforme a los términos del cronograma.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20. TRÁMITE DE OBSERVACIONES AL INFORME DE EVALUACIÓN</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21. ACEPTACIÓN DE LA OFERTA.</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Vencido el plazo para la presentación de observaciones al informe de evaluación la ELC aceptará oferta y adjudicará contrato de distribución.</w:t>
      </w:r>
    </w:p>
    <w:p w:rsidR="00775DAD" w:rsidRPr="005B0FD1" w:rsidRDefault="00775DAD" w:rsidP="00775DAD">
      <w:pPr>
        <w:spacing w:after="0" w:line="240" w:lineRule="auto"/>
        <w:rPr>
          <w:color w:val="auto"/>
        </w:rPr>
      </w:pPr>
    </w:p>
    <w:p w:rsidR="00775DAD" w:rsidRDefault="00775DAD" w:rsidP="00775DAD">
      <w:pPr>
        <w:spacing w:after="0" w:line="240" w:lineRule="auto"/>
        <w:jc w:val="center"/>
        <w:rPr>
          <w:b/>
          <w:color w:val="auto"/>
          <w:sz w:val="32"/>
        </w:rPr>
      </w:pPr>
    </w:p>
    <w:p w:rsidR="00775DAD" w:rsidRDefault="00775DAD" w:rsidP="00775DAD">
      <w:pPr>
        <w:spacing w:after="0" w:line="240" w:lineRule="auto"/>
        <w:jc w:val="center"/>
        <w:rPr>
          <w:b/>
          <w:color w:val="auto"/>
          <w:sz w:val="32"/>
        </w:rPr>
      </w:pPr>
    </w:p>
    <w:p w:rsidR="00F7239D" w:rsidRDefault="00F7239D" w:rsidP="00775DAD">
      <w:pPr>
        <w:spacing w:after="0" w:line="240" w:lineRule="auto"/>
        <w:jc w:val="center"/>
        <w:rPr>
          <w:b/>
          <w:color w:val="auto"/>
          <w:sz w:val="32"/>
        </w:rPr>
      </w:pPr>
    </w:p>
    <w:p w:rsidR="00F7239D" w:rsidRDefault="00F7239D" w:rsidP="00775DAD">
      <w:pPr>
        <w:spacing w:after="0" w:line="240" w:lineRule="auto"/>
        <w:jc w:val="center"/>
        <w:rPr>
          <w:b/>
          <w:color w:val="auto"/>
          <w:sz w:val="32"/>
        </w:rPr>
      </w:pPr>
    </w:p>
    <w:p w:rsidR="00775DAD" w:rsidRPr="005B0FD1" w:rsidRDefault="00775DAD" w:rsidP="00775DAD">
      <w:pPr>
        <w:spacing w:after="0" w:line="240" w:lineRule="auto"/>
        <w:jc w:val="center"/>
        <w:rPr>
          <w:b/>
          <w:color w:val="auto"/>
          <w:sz w:val="32"/>
        </w:rPr>
      </w:pPr>
      <w:r w:rsidRPr="005B0FD1">
        <w:rPr>
          <w:b/>
          <w:color w:val="auto"/>
          <w:sz w:val="32"/>
        </w:rPr>
        <w:t>ANEXO No.2</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CONDICIONES DE CONTRATACIÓN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rsidR="00775DAD" w:rsidRPr="005B0FD1" w:rsidRDefault="00775DAD" w:rsidP="00775DAD">
      <w:pPr>
        <w:spacing w:after="0" w:line="240" w:lineRule="auto"/>
        <w:rPr>
          <w:color w:val="auto"/>
        </w:rPr>
      </w:pPr>
      <w:r w:rsidRPr="005B0FD1">
        <w:rPr>
          <w:color w:val="auto"/>
        </w:rPr>
        <w:t xml:space="preserve"> </w:t>
      </w:r>
    </w:p>
    <w:p w:rsidR="00775DAD" w:rsidRPr="005B0FD1" w:rsidRDefault="00775DAD" w:rsidP="00775DAD">
      <w:pPr>
        <w:spacing w:after="0" w:line="240" w:lineRule="auto"/>
        <w:rPr>
          <w:b/>
          <w:color w:val="auto"/>
        </w:rPr>
      </w:pPr>
      <w:r w:rsidRPr="005B0FD1">
        <w:rPr>
          <w:b/>
          <w:color w:val="auto"/>
        </w:rPr>
        <w:tab/>
        <w:t xml:space="preserve">ADVERTENCIA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 presente Invitación para contratar </w:t>
      </w:r>
      <w:r w:rsidRPr="005B0FD1">
        <w:rPr>
          <w:b/>
          <w:color w:val="auto"/>
        </w:rPr>
        <w:t>“</w:t>
      </w:r>
      <w:r w:rsidR="00F7239D" w:rsidRPr="00F7239D">
        <w:rPr>
          <w:b/>
          <w:color w:val="auto"/>
        </w:rPr>
        <w:t>VENTA DE RESIDUOS DE CHATARRA (MATERIAL FERROSO Y NO FERROSO) Y RETAL DE COBRE</w:t>
      </w:r>
      <w:r w:rsidRPr="005B0FD1">
        <w:rPr>
          <w:b/>
          <w:color w:val="auto"/>
        </w:rPr>
        <w:t>”</w:t>
      </w:r>
      <w:r w:rsidRPr="005B0FD1">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Al proporcionar la Invitación, la EMPRESA no asume obligación alguna de corregir, modificar o actualizar la información contenida en la Invitación o de proporcionar a los OFERENTES acceso a informaciones adicionales.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2. DOCUMENTOS DE LA OFERTA.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2.1 DOCUMENTOS DE CONTENIDO JURÍDICO.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DOCUMENTO</w:t>
      </w:r>
      <w:r w:rsidRPr="005B0FD1">
        <w:rPr>
          <w:color w:val="auto"/>
        </w:rPr>
        <w:tab/>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CARTA DE PRESENTACIÓN DE LA OFERTA</w:t>
      </w:r>
      <w:r w:rsidRPr="005B0FD1">
        <w:rPr>
          <w:color w:val="auto"/>
        </w:rPr>
        <w:tab/>
        <w:t>La carta de presentación de la OFERTA, deberá ser diligenciada de acuerdo al Formulario No. 1 adjunto a las condiciones de contratación, firmada por el OFERENTE.</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CERTIFICADO EXISTENCIA Y REPRESENTACIÓN LEGAL. </w:t>
      </w:r>
      <w:r w:rsidRPr="005B0FD1">
        <w:rPr>
          <w:b/>
          <w:color w:val="auto"/>
        </w:rPr>
        <w:tab/>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PERSONAS JURÍDICAS NACIONALES CON DOMICILIO O SUCURSAL EN COLOMBIA.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Cuando el OFERENTE obre por conducto de un representante o apoderado, allegará con su oferta, copia del documento legalmente otorgado en el que conste tal circunstancia y las facultades conferidas.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el evento en que no se presente este documento con la oferta, la Empresa de Licores de Cundinamarca podrá solicitarlo, pero en todo caso la fecha de éste no podrá ser posterior al de la aceptación de la oferta.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El representante legal de la persona jurídica, deberá anexar a la oferta fotocopia de su cédula de ciudadanía o del documento legal que acredite su identidad.</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b/>
          <w:color w:val="auto"/>
        </w:rPr>
      </w:pPr>
      <w:r w:rsidRPr="005B0FD1">
        <w:rPr>
          <w:b/>
          <w:color w:val="auto"/>
        </w:rPr>
        <w:t>CONSORCIO O UNIÓN TEMPORAL</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Diligenciar el documento de constitución del Consorcio o Unión Temporal (formulario No. 2 y No. 3, según el caso).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Designar a la persona que, para todos los efectos legales representará al Consorcio o Unión Temporal y señalar reglas básicas que regulen las relaciones entre ellos y su responsabilidad.</w:t>
      </w:r>
    </w:p>
    <w:p w:rsidR="00775DAD" w:rsidRPr="005B0FD1" w:rsidRDefault="00775DAD" w:rsidP="00775DAD">
      <w:pPr>
        <w:spacing w:after="0" w:line="240" w:lineRule="auto"/>
        <w:rPr>
          <w:color w:val="auto"/>
        </w:rPr>
      </w:pPr>
      <w:r w:rsidRPr="005B0FD1">
        <w:rPr>
          <w:color w:val="auto"/>
        </w:rPr>
        <w:tab/>
        <w:t>Indicar la participación porcentual de cada uno de los integrantes en la forma asociativa correspondiente. La sumatoria de los porcentajes de participación no podrá exceder ni ser menor del 100%.</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 xml:space="preserve">Constar  en el documento que la duración de la figura asociativa no es inferior a la duración del contrato objeto del presente proceso de contratación y un (1) año más.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Las personas o firmas que integren el Consorcio o Unión Temporal deben cumplir los requisitos legales y anexar los documentos requeridos, en la presente invitación, como si fueran a participar en forma independiente.</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La oferta debe estar firmada por el representante legal, designado por las personas naturales o jurídicas que se presentan, y deberán adjuntarse los documentos que lo acrediten como tal.</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El objeto social, de cada uno de los integrantes del Consorcio o Unión Temporal, debe permitir el desarrollo de por lo menos una de las actividades objeto de esta invitación.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Los integrantes del Consorcio o la Unión Temporal no pueden ceder sus derechos a terceros sin obtener la autorización previa y expresa de la ELC, la cual será potestativa de la ELC.</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Los miembros de un Consorcio o Unión Temporal no podrán hacer parte de otras OFERTAS, ya sea que las mismas se presenten en forma individual o como miembros de otros Consorcios o Uniones Temporales.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rsidR="00775DAD" w:rsidRPr="005B0FD1" w:rsidRDefault="00775DAD" w:rsidP="00775DAD">
      <w:pPr>
        <w:spacing w:after="0" w:line="240" w:lineRule="auto"/>
        <w:rPr>
          <w:color w:val="auto"/>
        </w:rPr>
      </w:pPr>
      <w:r w:rsidRPr="005B0FD1">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DOCUMENTOS OTORGADOS EN EL EXTRANJERO</w:t>
      </w:r>
      <w:r w:rsidRPr="005B0FD1">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775DAD" w:rsidRPr="005B0FD1" w:rsidRDefault="00775DAD" w:rsidP="00775DAD">
      <w:pPr>
        <w:spacing w:after="0" w:line="240" w:lineRule="auto"/>
        <w:rPr>
          <w:color w:val="auto"/>
        </w:rPr>
      </w:pPr>
    </w:p>
    <w:p w:rsidR="00775DAD" w:rsidRPr="005B0FD1" w:rsidRDefault="00775DAD" w:rsidP="00775DAD">
      <w:pPr>
        <w:spacing w:after="120" w:line="240" w:lineRule="auto"/>
        <w:rPr>
          <w:b/>
          <w:color w:val="auto"/>
        </w:rPr>
      </w:pPr>
      <w:r w:rsidRPr="005B0FD1">
        <w:rPr>
          <w:b/>
          <w:color w:val="auto"/>
        </w:rPr>
        <w:t>CONSULARIZACIÓN</w:t>
      </w:r>
    </w:p>
    <w:p w:rsidR="00775DAD" w:rsidRPr="005B0FD1" w:rsidRDefault="00775DAD" w:rsidP="00775DAD">
      <w:pPr>
        <w:spacing w:after="0" w:line="240" w:lineRule="auto"/>
        <w:rPr>
          <w:color w:val="auto"/>
        </w:rPr>
      </w:pPr>
      <w:r w:rsidRPr="005B0FD1">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APOSTILLA </w:t>
      </w:r>
    </w:p>
    <w:p w:rsidR="00775DAD" w:rsidRPr="005B0FD1" w:rsidRDefault="00775DAD" w:rsidP="00775DAD">
      <w:pPr>
        <w:spacing w:after="0" w:line="240" w:lineRule="auto"/>
        <w:rPr>
          <w:color w:val="auto"/>
        </w:rPr>
      </w:pPr>
    </w:p>
    <w:p w:rsidR="00775DAD" w:rsidRPr="005B0FD1" w:rsidRDefault="00775DAD" w:rsidP="00775DAD">
      <w:pPr>
        <w:spacing w:after="120" w:line="240" w:lineRule="auto"/>
        <w:rPr>
          <w:color w:val="auto"/>
        </w:rPr>
      </w:pPr>
      <w:r w:rsidRPr="005B0FD1">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rsidR="00775DAD" w:rsidRPr="005B0FD1" w:rsidRDefault="00775DAD" w:rsidP="00775DAD">
      <w:pPr>
        <w:spacing w:after="0" w:line="240" w:lineRule="auto"/>
        <w:rPr>
          <w:color w:val="auto"/>
        </w:rPr>
      </w:pPr>
      <w:r w:rsidRPr="005B0FD1">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CERTIFICACIÓN EXPEDIDA POR LA CONTRALORÍA GENERAL DE LA REPÚBLICA</w:t>
      </w:r>
      <w:r w:rsidRPr="005B0FD1">
        <w:rPr>
          <w:color w:val="auto"/>
        </w:rPr>
        <w:t>.</w:t>
      </w:r>
    </w:p>
    <w:p w:rsidR="00775DAD" w:rsidRPr="005B0FD1" w:rsidRDefault="00775DAD" w:rsidP="00775DAD">
      <w:pPr>
        <w:spacing w:after="0" w:line="240" w:lineRule="auto"/>
        <w:rPr>
          <w:color w:val="auto"/>
        </w:rPr>
      </w:pPr>
    </w:p>
    <w:p w:rsidR="00775DAD" w:rsidRDefault="00775DAD" w:rsidP="00775DAD">
      <w:pPr>
        <w:contextualSpacing/>
      </w:pPr>
      <w:r w:rsidRPr="00390A9E">
        <w:t xml:space="preserve">El </w:t>
      </w:r>
      <w:r w:rsidRPr="00A141F6">
        <w:t>OFERENTE</w:t>
      </w:r>
      <w:r>
        <w:t xml:space="preserve">, </w:t>
      </w:r>
      <w:r w:rsidRPr="00390A9E">
        <w:t xml:space="preserve">podrá presentar certificación expedida por la Contraloría General de la República, en la cual conste que el </w:t>
      </w:r>
      <w:r>
        <w:t>oferente</w:t>
      </w:r>
      <w:r w:rsidRPr="00390A9E">
        <w:t xml:space="preserve"> y el Representante Legal de la firma o firmas no se encuentran reportados en el Boletín de Responsables Fiscales. En caso de que el </w:t>
      </w:r>
      <w:r>
        <w:t>oferente</w:t>
      </w:r>
      <w:r w:rsidRPr="00390A9E">
        <w:t xml:space="preserve"> se presente a título de consorcio o unión temporal cada uno de sus integrantes debe cumplir con este requisito.</w:t>
      </w:r>
    </w:p>
    <w:p w:rsidR="00775DAD" w:rsidRPr="00390A9E" w:rsidRDefault="00775DAD" w:rsidP="00775DAD">
      <w:pPr>
        <w:contextualSpacing/>
      </w:pPr>
    </w:p>
    <w:p w:rsidR="00775DAD" w:rsidRDefault="00775DAD" w:rsidP="00775DAD">
      <w:pPr>
        <w:contextualSpacing/>
      </w:pPr>
      <w:r w:rsidRPr="00390A9E">
        <w:t xml:space="preserve">La anterior solicitud se hace a título de colaboración del oferente con la </w:t>
      </w:r>
      <w:r>
        <w:t>Empresa</w:t>
      </w:r>
      <w:r w:rsidRPr="00390A9E">
        <w:t xml:space="preserve">, sin que en momento alguno su ausencia se constituya en causal de rechazo de la oferta. De no presentarse o de considerarlo conveniente, en cumplimiento de lo establecido por la Contraloría General de la República mediante la Circular No. 05 del 25 de febrero de 2008, </w:t>
      </w:r>
      <w:r>
        <w:t xml:space="preserve">La Empresa, </w:t>
      </w:r>
      <w:r w:rsidRPr="00390A9E">
        <w:t xml:space="preserve">verificará que los </w:t>
      </w:r>
      <w:r>
        <w:t>oferente</w:t>
      </w:r>
      <w:r w:rsidRPr="00390A9E">
        <w:t>s no se encuentren reportados en el Boletín de Responsables Fiscales que expide la Contraloría General de la República.</w:t>
      </w:r>
    </w:p>
    <w:p w:rsidR="00775DAD" w:rsidRDefault="00775DAD" w:rsidP="00775DAD">
      <w:pPr>
        <w:contextualSpacing/>
      </w:pPr>
    </w:p>
    <w:p w:rsidR="00775DAD" w:rsidRPr="005B0FD1" w:rsidRDefault="00775DAD" w:rsidP="00775DAD">
      <w:pPr>
        <w:spacing w:after="0" w:line="240" w:lineRule="auto"/>
        <w:rPr>
          <w:b/>
          <w:color w:val="auto"/>
        </w:rPr>
      </w:pPr>
      <w:r w:rsidRPr="005B0FD1">
        <w:rPr>
          <w:b/>
          <w:color w:val="auto"/>
        </w:rPr>
        <w:t>ANTECEDENTES DISCIPLINARIOS DE LA PROCURADURÍA GENERAL DE LA NACIÓN</w:t>
      </w:r>
    </w:p>
    <w:p w:rsidR="00775DAD" w:rsidRPr="005B0FD1" w:rsidRDefault="00775DAD" w:rsidP="00775DAD">
      <w:pPr>
        <w:spacing w:after="0" w:line="240" w:lineRule="auto"/>
        <w:rPr>
          <w:b/>
          <w:color w:val="auto"/>
        </w:rPr>
      </w:pPr>
    </w:p>
    <w:p w:rsidR="00775DAD" w:rsidRDefault="00775DAD" w:rsidP="00775DAD">
      <w:pPr>
        <w:contextualSpacing/>
        <w:rPr>
          <w:rFonts w:eastAsia="Times New Roman"/>
          <w:lang w:val="es-ES"/>
        </w:rPr>
      </w:pPr>
      <w:r w:rsidRPr="00390A9E">
        <w:rPr>
          <w:rFonts w:eastAsia="Times New Roman"/>
          <w:lang w:val="es-ES"/>
        </w:rPr>
        <w:t xml:space="preserve">El </w:t>
      </w:r>
      <w:r>
        <w:rPr>
          <w:rFonts w:eastAsia="Times New Roman"/>
          <w:lang w:val="es-ES"/>
        </w:rPr>
        <w:t>OFERENTE</w:t>
      </w:r>
      <w:r w:rsidRPr="00390A9E">
        <w:rPr>
          <w:rFonts w:eastAsia="Times New Roman"/>
          <w:lang w:val="es-ES"/>
        </w:rPr>
        <w:t xml:space="preserve"> podrá adjuntar copia del Certificado de Antecedentes Disciplinarios expedido por la Procuraduría General de la Nación. En caso de que el </w:t>
      </w:r>
      <w:r>
        <w:rPr>
          <w:rFonts w:eastAsia="Times New Roman"/>
          <w:lang w:val="es-ES"/>
        </w:rPr>
        <w:t>oferente</w:t>
      </w:r>
      <w:r w:rsidRPr="00390A9E">
        <w:rPr>
          <w:rFonts w:eastAsia="Times New Roman"/>
          <w:lang w:val="es-ES"/>
        </w:rPr>
        <w:t xml:space="preserve"> se presente a título de consorcio o unión temporal cada uno de sus integrantes debe cumplir con este requisito.</w:t>
      </w:r>
    </w:p>
    <w:p w:rsidR="00775DAD" w:rsidRPr="00390A9E" w:rsidRDefault="00775DAD" w:rsidP="00775DAD">
      <w:pPr>
        <w:contextualSpacing/>
        <w:rPr>
          <w:rFonts w:eastAsia="Times New Roman"/>
          <w:lang w:val="es-ES"/>
        </w:rPr>
      </w:pPr>
    </w:p>
    <w:p w:rsidR="00775DAD" w:rsidRDefault="00775DAD" w:rsidP="00775DAD">
      <w:pPr>
        <w:contextualSpacing/>
        <w:rPr>
          <w:rFonts w:eastAsia="Times New Roman"/>
          <w:lang w:val="es-ES"/>
        </w:rPr>
      </w:pPr>
      <w:r w:rsidRPr="00390A9E">
        <w:rPr>
          <w:rFonts w:eastAsia="Times New Roman"/>
          <w:lang w:val="es-ES"/>
        </w:rPr>
        <w:t>La anterior solicitud se hace a título de colaboración del oferente con la e</w:t>
      </w:r>
      <w:r>
        <w:rPr>
          <w:rFonts w:eastAsia="Times New Roman"/>
          <w:lang w:val="es-ES"/>
        </w:rPr>
        <w:t>mpresa</w:t>
      </w:r>
      <w:r w:rsidRPr="00390A9E">
        <w:rPr>
          <w:rFonts w:eastAsia="Times New Roman"/>
          <w:lang w:val="es-ES"/>
        </w:rPr>
        <w:t xml:space="preserve">, sin que en momento alguno su ausencia se constituya en causal de rechazo de la oferta. De no presentarse o de considerarlo conveniente, </w:t>
      </w:r>
      <w:r>
        <w:rPr>
          <w:rFonts w:eastAsia="Times New Roman"/>
          <w:lang w:val="es-ES"/>
        </w:rPr>
        <w:t>La Empresa,</w:t>
      </w:r>
      <w:r w:rsidRPr="00390A9E">
        <w:rPr>
          <w:rFonts w:eastAsia="Times New Roman"/>
          <w:lang w:val="es-ES"/>
        </w:rPr>
        <w:t xml:space="preserve"> verificará en cumplimiento de lo establecido por la Ley 1238 de 2008, los antecedentes disciplinarios de los </w:t>
      </w:r>
      <w:r>
        <w:rPr>
          <w:rFonts w:eastAsia="Times New Roman"/>
          <w:lang w:val="es-ES"/>
        </w:rPr>
        <w:t>oferente</w:t>
      </w:r>
      <w:r w:rsidRPr="00390A9E">
        <w:rPr>
          <w:rFonts w:eastAsia="Times New Roman"/>
          <w:lang w:val="es-ES"/>
        </w:rPr>
        <w:t>s.</w:t>
      </w:r>
    </w:p>
    <w:p w:rsidR="00775DAD" w:rsidRDefault="00775DAD" w:rsidP="00775DAD">
      <w:pPr>
        <w:spacing w:after="0" w:line="240" w:lineRule="auto"/>
        <w:rPr>
          <w:b/>
          <w:color w:val="auto"/>
        </w:rPr>
      </w:pPr>
    </w:p>
    <w:p w:rsidR="00775DAD" w:rsidRDefault="00775DAD" w:rsidP="00775DAD">
      <w:pPr>
        <w:contextualSpacing/>
        <w:rPr>
          <w:b/>
        </w:rPr>
      </w:pPr>
      <w:r w:rsidRPr="00390A9E">
        <w:rPr>
          <w:b/>
        </w:rPr>
        <w:t>ANTECEDENTES JUDICIALES</w:t>
      </w:r>
    </w:p>
    <w:p w:rsidR="00775DAD" w:rsidRPr="00390A9E" w:rsidRDefault="00775DAD" w:rsidP="00775DAD">
      <w:pPr>
        <w:contextualSpacing/>
        <w:rPr>
          <w:b/>
        </w:rPr>
      </w:pPr>
    </w:p>
    <w:p w:rsidR="00775DAD" w:rsidRDefault="00775DAD" w:rsidP="00775DAD">
      <w:pPr>
        <w:contextualSpacing/>
      </w:pPr>
      <w:r w:rsidRPr="00390A9E">
        <w:t xml:space="preserve">El </w:t>
      </w:r>
      <w:r>
        <w:t>oferente</w:t>
      </w:r>
      <w:r w:rsidRPr="00390A9E">
        <w:t xml:space="preserve"> podrá presentar certificación de antecedentes judiciales expedida por autoridad competente. En caso de que el </w:t>
      </w:r>
      <w:r>
        <w:t>oferente</w:t>
      </w:r>
      <w:r w:rsidRPr="00390A9E">
        <w:t xml:space="preserve"> se presente a título de consorcio o unión temporal cada uno de sus integrantes debe cumplir con este requisito.</w:t>
      </w:r>
    </w:p>
    <w:p w:rsidR="00775DAD" w:rsidRPr="00390A9E" w:rsidRDefault="00775DAD" w:rsidP="00775DAD">
      <w:pPr>
        <w:contextualSpacing/>
      </w:pPr>
    </w:p>
    <w:p w:rsidR="00775DAD" w:rsidRDefault="00775DAD" w:rsidP="00775DAD">
      <w:pPr>
        <w:contextualSpacing/>
      </w:pPr>
      <w:r w:rsidRPr="00390A9E">
        <w:t xml:space="preserve">La anterior solicitud se hace a título de colaboración del oferente con la entidad, sin que en momento alguno su ausencia se constituya en causal de rechazo de la oferta. De no presentarse o de considerarlo conveniente, </w:t>
      </w:r>
      <w:r>
        <w:t>La empresa</w:t>
      </w:r>
      <w:r w:rsidRPr="00390A9E">
        <w:t xml:space="preserve"> consultará que los </w:t>
      </w:r>
      <w:r>
        <w:t>oferente</w:t>
      </w:r>
      <w:r w:rsidRPr="00390A9E">
        <w:t>s no se encuentren reportados en los registros delictivos, de acuerdo con lo previsto en el artículo 94 del Decreto 0</w:t>
      </w:r>
      <w:r>
        <w:t>020</w:t>
      </w:r>
      <w:r w:rsidRPr="00390A9E">
        <w:t xml:space="preserve"> de 2012</w:t>
      </w:r>
    </w:p>
    <w:p w:rsidR="00775DAD" w:rsidRPr="005B0AC6" w:rsidRDefault="00775DAD" w:rsidP="00775DAD">
      <w:pPr>
        <w:contextualSpacing/>
      </w:pPr>
    </w:p>
    <w:p w:rsidR="00775DAD" w:rsidRPr="005B0FD1" w:rsidRDefault="00775DAD" w:rsidP="00775DAD">
      <w:pPr>
        <w:spacing w:after="0" w:line="240" w:lineRule="auto"/>
        <w:rPr>
          <w:b/>
          <w:color w:val="auto"/>
        </w:rPr>
      </w:pPr>
      <w:r w:rsidRPr="005B0FD1">
        <w:rPr>
          <w:b/>
          <w:color w:val="auto"/>
        </w:rPr>
        <w:t>REGISTRO UNICO TRIBUTARIO (RUT)</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El OFERENTE deberá presentar con la OFERTA, fotocopia del Registro Único Tributario.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INHABILIDADES E INCOMPATIBILIDADES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INSCRIPCIÓN EN EL REGISTRO INTERNO DE PROVEEDORES DE LA EMPRESA</w:t>
      </w:r>
    </w:p>
    <w:p w:rsidR="00775DAD" w:rsidRPr="005B0FD1" w:rsidRDefault="00775DAD" w:rsidP="00775DAD">
      <w:pPr>
        <w:spacing w:after="0" w:line="240" w:lineRule="auto"/>
        <w:rPr>
          <w:color w:val="auto"/>
        </w:rPr>
      </w:pPr>
    </w:p>
    <w:p w:rsidR="00775DAD" w:rsidRDefault="00775DAD" w:rsidP="00775DAD">
      <w:pPr>
        <w:spacing w:after="0" w:line="240" w:lineRule="auto"/>
        <w:rPr>
          <w:color w:val="auto"/>
        </w:rPr>
      </w:pPr>
      <w:r w:rsidRPr="005B0FD1">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w:t>
      </w:r>
      <w:r>
        <w:rPr>
          <w:color w:val="auto"/>
        </w:rPr>
        <w:t>Oficina Asesora Jurídica y Contratación</w:t>
      </w:r>
      <w:r w:rsidRPr="005B0FD1">
        <w:rPr>
          <w:color w:val="auto"/>
        </w:rPr>
        <w:t xml:space="preserve">, el formulario diligenciado, la cédula de ciudadanía del Represente Legal, Cámara de Comercio y Rut.    </w:t>
      </w:r>
    </w:p>
    <w:p w:rsidR="00775DAD"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CERTIFICACIÓN DE PARAFISCALES LEY 789 DE 2002 Y LEY 828 DE 2003</w:t>
      </w:r>
      <w:r w:rsidRPr="005B0FD1">
        <w:rPr>
          <w:b/>
          <w:color w:val="auto"/>
        </w:rPr>
        <w:tab/>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No obstante, lo anterior, cuando no haya lugar a ello, el OFERENTE deberá certificar que no existe obligación de realizar aportes por la razón legal que corresponda, a través de su representante legal o del revisor fiscal, según el caso.</w:t>
      </w:r>
    </w:p>
    <w:p w:rsidR="00775DAD" w:rsidRPr="005B0FD1" w:rsidRDefault="00775DAD" w:rsidP="00775DAD">
      <w:pPr>
        <w:spacing w:after="0" w:line="240" w:lineRule="auto"/>
        <w:rPr>
          <w:color w:val="auto"/>
        </w:rPr>
      </w:pPr>
    </w:p>
    <w:p w:rsidR="00775DAD" w:rsidRPr="005B0FD1" w:rsidRDefault="00775DAD" w:rsidP="00775DAD">
      <w:pPr>
        <w:widowControl w:val="0"/>
        <w:autoSpaceDE w:val="0"/>
        <w:autoSpaceDN w:val="0"/>
        <w:adjustRightInd w:val="0"/>
        <w:spacing w:before="5" w:after="0" w:line="140" w:lineRule="exact"/>
        <w:rPr>
          <w:color w:val="auto"/>
          <w:sz w:val="14"/>
          <w:szCs w:val="14"/>
        </w:rPr>
      </w:pPr>
    </w:p>
    <w:p w:rsidR="00775DAD" w:rsidRPr="005B0FD1" w:rsidRDefault="00775DAD" w:rsidP="00775DAD">
      <w:pPr>
        <w:spacing w:after="0" w:line="240" w:lineRule="auto"/>
        <w:rPr>
          <w:b/>
          <w:color w:val="auto"/>
        </w:rPr>
      </w:pPr>
      <w:r w:rsidRPr="005B0FD1">
        <w:rPr>
          <w:b/>
          <w:color w:val="auto"/>
        </w:rPr>
        <w:t>2.2. DOCUMENTOS DE CONTENIDO FINANCIERO.</w:t>
      </w:r>
    </w:p>
    <w:p w:rsidR="00775DAD" w:rsidRPr="005B0FD1" w:rsidRDefault="00775DAD" w:rsidP="00775DAD">
      <w:pPr>
        <w:spacing w:after="0" w:line="240" w:lineRule="auto"/>
        <w:rPr>
          <w:color w:val="auto"/>
        </w:rPr>
      </w:pPr>
    </w:p>
    <w:p w:rsidR="00775DAD" w:rsidRPr="005B0FD1" w:rsidRDefault="00CD4EE9" w:rsidP="00775DAD">
      <w:pPr>
        <w:widowControl w:val="0"/>
        <w:suppressAutoHyphens/>
        <w:spacing w:after="0" w:line="240" w:lineRule="auto"/>
        <w:ind w:left="0" w:firstLine="0"/>
        <w:rPr>
          <w:rFonts w:eastAsia="Arial Unicode MS"/>
          <w:bCs/>
          <w:color w:val="auto"/>
          <w:lang w:eastAsia="ar-SA"/>
        </w:rPr>
      </w:pPr>
      <w:r>
        <w:rPr>
          <w:color w:val="222222"/>
          <w:shd w:val="clear" w:color="auto" w:fill="FFFFFF"/>
        </w:rPr>
        <w:t>T</w:t>
      </w:r>
      <w:r w:rsidR="00F76F6B">
        <w:rPr>
          <w:color w:val="222222"/>
          <w:shd w:val="clear" w:color="auto" w:fill="FFFFFF"/>
        </w:rPr>
        <w:t xml:space="preserve">eniendo en cuenta que es un contrato que no genera erogación para empresa, aunado a que el material que se va a vender es algo mínimo, como se evidencia en el registro fotográfico, adicional es un mercado donde se </w:t>
      </w:r>
      <w:r w:rsidR="00647139">
        <w:rPr>
          <w:color w:val="222222"/>
          <w:shd w:val="clear" w:color="auto" w:fill="FFFFFF"/>
        </w:rPr>
        <w:t>trabaja</w:t>
      </w:r>
      <w:r w:rsidR="00F76F6B">
        <w:rPr>
          <w:color w:val="222222"/>
          <w:shd w:val="clear" w:color="auto" w:fill="FFFFFF"/>
        </w:rPr>
        <w:t xml:space="preserve"> mucho la informalidad ya que los posibles interesados serán personas naturales, </w:t>
      </w:r>
      <w:r w:rsidR="00647139">
        <w:rPr>
          <w:color w:val="222222"/>
          <w:shd w:val="clear" w:color="auto" w:fill="FFFFFF"/>
        </w:rPr>
        <w:t>por tal razón no se solicitan condiciones financieras.</w:t>
      </w:r>
    </w:p>
    <w:p w:rsidR="00775DAD" w:rsidRDefault="00775DAD" w:rsidP="00775DAD">
      <w:pPr>
        <w:spacing w:after="0" w:line="240" w:lineRule="auto"/>
        <w:rPr>
          <w:b/>
          <w:color w:val="auto"/>
        </w:rPr>
      </w:pPr>
    </w:p>
    <w:p w:rsidR="00775DAD" w:rsidRPr="005B0FD1" w:rsidRDefault="00775DAD" w:rsidP="00775DAD">
      <w:pPr>
        <w:spacing w:after="0" w:line="240" w:lineRule="auto"/>
        <w:rPr>
          <w:b/>
          <w:color w:val="auto"/>
        </w:rPr>
      </w:pPr>
      <w:r w:rsidRPr="005B0FD1">
        <w:rPr>
          <w:b/>
          <w:color w:val="auto"/>
        </w:rPr>
        <w:t>2.2.1.7. DOCUMENTOS DE CONTENIDO ECONÓMICO (FORMULARIO No.5)</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EL OFERENTE deberá diligenciar el Formulario No.5,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Opcionalmente, el OFERENTE podrá ampliar la información mediante un anexo, con el fin de justificar su OFERTA de precio.</w:t>
      </w:r>
    </w:p>
    <w:p w:rsidR="00775DAD" w:rsidRPr="005B0FD1" w:rsidRDefault="00775DAD" w:rsidP="00775DAD">
      <w:pPr>
        <w:spacing w:after="0" w:line="240" w:lineRule="auto"/>
        <w:rPr>
          <w:color w:val="auto"/>
        </w:rPr>
      </w:pPr>
    </w:p>
    <w:p w:rsidR="00775DAD" w:rsidRPr="00AC41BE" w:rsidRDefault="00775DAD" w:rsidP="00775DAD">
      <w:pPr>
        <w:contextualSpacing/>
      </w:pPr>
      <w:r>
        <w:t>Adicionalmente, d</w:t>
      </w:r>
      <w:r w:rsidRPr="00AC41BE">
        <w:t>eberá discriminar claramente:</w:t>
      </w:r>
    </w:p>
    <w:p w:rsidR="00775DAD" w:rsidRPr="00AC41BE" w:rsidRDefault="00775DAD" w:rsidP="00432042">
      <w:pPr>
        <w:pStyle w:val="Prrafodelista"/>
        <w:numPr>
          <w:ilvl w:val="0"/>
          <w:numId w:val="6"/>
        </w:numPr>
        <w:spacing w:before="120" w:after="120" w:line="240" w:lineRule="auto"/>
        <w:ind w:left="284"/>
      </w:pPr>
      <w:r w:rsidRPr="00AC41BE">
        <w:t>Costos directos para cada uno de los ítems del formato correspondiente, sin que pueda ser superior al valor de cada ítem del presupuesto oficial so pena de rechazo.</w:t>
      </w:r>
    </w:p>
    <w:p w:rsidR="00775DAD" w:rsidRPr="00AC41BE" w:rsidRDefault="00775DAD" w:rsidP="00432042">
      <w:pPr>
        <w:pStyle w:val="Prrafodelista"/>
        <w:numPr>
          <w:ilvl w:val="0"/>
          <w:numId w:val="6"/>
        </w:numPr>
        <w:spacing w:before="120" w:after="120" w:line="240" w:lineRule="auto"/>
        <w:ind w:left="284"/>
      </w:pPr>
      <w:r w:rsidRPr="00AC41BE">
        <w:t>Porcentaje de Costos Indirectos (A.I.U.), debe tenerse en consideración que la administración (A) incluye los impuestos, tasas y contribuciones Nacionales, Departamentales y Municipales, a que hubiere lugar y demás descuentos de carácter departamental vigentes al momento de la apertura del presente proceso.</w:t>
      </w:r>
    </w:p>
    <w:p w:rsidR="00775DAD" w:rsidRPr="00AC41BE" w:rsidRDefault="00775DAD" w:rsidP="00432042">
      <w:pPr>
        <w:pStyle w:val="Prrafodelista"/>
        <w:numPr>
          <w:ilvl w:val="0"/>
          <w:numId w:val="6"/>
        </w:numPr>
        <w:spacing w:before="120" w:after="120" w:line="240" w:lineRule="auto"/>
        <w:ind w:left="284"/>
      </w:pPr>
      <w:r w:rsidRPr="00AC41BE">
        <w:t>Total, valor de la propuesta, que para efectos de la evaluación corresponderá a la sumatoria de la totalidad de los costos directos más los costos indirectos (AIU) del anexo 1 los precios unitarios de cada uno de los ítems del Anexo 1, más el porcentaje de AIU ofertado.</w:t>
      </w:r>
    </w:p>
    <w:p w:rsidR="00775DAD" w:rsidRPr="00AC41BE" w:rsidRDefault="00775DAD" w:rsidP="00432042">
      <w:pPr>
        <w:pStyle w:val="Prrafodelista"/>
        <w:numPr>
          <w:ilvl w:val="0"/>
          <w:numId w:val="6"/>
        </w:numPr>
        <w:spacing w:before="120" w:after="120" w:line="240" w:lineRule="auto"/>
        <w:ind w:left="284"/>
      </w:pPr>
      <w:r w:rsidRPr="00AC41BE">
        <w:t>Deberá expresar el valor total de la propuesta, descrito en el numeral anterior, en pesos colombianos y sin decimales. En el evento en que se expresen decimales, se entenderá que su oferta corresponde al valor sin éstos para todos los efectos del proceso. Deberá considerar la forma y el sistema de pago señalado en los Pliegos de Condiciones.</w:t>
      </w:r>
    </w:p>
    <w:p w:rsidR="00775DAD" w:rsidRPr="00AC41BE" w:rsidRDefault="00775DAD" w:rsidP="00432042">
      <w:pPr>
        <w:pStyle w:val="Prrafodelista"/>
        <w:numPr>
          <w:ilvl w:val="0"/>
          <w:numId w:val="6"/>
        </w:numPr>
        <w:spacing w:before="120" w:after="120" w:line="240" w:lineRule="auto"/>
        <w:ind w:left="284"/>
      </w:pPr>
      <w:r w:rsidRPr="00AC41BE">
        <w:t>En caso de que la propuesta económica contenga errores aritméticos, la entidad procederá a realizar las correcciones a que haya lugar y se entenderá ésta como su propuesta definitiva, siempre y cuando cumpla con los demás requisitos exigidos en el presente pliego.</w:t>
      </w:r>
    </w:p>
    <w:p w:rsidR="00775DAD" w:rsidRPr="00AC41BE" w:rsidRDefault="00775DAD" w:rsidP="00432042">
      <w:pPr>
        <w:pStyle w:val="Prrafodelista"/>
        <w:numPr>
          <w:ilvl w:val="0"/>
          <w:numId w:val="6"/>
        </w:numPr>
        <w:spacing w:before="120" w:after="120" w:line="240" w:lineRule="auto"/>
        <w:ind w:left="284"/>
      </w:pPr>
      <w:r w:rsidRPr="00AC41BE">
        <w:t>Deberá considerar las variables económicas que estime pertinentes, teniendo en cuenta la totalidad de las condiciones previstas en los Pliegos de Condiciones. Las variables a tener en cuenta, así como las proyecciones que de ellas se realicen, para efectos de la formulación de la propuesta económica, son de responsabilidad exclusiva del proponente y, por tanto, serán por su cuenta y riesgo las diferencias que pueda presentarse entre dichas proyecciones y el comportamiento real de las variables durante la ejecución del contrato.</w:t>
      </w:r>
    </w:p>
    <w:p w:rsidR="00775DAD" w:rsidRPr="00AC41BE" w:rsidRDefault="00775DAD" w:rsidP="00432042">
      <w:pPr>
        <w:pStyle w:val="Prrafodelista"/>
        <w:numPr>
          <w:ilvl w:val="0"/>
          <w:numId w:val="6"/>
        </w:numPr>
        <w:spacing w:before="120" w:after="120" w:line="240" w:lineRule="auto"/>
        <w:ind w:left="284"/>
      </w:pPr>
      <w:r w:rsidRPr="00AC41BE">
        <w:t xml:space="preserve">Deberá tener en cuenta las condiciones y especificaciones técnicas del proyecto donde se pueden presentar emergencias, así como la información técnica, hidrológica, geológica, geomorfológica y sismológica, geotécnica, topográfica y cartográfica, estudios de impacto ambiental y las leyes y normas que rigen para la región y las propias del Departamento. De igual forma, todos los costos que se requieran para la correcta ejecución del objeto del contrato derivado del presente proceso de selección, entre ellos los generados por el transporte del personal, equipo, materiales, entre otros. Del mismo modo, deberá considerar las condiciones, climáticas, ambientales y de orden público. </w:t>
      </w:r>
    </w:p>
    <w:p w:rsidR="00775DAD" w:rsidRPr="00AC41BE" w:rsidRDefault="00775DAD" w:rsidP="00432042">
      <w:pPr>
        <w:pStyle w:val="Prrafodelista"/>
        <w:numPr>
          <w:ilvl w:val="0"/>
          <w:numId w:val="6"/>
        </w:numPr>
        <w:spacing w:before="120" w:after="120" w:line="240" w:lineRule="auto"/>
        <w:ind w:left="284"/>
      </w:pPr>
      <w:r w:rsidRPr="00AC41BE">
        <w:t>Deberá tener en cuenta que la totalidad de los tributos, independientemente de la denominación que asuman o del nivel del que provengan, que se causen o llegaren a causar por la celebración, ejecución y liquidación del contrato objeto del presente proceso de selección, serán de su cargo exclusivo.</w:t>
      </w:r>
    </w:p>
    <w:p w:rsidR="00775DAD" w:rsidRDefault="00775DAD" w:rsidP="00775DAD">
      <w:pPr>
        <w:pStyle w:val="Sinespaciado"/>
        <w:contextualSpacing/>
      </w:pPr>
      <w:r w:rsidRPr="00AC41BE">
        <w:rPr>
          <w:b/>
        </w:rPr>
        <w:t>NOTA 1:</w:t>
      </w:r>
      <w:r w:rsidRPr="00AC41BE">
        <w:t xml:space="preserve"> se debe presentar análisis de precios unitarios por cada uno de los ítems enunciados en el presupuesto oficial, incluso si se repiten serpiente las actividades en su literalidad.</w:t>
      </w:r>
    </w:p>
    <w:p w:rsidR="00775DAD" w:rsidRPr="00AC41BE" w:rsidRDefault="00775DAD" w:rsidP="00775DAD">
      <w:pPr>
        <w:pStyle w:val="Sinespaciado"/>
        <w:contextualSpacing/>
      </w:pPr>
    </w:p>
    <w:p w:rsidR="00775DAD" w:rsidRPr="007E25CE" w:rsidRDefault="00775DAD" w:rsidP="00775DAD">
      <w:pPr>
        <w:pStyle w:val="Textoindependiente3"/>
        <w:rPr>
          <w:b/>
          <w:sz w:val="22"/>
          <w:szCs w:val="22"/>
          <w:highlight w:val="yellow"/>
        </w:rPr>
      </w:pPr>
      <w:r>
        <w:rPr>
          <w:b/>
          <w:sz w:val="22"/>
          <w:szCs w:val="22"/>
        </w:rPr>
        <w:t>3.</w:t>
      </w:r>
      <w:r w:rsidR="00783A2C">
        <w:rPr>
          <w:b/>
          <w:sz w:val="22"/>
          <w:szCs w:val="22"/>
        </w:rPr>
        <w:t>1</w:t>
      </w:r>
      <w:r>
        <w:rPr>
          <w:b/>
          <w:sz w:val="22"/>
          <w:szCs w:val="22"/>
        </w:rPr>
        <w:t>. GENERALIDADES</w:t>
      </w:r>
    </w:p>
    <w:p w:rsidR="00775DAD" w:rsidRPr="0048652F" w:rsidRDefault="0048652F" w:rsidP="00775DAD">
      <w:r w:rsidRPr="0048652F">
        <w:t>El contratista realizará las actividades de recolección y transporte de los residuos de chatarra (material ferroso y no ferroso) y retal de cobre generado por obras y mantenimientos realizados en la sede de Cota de la Empresa de Licores de Cundinamarca y la disposición final de cada uno de estos residuos.</w:t>
      </w:r>
    </w:p>
    <w:p w:rsidR="00775DAD" w:rsidRDefault="00412E37" w:rsidP="00775DAD">
      <w:pPr>
        <w:spacing w:after="0" w:line="240" w:lineRule="auto"/>
        <w:rPr>
          <w:noProof/>
        </w:rPr>
      </w:pPr>
      <w:r w:rsidRPr="00412E37">
        <w:rPr>
          <w:noProof/>
        </w:rPr>
        <w:t xml:space="preserve">Los valores establecidos deben ser reportados en consignación o transferencia a la cuenta de ahorros No. 309041002 del Banco BBVA Colombia NIT. 860.003.020-1; La ELC solo entregará la </w:t>
      </w:r>
      <w:r>
        <w:rPr>
          <w:noProof/>
        </w:rPr>
        <w:t>materia</w:t>
      </w:r>
      <w:r w:rsidRPr="00412E37">
        <w:rPr>
          <w:noProof/>
        </w:rPr>
        <w:t xml:space="preserve"> previa docu</w:t>
      </w:r>
      <w:r>
        <w:rPr>
          <w:noProof/>
        </w:rPr>
        <w:t>mentación que certifique el pago</w:t>
      </w:r>
      <w:r w:rsidRPr="00412E37">
        <w:rPr>
          <w:noProof/>
        </w:rPr>
        <w:t>.</w:t>
      </w:r>
    </w:p>
    <w:p w:rsidR="00775DAD" w:rsidRDefault="00775DAD" w:rsidP="00775DAD">
      <w:pPr>
        <w:spacing w:after="0" w:line="240" w:lineRule="auto"/>
        <w:rPr>
          <w:color w:val="auto"/>
        </w:rPr>
      </w:pPr>
    </w:p>
    <w:p w:rsidR="00775DAD" w:rsidRDefault="00775DAD" w:rsidP="00775DAD">
      <w:pPr>
        <w:spacing w:after="0" w:line="240" w:lineRule="auto"/>
        <w:rPr>
          <w:b/>
          <w:color w:val="auto"/>
        </w:rPr>
      </w:pPr>
    </w:p>
    <w:p w:rsidR="00775DAD" w:rsidRPr="004C78D7" w:rsidRDefault="00783A2C" w:rsidP="00775DAD">
      <w:pPr>
        <w:spacing w:after="0" w:line="240" w:lineRule="auto"/>
        <w:rPr>
          <w:b/>
          <w:color w:val="auto"/>
        </w:rPr>
      </w:pPr>
      <w:r>
        <w:rPr>
          <w:b/>
          <w:color w:val="auto"/>
        </w:rPr>
        <w:t>3.</w:t>
      </w:r>
      <w:r w:rsidR="00412E37">
        <w:rPr>
          <w:b/>
          <w:color w:val="auto"/>
        </w:rPr>
        <w:t>2</w:t>
      </w:r>
      <w:r>
        <w:rPr>
          <w:b/>
          <w:color w:val="auto"/>
        </w:rPr>
        <w:t xml:space="preserve"> </w:t>
      </w:r>
      <w:r w:rsidR="00775DAD" w:rsidRPr="004C78D7">
        <w:rPr>
          <w:b/>
          <w:color w:val="auto"/>
        </w:rPr>
        <w:t xml:space="preserve">PRESUPUESTO OFICIAL ESTIMADO </w:t>
      </w:r>
    </w:p>
    <w:p w:rsidR="00775DAD" w:rsidRDefault="00775DAD" w:rsidP="00775DAD">
      <w:pPr>
        <w:spacing w:after="0" w:line="240" w:lineRule="auto"/>
        <w:rPr>
          <w:color w:val="auto"/>
        </w:rPr>
      </w:pPr>
    </w:p>
    <w:tbl>
      <w:tblPr>
        <w:tblW w:w="9020" w:type="dxa"/>
        <w:tblCellMar>
          <w:left w:w="70" w:type="dxa"/>
          <w:right w:w="70" w:type="dxa"/>
        </w:tblCellMar>
        <w:tblLook w:val="04A0" w:firstRow="1" w:lastRow="0" w:firstColumn="1" w:lastColumn="0" w:noHBand="0" w:noVBand="1"/>
      </w:tblPr>
      <w:tblGrid>
        <w:gridCol w:w="780"/>
        <w:gridCol w:w="4660"/>
        <w:gridCol w:w="620"/>
        <w:gridCol w:w="1000"/>
        <w:gridCol w:w="1960"/>
      </w:tblGrid>
      <w:tr w:rsidR="00775DAD" w:rsidRPr="0073397B" w:rsidTr="00775DAD">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775DAD" w:rsidRPr="0073397B" w:rsidRDefault="00775DAD" w:rsidP="00775DAD">
            <w:pPr>
              <w:spacing w:after="0" w:line="240" w:lineRule="auto"/>
              <w:ind w:left="0" w:firstLine="0"/>
              <w:jc w:val="center"/>
              <w:rPr>
                <w:rFonts w:eastAsia="Times New Roman"/>
                <w:b/>
                <w:bCs/>
                <w:color w:val="auto"/>
                <w:sz w:val="20"/>
                <w:szCs w:val="20"/>
              </w:rPr>
            </w:pPr>
          </w:p>
        </w:tc>
        <w:tc>
          <w:tcPr>
            <w:tcW w:w="4660" w:type="dxa"/>
            <w:tcBorders>
              <w:top w:val="single" w:sz="4" w:space="0" w:color="auto"/>
              <w:left w:val="nil"/>
              <w:bottom w:val="single" w:sz="4" w:space="0" w:color="auto"/>
              <w:right w:val="single" w:sz="4" w:space="0" w:color="auto"/>
            </w:tcBorders>
            <w:shd w:val="clear" w:color="000000" w:fill="EDEDED"/>
            <w:vAlign w:val="center"/>
            <w:hideMark/>
          </w:tcPr>
          <w:p w:rsidR="00775DAD" w:rsidRPr="0073397B" w:rsidRDefault="00775DAD" w:rsidP="00775DAD">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TEXTO</w:t>
            </w:r>
          </w:p>
        </w:tc>
        <w:tc>
          <w:tcPr>
            <w:tcW w:w="620" w:type="dxa"/>
            <w:tcBorders>
              <w:top w:val="single" w:sz="4" w:space="0" w:color="auto"/>
              <w:left w:val="nil"/>
              <w:bottom w:val="single" w:sz="4" w:space="0" w:color="auto"/>
              <w:right w:val="single" w:sz="4" w:space="0" w:color="auto"/>
            </w:tcBorders>
            <w:shd w:val="clear" w:color="000000" w:fill="EDEDED"/>
            <w:vAlign w:val="center"/>
            <w:hideMark/>
          </w:tcPr>
          <w:p w:rsidR="00775DAD" w:rsidRPr="0073397B" w:rsidRDefault="00775DAD" w:rsidP="00775DAD">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No</w:t>
            </w:r>
          </w:p>
        </w:tc>
        <w:tc>
          <w:tcPr>
            <w:tcW w:w="1000" w:type="dxa"/>
            <w:tcBorders>
              <w:top w:val="single" w:sz="4" w:space="0" w:color="auto"/>
              <w:left w:val="nil"/>
              <w:bottom w:val="single" w:sz="4" w:space="0" w:color="auto"/>
              <w:right w:val="single" w:sz="4" w:space="0" w:color="auto"/>
            </w:tcBorders>
            <w:shd w:val="clear" w:color="000000" w:fill="EDEDED"/>
            <w:vAlign w:val="center"/>
            <w:hideMark/>
          </w:tcPr>
          <w:p w:rsidR="00775DAD" w:rsidRPr="0073397B" w:rsidRDefault="00775DAD" w:rsidP="00775DAD">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TIPO</w:t>
            </w:r>
          </w:p>
        </w:tc>
        <w:tc>
          <w:tcPr>
            <w:tcW w:w="1960" w:type="dxa"/>
            <w:tcBorders>
              <w:top w:val="single" w:sz="4" w:space="0" w:color="auto"/>
              <w:left w:val="nil"/>
              <w:bottom w:val="single" w:sz="4" w:space="0" w:color="auto"/>
              <w:right w:val="single" w:sz="4" w:space="0" w:color="auto"/>
            </w:tcBorders>
            <w:shd w:val="clear" w:color="000000" w:fill="EDEDED"/>
            <w:vAlign w:val="center"/>
            <w:hideMark/>
          </w:tcPr>
          <w:p w:rsidR="00775DAD" w:rsidRPr="0073397B" w:rsidRDefault="00775DAD" w:rsidP="00775DAD">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VALOR</w:t>
            </w:r>
            <w:r w:rsidR="009F603C">
              <w:rPr>
                <w:rFonts w:eastAsia="Times New Roman"/>
                <w:b/>
                <w:bCs/>
                <w:color w:val="auto"/>
                <w:sz w:val="20"/>
                <w:szCs w:val="20"/>
              </w:rPr>
              <w:t xml:space="preserve"> UNITARIO KG</w:t>
            </w:r>
          </w:p>
        </w:tc>
      </w:tr>
      <w:tr w:rsidR="00775DAD" w:rsidRPr="0073397B" w:rsidTr="00775DAD">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775DAD" w:rsidRPr="0073397B" w:rsidRDefault="00775DAD" w:rsidP="00775DAD">
            <w:pPr>
              <w:spacing w:after="0" w:line="240" w:lineRule="auto"/>
              <w:ind w:left="0" w:firstLine="0"/>
              <w:jc w:val="left"/>
              <w:rPr>
                <w:rFonts w:eastAsia="Times New Roman"/>
                <w:color w:val="auto"/>
                <w:sz w:val="20"/>
                <w:szCs w:val="20"/>
              </w:rPr>
            </w:pPr>
            <w:r w:rsidRPr="0073397B">
              <w:rPr>
                <w:rFonts w:eastAsia="Times New Roman"/>
                <w:color w:val="auto"/>
                <w:sz w:val="20"/>
                <w:szCs w:val="20"/>
              </w:rPr>
              <w:t>10</w:t>
            </w:r>
          </w:p>
        </w:tc>
        <w:tc>
          <w:tcPr>
            <w:tcW w:w="4660" w:type="dxa"/>
            <w:tcBorders>
              <w:top w:val="nil"/>
              <w:left w:val="nil"/>
              <w:bottom w:val="single" w:sz="4" w:space="0" w:color="auto"/>
              <w:right w:val="single" w:sz="4" w:space="0" w:color="auto"/>
            </w:tcBorders>
            <w:shd w:val="clear" w:color="auto" w:fill="auto"/>
            <w:noWrap/>
            <w:hideMark/>
          </w:tcPr>
          <w:p w:rsidR="00775DAD" w:rsidRPr="0073397B" w:rsidRDefault="001072BA" w:rsidP="00775DAD">
            <w:pPr>
              <w:spacing w:after="0" w:line="240" w:lineRule="auto"/>
              <w:ind w:left="0" w:firstLine="0"/>
              <w:jc w:val="left"/>
              <w:rPr>
                <w:rFonts w:eastAsia="Times New Roman"/>
                <w:color w:val="auto"/>
                <w:sz w:val="20"/>
                <w:szCs w:val="20"/>
              </w:rPr>
            </w:pPr>
            <w:r w:rsidRPr="001072BA">
              <w:rPr>
                <w:rFonts w:eastAsia="Times New Roman"/>
                <w:color w:val="auto"/>
                <w:sz w:val="20"/>
                <w:szCs w:val="20"/>
              </w:rPr>
              <w:t>VENTA DE RESIDUOS DE CHATARRA</w:t>
            </w:r>
          </w:p>
        </w:tc>
        <w:tc>
          <w:tcPr>
            <w:tcW w:w="620" w:type="dxa"/>
            <w:tcBorders>
              <w:top w:val="nil"/>
              <w:left w:val="nil"/>
              <w:bottom w:val="single" w:sz="4" w:space="0" w:color="auto"/>
              <w:right w:val="single" w:sz="4" w:space="0" w:color="auto"/>
            </w:tcBorders>
            <w:shd w:val="clear" w:color="auto" w:fill="auto"/>
            <w:noWrap/>
            <w:hideMark/>
          </w:tcPr>
          <w:p w:rsidR="00775DAD" w:rsidRPr="0073397B" w:rsidRDefault="00775DAD" w:rsidP="00775DAD">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775DAD" w:rsidRPr="0073397B" w:rsidRDefault="00775DAD" w:rsidP="00775DAD">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775DAD" w:rsidRPr="0073397B" w:rsidRDefault="00775DAD" w:rsidP="009F603C">
            <w:pPr>
              <w:spacing w:after="0" w:line="240" w:lineRule="auto"/>
              <w:ind w:left="0" w:firstLine="0"/>
              <w:jc w:val="center"/>
              <w:rPr>
                <w:rFonts w:eastAsia="Times New Roman"/>
                <w:color w:val="auto"/>
                <w:sz w:val="20"/>
                <w:szCs w:val="20"/>
              </w:rPr>
            </w:pPr>
            <w:r w:rsidRPr="0073397B">
              <w:rPr>
                <w:rFonts w:eastAsia="Times New Roman"/>
                <w:color w:val="auto"/>
                <w:sz w:val="20"/>
                <w:szCs w:val="20"/>
              </w:rPr>
              <w:t xml:space="preserve">$ </w:t>
            </w:r>
            <w:r w:rsidR="001072BA" w:rsidRPr="001072BA">
              <w:rPr>
                <w:rFonts w:eastAsia="Times New Roman"/>
                <w:color w:val="auto"/>
                <w:sz w:val="20"/>
                <w:szCs w:val="20"/>
              </w:rPr>
              <w:t>1.470</w:t>
            </w:r>
          </w:p>
        </w:tc>
      </w:tr>
      <w:tr w:rsidR="00775DAD" w:rsidRPr="0073397B" w:rsidTr="00775DAD">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775DAD" w:rsidRPr="0073397B" w:rsidRDefault="00775DAD" w:rsidP="00775DAD">
            <w:pPr>
              <w:spacing w:after="0" w:line="240" w:lineRule="auto"/>
              <w:ind w:left="0" w:firstLine="0"/>
              <w:jc w:val="left"/>
              <w:rPr>
                <w:rFonts w:eastAsia="Times New Roman"/>
                <w:color w:val="auto"/>
                <w:sz w:val="20"/>
                <w:szCs w:val="20"/>
              </w:rPr>
            </w:pPr>
            <w:r w:rsidRPr="0073397B">
              <w:rPr>
                <w:rFonts w:eastAsia="Times New Roman"/>
                <w:color w:val="auto"/>
                <w:sz w:val="20"/>
                <w:szCs w:val="20"/>
              </w:rPr>
              <w:t>20</w:t>
            </w:r>
          </w:p>
        </w:tc>
        <w:tc>
          <w:tcPr>
            <w:tcW w:w="4660" w:type="dxa"/>
            <w:tcBorders>
              <w:top w:val="nil"/>
              <w:left w:val="nil"/>
              <w:bottom w:val="single" w:sz="4" w:space="0" w:color="auto"/>
              <w:right w:val="single" w:sz="4" w:space="0" w:color="auto"/>
            </w:tcBorders>
            <w:shd w:val="clear" w:color="auto" w:fill="auto"/>
            <w:noWrap/>
            <w:hideMark/>
          </w:tcPr>
          <w:p w:rsidR="00775DAD" w:rsidRPr="0073397B" w:rsidRDefault="001072BA" w:rsidP="00775DAD">
            <w:pPr>
              <w:spacing w:after="0" w:line="240" w:lineRule="auto"/>
              <w:ind w:left="0" w:firstLine="0"/>
              <w:jc w:val="left"/>
              <w:rPr>
                <w:rFonts w:eastAsia="Times New Roman"/>
                <w:color w:val="auto"/>
                <w:sz w:val="20"/>
                <w:szCs w:val="20"/>
              </w:rPr>
            </w:pPr>
            <w:r w:rsidRPr="001072BA">
              <w:rPr>
                <w:rFonts w:eastAsia="Times New Roman"/>
                <w:color w:val="auto"/>
                <w:sz w:val="20"/>
                <w:szCs w:val="20"/>
              </w:rPr>
              <w:t>VENTA DE RETAL DE COBRE</w:t>
            </w:r>
          </w:p>
        </w:tc>
        <w:tc>
          <w:tcPr>
            <w:tcW w:w="620" w:type="dxa"/>
            <w:tcBorders>
              <w:top w:val="nil"/>
              <w:left w:val="nil"/>
              <w:bottom w:val="single" w:sz="4" w:space="0" w:color="auto"/>
              <w:right w:val="single" w:sz="4" w:space="0" w:color="auto"/>
            </w:tcBorders>
            <w:shd w:val="clear" w:color="auto" w:fill="auto"/>
            <w:noWrap/>
            <w:hideMark/>
          </w:tcPr>
          <w:p w:rsidR="00775DAD" w:rsidRPr="0073397B" w:rsidRDefault="00775DAD" w:rsidP="00775DAD">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1000" w:type="dxa"/>
            <w:tcBorders>
              <w:top w:val="nil"/>
              <w:left w:val="nil"/>
              <w:bottom w:val="single" w:sz="4" w:space="0" w:color="auto"/>
              <w:right w:val="single" w:sz="4" w:space="0" w:color="auto"/>
            </w:tcBorders>
            <w:shd w:val="clear" w:color="auto" w:fill="auto"/>
            <w:noWrap/>
            <w:hideMark/>
          </w:tcPr>
          <w:p w:rsidR="00775DAD" w:rsidRPr="0073397B" w:rsidRDefault="00775DAD" w:rsidP="00775DAD">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960" w:type="dxa"/>
            <w:tcBorders>
              <w:top w:val="nil"/>
              <w:left w:val="nil"/>
              <w:bottom w:val="single" w:sz="4" w:space="0" w:color="auto"/>
              <w:right w:val="single" w:sz="4" w:space="0" w:color="auto"/>
            </w:tcBorders>
            <w:shd w:val="clear" w:color="auto" w:fill="auto"/>
            <w:noWrap/>
            <w:hideMark/>
          </w:tcPr>
          <w:p w:rsidR="00775DAD" w:rsidRPr="0073397B" w:rsidRDefault="00775DAD" w:rsidP="009F603C">
            <w:pPr>
              <w:spacing w:after="0" w:line="240" w:lineRule="auto"/>
              <w:ind w:left="0" w:firstLine="0"/>
              <w:jc w:val="center"/>
              <w:rPr>
                <w:rFonts w:eastAsia="Times New Roman"/>
                <w:color w:val="auto"/>
                <w:sz w:val="20"/>
                <w:szCs w:val="20"/>
              </w:rPr>
            </w:pPr>
            <w:r w:rsidRPr="0073397B">
              <w:rPr>
                <w:rFonts w:eastAsia="Times New Roman"/>
                <w:color w:val="auto"/>
                <w:sz w:val="20"/>
                <w:szCs w:val="20"/>
              </w:rPr>
              <w:t xml:space="preserve">$ </w:t>
            </w:r>
            <w:r w:rsidR="001072BA" w:rsidRPr="001072BA">
              <w:rPr>
                <w:rFonts w:eastAsia="Times New Roman"/>
                <w:color w:val="auto"/>
                <w:sz w:val="20"/>
                <w:szCs w:val="20"/>
              </w:rPr>
              <w:t>12.300</w:t>
            </w:r>
          </w:p>
        </w:tc>
      </w:tr>
      <w:tr w:rsidR="00775DAD" w:rsidRPr="0073397B" w:rsidTr="00775DAD">
        <w:trPr>
          <w:trHeight w:val="255"/>
        </w:trPr>
        <w:tc>
          <w:tcPr>
            <w:tcW w:w="780" w:type="dxa"/>
            <w:tcBorders>
              <w:top w:val="nil"/>
              <w:left w:val="single" w:sz="4" w:space="0" w:color="auto"/>
              <w:bottom w:val="single" w:sz="4" w:space="0" w:color="auto"/>
              <w:right w:val="single" w:sz="4" w:space="0" w:color="auto"/>
            </w:tcBorders>
            <w:shd w:val="clear" w:color="auto" w:fill="auto"/>
            <w:noWrap/>
            <w:hideMark/>
          </w:tcPr>
          <w:p w:rsidR="00775DAD" w:rsidRPr="0073397B" w:rsidRDefault="00775DAD" w:rsidP="00775DAD">
            <w:pPr>
              <w:spacing w:after="0" w:line="240" w:lineRule="auto"/>
              <w:ind w:left="0" w:firstLine="0"/>
              <w:jc w:val="left"/>
              <w:rPr>
                <w:rFonts w:eastAsia="Times New Roman"/>
                <w:color w:val="auto"/>
                <w:sz w:val="20"/>
                <w:szCs w:val="20"/>
              </w:rPr>
            </w:pPr>
            <w:r w:rsidRPr="0073397B">
              <w:rPr>
                <w:rFonts w:eastAsia="Times New Roman"/>
                <w:color w:val="auto"/>
                <w:sz w:val="20"/>
                <w:szCs w:val="20"/>
              </w:rPr>
              <w:t> </w:t>
            </w:r>
          </w:p>
        </w:tc>
        <w:tc>
          <w:tcPr>
            <w:tcW w:w="6280" w:type="dxa"/>
            <w:gridSpan w:val="3"/>
            <w:tcBorders>
              <w:top w:val="single" w:sz="4" w:space="0" w:color="auto"/>
              <w:left w:val="nil"/>
              <w:bottom w:val="single" w:sz="4" w:space="0" w:color="auto"/>
              <w:right w:val="single" w:sz="4" w:space="0" w:color="auto"/>
            </w:tcBorders>
            <w:shd w:val="clear" w:color="auto" w:fill="auto"/>
            <w:noWrap/>
            <w:hideMark/>
          </w:tcPr>
          <w:p w:rsidR="00775DAD" w:rsidRPr="0073397B" w:rsidRDefault="00775DAD" w:rsidP="00775DAD">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TOTAL</w:t>
            </w:r>
          </w:p>
        </w:tc>
        <w:tc>
          <w:tcPr>
            <w:tcW w:w="1960" w:type="dxa"/>
            <w:tcBorders>
              <w:top w:val="nil"/>
              <w:left w:val="nil"/>
              <w:bottom w:val="single" w:sz="4" w:space="0" w:color="auto"/>
              <w:right w:val="single" w:sz="4" w:space="0" w:color="auto"/>
            </w:tcBorders>
            <w:shd w:val="clear" w:color="auto" w:fill="auto"/>
            <w:noWrap/>
            <w:hideMark/>
          </w:tcPr>
          <w:p w:rsidR="00775DAD" w:rsidRPr="0073397B" w:rsidRDefault="00775DAD" w:rsidP="009F603C">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w:t>
            </w:r>
            <w:r w:rsidR="007A2D12">
              <w:t xml:space="preserve"> </w:t>
            </w:r>
            <w:r w:rsidR="007A2D12" w:rsidRPr="007A2D12">
              <w:rPr>
                <w:rFonts w:eastAsia="Times New Roman"/>
                <w:b/>
                <w:bCs/>
                <w:color w:val="auto"/>
                <w:sz w:val="20"/>
                <w:szCs w:val="20"/>
              </w:rPr>
              <w:t>13.770</w:t>
            </w:r>
          </w:p>
        </w:tc>
      </w:tr>
    </w:tbl>
    <w:p w:rsidR="00775DAD" w:rsidRDefault="00775DAD" w:rsidP="00775DAD">
      <w:pPr>
        <w:spacing w:after="0" w:line="240" w:lineRule="auto"/>
        <w:rPr>
          <w:color w:val="auto"/>
        </w:rPr>
      </w:pPr>
    </w:p>
    <w:p w:rsidR="00775DAD" w:rsidRPr="000C4000" w:rsidRDefault="00775DAD" w:rsidP="00775DAD">
      <w:pPr>
        <w:spacing w:after="0" w:line="240" w:lineRule="auto"/>
        <w:rPr>
          <w:b/>
          <w:color w:val="auto"/>
        </w:rPr>
      </w:pPr>
      <w:r w:rsidRPr="000C4000">
        <w:rPr>
          <w:b/>
          <w:color w:val="auto"/>
        </w:rPr>
        <w:t>3.</w:t>
      </w:r>
      <w:r w:rsidR="00412E37" w:rsidRPr="000C4000">
        <w:rPr>
          <w:b/>
          <w:color w:val="auto"/>
        </w:rPr>
        <w:t>3</w:t>
      </w:r>
      <w:r w:rsidRPr="000C4000">
        <w:rPr>
          <w:b/>
          <w:color w:val="auto"/>
        </w:rPr>
        <w:t>. EXPERIENCIA REQUERIDA</w:t>
      </w:r>
    </w:p>
    <w:p w:rsidR="00775DAD" w:rsidRPr="000C4000" w:rsidRDefault="00775DAD" w:rsidP="00775DAD">
      <w:pPr>
        <w:spacing w:after="0" w:line="240" w:lineRule="auto"/>
        <w:rPr>
          <w:b/>
          <w:color w:val="auto"/>
        </w:rPr>
      </w:pPr>
    </w:p>
    <w:p w:rsidR="00610A0E" w:rsidRPr="000C4000" w:rsidRDefault="00610A0E" w:rsidP="00610A0E">
      <w:pPr>
        <w:pStyle w:val="Prrafodelista"/>
        <w:numPr>
          <w:ilvl w:val="0"/>
          <w:numId w:val="10"/>
        </w:numPr>
        <w:spacing w:after="0" w:line="240" w:lineRule="auto"/>
        <w:rPr>
          <w:color w:val="auto"/>
        </w:rPr>
      </w:pPr>
      <w:r w:rsidRPr="000C4000">
        <w:rPr>
          <w:color w:val="auto"/>
        </w:rPr>
        <w:t xml:space="preserve">Para </w:t>
      </w:r>
      <w:r w:rsidR="00535278" w:rsidRPr="000C4000">
        <w:rPr>
          <w:color w:val="auto"/>
        </w:rPr>
        <w:t xml:space="preserve">la futura contratación se hace necesario como requisito mínimo la presentación de la certificación de un contrato celebrado con una empresa, con la cual se haya realizado este tipo de venta de materiales. </w:t>
      </w:r>
    </w:p>
    <w:p w:rsidR="00775DAD" w:rsidRPr="000C4000" w:rsidRDefault="00775DAD" w:rsidP="00775DAD">
      <w:pPr>
        <w:spacing w:after="0" w:line="240" w:lineRule="auto"/>
        <w:rPr>
          <w:color w:val="auto"/>
        </w:rPr>
      </w:pPr>
    </w:p>
    <w:p w:rsidR="006E325E" w:rsidRPr="000C4000" w:rsidRDefault="00775DAD" w:rsidP="00775DAD">
      <w:pPr>
        <w:autoSpaceDE w:val="0"/>
        <w:autoSpaceDN w:val="0"/>
        <w:adjustRightInd w:val="0"/>
        <w:rPr>
          <w:b/>
        </w:rPr>
      </w:pPr>
      <w:r w:rsidRPr="000C4000">
        <w:rPr>
          <w:b/>
          <w:color w:val="auto"/>
        </w:rPr>
        <w:t>3.</w:t>
      </w:r>
      <w:r w:rsidR="00412E37" w:rsidRPr="000C4000">
        <w:rPr>
          <w:b/>
          <w:color w:val="auto"/>
        </w:rPr>
        <w:t>4</w:t>
      </w:r>
      <w:r w:rsidRPr="000C4000">
        <w:rPr>
          <w:b/>
          <w:color w:val="auto"/>
        </w:rPr>
        <w:t xml:space="preserve">. </w:t>
      </w:r>
      <w:bookmarkStart w:id="0" w:name="_Toc468433380"/>
      <w:r w:rsidRPr="000C4000">
        <w:rPr>
          <w:b/>
        </w:rPr>
        <w:t>PERSONAL MÍNIMO EXIGIDO</w:t>
      </w:r>
      <w:bookmarkEnd w:id="0"/>
    </w:p>
    <w:p w:rsidR="00775DAD" w:rsidRPr="000C4000" w:rsidRDefault="00535278" w:rsidP="00775DAD">
      <w:pPr>
        <w:autoSpaceDE w:val="0"/>
        <w:autoSpaceDN w:val="0"/>
        <w:adjustRightInd w:val="0"/>
        <w:spacing w:after="0" w:line="240" w:lineRule="auto"/>
        <w:ind w:left="11" w:hanging="11"/>
      </w:pPr>
      <w:r w:rsidRPr="000C4000">
        <w:t>N/A</w:t>
      </w:r>
    </w:p>
    <w:p w:rsidR="006E325E" w:rsidRPr="000C4000" w:rsidRDefault="006E325E" w:rsidP="00775DAD">
      <w:pPr>
        <w:autoSpaceDE w:val="0"/>
        <w:autoSpaceDN w:val="0"/>
        <w:adjustRightInd w:val="0"/>
        <w:spacing w:after="0" w:line="240" w:lineRule="auto"/>
        <w:ind w:left="11" w:hanging="11"/>
      </w:pPr>
    </w:p>
    <w:p w:rsidR="006E325E" w:rsidRPr="000C4000" w:rsidRDefault="006E325E" w:rsidP="00775DAD">
      <w:pPr>
        <w:autoSpaceDE w:val="0"/>
        <w:autoSpaceDN w:val="0"/>
        <w:adjustRightInd w:val="0"/>
        <w:spacing w:after="0" w:line="240" w:lineRule="auto"/>
        <w:ind w:left="11" w:hanging="11"/>
        <w:rPr>
          <w:b/>
        </w:rPr>
      </w:pPr>
      <w:r w:rsidRPr="000C4000">
        <w:rPr>
          <w:b/>
          <w:color w:val="auto"/>
        </w:rPr>
        <w:t xml:space="preserve">3.5. </w:t>
      </w:r>
      <w:r w:rsidRPr="000C4000">
        <w:rPr>
          <w:b/>
        </w:rPr>
        <w:t>RESOLUCIÓN, DOCUMENTO, CERTIFICACIÓN O DOCUMENTO POR UN ÓRGANO REGULADOR QUE PERMITA EL DESARROLLO DE ESTA ACTIVIDAD.</w:t>
      </w:r>
    </w:p>
    <w:p w:rsidR="00535278" w:rsidRPr="000C4000" w:rsidRDefault="00535278" w:rsidP="00775DAD">
      <w:pPr>
        <w:autoSpaceDE w:val="0"/>
        <w:autoSpaceDN w:val="0"/>
        <w:adjustRightInd w:val="0"/>
        <w:spacing w:after="0" w:line="240" w:lineRule="auto"/>
        <w:ind w:left="11" w:hanging="11"/>
      </w:pPr>
    </w:p>
    <w:p w:rsidR="0094630A" w:rsidRDefault="00535278" w:rsidP="0094630A">
      <w:pPr>
        <w:autoSpaceDE w:val="0"/>
        <w:autoSpaceDN w:val="0"/>
        <w:adjustRightInd w:val="0"/>
        <w:spacing w:after="0" w:line="240" w:lineRule="auto"/>
        <w:ind w:left="11" w:hanging="11"/>
      </w:pPr>
      <w:r w:rsidRPr="000C4000">
        <w:t xml:space="preserve">Dado que el proceso hace referencia a la venta de residuos aprovechables: chatarra (material ferroso y no ferroso) y retal de cobre </w:t>
      </w:r>
      <w:r w:rsidR="0094630A" w:rsidRPr="000C4000">
        <w:t>no existe ninguna normatividad legal ambiental que regule el manejo de este tipo de materiales, a excepción si son aprovechados y transformados directamente por una siderúrgica, esta sí necesitaría de licencia ambiental. Razón por la cual es indispensable que la empresa a la cual se le adjudique el presente contrato, como requisito nos allegue el certificado de disposición final de los materiales, toda vez que existe una responsabilidad ambiental como generadores y es obligación garantizar el destino final de los mismos.</w:t>
      </w:r>
      <w:r w:rsidR="0094630A">
        <w:t xml:space="preserve"> </w:t>
      </w:r>
    </w:p>
    <w:p w:rsidR="00E22F0B" w:rsidRDefault="00E22F0B" w:rsidP="00775DAD">
      <w:pPr>
        <w:autoSpaceDE w:val="0"/>
        <w:autoSpaceDN w:val="0"/>
        <w:adjustRightInd w:val="0"/>
        <w:spacing w:after="0" w:line="240" w:lineRule="auto"/>
        <w:ind w:left="11" w:hanging="11"/>
      </w:pPr>
    </w:p>
    <w:p w:rsidR="00E22F0B" w:rsidRDefault="00E22F0B" w:rsidP="00775DAD">
      <w:pPr>
        <w:autoSpaceDE w:val="0"/>
        <w:autoSpaceDN w:val="0"/>
        <w:adjustRightInd w:val="0"/>
        <w:spacing w:after="0" w:line="240" w:lineRule="auto"/>
        <w:ind w:left="11" w:hanging="11"/>
      </w:pPr>
    </w:p>
    <w:p w:rsidR="00775DAD" w:rsidRPr="00B344E4" w:rsidRDefault="00775DAD" w:rsidP="00775DAD">
      <w:pPr>
        <w:rPr>
          <w:b/>
        </w:rPr>
      </w:pPr>
      <w:r w:rsidRPr="00B344E4">
        <w:rPr>
          <w:b/>
        </w:rPr>
        <w:t>4.1. CUMPLIMIENTO DE REQUISITOS DE LA OFERTA</w:t>
      </w:r>
    </w:p>
    <w:p w:rsidR="00775DAD" w:rsidRPr="00B344E4" w:rsidRDefault="00775DAD" w:rsidP="00775DAD">
      <w:r w:rsidRPr="00B344E4">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775DAD" w:rsidRPr="00B344E4" w:rsidTr="00775DAD">
        <w:trPr>
          <w:cantSplit/>
          <w:trHeight w:val="294"/>
        </w:trPr>
        <w:tc>
          <w:tcPr>
            <w:tcW w:w="3969" w:type="dxa"/>
            <w:tcBorders>
              <w:top w:val="single" w:sz="4" w:space="0" w:color="000000"/>
              <w:left w:val="single" w:sz="4" w:space="0" w:color="000000"/>
              <w:bottom w:val="single" w:sz="4" w:space="0" w:color="000000"/>
            </w:tcBorders>
            <w:vAlign w:val="center"/>
          </w:tcPr>
          <w:p w:rsidR="00775DAD" w:rsidRPr="00B344E4" w:rsidRDefault="00775DAD" w:rsidP="00775DAD">
            <w:pPr>
              <w:jc w:val="center"/>
              <w:rPr>
                <w:b/>
              </w:rPr>
            </w:pPr>
            <w:r w:rsidRPr="00B344E4">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rsidR="00775DAD" w:rsidRPr="00B344E4" w:rsidRDefault="00775DAD" w:rsidP="00775DAD">
            <w:pPr>
              <w:jc w:val="center"/>
              <w:rPr>
                <w:b/>
              </w:rPr>
            </w:pPr>
            <w:r w:rsidRPr="00B344E4">
              <w:rPr>
                <w:b/>
              </w:rPr>
              <w:t>CUMPLIMIENTO</w:t>
            </w:r>
          </w:p>
        </w:tc>
      </w:tr>
      <w:tr w:rsidR="00775DAD" w:rsidRPr="00B344E4" w:rsidTr="00775DAD">
        <w:trPr>
          <w:cantSplit/>
        </w:trPr>
        <w:tc>
          <w:tcPr>
            <w:tcW w:w="3969" w:type="dxa"/>
            <w:tcBorders>
              <w:left w:val="single" w:sz="4" w:space="0" w:color="000000"/>
              <w:bottom w:val="single" w:sz="4" w:space="0" w:color="000000"/>
            </w:tcBorders>
            <w:vAlign w:val="center"/>
          </w:tcPr>
          <w:p w:rsidR="00775DAD" w:rsidRPr="00B344E4" w:rsidRDefault="00775DAD" w:rsidP="00775DAD">
            <w:r w:rsidRPr="00B344E4">
              <w:t>VERIFICACIÓN JURÍDICA</w:t>
            </w:r>
          </w:p>
        </w:tc>
        <w:tc>
          <w:tcPr>
            <w:tcW w:w="3922" w:type="dxa"/>
            <w:tcBorders>
              <w:left w:val="single" w:sz="4" w:space="0" w:color="000000"/>
              <w:bottom w:val="single" w:sz="4" w:space="0" w:color="000000"/>
              <w:right w:val="single" w:sz="4" w:space="0" w:color="000000"/>
            </w:tcBorders>
            <w:vAlign w:val="center"/>
          </w:tcPr>
          <w:p w:rsidR="00775DAD" w:rsidRPr="00B344E4" w:rsidRDefault="00775DAD" w:rsidP="00775DAD">
            <w:pPr>
              <w:jc w:val="center"/>
            </w:pPr>
            <w:r w:rsidRPr="00B344E4">
              <w:t>CUMPLE</w:t>
            </w:r>
          </w:p>
        </w:tc>
      </w:tr>
      <w:tr w:rsidR="00775DAD" w:rsidRPr="00B344E4" w:rsidTr="00775DAD">
        <w:trPr>
          <w:cantSplit/>
        </w:trPr>
        <w:tc>
          <w:tcPr>
            <w:tcW w:w="3969" w:type="dxa"/>
            <w:tcBorders>
              <w:left w:val="single" w:sz="4" w:space="0" w:color="000000"/>
              <w:bottom w:val="single" w:sz="4" w:space="0" w:color="000000"/>
            </w:tcBorders>
            <w:vAlign w:val="center"/>
          </w:tcPr>
          <w:p w:rsidR="00775DAD" w:rsidRPr="00B344E4" w:rsidRDefault="00775DAD" w:rsidP="00775DAD">
            <w:r w:rsidRPr="00B344E4">
              <w:t>VERIFICACIÓN ECONÓMICA</w:t>
            </w:r>
          </w:p>
        </w:tc>
        <w:tc>
          <w:tcPr>
            <w:tcW w:w="3922" w:type="dxa"/>
            <w:tcBorders>
              <w:left w:val="single" w:sz="4" w:space="0" w:color="000000"/>
              <w:bottom w:val="single" w:sz="4" w:space="0" w:color="000000"/>
              <w:right w:val="single" w:sz="4" w:space="0" w:color="000000"/>
            </w:tcBorders>
            <w:vAlign w:val="center"/>
          </w:tcPr>
          <w:p w:rsidR="00775DAD" w:rsidRPr="00B344E4" w:rsidRDefault="00775DAD" w:rsidP="00775DAD">
            <w:pPr>
              <w:jc w:val="center"/>
            </w:pPr>
            <w:r w:rsidRPr="00B344E4">
              <w:t>CUMPLE</w:t>
            </w:r>
          </w:p>
        </w:tc>
      </w:tr>
      <w:tr w:rsidR="00775DAD" w:rsidRPr="00B344E4" w:rsidTr="00775DAD">
        <w:trPr>
          <w:cantSplit/>
          <w:trHeight w:val="270"/>
        </w:trPr>
        <w:tc>
          <w:tcPr>
            <w:tcW w:w="3969" w:type="dxa"/>
            <w:tcBorders>
              <w:top w:val="single" w:sz="4" w:space="0" w:color="auto"/>
              <w:left w:val="single" w:sz="4" w:space="0" w:color="000000"/>
              <w:bottom w:val="single" w:sz="4" w:space="0" w:color="000000"/>
            </w:tcBorders>
            <w:vAlign w:val="center"/>
          </w:tcPr>
          <w:p w:rsidR="00775DAD" w:rsidRPr="00B344E4" w:rsidRDefault="00775DAD" w:rsidP="00775DAD">
            <w:r w:rsidRPr="00B344E4">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rsidR="00775DAD" w:rsidRPr="00B344E4" w:rsidRDefault="00775DAD" w:rsidP="00775DAD">
            <w:pPr>
              <w:jc w:val="center"/>
            </w:pPr>
            <w:r w:rsidRPr="00B344E4">
              <w:t>CUMPLE</w:t>
            </w:r>
          </w:p>
        </w:tc>
      </w:tr>
    </w:tbl>
    <w:p w:rsidR="00775DAD" w:rsidRPr="00E92DE9" w:rsidRDefault="00775DAD" w:rsidP="00775DAD">
      <w:pPr>
        <w:widowControl w:val="0"/>
        <w:suppressAutoHyphens/>
        <w:spacing w:after="0" w:line="240" w:lineRule="auto"/>
        <w:ind w:left="284" w:firstLine="0"/>
      </w:pPr>
    </w:p>
    <w:p w:rsidR="00775DAD" w:rsidRPr="00B344E4" w:rsidRDefault="00775DAD" w:rsidP="00432042">
      <w:pPr>
        <w:widowControl w:val="0"/>
        <w:numPr>
          <w:ilvl w:val="0"/>
          <w:numId w:val="7"/>
        </w:numPr>
        <w:suppressAutoHyphens/>
        <w:spacing w:after="0" w:line="240" w:lineRule="auto"/>
        <w:ind w:left="284" w:hanging="284"/>
      </w:pPr>
      <w:r w:rsidRPr="00B344E4">
        <w:rPr>
          <w:b/>
        </w:rPr>
        <w:t>Verificación Jurídica</w:t>
      </w:r>
      <w:r w:rsidRPr="00B344E4">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t xml:space="preserve">2 al 2.1.13 </w:t>
      </w:r>
      <w:r w:rsidRPr="00B344E4">
        <w:t>de las Condiciones de Contratación de la presente Invitación, con miras a establecer si el OFERENTE tiene la capacidad jurídica para contratar.</w:t>
      </w:r>
    </w:p>
    <w:p w:rsidR="00775DAD" w:rsidRPr="00B344E4" w:rsidRDefault="00775DAD" w:rsidP="00775DAD">
      <w:pPr>
        <w:spacing w:after="0" w:line="240" w:lineRule="auto"/>
      </w:pPr>
    </w:p>
    <w:p w:rsidR="00775DAD" w:rsidRPr="00A440BA" w:rsidRDefault="00775DAD" w:rsidP="00432042">
      <w:pPr>
        <w:widowControl w:val="0"/>
        <w:numPr>
          <w:ilvl w:val="0"/>
          <w:numId w:val="7"/>
        </w:numPr>
        <w:suppressAutoHyphens/>
        <w:spacing w:after="0" w:line="240" w:lineRule="auto"/>
        <w:ind w:left="284" w:hanging="284"/>
      </w:pPr>
      <w:r w:rsidRPr="00B344E4">
        <w:rPr>
          <w:b/>
        </w:rPr>
        <w:t xml:space="preserve">Verificación Económica: </w:t>
      </w:r>
      <w:r>
        <w:t>Diligenciar el formulario No 5</w:t>
      </w:r>
      <w:r w:rsidRPr="00B344E4">
        <w:t xml:space="preserve"> anexo </w:t>
      </w:r>
      <w:r w:rsidRPr="00A440BA">
        <w:t>a las condiciones de contratación y cumplimiento de los requisitos establecidos en el punto No. 3.1 de las condiciones de contratación de la presente Invitación.</w:t>
      </w:r>
    </w:p>
    <w:p w:rsidR="00775DAD" w:rsidRPr="00E92DE9" w:rsidRDefault="00775DAD" w:rsidP="00775DAD">
      <w:pPr>
        <w:widowControl w:val="0"/>
        <w:suppressAutoHyphens/>
        <w:spacing w:after="0" w:line="240" w:lineRule="auto"/>
        <w:ind w:left="284" w:firstLine="0"/>
      </w:pPr>
    </w:p>
    <w:p w:rsidR="00775DAD" w:rsidRPr="00A440BA" w:rsidRDefault="00775DAD" w:rsidP="00432042">
      <w:pPr>
        <w:widowControl w:val="0"/>
        <w:numPr>
          <w:ilvl w:val="0"/>
          <w:numId w:val="7"/>
        </w:numPr>
        <w:suppressAutoHyphens/>
        <w:spacing w:after="0" w:line="240" w:lineRule="auto"/>
        <w:ind w:left="284" w:hanging="284"/>
      </w:pPr>
      <w:r w:rsidRPr="00A440BA">
        <w:rPr>
          <w:b/>
        </w:rPr>
        <w:t>Verificación Técnica</w:t>
      </w:r>
      <w:r w:rsidRPr="00A440BA">
        <w:t xml:space="preserve">: Cumplimiento de los requisitos establecidos en el punto No 3.1.2 y diligenciar el formulario </w:t>
      </w:r>
      <w:r w:rsidRPr="00A440BA">
        <w:rPr>
          <w:b/>
        </w:rPr>
        <w:t>No 6</w:t>
      </w:r>
      <w:r w:rsidRPr="00A440BA">
        <w:t xml:space="preserve"> anexo a la presente Invitación.</w:t>
      </w:r>
    </w:p>
    <w:p w:rsidR="00775DAD" w:rsidRDefault="00775DAD" w:rsidP="00775DAD">
      <w:pPr>
        <w:autoSpaceDE w:val="0"/>
        <w:autoSpaceDN w:val="0"/>
        <w:adjustRightInd w:val="0"/>
        <w:spacing w:after="0" w:line="240" w:lineRule="auto"/>
        <w:ind w:left="11" w:hanging="11"/>
      </w:pPr>
    </w:p>
    <w:p w:rsidR="00775DAD" w:rsidRPr="00671FE9" w:rsidRDefault="00775DAD" w:rsidP="00775DAD">
      <w:pPr>
        <w:spacing w:after="0" w:line="240" w:lineRule="auto"/>
        <w:rPr>
          <w:b/>
          <w:color w:val="auto"/>
        </w:rPr>
      </w:pPr>
      <w:r w:rsidRPr="00671FE9">
        <w:rPr>
          <w:b/>
          <w:color w:val="auto"/>
        </w:rPr>
        <w:t xml:space="preserve">4.2 CRITERIO DE CALIFICACIÓN </w:t>
      </w:r>
    </w:p>
    <w:p w:rsidR="00775DAD" w:rsidRPr="00671FE9" w:rsidRDefault="00775DAD" w:rsidP="00775DAD">
      <w:pPr>
        <w:spacing w:after="0" w:line="240" w:lineRule="auto"/>
        <w:rPr>
          <w:b/>
          <w:color w:val="auto"/>
        </w:rPr>
      </w:pPr>
    </w:p>
    <w:p w:rsidR="00775DAD" w:rsidRPr="00671FE9" w:rsidRDefault="00775DAD" w:rsidP="00775DAD">
      <w:pPr>
        <w:spacing w:after="0" w:line="240" w:lineRule="auto"/>
        <w:rPr>
          <w:color w:val="auto"/>
        </w:rPr>
      </w:pPr>
      <w:r w:rsidRPr="00671FE9">
        <w:rPr>
          <w:color w:val="auto"/>
        </w:rPr>
        <w:t xml:space="preserve">Las ofertas que obtengan como resultado CUMPLE en la verificación jurídica, técnica, financiera y económica, serán ponderadas por grupo en cuanto a la sumatoria de los ítems ofertados y se le otorgará el puntaje máximo de 1000 PUNTOS a la propuesta de </w:t>
      </w:r>
      <w:r w:rsidR="00E06845">
        <w:rPr>
          <w:color w:val="auto"/>
        </w:rPr>
        <w:t>Mayor</w:t>
      </w:r>
      <w:r w:rsidRPr="00671FE9">
        <w:rPr>
          <w:color w:val="auto"/>
        </w:rPr>
        <w:t xml:space="preserve"> valor. El puntaje de las ofertas restantes se calculará en forma </w:t>
      </w:r>
      <w:r w:rsidR="00E06845">
        <w:rPr>
          <w:color w:val="auto"/>
        </w:rPr>
        <w:t>ascendente</w:t>
      </w:r>
      <w:r w:rsidRPr="00671FE9">
        <w:rPr>
          <w:color w:val="auto"/>
        </w:rPr>
        <w:t xml:space="preserve"> al valor de la misma, como resultado de aplicar la siguiente fórmula:</w:t>
      </w:r>
    </w:p>
    <w:p w:rsidR="00775DAD" w:rsidRPr="00671FE9" w:rsidRDefault="00775DAD" w:rsidP="00775DAD">
      <w:pPr>
        <w:spacing w:after="0" w:line="240" w:lineRule="auto"/>
        <w:rPr>
          <w:color w:val="auto"/>
        </w:rPr>
      </w:pPr>
    </w:p>
    <w:p w:rsidR="00775DAD" w:rsidRPr="00671FE9" w:rsidRDefault="00775DAD" w:rsidP="00775DAD">
      <w:pPr>
        <w:spacing w:after="0" w:line="240" w:lineRule="auto"/>
        <w:rPr>
          <w:color w:val="auto"/>
        </w:rPr>
      </w:pPr>
      <w:r w:rsidRPr="00671FE9">
        <w:rPr>
          <w:color w:val="auto"/>
        </w:rPr>
        <w:t>P = 1000 x (P</w:t>
      </w:r>
      <w:r w:rsidR="00E06845">
        <w:rPr>
          <w:color w:val="auto"/>
        </w:rPr>
        <w:t>A</w:t>
      </w:r>
      <w:r w:rsidRPr="00671FE9">
        <w:rPr>
          <w:color w:val="auto"/>
        </w:rPr>
        <w:t>/VP)</w:t>
      </w:r>
    </w:p>
    <w:p w:rsidR="00775DAD" w:rsidRPr="00671FE9" w:rsidRDefault="00775DAD" w:rsidP="00775DAD">
      <w:pPr>
        <w:spacing w:after="0" w:line="240" w:lineRule="auto"/>
        <w:rPr>
          <w:color w:val="auto"/>
        </w:rPr>
      </w:pPr>
      <w:r w:rsidRPr="00671FE9">
        <w:rPr>
          <w:color w:val="auto"/>
        </w:rPr>
        <w:t>Donde:</w:t>
      </w:r>
    </w:p>
    <w:p w:rsidR="00775DAD" w:rsidRPr="00671FE9" w:rsidRDefault="00775DAD" w:rsidP="00775DAD">
      <w:pPr>
        <w:spacing w:after="0" w:line="240" w:lineRule="auto"/>
        <w:rPr>
          <w:color w:val="auto"/>
        </w:rPr>
      </w:pPr>
    </w:p>
    <w:p w:rsidR="00775DAD" w:rsidRPr="00671FE9" w:rsidRDefault="00775DAD" w:rsidP="00775DAD">
      <w:pPr>
        <w:spacing w:after="0" w:line="240" w:lineRule="auto"/>
        <w:rPr>
          <w:color w:val="auto"/>
        </w:rPr>
      </w:pPr>
      <w:r w:rsidRPr="00671FE9">
        <w:rPr>
          <w:color w:val="auto"/>
        </w:rPr>
        <w:t>P = Puntaje para la propuesta en evaluación</w:t>
      </w:r>
    </w:p>
    <w:p w:rsidR="00775DAD" w:rsidRPr="00671FE9" w:rsidRDefault="00775DAD" w:rsidP="00775DAD">
      <w:pPr>
        <w:spacing w:after="0" w:line="240" w:lineRule="auto"/>
        <w:rPr>
          <w:color w:val="auto"/>
        </w:rPr>
      </w:pPr>
      <w:r w:rsidRPr="00671FE9">
        <w:rPr>
          <w:color w:val="auto"/>
        </w:rPr>
        <w:t>VP = Valor de la propuesta en evaluación</w:t>
      </w:r>
    </w:p>
    <w:p w:rsidR="00775DAD" w:rsidRPr="006F0C38" w:rsidRDefault="00775DAD" w:rsidP="00775DAD">
      <w:pPr>
        <w:spacing w:after="0" w:line="240" w:lineRule="auto"/>
        <w:rPr>
          <w:color w:val="auto"/>
          <w:highlight w:val="yellow"/>
        </w:rPr>
      </w:pPr>
      <w:r w:rsidRPr="00671FE9">
        <w:rPr>
          <w:color w:val="auto"/>
        </w:rPr>
        <w:t xml:space="preserve">PM = Valor de la propuesta más </w:t>
      </w:r>
      <w:r w:rsidR="00E06845">
        <w:rPr>
          <w:color w:val="auto"/>
        </w:rPr>
        <w:t>Alta Económicamente</w:t>
      </w:r>
      <w:r w:rsidRPr="00671FE9">
        <w:rPr>
          <w:color w:val="auto"/>
        </w:rPr>
        <w:t>.</w:t>
      </w:r>
    </w:p>
    <w:p w:rsidR="00775DAD" w:rsidRPr="006F0C38" w:rsidRDefault="00775DAD" w:rsidP="00775DAD">
      <w:pPr>
        <w:spacing w:after="0" w:line="240" w:lineRule="auto"/>
        <w:rPr>
          <w:color w:val="auto"/>
          <w:highlight w:val="yellow"/>
        </w:rPr>
      </w:pPr>
    </w:p>
    <w:p w:rsidR="00775DAD" w:rsidRPr="005B0FD1" w:rsidRDefault="00775DAD" w:rsidP="00775DAD">
      <w:pPr>
        <w:spacing w:after="0" w:line="240" w:lineRule="auto"/>
        <w:rPr>
          <w:b/>
          <w:color w:val="auto"/>
        </w:rPr>
      </w:pPr>
      <w:r w:rsidRPr="005B0FD1">
        <w:rPr>
          <w:b/>
          <w:color w:val="auto"/>
        </w:rPr>
        <w:t>4.</w:t>
      </w:r>
      <w:r w:rsidRPr="005B0FD1">
        <w:rPr>
          <w:color w:val="auto"/>
        </w:rPr>
        <w:t xml:space="preserve"> </w:t>
      </w:r>
      <w:r w:rsidRPr="005B0FD1">
        <w:rPr>
          <w:b/>
          <w:color w:val="auto"/>
        </w:rPr>
        <w:t>VERIFICACIÓN DE LAS OFERTAS.</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Las OFERTAS que obtengan como resultado NO CUMPLE en la verificación jurídica, económica, financiera y técnica, serán RECHAZADAS.</w:t>
      </w:r>
      <w:r>
        <w:rPr>
          <w:color w:val="auto"/>
        </w:rPr>
        <w:t xml:space="preserve"> </w:t>
      </w:r>
      <w:r w:rsidRPr="00976A50">
        <w:rPr>
          <w:color w:val="auto"/>
        </w:rPr>
        <w:t>Siempre y cuando según lo establecido por el consejo de estado, estos factores no sean subsanables.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5. </w:t>
      </w:r>
      <w:r w:rsidRPr="005B0FD1">
        <w:rPr>
          <w:b/>
          <w:color w:val="auto"/>
        </w:rPr>
        <w:tab/>
        <w:t>CAUSALES DE RECHAZO DE LAS OFERTAS</w:t>
      </w:r>
    </w:p>
    <w:p w:rsidR="00775DAD" w:rsidRPr="005B0FD1" w:rsidRDefault="00775DAD" w:rsidP="00775DAD">
      <w:pPr>
        <w:spacing w:after="0" w:line="240" w:lineRule="auto"/>
        <w:rPr>
          <w:b/>
          <w:color w:val="auto"/>
        </w:rPr>
      </w:pPr>
    </w:p>
    <w:p w:rsidR="00775DAD" w:rsidRPr="006F0C38" w:rsidRDefault="00775DAD" w:rsidP="00432042">
      <w:pPr>
        <w:pStyle w:val="Prrafodelista"/>
        <w:numPr>
          <w:ilvl w:val="0"/>
          <w:numId w:val="5"/>
        </w:numPr>
        <w:spacing w:after="0" w:line="240" w:lineRule="auto"/>
        <w:rPr>
          <w:color w:val="auto"/>
        </w:rPr>
      </w:pPr>
      <w:r w:rsidRPr="005B0FD1">
        <w:rPr>
          <w:color w:val="auto"/>
        </w:rPr>
        <w:t>Además de los casos contenidos en la ley, son causales de rechazo las siguientes:</w:t>
      </w:r>
    </w:p>
    <w:p w:rsidR="00775DAD" w:rsidRPr="005B0FD1" w:rsidRDefault="00775DAD" w:rsidP="00432042">
      <w:pPr>
        <w:pStyle w:val="Prrafodelista"/>
        <w:numPr>
          <w:ilvl w:val="0"/>
          <w:numId w:val="5"/>
        </w:numPr>
        <w:spacing w:after="0" w:line="240" w:lineRule="auto"/>
        <w:rPr>
          <w:color w:val="auto"/>
        </w:rPr>
      </w:pPr>
      <w:r w:rsidRPr="005B0FD1">
        <w:rPr>
          <w:color w:val="auto"/>
        </w:rPr>
        <w:t>Cuando se presenten dos o más OFERTAS por un mismo OFERENTE.</w:t>
      </w:r>
    </w:p>
    <w:p w:rsidR="00775DAD" w:rsidRPr="005B0FD1" w:rsidRDefault="00775DAD" w:rsidP="00432042">
      <w:pPr>
        <w:pStyle w:val="Prrafodelista"/>
        <w:numPr>
          <w:ilvl w:val="0"/>
          <w:numId w:val="5"/>
        </w:numPr>
        <w:spacing w:after="0" w:line="240" w:lineRule="auto"/>
        <w:rPr>
          <w:color w:val="auto"/>
        </w:rPr>
      </w:pPr>
      <w:r w:rsidRPr="005B0FD1">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rsidR="00775DAD" w:rsidRPr="005B0FD1" w:rsidRDefault="00775DAD" w:rsidP="00432042">
      <w:pPr>
        <w:pStyle w:val="Prrafodelista"/>
        <w:numPr>
          <w:ilvl w:val="0"/>
          <w:numId w:val="5"/>
        </w:numPr>
        <w:spacing w:after="0" w:line="240" w:lineRule="auto"/>
        <w:rPr>
          <w:color w:val="auto"/>
        </w:rPr>
      </w:pPr>
      <w:r w:rsidRPr="005B0FD1">
        <w:rPr>
          <w:color w:val="auto"/>
        </w:rPr>
        <w:t>Cuando la OFERTA se presente de forma extemporánea, es decir con posterioridad a la fecha y hora fijada para el cierre.</w:t>
      </w:r>
    </w:p>
    <w:p w:rsidR="00775DAD" w:rsidRPr="005B0FD1" w:rsidRDefault="00775DAD" w:rsidP="00432042">
      <w:pPr>
        <w:pStyle w:val="Prrafodelista"/>
        <w:numPr>
          <w:ilvl w:val="0"/>
          <w:numId w:val="5"/>
        </w:numPr>
        <w:spacing w:after="0" w:line="240" w:lineRule="auto"/>
        <w:rPr>
          <w:color w:val="auto"/>
        </w:rPr>
      </w:pPr>
      <w:r w:rsidRPr="005B0FD1">
        <w:rPr>
          <w:color w:val="auto"/>
        </w:rPr>
        <w:t xml:space="preserve">Cuando la OFERTA sea enviada por correo, correo electrónico, medio magnético o fax. </w:t>
      </w:r>
    </w:p>
    <w:p w:rsidR="00775DAD" w:rsidRPr="005B0FD1" w:rsidRDefault="00775DAD" w:rsidP="00432042">
      <w:pPr>
        <w:pStyle w:val="Prrafodelista"/>
        <w:numPr>
          <w:ilvl w:val="0"/>
          <w:numId w:val="5"/>
        </w:numPr>
        <w:spacing w:after="0" w:line="240" w:lineRule="auto"/>
        <w:rPr>
          <w:color w:val="auto"/>
        </w:rPr>
      </w:pPr>
      <w:r w:rsidRPr="005B0FD1">
        <w:rPr>
          <w:color w:val="auto"/>
        </w:rPr>
        <w:t xml:space="preserve">Cuando se presente la OFERTA en forma subsidiaria al cumplimiento de cualquier condición o modalidad. </w:t>
      </w:r>
    </w:p>
    <w:p w:rsidR="00775DAD" w:rsidRPr="005B0FD1" w:rsidRDefault="00775DAD" w:rsidP="00432042">
      <w:pPr>
        <w:pStyle w:val="Prrafodelista"/>
        <w:numPr>
          <w:ilvl w:val="0"/>
          <w:numId w:val="5"/>
        </w:numPr>
        <w:spacing w:after="0" w:line="240" w:lineRule="auto"/>
        <w:rPr>
          <w:color w:val="auto"/>
        </w:rPr>
      </w:pPr>
      <w:r w:rsidRPr="005B0FD1">
        <w:rPr>
          <w:color w:val="auto"/>
        </w:rPr>
        <w:t>Cuando el OFERENTE o algunos de los integrantes del consorcio o unión temporal se encuentre incurso en alguna de las causales de disolución y/o liquidación de sociedades.</w:t>
      </w:r>
    </w:p>
    <w:p w:rsidR="00775DAD" w:rsidRPr="005B0FD1" w:rsidRDefault="00775DAD" w:rsidP="00432042">
      <w:pPr>
        <w:pStyle w:val="Prrafodelista"/>
        <w:numPr>
          <w:ilvl w:val="0"/>
          <w:numId w:val="5"/>
        </w:numPr>
        <w:spacing w:after="0" w:line="240" w:lineRule="auto"/>
        <w:rPr>
          <w:color w:val="auto"/>
        </w:rPr>
      </w:pPr>
      <w:r w:rsidRPr="005B0FD1">
        <w:rPr>
          <w:color w:val="auto"/>
        </w:rPr>
        <w:t>Cuando el OFERENTE o alguno de los integrantes del consorcio o unión temporal se encuentre reportado en el boletín de responsables fiscales que expide la Contraloría General de la República.</w:t>
      </w:r>
    </w:p>
    <w:p w:rsidR="00775DAD" w:rsidRPr="005B0FD1" w:rsidRDefault="00775DAD" w:rsidP="00432042">
      <w:pPr>
        <w:pStyle w:val="Prrafodelista"/>
        <w:numPr>
          <w:ilvl w:val="0"/>
          <w:numId w:val="5"/>
        </w:numPr>
        <w:spacing w:after="0" w:line="240" w:lineRule="auto"/>
        <w:rPr>
          <w:color w:val="auto"/>
        </w:rPr>
      </w:pPr>
      <w:r w:rsidRPr="005B0FD1">
        <w:rPr>
          <w:color w:val="auto"/>
        </w:rPr>
        <w:t xml:space="preserve">Cuando el objeto social principal del OFERENTE o de cada uno de los miembros de la unión temporal o consorcio no tenga una relación directa con el objeto de la contratación. </w:t>
      </w:r>
    </w:p>
    <w:p w:rsidR="00775DAD" w:rsidRPr="005B0FD1" w:rsidRDefault="00775DAD" w:rsidP="00432042">
      <w:pPr>
        <w:pStyle w:val="Prrafodelista"/>
        <w:numPr>
          <w:ilvl w:val="0"/>
          <w:numId w:val="5"/>
        </w:numPr>
        <w:spacing w:after="0" w:line="240" w:lineRule="auto"/>
        <w:rPr>
          <w:color w:val="auto"/>
        </w:rPr>
      </w:pPr>
      <w:r w:rsidRPr="005B0FD1">
        <w:rPr>
          <w:color w:val="auto"/>
        </w:rPr>
        <w:t>Cuando los documentos necesarios para la comparación de las OFERTAS, presenten enmendaduras o correcciones.</w:t>
      </w:r>
    </w:p>
    <w:p w:rsidR="00775DAD" w:rsidRPr="005B0FD1" w:rsidRDefault="00775DAD" w:rsidP="00432042">
      <w:pPr>
        <w:pStyle w:val="Prrafodelista"/>
        <w:numPr>
          <w:ilvl w:val="0"/>
          <w:numId w:val="5"/>
        </w:numPr>
        <w:spacing w:after="0" w:line="240" w:lineRule="auto"/>
        <w:rPr>
          <w:color w:val="auto"/>
        </w:rPr>
      </w:pPr>
      <w:r w:rsidRPr="005B0FD1">
        <w:rPr>
          <w:color w:val="auto"/>
        </w:rPr>
        <w:t xml:space="preserve">Cuando la OFERTA incluya información o datos inexactos que le permitan al OFERENTE cumplir con un requisito habilitante o generar un mayor puntaje. </w:t>
      </w:r>
    </w:p>
    <w:p w:rsidR="00775DAD" w:rsidRPr="005B0FD1" w:rsidRDefault="00775DAD" w:rsidP="00432042">
      <w:pPr>
        <w:pStyle w:val="Prrafodelista"/>
        <w:numPr>
          <w:ilvl w:val="0"/>
          <w:numId w:val="5"/>
        </w:numPr>
        <w:spacing w:after="0" w:line="240" w:lineRule="auto"/>
        <w:rPr>
          <w:color w:val="auto"/>
        </w:rPr>
      </w:pPr>
      <w:r w:rsidRPr="005B0FD1">
        <w:rPr>
          <w:color w:val="auto"/>
        </w:rPr>
        <w:t>Cuando la sociedad no se encuentre legalmente constituida.</w:t>
      </w:r>
    </w:p>
    <w:p w:rsidR="00775DAD" w:rsidRPr="005B0FD1" w:rsidRDefault="00775DAD" w:rsidP="00432042">
      <w:pPr>
        <w:pStyle w:val="Prrafodelista"/>
        <w:numPr>
          <w:ilvl w:val="0"/>
          <w:numId w:val="5"/>
        </w:numPr>
        <w:spacing w:after="0" w:line="240" w:lineRule="auto"/>
        <w:rPr>
          <w:color w:val="auto"/>
        </w:rPr>
      </w:pPr>
      <w:r w:rsidRPr="005B0FD1">
        <w:rPr>
          <w:color w:val="auto"/>
        </w:rPr>
        <w:t>Cuando se compruebe colusión entre los OFERENTES, que altere la garantía de selección objetiva del proceso de selección.</w:t>
      </w:r>
    </w:p>
    <w:p w:rsidR="00775DAD" w:rsidRPr="005B0FD1" w:rsidRDefault="00775DAD" w:rsidP="00432042">
      <w:pPr>
        <w:pStyle w:val="Prrafodelista"/>
        <w:numPr>
          <w:ilvl w:val="0"/>
          <w:numId w:val="5"/>
        </w:numPr>
        <w:spacing w:after="0" w:line="240" w:lineRule="auto"/>
        <w:rPr>
          <w:color w:val="auto"/>
        </w:rPr>
      </w:pPr>
      <w:r w:rsidRPr="005B0FD1">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rsidR="00775DAD" w:rsidRPr="00C738F2" w:rsidRDefault="00775DAD" w:rsidP="00432042">
      <w:pPr>
        <w:pStyle w:val="Prrafodelista"/>
        <w:numPr>
          <w:ilvl w:val="0"/>
          <w:numId w:val="5"/>
        </w:numPr>
        <w:spacing w:after="0" w:line="240" w:lineRule="auto"/>
        <w:rPr>
          <w:color w:val="auto"/>
        </w:rPr>
      </w:pPr>
      <w:r w:rsidRPr="005B0FD1">
        <w:rPr>
          <w:color w:val="auto"/>
        </w:rPr>
        <w:t>Cuando con la OFERTA no se alleguen los documentos y las declaraciones establecidas en esta Invitación, que permitan a la EMPRESA ponderar las ofertas.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 CONDICIONES GENERALES DE LA CONTRATACIÓN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6.1 PLAZO DE EJECUCIÓN </w:t>
      </w:r>
    </w:p>
    <w:p w:rsidR="00775DAD" w:rsidRPr="005B0FD1" w:rsidRDefault="00775DAD" w:rsidP="00775DAD">
      <w:pPr>
        <w:spacing w:after="0" w:line="240" w:lineRule="auto"/>
        <w:rPr>
          <w:color w:val="auto"/>
        </w:rPr>
      </w:pPr>
    </w:p>
    <w:p w:rsidR="00775DAD" w:rsidRPr="005B0FD1" w:rsidRDefault="00B14B7C" w:rsidP="00775DAD">
      <w:pPr>
        <w:spacing w:after="0" w:line="240" w:lineRule="auto"/>
        <w:rPr>
          <w:color w:val="auto"/>
        </w:rPr>
      </w:pPr>
      <w:r w:rsidRPr="00B14B7C">
        <w:rPr>
          <w:color w:val="auto"/>
        </w:rPr>
        <w:t>El plazo de ejecución será hasta el 30 de septiembre de 2021, previa aprobación de la garantía única de cumplimiento y expedición del registro presupuestal</w:t>
      </w:r>
      <w:r w:rsidR="00775DAD" w:rsidRPr="005B0FD1">
        <w:rPr>
          <w:color w:val="auto"/>
        </w:rPr>
        <w:t>.</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6.2 FORMA DE PAGO </w:t>
      </w:r>
    </w:p>
    <w:p w:rsidR="00775DAD" w:rsidRPr="005B0FD1" w:rsidRDefault="00775DAD" w:rsidP="00775DAD">
      <w:pPr>
        <w:spacing w:after="0" w:line="240" w:lineRule="auto"/>
        <w:rPr>
          <w:color w:val="auto"/>
        </w:rPr>
      </w:pPr>
    </w:p>
    <w:p w:rsidR="00B14B7C" w:rsidRPr="00B14B7C" w:rsidRDefault="00B14B7C" w:rsidP="00B14B7C">
      <w:pPr>
        <w:spacing w:after="0" w:line="240" w:lineRule="auto"/>
        <w:rPr>
          <w:color w:val="auto"/>
        </w:rPr>
      </w:pPr>
      <w:r w:rsidRPr="00B14B7C">
        <w:rPr>
          <w:color w:val="auto"/>
        </w:rPr>
        <w:t>Para la compra de los residuos de chatarra (material ferroso y no ferroso) y retal de cobre generado por obras y mantenimientos realizados en la sede de Cota de la Empresa de Licores de Cundinamarca, el contratista pagará el valor del material durante las 24 horas siguientes al pasaje y retiro de los mismos en la tesorería de la Empresa de Licores de Cundinamarca.</w:t>
      </w:r>
    </w:p>
    <w:p w:rsidR="00B14B7C" w:rsidRPr="00B14B7C" w:rsidRDefault="00B14B7C" w:rsidP="00B14B7C">
      <w:pPr>
        <w:spacing w:after="0" w:line="240" w:lineRule="auto"/>
        <w:rPr>
          <w:color w:val="auto"/>
        </w:rPr>
      </w:pPr>
    </w:p>
    <w:p w:rsidR="00B14B7C" w:rsidRPr="00B14B7C" w:rsidRDefault="00B14B7C" w:rsidP="00B14B7C">
      <w:pPr>
        <w:spacing w:after="0" w:line="240" w:lineRule="auto"/>
        <w:rPr>
          <w:color w:val="auto"/>
        </w:rPr>
      </w:pPr>
      <w:r w:rsidRPr="00B14B7C">
        <w:rPr>
          <w:color w:val="auto"/>
        </w:rPr>
        <w:t>El pago se podrá realizar mediante transferencia bancaria o consignación en la cuenta que designara para ello por la tesorería de la Empresa de Licores de Cundinamarca.</w:t>
      </w:r>
    </w:p>
    <w:p w:rsidR="00B14B7C" w:rsidRPr="00B14B7C" w:rsidRDefault="00B14B7C" w:rsidP="00B14B7C">
      <w:pPr>
        <w:spacing w:after="0" w:line="240" w:lineRule="auto"/>
        <w:rPr>
          <w:color w:val="auto"/>
        </w:rPr>
      </w:pPr>
    </w:p>
    <w:p w:rsidR="00775DAD" w:rsidRPr="005B0FD1" w:rsidRDefault="00B14B7C" w:rsidP="00B14B7C">
      <w:pPr>
        <w:spacing w:after="0" w:line="240" w:lineRule="auto"/>
        <w:rPr>
          <w:color w:val="auto"/>
        </w:rPr>
      </w:pPr>
      <w:r w:rsidRPr="00B14B7C">
        <w:rPr>
          <w:color w:val="auto"/>
        </w:rPr>
        <w:t>NOTA: El contratista no podrá retirar material de las instalaciones de Empresa hasta que no haya cancelado el retiro anterior.</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6.3. LUGAR DE EJECUCIÓN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8336C0">
        <w:rPr>
          <w:color w:val="auto"/>
        </w:rPr>
        <w:t>El lugar de ejecución del presente contrato será en la Empresa de Licores de Cundinamarca Autopista Medellín Km 3.8 Vía Siberia - Municipio de Cota Cundinamarca.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6.4. CONTROL DE EJECUCIÓN DE DEL CONTRATO</w:t>
      </w:r>
    </w:p>
    <w:p w:rsidR="00775DAD" w:rsidRPr="005B0FD1" w:rsidRDefault="00775DAD" w:rsidP="00775DAD">
      <w:pPr>
        <w:spacing w:after="0" w:line="240" w:lineRule="auto"/>
        <w:rPr>
          <w:color w:val="auto"/>
        </w:rPr>
      </w:pPr>
    </w:p>
    <w:p w:rsidR="00775DAD" w:rsidRDefault="00775DAD" w:rsidP="00775DAD">
      <w:pPr>
        <w:spacing w:after="0" w:line="240" w:lineRule="auto"/>
        <w:rPr>
          <w:color w:val="auto"/>
        </w:rPr>
      </w:pPr>
      <w:r w:rsidRPr="00BD0AE2">
        <w:rPr>
          <w:color w:val="auto"/>
        </w:rPr>
        <w:t>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Administrativa.</w:t>
      </w:r>
    </w:p>
    <w:p w:rsidR="00775DAD" w:rsidRPr="00BD0AE2" w:rsidRDefault="00775DAD" w:rsidP="00775DAD">
      <w:pPr>
        <w:spacing w:after="0" w:line="240" w:lineRule="auto"/>
        <w:rPr>
          <w:color w:val="auto"/>
        </w:rPr>
      </w:pPr>
    </w:p>
    <w:p w:rsidR="00775DAD" w:rsidRPr="005B0FD1" w:rsidRDefault="00775DAD" w:rsidP="00775DAD">
      <w:pPr>
        <w:spacing w:after="0" w:line="240" w:lineRule="auto"/>
        <w:rPr>
          <w:color w:val="auto"/>
        </w:rPr>
      </w:pPr>
      <w:r w:rsidRPr="00BD0AE2">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w:t>
      </w:r>
      <w:r>
        <w:rPr>
          <w:color w:val="auto"/>
        </w:rPr>
        <w:t>ción comunicará esta delegación</w:t>
      </w:r>
      <w:r w:rsidRPr="005B0FD1">
        <w:rPr>
          <w:color w:val="auto"/>
        </w:rPr>
        <w:t>.</w:t>
      </w:r>
    </w:p>
    <w:p w:rsidR="00775DAD" w:rsidRPr="005B0FD1" w:rsidRDefault="00775DAD" w:rsidP="00775DAD">
      <w:pPr>
        <w:spacing w:after="0" w:line="240" w:lineRule="auto"/>
        <w:rPr>
          <w:color w:val="auto"/>
        </w:rPr>
      </w:pPr>
      <w:r w:rsidRPr="005B0FD1">
        <w:rPr>
          <w:color w:val="auto"/>
        </w:rPr>
        <w:t xml:space="preserve"> </w:t>
      </w:r>
    </w:p>
    <w:p w:rsidR="00775DAD" w:rsidRPr="005B0FD1" w:rsidRDefault="00775DAD" w:rsidP="00775DAD">
      <w:pPr>
        <w:spacing w:after="0" w:line="240" w:lineRule="auto"/>
        <w:rPr>
          <w:b/>
          <w:color w:val="auto"/>
        </w:rPr>
      </w:pPr>
      <w:r w:rsidRPr="005B0FD1">
        <w:rPr>
          <w:b/>
          <w:color w:val="auto"/>
        </w:rPr>
        <w:t>6.5. PERFECCIONAMIENTO Y EJECUCIÓN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El Contrato se perfeccionará con la firma de las partes. Para su ejecución se requerirá la aprobación de la garantía única y expedición del registro presupuestal y suscripción del acta de inicio.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ab/>
        <w:t>OBLIGACIONES DEL CONTRATISTA.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6.6.1. OBLIGACIONES GENERALES DEL CONTRATISTA</w:t>
      </w:r>
    </w:p>
    <w:p w:rsidR="00775DAD" w:rsidRPr="005B0FD1" w:rsidRDefault="00775DAD" w:rsidP="00775DAD">
      <w:pPr>
        <w:spacing w:after="0" w:line="240" w:lineRule="auto"/>
        <w:rPr>
          <w:b/>
          <w:color w:val="auto"/>
        </w:rPr>
      </w:pPr>
    </w:p>
    <w:p w:rsidR="00775DAD" w:rsidRPr="005B0FD1" w:rsidRDefault="00775DAD" w:rsidP="00432042">
      <w:pPr>
        <w:pStyle w:val="Prrafodelista"/>
        <w:numPr>
          <w:ilvl w:val="0"/>
          <w:numId w:val="2"/>
        </w:numPr>
        <w:spacing w:after="0" w:line="240" w:lineRule="auto"/>
        <w:rPr>
          <w:color w:val="auto"/>
        </w:rPr>
      </w:pPr>
      <w:r w:rsidRPr="005B0FD1">
        <w:rPr>
          <w:color w:val="auto"/>
        </w:rPr>
        <w:t xml:space="preserve">Constituir la garantía única de cumplimiento, expedida por una compañía de seguros legalmente establecida en Colombia, a favor de la EMPRESA. </w:t>
      </w:r>
    </w:p>
    <w:p w:rsidR="00775DAD" w:rsidRPr="005B0FD1" w:rsidRDefault="00775DAD" w:rsidP="00432042">
      <w:pPr>
        <w:pStyle w:val="Prrafodelista"/>
        <w:numPr>
          <w:ilvl w:val="0"/>
          <w:numId w:val="2"/>
        </w:numPr>
        <w:spacing w:after="0" w:line="240" w:lineRule="auto"/>
        <w:rPr>
          <w:color w:val="auto"/>
        </w:rPr>
      </w:pPr>
      <w:r w:rsidRPr="005B0FD1">
        <w:rPr>
          <w:color w:val="auto"/>
        </w:rPr>
        <w:t>Estar bajo la supervisión del supervisor, quien velará por el cumplimiento de las obligaciones aquí establecidas.</w:t>
      </w:r>
    </w:p>
    <w:p w:rsidR="00775DAD" w:rsidRPr="005B0FD1" w:rsidRDefault="00775DAD" w:rsidP="00432042">
      <w:pPr>
        <w:pStyle w:val="Prrafodelista"/>
        <w:numPr>
          <w:ilvl w:val="0"/>
          <w:numId w:val="2"/>
        </w:numPr>
        <w:spacing w:after="0" w:line="240" w:lineRule="auto"/>
        <w:rPr>
          <w:color w:val="auto"/>
        </w:rPr>
      </w:pPr>
      <w:r w:rsidRPr="005B0FD1">
        <w:rPr>
          <w:color w:val="auto"/>
        </w:rPr>
        <w:t>Cumplir con el objeto contractual dentro de las especificaciones técnicas y condiciones contractuales requeridas.</w:t>
      </w:r>
    </w:p>
    <w:p w:rsidR="00775DAD" w:rsidRPr="005B0FD1" w:rsidRDefault="00775DAD" w:rsidP="00432042">
      <w:pPr>
        <w:pStyle w:val="Prrafodelista"/>
        <w:numPr>
          <w:ilvl w:val="0"/>
          <w:numId w:val="2"/>
        </w:numPr>
        <w:spacing w:after="0" w:line="240" w:lineRule="auto"/>
        <w:rPr>
          <w:color w:val="auto"/>
        </w:rPr>
      </w:pPr>
      <w:r w:rsidRPr="005B0FD1">
        <w:rPr>
          <w:color w:val="auto"/>
        </w:rPr>
        <w:t>Acatar las instrucciones que durante el desarrollo del Contrato que se le impartan por parte de la EMPRESA, a través del interventor.</w:t>
      </w:r>
    </w:p>
    <w:p w:rsidR="00775DAD" w:rsidRPr="007E3B7D" w:rsidRDefault="00775DAD" w:rsidP="007E3B7D">
      <w:pPr>
        <w:pStyle w:val="Prrafodelista"/>
        <w:numPr>
          <w:ilvl w:val="0"/>
          <w:numId w:val="2"/>
        </w:numPr>
        <w:spacing w:after="0" w:line="240" w:lineRule="auto"/>
        <w:rPr>
          <w:color w:val="auto"/>
        </w:rPr>
      </w:pPr>
      <w:r w:rsidRPr="005B0FD1">
        <w:rPr>
          <w:color w:val="auto"/>
        </w:rPr>
        <w:t>Obra</w:t>
      </w:r>
      <w:r w:rsidRPr="007E3B7D">
        <w:rPr>
          <w:color w:val="auto"/>
        </w:rPr>
        <w:t>r con lealtad y buena fe en las distintas etapas contractuales, evitando dilaciones y trabamientos.</w:t>
      </w:r>
    </w:p>
    <w:p w:rsidR="00775DAD" w:rsidRPr="005B0FD1" w:rsidRDefault="00775DAD" w:rsidP="00432042">
      <w:pPr>
        <w:pStyle w:val="Prrafodelista"/>
        <w:numPr>
          <w:ilvl w:val="0"/>
          <w:numId w:val="2"/>
        </w:numPr>
        <w:spacing w:after="0" w:line="240" w:lineRule="auto"/>
        <w:rPr>
          <w:color w:val="auto"/>
        </w:rPr>
      </w:pPr>
      <w:r w:rsidRPr="005B0FD1">
        <w:rPr>
          <w:color w:val="auto"/>
        </w:rPr>
        <w:t>No acceder a peticiones o amenazas de quienes actúen por fuera de la Ley con el fin de hacer u omitir algún hecho.</w:t>
      </w:r>
    </w:p>
    <w:p w:rsidR="00775DAD" w:rsidRPr="005B0FD1" w:rsidRDefault="00775DAD" w:rsidP="00432042">
      <w:pPr>
        <w:pStyle w:val="Prrafodelista"/>
        <w:numPr>
          <w:ilvl w:val="0"/>
          <w:numId w:val="2"/>
        </w:numPr>
        <w:spacing w:after="0" w:line="240" w:lineRule="auto"/>
        <w:rPr>
          <w:color w:val="auto"/>
        </w:rPr>
      </w:pPr>
      <w:r w:rsidRPr="005B0FD1">
        <w:rPr>
          <w:color w:val="auto"/>
        </w:rPr>
        <w:t xml:space="preserve">El contratista será responsable ante las autoridades de los actos u omisiones en el ejercicio de las actividades que desarrolle en virtud de la contratación, cuando con ellos cause perjuicio a la EMPRESA o a terceros. </w:t>
      </w:r>
    </w:p>
    <w:p w:rsidR="00775DAD" w:rsidRPr="005B0FD1" w:rsidRDefault="00775DAD" w:rsidP="00432042">
      <w:pPr>
        <w:pStyle w:val="Prrafodelista"/>
        <w:numPr>
          <w:ilvl w:val="0"/>
          <w:numId w:val="2"/>
        </w:numPr>
        <w:spacing w:after="0" w:line="240" w:lineRule="auto"/>
        <w:rPr>
          <w:color w:val="auto"/>
        </w:rPr>
      </w:pPr>
      <w:r w:rsidRPr="005B0FD1">
        <w:rPr>
          <w:color w:val="auto"/>
        </w:rPr>
        <w:t>Cumplir con las afiliaciones y aportes a la Seguridad Social, y con los pagos de aportes parafiscales.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6.6.2. OBLIGACIONES ESPECÍFICAS DEL CONTRATISTA</w:t>
      </w:r>
    </w:p>
    <w:p w:rsidR="00775DAD" w:rsidRPr="005B0FD1" w:rsidRDefault="00775DAD" w:rsidP="00775DAD">
      <w:pPr>
        <w:spacing w:after="0" w:line="240" w:lineRule="auto"/>
        <w:rPr>
          <w:b/>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Disponer de personal suficiente para realizar las actividades de   recolección y cargue de los residuos de chatarra (material ferroso y no ferroso) y retal de cobre, generados por obras y mantenimientos realizados en la sede de Cota de la Empresa de Licores de Cundinamarca.</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Contar con vehículos adecuados para el transporte de los residuos de chatarra (material ferroso y no ferroso) y retal de cobre.</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Utilizar obligatoriamente los elementos de protección personal para el desarrollo del objeto contractual.</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Allegar planillas de pago de los parafiscales del personal encargado de realizar el cargue de los residuos de chatarra (material ferroso y no ferroso) y retal de cobre.</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Permitir el peso del vehículo en la Báscula camionera (certificada y calibrada) de la Empresa de Licores de Cundinamarca al ingresar y al salir de la misma.</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Retirar de la Empresa de Licores de Cundinamarca los residuos de chatarra (material ferroso y no ferroso) y retal de cobre, en las condiciones en que se encontratron según visita técnica efectuada el día 4 de agosto de 2021.</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Entregar certificado de disposición final de los residuos de chatarra (material ferroso y no ferroso) y retal de cobre, a más tardar a los veinte (20) días siguientes de haber retirado el material, junto con el informe de las actividades realizadas durante el cargue, transporte y disposición final de los residuos de chatarra (material ferroso y no ferroso) y retal de cobre.</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Permitir la supervisión de las actividades por parte de la vigilancia y demás personal asignado para el desarrollo del objeto contractual.</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Efectuar el pago de la factura generada por parte de la Empresa de licores de Cundinamarca, durante las 24 horas siguientes de haber retirado el material de las instalaciones de la empresa.</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El contratista procederá al retiro de la chatarra dentro de los 3 días siguientes a la suscripción del contrato.</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Dejar el área limpia y libre de cualquier tipo de residuos.</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Entregar los certificados de disposición final de cada uno de los materiales retirados de las instalaciones de la ELC.</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Soportar los residuos de aceite usado a través de movilizadores que estén debidamente registrados y autorizados por la autoridad ambiental y de transporte.</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Presentar el respectivo certificado de curso básico obligatorio de capacitación para conductores que transporten mercancías peligrosas.</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Allegar el respectivo plan de contingencia y de emergencias para el transporte de mercancías peligrosas.</w:t>
      </w:r>
    </w:p>
    <w:p w:rsid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Garantizar la entrega de información que el sistema de gestión ambiental de la empresa así lo requiera.</w:t>
      </w:r>
    </w:p>
    <w:p w:rsidR="00BE6776" w:rsidRPr="00BE6776" w:rsidRDefault="00BE6776" w:rsidP="00BE6776">
      <w:pPr>
        <w:widowControl w:val="0"/>
        <w:autoSpaceDE w:val="0"/>
        <w:autoSpaceDN w:val="0"/>
        <w:adjustRightInd w:val="0"/>
        <w:spacing w:after="0" w:line="240" w:lineRule="auto"/>
        <w:ind w:left="882" w:right="87" w:hanging="360"/>
        <w:rPr>
          <w:color w:val="auto"/>
        </w:rPr>
      </w:pPr>
    </w:p>
    <w:p w:rsidR="00BE6776" w:rsidRPr="00BE6776" w:rsidRDefault="00BE6776" w:rsidP="00432042">
      <w:pPr>
        <w:pStyle w:val="Prrafodelista"/>
        <w:widowControl w:val="0"/>
        <w:numPr>
          <w:ilvl w:val="0"/>
          <w:numId w:val="8"/>
        </w:numPr>
        <w:autoSpaceDE w:val="0"/>
        <w:autoSpaceDN w:val="0"/>
        <w:adjustRightInd w:val="0"/>
        <w:spacing w:after="0" w:line="240" w:lineRule="auto"/>
        <w:ind w:right="87"/>
        <w:rPr>
          <w:color w:val="auto"/>
        </w:rPr>
      </w:pPr>
      <w:r w:rsidRPr="00BE6776">
        <w:rPr>
          <w:color w:val="auto"/>
        </w:rPr>
        <w:t>Las demás que se deriven de la naturaleza de la contratación.</w:t>
      </w:r>
    </w:p>
    <w:p w:rsidR="00775DAD" w:rsidRDefault="00775DAD" w:rsidP="00BE6776">
      <w:pPr>
        <w:widowControl w:val="0"/>
        <w:autoSpaceDE w:val="0"/>
        <w:autoSpaceDN w:val="0"/>
        <w:adjustRightInd w:val="0"/>
        <w:spacing w:after="0" w:line="240" w:lineRule="auto"/>
        <w:ind w:left="882" w:right="87" w:hanging="360"/>
        <w:rPr>
          <w:color w:val="auto"/>
        </w:rPr>
      </w:pPr>
    </w:p>
    <w:p w:rsidR="00775DAD" w:rsidRPr="005B0FD1" w:rsidRDefault="00775DAD" w:rsidP="00775DAD">
      <w:pPr>
        <w:widowControl w:val="0"/>
        <w:autoSpaceDE w:val="0"/>
        <w:autoSpaceDN w:val="0"/>
        <w:adjustRightInd w:val="0"/>
        <w:spacing w:after="0" w:line="240" w:lineRule="auto"/>
        <w:ind w:left="882" w:right="87" w:hanging="360"/>
        <w:rPr>
          <w:color w:val="auto"/>
        </w:rPr>
      </w:pPr>
      <w:r w:rsidRPr="005B0FD1">
        <w:rPr>
          <w:color w:val="auto"/>
          <w:spacing w:val="-1"/>
        </w:rPr>
        <w:tab/>
      </w:r>
      <w:r w:rsidRPr="005B0FD1">
        <w:rPr>
          <w:color w:val="auto"/>
        </w:rPr>
        <w:t xml:space="preserve">                        </w:t>
      </w:r>
    </w:p>
    <w:p w:rsidR="00775DAD" w:rsidRPr="005B0FD1" w:rsidRDefault="00775DAD" w:rsidP="00775DAD">
      <w:pPr>
        <w:spacing w:after="0" w:line="240" w:lineRule="auto"/>
        <w:rPr>
          <w:b/>
          <w:color w:val="auto"/>
        </w:rPr>
      </w:pPr>
      <w:r w:rsidRPr="005B0FD1">
        <w:rPr>
          <w:b/>
          <w:color w:val="auto"/>
        </w:rPr>
        <w:t xml:space="preserve">6.6.3 </w:t>
      </w:r>
      <w:r w:rsidRPr="005B0FD1">
        <w:rPr>
          <w:b/>
          <w:color w:val="auto"/>
        </w:rPr>
        <w:tab/>
        <w:t>OBLIGACIONES GENERALES DE LA EMPRESA DE LICORES DE CUNDINAMARCA</w:t>
      </w:r>
    </w:p>
    <w:p w:rsidR="00775DAD" w:rsidRPr="005B0FD1" w:rsidRDefault="00775DAD" w:rsidP="00775DAD">
      <w:pPr>
        <w:spacing w:after="0" w:line="240" w:lineRule="auto"/>
        <w:rPr>
          <w:color w:val="auto"/>
        </w:rPr>
      </w:pPr>
      <w:r w:rsidRPr="005B0FD1">
        <w:rPr>
          <w:color w:val="auto"/>
        </w:rPr>
        <w:t xml:space="preserve"> </w:t>
      </w:r>
    </w:p>
    <w:p w:rsidR="00775DAD" w:rsidRPr="005B0FD1" w:rsidRDefault="00775DAD" w:rsidP="00432042">
      <w:pPr>
        <w:pStyle w:val="Prrafodelista"/>
        <w:numPr>
          <w:ilvl w:val="0"/>
          <w:numId w:val="4"/>
        </w:numPr>
        <w:spacing w:after="0" w:line="240" w:lineRule="auto"/>
        <w:rPr>
          <w:color w:val="auto"/>
        </w:rPr>
      </w:pPr>
      <w:r w:rsidRPr="005B0FD1">
        <w:rPr>
          <w:color w:val="auto"/>
        </w:rPr>
        <w:t>Ejercer la supervisión y seguimiento permanente del Contrato.</w:t>
      </w:r>
    </w:p>
    <w:p w:rsidR="00775DAD" w:rsidRPr="005B0FD1" w:rsidRDefault="00775DAD" w:rsidP="00432042">
      <w:pPr>
        <w:pStyle w:val="Prrafodelista"/>
        <w:numPr>
          <w:ilvl w:val="0"/>
          <w:numId w:val="4"/>
        </w:numPr>
        <w:spacing w:after="0" w:line="240" w:lineRule="auto"/>
        <w:rPr>
          <w:color w:val="auto"/>
        </w:rPr>
      </w:pPr>
      <w:r w:rsidRPr="005B0FD1">
        <w:rPr>
          <w:color w:val="auto"/>
        </w:rPr>
        <w:t>Exigir el cumplimiento de las condiciones de contratación, la OFERTA y las obligaciones del CONTRATISTA.</w:t>
      </w:r>
    </w:p>
    <w:p w:rsidR="00775DAD" w:rsidRPr="005B0FD1" w:rsidRDefault="00775DAD" w:rsidP="00432042">
      <w:pPr>
        <w:pStyle w:val="Prrafodelista"/>
        <w:numPr>
          <w:ilvl w:val="0"/>
          <w:numId w:val="4"/>
        </w:numPr>
        <w:spacing w:after="0" w:line="240" w:lineRule="auto"/>
        <w:rPr>
          <w:color w:val="auto"/>
        </w:rPr>
      </w:pPr>
      <w:r w:rsidRPr="005B0FD1">
        <w:rPr>
          <w:color w:val="auto"/>
        </w:rPr>
        <w:t>Expedir y tramitar los certificados de cumplimento del objeto contractual.</w:t>
      </w:r>
    </w:p>
    <w:p w:rsidR="00775DAD" w:rsidRPr="005B0FD1" w:rsidRDefault="00775DAD" w:rsidP="00432042">
      <w:pPr>
        <w:pStyle w:val="Prrafodelista"/>
        <w:numPr>
          <w:ilvl w:val="0"/>
          <w:numId w:val="4"/>
        </w:numPr>
        <w:spacing w:after="0" w:line="240" w:lineRule="auto"/>
        <w:rPr>
          <w:color w:val="auto"/>
        </w:rPr>
      </w:pPr>
      <w:r w:rsidRPr="005B0FD1">
        <w:rPr>
          <w:color w:val="auto"/>
        </w:rPr>
        <w:t>Pagar el valor en los términos pactados.</w:t>
      </w:r>
    </w:p>
    <w:p w:rsidR="00775DAD" w:rsidRPr="005B0FD1" w:rsidRDefault="00775DAD" w:rsidP="00432042">
      <w:pPr>
        <w:pStyle w:val="Prrafodelista"/>
        <w:numPr>
          <w:ilvl w:val="0"/>
          <w:numId w:val="4"/>
        </w:numPr>
        <w:spacing w:after="0" w:line="240" w:lineRule="auto"/>
        <w:rPr>
          <w:color w:val="auto"/>
        </w:rPr>
      </w:pPr>
      <w:r w:rsidRPr="005B0FD1">
        <w:rPr>
          <w:color w:val="auto"/>
        </w:rPr>
        <w:t>Adelantar las gestiones necesarias para el reconocimiento y cobro de las sanciones pecuniarias y de las garantías a que haya lugar.</w:t>
      </w:r>
    </w:p>
    <w:p w:rsidR="00775DAD" w:rsidRPr="005B0FD1" w:rsidRDefault="00775DAD" w:rsidP="00432042">
      <w:pPr>
        <w:pStyle w:val="Prrafodelista"/>
        <w:numPr>
          <w:ilvl w:val="0"/>
          <w:numId w:val="4"/>
        </w:numPr>
        <w:spacing w:after="0" w:line="240" w:lineRule="auto"/>
        <w:rPr>
          <w:color w:val="auto"/>
        </w:rPr>
      </w:pPr>
      <w:r w:rsidRPr="005B0FD1">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775DAD" w:rsidRPr="005B0FD1" w:rsidRDefault="00775DAD" w:rsidP="00432042">
      <w:pPr>
        <w:pStyle w:val="Prrafodelista"/>
        <w:numPr>
          <w:ilvl w:val="0"/>
          <w:numId w:val="4"/>
        </w:numPr>
        <w:spacing w:after="0" w:line="240" w:lineRule="auto"/>
        <w:rPr>
          <w:color w:val="auto"/>
        </w:rPr>
      </w:pPr>
      <w:r w:rsidRPr="005B0FD1">
        <w:rPr>
          <w:color w:val="auto"/>
        </w:rPr>
        <w:t>Pronunciarse sobre los documentos que someta el CONTRATISTA a su consideración.</w:t>
      </w:r>
    </w:p>
    <w:p w:rsidR="00775DAD" w:rsidRPr="005B0FD1" w:rsidRDefault="00775DAD" w:rsidP="00432042">
      <w:pPr>
        <w:pStyle w:val="Prrafodelista"/>
        <w:numPr>
          <w:ilvl w:val="0"/>
          <w:numId w:val="4"/>
        </w:numPr>
        <w:spacing w:after="0" w:line="240" w:lineRule="auto"/>
        <w:rPr>
          <w:color w:val="auto"/>
        </w:rPr>
      </w:pPr>
      <w:r w:rsidRPr="005B0FD1">
        <w:rPr>
          <w:color w:val="auto"/>
        </w:rPr>
        <w:t>Colaborar con el CONTRATISTA en la ejecución del objeto contratado.</w:t>
      </w:r>
    </w:p>
    <w:p w:rsidR="00775DAD" w:rsidRPr="005B0FD1" w:rsidRDefault="00775DAD" w:rsidP="00775DAD">
      <w:pPr>
        <w:pStyle w:val="Prrafodelista"/>
        <w:spacing w:after="0" w:line="240" w:lineRule="auto"/>
        <w:ind w:firstLine="0"/>
        <w:rPr>
          <w:color w:val="auto"/>
        </w:rPr>
      </w:pPr>
    </w:p>
    <w:p w:rsidR="00775DAD" w:rsidRPr="005B0FD1" w:rsidRDefault="00775DAD" w:rsidP="00775DAD">
      <w:pPr>
        <w:spacing w:after="0" w:line="240" w:lineRule="auto"/>
        <w:rPr>
          <w:b/>
          <w:color w:val="auto"/>
        </w:rPr>
      </w:pPr>
      <w:r w:rsidRPr="005B0FD1">
        <w:rPr>
          <w:b/>
          <w:color w:val="auto"/>
        </w:rPr>
        <w:t xml:space="preserve">6.7 </w:t>
      </w:r>
      <w:r w:rsidRPr="005B0FD1">
        <w:rPr>
          <w:b/>
          <w:color w:val="auto"/>
        </w:rPr>
        <w:tab/>
        <w:t>GARANTÍAS</w:t>
      </w:r>
    </w:p>
    <w:p w:rsidR="00775DAD" w:rsidRPr="005B0FD1" w:rsidRDefault="00775DAD" w:rsidP="00775DAD">
      <w:pPr>
        <w:spacing w:after="0" w:line="240" w:lineRule="auto"/>
        <w:rPr>
          <w:color w:val="auto"/>
        </w:rPr>
      </w:pPr>
    </w:p>
    <w:p w:rsidR="007A5F10" w:rsidRPr="007A5F10" w:rsidRDefault="007A5F10" w:rsidP="007A5F10">
      <w:pPr>
        <w:widowControl w:val="0"/>
        <w:autoSpaceDE w:val="0"/>
        <w:autoSpaceDN w:val="0"/>
        <w:adjustRightInd w:val="0"/>
        <w:spacing w:after="0" w:line="241" w:lineRule="auto"/>
        <w:ind w:left="360" w:right="567" w:hanging="360"/>
        <w:rPr>
          <w:color w:val="auto"/>
        </w:rPr>
      </w:pPr>
      <w:r w:rsidRPr="007A5F10">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7A5F10" w:rsidRPr="007A5F10" w:rsidRDefault="007A5F10" w:rsidP="007A5F10">
      <w:pPr>
        <w:widowControl w:val="0"/>
        <w:autoSpaceDE w:val="0"/>
        <w:autoSpaceDN w:val="0"/>
        <w:adjustRightInd w:val="0"/>
        <w:spacing w:after="0" w:line="241" w:lineRule="auto"/>
        <w:ind w:left="360" w:right="567" w:hanging="360"/>
        <w:rPr>
          <w:color w:val="auto"/>
        </w:rPr>
      </w:pPr>
    </w:p>
    <w:p w:rsidR="007A5F10" w:rsidRPr="007A5F10" w:rsidRDefault="007A5F10" w:rsidP="007A5F10">
      <w:pPr>
        <w:widowControl w:val="0"/>
        <w:autoSpaceDE w:val="0"/>
        <w:autoSpaceDN w:val="0"/>
        <w:adjustRightInd w:val="0"/>
        <w:spacing w:after="0" w:line="241" w:lineRule="auto"/>
        <w:ind w:left="360" w:right="567" w:hanging="360"/>
        <w:rPr>
          <w:color w:val="auto"/>
        </w:rPr>
      </w:pPr>
      <w:r w:rsidRPr="007A5F10">
        <w:rPr>
          <w:color w:val="auto"/>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rsidR="007A5F10" w:rsidRPr="007A5F10" w:rsidRDefault="007A5F10" w:rsidP="007A5F10">
      <w:pPr>
        <w:widowControl w:val="0"/>
        <w:autoSpaceDE w:val="0"/>
        <w:autoSpaceDN w:val="0"/>
        <w:adjustRightInd w:val="0"/>
        <w:spacing w:after="0" w:line="241" w:lineRule="auto"/>
        <w:ind w:left="360" w:right="567" w:hanging="360"/>
        <w:rPr>
          <w:color w:val="auto"/>
        </w:rPr>
      </w:pPr>
    </w:p>
    <w:p w:rsidR="007A5F10" w:rsidRPr="007A5F10" w:rsidRDefault="007A5F10" w:rsidP="007A5F10">
      <w:pPr>
        <w:widowControl w:val="0"/>
        <w:autoSpaceDE w:val="0"/>
        <w:autoSpaceDN w:val="0"/>
        <w:adjustRightInd w:val="0"/>
        <w:spacing w:after="0" w:line="241" w:lineRule="auto"/>
        <w:ind w:left="360" w:right="567" w:hanging="360"/>
        <w:rPr>
          <w:color w:val="auto"/>
        </w:rPr>
      </w:pPr>
      <w:r w:rsidRPr="007A5F10">
        <w:rPr>
          <w:color w:val="auto"/>
        </w:rPr>
        <w:t>1. Cumplimiento: En cuantía equivalente al veinte por ciento (20%) QUINCE MILLONES DE PESOS ($15.000.000) M/CTE, con vigencia igual al plazo de ejecución y cuatro (4) meses más, contados a partir de la fecha de expedición de la garantía.</w:t>
      </w:r>
    </w:p>
    <w:p w:rsidR="007A5F10" w:rsidRPr="007A5F10" w:rsidRDefault="007A5F10" w:rsidP="007A5F10">
      <w:pPr>
        <w:widowControl w:val="0"/>
        <w:autoSpaceDE w:val="0"/>
        <w:autoSpaceDN w:val="0"/>
        <w:adjustRightInd w:val="0"/>
        <w:spacing w:after="0" w:line="241" w:lineRule="auto"/>
        <w:ind w:left="360" w:right="567" w:hanging="360"/>
        <w:rPr>
          <w:color w:val="auto"/>
        </w:rPr>
      </w:pPr>
    </w:p>
    <w:p w:rsidR="00775DAD" w:rsidRPr="005B0FD1" w:rsidRDefault="007A5F10" w:rsidP="007A5F10">
      <w:pPr>
        <w:widowControl w:val="0"/>
        <w:autoSpaceDE w:val="0"/>
        <w:autoSpaceDN w:val="0"/>
        <w:adjustRightInd w:val="0"/>
        <w:spacing w:after="0" w:line="241" w:lineRule="auto"/>
        <w:ind w:left="360" w:right="567" w:hanging="360"/>
        <w:rPr>
          <w:color w:val="auto"/>
        </w:rPr>
      </w:pPr>
      <w:r w:rsidRPr="007A5F10">
        <w:rPr>
          <w:color w:val="auto"/>
        </w:rPr>
        <w:t>2. Salarios, prestaciones sociales e indemnizaciones: En cuantía equivalente al cinco por ciento (5%) QUINCE MILLONES DE PESOS ($15.000.000), con vigencia igual al plazo de ejecución del contrato y tres (3) años más, contados a partir de la fecha de expedición de la garantía.</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b/>
          <w:color w:val="auto"/>
        </w:rPr>
      </w:pPr>
      <w:r w:rsidRPr="005B0FD1">
        <w:rPr>
          <w:b/>
          <w:color w:val="auto"/>
        </w:rPr>
        <w:t xml:space="preserve">6.8 CLÁUSULA INDEMNIDAD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6.9. SOLUCIÓN DIRECTA DE CONTROVERSIAS CONTRACTUALES</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6.10. SANCIONES CONTRACTUALES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La EMPRESA podrá imponer al CONTRATISTA en caso de incumplimiento de cualquiera de las obligaciones que éste asume, o de su cumplimiento imperfecto o inoportuno, las siguientes sanciones: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6.10.1  MULTAS:</w:t>
      </w:r>
      <w:r w:rsidRPr="005B0FD1">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b/>
          <w:color w:val="auto"/>
        </w:rPr>
        <w:t>6.10.2 CLÁUSULA PENAL PECUNIARIA</w:t>
      </w:r>
      <w:r w:rsidRPr="005B0FD1">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6.11. DOCUMENTOS DEL CONTRATO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Hacen parte integrante de esta la OFERTA y del Contrato que resulte de la misma, y por lo tanto se tendrán en cuenta para su interpretación, los siguientes documentos: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t>La OFERTA aceptada por la EMPRESA;</w:t>
      </w:r>
    </w:p>
    <w:p w:rsidR="00775DAD" w:rsidRPr="005B0FD1" w:rsidRDefault="00775DAD" w:rsidP="00775DAD">
      <w:pPr>
        <w:spacing w:after="0" w:line="240" w:lineRule="auto"/>
        <w:rPr>
          <w:color w:val="auto"/>
        </w:rPr>
      </w:pPr>
      <w:r w:rsidRPr="005B0FD1">
        <w:rPr>
          <w:color w:val="auto"/>
        </w:rPr>
        <w:tab/>
        <w:t xml:space="preserve">La Invitación y las Condiciones de Contratación con sus Adendas; </w:t>
      </w:r>
    </w:p>
    <w:p w:rsidR="00775DAD" w:rsidRPr="005B0FD1" w:rsidRDefault="00775DAD" w:rsidP="00775DAD">
      <w:pPr>
        <w:spacing w:after="0" w:line="240" w:lineRule="auto"/>
        <w:rPr>
          <w:color w:val="auto"/>
        </w:rPr>
      </w:pPr>
      <w:r w:rsidRPr="005B0FD1">
        <w:rPr>
          <w:color w:val="auto"/>
        </w:rPr>
        <w:tab/>
        <w:t xml:space="preserve">El Manual Interno de Contratación de la EMPRESA.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6.12. CESIONES Y SUBCONTRATOS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6.12.1 CESIÓN: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ind w:left="20"/>
        <w:rPr>
          <w:b/>
          <w:color w:val="auto"/>
        </w:rPr>
      </w:pPr>
      <w:r w:rsidRPr="005B0FD1">
        <w:rPr>
          <w:b/>
          <w:color w:val="auto"/>
        </w:rPr>
        <w:t xml:space="preserve">6.12.2 SUBCONTRATACIÓN: </w:t>
      </w:r>
    </w:p>
    <w:p w:rsidR="00775DAD" w:rsidRPr="005B0FD1" w:rsidRDefault="00775DAD" w:rsidP="00775DAD">
      <w:pPr>
        <w:spacing w:after="0" w:line="240" w:lineRule="auto"/>
        <w:ind w:left="20"/>
        <w:rPr>
          <w:b/>
          <w:color w:val="auto"/>
        </w:rPr>
      </w:pPr>
    </w:p>
    <w:p w:rsidR="00775DAD" w:rsidRPr="005B0FD1" w:rsidRDefault="00775DAD" w:rsidP="00775DAD">
      <w:pPr>
        <w:spacing w:after="0" w:line="240" w:lineRule="auto"/>
        <w:rPr>
          <w:color w:val="auto"/>
        </w:rPr>
      </w:pPr>
      <w:r w:rsidRPr="005B0FD1">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 xml:space="preserve">6.13. VINCULACIÓN DE PERSONAL Y PRESTACIONES DE LOS TRABAJADORES: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6.14. ASIGNACIÓN Y DISTRIBUCIÓN DE RIESGOS DE LA EJECUCIÓN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Para la EMPRESA, los riesgos son los diferentes factores o eventos que pueden hacer que no se cumplan los resultados previstos en Contrato.</w:t>
      </w:r>
    </w:p>
    <w:p w:rsidR="00775DAD" w:rsidRPr="005B0FD1" w:rsidRDefault="00775DAD" w:rsidP="00775DAD">
      <w:pPr>
        <w:spacing w:after="0" w:line="240" w:lineRule="auto"/>
        <w:rPr>
          <w:color w:val="auto"/>
        </w:rPr>
      </w:pPr>
    </w:p>
    <w:tbl>
      <w:tblPr>
        <w:tblW w:w="0" w:type="auto"/>
        <w:tblInd w:w="795" w:type="dxa"/>
        <w:tblLayout w:type="fixed"/>
        <w:tblCellMar>
          <w:left w:w="0" w:type="dxa"/>
          <w:right w:w="0" w:type="dxa"/>
        </w:tblCellMar>
        <w:tblLook w:val="0000" w:firstRow="0" w:lastRow="0" w:firstColumn="0" w:lastColumn="0" w:noHBand="0" w:noVBand="0"/>
      </w:tblPr>
      <w:tblGrid>
        <w:gridCol w:w="905"/>
        <w:gridCol w:w="1913"/>
        <w:gridCol w:w="2530"/>
        <w:gridCol w:w="2221"/>
      </w:tblGrid>
      <w:tr w:rsidR="00775DAD" w:rsidRPr="005B0FD1" w:rsidTr="00775DAD">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z w:val="20"/>
                <w:szCs w:val="20"/>
              </w:rPr>
              <w:t>I</w:t>
            </w:r>
            <w:r w:rsidRPr="005B0FD1">
              <w:rPr>
                <w:b/>
                <w:bCs/>
                <w:color w:val="auto"/>
                <w:spacing w:val="3"/>
                <w:sz w:val="20"/>
                <w:szCs w:val="20"/>
              </w:rPr>
              <w:t>T</w:t>
            </w:r>
            <w:r w:rsidRPr="005B0FD1">
              <w:rPr>
                <w:b/>
                <w:bCs/>
                <w:color w:val="auto"/>
                <w:spacing w:val="-3"/>
                <w:sz w:val="20"/>
                <w:szCs w:val="20"/>
              </w:rPr>
              <w:t>E</w:t>
            </w:r>
            <w:r w:rsidRPr="005B0FD1">
              <w:rPr>
                <w:b/>
                <w:bCs/>
                <w:color w:val="auto"/>
                <w:sz w:val="20"/>
                <w:szCs w:val="20"/>
              </w:rPr>
              <w:t>M</w:t>
            </w:r>
          </w:p>
        </w:tc>
        <w:tc>
          <w:tcPr>
            <w:tcW w:w="1913"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pacing w:val="3"/>
                <w:sz w:val="20"/>
                <w:szCs w:val="20"/>
              </w:rPr>
              <w:t>T</w:t>
            </w:r>
            <w:r w:rsidRPr="005B0FD1">
              <w:rPr>
                <w:b/>
                <w:bCs/>
                <w:color w:val="auto"/>
                <w:sz w:val="20"/>
                <w:szCs w:val="20"/>
              </w:rPr>
              <w:t>I</w:t>
            </w:r>
            <w:r w:rsidRPr="005B0FD1">
              <w:rPr>
                <w:b/>
                <w:bCs/>
                <w:color w:val="auto"/>
                <w:spacing w:val="-1"/>
                <w:sz w:val="20"/>
                <w:szCs w:val="20"/>
              </w:rPr>
              <w:t>P</w:t>
            </w:r>
            <w:r w:rsidRPr="005B0FD1">
              <w:rPr>
                <w:b/>
                <w:bCs/>
                <w:color w:val="auto"/>
                <w:sz w:val="20"/>
                <w:szCs w:val="20"/>
              </w:rPr>
              <w:t>IFI</w:t>
            </w:r>
            <w:r w:rsidRPr="005B0FD1">
              <w:rPr>
                <w:b/>
                <w:bCs/>
                <w:color w:val="auto"/>
                <w:spacing w:val="3"/>
                <w:sz w:val="20"/>
                <w:szCs w:val="20"/>
              </w:rPr>
              <w:t>C</w:t>
            </w:r>
            <w:r w:rsidRPr="005B0FD1">
              <w:rPr>
                <w:b/>
                <w:bCs/>
                <w:color w:val="auto"/>
                <w:spacing w:val="-5"/>
                <w:sz w:val="20"/>
                <w:szCs w:val="20"/>
              </w:rPr>
              <w:t>A</w:t>
            </w:r>
            <w:r w:rsidRPr="005B0FD1">
              <w:rPr>
                <w:b/>
                <w:bCs/>
                <w:color w:val="auto"/>
                <w:spacing w:val="2"/>
                <w:sz w:val="20"/>
                <w:szCs w:val="20"/>
              </w:rPr>
              <w:t>C</w:t>
            </w:r>
            <w:r w:rsidRPr="005B0FD1">
              <w:rPr>
                <w:b/>
                <w:bCs/>
                <w:color w:val="auto"/>
                <w:sz w:val="20"/>
                <w:szCs w:val="20"/>
              </w:rPr>
              <w:t>I</w:t>
            </w:r>
            <w:r w:rsidRPr="005B0FD1">
              <w:rPr>
                <w:b/>
                <w:bCs/>
                <w:color w:val="auto"/>
                <w:spacing w:val="1"/>
                <w:sz w:val="20"/>
                <w:szCs w:val="20"/>
              </w:rPr>
              <w:t>Ó</w:t>
            </w:r>
            <w:r w:rsidRPr="005B0FD1">
              <w:rPr>
                <w:b/>
                <w:bCs/>
                <w:color w:val="auto"/>
                <w:sz w:val="20"/>
                <w:szCs w:val="20"/>
              </w:rPr>
              <w:t>N</w:t>
            </w:r>
          </w:p>
        </w:tc>
        <w:tc>
          <w:tcPr>
            <w:tcW w:w="2530"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before="1" w:after="0" w:line="228" w:lineRule="exact"/>
              <w:ind w:left="102" w:right="540"/>
              <w:rPr>
                <w:rFonts w:ascii="Times New Roman" w:hAnsi="Times New Roman"/>
                <w:color w:val="auto"/>
                <w:sz w:val="24"/>
                <w:szCs w:val="24"/>
              </w:rPr>
            </w:pPr>
            <w:r w:rsidRPr="005B0FD1">
              <w:rPr>
                <w:b/>
                <w:bCs/>
                <w:color w:val="auto"/>
                <w:sz w:val="20"/>
                <w:szCs w:val="20"/>
              </w:rPr>
              <w:t>D</w:t>
            </w:r>
            <w:r w:rsidRPr="005B0FD1">
              <w:rPr>
                <w:b/>
                <w:bCs/>
                <w:color w:val="auto"/>
                <w:spacing w:val="-1"/>
                <w:sz w:val="20"/>
                <w:szCs w:val="20"/>
              </w:rPr>
              <w:t>E</w:t>
            </w:r>
            <w:r w:rsidRPr="005B0FD1">
              <w:rPr>
                <w:b/>
                <w:bCs/>
                <w:color w:val="auto"/>
                <w:spacing w:val="1"/>
                <w:sz w:val="20"/>
                <w:szCs w:val="20"/>
              </w:rPr>
              <w:t>S</w:t>
            </w:r>
            <w:r w:rsidRPr="005B0FD1">
              <w:rPr>
                <w:b/>
                <w:bCs/>
                <w:color w:val="auto"/>
                <w:sz w:val="20"/>
                <w:szCs w:val="20"/>
              </w:rPr>
              <w:t>CRI</w:t>
            </w:r>
            <w:r w:rsidRPr="005B0FD1">
              <w:rPr>
                <w:b/>
                <w:bCs/>
                <w:color w:val="auto"/>
                <w:spacing w:val="2"/>
                <w:sz w:val="20"/>
                <w:szCs w:val="20"/>
              </w:rPr>
              <w:t>P</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4"/>
                <w:sz w:val="20"/>
                <w:szCs w:val="20"/>
              </w:rPr>
              <w:t xml:space="preserve"> </w:t>
            </w:r>
            <w:r w:rsidRPr="005B0FD1">
              <w:rPr>
                <w:b/>
                <w:bCs/>
                <w:color w:val="auto"/>
                <w:spacing w:val="2"/>
                <w:sz w:val="20"/>
                <w:szCs w:val="20"/>
              </w:rPr>
              <w:t>D</w:t>
            </w:r>
            <w:r w:rsidRPr="005B0FD1">
              <w:rPr>
                <w:b/>
                <w:bCs/>
                <w:color w:val="auto"/>
                <w:spacing w:val="-1"/>
                <w:sz w:val="20"/>
                <w:szCs w:val="20"/>
              </w:rPr>
              <w:t>E</w:t>
            </w:r>
            <w:r w:rsidRPr="005B0FD1">
              <w:rPr>
                <w:b/>
                <w:bCs/>
                <w:color w:val="auto"/>
                <w:sz w:val="20"/>
                <w:szCs w:val="20"/>
              </w:rPr>
              <w:t>L RI</w:t>
            </w:r>
            <w:r w:rsidRPr="005B0FD1">
              <w:rPr>
                <w:b/>
                <w:bCs/>
                <w:color w:val="auto"/>
                <w:spacing w:val="1"/>
                <w:sz w:val="20"/>
                <w:szCs w:val="20"/>
              </w:rPr>
              <w:t>E</w:t>
            </w:r>
            <w:r w:rsidRPr="005B0FD1">
              <w:rPr>
                <w:b/>
                <w:bCs/>
                <w:color w:val="auto"/>
                <w:spacing w:val="-1"/>
                <w:sz w:val="20"/>
                <w:szCs w:val="20"/>
              </w:rPr>
              <w:t>S</w:t>
            </w:r>
            <w:r w:rsidRPr="005B0FD1">
              <w:rPr>
                <w:b/>
                <w:bCs/>
                <w:color w:val="auto"/>
                <w:spacing w:val="1"/>
                <w:sz w:val="20"/>
                <w:szCs w:val="20"/>
              </w:rPr>
              <w:t>G</w:t>
            </w:r>
            <w:r w:rsidRPr="005B0FD1">
              <w:rPr>
                <w:b/>
                <w:bCs/>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before="1" w:after="0" w:line="228" w:lineRule="exact"/>
              <w:ind w:left="102" w:right="632"/>
              <w:rPr>
                <w:rFonts w:ascii="Times New Roman" w:hAnsi="Times New Roman"/>
                <w:color w:val="auto"/>
                <w:sz w:val="24"/>
                <w:szCs w:val="24"/>
              </w:rPr>
            </w:pPr>
            <w:r w:rsidRPr="005B0FD1">
              <w:rPr>
                <w:b/>
                <w:bCs/>
                <w:color w:val="auto"/>
                <w:spacing w:val="-1"/>
                <w:sz w:val="20"/>
                <w:szCs w:val="20"/>
              </w:rPr>
              <w:t>ES</w:t>
            </w:r>
            <w:r w:rsidRPr="005B0FD1">
              <w:rPr>
                <w:b/>
                <w:bCs/>
                <w:color w:val="auto"/>
                <w:spacing w:val="3"/>
                <w:sz w:val="20"/>
                <w:szCs w:val="20"/>
              </w:rPr>
              <w:t>T</w:t>
            </w:r>
            <w:r w:rsidRPr="005B0FD1">
              <w:rPr>
                <w:b/>
                <w:bCs/>
                <w:color w:val="auto"/>
                <w:sz w:val="20"/>
                <w:szCs w:val="20"/>
              </w:rPr>
              <w:t>I</w:t>
            </w:r>
            <w:r w:rsidRPr="005B0FD1">
              <w:rPr>
                <w:b/>
                <w:bCs/>
                <w:color w:val="auto"/>
                <w:spacing w:val="7"/>
                <w:sz w:val="20"/>
                <w:szCs w:val="20"/>
              </w:rPr>
              <w:t>M</w:t>
            </w:r>
            <w:r w:rsidRPr="005B0FD1">
              <w:rPr>
                <w:b/>
                <w:bCs/>
                <w:color w:val="auto"/>
                <w:spacing w:val="-7"/>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3"/>
                <w:sz w:val="20"/>
                <w:szCs w:val="20"/>
              </w:rPr>
              <w:t xml:space="preserve"> </w:t>
            </w:r>
            <w:r w:rsidRPr="005B0FD1">
              <w:rPr>
                <w:b/>
                <w:bCs/>
                <w:color w:val="auto"/>
                <w:sz w:val="20"/>
                <w:szCs w:val="20"/>
              </w:rPr>
              <w:t xml:space="preserve">Y </w:t>
            </w:r>
            <w:r w:rsidRPr="005B0FD1">
              <w:rPr>
                <w:b/>
                <w:bCs/>
                <w:color w:val="auto"/>
                <w:spacing w:val="-2"/>
                <w:sz w:val="20"/>
                <w:szCs w:val="20"/>
              </w:rPr>
              <w:t>A</w:t>
            </w:r>
            <w:r w:rsidRPr="005B0FD1">
              <w:rPr>
                <w:b/>
                <w:bCs/>
                <w:color w:val="auto"/>
                <w:spacing w:val="1"/>
                <w:sz w:val="20"/>
                <w:szCs w:val="20"/>
              </w:rPr>
              <w:t>S</w:t>
            </w:r>
            <w:r w:rsidRPr="005B0FD1">
              <w:rPr>
                <w:b/>
                <w:bCs/>
                <w:color w:val="auto"/>
                <w:sz w:val="20"/>
                <w:szCs w:val="20"/>
              </w:rPr>
              <w:t>I</w:t>
            </w:r>
            <w:r w:rsidRPr="005B0FD1">
              <w:rPr>
                <w:b/>
                <w:bCs/>
                <w:color w:val="auto"/>
                <w:spacing w:val="1"/>
                <w:sz w:val="20"/>
                <w:szCs w:val="20"/>
              </w:rPr>
              <w:t>G</w:t>
            </w:r>
            <w:r w:rsidRPr="005B0FD1">
              <w:rPr>
                <w:b/>
                <w:bCs/>
                <w:color w:val="auto"/>
                <w:spacing w:val="5"/>
                <w:sz w:val="20"/>
                <w:szCs w:val="20"/>
              </w:rPr>
              <w:t>N</w:t>
            </w:r>
            <w:r w:rsidRPr="005B0FD1">
              <w:rPr>
                <w:b/>
                <w:bCs/>
                <w:color w:val="auto"/>
                <w:spacing w:val="-5"/>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p>
        </w:tc>
      </w:tr>
      <w:tr w:rsidR="00775DAD" w:rsidRPr="005B0FD1" w:rsidTr="00775DAD">
        <w:trPr>
          <w:trHeight w:hRule="exact" w:val="701"/>
        </w:trPr>
        <w:tc>
          <w:tcPr>
            <w:tcW w:w="905"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before="7" w:after="0" w:line="220" w:lineRule="exact"/>
              <w:rPr>
                <w:rFonts w:ascii="Times New Roman" w:hAnsi="Times New Roman"/>
                <w:color w:val="auto"/>
              </w:rPr>
            </w:pPr>
          </w:p>
          <w:p w:rsidR="00775DAD" w:rsidRPr="005B0FD1" w:rsidRDefault="00775DAD" w:rsidP="00775DA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1.</w:t>
            </w:r>
          </w:p>
        </w:tc>
        <w:tc>
          <w:tcPr>
            <w:tcW w:w="1913"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rsidR="00775DAD" w:rsidRPr="005B0FD1" w:rsidRDefault="00775DAD" w:rsidP="00775DA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S</w:t>
            </w:r>
            <w:r w:rsidRPr="005B0FD1">
              <w:rPr>
                <w:color w:val="auto"/>
                <w:sz w:val="20"/>
                <w:szCs w:val="20"/>
              </w:rPr>
              <w:t>u</w:t>
            </w:r>
            <w:r w:rsidRPr="005B0FD1">
              <w:rPr>
                <w:color w:val="auto"/>
                <w:spacing w:val="-1"/>
                <w:sz w:val="20"/>
                <w:szCs w:val="20"/>
              </w:rPr>
              <w:t>p</w:t>
            </w:r>
            <w:r w:rsidRPr="005B0FD1">
              <w:rPr>
                <w:color w:val="auto"/>
                <w:spacing w:val="1"/>
                <w:sz w:val="20"/>
                <w:szCs w:val="20"/>
              </w:rPr>
              <w:t>r</w:t>
            </w:r>
            <w:r w:rsidRPr="005B0FD1">
              <w:rPr>
                <w:color w:val="auto"/>
                <w:sz w:val="20"/>
                <w:szCs w:val="20"/>
              </w:rPr>
              <w:t>e</w:t>
            </w:r>
            <w:r w:rsidRPr="005B0FD1">
              <w:rPr>
                <w:color w:val="auto"/>
                <w:spacing w:val="3"/>
                <w:sz w:val="20"/>
                <w:szCs w:val="20"/>
              </w:rPr>
              <w:t>s</w:t>
            </w:r>
            <w:r w:rsidRPr="005B0FD1">
              <w:rPr>
                <w:color w:val="auto"/>
                <w:spacing w:val="-1"/>
                <w:sz w:val="20"/>
                <w:szCs w:val="20"/>
              </w:rPr>
              <w:t>i</w:t>
            </w:r>
            <w:r w:rsidRPr="005B0FD1">
              <w:rPr>
                <w:color w:val="auto"/>
                <w:sz w:val="20"/>
                <w:szCs w:val="20"/>
              </w:rPr>
              <w:t>ón</w:t>
            </w:r>
            <w:r w:rsidRPr="005B0FD1">
              <w:rPr>
                <w:color w:val="auto"/>
                <w:spacing w:val="-8"/>
                <w:sz w:val="20"/>
                <w:szCs w:val="20"/>
              </w:rPr>
              <w:t xml:space="preserve"> </w:t>
            </w:r>
            <w:r w:rsidRPr="005B0FD1">
              <w:rPr>
                <w:color w:val="auto"/>
                <w:sz w:val="20"/>
                <w:szCs w:val="20"/>
              </w:rPr>
              <w:t>o</w:t>
            </w:r>
            <w:r w:rsidRPr="005B0FD1">
              <w:rPr>
                <w:color w:val="auto"/>
                <w:spacing w:val="-1"/>
                <w:sz w:val="20"/>
                <w:szCs w:val="20"/>
              </w:rPr>
              <w:t xml:space="preserve"> </w:t>
            </w:r>
            <w:r w:rsidRPr="005B0FD1">
              <w:rPr>
                <w:color w:val="auto"/>
                <w:spacing w:val="1"/>
                <w:sz w:val="20"/>
                <w:szCs w:val="20"/>
              </w:rPr>
              <w:t>d</w:t>
            </w:r>
            <w:r w:rsidRPr="005B0FD1">
              <w:rPr>
                <w:color w:val="auto"/>
                <w:spacing w:val="-1"/>
                <w:sz w:val="20"/>
                <w:szCs w:val="20"/>
              </w:rPr>
              <w:t>i</w:t>
            </w:r>
            <w:r w:rsidRPr="005B0FD1">
              <w:rPr>
                <w:color w:val="auto"/>
                <w:spacing w:val="1"/>
                <w:sz w:val="20"/>
                <w:szCs w:val="20"/>
              </w:rPr>
              <w:t>s</w:t>
            </w:r>
            <w:r w:rsidRPr="005B0FD1">
              <w:rPr>
                <w:color w:val="auto"/>
                <w:spacing w:val="4"/>
                <w:sz w:val="20"/>
                <w:szCs w:val="20"/>
              </w:rPr>
              <w:t>m</w:t>
            </w:r>
            <w:r w:rsidRPr="005B0FD1">
              <w:rPr>
                <w:color w:val="auto"/>
                <w:spacing w:val="-1"/>
                <w:sz w:val="20"/>
                <w:szCs w:val="20"/>
              </w:rPr>
              <w:t>i</w:t>
            </w:r>
            <w:r w:rsidRPr="005B0FD1">
              <w:rPr>
                <w:color w:val="auto"/>
                <w:sz w:val="20"/>
                <w:szCs w:val="20"/>
              </w:rPr>
              <w:t>n</w:t>
            </w:r>
            <w:r w:rsidRPr="005B0FD1">
              <w:rPr>
                <w:color w:val="auto"/>
                <w:spacing w:val="-1"/>
                <w:sz w:val="20"/>
                <w:szCs w:val="20"/>
              </w:rPr>
              <w:t>u</w:t>
            </w:r>
            <w:r w:rsidRPr="005B0FD1">
              <w:rPr>
                <w:color w:val="auto"/>
                <w:spacing w:val="1"/>
                <w:sz w:val="20"/>
                <w:szCs w:val="20"/>
              </w:rPr>
              <w:t>c</w:t>
            </w:r>
            <w:r w:rsidRPr="005B0FD1">
              <w:rPr>
                <w:color w:val="auto"/>
                <w:spacing w:val="-1"/>
                <w:sz w:val="20"/>
                <w:szCs w:val="20"/>
              </w:rPr>
              <w:t>i</w:t>
            </w:r>
            <w:r w:rsidRPr="005B0FD1">
              <w:rPr>
                <w:color w:val="auto"/>
                <w:sz w:val="20"/>
                <w:szCs w:val="20"/>
              </w:rPr>
              <w:t>ón</w:t>
            </w:r>
          </w:p>
          <w:p w:rsidR="00775DAD" w:rsidRPr="005B0FD1" w:rsidRDefault="00775DAD" w:rsidP="00775DAD">
            <w:pPr>
              <w:widowControl w:val="0"/>
              <w:autoSpaceDE w:val="0"/>
              <w:autoSpaceDN w:val="0"/>
              <w:adjustRightInd w:val="0"/>
              <w:spacing w:after="0" w:line="240" w:lineRule="auto"/>
              <w:ind w:left="102" w:right="295"/>
              <w:rPr>
                <w:rFonts w:ascii="Times New Roman" w:hAnsi="Times New Roman"/>
                <w:color w:val="auto"/>
                <w:sz w:val="24"/>
                <w:szCs w:val="24"/>
              </w:rPr>
            </w:pPr>
            <w:r w:rsidRPr="005B0FD1">
              <w:rPr>
                <w:color w:val="auto"/>
                <w:sz w:val="20"/>
                <w:szCs w:val="20"/>
              </w:rPr>
              <w:t>de</w:t>
            </w:r>
            <w:r w:rsidRPr="005B0FD1">
              <w:rPr>
                <w:color w:val="auto"/>
                <w:spacing w:val="-3"/>
                <w:sz w:val="20"/>
                <w:szCs w:val="20"/>
              </w:rPr>
              <w:t xml:space="preserve"> </w:t>
            </w:r>
            <w:r w:rsidRPr="005B0FD1">
              <w:rPr>
                <w:color w:val="auto"/>
                <w:spacing w:val="2"/>
                <w:sz w:val="20"/>
                <w:szCs w:val="20"/>
              </w:rPr>
              <w:t>n</w:t>
            </w:r>
            <w:r w:rsidRPr="005B0FD1">
              <w:rPr>
                <w:color w:val="auto"/>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r w:rsidRPr="005B0FD1">
              <w:rPr>
                <w:color w:val="auto"/>
                <w:spacing w:val="-3"/>
                <w:sz w:val="20"/>
                <w:szCs w:val="20"/>
              </w:rPr>
              <w:t xml:space="preserve"> </w:t>
            </w: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 de</w:t>
            </w:r>
            <w:r w:rsidRPr="005B0FD1">
              <w:rPr>
                <w:color w:val="auto"/>
                <w:spacing w:val="-3"/>
                <w:sz w:val="20"/>
                <w:szCs w:val="20"/>
              </w:rPr>
              <w:t xml:space="preserve"> </w:t>
            </w:r>
            <w:r w:rsidRPr="005B0FD1">
              <w:rPr>
                <w:color w:val="auto"/>
                <w:spacing w:val="1"/>
                <w:sz w:val="20"/>
                <w:szCs w:val="20"/>
              </w:rPr>
              <w:t>s</w:t>
            </w:r>
            <w:r w:rsidRPr="005B0FD1">
              <w:rPr>
                <w:color w:val="auto"/>
                <w:sz w:val="20"/>
                <w:szCs w:val="20"/>
              </w:rPr>
              <w:t>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os</w:t>
            </w:r>
          </w:p>
        </w:tc>
        <w:tc>
          <w:tcPr>
            <w:tcW w:w="2221"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Con</w:t>
            </w:r>
            <w:r w:rsidRPr="005B0FD1">
              <w:rPr>
                <w:color w:val="auto"/>
                <w:spacing w:val="-1"/>
                <w:sz w:val="20"/>
                <w:szCs w:val="20"/>
              </w:rPr>
              <w:t>t</w:t>
            </w:r>
            <w:r w:rsidRPr="005B0FD1">
              <w:rPr>
                <w:color w:val="auto"/>
                <w:spacing w:val="1"/>
                <w:sz w:val="20"/>
                <w:szCs w:val="20"/>
              </w:rPr>
              <w:t>r</w:t>
            </w:r>
            <w:r w:rsidRPr="005B0FD1">
              <w:rPr>
                <w:color w:val="auto"/>
                <w:sz w:val="20"/>
                <w:szCs w:val="20"/>
              </w:rPr>
              <w:t>a</w:t>
            </w:r>
            <w:r w:rsidRPr="005B0FD1">
              <w:rPr>
                <w:color w:val="auto"/>
                <w:spacing w:val="2"/>
                <w:sz w:val="20"/>
                <w:szCs w:val="20"/>
              </w:rPr>
              <w:t>t</w:t>
            </w:r>
            <w:r w:rsidRPr="005B0FD1">
              <w:rPr>
                <w:color w:val="auto"/>
                <w:spacing w:val="-1"/>
                <w:sz w:val="20"/>
                <w:szCs w:val="20"/>
              </w:rPr>
              <w:t>i</w:t>
            </w:r>
            <w:r w:rsidRPr="005B0FD1">
              <w:rPr>
                <w:color w:val="auto"/>
                <w:spacing w:val="1"/>
                <w:sz w:val="20"/>
                <w:szCs w:val="20"/>
              </w:rPr>
              <w:t>s</w:t>
            </w:r>
            <w:r w:rsidRPr="005B0FD1">
              <w:rPr>
                <w:color w:val="auto"/>
                <w:sz w:val="20"/>
                <w:szCs w:val="20"/>
              </w:rPr>
              <w:t>ta</w:t>
            </w:r>
            <w:r w:rsidRPr="005B0FD1">
              <w:rPr>
                <w:color w:val="auto"/>
                <w:spacing w:val="-11"/>
                <w:sz w:val="20"/>
                <w:szCs w:val="20"/>
              </w:rPr>
              <w:t xml:space="preserve"> </w:t>
            </w:r>
            <w:r w:rsidRPr="005B0FD1">
              <w:rPr>
                <w:color w:val="auto"/>
                <w:spacing w:val="2"/>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r w:rsidR="00775DAD" w:rsidRPr="005B0FD1" w:rsidTr="00775DAD">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2.</w:t>
            </w:r>
          </w:p>
        </w:tc>
        <w:tc>
          <w:tcPr>
            <w:tcW w:w="1913"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rsidR="00775DAD" w:rsidRPr="005B0FD1" w:rsidRDefault="00775DAD" w:rsidP="00775DA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A</w:t>
            </w:r>
            <w:r w:rsidRPr="005B0FD1">
              <w:rPr>
                <w:color w:val="auto"/>
                <w:sz w:val="20"/>
                <w:szCs w:val="20"/>
              </w:rPr>
              <w:t>u</w:t>
            </w:r>
            <w:r w:rsidRPr="005B0FD1">
              <w:rPr>
                <w:color w:val="auto"/>
                <w:spacing w:val="4"/>
                <w:sz w:val="20"/>
                <w:szCs w:val="20"/>
              </w:rPr>
              <w:t>m</w:t>
            </w:r>
            <w:r w:rsidRPr="005B0FD1">
              <w:rPr>
                <w:color w:val="auto"/>
                <w:sz w:val="20"/>
                <w:szCs w:val="20"/>
              </w:rPr>
              <w:t>e</w:t>
            </w:r>
            <w:r w:rsidRPr="005B0FD1">
              <w:rPr>
                <w:color w:val="auto"/>
                <w:spacing w:val="-1"/>
                <w:sz w:val="20"/>
                <w:szCs w:val="20"/>
              </w:rPr>
              <w:t>n</w:t>
            </w:r>
            <w:r w:rsidRPr="005B0FD1">
              <w:rPr>
                <w:color w:val="auto"/>
                <w:sz w:val="20"/>
                <w:szCs w:val="20"/>
              </w:rPr>
              <w:t>to</w:t>
            </w:r>
            <w:r w:rsidRPr="005B0FD1">
              <w:rPr>
                <w:color w:val="auto"/>
                <w:spacing w:val="-9"/>
                <w:sz w:val="20"/>
                <w:szCs w:val="20"/>
              </w:rPr>
              <w:t xml:space="preserve"> </w:t>
            </w:r>
            <w:r w:rsidRPr="005B0FD1">
              <w:rPr>
                <w:color w:val="auto"/>
                <w:sz w:val="20"/>
                <w:szCs w:val="20"/>
              </w:rPr>
              <w:t>de</w:t>
            </w:r>
            <w:r w:rsidRPr="005B0FD1">
              <w:rPr>
                <w:color w:val="auto"/>
                <w:spacing w:val="-1"/>
                <w:sz w:val="20"/>
                <w:szCs w:val="20"/>
              </w:rPr>
              <w:t xml:space="preserve"> </w:t>
            </w:r>
            <w:r w:rsidRPr="005B0FD1">
              <w:rPr>
                <w:color w:val="auto"/>
                <w:sz w:val="20"/>
                <w:szCs w:val="20"/>
              </w:rPr>
              <w:t>n</w:t>
            </w:r>
            <w:r w:rsidRPr="005B0FD1">
              <w:rPr>
                <w:color w:val="auto"/>
                <w:spacing w:val="-1"/>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p>
          <w:p w:rsidR="00775DAD" w:rsidRPr="005B0FD1" w:rsidRDefault="00775DAD" w:rsidP="00775DA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w:t>
            </w:r>
            <w:r w:rsidRPr="005B0FD1">
              <w:rPr>
                <w:color w:val="auto"/>
                <w:spacing w:val="-7"/>
                <w:sz w:val="20"/>
                <w:szCs w:val="20"/>
              </w:rPr>
              <w:t xml:space="preserve"> </w:t>
            </w:r>
            <w:r w:rsidRPr="005B0FD1">
              <w:rPr>
                <w:color w:val="auto"/>
                <w:spacing w:val="2"/>
                <w:sz w:val="20"/>
                <w:szCs w:val="20"/>
              </w:rPr>
              <w:t>d</w:t>
            </w:r>
            <w:r w:rsidRPr="005B0FD1">
              <w:rPr>
                <w:color w:val="auto"/>
                <w:sz w:val="20"/>
                <w:szCs w:val="20"/>
              </w:rPr>
              <w:t>e</w:t>
            </w:r>
            <w:r w:rsidRPr="005B0FD1">
              <w:rPr>
                <w:color w:val="auto"/>
                <w:spacing w:val="-2"/>
                <w:sz w:val="20"/>
                <w:szCs w:val="20"/>
              </w:rPr>
              <w:t xml:space="preserve"> </w:t>
            </w:r>
            <w:r w:rsidRPr="005B0FD1">
              <w:rPr>
                <w:color w:val="auto"/>
                <w:sz w:val="20"/>
                <w:szCs w:val="20"/>
              </w:rPr>
              <w:t>ser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775DAD" w:rsidRPr="005B0FD1" w:rsidRDefault="00775DAD" w:rsidP="00775DA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pacing w:val="-1"/>
                <w:sz w:val="20"/>
                <w:szCs w:val="20"/>
              </w:rPr>
              <w:t>E</w:t>
            </w:r>
            <w:r w:rsidRPr="005B0FD1">
              <w:rPr>
                <w:color w:val="auto"/>
                <w:spacing w:val="4"/>
                <w:sz w:val="20"/>
                <w:szCs w:val="20"/>
              </w:rPr>
              <w:t>m</w:t>
            </w:r>
            <w:r w:rsidRPr="005B0FD1">
              <w:rPr>
                <w:color w:val="auto"/>
                <w:sz w:val="20"/>
                <w:szCs w:val="20"/>
              </w:rPr>
              <w:t>pre</w:t>
            </w:r>
            <w:r w:rsidRPr="005B0FD1">
              <w:rPr>
                <w:color w:val="auto"/>
                <w:spacing w:val="1"/>
                <w:sz w:val="20"/>
                <w:szCs w:val="20"/>
              </w:rPr>
              <w:t>s</w:t>
            </w:r>
            <w:r w:rsidRPr="005B0FD1">
              <w:rPr>
                <w:color w:val="auto"/>
                <w:sz w:val="20"/>
                <w:szCs w:val="20"/>
              </w:rPr>
              <w:t>a</w:t>
            </w:r>
            <w:r w:rsidRPr="005B0FD1">
              <w:rPr>
                <w:color w:val="auto"/>
                <w:spacing w:val="-8"/>
                <w:sz w:val="20"/>
                <w:szCs w:val="20"/>
              </w:rPr>
              <w:t xml:space="preserve"> </w:t>
            </w:r>
            <w:r w:rsidRPr="005B0FD1">
              <w:rPr>
                <w:color w:val="auto"/>
                <w:spacing w:val="-1"/>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bl>
    <w:p w:rsidR="00775DAD" w:rsidRPr="005B0FD1" w:rsidRDefault="00775DAD" w:rsidP="00775DAD">
      <w:pPr>
        <w:spacing w:after="0" w:line="240" w:lineRule="auto"/>
        <w:rPr>
          <w:color w:val="auto"/>
        </w:rPr>
      </w:pPr>
    </w:p>
    <w:p w:rsidR="00775DAD" w:rsidRPr="005B0FD1" w:rsidRDefault="00775DAD" w:rsidP="00775DAD">
      <w:pPr>
        <w:spacing w:after="0" w:line="240" w:lineRule="auto"/>
        <w:rPr>
          <w:b/>
          <w:color w:val="auto"/>
        </w:rPr>
      </w:pPr>
      <w:r w:rsidRPr="005B0FD1">
        <w:rPr>
          <w:b/>
          <w:color w:val="auto"/>
        </w:rPr>
        <w:t>6.15. LIQUIDACIÓN DEL CONTRATO</w:t>
      </w:r>
    </w:p>
    <w:p w:rsidR="00775DAD" w:rsidRPr="005B0FD1" w:rsidRDefault="00775DAD" w:rsidP="00775DAD">
      <w:pPr>
        <w:spacing w:after="0" w:line="240" w:lineRule="auto"/>
        <w:rPr>
          <w:b/>
          <w:color w:val="auto"/>
        </w:rPr>
      </w:pPr>
    </w:p>
    <w:p w:rsidR="00775DAD" w:rsidRPr="005B0FD1" w:rsidRDefault="00775DAD" w:rsidP="00775DAD">
      <w:pPr>
        <w:spacing w:after="0" w:line="240" w:lineRule="auto"/>
        <w:rPr>
          <w:color w:val="auto"/>
        </w:rPr>
      </w:pPr>
      <w:r w:rsidRPr="005B0FD1">
        <w:rPr>
          <w:color w:val="auto"/>
        </w:rPr>
        <w:t xml:space="preserve">La liquidación del Contrato se realizará dentro de los cuatro (4) meses siguientes a la terminación del mismo.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jc w:val="center"/>
        <w:rPr>
          <w:b/>
          <w:color w:val="auto"/>
        </w:rPr>
      </w:pPr>
      <w:r w:rsidRPr="005B0FD1">
        <w:rPr>
          <w:b/>
          <w:color w:val="auto"/>
        </w:rPr>
        <w:t>JORGE ENRIQUE MACHUCA LÓPEZ</w:t>
      </w:r>
    </w:p>
    <w:p w:rsidR="00775DAD" w:rsidRPr="005B0FD1" w:rsidRDefault="00775DAD" w:rsidP="00775DAD">
      <w:pPr>
        <w:spacing w:after="0" w:line="240" w:lineRule="auto"/>
        <w:jc w:val="center"/>
        <w:rPr>
          <w:color w:val="auto"/>
        </w:rPr>
      </w:pPr>
      <w:r w:rsidRPr="005B0FD1">
        <w:rPr>
          <w:color w:val="auto"/>
        </w:rPr>
        <w:t>Gerente General</w:t>
      </w:r>
    </w:p>
    <w:p w:rsidR="00775DAD"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55841" w:rsidRPr="00755841" w:rsidRDefault="00755841" w:rsidP="00755841">
      <w:pPr>
        <w:spacing w:after="0" w:line="263" w:lineRule="auto"/>
        <w:ind w:left="-5"/>
        <w:rPr>
          <w:sz w:val="12"/>
          <w:szCs w:val="14"/>
        </w:rPr>
      </w:pPr>
      <w:r w:rsidRPr="00755841">
        <w:rPr>
          <w:sz w:val="12"/>
          <w:szCs w:val="14"/>
        </w:rPr>
        <w:t xml:space="preserve">Vo. Bo. </w:t>
      </w:r>
      <w:r w:rsidRPr="00755841">
        <w:rPr>
          <w:b/>
          <w:sz w:val="12"/>
          <w:szCs w:val="14"/>
        </w:rPr>
        <w:t>YOLIMA MORA SALINAS</w:t>
      </w:r>
    </w:p>
    <w:p w:rsidR="00755841" w:rsidRPr="00755841" w:rsidRDefault="00755841" w:rsidP="00755841">
      <w:pPr>
        <w:spacing w:after="0" w:line="263" w:lineRule="auto"/>
        <w:ind w:left="-5"/>
        <w:rPr>
          <w:sz w:val="12"/>
          <w:szCs w:val="14"/>
        </w:rPr>
      </w:pPr>
      <w:r w:rsidRPr="00755841">
        <w:rPr>
          <w:sz w:val="12"/>
          <w:szCs w:val="14"/>
        </w:rPr>
        <w:t xml:space="preserve">              Subgerente Administrativa</w:t>
      </w:r>
    </w:p>
    <w:p w:rsidR="00755841" w:rsidRPr="00755841" w:rsidRDefault="00755841" w:rsidP="00755841">
      <w:pPr>
        <w:spacing w:after="0" w:line="263" w:lineRule="auto"/>
        <w:ind w:left="-5"/>
        <w:rPr>
          <w:sz w:val="12"/>
          <w:szCs w:val="14"/>
        </w:rPr>
      </w:pPr>
    </w:p>
    <w:p w:rsidR="00755841" w:rsidRPr="00755841" w:rsidRDefault="00755841" w:rsidP="00755841">
      <w:pPr>
        <w:keepNext/>
        <w:keepLines/>
        <w:spacing w:after="0" w:line="263" w:lineRule="auto"/>
        <w:ind w:left="-5"/>
        <w:outlineLvl w:val="1"/>
        <w:rPr>
          <w:b/>
          <w:sz w:val="12"/>
          <w:szCs w:val="14"/>
        </w:rPr>
      </w:pPr>
      <w:r w:rsidRPr="00755841">
        <w:rPr>
          <w:sz w:val="12"/>
          <w:szCs w:val="14"/>
        </w:rPr>
        <w:t xml:space="preserve">Vo. Bo. </w:t>
      </w:r>
      <w:r w:rsidRPr="00755841">
        <w:rPr>
          <w:b/>
          <w:sz w:val="12"/>
          <w:szCs w:val="14"/>
        </w:rPr>
        <w:t>SANDRA MILENA CUBILLOS GONZALEZ</w:t>
      </w:r>
    </w:p>
    <w:p w:rsidR="00755841" w:rsidRPr="00755841" w:rsidRDefault="00755841" w:rsidP="00755841">
      <w:pPr>
        <w:keepNext/>
        <w:keepLines/>
        <w:spacing w:after="120" w:line="263" w:lineRule="auto"/>
        <w:ind w:left="-5"/>
        <w:outlineLvl w:val="1"/>
        <w:rPr>
          <w:sz w:val="12"/>
          <w:szCs w:val="14"/>
        </w:rPr>
      </w:pPr>
      <w:r w:rsidRPr="00755841">
        <w:rPr>
          <w:b/>
          <w:sz w:val="12"/>
          <w:szCs w:val="14"/>
        </w:rPr>
        <w:t xml:space="preserve">             </w:t>
      </w:r>
      <w:r w:rsidRPr="00755841">
        <w:rPr>
          <w:sz w:val="12"/>
          <w:szCs w:val="14"/>
        </w:rPr>
        <w:t>Jefe de Oficina Asesora de Jurídica y Contratación</w:t>
      </w:r>
    </w:p>
    <w:p w:rsidR="00755841" w:rsidRPr="00755841" w:rsidRDefault="00755841" w:rsidP="00755841">
      <w:pPr>
        <w:spacing w:after="0" w:line="260" w:lineRule="auto"/>
        <w:ind w:left="0"/>
        <w:rPr>
          <w:b/>
          <w:sz w:val="12"/>
          <w:szCs w:val="14"/>
        </w:rPr>
      </w:pPr>
      <w:r w:rsidRPr="00755841">
        <w:rPr>
          <w:sz w:val="12"/>
          <w:szCs w:val="14"/>
        </w:rPr>
        <w:t>ELABORÓ: Marco Aurelio Antolinez Guitarrero</w:t>
      </w:r>
    </w:p>
    <w:p w:rsidR="00755841" w:rsidRPr="00755841" w:rsidRDefault="00755841" w:rsidP="00755841">
      <w:pPr>
        <w:spacing w:after="3" w:line="260" w:lineRule="auto"/>
        <w:ind w:left="-5" w:right="32"/>
        <w:rPr>
          <w:sz w:val="12"/>
          <w:szCs w:val="14"/>
        </w:rPr>
      </w:pPr>
      <w:r w:rsidRPr="00755841">
        <w:rPr>
          <w:sz w:val="12"/>
          <w:szCs w:val="14"/>
        </w:rPr>
        <w:t xml:space="preserve">                    Profesional Grado 06</w:t>
      </w:r>
    </w:p>
    <w:p w:rsidR="00755841" w:rsidRPr="00755841" w:rsidRDefault="00755841" w:rsidP="00755841">
      <w:pPr>
        <w:spacing w:after="3" w:line="260" w:lineRule="auto"/>
        <w:ind w:left="-5" w:right="32"/>
        <w:rPr>
          <w:sz w:val="12"/>
          <w:szCs w:val="14"/>
        </w:rPr>
      </w:pPr>
    </w:p>
    <w:p w:rsidR="00775DAD" w:rsidRPr="005B0FD1" w:rsidRDefault="00775DAD" w:rsidP="00775DAD">
      <w:pPr>
        <w:spacing w:after="0" w:line="240" w:lineRule="auto"/>
        <w:jc w:val="center"/>
        <w:rPr>
          <w:b/>
          <w:color w:val="auto"/>
        </w:rPr>
      </w:pPr>
    </w:p>
    <w:p w:rsidR="00775DAD" w:rsidRPr="005B0FD1" w:rsidRDefault="00775DAD" w:rsidP="00775DAD">
      <w:pPr>
        <w:spacing w:after="0" w:line="240" w:lineRule="auto"/>
        <w:jc w:val="center"/>
        <w:rPr>
          <w:b/>
          <w:color w:val="auto"/>
        </w:rPr>
      </w:pPr>
    </w:p>
    <w:p w:rsidR="00775DAD" w:rsidRPr="005B0FD1" w:rsidRDefault="00775DAD" w:rsidP="00775DAD">
      <w:pPr>
        <w:spacing w:after="0" w:line="240" w:lineRule="auto"/>
        <w:jc w:val="center"/>
        <w:rPr>
          <w:b/>
          <w:color w:val="auto"/>
        </w:rPr>
      </w:pPr>
    </w:p>
    <w:p w:rsidR="00775DAD" w:rsidRPr="005B0FD1" w:rsidRDefault="00775DAD" w:rsidP="00775DAD">
      <w:pPr>
        <w:spacing w:after="0" w:line="240" w:lineRule="auto"/>
        <w:jc w:val="center"/>
        <w:rPr>
          <w:b/>
          <w:color w:val="auto"/>
        </w:rPr>
      </w:pPr>
      <w:bookmarkStart w:id="1" w:name="_GoBack"/>
      <w:bookmarkEnd w:id="1"/>
      <w:r w:rsidRPr="005B0FD1">
        <w:rPr>
          <w:b/>
          <w:color w:val="auto"/>
        </w:rPr>
        <w:t>FORMULARIO Nº 1</w:t>
      </w:r>
    </w:p>
    <w:p w:rsidR="00775DAD" w:rsidRPr="005B0FD1" w:rsidRDefault="00775DAD" w:rsidP="00775DAD">
      <w:pPr>
        <w:spacing w:after="0" w:line="240" w:lineRule="auto"/>
        <w:jc w:val="center"/>
        <w:rPr>
          <w:b/>
          <w:color w:val="auto"/>
        </w:rPr>
      </w:pPr>
      <w:r w:rsidRPr="005B0FD1">
        <w:rPr>
          <w:b/>
          <w:color w:val="auto"/>
        </w:rPr>
        <w:t>CARTA DE PRESENTACIÓN DE LA OFERTA</w:t>
      </w:r>
    </w:p>
    <w:p w:rsidR="00775DAD" w:rsidRPr="005B0FD1" w:rsidRDefault="00775DAD" w:rsidP="00775DAD">
      <w:pPr>
        <w:spacing w:after="0" w:line="240" w:lineRule="auto"/>
        <w:jc w:val="center"/>
        <w:rPr>
          <w:color w:val="auto"/>
        </w:rPr>
      </w:pPr>
    </w:p>
    <w:p w:rsidR="00775DAD" w:rsidRPr="005B0FD1" w:rsidRDefault="00775DAD" w:rsidP="00775DAD">
      <w:pPr>
        <w:spacing w:after="0" w:line="240" w:lineRule="auto"/>
        <w:rPr>
          <w:color w:val="auto"/>
        </w:rPr>
      </w:pPr>
      <w:r w:rsidRPr="005B0FD1">
        <w:rPr>
          <w:color w:val="auto"/>
        </w:rPr>
        <w:t>Ciudad y fecha</w:t>
      </w:r>
    </w:p>
    <w:p w:rsidR="00775DAD" w:rsidRPr="005B0FD1" w:rsidRDefault="00775DAD" w:rsidP="00775DAD">
      <w:pPr>
        <w:spacing w:after="0" w:line="240" w:lineRule="auto"/>
        <w:rPr>
          <w:color w:val="auto"/>
        </w:rPr>
      </w:pPr>
      <w:r w:rsidRPr="005B0FD1">
        <w:rPr>
          <w:color w:val="auto"/>
        </w:rPr>
        <w:t xml:space="preserve">Señores </w:t>
      </w:r>
    </w:p>
    <w:p w:rsidR="00775DAD" w:rsidRPr="005B0FD1" w:rsidRDefault="00775DAD" w:rsidP="00775DAD">
      <w:pPr>
        <w:spacing w:after="0" w:line="240" w:lineRule="auto"/>
        <w:rPr>
          <w:color w:val="auto"/>
        </w:rPr>
      </w:pPr>
      <w:r w:rsidRPr="005B0FD1">
        <w:rPr>
          <w:color w:val="auto"/>
        </w:rPr>
        <w:t>EMPRESA DE LICORES DE CUNDINAMARCA</w:t>
      </w:r>
    </w:p>
    <w:p w:rsidR="00775DAD" w:rsidRPr="005B0FD1" w:rsidRDefault="00775DAD" w:rsidP="00775DAD">
      <w:pPr>
        <w:spacing w:after="0" w:line="240" w:lineRule="auto"/>
        <w:rPr>
          <w:color w:val="auto"/>
        </w:rPr>
      </w:pPr>
      <w:r w:rsidRPr="005B0FD1">
        <w:rPr>
          <w:color w:val="auto"/>
        </w:rPr>
        <w:t>Ciudad</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ASUNTO: INVITACIÓN No. 0</w:t>
      </w:r>
      <w:r w:rsidR="00755841">
        <w:rPr>
          <w:color w:val="auto"/>
        </w:rPr>
        <w:t>13</w:t>
      </w:r>
      <w:r w:rsidRPr="005B0FD1">
        <w:rPr>
          <w:color w:val="auto"/>
        </w:rPr>
        <w:t xml:space="preserve"> DE 2021</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Apreciado Señor:</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Nosotros los suscritos: ......................................................................... ........ de conformidad con las condiciones que se estipulan en los documentos de la invitación No. 0</w:t>
      </w:r>
      <w:r w:rsidR="00755841">
        <w:rPr>
          <w:color w:val="auto"/>
        </w:rPr>
        <w:t>13</w:t>
      </w:r>
      <w:r w:rsidRPr="005B0FD1">
        <w:rPr>
          <w:color w:val="auto"/>
        </w:rPr>
        <w:t xml:space="preserve"> DE 2021, presentamos la siguiente </w:t>
      </w:r>
      <w:r>
        <w:rPr>
          <w:color w:val="auto"/>
        </w:rPr>
        <w:t>“</w:t>
      </w:r>
      <w:r w:rsidR="00755841" w:rsidRPr="00755841">
        <w:rPr>
          <w:color w:val="auto"/>
        </w:rPr>
        <w:t>VENTA DE RESIDUOS DE CHATARRA (MATERIAL FERROSO Y NO FERROSO) Y RETAL DE COBRE.</w:t>
      </w:r>
      <w:r>
        <w:rPr>
          <w:color w:val="auto"/>
        </w:rPr>
        <w:t>”</w:t>
      </w:r>
      <w:r w:rsidRPr="005B0FD1">
        <w:rPr>
          <w:color w:val="auto"/>
        </w:rPr>
        <w:t>, convencional o contractual de vigilar.</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Declaramos asimismo bajo la gravedad del juramento:</w:t>
      </w:r>
    </w:p>
    <w:p w:rsidR="00775DAD" w:rsidRPr="005B0FD1" w:rsidRDefault="00775DAD" w:rsidP="00775DAD">
      <w:pPr>
        <w:spacing w:after="0" w:line="240" w:lineRule="auto"/>
        <w:rPr>
          <w:color w:val="auto"/>
        </w:rPr>
      </w:pP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Que esta OFERTA y el Contrato que llegare a celebrarse solo compromete a los firmantes de esta carta.</w:t>
      </w:r>
    </w:p>
    <w:p w:rsidR="00775DAD" w:rsidRDefault="00775DAD" w:rsidP="00432042">
      <w:pPr>
        <w:pStyle w:val="Prrafodelista"/>
        <w:numPr>
          <w:ilvl w:val="0"/>
          <w:numId w:val="3"/>
        </w:numPr>
        <w:spacing w:after="0" w:line="240" w:lineRule="auto"/>
        <w:ind w:left="567" w:hanging="284"/>
        <w:rPr>
          <w:color w:val="auto"/>
        </w:rPr>
      </w:pPr>
      <w:r w:rsidRPr="005B0FD1">
        <w:rPr>
          <w:color w:val="auto"/>
        </w:rPr>
        <w:t>Que ninguna entidad o persona distinta de los firmantes tiene interés comercial en esta OFERTA ni en el Contrato que de ella se derive.</w:t>
      </w:r>
    </w:p>
    <w:p w:rsidR="00775DAD" w:rsidRPr="0033531E" w:rsidRDefault="00775DAD" w:rsidP="00432042">
      <w:pPr>
        <w:pStyle w:val="Prrafodelista"/>
        <w:numPr>
          <w:ilvl w:val="0"/>
          <w:numId w:val="3"/>
        </w:numPr>
        <w:spacing w:after="0" w:line="240" w:lineRule="auto"/>
        <w:ind w:left="567" w:hanging="284"/>
        <w:rPr>
          <w:color w:val="auto"/>
        </w:rPr>
      </w:pPr>
      <w:r w:rsidRPr="0033531E">
        <w:rPr>
          <w:color w:val="auto"/>
        </w:rPr>
        <w:t>Que conocemos en su totalidad las condiciones de contratación de la INVITACIÓN No. 0</w:t>
      </w:r>
      <w:r w:rsidR="00BE1811">
        <w:rPr>
          <w:color w:val="auto"/>
        </w:rPr>
        <w:t>13</w:t>
      </w:r>
      <w:r w:rsidRPr="0033531E">
        <w:rPr>
          <w:color w:val="auto"/>
        </w:rPr>
        <w:t xml:space="preserve"> DE 2021 y demás documentos de las condiciones de contratación y aceptamos los requisitos en ellos contenidos. </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Que hemos recibido las aclaraciones dadas por la Empresa de Licores de Cundinamarca y estamos de acuerdo.</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Que hemos recibido los documentos que integran las condiciones de contratación y aceptamos su contenido.</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Que haremos los trámites necesarios para la firma y legalización del Contrato el día siguiente de la aceptación de la Oferta.</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Que no nos hallamos incurso en causal alguna de inhabilidad e incompatibilidad de las señaladas en la ley y no nos encontramos en ninguno de los eventos de prohibiciones especiales para contratar, ni en conflicto de intereses.</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 xml:space="preserve">Que nos comprometemos a cumplir totalmente los servicios en los plazos estipulados en las condiciones de contratación. </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Que responderé (mos) por la calidad de los bienes y servicios contratados, sin perjuicio de la constitución de la garantía.</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 xml:space="preserve">Que acepto (amos) las especificaciones técnicas de las condiciones de contratación. </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Los servicios y bienes que ofrezco son de carácter _________________ (nacional o extranjero).</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 xml:space="preserve">Que la presente OFERTA consta de (  ) folios, debidamente numerados y rubricados. </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 xml:space="preserve">Afirmo, que el OFERENTE o los socios de la persona jurídica, o cada uno de los integrantes del consorcio o unión temporal, y que no somos responsables fiscales del Estado. </w:t>
      </w:r>
    </w:p>
    <w:p w:rsidR="00775DAD" w:rsidRPr="005B0FD1" w:rsidRDefault="00775DAD" w:rsidP="00432042">
      <w:pPr>
        <w:pStyle w:val="Prrafodelista"/>
        <w:numPr>
          <w:ilvl w:val="0"/>
          <w:numId w:val="3"/>
        </w:numPr>
        <w:spacing w:after="0" w:line="240" w:lineRule="auto"/>
        <w:ind w:left="567" w:hanging="284"/>
        <w:rPr>
          <w:color w:val="auto"/>
        </w:rPr>
      </w:pPr>
      <w:r w:rsidRPr="005B0FD1">
        <w:rPr>
          <w:color w:val="auto"/>
        </w:rPr>
        <w:t>Que la OFERTA tiene una validez de ciento veinte (120) días calendario contados a partir de la fecha de cierre de la CONVOCATORÍA.</w:t>
      </w:r>
    </w:p>
    <w:p w:rsidR="00775DAD" w:rsidRPr="005B0FD1" w:rsidRDefault="00775DAD" w:rsidP="00775DAD">
      <w:pPr>
        <w:spacing w:after="0" w:line="240" w:lineRule="auto"/>
        <w:ind w:left="426" w:hanging="284"/>
        <w:rPr>
          <w:color w:val="auto"/>
        </w:rPr>
      </w:pPr>
    </w:p>
    <w:p w:rsidR="00775DAD" w:rsidRPr="005B0FD1" w:rsidRDefault="00775DAD" w:rsidP="00775DAD">
      <w:pPr>
        <w:spacing w:after="0" w:line="240" w:lineRule="auto"/>
        <w:rPr>
          <w:color w:val="auto"/>
        </w:rPr>
      </w:pPr>
      <w:r w:rsidRPr="005B0FD1">
        <w:rPr>
          <w:color w:val="auto"/>
        </w:rPr>
        <w:t>COMPROMISOS: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Que la Empresa que represento se COMPROMETE a cumplir todos y cada uno de los requerimientos establecidos en el punto 3. de la presente invitación.</w:t>
      </w:r>
    </w:p>
    <w:p w:rsidR="00775DAD" w:rsidRPr="005B0FD1" w:rsidRDefault="00775DAD" w:rsidP="00775DAD">
      <w:pPr>
        <w:spacing w:after="0" w:line="240" w:lineRule="auto"/>
        <w:rPr>
          <w:color w:val="auto"/>
        </w:rPr>
      </w:pPr>
      <w:r w:rsidRPr="005B0FD1">
        <w:rPr>
          <w:color w:val="auto"/>
        </w:rPr>
        <w:t>Atentamente,</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Razón Social..........................................</w:t>
      </w:r>
      <w:r w:rsidRPr="005B0FD1">
        <w:rPr>
          <w:color w:val="auto"/>
        </w:rPr>
        <w:tab/>
        <w:t>NIT……………………………………..</w:t>
      </w:r>
    </w:p>
    <w:p w:rsidR="00775DAD" w:rsidRPr="005B0FD1" w:rsidRDefault="00775DAD" w:rsidP="00775DAD">
      <w:pPr>
        <w:spacing w:after="0" w:line="240" w:lineRule="auto"/>
        <w:rPr>
          <w:color w:val="auto"/>
        </w:rPr>
      </w:pPr>
      <w:r w:rsidRPr="005B0FD1">
        <w:rPr>
          <w:color w:val="auto"/>
        </w:rPr>
        <w:t>Dirección………………………………           TEL……………………………………..</w:t>
      </w:r>
    </w:p>
    <w:p w:rsidR="00775DAD" w:rsidRPr="005B0FD1" w:rsidRDefault="00775DAD" w:rsidP="00775DAD">
      <w:pPr>
        <w:spacing w:after="0" w:line="240" w:lineRule="auto"/>
        <w:rPr>
          <w:color w:val="auto"/>
        </w:rPr>
      </w:pPr>
      <w:r w:rsidRPr="005B0FD1">
        <w:rPr>
          <w:color w:val="auto"/>
        </w:rPr>
        <w:t>E:mail ……………………………………..</w:t>
      </w:r>
    </w:p>
    <w:p w:rsidR="00775DAD" w:rsidRPr="005B0FD1" w:rsidRDefault="00775DAD" w:rsidP="00775DAD">
      <w:pPr>
        <w:spacing w:after="0" w:line="240" w:lineRule="auto"/>
        <w:rPr>
          <w:color w:val="auto"/>
        </w:rPr>
      </w:pPr>
      <w:r w:rsidRPr="005B0FD1">
        <w:rPr>
          <w:color w:val="auto"/>
        </w:rPr>
        <w:t xml:space="preserve">Régimen tributario al cual pertenece  </w:t>
      </w:r>
      <w:r w:rsidRPr="005B0FD1">
        <w:rPr>
          <w:color w:val="auto"/>
        </w:rPr>
        <w:tab/>
        <w:t>C.C. No………………..de…………….</w:t>
      </w:r>
    </w:p>
    <w:p w:rsidR="00775DAD" w:rsidRPr="005B0FD1" w:rsidRDefault="00775DAD" w:rsidP="00775DAD">
      <w:pPr>
        <w:spacing w:after="0" w:line="240" w:lineRule="auto"/>
        <w:rPr>
          <w:color w:val="auto"/>
        </w:rPr>
      </w:pPr>
      <w:r w:rsidRPr="005B0FD1">
        <w:rPr>
          <w:color w:val="auto"/>
        </w:rPr>
        <w:t>Nombre..................................................</w:t>
      </w:r>
      <w:r w:rsidRPr="005B0FD1">
        <w:rPr>
          <w:color w:val="auto"/>
        </w:rPr>
        <w:tab/>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FIRMA Y SELLO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BE1811" w:rsidRDefault="00BE1811" w:rsidP="00775DAD">
      <w:pPr>
        <w:spacing w:after="0" w:line="240" w:lineRule="auto"/>
        <w:jc w:val="center"/>
        <w:rPr>
          <w:b/>
          <w:color w:val="auto"/>
        </w:rPr>
      </w:pPr>
    </w:p>
    <w:p w:rsidR="00BE1811" w:rsidRDefault="00BE1811"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Default="00775DAD" w:rsidP="00775DAD">
      <w:pPr>
        <w:spacing w:after="0" w:line="240" w:lineRule="auto"/>
        <w:jc w:val="center"/>
        <w:rPr>
          <w:b/>
          <w:color w:val="auto"/>
        </w:rPr>
      </w:pPr>
    </w:p>
    <w:p w:rsidR="00775DAD" w:rsidRPr="005B0FD1" w:rsidRDefault="00775DAD" w:rsidP="00775DAD">
      <w:pPr>
        <w:spacing w:after="0" w:line="240" w:lineRule="auto"/>
        <w:jc w:val="center"/>
        <w:rPr>
          <w:b/>
          <w:color w:val="auto"/>
        </w:rPr>
      </w:pPr>
      <w:r w:rsidRPr="005B0FD1">
        <w:rPr>
          <w:b/>
          <w:color w:val="auto"/>
        </w:rPr>
        <w:t>FORMULARIO Nº 2</w:t>
      </w:r>
    </w:p>
    <w:p w:rsidR="00775DAD" w:rsidRPr="005B0FD1" w:rsidRDefault="00775DAD" w:rsidP="00775DAD">
      <w:pPr>
        <w:spacing w:after="0" w:line="240" w:lineRule="auto"/>
        <w:jc w:val="center"/>
        <w:rPr>
          <w:b/>
          <w:color w:val="auto"/>
        </w:rPr>
      </w:pPr>
      <w:r w:rsidRPr="005B0FD1">
        <w:rPr>
          <w:b/>
          <w:color w:val="auto"/>
        </w:rPr>
        <w:t>MODELO DE CARTA DE CONFORMACIÓN DE CONSORCIOS</w:t>
      </w:r>
    </w:p>
    <w:p w:rsidR="00775DAD" w:rsidRPr="005B0FD1" w:rsidRDefault="00775DAD" w:rsidP="00775DAD">
      <w:pPr>
        <w:spacing w:after="0" w:line="240" w:lineRule="auto"/>
        <w:jc w:val="center"/>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Cota Cundinamarca, ______________ de 2021.</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Señores:</w:t>
      </w:r>
    </w:p>
    <w:p w:rsidR="00775DAD" w:rsidRPr="005B0FD1" w:rsidRDefault="00775DAD" w:rsidP="00775DAD">
      <w:pPr>
        <w:spacing w:after="0" w:line="240" w:lineRule="auto"/>
        <w:rPr>
          <w:color w:val="auto"/>
        </w:rPr>
      </w:pPr>
      <w:r w:rsidRPr="005B0FD1">
        <w:rPr>
          <w:color w:val="auto"/>
        </w:rPr>
        <w:t>EMPRESA DE LICORES DE CUNDINAMARCA</w:t>
      </w:r>
    </w:p>
    <w:p w:rsidR="00775DAD" w:rsidRPr="005B0FD1" w:rsidRDefault="00775DAD" w:rsidP="00775DAD">
      <w:pPr>
        <w:spacing w:after="0" w:line="240" w:lineRule="auto"/>
        <w:rPr>
          <w:color w:val="auto"/>
        </w:rPr>
      </w:pPr>
      <w:r w:rsidRPr="005B0FD1">
        <w:rPr>
          <w:color w:val="auto"/>
        </w:rPr>
        <w:t xml:space="preserve">Cota Cundinamarca.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r>
      <w:r w:rsidRPr="005B0FD1">
        <w:rPr>
          <w:color w:val="auto"/>
        </w:rPr>
        <w:tab/>
      </w:r>
      <w:r w:rsidRPr="005B0FD1">
        <w:rPr>
          <w:color w:val="auto"/>
        </w:rPr>
        <w:tab/>
        <w:t>REF: INVITACIÓN ABIERTA   No. 0</w:t>
      </w:r>
      <w:r w:rsidR="00BE1811">
        <w:rPr>
          <w:color w:val="auto"/>
        </w:rPr>
        <w:t>13</w:t>
      </w:r>
      <w:r w:rsidRPr="005B0FD1">
        <w:rPr>
          <w:color w:val="auto"/>
        </w:rPr>
        <w:t xml:space="preserve"> DE 2021</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w:t>
      </w:r>
      <w:r w:rsidR="00BE1811">
        <w:rPr>
          <w:color w:val="auto"/>
        </w:rPr>
        <w:t>13</w:t>
      </w:r>
      <w:r w:rsidRPr="005B0FD1">
        <w:rPr>
          <w:color w:val="auto"/>
        </w:rPr>
        <w:t xml:space="preserve"> DE 2021, cuyo objeto es: </w:t>
      </w:r>
      <w:r w:rsidRPr="00A705B2">
        <w:rPr>
          <w:color w:val="auto"/>
        </w:rPr>
        <w:t>“</w:t>
      </w:r>
      <w:r w:rsidR="005664CE" w:rsidRPr="005664CE">
        <w:rPr>
          <w:color w:val="auto"/>
        </w:rPr>
        <w:t>VENTA DE RESIDUOS DE CHATARRA (MATERIAL FERROSO Y NO FERROSO) Y RETAL DE COBRE</w:t>
      </w:r>
      <w:r w:rsidRPr="00A705B2">
        <w:rPr>
          <w:color w:val="auto"/>
        </w:rPr>
        <w:t>”</w:t>
      </w:r>
      <w:r w:rsidRPr="005B0FD1">
        <w:rPr>
          <w:color w:val="auto"/>
        </w:rPr>
        <w:t>:</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1. Denominación del Consorcio: _______________________________________</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2. La duración de este Consorcio será igual al plazo de la ejecución y liquidación del Contrato y dos (2) años más.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3. El Consorcio está integrado por:</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NOMBRE</w:t>
      </w:r>
      <w:r w:rsidRPr="005B0FD1">
        <w:rPr>
          <w:color w:val="auto"/>
        </w:rPr>
        <w:tab/>
      </w:r>
      <w:r w:rsidRPr="005B0FD1">
        <w:rPr>
          <w:color w:val="auto"/>
        </w:rPr>
        <w:tab/>
      </w:r>
      <w:r w:rsidRPr="005B0FD1">
        <w:rPr>
          <w:color w:val="auto"/>
        </w:rPr>
        <w:tab/>
      </w:r>
      <w:r w:rsidRPr="005B0FD1">
        <w:rPr>
          <w:color w:val="auto"/>
        </w:rPr>
        <w:tab/>
      </w:r>
      <w:r w:rsidRPr="005B0FD1">
        <w:rPr>
          <w:color w:val="auto"/>
        </w:rPr>
        <w:tab/>
        <w:t>PARTICIPACION (%)</w:t>
      </w:r>
    </w:p>
    <w:p w:rsidR="00775DAD" w:rsidRPr="005B0FD1" w:rsidRDefault="00775DAD" w:rsidP="00775DAD">
      <w:pPr>
        <w:spacing w:after="0" w:line="240" w:lineRule="auto"/>
        <w:rPr>
          <w:color w:val="auto"/>
        </w:rPr>
      </w:pPr>
      <w:r w:rsidRPr="005B0FD1">
        <w:rPr>
          <w:color w:val="auto"/>
        </w:rPr>
        <w:t>______________________________</w:t>
      </w:r>
      <w:r w:rsidRPr="005B0FD1">
        <w:rPr>
          <w:color w:val="auto"/>
        </w:rPr>
        <w:tab/>
        <w:t>_________________</w:t>
      </w:r>
    </w:p>
    <w:p w:rsidR="00775DAD" w:rsidRPr="005B0FD1" w:rsidRDefault="00775DAD" w:rsidP="00775DAD">
      <w:pPr>
        <w:spacing w:after="0" w:line="240" w:lineRule="auto"/>
        <w:rPr>
          <w:color w:val="auto"/>
        </w:rPr>
      </w:pPr>
      <w:r w:rsidRPr="005B0FD1">
        <w:rPr>
          <w:color w:val="auto"/>
        </w:rPr>
        <w:t>______________________________</w:t>
      </w:r>
      <w:r w:rsidRPr="005B0FD1">
        <w:rPr>
          <w:color w:val="auto"/>
        </w:rPr>
        <w:tab/>
        <w:t>_________________</w:t>
      </w:r>
    </w:p>
    <w:p w:rsidR="00775DAD" w:rsidRPr="005B0FD1" w:rsidRDefault="00775DAD" w:rsidP="00775DAD">
      <w:pPr>
        <w:spacing w:after="0" w:line="240" w:lineRule="auto"/>
        <w:rPr>
          <w:color w:val="auto"/>
        </w:rPr>
      </w:pPr>
      <w:r w:rsidRPr="005B0FD1">
        <w:rPr>
          <w:color w:val="auto"/>
        </w:rPr>
        <w:t>______________________________</w:t>
      </w:r>
      <w:r w:rsidRPr="005B0FD1">
        <w:rPr>
          <w:color w:val="auto"/>
        </w:rPr>
        <w:tab/>
        <w:t>_________________</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4. La responsabilidad de los integrantes del Consorcio es solidaria, ilimitada y mancomunada.</w:t>
      </w:r>
    </w:p>
    <w:p w:rsidR="00775DAD" w:rsidRPr="005B0FD1" w:rsidRDefault="00775DAD" w:rsidP="00775DAD">
      <w:pPr>
        <w:spacing w:after="0" w:line="240" w:lineRule="auto"/>
        <w:rPr>
          <w:color w:val="auto"/>
        </w:rPr>
      </w:pPr>
      <w:r w:rsidRPr="005B0FD1">
        <w:rPr>
          <w:color w:val="auto"/>
        </w:rPr>
        <w:t> </w:t>
      </w:r>
    </w:p>
    <w:p w:rsidR="00775DAD" w:rsidRPr="005B0FD1" w:rsidRDefault="00775DAD" w:rsidP="00775DAD">
      <w:pPr>
        <w:spacing w:after="0" w:line="240" w:lineRule="auto"/>
        <w:rPr>
          <w:color w:val="auto"/>
        </w:rPr>
      </w:pPr>
      <w:r w:rsidRPr="005B0FD1">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6. Los integrantes del consorcio manifiestan, que no cederán su participación, entre quienes lo conforman.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7.  La sede del Consorcio 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Dirección: __________________________________</w:t>
      </w:r>
      <w:r w:rsidRPr="005B0FD1">
        <w:rPr>
          <w:color w:val="auto"/>
        </w:rPr>
        <w:tab/>
      </w:r>
    </w:p>
    <w:p w:rsidR="00775DAD" w:rsidRPr="005B0FD1" w:rsidRDefault="00775DAD" w:rsidP="00775DAD">
      <w:pPr>
        <w:spacing w:after="0" w:line="240" w:lineRule="auto"/>
        <w:rPr>
          <w:color w:val="auto"/>
        </w:rPr>
      </w:pPr>
      <w:r w:rsidRPr="005B0FD1">
        <w:rPr>
          <w:color w:val="auto"/>
        </w:rPr>
        <w:t>Teléfono: ___________________________________</w:t>
      </w:r>
    </w:p>
    <w:p w:rsidR="00775DAD" w:rsidRPr="005B0FD1" w:rsidRDefault="00775DAD" w:rsidP="00775DAD">
      <w:pPr>
        <w:spacing w:after="0" w:line="240" w:lineRule="auto"/>
        <w:rPr>
          <w:color w:val="auto"/>
        </w:rPr>
      </w:pPr>
      <w:r w:rsidRPr="005B0FD1">
        <w:rPr>
          <w:color w:val="auto"/>
        </w:rPr>
        <w:t>Fax: _______________________________________</w:t>
      </w:r>
      <w:r w:rsidRPr="005B0FD1">
        <w:rPr>
          <w:color w:val="auto"/>
        </w:rPr>
        <w:tab/>
      </w:r>
    </w:p>
    <w:p w:rsidR="00775DAD" w:rsidRPr="005B0FD1" w:rsidRDefault="00775DAD" w:rsidP="00775DAD">
      <w:pPr>
        <w:spacing w:after="0" w:line="240" w:lineRule="auto"/>
        <w:rPr>
          <w:color w:val="auto"/>
        </w:rPr>
      </w:pPr>
      <w:r w:rsidRPr="005B0FD1">
        <w:rPr>
          <w:color w:val="auto"/>
        </w:rPr>
        <w:t>Ciudad:    ___________________________________</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constancia se firma en _________________ a los __________ días del mes de _________ del 2021.</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_____________________________________</w:t>
      </w:r>
    </w:p>
    <w:p w:rsidR="00775DAD" w:rsidRPr="005B0FD1" w:rsidRDefault="00775DAD" w:rsidP="00775DAD">
      <w:pPr>
        <w:spacing w:after="0" w:line="240" w:lineRule="auto"/>
        <w:rPr>
          <w:color w:val="auto"/>
        </w:rPr>
      </w:pPr>
      <w:r w:rsidRPr="005B0FD1">
        <w:rPr>
          <w:color w:val="auto"/>
        </w:rPr>
        <w:t>NOMBRE, FIRMA Y C.C.</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_____________________________________</w:t>
      </w:r>
    </w:p>
    <w:p w:rsidR="00775DAD" w:rsidRPr="005B0FD1" w:rsidRDefault="00775DAD" w:rsidP="00775DAD">
      <w:pPr>
        <w:spacing w:after="0" w:line="240" w:lineRule="auto"/>
        <w:rPr>
          <w:color w:val="auto"/>
        </w:rPr>
      </w:pPr>
      <w:r w:rsidRPr="005B0FD1">
        <w:rPr>
          <w:color w:val="auto"/>
        </w:rPr>
        <w:t>NOMBRE, FIRMA Y C.C.</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_____________________________________</w:t>
      </w:r>
    </w:p>
    <w:p w:rsidR="00775DAD" w:rsidRPr="005B0FD1" w:rsidRDefault="00775DAD" w:rsidP="00775DAD">
      <w:pPr>
        <w:spacing w:after="0" w:line="240" w:lineRule="auto"/>
        <w:rPr>
          <w:color w:val="auto"/>
        </w:rPr>
      </w:pPr>
      <w:r w:rsidRPr="005B0FD1">
        <w:rPr>
          <w:color w:val="auto"/>
        </w:rPr>
        <w:t>NOMBRE, FIRMA Y C.C.</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_______________________________________________</w:t>
      </w:r>
    </w:p>
    <w:p w:rsidR="00775DAD" w:rsidRPr="005B0FD1" w:rsidRDefault="00775DAD" w:rsidP="00775DAD">
      <w:pPr>
        <w:spacing w:after="0" w:line="240" w:lineRule="auto"/>
        <w:rPr>
          <w:color w:val="auto"/>
        </w:rPr>
      </w:pPr>
      <w:r w:rsidRPr="005B0FD1">
        <w:rPr>
          <w:color w:val="auto"/>
        </w:rPr>
        <w:t>FIRMA DEL REPRESENTANTE LEGAL DEL CONSORCIO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Default="00775DAD" w:rsidP="00775DAD">
      <w:pPr>
        <w:spacing w:after="0" w:line="240" w:lineRule="auto"/>
        <w:rPr>
          <w:color w:val="auto"/>
        </w:rPr>
      </w:pPr>
    </w:p>
    <w:p w:rsidR="00BE1811" w:rsidRDefault="00BE1811" w:rsidP="00775DAD">
      <w:pPr>
        <w:spacing w:after="0" w:line="240" w:lineRule="auto"/>
        <w:rPr>
          <w:color w:val="auto"/>
        </w:rPr>
      </w:pPr>
    </w:p>
    <w:p w:rsidR="00BE1811" w:rsidRDefault="00BE1811" w:rsidP="00775DAD">
      <w:pPr>
        <w:spacing w:after="0" w:line="240" w:lineRule="auto"/>
        <w:rPr>
          <w:color w:val="auto"/>
        </w:rPr>
      </w:pPr>
    </w:p>
    <w:p w:rsidR="00BE1811" w:rsidRDefault="00BE1811" w:rsidP="00775DAD">
      <w:pPr>
        <w:spacing w:after="0" w:line="240" w:lineRule="auto"/>
        <w:rPr>
          <w:color w:val="auto"/>
        </w:rPr>
      </w:pPr>
    </w:p>
    <w:p w:rsidR="00BE1811" w:rsidRDefault="00BE1811" w:rsidP="00775DAD">
      <w:pPr>
        <w:spacing w:after="0" w:line="240" w:lineRule="auto"/>
        <w:rPr>
          <w:color w:val="auto"/>
        </w:rPr>
      </w:pPr>
    </w:p>
    <w:p w:rsidR="00BE1811" w:rsidRPr="005B0FD1" w:rsidRDefault="00BE1811" w:rsidP="00775DAD">
      <w:pPr>
        <w:spacing w:after="0" w:line="240" w:lineRule="auto"/>
        <w:rPr>
          <w:color w:val="auto"/>
        </w:rPr>
      </w:pPr>
    </w:p>
    <w:p w:rsidR="00775DAD" w:rsidRPr="005B0FD1" w:rsidRDefault="00775DAD" w:rsidP="00775DAD">
      <w:pPr>
        <w:spacing w:after="0" w:line="240" w:lineRule="auto"/>
        <w:rPr>
          <w:color w:val="auto"/>
        </w:rPr>
      </w:pPr>
    </w:p>
    <w:p w:rsidR="00775DAD" w:rsidRDefault="00775DAD" w:rsidP="00775DAD">
      <w:pPr>
        <w:spacing w:after="0" w:line="240" w:lineRule="auto"/>
        <w:jc w:val="center"/>
        <w:rPr>
          <w:b/>
          <w:color w:val="auto"/>
        </w:rPr>
      </w:pPr>
    </w:p>
    <w:p w:rsidR="00775DAD" w:rsidRPr="005B0FD1" w:rsidRDefault="00775DAD" w:rsidP="00775DAD">
      <w:pPr>
        <w:spacing w:after="0" w:line="240" w:lineRule="auto"/>
        <w:jc w:val="center"/>
        <w:rPr>
          <w:b/>
          <w:color w:val="auto"/>
        </w:rPr>
      </w:pPr>
      <w:r w:rsidRPr="005B0FD1">
        <w:rPr>
          <w:b/>
          <w:color w:val="auto"/>
        </w:rPr>
        <w:t>FORMULARIO No. 3</w:t>
      </w:r>
    </w:p>
    <w:p w:rsidR="00775DAD" w:rsidRPr="005B0FD1" w:rsidRDefault="00775DAD" w:rsidP="00775DAD">
      <w:pPr>
        <w:spacing w:after="0" w:line="240" w:lineRule="auto"/>
        <w:jc w:val="center"/>
        <w:rPr>
          <w:b/>
          <w:color w:val="auto"/>
        </w:rPr>
      </w:pPr>
    </w:p>
    <w:p w:rsidR="00775DAD" w:rsidRPr="005B0FD1" w:rsidRDefault="00775DAD" w:rsidP="00775DAD">
      <w:pPr>
        <w:spacing w:after="0" w:line="240" w:lineRule="auto"/>
        <w:jc w:val="center"/>
        <w:rPr>
          <w:b/>
          <w:color w:val="auto"/>
        </w:rPr>
      </w:pPr>
      <w:r w:rsidRPr="005B0FD1">
        <w:rPr>
          <w:b/>
          <w:color w:val="auto"/>
        </w:rPr>
        <w:t>MODELO DE CARTA DE CONFORMACIÓN DE UNIÓN TEMPORAL</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Cota Cundinamarca, __________ de 2021</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Señores:</w:t>
      </w:r>
    </w:p>
    <w:p w:rsidR="00775DAD" w:rsidRPr="005B0FD1" w:rsidRDefault="00775DAD" w:rsidP="00775DAD">
      <w:pPr>
        <w:spacing w:after="0" w:line="240" w:lineRule="auto"/>
        <w:rPr>
          <w:color w:val="auto"/>
        </w:rPr>
      </w:pPr>
      <w:r w:rsidRPr="005B0FD1">
        <w:rPr>
          <w:color w:val="auto"/>
        </w:rPr>
        <w:t>EMPRESA DE LICORES DE CUNDINAMARCA</w:t>
      </w:r>
    </w:p>
    <w:p w:rsidR="00775DAD" w:rsidRPr="005B0FD1" w:rsidRDefault="00775DAD" w:rsidP="00775DAD">
      <w:pPr>
        <w:spacing w:after="0" w:line="240" w:lineRule="auto"/>
        <w:rPr>
          <w:color w:val="auto"/>
        </w:rPr>
      </w:pPr>
      <w:r w:rsidRPr="005B0FD1">
        <w:rPr>
          <w:color w:val="auto"/>
        </w:rPr>
        <w:t>Cota, Cundinamarca.</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ab/>
      </w:r>
      <w:r w:rsidRPr="005B0FD1">
        <w:rPr>
          <w:color w:val="auto"/>
        </w:rPr>
        <w:tab/>
      </w:r>
      <w:r>
        <w:rPr>
          <w:color w:val="auto"/>
        </w:rPr>
        <w:tab/>
      </w:r>
      <w:r>
        <w:rPr>
          <w:color w:val="auto"/>
        </w:rPr>
        <w:tab/>
        <w:t>REF: INVITACIÓN ABIERTA Nº 0</w:t>
      </w:r>
      <w:r w:rsidR="00BE1811">
        <w:rPr>
          <w:color w:val="auto"/>
        </w:rPr>
        <w:t>13</w:t>
      </w:r>
      <w:r w:rsidRPr="005B0FD1">
        <w:rPr>
          <w:color w:val="auto"/>
        </w:rPr>
        <w:t xml:space="preserve"> DE 2021</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w:t>
      </w:r>
      <w:r>
        <w:rPr>
          <w:color w:val="auto"/>
        </w:rPr>
        <w:t xml:space="preserve">   Nº 0</w:t>
      </w:r>
      <w:r w:rsidR="00C65941">
        <w:rPr>
          <w:color w:val="auto"/>
        </w:rPr>
        <w:t>13</w:t>
      </w:r>
      <w:r w:rsidRPr="005B0FD1">
        <w:rPr>
          <w:color w:val="auto"/>
        </w:rPr>
        <w:t xml:space="preserve"> DE 2021, cuyo objeto es </w:t>
      </w:r>
      <w:r w:rsidRPr="002E621D">
        <w:rPr>
          <w:color w:val="auto"/>
        </w:rPr>
        <w:t>“</w:t>
      </w:r>
      <w:r w:rsidR="00BE1811" w:rsidRPr="00BE1811">
        <w:rPr>
          <w:color w:val="auto"/>
        </w:rPr>
        <w:t>VENTA DE RESIDUOS DE CHATARRA (MATERIAL FERROSO Y NO FERROSO) Y RETAL DE COBRE.</w:t>
      </w:r>
      <w:r w:rsidRPr="002E621D">
        <w:rPr>
          <w:color w:val="auto"/>
        </w:rPr>
        <w:t>”</w:t>
      </w:r>
      <w:r w:rsidRPr="005B0FD1">
        <w:rPr>
          <w:color w:val="auto"/>
        </w:rPr>
        <w:t>:</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1. Denominación de la Unión Temporal: _________________________________</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2.  La duración de esta Unión Temporal será igual al plazo de la ejecución y liquidación del Contrato y dos (2) años más.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3. La Unión Temporal está integrado por:</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 NOMBRE                       PARTICIPACION (%)     </w:t>
      </w:r>
      <w:r w:rsidRPr="005B0FD1">
        <w:rPr>
          <w:color w:val="auto"/>
        </w:rPr>
        <w:tab/>
        <w:t xml:space="preserve">ACTIVIDADES A </w:t>
      </w:r>
      <w:r w:rsidRPr="005B0FD1">
        <w:rPr>
          <w:color w:val="auto"/>
        </w:rPr>
        <w:tab/>
        <w:t xml:space="preserve">                     </w:t>
      </w:r>
      <w:r w:rsidRPr="005B0FD1">
        <w:rPr>
          <w:color w:val="auto"/>
        </w:rPr>
        <w:tab/>
      </w:r>
      <w:r w:rsidRPr="005B0FD1">
        <w:rPr>
          <w:color w:val="auto"/>
        </w:rPr>
        <w:tab/>
      </w:r>
      <w:r w:rsidRPr="005B0FD1">
        <w:rPr>
          <w:color w:val="auto"/>
        </w:rPr>
        <w:tab/>
      </w:r>
      <w:r w:rsidRPr="005B0FD1">
        <w:rPr>
          <w:color w:val="auto"/>
        </w:rPr>
        <w:tab/>
      </w:r>
      <w:r w:rsidRPr="005B0FD1">
        <w:rPr>
          <w:color w:val="auto"/>
        </w:rPr>
        <w:tab/>
        <w:t xml:space="preserve">                                 DESARROLLAR </w:t>
      </w:r>
    </w:p>
    <w:p w:rsidR="00775DAD" w:rsidRPr="005B0FD1" w:rsidRDefault="00775DAD" w:rsidP="00775DAD">
      <w:pPr>
        <w:spacing w:after="0" w:line="240" w:lineRule="auto"/>
        <w:rPr>
          <w:color w:val="auto"/>
        </w:rPr>
      </w:pPr>
      <w:r w:rsidRPr="005B0FD1">
        <w:rPr>
          <w:color w:val="auto"/>
        </w:rPr>
        <w:t>______________          _________________     ______________________</w:t>
      </w:r>
      <w:r w:rsidRPr="005B0FD1">
        <w:rPr>
          <w:color w:val="auto"/>
        </w:rPr>
        <w:tab/>
      </w:r>
      <w:r w:rsidRPr="005B0FD1">
        <w:rPr>
          <w:color w:val="auto"/>
        </w:rPr>
        <w:tab/>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          _________________     ______________________</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______________          _________________     _______________________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 4. La responsabilidad de los integrantes de la Unión Temporal es limitada a su participación.</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xml:space="preserve">6.  </w:t>
      </w:r>
      <w:r w:rsidRPr="005B0FD1">
        <w:rPr>
          <w:color w:val="auto"/>
        </w:rPr>
        <w:tab/>
        <w:t>La sede de la Unión Temporal es:</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Dirección: __________________________________</w:t>
      </w:r>
      <w:r w:rsidRPr="005B0FD1">
        <w:rPr>
          <w:color w:val="auto"/>
        </w:rPr>
        <w:tab/>
      </w:r>
    </w:p>
    <w:p w:rsidR="00775DAD" w:rsidRPr="005B0FD1" w:rsidRDefault="00775DAD" w:rsidP="00775DAD">
      <w:pPr>
        <w:spacing w:after="0" w:line="240" w:lineRule="auto"/>
        <w:rPr>
          <w:color w:val="auto"/>
        </w:rPr>
      </w:pPr>
      <w:r w:rsidRPr="005B0FD1">
        <w:rPr>
          <w:color w:val="auto"/>
        </w:rPr>
        <w:t>Teléfono: ___________________________________</w:t>
      </w:r>
    </w:p>
    <w:p w:rsidR="00775DAD" w:rsidRPr="005B0FD1" w:rsidRDefault="00775DAD" w:rsidP="00775DAD">
      <w:pPr>
        <w:spacing w:after="0" w:line="240" w:lineRule="auto"/>
        <w:rPr>
          <w:color w:val="auto"/>
        </w:rPr>
      </w:pPr>
      <w:r w:rsidRPr="005B0FD1">
        <w:rPr>
          <w:color w:val="auto"/>
        </w:rPr>
        <w:t>Fax: ______________________________________</w:t>
      </w:r>
      <w:r w:rsidRPr="005B0FD1">
        <w:rPr>
          <w:color w:val="auto"/>
        </w:rPr>
        <w:tab/>
      </w:r>
    </w:p>
    <w:p w:rsidR="00775DAD" w:rsidRPr="005B0FD1" w:rsidRDefault="00775DAD" w:rsidP="00775DAD">
      <w:pPr>
        <w:spacing w:after="0" w:line="240" w:lineRule="auto"/>
        <w:rPr>
          <w:color w:val="auto"/>
        </w:rPr>
      </w:pPr>
      <w:r w:rsidRPr="005B0FD1">
        <w:rPr>
          <w:color w:val="auto"/>
        </w:rPr>
        <w:t>Ciudad:    __________________________________</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En constancia se firma en _________________ a los __________ días del mes de _________ del 2021.</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_____________________________________</w:t>
      </w:r>
    </w:p>
    <w:p w:rsidR="00775DAD" w:rsidRPr="005B0FD1" w:rsidRDefault="00775DAD" w:rsidP="00775DAD">
      <w:pPr>
        <w:spacing w:after="0" w:line="240" w:lineRule="auto"/>
        <w:rPr>
          <w:color w:val="auto"/>
        </w:rPr>
      </w:pPr>
      <w:r w:rsidRPr="005B0FD1">
        <w:rPr>
          <w:color w:val="auto"/>
        </w:rPr>
        <w:t>NOMBRE, FIRMA Y C.C.</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_____________________________________</w:t>
      </w:r>
    </w:p>
    <w:p w:rsidR="00775DAD" w:rsidRPr="005B0FD1" w:rsidRDefault="00775DAD" w:rsidP="00775DAD">
      <w:pPr>
        <w:spacing w:after="0" w:line="240" w:lineRule="auto"/>
        <w:rPr>
          <w:color w:val="auto"/>
        </w:rPr>
      </w:pPr>
      <w:r w:rsidRPr="005B0FD1">
        <w:rPr>
          <w:color w:val="auto"/>
        </w:rPr>
        <w:t>NOMBRE, FIRMA Y C.C.</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_____________________________________</w:t>
      </w:r>
    </w:p>
    <w:p w:rsidR="00775DAD" w:rsidRPr="005B0FD1" w:rsidRDefault="00775DAD" w:rsidP="00775DAD">
      <w:pPr>
        <w:spacing w:after="0" w:line="240" w:lineRule="auto"/>
        <w:rPr>
          <w:color w:val="auto"/>
        </w:rPr>
      </w:pPr>
      <w:r w:rsidRPr="005B0FD1">
        <w:rPr>
          <w:color w:val="auto"/>
        </w:rPr>
        <w:t>NOMBRE, FIRMA Y C.C.</w:t>
      </w:r>
      <w:r w:rsidRPr="005B0FD1">
        <w:rPr>
          <w:color w:val="auto"/>
        </w:rPr>
        <w:tab/>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Default="00775DAD" w:rsidP="00775DAD">
      <w:pPr>
        <w:spacing w:after="0" w:line="240" w:lineRule="auto"/>
        <w:rPr>
          <w:color w:val="auto"/>
        </w:rPr>
      </w:pPr>
    </w:p>
    <w:p w:rsidR="005664CE" w:rsidRDefault="005664CE" w:rsidP="00775DAD">
      <w:pPr>
        <w:spacing w:after="0" w:line="240" w:lineRule="auto"/>
        <w:rPr>
          <w:color w:val="auto"/>
        </w:rPr>
      </w:pPr>
    </w:p>
    <w:p w:rsidR="005664CE" w:rsidRDefault="005664CE" w:rsidP="00775DAD">
      <w:pPr>
        <w:spacing w:after="0" w:line="240" w:lineRule="auto"/>
        <w:rPr>
          <w:color w:val="auto"/>
        </w:rPr>
      </w:pPr>
    </w:p>
    <w:p w:rsidR="005664CE" w:rsidRPr="005B0FD1" w:rsidRDefault="005664CE"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jc w:val="center"/>
        <w:rPr>
          <w:b/>
          <w:color w:val="auto"/>
        </w:rPr>
      </w:pPr>
      <w:r w:rsidRPr="005B0FD1">
        <w:rPr>
          <w:b/>
          <w:color w:val="auto"/>
        </w:rPr>
        <w:t>Formulario No. 4</w:t>
      </w:r>
    </w:p>
    <w:p w:rsidR="00775DAD" w:rsidRPr="005B0FD1" w:rsidRDefault="00775DAD" w:rsidP="00775DAD">
      <w:pPr>
        <w:spacing w:after="0" w:line="240" w:lineRule="auto"/>
        <w:rPr>
          <w:b/>
          <w:color w:val="auto"/>
        </w:rPr>
      </w:pPr>
      <w:r w:rsidRPr="005B0FD1">
        <w:rPr>
          <w:b/>
          <w:color w:val="auto"/>
        </w:rPr>
        <w:tab/>
      </w:r>
    </w:p>
    <w:p w:rsidR="00775DAD" w:rsidRPr="005B0FD1" w:rsidRDefault="00775DAD" w:rsidP="00775DAD">
      <w:pPr>
        <w:spacing w:after="0" w:line="240" w:lineRule="auto"/>
        <w:rPr>
          <w:color w:val="auto"/>
        </w:rPr>
      </w:pPr>
      <w:r w:rsidRPr="005B0FD1">
        <w:rPr>
          <w:color w:val="auto"/>
        </w:rPr>
        <w:tab/>
        <w:t>[El Banco completará este formulario de Garantía Bancaria según las instrucciones indicadas]</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t>[Indicar el Nombre del Banco, y la dirección de la sucursal que emite la garantía]</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t>Beneficiario: Empresa de Licores de Cundinamarca</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t>Fecha: [indicar la fecha]</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t>GARANTIA DE MANTENIMIENTO DE OFERTA No.  [Indicar el número de la Garantía]</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t xml:space="preserve">Consecuentemente, cualquier solicitud de pago bajo esta Garantía deberá recibirse en esta institución en o antes de la fecha límite aquí estipulada. </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t>Esta Garantía está sujeta las “Reglas Uniformes de la CCI relativas a las garantías contra primera solicitud” (Uniform Rules for Demand Guarantees), Publicación del ICC No. 458.</w:t>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r>
    </w:p>
    <w:p w:rsidR="00775DAD" w:rsidRPr="005B0FD1" w:rsidRDefault="00775DAD" w:rsidP="00775DAD">
      <w:pPr>
        <w:spacing w:after="0" w:line="240" w:lineRule="auto"/>
        <w:rPr>
          <w:color w:val="auto"/>
        </w:rPr>
      </w:pP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p>
    <w:p w:rsidR="00775DAD" w:rsidRPr="005B0FD1" w:rsidRDefault="00775DAD" w:rsidP="00775DAD">
      <w:pPr>
        <w:spacing w:after="0" w:line="240" w:lineRule="auto"/>
        <w:rPr>
          <w:color w:val="auto"/>
        </w:rPr>
      </w:pPr>
      <w:r w:rsidRPr="005B0FD1">
        <w:rPr>
          <w:color w:val="auto"/>
        </w:rPr>
        <w:tab/>
        <w:t>[Firma(s) del (los) representante(s) autorizado(s) del Banco]</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 </w:t>
      </w: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pPr>
    </w:p>
    <w:p w:rsidR="00775DAD" w:rsidRPr="005B0FD1" w:rsidRDefault="00775DAD" w:rsidP="00775DAD">
      <w:pPr>
        <w:spacing w:after="0" w:line="240" w:lineRule="auto"/>
        <w:rPr>
          <w:color w:val="auto"/>
        </w:rPr>
        <w:sectPr w:rsidR="00775DAD" w:rsidRPr="005B0FD1" w:rsidSect="00775DAD">
          <w:headerReference w:type="even" r:id="rId28"/>
          <w:headerReference w:type="default" r:id="rId29"/>
          <w:footerReference w:type="even" r:id="rId30"/>
          <w:footerReference w:type="default" r:id="rId31"/>
          <w:headerReference w:type="first" r:id="rId32"/>
          <w:footerReference w:type="first" r:id="rId33"/>
          <w:pgSz w:w="12240" w:h="15840"/>
          <w:pgMar w:top="2503" w:right="1521" w:bottom="1134" w:left="1701" w:header="720" w:footer="501" w:gutter="0"/>
          <w:cols w:space="720"/>
        </w:sectPr>
      </w:pPr>
    </w:p>
    <w:p w:rsidR="00775DAD" w:rsidRDefault="00775DAD" w:rsidP="00775DAD">
      <w:pPr>
        <w:jc w:val="center"/>
        <w:rPr>
          <w:b/>
          <w:color w:val="auto"/>
        </w:rPr>
      </w:pPr>
      <w:r w:rsidRPr="005B0FD1">
        <w:rPr>
          <w:b/>
          <w:color w:val="auto"/>
        </w:rPr>
        <w:t>FORMULARIO No. 5</w:t>
      </w:r>
    </w:p>
    <w:p w:rsidR="00C64DA3" w:rsidRPr="005B0FD1" w:rsidRDefault="00C64DA3" w:rsidP="00775DAD">
      <w:pPr>
        <w:jc w:val="center"/>
        <w:rPr>
          <w:b/>
          <w:color w:val="auto"/>
        </w:rPr>
      </w:pPr>
    </w:p>
    <w:p w:rsidR="00C64DA3" w:rsidRDefault="00775DAD" w:rsidP="00775DAD">
      <w:pPr>
        <w:spacing w:after="480"/>
        <w:jc w:val="center"/>
        <w:rPr>
          <w:b/>
          <w:color w:val="auto"/>
        </w:rPr>
      </w:pPr>
      <w:r w:rsidRPr="005B0FD1">
        <w:rPr>
          <w:b/>
          <w:color w:val="auto"/>
        </w:rPr>
        <w:t xml:space="preserve">RESUMEN ECONÓMICO DE LA OFERTA </w:t>
      </w:r>
    </w:p>
    <w:tbl>
      <w:tblPr>
        <w:tblW w:w="8803" w:type="dxa"/>
        <w:tblCellMar>
          <w:left w:w="70" w:type="dxa"/>
          <w:right w:w="70" w:type="dxa"/>
        </w:tblCellMar>
        <w:tblLook w:val="04A0" w:firstRow="1" w:lastRow="0" w:firstColumn="1" w:lastColumn="0" w:noHBand="0" w:noVBand="1"/>
      </w:tblPr>
      <w:tblGrid>
        <w:gridCol w:w="625"/>
        <w:gridCol w:w="3736"/>
        <w:gridCol w:w="497"/>
        <w:gridCol w:w="803"/>
        <w:gridCol w:w="1571"/>
        <w:gridCol w:w="1571"/>
      </w:tblGrid>
      <w:tr w:rsidR="009F603C" w:rsidRPr="0073397B" w:rsidTr="009F603C">
        <w:trPr>
          <w:trHeight w:val="421"/>
        </w:trPr>
        <w:tc>
          <w:tcPr>
            <w:tcW w:w="625"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9F603C" w:rsidRPr="0073397B" w:rsidRDefault="009F603C" w:rsidP="0043178E">
            <w:pPr>
              <w:spacing w:after="0" w:line="240" w:lineRule="auto"/>
              <w:ind w:left="0" w:firstLine="0"/>
              <w:jc w:val="center"/>
              <w:rPr>
                <w:rFonts w:eastAsia="Times New Roman"/>
                <w:b/>
                <w:bCs/>
                <w:color w:val="auto"/>
                <w:sz w:val="20"/>
                <w:szCs w:val="20"/>
              </w:rPr>
            </w:pPr>
          </w:p>
        </w:tc>
        <w:tc>
          <w:tcPr>
            <w:tcW w:w="3736" w:type="dxa"/>
            <w:tcBorders>
              <w:top w:val="single" w:sz="4" w:space="0" w:color="auto"/>
              <w:left w:val="nil"/>
              <w:bottom w:val="single" w:sz="4" w:space="0" w:color="auto"/>
              <w:right w:val="single" w:sz="4" w:space="0" w:color="auto"/>
            </w:tcBorders>
            <w:shd w:val="clear" w:color="000000" w:fill="EDEDED"/>
            <w:vAlign w:val="center"/>
            <w:hideMark/>
          </w:tcPr>
          <w:p w:rsidR="009F603C" w:rsidRPr="0073397B" w:rsidRDefault="009F603C" w:rsidP="0043178E">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TEXTO</w:t>
            </w:r>
          </w:p>
        </w:tc>
        <w:tc>
          <w:tcPr>
            <w:tcW w:w="497" w:type="dxa"/>
            <w:tcBorders>
              <w:top w:val="single" w:sz="4" w:space="0" w:color="auto"/>
              <w:left w:val="nil"/>
              <w:bottom w:val="single" w:sz="4" w:space="0" w:color="auto"/>
              <w:right w:val="single" w:sz="4" w:space="0" w:color="auto"/>
            </w:tcBorders>
            <w:shd w:val="clear" w:color="000000" w:fill="EDEDED"/>
            <w:vAlign w:val="center"/>
            <w:hideMark/>
          </w:tcPr>
          <w:p w:rsidR="009F603C" w:rsidRPr="0073397B" w:rsidRDefault="009F603C" w:rsidP="0043178E">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No</w:t>
            </w:r>
          </w:p>
        </w:tc>
        <w:tc>
          <w:tcPr>
            <w:tcW w:w="801" w:type="dxa"/>
            <w:tcBorders>
              <w:top w:val="single" w:sz="4" w:space="0" w:color="auto"/>
              <w:left w:val="nil"/>
              <w:bottom w:val="single" w:sz="4" w:space="0" w:color="auto"/>
              <w:right w:val="single" w:sz="4" w:space="0" w:color="auto"/>
            </w:tcBorders>
            <w:shd w:val="clear" w:color="000000" w:fill="EDEDED"/>
            <w:vAlign w:val="center"/>
            <w:hideMark/>
          </w:tcPr>
          <w:p w:rsidR="009F603C" w:rsidRPr="0073397B" w:rsidRDefault="009F603C" w:rsidP="0043178E">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TIPO</w:t>
            </w:r>
          </w:p>
        </w:tc>
        <w:tc>
          <w:tcPr>
            <w:tcW w:w="1571" w:type="dxa"/>
            <w:tcBorders>
              <w:top w:val="single" w:sz="4" w:space="0" w:color="auto"/>
              <w:left w:val="nil"/>
              <w:bottom w:val="single" w:sz="4" w:space="0" w:color="auto"/>
              <w:right w:val="single" w:sz="4" w:space="0" w:color="auto"/>
            </w:tcBorders>
            <w:shd w:val="clear" w:color="000000" w:fill="EDEDED"/>
            <w:vAlign w:val="center"/>
            <w:hideMark/>
          </w:tcPr>
          <w:p w:rsidR="009F603C" w:rsidRPr="0073397B" w:rsidRDefault="009F603C" w:rsidP="0043178E">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VALOR</w:t>
            </w:r>
            <w:r>
              <w:rPr>
                <w:rFonts w:eastAsia="Times New Roman"/>
                <w:b/>
                <w:bCs/>
                <w:color w:val="auto"/>
                <w:sz w:val="20"/>
                <w:szCs w:val="20"/>
              </w:rPr>
              <w:t xml:space="preserve"> UNITARIO KG</w:t>
            </w:r>
          </w:p>
        </w:tc>
        <w:tc>
          <w:tcPr>
            <w:tcW w:w="1571" w:type="dxa"/>
            <w:tcBorders>
              <w:top w:val="single" w:sz="4" w:space="0" w:color="auto"/>
              <w:left w:val="nil"/>
              <w:bottom w:val="single" w:sz="4" w:space="0" w:color="auto"/>
              <w:right w:val="single" w:sz="4" w:space="0" w:color="auto"/>
            </w:tcBorders>
            <w:shd w:val="clear" w:color="000000" w:fill="EDEDED"/>
          </w:tcPr>
          <w:p w:rsidR="009F603C" w:rsidRDefault="009F603C" w:rsidP="0043178E">
            <w:pPr>
              <w:spacing w:after="0" w:line="240" w:lineRule="auto"/>
              <w:ind w:left="0" w:firstLine="0"/>
              <w:jc w:val="center"/>
              <w:rPr>
                <w:rFonts w:eastAsia="Times New Roman"/>
                <w:b/>
                <w:bCs/>
                <w:color w:val="auto"/>
                <w:sz w:val="20"/>
                <w:szCs w:val="20"/>
              </w:rPr>
            </w:pPr>
            <w:r>
              <w:rPr>
                <w:rFonts w:eastAsia="Times New Roman"/>
                <w:b/>
                <w:bCs/>
                <w:color w:val="auto"/>
                <w:sz w:val="20"/>
                <w:szCs w:val="20"/>
              </w:rPr>
              <w:t>VALOR UNITARIO KG</w:t>
            </w:r>
          </w:p>
          <w:p w:rsidR="009F603C" w:rsidRPr="0073397B" w:rsidRDefault="009F603C" w:rsidP="0043178E">
            <w:pPr>
              <w:spacing w:after="0" w:line="240" w:lineRule="auto"/>
              <w:ind w:left="0" w:firstLine="0"/>
              <w:jc w:val="center"/>
              <w:rPr>
                <w:rFonts w:eastAsia="Times New Roman"/>
                <w:b/>
                <w:bCs/>
                <w:color w:val="auto"/>
                <w:sz w:val="20"/>
                <w:szCs w:val="20"/>
              </w:rPr>
            </w:pPr>
            <w:r>
              <w:rPr>
                <w:rFonts w:eastAsia="Times New Roman"/>
                <w:b/>
                <w:bCs/>
                <w:color w:val="auto"/>
                <w:sz w:val="20"/>
                <w:szCs w:val="20"/>
              </w:rPr>
              <w:t>(Ofertado)</w:t>
            </w:r>
          </w:p>
        </w:tc>
      </w:tr>
      <w:tr w:rsidR="009F603C" w:rsidRPr="0073397B" w:rsidTr="009F603C">
        <w:trPr>
          <w:trHeight w:val="210"/>
        </w:trPr>
        <w:tc>
          <w:tcPr>
            <w:tcW w:w="625" w:type="dxa"/>
            <w:tcBorders>
              <w:top w:val="nil"/>
              <w:left w:val="single" w:sz="4" w:space="0" w:color="auto"/>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left"/>
              <w:rPr>
                <w:rFonts w:eastAsia="Times New Roman"/>
                <w:color w:val="auto"/>
                <w:sz w:val="20"/>
                <w:szCs w:val="20"/>
              </w:rPr>
            </w:pPr>
            <w:r w:rsidRPr="0073397B">
              <w:rPr>
                <w:rFonts w:eastAsia="Times New Roman"/>
                <w:color w:val="auto"/>
                <w:sz w:val="20"/>
                <w:szCs w:val="20"/>
              </w:rPr>
              <w:t>10</w:t>
            </w:r>
          </w:p>
        </w:tc>
        <w:tc>
          <w:tcPr>
            <w:tcW w:w="3736"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left"/>
              <w:rPr>
                <w:rFonts w:eastAsia="Times New Roman"/>
                <w:color w:val="auto"/>
                <w:sz w:val="20"/>
                <w:szCs w:val="20"/>
              </w:rPr>
            </w:pPr>
            <w:r w:rsidRPr="001072BA">
              <w:rPr>
                <w:rFonts w:eastAsia="Times New Roman"/>
                <w:color w:val="auto"/>
                <w:sz w:val="20"/>
                <w:szCs w:val="20"/>
              </w:rPr>
              <w:t>VENTA DE RESIDUOS DE CHATARRA</w:t>
            </w:r>
          </w:p>
        </w:tc>
        <w:tc>
          <w:tcPr>
            <w:tcW w:w="497"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801"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571"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center"/>
              <w:rPr>
                <w:rFonts w:eastAsia="Times New Roman"/>
                <w:color w:val="auto"/>
                <w:sz w:val="20"/>
                <w:szCs w:val="20"/>
              </w:rPr>
            </w:pPr>
            <w:r w:rsidRPr="0073397B">
              <w:rPr>
                <w:rFonts w:eastAsia="Times New Roman"/>
                <w:color w:val="auto"/>
                <w:sz w:val="20"/>
                <w:szCs w:val="20"/>
              </w:rPr>
              <w:t xml:space="preserve">$ </w:t>
            </w:r>
            <w:r w:rsidRPr="001072BA">
              <w:rPr>
                <w:rFonts w:eastAsia="Times New Roman"/>
                <w:color w:val="auto"/>
                <w:sz w:val="20"/>
                <w:szCs w:val="20"/>
              </w:rPr>
              <w:t>1.470</w:t>
            </w:r>
          </w:p>
        </w:tc>
        <w:tc>
          <w:tcPr>
            <w:tcW w:w="1571" w:type="dxa"/>
            <w:tcBorders>
              <w:top w:val="nil"/>
              <w:left w:val="nil"/>
              <w:bottom w:val="single" w:sz="4" w:space="0" w:color="auto"/>
              <w:right w:val="single" w:sz="4" w:space="0" w:color="auto"/>
            </w:tcBorders>
          </w:tcPr>
          <w:p w:rsidR="009F603C" w:rsidRPr="0073397B" w:rsidRDefault="009F603C" w:rsidP="0043178E">
            <w:pPr>
              <w:spacing w:after="0" w:line="240" w:lineRule="auto"/>
              <w:ind w:left="0" w:firstLine="0"/>
              <w:jc w:val="center"/>
              <w:rPr>
                <w:rFonts w:eastAsia="Times New Roman"/>
                <w:color w:val="auto"/>
                <w:sz w:val="20"/>
                <w:szCs w:val="20"/>
              </w:rPr>
            </w:pPr>
          </w:p>
        </w:tc>
      </w:tr>
      <w:tr w:rsidR="009F603C" w:rsidRPr="0073397B" w:rsidTr="009F603C">
        <w:trPr>
          <w:trHeight w:val="210"/>
        </w:trPr>
        <w:tc>
          <w:tcPr>
            <w:tcW w:w="625" w:type="dxa"/>
            <w:tcBorders>
              <w:top w:val="nil"/>
              <w:left w:val="single" w:sz="4" w:space="0" w:color="auto"/>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left"/>
              <w:rPr>
                <w:rFonts w:eastAsia="Times New Roman"/>
                <w:color w:val="auto"/>
                <w:sz w:val="20"/>
                <w:szCs w:val="20"/>
              </w:rPr>
            </w:pPr>
            <w:r w:rsidRPr="0073397B">
              <w:rPr>
                <w:rFonts w:eastAsia="Times New Roman"/>
                <w:color w:val="auto"/>
                <w:sz w:val="20"/>
                <w:szCs w:val="20"/>
              </w:rPr>
              <w:t>20</w:t>
            </w:r>
          </w:p>
        </w:tc>
        <w:tc>
          <w:tcPr>
            <w:tcW w:w="3736"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left"/>
              <w:rPr>
                <w:rFonts w:eastAsia="Times New Roman"/>
                <w:color w:val="auto"/>
                <w:sz w:val="20"/>
                <w:szCs w:val="20"/>
              </w:rPr>
            </w:pPr>
            <w:r w:rsidRPr="001072BA">
              <w:rPr>
                <w:rFonts w:eastAsia="Times New Roman"/>
                <w:color w:val="auto"/>
                <w:sz w:val="20"/>
                <w:szCs w:val="20"/>
              </w:rPr>
              <w:t>VENTA DE RETAL DE COBRE</w:t>
            </w:r>
          </w:p>
        </w:tc>
        <w:tc>
          <w:tcPr>
            <w:tcW w:w="497"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right"/>
              <w:rPr>
                <w:rFonts w:eastAsia="Times New Roman"/>
                <w:color w:val="auto"/>
                <w:sz w:val="20"/>
                <w:szCs w:val="20"/>
              </w:rPr>
            </w:pPr>
            <w:r w:rsidRPr="0073397B">
              <w:rPr>
                <w:rFonts w:eastAsia="Times New Roman"/>
                <w:color w:val="auto"/>
                <w:sz w:val="20"/>
                <w:szCs w:val="20"/>
              </w:rPr>
              <w:t>1</w:t>
            </w:r>
          </w:p>
        </w:tc>
        <w:tc>
          <w:tcPr>
            <w:tcW w:w="801"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left"/>
              <w:rPr>
                <w:rFonts w:eastAsia="Times New Roman"/>
                <w:color w:val="auto"/>
                <w:sz w:val="20"/>
                <w:szCs w:val="20"/>
              </w:rPr>
            </w:pPr>
            <w:r w:rsidRPr="0073397B">
              <w:rPr>
                <w:rFonts w:eastAsia="Times New Roman"/>
                <w:color w:val="auto"/>
                <w:sz w:val="20"/>
                <w:szCs w:val="20"/>
              </w:rPr>
              <w:t>SRV</w:t>
            </w:r>
          </w:p>
        </w:tc>
        <w:tc>
          <w:tcPr>
            <w:tcW w:w="1571"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center"/>
              <w:rPr>
                <w:rFonts w:eastAsia="Times New Roman"/>
                <w:color w:val="auto"/>
                <w:sz w:val="20"/>
                <w:szCs w:val="20"/>
              </w:rPr>
            </w:pPr>
            <w:r w:rsidRPr="0073397B">
              <w:rPr>
                <w:rFonts w:eastAsia="Times New Roman"/>
                <w:color w:val="auto"/>
                <w:sz w:val="20"/>
                <w:szCs w:val="20"/>
              </w:rPr>
              <w:t xml:space="preserve">$ </w:t>
            </w:r>
            <w:r w:rsidRPr="001072BA">
              <w:rPr>
                <w:rFonts w:eastAsia="Times New Roman"/>
                <w:color w:val="auto"/>
                <w:sz w:val="20"/>
                <w:szCs w:val="20"/>
              </w:rPr>
              <w:t>12.300</w:t>
            </w:r>
          </w:p>
        </w:tc>
        <w:tc>
          <w:tcPr>
            <w:tcW w:w="1571" w:type="dxa"/>
            <w:tcBorders>
              <w:top w:val="nil"/>
              <w:left w:val="nil"/>
              <w:bottom w:val="single" w:sz="4" w:space="0" w:color="auto"/>
              <w:right w:val="single" w:sz="4" w:space="0" w:color="auto"/>
            </w:tcBorders>
          </w:tcPr>
          <w:p w:rsidR="009F603C" w:rsidRPr="0073397B" w:rsidRDefault="009F603C" w:rsidP="0043178E">
            <w:pPr>
              <w:spacing w:after="0" w:line="240" w:lineRule="auto"/>
              <w:ind w:left="0" w:firstLine="0"/>
              <w:jc w:val="center"/>
              <w:rPr>
                <w:rFonts w:eastAsia="Times New Roman"/>
                <w:color w:val="auto"/>
                <w:sz w:val="20"/>
                <w:szCs w:val="20"/>
              </w:rPr>
            </w:pPr>
          </w:p>
        </w:tc>
      </w:tr>
      <w:tr w:rsidR="009F603C" w:rsidRPr="0073397B" w:rsidTr="009F603C">
        <w:trPr>
          <w:trHeight w:val="210"/>
        </w:trPr>
        <w:tc>
          <w:tcPr>
            <w:tcW w:w="625" w:type="dxa"/>
            <w:tcBorders>
              <w:top w:val="nil"/>
              <w:left w:val="single" w:sz="4" w:space="0" w:color="auto"/>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left"/>
              <w:rPr>
                <w:rFonts w:eastAsia="Times New Roman"/>
                <w:color w:val="auto"/>
                <w:sz w:val="20"/>
                <w:szCs w:val="20"/>
              </w:rPr>
            </w:pPr>
            <w:r w:rsidRPr="0073397B">
              <w:rPr>
                <w:rFonts w:eastAsia="Times New Roman"/>
                <w:color w:val="auto"/>
                <w:sz w:val="20"/>
                <w:szCs w:val="20"/>
              </w:rPr>
              <w:t> </w:t>
            </w:r>
          </w:p>
        </w:tc>
        <w:tc>
          <w:tcPr>
            <w:tcW w:w="5036" w:type="dxa"/>
            <w:gridSpan w:val="3"/>
            <w:tcBorders>
              <w:top w:val="single" w:sz="4" w:space="0" w:color="auto"/>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TOTAL</w:t>
            </w:r>
          </w:p>
        </w:tc>
        <w:tc>
          <w:tcPr>
            <w:tcW w:w="1571" w:type="dxa"/>
            <w:tcBorders>
              <w:top w:val="nil"/>
              <w:left w:val="nil"/>
              <w:bottom w:val="single" w:sz="4" w:space="0" w:color="auto"/>
              <w:right w:val="single" w:sz="4" w:space="0" w:color="auto"/>
            </w:tcBorders>
            <w:shd w:val="clear" w:color="auto" w:fill="auto"/>
            <w:noWrap/>
            <w:hideMark/>
          </w:tcPr>
          <w:p w:rsidR="009F603C" w:rsidRPr="0073397B" w:rsidRDefault="009F603C" w:rsidP="0043178E">
            <w:pPr>
              <w:spacing w:after="0" w:line="240" w:lineRule="auto"/>
              <w:ind w:left="0" w:firstLine="0"/>
              <w:jc w:val="center"/>
              <w:rPr>
                <w:rFonts w:eastAsia="Times New Roman"/>
                <w:b/>
                <w:bCs/>
                <w:color w:val="auto"/>
                <w:sz w:val="20"/>
                <w:szCs w:val="20"/>
              </w:rPr>
            </w:pPr>
            <w:r w:rsidRPr="0073397B">
              <w:rPr>
                <w:rFonts w:eastAsia="Times New Roman"/>
                <w:b/>
                <w:bCs/>
                <w:color w:val="auto"/>
                <w:sz w:val="20"/>
                <w:szCs w:val="20"/>
              </w:rPr>
              <w:t>$</w:t>
            </w:r>
            <w:r>
              <w:t xml:space="preserve"> </w:t>
            </w:r>
            <w:r w:rsidRPr="007A2D12">
              <w:rPr>
                <w:rFonts w:eastAsia="Times New Roman"/>
                <w:b/>
                <w:bCs/>
                <w:color w:val="auto"/>
                <w:sz w:val="20"/>
                <w:szCs w:val="20"/>
              </w:rPr>
              <w:t>13.770</w:t>
            </w:r>
          </w:p>
        </w:tc>
        <w:tc>
          <w:tcPr>
            <w:tcW w:w="1571" w:type="dxa"/>
            <w:tcBorders>
              <w:top w:val="nil"/>
              <w:left w:val="nil"/>
              <w:bottom w:val="single" w:sz="4" w:space="0" w:color="auto"/>
              <w:right w:val="single" w:sz="4" w:space="0" w:color="auto"/>
            </w:tcBorders>
          </w:tcPr>
          <w:p w:rsidR="009F603C" w:rsidRPr="0073397B" w:rsidRDefault="009F603C" w:rsidP="0043178E">
            <w:pPr>
              <w:spacing w:after="0" w:line="240" w:lineRule="auto"/>
              <w:ind w:left="0" w:firstLine="0"/>
              <w:jc w:val="center"/>
              <w:rPr>
                <w:rFonts w:eastAsia="Times New Roman"/>
                <w:b/>
                <w:bCs/>
                <w:color w:val="auto"/>
                <w:sz w:val="20"/>
                <w:szCs w:val="20"/>
              </w:rPr>
            </w:pPr>
          </w:p>
        </w:tc>
      </w:tr>
    </w:tbl>
    <w:p w:rsidR="00775DAD" w:rsidRDefault="00775DAD" w:rsidP="00775DAD">
      <w:pPr>
        <w:spacing w:after="0"/>
        <w:ind w:left="-1134"/>
        <w:jc w:val="center"/>
        <w:rPr>
          <w:b/>
          <w:color w:val="auto"/>
        </w:rPr>
      </w:pPr>
    </w:p>
    <w:p w:rsidR="00C64DA3" w:rsidRDefault="00C64DA3" w:rsidP="00775DAD">
      <w:pPr>
        <w:spacing w:after="0"/>
        <w:ind w:left="-1134"/>
        <w:jc w:val="center"/>
        <w:rPr>
          <w:b/>
          <w:color w:val="auto"/>
        </w:rPr>
      </w:pPr>
    </w:p>
    <w:p w:rsidR="00C64DA3" w:rsidRDefault="00C64DA3" w:rsidP="00775DAD">
      <w:pPr>
        <w:spacing w:after="0"/>
        <w:ind w:left="-1134"/>
        <w:jc w:val="center"/>
        <w:rPr>
          <w:b/>
          <w:color w:val="auto"/>
        </w:rPr>
      </w:pPr>
    </w:p>
    <w:p w:rsidR="00C64DA3" w:rsidRPr="005B0FD1" w:rsidRDefault="00C64DA3" w:rsidP="00775DAD">
      <w:pPr>
        <w:spacing w:after="0"/>
        <w:ind w:left="-1134"/>
        <w:jc w:val="center"/>
        <w:rPr>
          <w:b/>
          <w:color w:val="auto"/>
        </w:rPr>
      </w:pPr>
    </w:p>
    <w:p w:rsidR="00775DAD" w:rsidRDefault="00775DAD" w:rsidP="00775DAD">
      <w:pPr>
        <w:spacing w:after="360"/>
        <w:rPr>
          <w:color w:val="auto"/>
        </w:rPr>
      </w:pPr>
      <w:r w:rsidRPr="005B0FD1">
        <w:rPr>
          <w:b/>
          <w:color w:val="auto"/>
        </w:rPr>
        <w:t xml:space="preserve">NOTA: </w:t>
      </w:r>
      <w:r w:rsidR="00C64DA3" w:rsidRPr="00C64DA3">
        <w:rPr>
          <w:color w:val="auto"/>
        </w:rPr>
        <w:t>El presente contrato no genera erogación presupuestal alguna para la Empresa de Licores de Cundinamarca, toda vez que el Contratista será quien pague a la ELC por los materiales residuos de chatarra (material ferroso y no ferroso) y retal de cobre generado por obras y mantenimientos realizados en la sede de Cota de la Empresa de Licores de Cundinamarca</w:t>
      </w:r>
      <w:r>
        <w:rPr>
          <w:color w:val="auto"/>
        </w:rPr>
        <w:t>.</w:t>
      </w:r>
      <w:r w:rsidR="00C64DA3">
        <w:rPr>
          <w:color w:val="auto"/>
        </w:rPr>
        <w:t xml:space="preserve"> De igual forma se tendrá en cuenta la oferta que presente el mayor valor total</w:t>
      </w:r>
      <w:r w:rsidR="005F28EF">
        <w:rPr>
          <w:color w:val="auto"/>
        </w:rPr>
        <w:t>, y sus precios unitar</w:t>
      </w:r>
      <w:r w:rsidR="00AB4C00">
        <w:rPr>
          <w:color w:val="auto"/>
        </w:rPr>
        <w:t xml:space="preserve">ios no pueden ser inferiores </w:t>
      </w:r>
      <w:r w:rsidR="005F28EF">
        <w:rPr>
          <w:color w:val="auto"/>
        </w:rPr>
        <w:t>al valor de base establecido.</w:t>
      </w:r>
    </w:p>
    <w:p w:rsidR="00775DAD" w:rsidRPr="005B0FD1" w:rsidRDefault="00775DAD" w:rsidP="00775DAD">
      <w:pPr>
        <w:spacing w:after="0" w:line="240" w:lineRule="auto"/>
        <w:rPr>
          <w:color w:val="auto"/>
        </w:rPr>
      </w:pPr>
      <w:r w:rsidRPr="005B0FD1">
        <w:rPr>
          <w:color w:val="auto"/>
        </w:rPr>
        <w:t>_____________________________________</w:t>
      </w:r>
    </w:p>
    <w:p w:rsidR="00775DAD" w:rsidRDefault="00775DAD" w:rsidP="00775DAD">
      <w:pPr>
        <w:rPr>
          <w:color w:val="auto"/>
        </w:rPr>
      </w:pPr>
      <w:r w:rsidRPr="005B0FD1">
        <w:rPr>
          <w:color w:val="auto"/>
        </w:rPr>
        <w:t>NOMBRE, FIRMA Y C.C</w:t>
      </w:r>
    </w:p>
    <w:p w:rsidR="00775DAD" w:rsidRDefault="00775DAD" w:rsidP="00775DAD">
      <w:pPr>
        <w:rPr>
          <w:color w:val="auto"/>
        </w:rPr>
      </w:pPr>
    </w:p>
    <w:p w:rsidR="00AB4C00" w:rsidRDefault="00AB4C00" w:rsidP="00775DAD">
      <w:pPr>
        <w:rPr>
          <w:color w:val="auto"/>
        </w:rPr>
      </w:pPr>
    </w:p>
    <w:p w:rsidR="00AB4C00" w:rsidRDefault="00AB4C00" w:rsidP="00775DAD">
      <w:pPr>
        <w:rPr>
          <w:color w:val="auto"/>
        </w:rPr>
      </w:pPr>
    </w:p>
    <w:p w:rsidR="00AB4C00" w:rsidRDefault="00AB4C00" w:rsidP="00775DAD">
      <w:pPr>
        <w:rPr>
          <w:color w:val="auto"/>
        </w:rPr>
      </w:pPr>
    </w:p>
    <w:p w:rsidR="00AB4C00" w:rsidRDefault="00AB4C00" w:rsidP="00775DAD">
      <w:pPr>
        <w:rPr>
          <w:color w:val="auto"/>
        </w:rPr>
      </w:pPr>
    </w:p>
    <w:p w:rsidR="00775DAD" w:rsidRDefault="00775DAD" w:rsidP="00775DAD">
      <w:pPr>
        <w:rPr>
          <w:color w:val="auto"/>
        </w:rPr>
      </w:pPr>
    </w:p>
    <w:p w:rsidR="00775DAD" w:rsidRPr="005659F2" w:rsidRDefault="00775DAD" w:rsidP="00775DAD">
      <w:pPr>
        <w:jc w:val="center"/>
        <w:rPr>
          <w:b/>
          <w:color w:val="auto"/>
        </w:rPr>
      </w:pPr>
      <w:r w:rsidRPr="005659F2">
        <w:rPr>
          <w:b/>
          <w:color w:val="auto"/>
        </w:rPr>
        <w:t>FORMULARIO 6</w:t>
      </w:r>
    </w:p>
    <w:p w:rsidR="00775DAD" w:rsidRDefault="00775DAD" w:rsidP="00775DAD">
      <w:pPr>
        <w:jc w:val="center"/>
        <w:rPr>
          <w:b/>
          <w:color w:val="auto"/>
        </w:rPr>
      </w:pPr>
      <w:r>
        <w:rPr>
          <w:b/>
          <w:color w:val="auto"/>
        </w:rPr>
        <w:t xml:space="preserve">RELACION </w:t>
      </w:r>
      <w:r w:rsidRPr="006B4C48">
        <w:rPr>
          <w:b/>
          <w:color w:val="auto"/>
        </w:rPr>
        <w:t>EXPE</w:t>
      </w:r>
      <w:r>
        <w:rPr>
          <w:b/>
          <w:color w:val="auto"/>
        </w:rPr>
        <w:t>RIENCIA OFERENTE</w:t>
      </w:r>
    </w:p>
    <w:p w:rsidR="00775DAD" w:rsidRPr="00CF38D1" w:rsidRDefault="00775DAD" w:rsidP="00775DAD">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775DAD" w:rsidRPr="006B4C48" w:rsidTr="00775DAD">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DAD" w:rsidRPr="006B4C48" w:rsidRDefault="00775DAD" w:rsidP="00775DAD">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75DAD" w:rsidRPr="006B4C48" w:rsidRDefault="00775DAD" w:rsidP="00775DAD">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775DAD" w:rsidRPr="006B4C48" w:rsidRDefault="00775DAD" w:rsidP="00775DAD">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rsidR="00775DAD" w:rsidRPr="006B4C48" w:rsidRDefault="00775DAD" w:rsidP="00775DAD">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775DAD" w:rsidRPr="006B4C48" w:rsidRDefault="00775DAD" w:rsidP="00775DAD">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775DAD" w:rsidRPr="006B4C48" w:rsidRDefault="00775DAD" w:rsidP="00775DAD">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775DAD" w:rsidRPr="006B4C48" w:rsidRDefault="00775DAD" w:rsidP="00775DAD">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775DAD" w:rsidRPr="006B4C48" w:rsidRDefault="00775DAD" w:rsidP="00775DAD">
            <w:pPr>
              <w:spacing w:after="0" w:line="240" w:lineRule="auto"/>
              <w:ind w:left="0" w:firstLine="0"/>
              <w:jc w:val="center"/>
              <w:rPr>
                <w:rFonts w:eastAsia="Times New Roman"/>
                <w:b/>
                <w:bCs/>
                <w:color w:val="auto"/>
                <w:sz w:val="18"/>
                <w:szCs w:val="20"/>
              </w:rPr>
            </w:pPr>
            <w:r w:rsidRPr="006B4C48">
              <w:rPr>
                <w:rFonts w:eastAsia="Times New Roman"/>
                <w:b/>
                <w:bCs/>
                <w:color w:val="auto"/>
                <w:sz w:val="18"/>
                <w:szCs w:val="20"/>
              </w:rPr>
              <w:t>FOLIO SOPORTE</w:t>
            </w:r>
          </w:p>
        </w:tc>
      </w:tr>
      <w:tr w:rsidR="00775DAD" w:rsidRPr="006B4C48" w:rsidTr="00775DAD">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775DAD" w:rsidRPr="006B4C48" w:rsidTr="00775DAD">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775DAD" w:rsidRPr="006B4C48" w:rsidTr="00775DAD">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775DAD" w:rsidRPr="006B4C48" w:rsidTr="00775DAD">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775DAD" w:rsidRPr="006B4C48" w:rsidTr="00775DAD">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775DAD" w:rsidRPr="006B4C48" w:rsidTr="00775DAD">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r w:rsidR="00775DAD" w:rsidRPr="006B4C48" w:rsidTr="00775DAD">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rsidR="00775DAD" w:rsidRPr="006B4C48" w:rsidRDefault="00775DAD" w:rsidP="00775DAD">
            <w:pPr>
              <w:spacing w:after="0" w:line="240" w:lineRule="auto"/>
              <w:ind w:left="0" w:firstLine="0"/>
              <w:jc w:val="left"/>
              <w:rPr>
                <w:rFonts w:ascii="Calibri" w:eastAsia="Times New Roman" w:hAnsi="Calibri" w:cs="Times New Roman"/>
              </w:rPr>
            </w:pPr>
            <w:r w:rsidRPr="006B4C48">
              <w:rPr>
                <w:rFonts w:ascii="Calibri" w:eastAsia="Times New Roman" w:hAnsi="Calibri" w:cs="Times New Roman"/>
              </w:rPr>
              <w:t> </w:t>
            </w:r>
          </w:p>
        </w:tc>
      </w:tr>
    </w:tbl>
    <w:p w:rsidR="00775DAD" w:rsidRDefault="00775DAD" w:rsidP="00775DAD">
      <w:pPr>
        <w:spacing w:after="0" w:line="240" w:lineRule="auto"/>
        <w:rPr>
          <w:color w:val="auto"/>
        </w:rPr>
      </w:pPr>
    </w:p>
    <w:p w:rsidR="00775DAD" w:rsidRDefault="00775DAD" w:rsidP="00775DAD">
      <w:pPr>
        <w:spacing w:after="0" w:line="240" w:lineRule="auto"/>
        <w:rPr>
          <w:color w:val="auto"/>
        </w:rPr>
      </w:pPr>
    </w:p>
    <w:p w:rsidR="00775DAD" w:rsidRDefault="00775DAD" w:rsidP="00775DAD">
      <w:pPr>
        <w:pBdr>
          <w:top w:val="single" w:sz="12" w:space="1" w:color="auto"/>
          <w:bottom w:val="single" w:sz="12" w:space="1" w:color="auto"/>
        </w:pBdr>
        <w:spacing w:after="0" w:line="240" w:lineRule="auto"/>
        <w:rPr>
          <w:color w:val="auto"/>
        </w:rPr>
      </w:pPr>
    </w:p>
    <w:p w:rsidR="00775DAD" w:rsidRDefault="00775DAD" w:rsidP="00775DAD">
      <w:pPr>
        <w:spacing w:after="0" w:line="240" w:lineRule="auto"/>
        <w:rPr>
          <w:color w:val="auto"/>
        </w:rPr>
      </w:pPr>
    </w:p>
    <w:p w:rsidR="00775DAD" w:rsidRDefault="00775DAD" w:rsidP="00775DAD">
      <w:pPr>
        <w:spacing w:after="0" w:line="240" w:lineRule="auto"/>
        <w:rPr>
          <w:color w:val="auto"/>
        </w:rPr>
      </w:pPr>
    </w:p>
    <w:p w:rsidR="00775DAD" w:rsidRDefault="00775DAD" w:rsidP="00775DAD">
      <w:pPr>
        <w:spacing w:after="0" w:line="240" w:lineRule="auto"/>
        <w:rPr>
          <w:color w:val="auto"/>
        </w:rPr>
      </w:pPr>
    </w:p>
    <w:p w:rsidR="00775DAD" w:rsidRPr="005B0FD1" w:rsidRDefault="00775DAD" w:rsidP="00775DAD">
      <w:pPr>
        <w:spacing w:after="0" w:line="240" w:lineRule="auto"/>
        <w:rPr>
          <w:color w:val="auto"/>
        </w:rPr>
      </w:pPr>
      <w:r w:rsidRPr="005B0FD1">
        <w:rPr>
          <w:color w:val="auto"/>
        </w:rPr>
        <w:t>_________________</w:t>
      </w:r>
    </w:p>
    <w:p w:rsidR="00775DAD" w:rsidRDefault="00775DAD" w:rsidP="00775DAD">
      <w:pPr>
        <w:rPr>
          <w:color w:val="auto"/>
        </w:rPr>
      </w:pPr>
      <w:r w:rsidRPr="005B0FD1">
        <w:rPr>
          <w:color w:val="auto"/>
        </w:rPr>
        <w:t>NOMBRE, FIRMA Y C.C</w:t>
      </w:r>
    </w:p>
    <w:p w:rsidR="00775DAD" w:rsidRPr="002E621D" w:rsidRDefault="00775DAD" w:rsidP="00775DAD">
      <w:pPr>
        <w:jc w:val="center"/>
        <w:rPr>
          <w:color w:val="auto"/>
        </w:rPr>
      </w:pPr>
    </w:p>
    <w:p w:rsidR="0012106E" w:rsidRDefault="0012106E"/>
    <w:sectPr w:rsidR="0012106E" w:rsidSect="00775DAD">
      <w:headerReference w:type="default" r:id="rId34"/>
      <w:footerReference w:type="default" r:id="rId3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92D" w:rsidRDefault="0057292D" w:rsidP="00E53D03">
      <w:pPr>
        <w:spacing w:after="0" w:line="240" w:lineRule="auto"/>
      </w:pPr>
      <w:r>
        <w:separator/>
      </w:r>
    </w:p>
  </w:endnote>
  <w:endnote w:type="continuationSeparator" w:id="0">
    <w:p w:rsidR="0057292D" w:rsidRDefault="0057292D" w:rsidP="00E53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7" w:rsidRDefault="009852E7">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9852E7" w:rsidRDefault="009852E7"/>
  <w:p w:rsidR="009852E7" w:rsidRDefault="009852E7"/>
  <w:p w:rsidR="009852E7" w:rsidRDefault="009852E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7" w:rsidRDefault="009852E7" w:rsidP="00775DAD">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57292D" w:rsidRPr="0057292D">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57292D" w:rsidRPr="0057292D">
      <w:rPr>
        <w:b/>
        <w:bCs/>
        <w:noProof/>
        <w:lang w:val="es-ES"/>
      </w:rPr>
      <w:t>1</w:t>
    </w:r>
    <w:r>
      <w:rPr>
        <w:b/>
        <w:bCs/>
      </w:rPr>
      <w:fldChar w:fldCharType="end"/>
    </w:r>
  </w:p>
  <w:p w:rsidR="009852E7" w:rsidRDefault="009852E7">
    <w:r>
      <w:rPr>
        <w:noProof/>
      </w:rPr>
      <w:drawing>
        <wp:inline distT="0" distB="0" distL="0" distR="0" wp14:anchorId="52A6A590" wp14:editId="5E2A599B">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7" w:rsidRDefault="009852E7">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9852E7" w:rsidRDefault="009852E7"/>
  <w:p w:rsidR="009852E7" w:rsidRDefault="009852E7"/>
  <w:p w:rsidR="009852E7" w:rsidRDefault="009852E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7" w:rsidRDefault="009852E7" w:rsidP="00775DAD">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F607A4" w:rsidRPr="00F607A4">
      <w:rPr>
        <w:b/>
        <w:bCs/>
        <w:noProof/>
        <w:lang w:val="es-ES"/>
      </w:rPr>
      <w:t>47</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F607A4" w:rsidRPr="00F607A4">
      <w:rPr>
        <w:b/>
        <w:bCs/>
        <w:noProof/>
        <w:lang w:val="es-ES"/>
      </w:rPr>
      <w:t>47</w:t>
    </w:r>
    <w:r>
      <w:rPr>
        <w:b/>
        <w:bCs/>
      </w:rPr>
      <w:fldChar w:fldCharType="end"/>
    </w:r>
  </w:p>
  <w:p w:rsidR="009852E7" w:rsidRDefault="009852E7" w:rsidP="00775DAD">
    <w:pPr>
      <w:pStyle w:val="Piedepgina"/>
      <w:ind w:left="-709"/>
      <w:jc w:val="right"/>
    </w:pPr>
    <w:r>
      <w:rPr>
        <w:noProof/>
      </w:rPr>
      <w:drawing>
        <wp:inline distT="0" distB="0" distL="0" distR="0" wp14:anchorId="0BE9615C" wp14:editId="1348BC99">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92D" w:rsidRDefault="0057292D" w:rsidP="00E53D03">
      <w:pPr>
        <w:spacing w:after="0" w:line="240" w:lineRule="auto"/>
      </w:pPr>
      <w:r>
        <w:separator/>
      </w:r>
    </w:p>
  </w:footnote>
  <w:footnote w:type="continuationSeparator" w:id="0">
    <w:p w:rsidR="0057292D" w:rsidRDefault="0057292D" w:rsidP="00E53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7" w:rsidRDefault="009852E7">
    <w:r>
      <w:rPr>
        <w:rFonts w:ascii="Calibri" w:eastAsia="Calibri" w:hAnsi="Calibri" w:cs="Calibri"/>
        <w:noProof/>
      </w:rPr>
      <mc:AlternateContent>
        <mc:Choice Requires="wpg">
          <w:drawing>
            <wp:anchor distT="0" distB="0" distL="114300" distR="114300" simplePos="0" relativeHeight="251659264" behindDoc="1" locked="0" layoutInCell="1" allowOverlap="1" wp14:anchorId="1C8DC568" wp14:editId="05DAD6D0">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45350389"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rsidR="009852E7" w:rsidRDefault="009852E7"/>
  <w:p w:rsidR="009852E7" w:rsidRDefault="009852E7"/>
  <w:p w:rsidR="009852E7" w:rsidRDefault="009852E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7" w:rsidRDefault="009852E7" w:rsidP="00775DAD">
    <w:pPr>
      <w:tabs>
        <w:tab w:val="left" w:pos="7545"/>
      </w:tabs>
      <w:spacing w:after="0"/>
    </w:pPr>
    <w:r>
      <w:rPr>
        <w:noProof/>
      </w:rPr>
      <w:drawing>
        <wp:inline distT="0" distB="0" distL="0" distR="0" wp14:anchorId="376FAD99" wp14:editId="52639DB9">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7" w:rsidRDefault="009852E7">
    <w:r>
      <w:rPr>
        <w:rFonts w:ascii="Calibri" w:eastAsia="Calibri" w:hAnsi="Calibri" w:cs="Calibri"/>
        <w:noProof/>
      </w:rPr>
      <mc:AlternateContent>
        <mc:Choice Requires="wpg">
          <w:drawing>
            <wp:anchor distT="0" distB="0" distL="114300" distR="114300" simplePos="0" relativeHeight="251660288" behindDoc="1" locked="0" layoutInCell="1" allowOverlap="1" wp14:anchorId="19BC766A" wp14:editId="6E17719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604242F1"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rsidR="009852E7" w:rsidRDefault="009852E7"/>
  <w:p w:rsidR="009852E7" w:rsidRDefault="009852E7"/>
  <w:p w:rsidR="009852E7" w:rsidRDefault="009852E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7" w:rsidRDefault="009852E7" w:rsidP="00775DAD">
    <w:pPr>
      <w:pStyle w:val="Encabezado"/>
      <w:ind w:hanging="993"/>
      <w:rPr>
        <w:noProof/>
      </w:rPr>
    </w:pPr>
  </w:p>
  <w:p w:rsidR="009852E7" w:rsidRDefault="009852E7" w:rsidP="00775DAD">
    <w:pPr>
      <w:pStyle w:val="Encabezado"/>
      <w:ind w:hanging="993"/>
    </w:pPr>
    <w:r>
      <w:rPr>
        <w:noProof/>
      </w:rPr>
      <w:drawing>
        <wp:inline distT="0" distB="0" distL="0" distR="0" wp14:anchorId="277E5D5A" wp14:editId="35D01CB0">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1"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DD22BCA"/>
    <w:multiLevelType w:val="multilevel"/>
    <w:tmpl w:val="40DE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6011BB"/>
    <w:multiLevelType w:val="hybridMultilevel"/>
    <w:tmpl w:val="EEBEA980"/>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5"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DC656B6"/>
    <w:multiLevelType w:val="hybridMultilevel"/>
    <w:tmpl w:val="83EEABA0"/>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15:restartNumberingAfterBreak="0">
    <w:nsid w:val="7FE1246F"/>
    <w:multiLevelType w:val="hybridMultilevel"/>
    <w:tmpl w:val="C7A81B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7"/>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8"/>
  </w:num>
  <w:num w:numId="9">
    <w:abstractNumId w:val="9"/>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AD"/>
    <w:rsid w:val="00013E2C"/>
    <w:rsid w:val="000B06AB"/>
    <w:rsid w:val="000B5053"/>
    <w:rsid w:val="000C4000"/>
    <w:rsid w:val="000D5E1A"/>
    <w:rsid w:val="001072BA"/>
    <w:rsid w:val="0012106E"/>
    <w:rsid w:val="001249DE"/>
    <w:rsid w:val="00130E19"/>
    <w:rsid w:val="001638AE"/>
    <w:rsid w:val="00184404"/>
    <w:rsid w:val="001B5BAC"/>
    <w:rsid w:val="0024375E"/>
    <w:rsid w:val="002672BB"/>
    <w:rsid w:val="002E1BF5"/>
    <w:rsid w:val="0031569D"/>
    <w:rsid w:val="00412E37"/>
    <w:rsid w:val="00413CA6"/>
    <w:rsid w:val="0043178E"/>
    <w:rsid w:val="00432042"/>
    <w:rsid w:val="0048652F"/>
    <w:rsid w:val="004C24BB"/>
    <w:rsid w:val="004E1569"/>
    <w:rsid w:val="00535278"/>
    <w:rsid w:val="005664CE"/>
    <w:rsid w:val="0057292D"/>
    <w:rsid w:val="00577F97"/>
    <w:rsid w:val="005F28EF"/>
    <w:rsid w:val="00610A0E"/>
    <w:rsid w:val="00624EE5"/>
    <w:rsid w:val="00647139"/>
    <w:rsid w:val="00662A79"/>
    <w:rsid w:val="006657D7"/>
    <w:rsid w:val="006E325E"/>
    <w:rsid w:val="00710D10"/>
    <w:rsid w:val="00755841"/>
    <w:rsid w:val="00775DAD"/>
    <w:rsid w:val="00783A2C"/>
    <w:rsid w:val="007A2D12"/>
    <w:rsid w:val="007A5F10"/>
    <w:rsid w:val="007B5294"/>
    <w:rsid w:val="007E3B7D"/>
    <w:rsid w:val="00891535"/>
    <w:rsid w:val="009265E1"/>
    <w:rsid w:val="0094630A"/>
    <w:rsid w:val="009852E7"/>
    <w:rsid w:val="009F3306"/>
    <w:rsid w:val="009F603C"/>
    <w:rsid w:val="00A65FD1"/>
    <w:rsid w:val="00A95C6A"/>
    <w:rsid w:val="00AB4C00"/>
    <w:rsid w:val="00B14B7C"/>
    <w:rsid w:val="00B20324"/>
    <w:rsid w:val="00B3497E"/>
    <w:rsid w:val="00BB7742"/>
    <w:rsid w:val="00BD3D0A"/>
    <w:rsid w:val="00BE1811"/>
    <w:rsid w:val="00BE6776"/>
    <w:rsid w:val="00BE7984"/>
    <w:rsid w:val="00C64DA3"/>
    <w:rsid w:val="00C65941"/>
    <w:rsid w:val="00C80C8E"/>
    <w:rsid w:val="00CD4EE9"/>
    <w:rsid w:val="00CD512D"/>
    <w:rsid w:val="00CF0815"/>
    <w:rsid w:val="00D64A8C"/>
    <w:rsid w:val="00D81CEC"/>
    <w:rsid w:val="00DA72CF"/>
    <w:rsid w:val="00DC6AC7"/>
    <w:rsid w:val="00DD7F66"/>
    <w:rsid w:val="00E03642"/>
    <w:rsid w:val="00E064E6"/>
    <w:rsid w:val="00E06845"/>
    <w:rsid w:val="00E1304D"/>
    <w:rsid w:val="00E229F2"/>
    <w:rsid w:val="00E22F0B"/>
    <w:rsid w:val="00E3568B"/>
    <w:rsid w:val="00E53D03"/>
    <w:rsid w:val="00EE3DD4"/>
    <w:rsid w:val="00F361C9"/>
    <w:rsid w:val="00F37087"/>
    <w:rsid w:val="00F607A4"/>
    <w:rsid w:val="00F7239D"/>
    <w:rsid w:val="00F76F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3581"/>
  <w15:chartTrackingRefBased/>
  <w15:docId w15:val="{D8CC34D6-9942-4B44-8BE7-1C8A1769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DAD"/>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775DAD"/>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775DAD"/>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775DAD"/>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775DAD"/>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5DAD"/>
    <w:rPr>
      <w:rFonts w:ascii="Arial" w:eastAsia="Arial" w:hAnsi="Arial" w:cs="Arial"/>
      <w:b/>
      <w:color w:val="000000"/>
      <w:lang w:eastAsia="es-CO"/>
    </w:rPr>
  </w:style>
  <w:style w:type="character" w:customStyle="1" w:styleId="Ttulo2Car">
    <w:name w:val="Título 2 Car"/>
    <w:basedOn w:val="Fuentedeprrafopredeter"/>
    <w:link w:val="Ttulo2"/>
    <w:uiPriority w:val="9"/>
    <w:rsid w:val="00775DAD"/>
    <w:rPr>
      <w:rFonts w:ascii="Arial" w:eastAsia="Arial" w:hAnsi="Arial" w:cs="Arial"/>
      <w:b/>
      <w:color w:val="000000"/>
      <w:lang w:eastAsia="es-CO"/>
    </w:rPr>
  </w:style>
  <w:style w:type="character" w:customStyle="1" w:styleId="Ttulo3Car">
    <w:name w:val="Título 3 Car"/>
    <w:basedOn w:val="Fuentedeprrafopredeter"/>
    <w:link w:val="Ttulo3"/>
    <w:uiPriority w:val="9"/>
    <w:rsid w:val="00775DAD"/>
    <w:rPr>
      <w:rFonts w:ascii="Arial" w:eastAsia="Arial" w:hAnsi="Arial" w:cs="Arial"/>
      <w:b/>
      <w:color w:val="000000"/>
      <w:lang w:eastAsia="es-CO"/>
    </w:rPr>
  </w:style>
  <w:style w:type="character" w:customStyle="1" w:styleId="Ttulo4Car">
    <w:name w:val="Título 4 Car"/>
    <w:basedOn w:val="Fuentedeprrafopredeter"/>
    <w:link w:val="Ttulo4"/>
    <w:uiPriority w:val="9"/>
    <w:rsid w:val="00775DAD"/>
    <w:rPr>
      <w:rFonts w:ascii="Arial" w:eastAsia="Arial" w:hAnsi="Arial" w:cs="Arial"/>
      <w:b/>
      <w:color w:val="000000"/>
      <w:lang w:eastAsia="es-CO"/>
    </w:rPr>
  </w:style>
  <w:style w:type="paragraph" w:styleId="Encabezado">
    <w:name w:val="header"/>
    <w:basedOn w:val="Normal"/>
    <w:link w:val="EncabezadoCar"/>
    <w:uiPriority w:val="99"/>
    <w:unhideWhenUsed/>
    <w:rsid w:val="00775D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5DAD"/>
    <w:rPr>
      <w:rFonts w:ascii="Arial" w:eastAsia="Arial" w:hAnsi="Arial" w:cs="Arial"/>
      <w:color w:val="000000"/>
      <w:lang w:eastAsia="es-CO"/>
    </w:rPr>
  </w:style>
  <w:style w:type="paragraph" w:styleId="Piedepgina">
    <w:name w:val="footer"/>
    <w:basedOn w:val="Normal"/>
    <w:link w:val="PiedepginaCar"/>
    <w:uiPriority w:val="99"/>
    <w:unhideWhenUsed/>
    <w:rsid w:val="00775D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5DAD"/>
    <w:rPr>
      <w:rFonts w:ascii="Arial" w:eastAsia="Arial" w:hAnsi="Arial" w:cs="Arial"/>
      <w:color w:val="000000"/>
      <w:lang w:eastAsia="es-CO"/>
    </w:rPr>
  </w:style>
  <w:style w:type="table" w:customStyle="1" w:styleId="TableGrid">
    <w:name w:val="TableGrid"/>
    <w:rsid w:val="00775DAD"/>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775DAD"/>
    <w:pPr>
      <w:ind w:left="720"/>
      <w:contextualSpacing/>
    </w:pPr>
  </w:style>
  <w:style w:type="paragraph" w:styleId="Textoindependiente3">
    <w:name w:val="Body Text 3"/>
    <w:basedOn w:val="Normal"/>
    <w:link w:val="Textoindependiente3Car"/>
    <w:uiPriority w:val="99"/>
    <w:unhideWhenUsed/>
    <w:rsid w:val="00775DAD"/>
    <w:pPr>
      <w:spacing w:after="120"/>
    </w:pPr>
    <w:rPr>
      <w:sz w:val="16"/>
      <w:szCs w:val="16"/>
    </w:rPr>
  </w:style>
  <w:style w:type="character" w:customStyle="1" w:styleId="Textoindependiente3Car">
    <w:name w:val="Texto independiente 3 Car"/>
    <w:basedOn w:val="Fuentedeprrafopredeter"/>
    <w:link w:val="Textoindependiente3"/>
    <w:uiPriority w:val="99"/>
    <w:rsid w:val="00775DAD"/>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775DAD"/>
    <w:rPr>
      <w:color w:val="0563C1" w:themeColor="hyperlink"/>
      <w:u w:val="single"/>
    </w:rPr>
  </w:style>
  <w:style w:type="paragraph" w:styleId="Textodeglobo">
    <w:name w:val="Balloon Text"/>
    <w:basedOn w:val="Normal"/>
    <w:link w:val="TextodegloboCar"/>
    <w:uiPriority w:val="99"/>
    <w:semiHidden/>
    <w:unhideWhenUsed/>
    <w:rsid w:val="00775D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5DAD"/>
    <w:rPr>
      <w:rFonts w:ascii="Segoe UI" w:eastAsia="Arial" w:hAnsi="Segoe UI" w:cs="Segoe UI"/>
      <w:color w:val="000000"/>
      <w:sz w:val="18"/>
      <w:szCs w:val="18"/>
      <w:lang w:eastAsia="es-CO"/>
    </w:rPr>
  </w:style>
  <w:style w:type="table" w:styleId="Tablaconcuadrcula">
    <w:name w:val="Table Grid"/>
    <w:basedOn w:val="Tablanormal"/>
    <w:uiPriority w:val="39"/>
    <w:rsid w:val="0077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75DAD"/>
    <w:pPr>
      <w:spacing w:after="0" w:line="240" w:lineRule="auto"/>
      <w:ind w:left="10" w:hanging="10"/>
      <w:jc w:val="both"/>
    </w:pPr>
    <w:rPr>
      <w:rFonts w:ascii="Arial" w:eastAsia="Arial" w:hAnsi="Arial" w:cs="Arial"/>
      <w:color w:val="000000"/>
      <w:lang w:eastAsia="es-CO"/>
    </w:rPr>
  </w:style>
  <w:style w:type="character" w:customStyle="1" w:styleId="PrrafodelistaCar">
    <w:name w:val="Párrafo de lista Car"/>
    <w:link w:val="Prrafodelista"/>
    <w:uiPriority w:val="34"/>
    <w:rsid w:val="00775DAD"/>
    <w:rPr>
      <w:rFonts w:ascii="Arial" w:eastAsia="Arial" w:hAnsi="Arial" w:cs="Arial"/>
      <w:color w:val="000000"/>
      <w:lang w:eastAsia="es-CO"/>
    </w:rPr>
  </w:style>
  <w:style w:type="character" w:customStyle="1" w:styleId="SinespaciadoCar">
    <w:name w:val="Sin espaciado Car"/>
    <w:link w:val="Sinespaciado"/>
    <w:uiPriority w:val="1"/>
    <w:rsid w:val="00775DAD"/>
    <w:rPr>
      <w:rFonts w:ascii="Arial" w:eastAsia="Arial" w:hAnsi="Arial" w:cs="Arial"/>
      <w:color w:val="000000"/>
      <w:lang w:eastAsia="es-CO"/>
    </w:rPr>
  </w:style>
  <w:style w:type="paragraph" w:customStyle="1" w:styleId="WW-Textoindependiente212">
    <w:name w:val="WW-Texto independiente 212"/>
    <w:basedOn w:val="Normal"/>
    <w:rsid w:val="00775DAD"/>
    <w:pPr>
      <w:widowControl w:val="0"/>
      <w:suppressAutoHyphens/>
      <w:spacing w:after="0" w:line="240" w:lineRule="auto"/>
      <w:ind w:left="0" w:firstLine="0"/>
    </w:pPr>
    <w:rPr>
      <w:rFonts w:ascii="Times New Roman" w:eastAsia="Arial Unicode MS" w:hAnsi="Times New Roman"/>
      <w:color w:val="auto"/>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331728">
      <w:bodyDiv w:val="1"/>
      <w:marLeft w:val="0"/>
      <w:marRight w:val="0"/>
      <w:marTop w:val="0"/>
      <w:marBottom w:val="0"/>
      <w:divBdr>
        <w:top w:val="none" w:sz="0" w:space="0" w:color="auto"/>
        <w:left w:val="none" w:sz="0" w:space="0" w:color="auto"/>
        <w:bottom w:val="none" w:sz="0" w:space="0" w:color="auto"/>
        <w:right w:val="none" w:sz="0" w:space="0" w:color="auto"/>
      </w:divBdr>
    </w:div>
    <w:div w:id="330255316">
      <w:bodyDiv w:val="1"/>
      <w:marLeft w:val="0"/>
      <w:marRight w:val="0"/>
      <w:marTop w:val="0"/>
      <w:marBottom w:val="0"/>
      <w:divBdr>
        <w:top w:val="none" w:sz="0" w:space="0" w:color="auto"/>
        <w:left w:val="none" w:sz="0" w:space="0" w:color="auto"/>
        <w:bottom w:val="none" w:sz="0" w:space="0" w:color="auto"/>
        <w:right w:val="none" w:sz="0" w:space="0" w:color="auto"/>
      </w:divBdr>
    </w:div>
    <w:div w:id="509831122">
      <w:bodyDiv w:val="1"/>
      <w:marLeft w:val="0"/>
      <w:marRight w:val="0"/>
      <w:marTop w:val="0"/>
      <w:marBottom w:val="0"/>
      <w:divBdr>
        <w:top w:val="none" w:sz="0" w:space="0" w:color="auto"/>
        <w:left w:val="none" w:sz="0" w:space="0" w:color="auto"/>
        <w:bottom w:val="none" w:sz="0" w:space="0" w:color="auto"/>
        <w:right w:val="none" w:sz="0" w:space="0" w:color="auto"/>
      </w:divBdr>
    </w:div>
    <w:div w:id="817847246">
      <w:bodyDiv w:val="1"/>
      <w:marLeft w:val="0"/>
      <w:marRight w:val="0"/>
      <w:marTop w:val="0"/>
      <w:marBottom w:val="0"/>
      <w:divBdr>
        <w:top w:val="none" w:sz="0" w:space="0" w:color="auto"/>
        <w:left w:val="none" w:sz="0" w:space="0" w:color="auto"/>
        <w:bottom w:val="none" w:sz="0" w:space="0" w:color="auto"/>
        <w:right w:val="none" w:sz="0" w:space="0" w:color="auto"/>
      </w:divBdr>
    </w:div>
    <w:div w:id="1018627125">
      <w:bodyDiv w:val="1"/>
      <w:marLeft w:val="0"/>
      <w:marRight w:val="0"/>
      <w:marTop w:val="0"/>
      <w:marBottom w:val="0"/>
      <w:divBdr>
        <w:top w:val="none" w:sz="0" w:space="0" w:color="auto"/>
        <w:left w:val="none" w:sz="0" w:space="0" w:color="auto"/>
        <w:bottom w:val="none" w:sz="0" w:space="0" w:color="auto"/>
        <w:right w:val="none" w:sz="0" w:space="0" w:color="auto"/>
      </w:divBdr>
      <w:divsChild>
        <w:div w:id="1111779591">
          <w:marLeft w:val="0"/>
          <w:marRight w:val="0"/>
          <w:marTop w:val="0"/>
          <w:marBottom w:val="180"/>
          <w:divBdr>
            <w:top w:val="none" w:sz="0" w:space="0" w:color="auto"/>
            <w:left w:val="none" w:sz="0" w:space="0" w:color="auto"/>
            <w:bottom w:val="none" w:sz="0" w:space="0" w:color="auto"/>
            <w:right w:val="none" w:sz="0" w:space="0" w:color="auto"/>
          </w:divBdr>
        </w:div>
        <w:div w:id="1117795183">
          <w:marLeft w:val="0"/>
          <w:marRight w:val="0"/>
          <w:marTop w:val="0"/>
          <w:marBottom w:val="0"/>
          <w:divBdr>
            <w:top w:val="none" w:sz="0" w:space="0" w:color="auto"/>
            <w:left w:val="none" w:sz="0" w:space="0" w:color="auto"/>
            <w:bottom w:val="none" w:sz="0" w:space="0" w:color="auto"/>
            <w:right w:val="none" w:sz="0" w:space="0" w:color="auto"/>
          </w:divBdr>
        </w:div>
      </w:divsChild>
    </w:div>
    <w:div w:id="1547334711">
      <w:bodyDiv w:val="1"/>
      <w:marLeft w:val="0"/>
      <w:marRight w:val="0"/>
      <w:marTop w:val="0"/>
      <w:marBottom w:val="0"/>
      <w:divBdr>
        <w:top w:val="none" w:sz="0" w:space="0" w:color="auto"/>
        <w:left w:val="none" w:sz="0" w:space="0" w:color="auto"/>
        <w:bottom w:val="none" w:sz="0" w:space="0" w:color="auto"/>
        <w:right w:val="none" w:sz="0" w:space="0" w:color="auto"/>
      </w:divBdr>
      <w:divsChild>
        <w:div w:id="81222404">
          <w:marLeft w:val="0"/>
          <w:marRight w:val="0"/>
          <w:marTop w:val="0"/>
          <w:marBottom w:val="180"/>
          <w:divBdr>
            <w:top w:val="none" w:sz="0" w:space="0" w:color="auto"/>
            <w:left w:val="none" w:sz="0" w:space="0" w:color="auto"/>
            <w:bottom w:val="none" w:sz="0" w:space="0" w:color="auto"/>
            <w:right w:val="none" w:sz="0" w:space="0" w:color="auto"/>
          </w:divBdr>
        </w:div>
        <w:div w:id="80105380">
          <w:marLeft w:val="0"/>
          <w:marRight w:val="0"/>
          <w:marTop w:val="0"/>
          <w:marBottom w:val="0"/>
          <w:divBdr>
            <w:top w:val="none" w:sz="0" w:space="0" w:color="auto"/>
            <w:left w:val="none" w:sz="0" w:space="0" w:color="auto"/>
            <w:bottom w:val="none" w:sz="0" w:space="0" w:color="auto"/>
            <w:right w:val="none" w:sz="0" w:space="0" w:color="auto"/>
          </w:divBdr>
        </w:div>
      </w:divsChild>
    </w:div>
    <w:div w:id="1931692979">
      <w:bodyDiv w:val="1"/>
      <w:marLeft w:val="0"/>
      <w:marRight w:val="0"/>
      <w:marTop w:val="0"/>
      <w:marBottom w:val="0"/>
      <w:divBdr>
        <w:top w:val="none" w:sz="0" w:space="0" w:color="auto"/>
        <w:left w:val="none" w:sz="0" w:space="0" w:color="auto"/>
        <w:bottom w:val="none" w:sz="0" w:space="0" w:color="auto"/>
        <w:right w:val="none" w:sz="0" w:space="0" w:color="auto"/>
      </w:divBdr>
      <w:divsChild>
        <w:div w:id="720130641">
          <w:marLeft w:val="0"/>
          <w:marRight w:val="0"/>
          <w:marTop w:val="0"/>
          <w:marBottom w:val="180"/>
          <w:divBdr>
            <w:top w:val="none" w:sz="0" w:space="0" w:color="auto"/>
            <w:left w:val="none" w:sz="0" w:space="0" w:color="auto"/>
            <w:bottom w:val="none" w:sz="0" w:space="0" w:color="auto"/>
            <w:right w:val="none" w:sz="0" w:space="0" w:color="auto"/>
          </w:divBdr>
        </w:div>
        <w:div w:id="84572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sandra.cubillos@elc.com.co" TargetMode="External"/><Relationship Id="rId21" Type="http://schemas.openxmlformats.org/officeDocument/2006/relationships/hyperlink" Target="mailto:marco.antolinez@elc.com.co"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yperlink" Target="mailto:marco.antolinez@elc.com.co"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sandra.cubillos@elc.com.co"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erika.abreo%20@elc.com.co"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hyperlink" Target="mailto:marco.antolinez@elc.com.co" TargetMode="External"/><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hyperlink" Target="http://www.licoreracundinamarca.com.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01672-FA09-4774-8EB3-C8D8C06BC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13612</Words>
  <Characters>74867</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2021-09-01T20:11:00Z</dcterms:created>
  <dcterms:modified xsi:type="dcterms:W3CDTF">2021-09-01T20:11:00Z</dcterms:modified>
</cp:coreProperties>
</file>