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Pr="00405D3A" w:rsidRDefault="00910A97" w:rsidP="00405D3A">
      <w:pPr>
        <w:pStyle w:val="Encabezad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 w:rsidR="00CD72B2">
        <w:rPr>
          <w:rFonts w:ascii="Arial" w:hAnsi="Arial" w:cs="Arial"/>
          <w:sz w:val="20"/>
          <w:szCs w:val="20"/>
          <w:lang w:val="es-CO"/>
        </w:rPr>
        <w:t>7</w:t>
      </w:r>
      <w:r w:rsidRPr="00405D3A">
        <w:rPr>
          <w:rFonts w:ascii="Arial" w:hAnsi="Arial" w:cs="Arial"/>
          <w:sz w:val="20"/>
          <w:szCs w:val="20"/>
          <w:lang w:val="es-CO"/>
        </w:rPr>
        <w:t xml:space="preserve"> de</w:t>
      </w:r>
      <w:r w:rsidR="00BD626F" w:rsidRPr="00405D3A">
        <w:rPr>
          <w:rFonts w:ascii="Arial" w:hAnsi="Arial" w:cs="Arial"/>
          <w:sz w:val="20"/>
          <w:szCs w:val="20"/>
          <w:lang w:val="es-CO"/>
        </w:rPr>
        <w:t xml:space="preserve"> </w:t>
      </w:r>
      <w:r w:rsidR="003F040E">
        <w:rPr>
          <w:rFonts w:ascii="Arial" w:hAnsi="Arial" w:cs="Arial"/>
          <w:sz w:val="20"/>
          <w:szCs w:val="20"/>
          <w:lang w:val="es-CO"/>
        </w:rPr>
        <w:t>abril de</w:t>
      </w:r>
      <w:r w:rsidR="00CD72B2">
        <w:rPr>
          <w:rFonts w:ascii="Arial" w:hAnsi="Arial" w:cs="Arial"/>
          <w:sz w:val="20"/>
          <w:szCs w:val="20"/>
          <w:lang w:val="es-CO"/>
        </w:rPr>
        <w:t xml:space="preserve">   2021</w:t>
      </w:r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405D3A">
        <w:rPr>
          <w:rFonts w:ascii="Arial" w:hAnsi="Arial" w:cs="Arial"/>
          <w:b w:val="0"/>
          <w:sz w:val="20"/>
          <w:szCs w:val="20"/>
          <w:lang w:val="es-CO"/>
        </w:rPr>
        <w:t>Señores</w:t>
      </w:r>
    </w:p>
    <w:p w:rsidR="00910A97" w:rsidRPr="00405D3A" w:rsidRDefault="00586FAA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DICOVAS SAS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>Cuidad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REF.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ACEPTACION Y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ADJUDICACION DE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LA INVITACION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0</w:t>
      </w:r>
      <w:r w:rsidR="006E02F2" w:rsidRPr="00405D3A">
        <w:rPr>
          <w:rFonts w:ascii="Arial" w:hAnsi="Arial" w:cs="Arial"/>
          <w:b/>
          <w:bCs/>
          <w:sz w:val="20"/>
          <w:szCs w:val="20"/>
          <w:lang w:val="es-CO"/>
        </w:rPr>
        <w:t>0</w:t>
      </w:r>
      <w:r w:rsidR="00CD72B2">
        <w:rPr>
          <w:rFonts w:ascii="Arial" w:hAnsi="Arial" w:cs="Arial"/>
          <w:b/>
          <w:bCs/>
          <w:sz w:val="20"/>
          <w:szCs w:val="20"/>
          <w:lang w:val="es-CO"/>
        </w:rPr>
        <w:t>8</w:t>
      </w:r>
      <w:r w:rsidR="00D1751E">
        <w:rPr>
          <w:rFonts w:ascii="Arial" w:hAnsi="Arial" w:cs="Arial"/>
          <w:b/>
          <w:bCs/>
          <w:sz w:val="20"/>
          <w:szCs w:val="20"/>
          <w:lang w:val="es-CO"/>
        </w:rPr>
        <w:t xml:space="preserve"> DE  2021</w:t>
      </w:r>
    </w:p>
    <w:p w:rsidR="00212076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AD10CD" w:rsidRDefault="00AD10C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AD10CD" w:rsidRDefault="00AD10C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Cs/>
          <w:sz w:val="20"/>
          <w:szCs w:val="20"/>
          <w:lang w:val="es-CO"/>
        </w:rPr>
        <w:t>De manera atenta le informo que la Empresa de Licores de Cundinamarca ha aceptado la oferta presentada dentro del proceso de la Invitación Abierta No. 0</w:t>
      </w:r>
      <w:r w:rsidR="008431CA" w:rsidRPr="00405D3A">
        <w:rPr>
          <w:rFonts w:ascii="Arial" w:hAnsi="Arial" w:cs="Arial"/>
          <w:bCs/>
          <w:sz w:val="20"/>
          <w:szCs w:val="20"/>
          <w:lang w:val="es-CO"/>
        </w:rPr>
        <w:t>0</w:t>
      </w:r>
      <w:r w:rsidR="00CD72B2">
        <w:rPr>
          <w:rFonts w:ascii="Arial" w:hAnsi="Arial" w:cs="Arial"/>
          <w:bCs/>
          <w:sz w:val="20"/>
          <w:szCs w:val="20"/>
          <w:lang w:val="es-CO"/>
        </w:rPr>
        <w:t>8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 de 20</w:t>
      </w:r>
      <w:r w:rsidR="0041433E">
        <w:rPr>
          <w:rFonts w:ascii="Arial" w:hAnsi="Arial" w:cs="Arial"/>
          <w:bCs/>
          <w:sz w:val="20"/>
          <w:szCs w:val="20"/>
          <w:lang w:val="es-CO"/>
        </w:rPr>
        <w:t>2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1 </w:t>
      </w:r>
      <w:r w:rsidRPr="00405D3A">
        <w:rPr>
          <w:rFonts w:ascii="Arial" w:hAnsi="Arial" w:cs="Arial"/>
          <w:bCs/>
          <w:sz w:val="20"/>
          <w:szCs w:val="20"/>
          <w:lang w:val="es-CO"/>
        </w:rPr>
        <w:t>cuyo objeto es</w:t>
      </w:r>
      <w:r w:rsidR="008431CA" w:rsidRPr="00405D3A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CD72B2">
        <w:rPr>
          <w:rFonts w:ascii="Arial" w:hAnsi="Arial" w:cs="Arial"/>
          <w:bCs/>
          <w:sz w:val="20"/>
          <w:szCs w:val="20"/>
          <w:lang w:val="es-CO"/>
        </w:rPr>
        <w:t>el suministro de Alimentación para los trabajadores de la Empresa de Licores de Cundinamarca</w:t>
      </w:r>
      <w:r w:rsidR="002F5110">
        <w:rPr>
          <w:rFonts w:ascii="Arial" w:hAnsi="Arial" w:cs="Arial"/>
          <w:bCs/>
          <w:sz w:val="20"/>
          <w:szCs w:val="20"/>
          <w:lang w:val="es-CO"/>
        </w:rPr>
        <w:t xml:space="preserve">                                  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586FAA" w:rsidRDefault="00586FAA" w:rsidP="00CD72B2">
      <w:pPr>
        <w:spacing w:line="250" w:lineRule="auto"/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405D3A" w:rsidRPr="00ED57BF" w:rsidRDefault="0084745D" w:rsidP="00CD72B2">
      <w:pPr>
        <w:spacing w:line="250" w:lineRule="auto"/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531D8">
        <w:rPr>
          <w:rFonts w:ascii="Arial" w:hAnsi="Arial" w:cs="Arial"/>
          <w:b/>
          <w:bCs/>
          <w:sz w:val="20"/>
          <w:szCs w:val="20"/>
          <w:lang w:val="es-CO"/>
        </w:rPr>
        <w:t>VALOR</w:t>
      </w: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: </w:t>
      </w:r>
      <w:r w:rsidR="009B52D0" w:rsidRPr="00405D3A">
        <w:rPr>
          <w:rFonts w:ascii="Arial" w:hAnsi="Arial" w:cs="Arial"/>
          <w:bCs/>
          <w:sz w:val="20"/>
          <w:szCs w:val="20"/>
          <w:lang w:val="es-CO"/>
        </w:rPr>
        <w:t>El valor estimado para la presente contr</w:t>
      </w:r>
      <w:r w:rsidR="007272C6" w:rsidRPr="00405D3A">
        <w:rPr>
          <w:rFonts w:ascii="Arial" w:hAnsi="Arial" w:cs="Arial"/>
          <w:bCs/>
          <w:sz w:val="20"/>
          <w:szCs w:val="20"/>
          <w:lang w:val="es-CO"/>
        </w:rPr>
        <w:t xml:space="preserve">atación es hasta por la suma </w:t>
      </w:r>
      <w:r w:rsidR="00ED57BF" w:rsidRPr="00405D3A">
        <w:rPr>
          <w:rFonts w:ascii="Arial" w:hAnsi="Arial" w:cs="Arial"/>
          <w:bCs/>
          <w:sz w:val="20"/>
          <w:szCs w:val="20"/>
          <w:lang w:val="es-CO"/>
        </w:rPr>
        <w:t>de</w:t>
      </w:r>
      <w:r w:rsidR="00ED57BF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AD10CD" w:rsidRPr="00AD10CD">
        <w:rPr>
          <w:rFonts w:ascii="Arial" w:hAnsi="Arial" w:cs="Arial"/>
          <w:b/>
          <w:bCs/>
          <w:sz w:val="20"/>
          <w:szCs w:val="20"/>
          <w:lang w:val="es-CO"/>
        </w:rPr>
        <w:t>SETECIENTOS   VEINTE MILLONES DE PESOS ($720’000.000</w:t>
      </w:r>
      <w:proofErr w:type="gramStart"/>
      <w:r w:rsidR="00AD10CD" w:rsidRPr="00AD10CD">
        <w:rPr>
          <w:rFonts w:ascii="Arial" w:hAnsi="Arial" w:cs="Arial"/>
          <w:b/>
          <w:bCs/>
          <w:sz w:val="20"/>
          <w:szCs w:val="20"/>
          <w:lang w:val="es-CO"/>
        </w:rPr>
        <w:t xml:space="preserve">) </w:t>
      </w:r>
      <w:r w:rsidR="00ED57BF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proofErr w:type="spellStart"/>
      <w:r w:rsidR="00ED57BF" w:rsidRPr="00ED57BF">
        <w:rPr>
          <w:rFonts w:ascii="Arial" w:hAnsi="Arial" w:cs="Arial"/>
          <w:bCs/>
          <w:sz w:val="20"/>
          <w:szCs w:val="20"/>
          <w:lang w:val="es-CO"/>
        </w:rPr>
        <w:t>Mcte</w:t>
      </w:r>
      <w:proofErr w:type="spellEnd"/>
      <w:proofErr w:type="gramEnd"/>
      <w:r w:rsidR="00ED57BF" w:rsidRPr="00ED57BF">
        <w:rPr>
          <w:rFonts w:ascii="Arial" w:hAnsi="Arial" w:cs="Arial"/>
          <w:bCs/>
          <w:sz w:val="20"/>
          <w:szCs w:val="20"/>
          <w:lang w:val="es-CO"/>
        </w:rPr>
        <w:t>.</w:t>
      </w:r>
    </w:p>
    <w:p w:rsidR="00D56EBD" w:rsidRPr="00405D3A" w:rsidRDefault="00D56EB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586FAA" w:rsidRDefault="00586FAA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bookmarkStart w:id="8" w:name="_GoBack"/>
      <w:bookmarkEnd w:id="8"/>
    </w:p>
    <w:p w:rsidR="00910A97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TIEMPO </w:t>
      </w:r>
      <w:r w:rsidR="00E75DEB" w:rsidRPr="00405D3A">
        <w:rPr>
          <w:rFonts w:ascii="Arial" w:hAnsi="Arial" w:cs="Arial"/>
          <w:b/>
          <w:bCs/>
          <w:sz w:val="20"/>
          <w:szCs w:val="20"/>
          <w:lang w:val="es-CO"/>
        </w:rPr>
        <w:t>DE EJECUCIÓN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: </w:t>
      </w:r>
      <w:r w:rsidR="00A606FE" w:rsidRPr="00A606FE">
        <w:rPr>
          <w:rFonts w:ascii="Arial" w:hAnsi="Arial" w:cs="Arial"/>
          <w:bCs/>
          <w:sz w:val="20"/>
          <w:szCs w:val="20"/>
          <w:lang w:val="es-CO"/>
        </w:rPr>
        <w:t xml:space="preserve">El tiempo de ejecución </w:t>
      </w:r>
      <w:r w:rsidR="00362EAF">
        <w:rPr>
          <w:rFonts w:ascii="Arial" w:hAnsi="Arial" w:cs="Arial"/>
          <w:bCs/>
          <w:sz w:val="20"/>
          <w:szCs w:val="20"/>
          <w:lang w:val="es-CO"/>
        </w:rPr>
        <w:t>será desde</w:t>
      </w:r>
      <w:r w:rsidR="00ED57BF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362EAF">
        <w:rPr>
          <w:rFonts w:ascii="Arial" w:hAnsi="Arial" w:cs="Arial"/>
          <w:bCs/>
          <w:sz w:val="20"/>
          <w:szCs w:val="20"/>
          <w:lang w:val="es-CO"/>
        </w:rPr>
        <w:t>la aprobación</w:t>
      </w:r>
      <w:r w:rsidR="00ED57BF">
        <w:rPr>
          <w:rFonts w:ascii="Arial" w:hAnsi="Arial" w:cs="Arial"/>
          <w:bCs/>
          <w:sz w:val="20"/>
          <w:szCs w:val="20"/>
          <w:lang w:val="es-CO"/>
        </w:rPr>
        <w:t xml:space="preserve"> de </w:t>
      </w:r>
      <w:r w:rsidR="00362EAF">
        <w:rPr>
          <w:rFonts w:ascii="Arial" w:hAnsi="Arial" w:cs="Arial"/>
          <w:bCs/>
          <w:sz w:val="20"/>
          <w:szCs w:val="20"/>
          <w:lang w:val="es-CO"/>
        </w:rPr>
        <w:t>la póliza hasta el</w:t>
      </w:r>
      <w:r w:rsidR="00ED57BF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1B17B4">
        <w:rPr>
          <w:rFonts w:ascii="Arial" w:hAnsi="Arial" w:cs="Arial"/>
          <w:bCs/>
          <w:sz w:val="20"/>
          <w:szCs w:val="20"/>
          <w:lang w:val="es-CO"/>
        </w:rPr>
        <w:t>30 de</w:t>
      </w:r>
      <w:r w:rsidR="00ED57BF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AD10CD">
        <w:rPr>
          <w:rFonts w:ascii="Arial" w:hAnsi="Arial" w:cs="Arial"/>
          <w:bCs/>
          <w:sz w:val="20"/>
          <w:szCs w:val="20"/>
          <w:lang w:val="es-CO"/>
        </w:rPr>
        <w:t>diciembre de 2021, previa</w:t>
      </w:r>
      <w:r w:rsidR="00AD10CD" w:rsidRPr="00A606FE">
        <w:rPr>
          <w:rFonts w:ascii="Arial" w:hAnsi="Arial" w:cs="Arial"/>
          <w:sz w:val="20"/>
          <w:szCs w:val="20"/>
          <w:lang w:val="es-CO"/>
        </w:rPr>
        <w:t xml:space="preserve"> </w:t>
      </w:r>
      <w:r w:rsidR="00AD10CD">
        <w:rPr>
          <w:rFonts w:ascii="Arial" w:hAnsi="Arial" w:cs="Arial"/>
          <w:sz w:val="20"/>
          <w:szCs w:val="20"/>
          <w:lang w:val="es-CO"/>
        </w:rPr>
        <w:t>expedición</w:t>
      </w:r>
      <w:r w:rsidR="007A7628" w:rsidRPr="00405D3A">
        <w:rPr>
          <w:rFonts w:ascii="Arial" w:hAnsi="Arial" w:cs="Arial"/>
          <w:sz w:val="20"/>
          <w:szCs w:val="20"/>
          <w:lang w:val="es-CO"/>
        </w:rPr>
        <w:t xml:space="preserve"> del Registro Presupuestal</w:t>
      </w:r>
      <w:r w:rsidR="00220304" w:rsidRPr="00405D3A">
        <w:rPr>
          <w:rFonts w:ascii="Arial" w:hAnsi="Arial" w:cs="Arial"/>
          <w:sz w:val="20"/>
          <w:szCs w:val="20"/>
          <w:lang w:val="es-CO"/>
        </w:rPr>
        <w:t>.</w:t>
      </w:r>
    </w:p>
    <w:p w:rsidR="0060623D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586FAA" w:rsidRDefault="00586FAA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60623D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sz w:val="20"/>
          <w:szCs w:val="20"/>
          <w:lang w:val="es-CO"/>
        </w:rPr>
        <w:t xml:space="preserve">CERTIFICADO </w:t>
      </w:r>
      <w:r w:rsidR="00D52F78" w:rsidRPr="00405D3A">
        <w:rPr>
          <w:rFonts w:ascii="Arial" w:hAnsi="Arial" w:cs="Arial"/>
          <w:b/>
          <w:sz w:val="20"/>
          <w:szCs w:val="20"/>
          <w:lang w:val="es-CO"/>
        </w:rPr>
        <w:t>DE DISPONIBILIDAD</w:t>
      </w:r>
      <w:r w:rsidRPr="00405D3A">
        <w:rPr>
          <w:rFonts w:ascii="Arial" w:hAnsi="Arial" w:cs="Arial"/>
          <w:sz w:val="20"/>
          <w:szCs w:val="20"/>
          <w:lang w:val="es-CO"/>
        </w:rPr>
        <w:t>: No</w:t>
      </w:r>
      <w:r w:rsidR="007A7628" w:rsidRPr="00405D3A">
        <w:rPr>
          <w:rFonts w:ascii="Arial" w:hAnsi="Arial" w:cs="Arial"/>
          <w:sz w:val="20"/>
          <w:szCs w:val="20"/>
          <w:lang w:val="es-CO"/>
        </w:rPr>
        <w:t>. 4020</w:t>
      </w:r>
      <w:r w:rsidR="0017127F" w:rsidRPr="00405D3A">
        <w:rPr>
          <w:rFonts w:ascii="Arial" w:hAnsi="Arial" w:cs="Arial"/>
          <w:sz w:val="20"/>
          <w:szCs w:val="20"/>
          <w:lang w:val="es-CO"/>
        </w:rPr>
        <w:t>2</w:t>
      </w:r>
      <w:r w:rsidR="00E75DEB">
        <w:rPr>
          <w:rFonts w:ascii="Arial" w:hAnsi="Arial" w:cs="Arial"/>
          <w:sz w:val="20"/>
          <w:szCs w:val="20"/>
          <w:lang w:val="es-CO"/>
        </w:rPr>
        <w:t>1</w:t>
      </w:r>
      <w:r w:rsidR="00D52F78">
        <w:rPr>
          <w:rFonts w:ascii="Arial" w:hAnsi="Arial" w:cs="Arial"/>
          <w:sz w:val="20"/>
          <w:szCs w:val="20"/>
          <w:lang w:val="es-CO"/>
        </w:rPr>
        <w:t>0</w:t>
      </w:r>
      <w:r w:rsidR="00ED57BF">
        <w:rPr>
          <w:rFonts w:ascii="Arial" w:hAnsi="Arial" w:cs="Arial"/>
          <w:sz w:val="20"/>
          <w:szCs w:val="20"/>
          <w:lang w:val="es-CO"/>
        </w:rPr>
        <w:t>103</w:t>
      </w:r>
      <w:r w:rsidR="007A7628" w:rsidRPr="00405D3A">
        <w:rPr>
          <w:rFonts w:ascii="Arial" w:hAnsi="Arial" w:cs="Arial"/>
          <w:sz w:val="20"/>
          <w:szCs w:val="20"/>
          <w:lang w:val="es-CO"/>
        </w:rPr>
        <w:t xml:space="preserve"> de fecha </w:t>
      </w:r>
      <w:r w:rsidR="00ED57BF">
        <w:rPr>
          <w:rFonts w:ascii="Arial" w:hAnsi="Arial" w:cs="Arial"/>
          <w:sz w:val="20"/>
          <w:szCs w:val="20"/>
          <w:lang w:val="es-CO"/>
        </w:rPr>
        <w:t xml:space="preserve">diez (10) de </w:t>
      </w:r>
      <w:r w:rsidR="001B17B4">
        <w:rPr>
          <w:rFonts w:ascii="Arial" w:hAnsi="Arial" w:cs="Arial"/>
          <w:sz w:val="20"/>
          <w:szCs w:val="20"/>
          <w:lang w:val="es-CO"/>
        </w:rPr>
        <w:t>febrero</w:t>
      </w:r>
      <w:r w:rsidR="00ED57BF">
        <w:rPr>
          <w:rFonts w:ascii="Arial" w:hAnsi="Arial" w:cs="Arial"/>
          <w:sz w:val="20"/>
          <w:szCs w:val="20"/>
          <w:lang w:val="es-CO"/>
        </w:rPr>
        <w:t xml:space="preserve"> </w:t>
      </w:r>
      <w:r w:rsidR="007A7628" w:rsidRPr="00405D3A">
        <w:rPr>
          <w:rFonts w:ascii="Arial" w:hAnsi="Arial" w:cs="Arial"/>
          <w:sz w:val="20"/>
          <w:szCs w:val="20"/>
          <w:lang w:val="es-CO"/>
        </w:rPr>
        <w:t>de 20</w:t>
      </w:r>
      <w:r w:rsidR="0017127F" w:rsidRPr="00405D3A">
        <w:rPr>
          <w:rFonts w:ascii="Arial" w:hAnsi="Arial" w:cs="Arial"/>
          <w:sz w:val="20"/>
          <w:szCs w:val="20"/>
          <w:lang w:val="es-CO"/>
        </w:rPr>
        <w:t>2</w:t>
      </w:r>
      <w:r w:rsidR="00D52F78">
        <w:rPr>
          <w:rFonts w:ascii="Arial" w:hAnsi="Arial" w:cs="Arial"/>
          <w:sz w:val="20"/>
          <w:szCs w:val="20"/>
          <w:lang w:val="es-CO"/>
        </w:rPr>
        <w:t>1</w:t>
      </w:r>
      <w:r w:rsidR="007A7628" w:rsidRPr="00405D3A">
        <w:rPr>
          <w:rFonts w:ascii="Arial" w:hAnsi="Arial" w:cs="Arial"/>
          <w:sz w:val="20"/>
          <w:szCs w:val="20"/>
          <w:lang w:val="es-CO"/>
        </w:rPr>
        <w:t>.</w:t>
      </w:r>
    </w:p>
    <w:p w:rsidR="00876572" w:rsidRPr="00405D3A" w:rsidRDefault="00876572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AD10CD" w:rsidRDefault="00AD10C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06766D" w:rsidRPr="00405D3A" w:rsidRDefault="00AD10CD" w:rsidP="00AD10CD">
      <w:pPr>
        <w:ind w:right="-160"/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</w:t>
      </w:r>
      <w:r w:rsidR="00C37AB9">
        <w:rPr>
          <w:rFonts w:ascii="Arial" w:hAnsi="Arial" w:cs="Arial"/>
          <w:sz w:val="20"/>
          <w:szCs w:val="20"/>
          <w:lang w:val="es-CO"/>
        </w:rPr>
        <w:t>Original firmado</w:t>
      </w:r>
      <w:r>
        <w:rPr>
          <w:rFonts w:ascii="Arial" w:hAnsi="Arial" w:cs="Arial"/>
          <w:sz w:val="20"/>
          <w:szCs w:val="20"/>
          <w:lang w:val="es-CO"/>
        </w:rPr>
        <w:t>)</w:t>
      </w:r>
    </w:p>
    <w:p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:rsidR="00910A97" w:rsidRPr="00C37AB9" w:rsidRDefault="003131FE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r w:rsidRPr="00C37AB9">
        <w:rPr>
          <w:rFonts w:ascii="Arial" w:hAnsi="Arial" w:cs="Arial"/>
          <w:b/>
          <w:sz w:val="20"/>
          <w:szCs w:val="20"/>
          <w:lang w:val="es-CO"/>
        </w:rPr>
        <w:t xml:space="preserve">                    </w:t>
      </w:r>
      <w:r w:rsidR="00C37AB9">
        <w:rPr>
          <w:rFonts w:ascii="Arial" w:hAnsi="Arial" w:cs="Arial"/>
          <w:b/>
          <w:sz w:val="20"/>
          <w:szCs w:val="20"/>
          <w:lang w:val="es-CO"/>
        </w:rPr>
        <w:t xml:space="preserve">     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Vo. Bo. </w:t>
      </w:r>
      <w:r w:rsidR="00ED57BF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DANITZA AMAYA   GACHA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</w:t>
      </w:r>
      <w:r w:rsidR="00ED57BF"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 xml:space="preserve">Subgerente </w:t>
      </w:r>
      <w:r w:rsidR="00ED57BF">
        <w:rPr>
          <w:rFonts w:ascii="Arial" w:eastAsia="Arial Unicode MS" w:hAnsi="Arial" w:cs="Arial"/>
          <w:bCs/>
          <w:sz w:val="20"/>
          <w:szCs w:val="20"/>
          <w:lang w:val="es-CO" w:eastAsia="ar-SA"/>
        </w:rPr>
        <w:t>de Talento Humano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:rsidR="00BB2686" w:rsidRPr="00405D3A" w:rsidRDefault="00C37AB9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              </w:t>
      </w:r>
    </w:p>
    <w:p w:rsidR="00BB2686" w:rsidRPr="00405D3A" w:rsidRDefault="00BB2686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proofErr w:type="spellStart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Vo</w:t>
      </w:r>
      <w:proofErr w:type="spellEnd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. Bo. SANDRA MILENA CUBILLOS GONZALEZ</w:t>
      </w:r>
    </w:p>
    <w:p w:rsidR="00BB2686" w:rsidRPr="00405D3A" w:rsidRDefault="00876572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Jefe Oficina de Gestión Contractual</w:t>
      </w:r>
    </w:p>
    <w:p w:rsidR="00BB2686" w:rsidRPr="00405D3A" w:rsidRDefault="00BB2686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876572" w:rsidRPr="00405D3A" w:rsidRDefault="00876572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910A97" w:rsidRPr="00AC220D" w:rsidRDefault="00910A97" w:rsidP="00405D3A">
      <w:pPr>
        <w:ind w:right="-160"/>
        <w:jc w:val="both"/>
        <w:rPr>
          <w:rFonts w:ascii="Arial" w:hAnsi="Arial" w:cs="Arial"/>
          <w:sz w:val="16"/>
          <w:szCs w:val="16"/>
          <w:lang w:val="es-CO"/>
        </w:rPr>
      </w:pPr>
      <w:r w:rsidRPr="00AC220D">
        <w:rPr>
          <w:rFonts w:ascii="Arial" w:hAnsi="Arial" w:cs="Arial"/>
          <w:b/>
          <w:sz w:val="16"/>
          <w:szCs w:val="16"/>
          <w:lang w:val="es-CO"/>
        </w:rPr>
        <w:t xml:space="preserve">Elaboró: </w:t>
      </w:r>
      <w:r w:rsidR="00876572" w:rsidRPr="00AC220D">
        <w:rPr>
          <w:rFonts w:ascii="Arial" w:hAnsi="Arial" w:cs="Arial"/>
          <w:b/>
          <w:sz w:val="16"/>
          <w:szCs w:val="16"/>
          <w:lang w:val="es-CO"/>
        </w:rPr>
        <w:t xml:space="preserve">LUZ </w:t>
      </w:r>
      <w:r w:rsidR="00AC220D" w:rsidRPr="00AC220D">
        <w:rPr>
          <w:rFonts w:ascii="Arial" w:hAnsi="Arial" w:cs="Arial"/>
          <w:b/>
          <w:sz w:val="16"/>
          <w:szCs w:val="16"/>
          <w:lang w:val="es-CO"/>
        </w:rPr>
        <w:t>MARINA TORRES ROJAS</w:t>
      </w:r>
    </w:p>
    <w:p w:rsidR="00621D42" w:rsidRPr="00AC220D" w:rsidRDefault="00876572" w:rsidP="00405D3A">
      <w:pPr>
        <w:ind w:right="-160"/>
        <w:jc w:val="both"/>
        <w:rPr>
          <w:sz w:val="16"/>
          <w:szCs w:val="16"/>
        </w:rPr>
      </w:pPr>
      <w:r w:rsidRPr="00AC220D">
        <w:rPr>
          <w:rFonts w:ascii="Arial" w:hAnsi="Arial" w:cs="Arial"/>
          <w:sz w:val="16"/>
          <w:szCs w:val="16"/>
          <w:lang w:val="es-CO"/>
        </w:rPr>
        <w:t xml:space="preserve">               </w:t>
      </w:r>
      <w:r w:rsidR="00910A97" w:rsidRPr="00AC220D">
        <w:rPr>
          <w:rFonts w:ascii="Arial" w:hAnsi="Arial" w:cs="Arial"/>
          <w:sz w:val="16"/>
          <w:szCs w:val="16"/>
          <w:lang w:val="es-CO"/>
        </w:rPr>
        <w:t>Profesional Universitario</w:t>
      </w:r>
    </w:p>
    <w:sectPr w:rsidR="00621D42" w:rsidRPr="00AC220D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77" w:rsidRDefault="00EC1F77" w:rsidP="00910A97">
      <w:r>
        <w:separator/>
      </w:r>
    </w:p>
  </w:endnote>
  <w:endnote w:type="continuationSeparator" w:id="0">
    <w:p w:rsidR="00EC1F77" w:rsidRDefault="00EC1F77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A74C52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126365</wp:posOffset>
          </wp:positionH>
          <wp:positionV relativeFrom="bottomMargin">
            <wp:align>top</wp:align>
          </wp:positionV>
          <wp:extent cx="6681470" cy="68580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DE8" w:rsidRDefault="00EC1F77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77" w:rsidRDefault="00EC1F77" w:rsidP="00910A97">
      <w:r>
        <w:separator/>
      </w:r>
    </w:p>
  </w:footnote>
  <w:footnote w:type="continuationSeparator" w:id="0">
    <w:p w:rsidR="00EC1F77" w:rsidRDefault="00EC1F77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6F3727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56515</wp:posOffset>
                </wp:positionH>
                <wp:positionV relativeFrom="page">
                  <wp:posOffset>-598805</wp:posOffset>
                </wp:positionV>
                <wp:extent cx="1950720" cy="149034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1490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7220D6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EF71993"/>
    <w:multiLevelType w:val="hybridMultilevel"/>
    <w:tmpl w:val="80B04532"/>
    <w:lvl w:ilvl="0" w:tplc="185E3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473E49E9"/>
    <w:multiLevelType w:val="hybridMultilevel"/>
    <w:tmpl w:val="6C9AD336"/>
    <w:lvl w:ilvl="0" w:tplc="F7260D10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35" w:hanging="360"/>
      </w:pPr>
    </w:lvl>
    <w:lvl w:ilvl="2" w:tplc="240A001B" w:tentative="1">
      <w:start w:val="1"/>
      <w:numFmt w:val="lowerRoman"/>
      <w:lvlText w:val="%3."/>
      <w:lvlJc w:val="right"/>
      <w:pPr>
        <w:ind w:left="2755" w:hanging="180"/>
      </w:pPr>
    </w:lvl>
    <w:lvl w:ilvl="3" w:tplc="240A000F" w:tentative="1">
      <w:start w:val="1"/>
      <w:numFmt w:val="decimal"/>
      <w:lvlText w:val="%4."/>
      <w:lvlJc w:val="left"/>
      <w:pPr>
        <w:ind w:left="3475" w:hanging="360"/>
      </w:pPr>
    </w:lvl>
    <w:lvl w:ilvl="4" w:tplc="240A0019" w:tentative="1">
      <w:start w:val="1"/>
      <w:numFmt w:val="lowerLetter"/>
      <w:lvlText w:val="%5."/>
      <w:lvlJc w:val="left"/>
      <w:pPr>
        <w:ind w:left="4195" w:hanging="360"/>
      </w:pPr>
    </w:lvl>
    <w:lvl w:ilvl="5" w:tplc="240A001B" w:tentative="1">
      <w:start w:val="1"/>
      <w:numFmt w:val="lowerRoman"/>
      <w:lvlText w:val="%6."/>
      <w:lvlJc w:val="right"/>
      <w:pPr>
        <w:ind w:left="4915" w:hanging="180"/>
      </w:pPr>
    </w:lvl>
    <w:lvl w:ilvl="6" w:tplc="240A000F" w:tentative="1">
      <w:start w:val="1"/>
      <w:numFmt w:val="decimal"/>
      <w:lvlText w:val="%7."/>
      <w:lvlJc w:val="left"/>
      <w:pPr>
        <w:ind w:left="5635" w:hanging="360"/>
      </w:pPr>
    </w:lvl>
    <w:lvl w:ilvl="7" w:tplc="240A0019" w:tentative="1">
      <w:start w:val="1"/>
      <w:numFmt w:val="lowerLetter"/>
      <w:lvlText w:val="%8."/>
      <w:lvlJc w:val="left"/>
      <w:pPr>
        <w:ind w:left="6355" w:hanging="360"/>
      </w:pPr>
    </w:lvl>
    <w:lvl w:ilvl="8" w:tplc="24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4149B"/>
    <w:rsid w:val="0006114F"/>
    <w:rsid w:val="0006766D"/>
    <w:rsid w:val="000861D6"/>
    <w:rsid w:val="000C7C26"/>
    <w:rsid w:val="000D27AF"/>
    <w:rsid w:val="00103CD2"/>
    <w:rsid w:val="00112CC4"/>
    <w:rsid w:val="001263EB"/>
    <w:rsid w:val="001440F0"/>
    <w:rsid w:val="0017127F"/>
    <w:rsid w:val="001A1080"/>
    <w:rsid w:val="001B17B4"/>
    <w:rsid w:val="00205E59"/>
    <w:rsid w:val="00212076"/>
    <w:rsid w:val="00220304"/>
    <w:rsid w:val="0023315F"/>
    <w:rsid w:val="0024629B"/>
    <w:rsid w:val="00254119"/>
    <w:rsid w:val="0027324F"/>
    <w:rsid w:val="002751FE"/>
    <w:rsid w:val="002849E6"/>
    <w:rsid w:val="002B553E"/>
    <w:rsid w:val="002D47CB"/>
    <w:rsid w:val="002E2E15"/>
    <w:rsid w:val="002F5110"/>
    <w:rsid w:val="002F618E"/>
    <w:rsid w:val="003131FE"/>
    <w:rsid w:val="00343316"/>
    <w:rsid w:val="00362EAF"/>
    <w:rsid w:val="00377A8D"/>
    <w:rsid w:val="00390780"/>
    <w:rsid w:val="00392541"/>
    <w:rsid w:val="003E5087"/>
    <w:rsid w:val="003F040E"/>
    <w:rsid w:val="003F6CDD"/>
    <w:rsid w:val="0040116D"/>
    <w:rsid w:val="00405D3A"/>
    <w:rsid w:val="0041433E"/>
    <w:rsid w:val="00461282"/>
    <w:rsid w:val="00466C32"/>
    <w:rsid w:val="00475463"/>
    <w:rsid w:val="00487D8F"/>
    <w:rsid w:val="004B7E59"/>
    <w:rsid w:val="004C6BD4"/>
    <w:rsid w:val="005531D8"/>
    <w:rsid w:val="00576ECB"/>
    <w:rsid w:val="00584E53"/>
    <w:rsid w:val="00586FAA"/>
    <w:rsid w:val="0060623D"/>
    <w:rsid w:val="0061414B"/>
    <w:rsid w:val="00621D42"/>
    <w:rsid w:val="006460E9"/>
    <w:rsid w:val="006653C8"/>
    <w:rsid w:val="006A477C"/>
    <w:rsid w:val="006D1195"/>
    <w:rsid w:val="006E02F2"/>
    <w:rsid w:val="006F2ECF"/>
    <w:rsid w:val="006F3727"/>
    <w:rsid w:val="007220D6"/>
    <w:rsid w:val="007272C6"/>
    <w:rsid w:val="00764CC4"/>
    <w:rsid w:val="00784950"/>
    <w:rsid w:val="007A7628"/>
    <w:rsid w:val="007E34B6"/>
    <w:rsid w:val="007F24DB"/>
    <w:rsid w:val="008123EE"/>
    <w:rsid w:val="00817F3B"/>
    <w:rsid w:val="00826AE5"/>
    <w:rsid w:val="008431CA"/>
    <w:rsid w:val="0084745D"/>
    <w:rsid w:val="00857DB2"/>
    <w:rsid w:val="00876572"/>
    <w:rsid w:val="00877EAF"/>
    <w:rsid w:val="00882B17"/>
    <w:rsid w:val="00896AC0"/>
    <w:rsid w:val="00910A97"/>
    <w:rsid w:val="0091588F"/>
    <w:rsid w:val="009427E0"/>
    <w:rsid w:val="00957239"/>
    <w:rsid w:val="009A312A"/>
    <w:rsid w:val="009B52D0"/>
    <w:rsid w:val="009B5712"/>
    <w:rsid w:val="009B6610"/>
    <w:rsid w:val="009D4B9F"/>
    <w:rsid w:val="009F0CB7"/>
    <w:rsid w:val="009F67E0"/>
    <w:rsid w:val="00A14E4F"/>
    <w:rsid w:val="00A24B86"/>
    <w:rsid w:val="00A4505C"/>
    <w:rsid w:val="00A567D6"/>
    <w:rsid w:val="00A606FE"/>
    <w:rsid w:val="00A74C52"/>
    <w:rsid w:val="00AC220D"/>
    <w:rsid w:val="00AD10CD"/>
    <w:rsid w:val="00B1080B"/>
    <w:rsid w:val="00B62A7B"/>
    <w:rsid w:val="00B660F2"/>
    <w:rsid w:val="00BB2686"/>
    <w:rsid w:val="00BB3632"/>
    <w:rsid w:val="00BB4051"/>
    <w:rsid w:val="00BD626F"/>
    <w:rsid w:val="00BD6A40"/>
    <w:rsid w:val="00C37AB9"/>
    <w:rsid w:val="00C47B1E"/>
    <w:rsid w:val="00C66E70"/>
    <w:rsid w:val="00CD72B2"/>
    <w:rsid w:val="00D1565A"/>
    <w:rsid w:val="00D1751E"/>
    <w:rsid w:val="00D27D5E"/>
    <w:rsid w:val="00D31FC2"/>
    <w:rsid w:val="00D5252B"/>
    <w:rsid w:val="00D52F78"/>
    <w:rsid w:val="00D56EBD"/>
    <w:rsid w:val="00E12FD5"/>
    <w:rsid w:val="00E75DEB"/>
    <w:rsid w:val="00E93F00"/>
    <w:rsid w:val="00E94878"/>
    <w:rsid w:val="00EC1F77"/>
    <w:rsid w:val="00ED0EAC"/>
    <w:rsid w:val="00ED57BF"/>
    <w:rsid w:val="00F52909"/>
    <w:rsid w:val="00FB3C14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17229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3</cp:revision>
  <cp:lastPrinted>2021-02-01T22:21:00Z</cp:lastPrinted>
  <dcterms:created xsi:type="dcterms:W3CDTF">2021-04-07T21:03:00Z</dcterms:created>
  <dcterms:modified xsi:type="dcterms:W3CDTF">2021-04-07T21:04:00Z</dcterms:modified>
</cp:coreProperties>
</file>