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405D3A" w:rsidRDefault="00910A97" w:rsidP="00405D3A">
      <w:pPr>
        <w:pStyle w:val="Encabezad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343316">
        <w:rPr>
          <w:rFonts w:ascii="Arial" w:hAnsi="Arial" w:cs="Arial"/>
          <w:sz w:val="20"/>
          <w:szCs w:val="20"/>
          <w:lang w:val="es-CO"/>
        </w:rPr>
        <w:t>30</w:t>
      </w:r>
      <w:r w:rsidRPr="00405D3A">
        <w:rPr>
          <w:rFonts w:ascii="Arial" w:hAnsi="Arial" w:cs="Arial"/>
          <w:sz w:val="20"/>
          <w:szCs w:val="20"/>
          <w:lang w:val="es-CO"/>
        </w:rPr>
        <w:t xml:space="preserve"> de</w:t>
      </w:r>
      <w:r w:rsidR="00BD626F" w:rsidRPr="00405D3A">
        <w:rPr>
          <w:rFonts w:ascii="Arial" w:hAnsi="Arial" w:cs="Arial"/>
          <w:sz w:val="20"/>
          <w:szCs w:val="20"/>
          <w:lang w:val="es-CO"/>
        </w:rPr>
        <w:t xml:space="preserve"> </w:t>
      </w:r>
      <w:r w:rsidR="00343316">
        <w:rPr>
          <w:rFonts w:ascii="Arial" w:hAnsi="Arial" w:cs="Arial"/>
          <w:sz w:val="20"/>
          <w:szCs w:val="20"/>
          <w:lang w:val="es-CO"/>
        </w:rPr>
        <w:t xml:space="preserve"> Marzo </w:t>
      </w:r>
      <w:r w:rsidR="00BD626F" w:rsidRPr="00405D3A">
        <w:rPr>
          <w:rFonts w:ascii="Arial" w:hAnsi="Arial" w:cs="Arial"/>
          <w:sz w:val="20"/>
          <w:szCs w:val="20"/>
          <w:lang w:val="es-CO"/>
        </w:rPr>
        <w:t>de  20</w:t>
      </w:r>
      <w:r w:rsidR="00343316">
        <w:rPr>
          <w:rFonts w:ascii="Arial" w:hAnsi="Arial" w:cs="Arial"/>
          <w:sz w:val="20"/>
          <w:szCs w:val="20"/>
          <w:lang w:val="es-CO"/>
        </w:rPr>
        <w:t>20</w:t>
      </w: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910A97" w:rsidRPr="00405D3A" w:rsidRDefault="00910A97" w:rsidP="00405D3A">
      <w:pPr>
        <w:pStyle w:val="Ttulo"/>
        <w:ind w:right="-160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05D3A">
        <w:rPr>
          <w:rFonts w:ascii="Arial" w:hAnsi="Arial" w:cs="Arial"/>
          <w:b w:val="0"/>
          <w:sz w:val="20"/>
          <w:szCs w:val="20"/>
          <w:lang w:val="es-CO"/>
        </w:rPr>
        <w:t>Señores</w:t>
      </w:r>
    </w:p>
    <w:p w:rsidR="00910A97" w:rsidRPr="00405D3A" w:rsidRDefault="007272C6" w:rsidP="00405D3A">
      <w:pPr>
        <w:pStyle w:val="Ttulo"/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sz w:val="20"/>
          <w:szCs w:val="20"/>
          <w:lang w:val="es-CO"/>
        </w:rPr>
        <w:t>LADOINSA  LABORES DOTACIONES INDUSTRIALES  SAS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845A43" w:rsidRPr="00405D3A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A966FA" w:rsidRPr="00405D3A">
        <w:rPr>
          <w:rFonts w:ascii="Arial" w:hAnsi="Arial" w:cs="Arial"/>
          <w:b/>
          <w:bCs/>
          <w:sz w:val="20"/>
          <w:szCs w:val="20"/>
          <w:lang w:val="es-CO"/>
        </w:rPr>
        <w:t>ADJUDICACION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A966FA" w:rsidRPr="00405D3A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A966FA" w:rsidRPr="00405D3A">
        <w:rPr>
          <w:rFonts w:ascii="Arial" w:hAnsi="Arial" w:cs="Arial"/>
          <w:b/>
          <w:bCs/>
          <w:sz w:val="20"/>
          <w:szCs w:val="20"/>
          <w:lang w:val="es-CO"/>
        </w:rPr>
        <w:t>00</w:t>
      </w:r>
      <w:r w:rsidR="00A966FA">
        <w:rPr>
          <w:rFonts w:ascii="Arial" w:hAnsi="Arial" w:cs="Arial"/>
          <w:b/>
          <w:bCs/>
          <w:sz w:val="20"/>
          <w:szCs w:val="20"/>
          <w:lang w:val="es-CO"/>
        </w:rPr>
        <w:t>6</w:t>
      </w:r>
      <w:r w:rsidR="00A966FA"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DE</w:t>
      </w: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  201</w:t>
      </w:r>
      <w:r w:rsidR="006E02F2" w:rsidRPr="00405D3A">
        <w:rPr>
          <w:rFonts w:ascii="Arial" w:hAnsi="Arial" w:cs="Arial"/>
          <w:b/>
          <w:bCs/>
          <w:sz w:val="20"/>
          <w:szCs w:val="20"/>
          <w:lang w:val="es-CO"/>
        </w:rPr>
        <w:t>9</w:t>
      </w:r>
    </w:p>
    <w:p w:rsidR="00212076" w:rsidRPr="00405D3A" w:rsidRDefault="00212076" w:rsidP="00405D3A">
      <w:pPr>
        <w:ind w:right="-160"/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8431CA" w:rsidRPr="00405D3A">
        <w:rPr>
          <w:rFonts w:ascii="Arial" w:hAnsi="Arial" w:cs="Arial"/>
          <w:bCs/>
          <w:sz w:val="20"/>
          <w:szCs w:val="20"/>
          <w:lang w:val="es-CO"/>
        </w:rPr>
        <w:t>0</w:t>
      </w:r>
      <w:r w:rsidR="00845A43">
        <w:rPr>
          <w:rFonts w:ascii="Arial" w:hAnsi="Arial" w:cs="Arial"/>
          <w:bCs/>
          <w:sz w:val="20"/>
          <w:szCs w:val="20"/>
          <w:lang w:val="es-CO"/>
        </w:rPr>
        <w:t>6</w:t>
      </w:r>
      <w:r w:rsidR="00377A8D" w:rsidRPr="00405D3A">
        <w:rPr>
          <w:rFonts w:ascii="Arial" w:hAnsi="Arial" w:cs="Arial"/>
          <w:bCs/>
          <w:sz w:val="20"/>
          <w:szCs w:val="20"/>
          <w:lang w:val="es-CO"/>
        </w:rPr>
        <w:t xml:space="preserve"> de 2019 </w:t>
      </w:r>
      <w:r w:rsidRPr="00405D3A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8431CA" w:rsidRPr="00405D3A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A966FA" w:rsidRPr="00405D3A">
        <w:rPr>
          <w:rFonts w:ascii="Arial" w:hAnsi="Arial" w:cs="Arial"/>
          <w:bCs/>
          <w:sz w:val="20"/>
          <w:szCs w:val="20"/>
          <w:lang w:val="es-CO"/>
        </w:rPr>
        <w:t xml:space="preserve">la </w:t>
      </w:r>
      <w:r w:rsidR="00A966FA" w:rsidRPr="00405D3A">
        <w:rPr>
          <w:rFonts w:ascii="Arial" w:hAnsi="Arial" w:cs="Arial"/>
          <w:b/>
          <w:caps/>
          <w:sz w:val="20"/>
          <w:szCs w:val="20"/>
          <w:lang w:val="es-CO"/>
        </w:rPr>
        <w:t>“PRESTACION</w:t>
      </w:r>
      <w:r w:rsidR="008431CA" w:rsidRPr="00405D3A">
        <w:rPr>
          <w:rFonts w:ascii="Arial" w:hAnsi="Arial" w:cs="Arial"/>
          <w:b/>
          <w:caps/>
          <w:sz w:val="20"/>
          <w:szCs w:val="20"/>
          <w:lang w:val="es-CO"/>
        </w:rPr>
        <w:t xml:space="preserve"> </w:t>
      </w:r>
      <w:r w:rsidR="001E15AE" w:rsidRPr="00405D3A">
        <w:rPr>
          <w:rFonts w:ascii="Arial" w:hAnsi="Arial" w:cs="Arial"/>
          <w:b/>
          <w:caps/>
          <w:sz w:val="20"/>
          <w:szCs w:val="20"/>
          <w:lang w:val="es-CO"/>
        </w:rPr>
        <w:t>DE SERVICIOS DE ASEO</w:t>
      </w:r>
      <w:r w:rsidR="008431CA" w:rsidRPr="00405D3A">
        <w:rPr>
          <w:rFonts w:ascii="Arial" w:hAnsi="Arial" w:cs="Arial"/>
          <w:b/>
          <w:caps/>
          <w:sz w:val="20"/>
          <w:szCs w:val="20"/>
          <w:lang w:val="es-CO"/>
        </w:rPr>
        <w:t xml:space="preserve">, cafeteria, jardineria y suministro de   </w:t>
      </w:r>
      <w:proofErr w:type="gramStart"/>
      <w:r w:rsidR="008431CA" w:rsidRPr="00405D3A">
        <w:rPr>
          <w:rFonts w:ascii="Arial" w:hAnsi="Arial" w:cs="Arial"/>
          <w:b/>
          <w:caps/>
          <w:sz w:val="20"/>
          <w:szCs w:val="20"/>
          <w:lang w:val="es-CO"/>
        </w:rPr>
        <w:t xml:space="preserve">insumos </w:t>
      </w:r>
      <w:r w:rsidR="00857DB2" w:rsidRPr="00405D3A">
        <w:rPr>
          <w:rFonts w:ascii="Arial" w:hAnsi="Arial" w:cs="Arial"/>
          <w:b/>
          <w:caps/>
          <w:sz w:val="20"/>
          <w:szCs w:val="20"/>
          <w:lang w:val="es-CO"/>
        </w:rPr>
        <w:t xml:space="preserve"> y</w:t>
      </w:r>
      <w:proofErr w:type="gramEnd"/>
      <w:r w:rsidR="00857DB2" w:rsidRPr="00405D3A">
        <w:rPr>
          <w:rFonts w:ascii="Arial" w:hAnsi="Arial" w:cs="Arial"/>
          <w:b/>
          <w:caps/>
          <w:sz w:val="20"/>
          <w:szCs w:val="20"/>
          <w:lang w:val="es-CO"/>
        </w:rPr>
        <w:t xml:space="preserve"> elementos  para los predios de  propiedad  de la  empresa  de  licores  de  cundinamarca y en cualquier  otro  que le  asista la obligacion legal</w:t>
      </w: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405D3A" w:rsidRPr="00405D3A" w:rsidRDefault="0084745D" w:rsidP="00405D3A">
      <w:pPr>
        <w:spacing w:line="250" w:lineRule="auto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5531D8">
        <w:rPr>
          <w:rFonts w:ascii="Arial" w:hAnsi="Arial" w:cs="Arial"/>
          <w:b/>
          <w:bCs/>
          <w:sz w:val="20"/>
          <w:szCs w:val="20"/>
          <w:lang w:val="es-CO"/>
        </w:rPr>
        <w:t>VALOR</w:t>
      </w:r>
      <w:r w:rsidRPr="00405D3A">
        <w:rPr>
          <w:rFonts w:ascii="Arial" w:hAnsi="Arial" w:cs="Arial"/>
          <w:bCs/>
          <w:sz w:val="20"/>
          <w:szCs w:val="20"/>
          <w:lang w:val="es-CO"/>
        </w:rPr>
        <w:t xml:space="preserve">: </w:t>
      </w:r>
      <w:r w:rsidR="009B52D0" w:rsidRPr="00405D3A">
        <w:rPr>
          <w:rFonts w:ascii="Arial" w:hAnsi="Arial" w:cs="Arial"/>
          <w:bCs/>
          <w:sz w:val="20"/>
          <w:szCs w:val="20"/>
          <w:lang w:val="es-CO"/>
        </w:rPr>
        <w:t>El valor estimado para la presente contr</w:t>
      </w:r>
      <w:r w:rsidR="007272C6" w:rsidRPr="00405D3A">
        <w:rPr>
          <w:rFonts w:ascii="Arial" w:hAnsi="Arial" w:cs="Arial"/>
          <w:bCs/>
          <w:sz w:val="20"/>
          <w:szCs w:val="20"/>
          <w:lang w:val="es-CO"/>
        </w:rPr>
        <w:t xml:space="preserve">atación es hasta por la suma de </w:t>
      </w:r>
      <w:r w:rsidR="00405D3A" w:rsidRPr="00A74C52">
        <w:rPr>
          <w:rFonts w:ascii="Arial" w:hAnsi="Arial" w:cs="Arial"/>
          <w:b/>
          <w:bCs/>
          <w:sz w:val="20"/>
          <w:szCs w:val="20"/>
          <w:lang w:val="es-CO"/>
        </w:rPr>
        <w:t xml:space="preserve">CUATROCIENTOS  SETENTA Y CUATRO MILLONES OCHOCIENTOS TREINTA Y CUATRO MIL SEISCIENTOS UN PESOS  ($474’834.601) </w:t>
      </w:r>
      <w:r w:rsidR="00405D3A" w:rsidRPr="00405D3A">
        <w:rPr>
          <w:rFonts w:ascii="Arial" w:hAnsi="Arial" w:cs="Arial"/>
          <w:bCs/>
          <w:sz w:val="20"/>
          <w:szCs w:val="20"/>
          <w:lang w:val="es-CO"/>
        </w:rPr>
        <w:t xml:space="preserve"> Mcte, incluido IVA</w:t>
      </w:r>
      <w:bookmarkStart w:id="8" w:name="_GoBack"/>
      <w:bookmarkEnd w:id="8"/>
      <w:r w:rsidR="00405D3A" w:rsidRPr="00405D3A">
        <w:rPr>
          <w:rFonts w:ascii="Arial" w:hAnsi="Arial" w:cs="Arial"/>
          <w:bCs/>
          <w:sz w:val="20"/>
          <w:szCs w:val="20"/>
          <w:lang w:val="es-CO"/>
        </w:rPr>
        <w:t>. Discriminado así:</w:t>
      </w:r>
    </w:p>
    <w:p w:rsidR="00405D3A" w:rsidRPr="00405D3A" w:rsidRDefault="00405D3A" w:rsidP="00405D3A">
      <w:pPr>
        <w:spacing w:line="240" w:lineRule="exact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405D3A" w:rsidRPr="00A74C52" w:rsidRDefault="00405D3A" w:rsidP="00A74C52">
      <w:pPr>
        <w:pStyle w:val="Prrafodelista"/>
        <w:numPr>
          <w:ilvl w:val="0"/>
          <w:numId w:val="7"/>
        </w:num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La suma de ($ 395’108.531) Mcte, </w:t>
      </w:r>
      <w:r w:rsidR="00896AC0">
        <w:rPr>
          <w:rFonts w:ascii="Arial" w:hAnsi="Arial" w:cs="Arial"/>
          <w:bCs/>
          <w:sz w:val="20"/>
          <w:szCs w:val="20"/>
          <w:lang w:val="es-CO"/>
        </w:rPr>
        <w:t xml:space="preserve"> (</w:t>
      </w:r>
      <w:r w:rsidRPr="00A74C52">
        <w:rPr>
          <w:rFonts w:ascii="Arial" w:hAnsi="Arial" w:cs="Arial"/>
          <w:bCs/>
          <w:sz w:val="20"/>
          <w:szCs w:val="20"/>
          <w:lang w:val="es-CO"/>
        </w:rPr>
        <w:t>Servicio de aseo y cafetería</w:t>
      </w:r>
      <w:r w:rsidR="00896AC0">
        <w:rPr>
          <w:rFonts w:ascii="Arial" w:hAnsi="Arial" w:cs="Arial"/>
          <w:bCs/>
          <w:sz w:val="20"/>
          <w:szCs w:val="20"/>
          <w:lang w:val="es-CO"/>
        </w:rPr>
        <w:t xml:space="preserve">) </w:t>
      </w:r>
    </w:p>
    <w:p w:rsidR="00405D3A" w:rsidRPr="00A74C52" w:rsidRDefault="00405D3A" w:rsidP="00A74C52">
      <w:pPr>
        <w:pStyle w:val="Prrafodelista"/>
        <w:numPr>
          <w:ilvl w:val="0"/>
          <w:numId w:val="7"/>
        </w:num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>La suma de ($ 73’726.070 ) Mcte, incluido IVA, (Insumos y elementos de aseo)</w:t>
      </w:r>
    </w:p>
    <w:p w:rsidR="00405D3A" w:rsidRPr="00A74C52" w:rsidRDefault="00405D3A" w:rsidP="00A74C52">
      <w:pPr>
        <w:pStyle w:val="Prrafodelista"/>
        <w:numPr>
          <w:ilvl w:val="0"/>
          <w:numId w:val="7"/>
        </w:num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La suma de ($5'000.000) Mcte, incluido IVA,(Arrendamiento maquinaria )   </w:t>
      </w:r>
    </w:p>
    <w:p w:rsidR="00405D3A" w:rsidRPr="00A74C52" w:rsidRDefault="00405D3A" w:rsidP="002161E1">
      <w:pPr>
        <w:pStyle w:val="Prrafodelista"/>
        <w:numPr>
          <w:ilvl w:val="0"/>
          <w:numId w:val="7"/>
        </w:numPr>
        <w:spacing w:before="10"/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A74C52">
        <w:rPr>
          <w:rFonts w:ascii="Arial" w:hAnsi="Arial" w:cs="Arial"/>
          <w:bCs/>
          <w:sz w:val="20"/>
          <w:szCs w:val="20"/>
          <w:lang w:val="es-CO"/>
        </w:rPr>
        <w:t xml:space="preserve">La suma de ($1'000.000) Mcte, incluido IVA, (corresponde a la compra de insumos de Jardinería) </w:t>
      </w:r>
    </w:p>
    <w:p w:rsidR="00D56EBD" w:rsidRPr="00405D3A" w:rsidRDefault="00D56EBD" w:rsidP="00405D3A">
      <w:pPr>
        <w:ind w:right="-16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910A97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bCs/>
          <w:sz w:val="20"/>
          <w:szCs w:val="20"/>
          <w:lang w:val="es-CO"/>
        </w:rPr>
        <w:t xml:space="preserve">TIEMPO DE  EJECUCIÓN: </w:t>
      </w:r>
      <w:r w:rsidR="000D27AF" w:rsidRPr="00405D3A">
        <w:rPr>
          <w:rFonts w:ascii="Arial" w:hAnsi="Arial" w:cs="Arial"/>
          <w:bCs/>
          <w:sz w:val="20"/>
          <w:szCs w:val="20"/>
          <w:lang w:val="es-CO"/>
        </w:rPr>
        <w:t>Diez  (10) meses</w:t>
      </w:r>
      <w:r w:rsidR="00220304" w:rsidRPr="00405D3A">
        <w:rPr>
          <w:rFonts w:ascii="Arial" w:hAnsi="Arial" w:cs="Arial"/>
          <w:sz w:val="20"/>
          <w:szCs w:val="20"/>
          <w:lang w:val="es-CO"/>
        </w:rPr>
        <w:t>, contados  a partir  de la  aprobación de la Garantía  Única de Cumplimiento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y expedición del  Registro  Presupuestal</w:t>
      </w:r>
      <w:r w:rsidR="00220304" w:rsidRPr="00405D3A">
        <w:rPr>
          <w:rFonts w:ascii="Arial" w:hAnsi="Arial" w:cs="Arial"/>
          <w:sz w:val="20"/>
          <w:szCs w:val="20"/>
          <w:lang w:val="es-CO"/>
        </w:rPr>
        <w:t>.</w:t>
      </w:r>
    </w:p>
    <w:p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60623D" w:rsidRPr="00405D3A" w:rsidRDefault="0060623D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>CERTIFICADO DE  DISPONIBILIDAD</w:t>
      </w:r>
      <w:r w:rsidRPr="00405D3A">
        <w:rPr>
          <w:rFonts w:ascii="Arial" w:hAnsi="Arial" w:cs="Arial"/>
          <w:sz w:val="20"/>
          <w:szCs w:val="20"/>
          <w:lang w:val="es-CO"/>
        </w:rPr>
        <w:t>: No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 4020</w:t>
      </w:r>
      <w:r w:rsidR="0017127F" w:rsidRPr="00405D3A">
        <w:rPr>
          <w:rFonts w:ascii="Arial" w:hAnsi="Arial" w:cs="Arial"/>
          <w:sz w:val="20"/>
          <w:szCs w:val="20"/>
          <w:lang w:val="es-CO"/>
        </w:rPr>
        <w:t>200168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 de fecha </w:t>
      </w:r>
      <w:r w:rsidR="0017127F" w:rsidRPr="00405D3A">
        <w:rPr>
          <w:rFonts w:ascii="Arial" w:hAnsi="Arial" w:cs="Arial"/>
          <w:sz w:val="20"/>
          <w:szCs w:val="20"/>
          <w:lang w:val="es-CO"/>
        </w:rPr>
        <w:t xml:space="preserve">cuatro (4) </w:t>
      </w:r>
      <w:r w:rsidR="007A7628" w:rsidRPr="00405D3A">
        <w:rPr>
          <w:rFonts w:ascii="Arial" w:hAnsi="Arial" w:cs="Arial"/>
          <w:sz w:val="20"/>
          <w:szCs w:val="20"/>
          <w:lang w:val="es-CO"/>
        </w:rPr>
        <w:t xml:space="preserve">de </w:t>
      </w:r>
      <w:r w:rsidR="0017127F" w:rsidRPr="00405D3A">
        <w:rPr>
          <w:rFonts w:ascii="Arial" w:hAnsi="Arial" w:cs="Arial"/>
          <w:sz w:val="20"/>
          <w:szCs w:val="20"/>
          <w:lang w:val="es-CO"/>
        </w:rPr>
        <w:t xml:space="preserve">Marzo </w:t>
      </w:r>
      <w:r w:rsidR="007A7628" w:rsidRPr="00405D3A">
        <w:rPr>
          <w:rFonts w:ascii="Arial" w:hAnsi="Arial" w:cs="Arial"/>
          <w:sz w:val="20"/>
          <w:szCs w:val="20"/>
          <w:lang w:val="es-CO"/>
        </w:rPr>
        <w:t>de 20</w:t>
      </w:r>
      <w:r w:rsidR="0017127F" w:rsidRPr="00405D3A">
        <w:rPr>
          <w:rFonts w:ascii="Arial" w:hAnsi="Arial" w:cs="Arial"/>
          <w:sz w:val="20"/>
          <w:szCs w:val="20"/>
          <w:lang w:val="es-CO"/>
        </w:rPr>
        <w:t>20</w:t>
      </w:r>
      <w:r w:rsidR="007A7628" w:rsidRPr="00405D3A">
        <w:rPr>
          <w:rFonts w:ascii="Arial" w:hAnsi="Arial" w:cs="Arial"/>
          <w:sz w:val="20"/>
          <w:szCs w:val="20"/>
          <w:lang w:val="es-CO"/>
        </w:rPr>
        <w:t>.</w:t>
      </w: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D5252B" w:rsidRDefault="00D5252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7F24DB" w:rsidRPr="00405D3A" w:rsidRDefault="007F24DB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06766D" w:rsidRPr="00405D3A" w:rsidRDefault="00C37AB9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 xml:space="preserve">Original firmado                                         </w:t>
      </w:r>
      <w:r>
        <w:rPr>
          <w:rFonts w:ascii="Arial" w:hAnsi="Arial" w:cs="Arial"/>
          <w:b/>
          <w:sz w:val="20"/>
          <w:szCs w:val="20"/>
          <w:lang w:val="es-CO"/>
        </w:rPr>
        <w:t>O</w:t>
      </w:r>
      <w:r w:rsidRPr="00C37AB9">
        <w:rPr>
          <w:rFonts w:ascii="Arial" w:hAnsi="Arial" w:cs="Arial"/>
          <w:b/>
          <w:sz w:val="20"/>
          <w:szCs w:val="20"/>
          <w:lang w:val="es-CO"/>
        </w:rPr>
        <w:t>riginal firmado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:rsidR="00910A97" w:rsidRPr="00405D3A" w:rsidRDefault="00910A97" w:rsidP="009B6610">
      <w:pPr>
        <w:widowControl w:val="0"/>
        <w:suppressAutoHyphens/>
        <w:ind w:right="-160"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910A97" w:rsidRPr="00C37AB9" w:rsidRDefault="003131FE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r w:rsidRPr="00C37AB9">
        <w:rPr>
          <w:rFonts w:ascii="Arial" w:hAnsi="Arial" w:cs="Arial"/>
          <w:b/>
          <w:sz w:val="20"/>
          <w:szCs w:val="20"/>
          <w:lang w:val="es-CO"/>
        </w:rPr>
        <w:t xml:space="preserve">                    </w:t>
      </w:r>
      <w:r w:rsidR="00C37AB9">
        <w:rPr>
          <w:rFonts w:ascii="Arial" w:hAnsi="Arial" w:cs="Arial"/>
          <w:b/>
          <w:sz w:val="20"/>
          <w:szCs w:val="20"/>
          <w:lang w:val="es-CO"/>
        </w:rPr>
        <w:t xml:space="preserve">     </w:t>
      </w:r>
      <w:r w:rsidR="00C37AB9" w:rsidRPr="00C37AB9">
        <w:rPr>
          <w:rFonts w:ascii="Arial" w:hAnsi="Arial" w:cs="Arial"/>
          <w:b/>
          <w:sz w:val="20"/>
          <w:szCs w:val="20"/>
          <w:lang w:val="es-CO"/>
        </w:rPr>
        <w:t>Original firmado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Vo. Bo. </w:t>
      </w:r>
      <w:r w:rsidR="0017127F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MARIA  ELIZABETH  VALERO  RICO </w:t>
      </w:r>
      <w:r w:rsidR="007A7628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</w:t>
      </w:r>
      <w:r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 xml:space="preserve">Subgerente </w:t>
      </w:r>
      <w:r w:rsidR="002D47CB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Administrativo</w:t>
      </w:r>
    </w:p>
    <w:p w:rsidR="00910A97" w:rsidRPr="00405D3A" w:rsidRDefault="00910A97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</w:p>
    <w:p w:rsidR="00BB2686" w:rsidRPr="00405D3A" w:rsidRDefault="00C37AB9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               Original firmado</w:t>
      </w:r>
    </w:p>
    <w:p w:rsidR="00BB2686" w:rsidRPr="00405D3A" w:rsidRDefault="00BB2686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proofErr w:type="spellStart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Vo</w:t>
      </w:r>
      <w:proofErr w:type="spellEnd"/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. Bo. SANDRA MILENA CUBILLOS GONZALEZ</w:t>
      </w:r>
    </w:p>
    <w:p w:rsidR="00BB2686" w:rsidRPr="00405D3A" w:rsidRDefault="00876572" w:rsidP="00405D3A">
      <w:pPr>
        <w:widowControl w:val="0"/>
        <w:suppressAutoHyphens/>
        <w:ind w:right="-160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           </w:t>
      </w:r>
      <w:r w:rsidR="00BB2686" w:rsidRPr="00405D3A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 xml:space="preserve"> </w:t>
      </w:r>
      <w:r w:rsidR="00BB2686" w:rsidRPr="00405D3A">
        <w:rPr>
          <w:rFonts w:ascii="Arial" w:eastAsia="Arial Unicode MS" w:hAnsi="Arial" w:cs="Arial"/>
          <w:bCs/>
          <w:sz w:val="20"/>
          <w:szCs w:val="20"/>
          <w:lang w:val="es-CO" w:eastAsia="ar-SA"/>
        </w:rPr>
        <w:t>Jefe Oficina de Gestión Contractual</w:t>
      </w:r>
    </w:p>
    <w:p w:rsidR="00BB2686" w:rsidRPr="00405D3A" w:rsidRDefault="00BB2686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</w:p>
    <w:p w:rsidR="00876572" w:rsidRPr="00405D3A" w:rsidRDefault="00876572" w:rsidP="00405D3A">
      <w:pPr>
        <w:ind w:right="-16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910A97" w:rsidRPr="00405D3A" w:rsidRDefault="00910A97" w:rsidP="00405D3A">
      <w:pPr>
        <w:ind w:right="-160"/>
        <w:jc w:val="both"/>
        <w:rPr>
          <w:rFonts w:ascii="Arial" w:hAnsi="Arial" w:cs="Arial"/>
          <w:sz w:val="20"/>
          <w:szCs w:val="20"/>
          <w:lang w:val="es-CO"/>
        </w:rPr>
      </w:pPr>
      <w:r w:rsidRPr="00405D3A">
        <w:rPr>
          <w:rFonts w:ascii="Arial" w:hAnsi="Arial" w:cs="Arial"/>
          <w:b/>
          <w:sz w:val="20"/>
          <w:szCs w:val="20"/>
          <w:lang w:val="es-CO"/>
        </w:rPr>
        <w:t xml:space="preserve">Elaboró: </w:t>
      </w:r>
      <w:r w:rsidR="00876572" w:rsidRPr="00405D3A">
        <w:rPr>
          <w:rFonts w:ascii="Arial" w:hAnsi="Arial" w:cs="Arial"/>
          <w:b/>
          <w:sz w:val="20"/>
          <w:szCs w:val="20"/>
          <w:lang w:val="es-CO"/>
        </w:rPr>
        <w:t>LUZ MARINA  TORRES  ROJAS</w:t>
      </w:r>
    </w:p>
    <w:p w:rsidR="00621D42" w:rsidRPr="00405D3A" w:rsidRDefault="00876572" w:rsidP="00405D3A">
      <w:pPr>
        <w:ind w:right="-160"/>
        <w:jc w:val="both"/>
        <w:rPr>
          <w:sz w:val="20"/>
          <w:szCs w:val="20"/>
        </w:rPr>
      </w:pPr>
      <w:r w:rsidRPr="00405D3A">
        <w:rPr>
          <w:rFonts w:ascii="Arial" w:hAnsi="Arial" w:cs="Arial"/>
          <w:sz w:val="20"/>
          <w:szCs w:val="20"/>
          <w:lang w:val="es-CO"/>
        </w:rPr>
        <w:t xml:space="preserve">               </w:t>
      </w:r>
      <w:r w:rsidR="00910A97" w:rsidRPr="00405D3A">
        <w:rPr>
          <w:rFonts w:ascii="Arial" w:hAnsi="Arial" w:cs="Arial"/>
          <w:sz w:val="20"/>
          <w:szCs w:val="20"/>
          <w:lang w:val="es-CO"/>
        </w:rPr>
        <w:t>Profesional Universitario</w:t>
      </w:r>
    </w:p>
    <w:sectPr w:rsidR="00621D42" w:rsidRPr="00405D3A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2A" w:rsidRDefault="0072312A" w:rsidP="00910A97">
      <w:r>
        <w:separator/>
      </w:r>
    </w:p>
  </w:endnote>
  <w:endnote w:type="continuationSeparator" w:id="0">
    <w:p w:rsidR="0072312A" w:rsidRDefault="0072312A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A74C52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126365</wp:posOffset>
          </wp:positionH>
          <wp:positionV relativeFrom="bottomMargin">
            <wp:align>top</wp:align>
          </wp:positionV>
          <wp:extent cx="6681470" cy="68580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72312A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2A" w:rsidRDefault="0072312A" w:rsidP="00910A97">
      <w:r>
        <w:separator/>
      </w:r>
    </w:p>
  </w:footnote>
  <w:footnote w:type="continuationSeparator" w:id="0">
    <w:p w:rsidR="0072312A" w:rsidRDefault="0072312A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F372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56515</wp:posOffset>
                </wp:positionH>
                <wp:positionV relativeFrom="page">
                  <wp:posOffset>-598805</wp:posOffset>
                </wp:positionV>
                <wp:extent cx="1950720" cy="149034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1490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EF71993"/>
    <w:multiLevelType w:val="hybridMultilevel"/>
    <w:tmpl w:val="80B04532"/>
    <w:lvl w:ilvl="0" w:tplc="185E37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473E49E9"/>
    <w:multiLevelType w:val="hybridMultilevel"/>
    <w:tmpl w:val="6C9AD336"/>
    <w:lvl w:ilvl="0" w:tplc="F7260D10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35" w:hanging="360"/>
      </w:pPr>
    </w:lvl>
    <w:lvl w:ilvl="2" w:tplc="240A001B" w:tentative="1">
      <w:start w:val="1"/>
      <w:numFmt w:val="lowerRoman"/>
      <w:lvlText w:val="%3."/>
      <w:lvlJc w:val="right"/>
      <w:pPr>
        <w:ind w:left="2755" w:hanging="180"/>
      </w:pPr>
    </w:lvl>
    <w:lvl w:ilvl="3" w:tplc="240A000F" w:tentative="1">
      <w:start w:val="1"/>
      <w:numFmt w:val="decimal"/>
      <w:lvlText w:val="%4."/>
      <w:lvlJc w:val="left"/>
      <w:pPr>
        <w:ind w:left="3475" w:hanging="360"/>
      </w:pPr>
    </w:lvl>
    <w:lvl w:ilvl="4" w:tplc="240A0019" w:tentative="1">
      <w:start w:val="1"/>
      <w:numFmt w:val="lowerLetter"/>
      <w:lvlText w:val="%5."/>
      <w:lvlJc w:val="left"/>
      <w:pPr>
        <w:ind w:left="4195" w:hanging="360"/>
      </w:pPr>
    </w:lvl>
    <w:lvl w:ilvl="5" w:tplc="240A001B" w:tentative="1">
      <w:start w:val="1"/>
      <w:numFmt w:val="lowerRoman"/>
      <w:lvlText w:val="%6."/>
      <w:lvlJc w:val="right"/>
      <w:pPr>
        <w:ind w:left="4915" w:hanging="180"/>
      </w:pPr>
    </w:lvl>
    <w:lvl w:ilvl="6" w:tplc="240A000F" w:tentative="1">
      <w:start w:val="1"/>
      <w:numFmt w:val="decimal"/>
      <w:lvlText w:val="%7."/>
      <w:lvlJc w:val="left"/>
      <w:pPr>
        <w:ind w:left="5635" w:hanging="360"/>
      </w:pPr>
    </w:lvl>
    <w:lvl w:ilvl="7" w:tplc="240A0019" w:tentative="1">
      <w:start w:val="1"/>
      <w:numFmt w:val="lowerLetter"/>
      <w:lvlText w:val="%8."/>
      <w:lvlJc w:val="left"/>
      <w:pPr>
        <w:ind w:left="6355" w:hanging="360"/>
      </w:pPr>
    </w:lvl>
    <w:lvl w:ilvl="8" w:tplc="240A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5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5A471279"/>
    <w:multiLevelType w:val="hybridMultilevel"/>
    <w:tmpl w:val="DBFCD6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6114F"/>
    <w:rsid w:val="0006766D"/>
    <w:rsid w:val="000861D6"/>
    <w:rsid w:val="000C7C26"/>
    <w:rsid w:val="000D27AF"/>
    <w:rsid w:val="00112CC4"/>
    <w:rsid w:val="001263EB"/>
    <w:rsid w:val="0017127F"/>
    <w:rsid w:val="001A1080"/>
    <w:rsid w:val="001E15AE"/>
    <w:rsid w:val="00205E59"/>
    <w:rsid w:val="00212076"/>
    <w:rsid w:val="00220304"/>
    <w:rsid w:val="00254119"/>
    <w:rsid w:val="0027324F"/>
    <w:rsid w:val="002849E6"/>
    <w:rsid w:val="002B553E"/>
    <w:rsid w:val="002D47CB"/>
    <w:rsid w:val="002E2E15"/>
    <w:rsid w:val="002F618E"/>
    <w:rsid w:val="003131FE"/>
    <w:rsid w:val="00343316"/>
    <w:rsid w:val="00377A8D"/>
    <w:rsid w:val="00390780"/>
    <w:rsid w:val="00392541"/>
    <w:rsid w:val="003E5087"/>
    <w:rsid w:val="003F6CDD"/>
    <w:rsid w:val="0040116D"/>
    <w:rsid w:val="00405D3A"/>
    <w:rsid w:val="00461282"/>
    <w:rsid w:val="00466C32"/>
    <w:rsid w:val="00475463"/>
    <w:rsid w:val="004B7E59"/>
    <w:rsid w:val="005338B7"/>
    <w:rsid w:val="005531D8"/>
    <w:rsid w:val="00576ECB"/>
    <w:rsid w:val="00584E53"/>
    <w:rsid w:val="0060623D"/>
    <w:rsid w:val="0061414B"/>
    <w:rsid w:val="00621D42"/>
    <w:rsid w:val="006460E9"/>
    <w:rsid w:val="006D1195"/>
    <w:rsid w:val="006E02F2"/>
    <w:rsid w:val="006F3727"/>
    <w:rsid w:val="007220D6"/>
    <w:rsid w:val="0072312A"/>
    <w:rsid w:val="007272C6"/>
    <w:rsid w:val="00764CC4"/>
    <w:rsid w:val="00784950"/>
    <w:rsid w:val="007A7628"/>
    <w:rsid w:val="007F24DB"/>
    <w:rsid w:val="008123EE"/>
    <w:rsid w:val="00817F3B"/>
    <w:rsid w:val="00826AE5"/>
    <w:rsid w:val="008431CA"/>
    <w:rsid w:val="00845A43"/>
    <w:rsid w:val="0084745D"/>
    <w:rsid w:val="00857DB2"/>
    <w:rsid w:val="00876572"/>
    <w:rsid w:val="00877EAF"/>
    <w:rsid w:val="00882B17"/>
    <w:rsid w:val="00896AC0"/>
    <w:rsid w:val="008B2EBB"/>
    <w:rsid w:val="00910A97"/>
    <w:rsid w:val="0091588F"/>
    <w:rsid w:val="009427E0"/>
    <w:rsid w:val="00957239"/>
    <w:rsid w:val="009B52D0"/>
    <w:rsid w:val="009B5712"/>
    <w:rsid w:val="009B6610"/>
    <w:rsid w:val="009D4B9F"/>
    <w:rsid w:val="009F0CB7"/>
    <w:rsid w:val="009F67E0"/>
    <w:rsid w:val="00A14E4F"/>
    <w:rsid w:val="00A24B86"/>
    <w:rsid w:val="00A567D6"/>
    <w:rsid w:val="00A74C52"/>
    <w:rsid w:val="00A966FA"/>
    <w:rsid w:val="00B1080B"/>
    <w:rsid w:val="00B62A7B"/>
    <w:rsid w:val="00B660F2"/>
    <w:rsid w:val="00BB2686"/>
    <w:rsid w:val="00BB3632"/>
    <w:rsid w:val="00BB4051"/>
    <w:rsid w:val="00BD626F"/>
    <w:rsid w:val="00BD6A40"/>
    <w:rsid w:val="00C155AD"/>
    <w:rsid w:val="00C37AB9"/>
    <w:rsid w:val="00C47B1E"/>
    <w:rsid w:val="00D1565A"/>
    <w:rsid w:val="00D27D5E"/>
    <w:rsid w:val="00D31FC2"/>
    <w:rsid w:val="00D5252B"/>
    <w:rsid w:val="00D56EBD"/>
    <w:rsid w:val="00E12FD5"/>
    <w:rsid w:val="00E93F00"/>
    <w:rsid w:val="00E94878"/>
    <w:rsid w:val="00F52909"/>
    <w:rsid w:val="00FB3C14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1F90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2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27324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4</cp:revision>
  <cp:lastPrinted>2020-03-31T16:19:00Z</cp:lastPrinted>
  <dcterms:created xsi:type="dcterms:W3CDTF">2020-03-31T19:27:00Z</dcterms:created>
  <dcterms:modified xsi:type="dcterms:W3CDTF">2020-03-31T19:27:00Z</dcterms:modified>
</cp:coreProperties>
</file>