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E6" w:rsidRPr="007276D3" w:rsidRDefault="00C826E6" w:rsidP="00C826E6">
      <w:bookmarkStart w:id="0" w:name="_GoBack"/>
      <w:bookmarkEnd w:id="0"/>
    </w:p>
    <w:p w:rsidR="00C826E6" w:rsidRPr="00992DF9" w:rsidRDefault="00C826E6" w:rsidP="00C826E6">
      <w:pPr>
        <w:jc w:val="both"/>
        <w:rPr>
          <w:rFonts w:ascii="Arial" w:hAnsi="Arial" w:cs="Arial"/>
          <w:b/>
          <w:sz w:val="22"/>
          <w:szCs w:val="22"/>
        </w:rPr>
      </w:pPr>
      <w:r w:rsidRPr="00992DF9">
        <w:rPr>
          <w:rFonts w:ascii="Arial" w:hAnsi="Arial" w:cs="Arial"/>
          <w:b/>
          <w:sz w:val="22"/>
          <w:szCs w:val="22"/>
        </w:rPr>
        <w:t xml:space="preserve">Cota, Cundinamarca </w:t>
      </w:r>
      <w:r>
        <w:rPr>
          <w:rFonts w:ascii="Arial" w:hAnsi="Arial" w:cs="Arial"/>
          <w:b/>
          <w:sz w:val="22"/>
          <w:szCs w:val="22"/>
        </w:rPr>
        <w:t>1</w:t>
      </w:r>
      <w:r w:rsidR="00814AD1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de Marzo de 2020</w:t>
      </w:r>
    </w:p>
    <w:p w:rsidR="00C826E6" w:rsidRPr="00992DF9" w:rsidRDefault="00C826E6" w:rsidP="00C826E6">
      <w:pPr>
        <w:jc w:val="both"/>
        <w:rPr>
          <w:rFonts w:ascii="Arial" w:hAnsi="Arial" w:cs="Arial"/>
          <w:b/>
          <w:sz w:val="22"/>
          <w:szCs w:val="22"/>
        </w:rPr>
      </w:pPr>
    </w:p>
    <w:p w:rsidR="00C826E6" w:rsidRPr="00992DF9" w:rsidRDefault="00C826E6" w:rsidP="00C826E6">
      <w:pPr>
        <w:jc w:val="both"/>
        <w:rPr>
          <w:rFonts w:ascii="Arial" w:hAnsi="Arial" w:cs="Arial"/>
          <w:b/>
          <w:sz w:val="22"/>
          <w:szCs w:val="22"/>
        </w:rPr>
      </w:pPr>
      <w:r w:rsidRPr="00992DF9">
        <w:rPr>
          <w:rFonts w:ascii="Arial" w:hAnsi="Arial" w:cs="Arial"/>
          <w:b/>
          <w:sz w:val="22"/>
          <w:szCs w:val="22"/>
        </w:rPr>
        <w:t xml:space="preserve">Señores </w:t>
      </w:r>
    </w:p>
    <w:p w:rsidR="00C826E6" w:rsidRPr="00992DF9" w:rsidRDefault="00C826E6" w:rsidP="00C826E6">
      <w:pPr>
        <w:jc w:val="both"/>
        <w:rPr>
          <w:rFonts w:ascii="Arial" w:hAnsi="Arial" w:cs="Arial"/>
          <w:b/>
          <w:sz w:val="22"/>
          <w:szCs w:val="22"/>
        </w:rPr>
      </w:pPr>
      <w:r w:rsidRPr="00992DF9">
        <w:rPr>
          <w:rFonts w:ascii="Arial" w:hAnsi="Arial" w:cs="Arial"/>
          <w:b/>
          <w:sz w:val="22"/>
          <w:szCs w:val="22"/>
        </w:rPr>
        <w:t>Interesados Invitación Abierta No. 00</w:t>
      </w:r>
      <w:r>
        <w:rPr>
          <w:rFonts w:ascii="Arial" w:hAnsi="Arial" w:cs="Arial"/>
          <w:b/>
          <w:sz w:val="22"/>
          <w:szCs w:val="22"/>
        </w:rPr>
        <w:t>5</w:t>
      </w:r>
      <w:r w:rsidRPr="00992DF9">
        <w:rPr>
          <w:rFonts w:ascii="Arial" w:hAnsi="Arial" w:cs="Arial"/>
          <w:b/>
          <w:sz w:val="22"/>
          <w:szCs w:val="22"/>
        </w:rPr>
        <w:t xml:space="preserve"> de 20</w:t>
      </w:r>
      <w:r>
        <w:rPr>
          <w:rFonts w:ascii="Arial" w:hAnsi="Arial" w:cs="Arial"/>
          <w:b/>
          <w:sz w:val="22"/>
          <w:szCs w:val="22"/>
        </w:rPr>
        <w:t>20</w:t>
      </w:r>
    </w:p>
    <w:p w:rsidR="00C826E6" w:rsidRPr="00992DF9" w:rsidRDefault="00C826E6" w:rsidP="00C826E6">
      <w:pPr>
        <w:jc w:val="both"/>
        <w:rPr>
          <w:rFonts w:ascii="Arial" w:hAnsi="Arial" w:cs="Arial"/>
          <w:b/>
          <w:sz w:val="22"/>
          <w:szCs w:val="22"/>
        </w:rPr>
      </w:pPr>
      <w:r w:rsidRPr="00992DF9">
        <w:rPr>
          <w:rFonts w:ascii="Arial" w:hAnsi="Arial" w:cs="Arial"/>
          <w:b/>
          <w:sz w:val="22"/>
          <w:szCs w:val="22"/>
        </w:rPr>
        <w:t>Ciudad</w:t>
      </w:r>
    </w:p>
    <w:p w:rsidR="00C826E6" w:rsidRPr="00992DF9" w:rsidRDefault="00C826E6" w:rsidP="00C826E6">
      <w:pPr>
        <w:jc w:val="both"/>
        <w:rPr>
          <w:rFonts w:ascii="Arial" w:hAnsi="Arial" w:cs="Arial"/>
          <w:b/>
          <w:sz w:val="22"/>
          <w:szCs w:val="22"/>
        </w:rPr>
      </w:pPr>
    </w:p>
    <w:p w:rsidR="00C826E6" w:rsidRPr="00992DF9" w:rsidRDefault="00C826E6" w:rsidP="00C826E6">
      <w:pPr>
        <w:jc w:val="both"/>
        <w:rPr>
          <w:rFonts w:ascii="Arial" w:hAnsi="Arial" w:cs="Arial"/>
          <w:b/>
          <w:sz w:val="22"/>
          <w:szCs w:val="22"/>
        </w:rPr>
      </w:pPr>
      <w:r w:rsidRPr="00992DF9">
        <w:rPr>
          <w:rFonts w:ascii="Arial" w:hAnsi="Arial" w:cs="Arial"/>
          <w:b/>
          <w:sz w:val="22"/>
          <w:szCs w:val="22"/>
        </w:rPr>
        <w:t>Respetados señores</w:t>
      </w:r>
    </w:p>
    <w:p w:rsidR="00C826E6" w:rsidRPr="00992DF9" w:rsidRDefault="00C826E6" w:rsidP="00C826E6">
      <w:pPr>
        <w:jc w:val="both"/>
        <w:rPr>
          <w:rFonts w:ascii="Arial" w:hAnsi="Arial" w:cs="Arial"/>
          <w:b/>
          <w:sz w:val="22"/>
          <w:szCs w:val="22"/>
        </w:rPr>
      </w:pPr>
    </w:p>
    <w:p w:rsidR="00C826E6" w:rsidRPr="00992DF9" w:rsidRDefault="00C826E6" w:rsidP="00C826E6">
      <w:pPr>
        <w:pStyle w:val="Textoindependiente"/>
        <w:rPr>
          <w:rFonts w:ascii="Arial" w:hAnsi="Arial" w:cs="Arial"/>
          <w:b w:val="0"/>
          <w:color w:val="000000"/>
          <w:lang w:val="es-ES"/>
        </w:rPr>
      </w:pPr>
      <w:r w:rsidRPr="00992DF9">
        <w:rPr>
          <w:rFonts w:ascii="Arial" w:hAnsi="Arial" w:cs="Arial"/>
          <w:b w:val="0"/>
        </w:rPr>
        <w:t>La Empresa de Licores de Cundinamarca remite las respuestas a las aclaraciones presentadas en la Invitación Abierta No. 00</w:t>
      </w:r>
      <w:r>
        <w:rPr>
          <w:rFonts w:ascii="Arial" w:hAnsi="Arial" w:cs="Arial"/>
          <w:b w:val="0"/>
        </w:rPr>
        <w:t>5</w:t>
      </w:r>
      <w:r w:rsidRPr="00992DF9">
        <w:rPr>
          <w:rFonts w:ascii="Arial" w:hAnsi="Arial" w:cs="Arial"/>
          <w:b w:val="0"/>
        </w:rPr>
        <w:t xml:space="preserve"> de 20</w:t>
      </w:r>
      <w:r>
        <w:rPr>
          <w:rFonts w:ascii="Arial" w:hAnsi="Arial" w:cs="Arial"/>
          <w:b w:val="0"/>
        </w:rPr>
        <w:t>20</w:t>
      </w:r>
      <w:r w:rsidRPr="00992DF9">
        <w:rPr>
          <w:rFonts w:ascii="Arial" w:hAnsi="Arial" w:cs="Arial"/>
          <w:b w:val="0"/>
        </w:rPr>
        <w:t xml:space="preserve">, cuyo objeto es: </w:t>
      </w:r>
      <w:r w:rsidRPr="00992DF9">
        <w:rPr>
          <w:rFonts w:ascii="Arial" w:hAnsi="Arial" w:cs="Arial"/>
          <w:b w:val="0"/>
          <w:i/>
        </w:rPr>
        <w:t>“</w:t>
      </w:r>
      <w:r w:rsidRPr="00AF622F">
        <w:rPr>
          <w:rFonts w:ascii="Arial" w:hAnsi="Arial" w:cs="Arial"/>
          <w:b w:val="0"/>
          <w:i/>
          <w:color w:val="000000"/>
          <w:lang w:val="es-CO"/>
        </w:rPr>
        <w:t>SUMINISTRO DE EQUIPOS Y ELEMENTOS DE PROTECCIÓN PERSONAL Y COLECTIVO CON EL FIN DE CONTRIBUIR A MINIMIZAR, AISLAR O ELIMINAR LOS RIESGOS QUE GENERAN INCIDENTES Y/O ACCIDENTES DE TRABAJO Y POSIBLES ENFERMEDADES LABORALES</w:t>
      </w:r>
      <w:r w:rsidRPr="00992DF9">
        <w:rPr>
          <w:rFonts w:ascii="Arial" w:hAnsi="Arial" w:cs="Arial"/>
          <w:b w:val="0"/>
          <w:i/>
          <w:color w:val="000000"/>
          <w:lang w:val="es-ES"/>
        </w:rPr>
        <w:t xml:space="preserve">”. </w:t>
      </w:r>
    </w:p>
    <w:p w:rsidR="00C826E6" w:rsidRPr="00992DF9" w:rsidRDefault="00C826E6" w:rsidP="00C826E6">
      <w:pPr>
        <w:jc w:val="both"/>
        <w:rPr>
          <w:rFonts w:ascii="Arial" w:hAnsi="Arial" w:cs="Arial"/>
          <w:b/>
          <w:sz w:val="22"/>
          <w:szCs w:val="22"/>
        </w:rPr>
      </w:pPr>
    </w:p>
    <w:p w:rsidR="00C826E6" w:rsidRPr="00992DF9" w:rsidRDefault="00DF5CB6" w:rsidP="00C826E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1312" behindDoc="0" locked="0" layoutInCell="1" allowOverlap="0" wp14:anchorId="1F797236" wp14:editId="111F461B">
            <wp:simplePos x="0" y="0"/>
            <wp:positionH relativeFrom="page">
              <wp:posOffset>1856740</wp:posOffset>
            </wp:positionH>
            <wp:positionV relativeFrom="page">
              <wp:posOffset>4780280</wp:posOffset>
            </wp:positionV>
            <wp:extent cx="2759075" cy="3945890"/>
            <wp:effectExtent l="16193" t="2857" r="317" b="318"/>
            <wp:wrapTopAndBottom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2759075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6E6" w:rsidRPr="00992DF9">
        <w:rPr>
          <w:rFonts w:ascii="Arial" w:hAnsi="Arial" w:cs="Arial"/>
          <w:b/>
          <w:sz w:val="22"/>
          <w:szCs w:val="22"/>
        </w:rPr>
        <w:t xml:space="preserve">ACLARACIONES PRESENTADAS POR: </w:t>
      </w:r>
      <w:r w:rsidR="00C826E6" w:rsidRPr="00AF622F">
        <w:rPr>
          <w:rFonts w:ascii="Arial" w:hAnsi="Arial" w:cs="Arial"/>
          <w:b/>
          <w:sz w:val="22"/>
          <w:szCs w:val="22"/>
        </w:rPr>
        <w:t>COMERCIALIZADORA INTEGRAL BDT S.A.S</w:t>
      </w:r>
      <w:r w:rsidR="00C826E6">
        <w:rPr>
          <w:rFonts w:ascii="Arial" w:hAnsi="Arial" w:cs="Arial"/>
          <w:b/>
          <w:sz w:val="22"/>
          <w:szCs w:val="22"/>
        </w:rPr>
        <w:t xml:space="preserve"> – Lady Briceño Diaz</w:t>
      </w:r>
    </w:p>
    <w:p w:rsidR="00C826E6" w:rsidRPr="00992DF9" w:rsidRDefault="00C826E6" w:rsidP="00C826E6">
      <w:pPr>
        <w:jc w:val="both"/>
        <w:rPr>
          <w:rFonts w:ascii="Arial" w:hAnsi="Arial" w:cs="Arial"/>
          <w:sz w:val="22"/>
          <w:szCs w:val="22"/>
        </w:rPr>
      </w:pPr>
    </w:p>
    <w:p w:rsidR="00C826E6" w:rsidRPr="00992DF9" w:rsidRDefault="00C826E6" w:rsidP="00C826E6">
      <w:pPr>
        <w:jc w:val="both"/>
        <w:rPr>
          <w:rFonts w:ascii="Arial" w:hAnsi="Arial" w:cs="Arial"/>
          <w:b/>
          <w:sz w:val="22"/>
          <w:szCs w:val="22"/>
        </w:rPr>
      </w:pPr>
      <w:r w:rsidRPr="00992DF9">
        <w:rPr>
          <w:rFonts w:ascii="Arial" w:hAnsi="Arial" w:cs="Arial"/>
          <w:b/>
          <w:sz w:val="22"/>
          <w:szCs w:val="22"/>
        </w:rPr>
        <w:t>ACLARACIÓN No. 1</w:t>
      </w:r>
    </w:p>
    <w:p w:rsidR="00C826E6" w:rsidRPr="00992DF9" w:rsidRDefault="00C826E6" w:rsidP="00C826E6">
      <w:pPr>
        <w:jc w:val="both"/>
        <w:rPr>
          <w:rFonts w:ascii="Arial" w:hAnsi="Arial" w:cs="Arial"/>
          <w:b/>
          <w:sz w:val="22"/>
          <w:szCs w:val="22"/>
        </w:rPr>
      </w:pPr>
    </w:p>
    <w:p w:rsidR="00C826E6" w:rsidRDefault="00C826E6" w:rsidP="00C826E6">
      <w:pPr>
        <w:jc w:val="both"/>
        <w:rPr>
          <w:rFonts w:ascii="Arial" w:hAnsi="Arial" w:cs="Arial"/>
          <w:sz w:val="22"/>
          <w:szCs w:val="22"/>
        </w:rPr>
      </w:pPr>
    </w:p>
    <w:p w:rsidR="00C826E6" w:rsidRPr="00992DF9" w:rsidRDefault="008F44B9" w:rsidP="00C826E6">
      <w:pPr>
        <w:jc w:val="both"/>
        <w:rPr>
          <w:rFonts w:ascii="Arial" w:hAnsi="Arial" w:cs="Arial"/>
          <w:color w:val="FF0000"/>
          <w:sz w:val="22"/>
          <w:szCs w:val="22"/>
          <w:lang w:val="es-ES"/>
        </w:rPr>
      </w:pPr>
      <w:r>
        <w:rPr>
          <w:noProof/>
          <w:lang w:val="es-CO" w:eastAsia="es-CO"/>
        </w:rPr>
        <w:lastRenderedPageBreak/>
        <w:drawing>
          <wp:anchor distT="0" distB="0" distL="114300" distR="114300" simplePos="0" relativeHeight="251663360" behindDoc="0" locked="0" layoutInCell="1" allowOverlap="0" wp14:anchorId="70983310" wp14:editId="19EBE71A">
            <wp:simplePos x="0" y="0"/>
            <wp:positionH relativeFrom="margin">
              <wp:posOffset>971550</wp:posOffset>
            </wp:positionH>
            <wp:positionV relativeFrom="margin">
              <wp:align>center</wp:align>
            </wp:positionV>
            <wp:extent cx="3114675" cy="5142865"/>
            <wp:effectExtent l="14605" t="4445" r="5080" b="508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3114675" cy="514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6E6" w:rsidRPr="00992DF9">
        <w:rPr>
          <w:rFonts w:ascii="Arial" w:hAnsi="Arial" w:cs="Arial"/>
          <w:b/>
          <w:sz w:val="22"/>
          <w:szCs w:val="22"/>
        </w:rPr>
        <w:t xml:space="preserve">RESPUESTA ACLARACIÓN No. 1: </w:t>
      </w:r>
      <w:r w:rsidR="00C826E6" w:rsidRPr="00992DF9">
        <w:rPr>
          <w:rFonts w:ascii="Arial" w:hAnsi="Arial" w:cs="Arial"/>
          <w:sz w:val="22"/>
          <w:szCs w:val="22"/>
        </w:rPr>
        <w:t xml:space="preserve">La </w:t>
      </w:r>
      <w:r w:rsidR="00C826E6" w:rsidRPr="00992DF9">
        <w:rPr>
          <w:rFonts w:ascii="Arial" w:hAnsi="Arial" w:cs="Arial"/>
          <w:b/>
          <w:sz w:val="22"/>
          <w:szCs w:val="22"/>
        </w:rPr>
        <w:t xml:space="preserve">EMPRESA DE LICORES DE CUNDINAMARCA, </w:t>
      </w:r>
      <w:r w:rsidR="00C826E6" w:rsidRPr="00992DF9">
        <w:rPr>
          <w:rFonts w:ascii="Arial" w:hAnsi="Arial" w:cs="Arial"/>
          <w:sz w:val="22"/>
          <w:szCs w:val="22"/>
        </w:rPr>
        <w:t>se permite precisar qué</w:t>
      </w:r>
      <w:r w:rsidR="00C826E6">
        <w:rPr>
          <w:rFonts w:ascii="Arial" w:hAnsi="Arial" w:cs="Arial"/>
          <w:sz w:val="22"/>
          <w:szCs w:val="22"/>
        </w:rPr>
        <w:t xml:space="preserve">  </w:t>
      </w:r>
      <w:r w:rsidR="00DF5CB6">
        <w:rPr>
          <w:rFonts w:ascii="Arial" w:hAnsi="Arial" w:cs="Arial"/>
          <w:sz w:val="22"/>
          <w:szCs w:val="22"/>
        </w:rPr>
        <w:t xml:space="preserve">no es procedente su </w:t>
      </w:r>
      <w:r w:rsidR="0057693F">
        <w:rPr>
          <w:rFonts w:ascii="Arial" w:hAnsi="Arial" w:cs="Arial"/>
          <w:sz w:val="22"/>
          <w:szCs w:val="22"/>
        </w:rPr>
        <w:t>observación</w:t>
      </w:r>
      <w:r w:rsidR="00DF5CB6">
        <w:rPr>
          <w:rFonts w:ascii="Arial" w:hAnsi="Arial" w:cs="Arial"/>
          <w:sz w:val="22"/>
          <w:szCs w:val="22"/>
        </w:rPr>
        <w:t xml:space="preserve"> toda vez que los </w:t>
      </w:r>
      <w:r w:rsidR="0057693F">
        <w:rPr>
          <w:rFonts w:ascii="Arial" w:hAnsi="Arial" w:cs="Arial"/>
          <w:sz w:val="22"/>
          <w:szCs w:val="22"/>
        </w:rPr>
        <w:t>bienes que se pretenden a adquirir son de industrial nacional e industria internacional, pero que para todos los efectos lo importante es que el oferente presente los elementos con las características técnicas establecidas en la invitación</w:t>
      </w:r>
      <w:r w:rsidR="00C826E6">
        <w:rPr>
          <w:rFonts w:ascii="Arial" w:hAnsi="Arial" w:cs="Arial"/>
          <w:sz w:val="22"/>
          <w:szCs w:val="22"/>
        </w:rPr>
        <w:t xml:space="preserve">.  </w:t>
      </w:r>
    </w:p>
    <w:p w:rsidR="00C826E6" w:rsidRPr="00B74020" w:rsidRDefault="00C826E6" w:rsidP="00C826E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C826E6" w:rsidRDefault="00C826E6" w:rsidP="00C826E6">
      <w:pPr>
        <w:jc w:val="both"/>
        <w:rPr>
          <w:rFonts w:ascii="Arial" w:hAnsi="Arial" w:cs="Arial"/>
          <w:caps/>
          <w:color w:val="FF0000"/>
          <w:sz w:val="22"/>
          <w:szCs w:val="22"/>
        </w:rPr>
      </w:pPr>
    </w:p>
    <w:p w:rsidR="00C826E6" w:rsidRPr="00992DF9" w:rsidRDefault="00C826E6" w:rsidP="00C826E6">
      <w:pPr>
        <w:jc w:val="both"/>
        <w:rPr>
          <w:rFonts w:ascii="Arial" w:hAnsi="Arial" w:cs="Arial"/>
          <w:b/>
          <w:sz w:val="22"/>
          <w:szCs w:val="22"/>
        </w:rPr>
      </w:pPr>
      <w:r w:rsidRPr="00992DF9">
        <w:rPr>
          <w:rFonts w:ascii="Arial" w:hAnsi="Arial" w:cs="Arial"/>
          <w:b/>
          <w:sz w:val="22"/>
          <w:szCs w:val="22"/>
        </w:rPr>
        <w:t xml:space="preserve">ACLARACIÓN No. </w:t>
      </w:r>
      <w:r w:rsidR="00826F85">
        <w:rPr>
          <w:rFonts w:ascii="Arial" w:hAnsi="Arial" w:cs="Arial"/>
          <w:b/>
          <w:sz w:val="22"/>
          <w:szCs w:val="22"/>
        </w:rPr>
        <w:t>2</w:t>
      </w:r>
    </w:p>
    <w:p w:rsidR="00C826E6" w:rsidRPr="00992DF9" w:rsidRDefault="00C826E6" w:rsidP="00C826E6">
      <w:pPr>
        <w:jc w:val="both"/>
        <w:rPr>
          <w:rFonts w:ascii="Arial" w:hAnsi="Arial" w:cs="Arial"/>
          <w:b/>
          <w:sz w:val="22"/>
          <w:szCs w:val="22"/>
        </w:rPr>
      </w:pPr>
    </w:p>
    <w:p w:rsidR="00C826E6" w:rsidRPr="000D02E2" w:rsidRDefault="00C826E6" w:rsidP="00C826E6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826E6" w:rsidRPr="00992DF9" w:rsidRDefault="00C826E6" w:rsidP="00C826E6">
      <w:pPr>
        <w:jc w:val="both"/>
        <w:rPr>
          <w:rFonts w:ascii="Arial" w:hAnsi="Arial" w:cs="Arial"/>
          <w:sz w:val="22"/>
          <w:szCs w:val="22"/>
        </w:rPr>
      </w:pPr>
    </w:p>
    <w:p w:rsidR="00C826E6" w:rsidRPr="008515B9" w:rsidRDefault="00C826E6" w:rsidP="00C826E6">
      <w:pPr>
        <w:jc w:val="both"/>
        <w:rPr>
          <w:rFonts w:ascii="Arial" w:hAnsi="Arial" w:cs="Arial"/>
          <w:sz w:val="22"/>
          <w:szCs w:val="22"/>
        </w:rPr>
      </w:pPr>
      <w:r w:rsidRPr="00992DF9">
        <w:rPr>
          <w:rFonts w:ascii="Arial" w:hAnsi="Arial" w:cs="Arial"/>
          <w:b/>
          <w:sz w:val="22"/>
          <w:szCs w:val="22"/>
        </w:rPr>
        <w:t xml:space="preserve">RESPUESTA ACLARACIÓN No. </w:t>
      </w:r>
      <w:r w:rsidR="00826F85">
        <w:rPr>
          <w:rFonts w:ascii="Arial" w:hAnsi="Arial" w:cs="Arial"/>
          <w:b/>
          <w:sz w:val="22"/>
          <w:szCs w:val="22"/>
        </w:rPr>
        <w:t>2</w:t>
      </w:r>
      <w:r w:rsidRPr="00992DF9">
        <w:rPr>
          <w:rFonts w:ascii="Arial" w:hAnsi="Arial" w:cs="Arial"/>
          <w:b/>
          <w:sz w:val="22"/>
          <w:szCs w:val="22"/>
        </w:rPr>
        <w:t xml:space="preserve">: </w:t>
      </w:r>
      <w:r w:rsidRPr="00992DF9">
        <w:rPr>
          <w:rFonts w:ascii="Arial" w:hAnsi="Arial" w:cs="Arial"/>
          <w:sz w:val="22"/>
          <w:szCs w:val="22"/>
        </w:rPr>
        <w:t xml:space="preserve">La </w:t>
      </w:r>
      <w:r w:rsidRPr="00992DF9">
        <w:rPr>
          <w:rFonts w:ascii="Arial" w:hAnsi="Arial" w:cs="Arial"/>
          <w:b/>
          <w:sz w:val="22"/>
          <w:szCs w:val="22"/>
        </w:rPr>
        <w:t xml:space="preserve">EMPRESA DE LICORES DE CUNDINAMARCA, </w:t>
      </w:r>
      <w:r w:rsidR="0027125B">
        <w:rPr>
          <w:rFonts w:ascii="Arial" w:hAnsi="Arial" w:cs="Arial"/>
          <w:sz w:val="22"/>
          <w:szCs w:val="22"/>
        </w:rPr>
        <w:t>se permite precisar que en efecto los oferentes deben tener en cuenta</w:t>
      </w:r>
      <w:r w:rsidR="008515B9">
        <w:rPr>
          <w:rFonts w:ascii="Arial" w:hAnsi="Arial" w:cs="Arial"/>
          <w:sz w:val="22"/>
          <w:szCs w:val="22"/>
        </w:rPr>
        <w:t xml:space="preserve"> que en el formulario 5 en la Nota 2 se </w:t>
      </w:r>
      <w:r w:rsidR="00147DC3">
        <w:rPr>
          <w:rFonts w:ascii="Arial" w:hAnsi="Arial" w:cs="Arial"/>
          <w:sz w:val="22"/>
          <w:szCs w:val="22"/>
        </w:rPr>
        <w:t>estableció</w:t>
      </w:r>
      <w:r w:rsidR="008515B9">
        <w:rPr>
          <w:rFonts w:ascii="Arial" w:hAnsi="Arial" w:cs="Arial"/>
          <w:sz w:val="22"/>
          <w:szCs w:val="22"/>
        </w:rPr>
        <w:t xml:space="preserve"> </w:t>
      </w:r>
      <w:r w:rsidR="008515B9" w:rsidRPr="008515B9">
        <w:rPr>
          <w:rFonts w:ascii="Arial" w:hAnsi="Arial" w:cs="Arial"/>
          <w:i/>
          <w:sz w:val="22"/>
          <w:szCs w:val="22"/>
        </w:rPr>
        <w:t>“</w:t>
      </w:r>
      <w:r w:rsidR="008515B9" w:rsidRPr="008515B9">
        <w:rPr>
          <w:rFonts w:ascii="Arial" w:hAnsi="Arial" w:cs="Arial"/>
          <w:i/>
          <w:sz w:val="22"/>
          <w:szCs w:val="22"/>
          <w:lang w:val="es-CO"/>
        </w:rPr>
        <w:t>como futuro contratista me obligo a suministrar en modalidad de comodato  el servicio de una maquina dispensadora de forma gratuita, la cual me obligo a parametrizada con los productos que se necesitan dispensar, adicional a incorporar los perfiles y huellas en el sistema biométrico</w:t>
      </w:r>
      <w:r w:rsidR="008515B9" w:rsidRPr="008515B9">
        <w:rPr>
          <w:rFonts w:ascii="Arial" w:hAnsi="Arial" w:cs="Arial"/>
          <w:i/>
          <w:sz w:val="22"/>
          <w:szCs w:val="22"/>
        </w:rPr>
        <w:t>”</w:t>
      </w:r>
      <w:r w:rsidR="008515B9">
        <w:rPr>
          <w:rFonts w:ascii="Arial" w:hAnsi="Arial" w:cs="Arial"/>
          <w:sz w:val="22"/>
          <w:szCs w:val="22"/>
        </w:rPr>
        <w:t xml:space="preserve">, por lo cual se verificara el </w:t>
      </w:r>
      <w:r w:rsidR="00147DC3">
        <w:rPr>
          <w:rFonts w:ascii="Arial" w:hAnsi="Arial" w:cs="Arial"/>
          <w:sz w:val="22"/>
          <w:szCs w:val="22"/>
        </w:rPr>
        <w:t>día</w:t>
      </w:r>
      <w:r w:rsidR="008515B9">
        <w:rPr>
          <w:rFonts w:ascii="Arial" w:hAnsi="Arial" w:cs="Arial"/>
          <w:sz w:val="22"/>
          <w:szCs w:val="22"/>
        </w:rPr>
        <w:t xml:space="preserve"> de la audiencia de subasta que en la misma se ofertara </w:t>
      </w:r>
      <w:r w:rsidR="00147DC3">
        <w:rPr>
          <w:rFonts w:ascii="Arial" w:hAnsi="Arial" w:cs="Arial"/>
          <w:sz w:val="22"/>
          <w:szCs w:val="22"/>
        </w:rPr>
        <w:t>este requisito.</w:t>
      </w:r>
    </w:p>
    <w:p w:rsidR="00C826E6" w:rsidRPr="00992DF9" w:rsidRDefault="00C826E6" w:rsidP="00C826E6">
      <w:pPr>
        <w:rPr>
          <w:rFonts w:ascii="Arial" w:eastAsia="Tahoma" w:hAnsi="Arial" w:cs="Arial"/>
          <w:bCs/>
          <w:sz w:val="22"/>
          <w:szCs w:val="22"/>
          <w:lang w:val="es-CO"/>
        </w:rPr>
      </w:pPr>
    </w:p>
    <w:p w:rsidR="00C826E6" w:rsidRPr="00992DF9" w:rsidRDefault="00C826E6" w:rsidP="00C826E6">
      <w:pPr>
        <w:rPr>
          <w:rFonts w:ascii="Arial" w:eastAsia="Tahoma" w:hAnsi="Arial" w:cs="Arial"/>
          <w:bCs/>
          <w:sz w:val="22"/>
          <w:szCs w:val="22"/>
          <w:lang w:val="es-CO"/>
        </w:rPr>
      </w:pPr>
    </w:p>
    <w:p w:rsidR="00C826E6" w:rsidRDefault="00C826E6" w:rsidP="00C826E6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C826E6" w:rsidRDefault="00C826E6" w:rsidP="00C826E6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C826E6" w:rsidRDefault="00C826E6" w:rsidP="00C826E6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C826E6" w:rsidRPr="00B81ED9" w:rsidRDefault="00C826E6" w:rsidP="00C826E6">
      <w:pPr>
        <w:rPr>
          <w:rFonts w:ascii="Arial" w:hAnsi="Arial" w:cs="Arial"/>
          <w:bCs/>
          <w:sz w:val="22"/>
          <w:szCs w:val="22"/>
          <w:lang w:val="es-CO"/>
        </w:rPr>
      </w:pPr>
      <w:r w:rsidRPr="00B81ED9">
        <w:rPr>
          <w:rFonts w:ascii="Arial" w:hAnsi="Arial" w:cs="Arial"/>
          <w:bCs/>
          <w:sz w:val="22"/>
          <w:szCs w:val="22"/>
          <w:lang w:val="es-CO"/>
        </w:rPr>
        <w:t xml:space="preserve">             (ORIGINAL FIRMADO)</w:t>
      </w:r>
    </w:p>
    <w:p w:rsidR="00C826E6" w:rsidRPr="00B81ED9" w:rsidRDefault="00C826E6" w:rsidP="00C826E6">
      <w:pPr>
        <w:rPr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ab/>
      </w:r>
      <w:r w:rsidRPr="00B81ED9">
        <w:rPr>
          <w:rFonts w:ascii="Arial" w:hAnsi="Arial" w:cs="Arial"/>
          <w:b/>
          <w:bCs/>
          <w:sz w:val="22"/>
          <w:szCs w:val="22"/>
          <w:lang w:val="es-CO"/>
        </w:rPr>
        <w:t xml:space="preserve">SANDRA MILENA CUBILLOS GONZALEZ  </w:t>
      </w:r>
    </w:p>
    <w:p w:rsidR="00C826E6" w:rsidRPr="00B81ED9" w:rsidRDefault="00C826E6" w:rsidP="00C826E6">
      <w:pPr>
        <w:rPr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ab/>
      </w:r>
      <w:r w:rsidRPr="00B81ED9">
        <w:rPr>
          <w:rFonts w:ascii="Arial" w:hAnsi="Arial" w:cs="Arial"/>
          <w:b/>
          <w:bCs/>
          <w:sz w:val="22"/>
          <w:szCs w:val="22"/>
          <w:lang w:val="es-CO"/>
        </w:rPr>
        <w:t>Jefe Oficina de Gestión Contractual</w:t>
      </w:r>
    </w:p>
    <w:p w:rsidR="00C826E6" w:rsidRDefault="00C826E6" w:rsidP="00C826E6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C826E6" w:rsidRPr="00B81ED9" w:rsidRDefault="00C826E6" w:rsidP="00C826E6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C826E6" w:rsidRDefault="00C826E6" w:rsidP="00C826E6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C826E6" w:rsidRPr="00B81ED9" w:rsidRDefault="00C826E6" w:rsidP="00C826E6">
      <w:pPr>
        <w:rPr>
          <w:rFonts w:ascii="Arial" w:hAnsi="Arial" w:cs="Arial"/>
          <w:bCs/>
          <w:sz w:val="22"/>
          <w:szCs w:val="22"/>
          <w:lang w:val="es-CO"/>
        </w:rPr>
      </w:pPr>
      <w:r w:rsidRPr="00B81ED9">
        <w:rPr>
          <w:rFonts w:ascii="Arial" w:hAnsi="Arial" w:cs="Arial"/>
          <w:bCs/>
          <w:sz w:val="22"/>
          <w:szCs w:val="22"/>
          <w:lang w:val="es-CO"/>
        </w:rPr>
        <w:t xml:space="preserve">             (ORIGINAL FIRMADO)</w:t>
      </w:r>
    </w:p>
    <w:p w:rsidR="00C826E6" w:rsidRPr="00B81ED9" w:rsidRDefault="00C826E6" w:rsidP="00C826E6">
      <w:pPr>
        <w:rPr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ab/>
        <w:t xml:space="preserve">  ALVARO BERNAL PARRA</w:t>
      </w:r>
    </w:p>
    <w:p w:rsidR="00C826E6" w:rsidRPr="00B81ED9" w:rsidRDefault="00C826E6" w:rsidP="00C826E6">
      <w:pPr>
        <w:rPr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 xml:space="preserve">              </w:t>
      </w:r>
      <w:r w:rsidRPr="00B81ED9">
        <w:rPr>
          <w:rFonts w:ascii="Arial" w:hAnsi="Arial" w:cs="Arial"/>
          <w:b/>
          <w:bCs/>
          <w:sz w:val="22"/>
          <w:szCs w:val="22"/>
          <w:lang w:val="es-CO"/>
        </w:rPr>
        <w:t xml:space="preserve">Subgerente </w:t>
      </w:r>
      <w:r>
        <w:rPr>
          <w:rFonts w:ascii="Arial" w:hAnsi="Arial" w:cs="Arial"/>
          <w:b/>
          <w:bCs/>
          <w:sz w:val="22"/>
          <w:szCs w:val="22"/>
          <w:lang w:val="es-CO"/>
        </w:rPr>
        <w:t>Talento Humano</w:t>
      </w:r>
    </w:p>
    <w:p w:rsidR="00C826E6" w:rsidRDefault="00C826E6" w:rsidP="00C826E6">
      <w:pPr>
        <w:rPr>
          <w:rFonts w:ascii="Arial" w:hAnsi="Arial" w:cs="Arial"/>
          <w:b/>
          <w:sz w:val="22"/>
          <w:szCs w:val="22"/>
          <w:lang w:val="es-CO"/>
        </w:rPr>
      </w:pPr>
    </w:p>
    <w:p w:rsidR="00C826E6" w:rsidRDefault="00C826E6" w:rsidP="00C826E6">
      <w:pPr>
        <w:rPr>
          <w:rFonts w:ascii="Arial" w:hAnsi="Arial" w:cs="Arial"/>
          <w:b/>
          <w:sz w:val="22"/>
          <w:szCs w:val="22"/>
          <w:lang w:val="es-CO"/>
        </w:rPr>
      </w:pPr>
    </w:p>
    <w:p w:rsidR="00C826E6" w:rsidRPr="00B81ED9" w:rsidRDefault="00C826E6" w:rsidP="00C826E6">
      <w:pPr>
        <w:rPr>
          <w:rFonts w:ascii="Arial" w:hAnsi="Arial" w:cs="Arial"/>
          <w:sz w:val="16"/>
          <w:szCs w:val="22"/>
        </w:rPr>
      </w:pPr>
      <w:r w:rsidRPr="00B81ED9">
        <w:rPr>
          <w:rFonts w:ascii="Arial" w:hAnsi="Arial" w:cs="Arial"/>
          <w:sz w:val="16"/>
          <w:szCs w:val="22"/>
        </w:rPr>
        <w:t>Elaboró: MARCO AURELIO ANTOLINEZ G.</w:t>
      </w:r>
    </w:p>
    <w:p w:rsidR="00C826E6" w:rsidRPr="00B81ED9" w:rsidRDefault="00C826E6" w:rsidP="00C826E6">
      <w:pPr>
        <w:rPr>
          <w:rFonts w:ascii="Arial" w:hAnsi="Arial" w:cs="Arial"/>
          <w:sz w:val="16"/>
          <w:szCs w:val="22"/>
        </w:rPr>
      </w:pPr>
      <w:r w:rsidRPr="00B81ED9">
        <w:rPr>
          <w:rFonts w:ascii="Arial" w:hAnsi="Arial" w:cs="Arial"/>
          <w:sz w:val="16"/>
          <w:szCs w:val="22"/>
        </w:rPr>
        <w:t>Profesional Universitario - Oficina Gestión Contractual</w:t>
      </w:r>
    </w:p>
    <w:p w:rsidR="00C826E6" w:rsidRDefault="00C826E6" w:rsidP="00C826E6"/>
    <w:p w:rsidR="00C826E6" w:rsidRDefault="00C826E6" w:rsidP="00C826E6"/>
    <w:p w:rsidR="00C826E6" w:rsidRDefault="00C826E6" w:rsidP="00C826E6"/>
    <w:p w:rsidR="003F0E80" w:rsidRDefault="003F0E80"/>
    <w:sectPr w:rsidR="003F0E8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00" w:rsidRDefault="00452600">
      <w:r>
        <w:separator/>
      </w:r>
    </w:p>
  </w:endnote>
  <w:endnote w:type="continuationSeparator" w:id="0">
    <w:p w:rsidR="00452600" w:rsidRDefault="0045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CA" w:rsidRDefault="00147DC3" w:rsidP="00B20E7F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A3C9F" w:rsidRPr="006A3C9F">
      <w:rPr>
        <w:b/>
        <w:bCs/>
        <w:noProof/>
        <w:lang w:val="es-ES"/>
      </w:rPr>
      <w:t>3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A3C9F" w:rsidRPr="006A3C9F">
      <w:rPr>
        <w:b/>
        <w:bCs/>
        <w:noProof/>
        <w:lang w:val="es-ES"/>
      </w:rPr>
      <w:t>3</w:t>
    </w:r>
    <w:r>
      <w:rPr>
        <w:b/>
        <w:bCs/>
      </w:rPr>
      <w:fldChar w:fldCharType="end"/>
    </w:r>
  </w:p>
  <w:p w:rsidR="007F78CA" w:rsidRDefault="00147DC3" w:rsidP="007F78CA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0E5FDB18" wp14:editId="0E64DEF2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00" w:rsidRDefault="00452600">
      <w:r>
        <w:separator/>
      </w:r>
    </w:p>
  </w:footnote>
  <w:footnote w:type="continuationSeparator" w:id="0">
    <w:p w:rsidR="00452600" w:rsidRDefault="00452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5E" w:rsidRDefault="00452600" w:rsidP="0052376E">
    <w:pPr>
      <w:pStyle w:val="Encabezado"/>
      <w:ind w:hanging="993"/>
      <w:rPr>
        <w:noProof/>
        <w:lang w:eastAsia="es-CO"/>
      </w:rPr>
    </w:pPr>
  </w:p>
  <w:p w:rsidR="00205FFC" w:rsidRDefault="00147DC3" w:rsidP="000B6F98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6040F3AD" wp14:editId="36D116AE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E6"/>
    <w:rsid w:val="00147DC3"/>
    <w:rsid w:val="0027125B"/>
    <w:rsid w:val="003F0E80"/>
    <w:rsid w:val="00452600"/>
    <w:rsid w:val="0057693F"/>
    <w:rsid w:val="006A3C9F"/>
    <w:rsid w:val="00814AD1"/>
    <w:rsid w:val="00826F85"/>
    <w:rsid w:val="008515B9"/>
    <w:rsid w:val="008F44B9"/>
    <w:rsid w:val="00AC7207"/>
    <w:rsid w:val="00C826E6"/>
    <w:rsid w:val="00DF3BB0"/>
    <w:rsid w:val="00D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2F5F9-0C89-4A54-9668-A0AAEAC4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E6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6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6E6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826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E6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C826E6"/>
    <w:pPr>
      <w:autoSpaceDE w:val="0"/>
      <w:autoSpaceDN w:val="0"/>
      <w:jc w:val="both"/>
    </w:pPr>
    <w:rPr>
      <w:rFonts w:ascii="Book Antiqua" w:hAnsi="Book Antiqua" w:cs="Book Antiqua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C826E6"/>
    <w:rPr>
      <w:rFonts w:ascii="Book Antiqua" w:eastAsia="Times New Roman" w:hAnsi="Book Antiqua" w:cs="Book Antiqua"/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Sandra Milena Cubillos Gonzalez</cp:lastModifiedBy>
  <cp:revision>2</cp:revision>
  <dcterms:created xsi:type="dcterms:W3CDTF">2020-03-19T21:22:00Z</dcterms:created>
  <dcterms:modified xsi:type="dcterms:W3CDTF">2020-03-19T21:22:00Z</dcterms:modified>
</cp:coreProperties>
</file>