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D" w:rsidRPr="00E93500" w:rsidRDefault="001B392D" w:rsidP="001B392D">
      <w:pPr>
        <w:pStyle w:val="Encabezado"/>
        <w:jc w:val="both"/>
        <w:rPr>
          <w:rFonts w:ascii="Arial" w:hAnsi="Arial" w:cs="Arial"/>
          <w:lang w:val="es-MX"/>
        </w:rPr>
      </w:pPr>
      <w:r w:rsidRPr="00E93500">
        <w:rPr>
          <w:rFonts w:ascii="Arial" w:hAnsi="Arial" w:cs="Arial"/>
          <w:lang w:val="es-MX"/>
        </w:rPr>
        <w:t xml:space="preserve">Cota </w:t>
      </w:r>
      <w:r w:rsidR="00EA3089" w:rsidRPr="00E93500">
        <w:rPr>
          <w:rFonts w:ascii="Arial" w:hAnsi="Arial" w:cs="Arial"/>
          <w:lang w:val="es-MX"/>
        </w:rPr>
        <w:t>Cundinamarca, 20 de</w:t>
      </w:r>
      <w:r w:rsidRPr="00E93500">
        <w:rPr>
          <w:rFonts w:ascii="Arial" w:hAnsi="Arial" w:cs="Arial"/>
          <w:lang w:val="es-MX"/>
        </w:rPr>
        <w:t xml:space="preserve"> </w:t>
      </w:r>
      <w:bookmarkStart w:id="0" w:name="_GoBack"/>
      <w:bookmarkEnd w:id="0"/>
      <w:r w:rsidR="00EA3089" w:rsidRPr="00E93500">
        <w:rPr>
          <w:rFonts w:ascii="Arial" w:hAnsi="Arial" w:cs="Arial"/>
          <w:lang w:val="es-MX"/>
        </w:rPr>
        <w:t>febrero de</w:t>
      </w:r>
      <w:r w:rsidRPr="00E93500">
        <w:rPr>
          <w:rFonts w:ascii="Arial" w:hAnsi="Arial" w:cs="Arial"/>
          <w:lang w:val="es-MX"/>
        </w:rPr>
        <w:t xml:space="preserve"> 20</w:t>
      </w:r>
      <w:r w:rsidRPr="00E93500">
        <w:rPr>
          <w:rFonts w:ascii="Arial" w:hAnsi="Arial" w:cs="Arial"/>
          <w:lang w:val="es-MX"/>
        </w:rPr>
        <w:t>20</w:t>
      </w:r>
      <w:r w:rsidRPr="00E93500">
        <w:rPr>
          <w:rFonts w:ascii="Arial" w:hAnsi="Arial" w:cs="Arial"/>
          <w:lang w:val="es-MX"/>
        </w:rPr>
        <w:t xml:space="preserve">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B392D" w:rsidRPr="00E93500" w:rsidRDefault="001B392D" w:rsidP="001B392D">
      <w:pPr>
        <w:pStyle w:val="Encabezado"/>
        <w:jc w:val="both"/>
        <w:rPr>
          <w:rFonts w:ascii="Arial" w:hAnsi="Arial" w:cs="Arial"/>
          <w:lang w:val="es-MX"/>
        </w:rPr>
      </w:pPr>
    </w:p>
    <w:p w:rsidR="001B392D" w:rsidRPr="00E93500" w:rsidRDefault="001B392D" w:rsidP="001B392D">
      <w:pPr>
        <w:pStyle w:val="Ttulo"/>
        <w:rPr>
          <w:rFonts w:ascii="Arial" w:hAnsi="Arial" w:cs="Arial"/>
          <w:sz w:val="22"/>
          <w:szCs w:val="22"/>
        </w:rPr>
      </w:pPr>
      <w:r w:rsidRPr="00E93500">
        <w:rPr>
          <w:rFonts w:ascii="Arial" w:hAnsi="Arial" w:cs="Arial"/>
          <w:sz w:val="22"/>
          <w:szCs w:val="22"/>
        </w:rPr>
        <w:t>ADENDA No. 00</w:t>
      </w:r>
      <w:r w:rsidRPr="00E93500">
        <w:rPr>
          <w:rFonts w:ascii="Arial" w:hAnsi="Arial" w:cs="Arial"/>
          <w:sz w:val="22"/>
          <w:szCs w:val="22"/>
        </w:rPr>
        <w:t>1</w:t>
      </w:r>
    </w:p>
    <w:p w:rsidR="001B392D" w:rsidRPr="00E93500" w:rsidRDefault="001B392D" w:rsidP="001B392D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E93500">
        <w:rPr>
          <w:rFonts w:ascii="Arial" w:hAnsi="Arial" w:cs="Arial"/>
          <w:b/>
          <w:bCs/>
          <w:lang w:val="es-MX"/>
        </w:rPr>
        <w:t>INVITACIÓN ABIERTA No. 01</w:t>
      </w:r>
      <w:r w:rsidRPr="00E93500">
        <w:rPr>
          <w:rFonts w:ascii="Arial" w:hAnsi="Arial" w:cs="Arial"/>
          <w:b/>
          <w:bCs/>
          <w:lang w:val="es-MX"/>
        </w:rPr>
        <w:t xml:space="preserve"> </w:t>
      </w:r>
      <w:r w:rsidRPr="00E93500">
        <w:rPr>
          <w:rFonts w:ascii="Arial" w:hAnsi="Arial" w:cs="Arial"/>
          <w:b/>
          <w:bCs/>
          <w:lang w:val="es-MX"/>
        </w:rPr>
        <w:t>DE 20</w:t>
      </w:r>
      <w:r w:rsidRPr="00E93500">
        <w:rPr>
          <w:rFonts w:ascii="Arial" w:hAnsi="Arial" w:cs="Arial"/>
          <w:b/>
          <w:bCs/>
          <w:lang w:val="es-MX"/>
        </w:rPr>
        <w:t>20</w:t>
      </w:r>
    </w:p>
    <w:p w:rsidR="001B392D" w:rsidRPr="00E93500" w:rsidRDefault="001B392D" w:rsidP="001B392D">
      <w:pPr>
        <w:rPr>
          <w:rFonts w:ascii="Arial" w:hAnsi="Arial" w:cs="Arial"/>
          <w:b/>
          <w:caps/>
          <w:lang w:val="es-MX"/>
        </w:rPr>
      </w:pPr>
    </w:p>
    <w:p w:rsidR="001B392D" w:rsidRPr="00E93500" w:rsidRDefault="001B392D" w:rsidP="001B392D">
      <w:pPr>
        <w:jc w:val="both"/>
        <w:rPr>
          <w:rFonts w:ascii="Arial" w:hAnsi="Arial" w:cs="Arial"/>
        </w:rPr>
      </w:pPr>
      <w:r w:rsidRPr="00E93500">
        <w:rPr>
          <w:rFonts w:ascii="Arial" w:hAnsi="Arial" w:cs="Arial"/>
          <w:b/>
          <w:bCs/>
          <w:caps/>
        </w:rPr>
        <w:t xml:space="preserve">OBJETO: </w:t>
      </w:r>
      <w:r w:rsidRPr="00E93500">
        <w:rPr>
          <w:rFonts w:ascii="Arial" w:eastAsia="Arial Unicode MS" w:hAnsi="Arial" w:cs="Arial"/>
          <w:b/>
          <w:color w:val="000000"/>
          <w:lang w:val="es-ES" w:eastAsia="ar-SA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:rsidR="001B392D" w:rsidRPr="00E93500" w:rsidRDefault="001B392D" w:rsidP="001B392D">
      <w:pPr>
        <w:jc w:val="both"/>
        <w:rPr>
          <w:rFonts w:ascii="Arial" w:hAnsi="Arial" w:cs="Arial"/>
        </w:rPr>
      </w:pPr>
    </w:p>
    <w:p w:rsidR="001B392D" w:rsidRPr="00E93500" w:rsidRDefault="001B392D" w:rsidP="001B392D">
      <w:pPr>
        <w:jc w:val="both"/>
        <w:rPr>
          <w:rFonts w:ascii="Arial" w:hAnsi="Arial" w:cs="Arial"/>
        </w:rPr>
      </w:pPr>
      <w:r w:rsidRPr="00E93500">
        <w:rPr>
          <w:rFonts w:ascii="Arial" w:hAnsi="Arial" w:cs="Arial"/>
        </w:rPr>
        <w:t xml:space="preserve">La Empresa de Licores de Cundinamarca, teniendo en cuenta la observación presentada por los posibles oferentes, y en cumplimiento del principio de oportunidad y el principio de información se </w:t>
      </w:r>
      <w:r w:rsidRPr="00E93500">
        <w:rPr>
          <w:rFonts w:ascii="Arial" w:hAnsi="Arial" w:cs="Arial"/>
        </w:rPr>
        <w:t>permite modificar el</w:t>
      </w:r>
      <w:r w:rsidRPr="00E93500">
        <w:rPr>
          <w:rFonts w:ascii="Arial" w:hAnsi="Arial" w:cs="Arial"/>
        </w:rPr>
        <w:t xml:space="preserve"> cronograma el cual quedara así:  </w:t>
      </w:r>
    </w:p>
    <w:p w:rsidR="001B392D" w:rsidRPr="00E93500" w:rsidRDefault="001B392D" w:rsidP="001B392D">
      <w:pPr>
        <w:jc w:val="both"/>
        <w:rPr>
          <w:rFonts w:ascii="Arial" w:eastAsia="Tahoma" w:hAnsi="Arial" w:cs="Arial"/>
        </w:rPr>
      </w:pPr>
    </w:p>
    <w:p w:rsidR="001B392D" w:rsidRPr="00E93500" w:rsidRDefault="001B392D" w:rsidP="001B392D">
      <w:pPr>
        <w:jc w:val="both"/>
        <w:rPr>
          <w:rFonts w:ascii="Arial" w:hAnsi="Arial" w:cs="Arial"/>
          <w:bCs/>
        </w:rPr>
      </w:pPr>
      <w:r w:rsidRPr="00E93500">
        <w:rPr>
          <w:rFonts w:ascii="Arial" w:hAnsi="Arial" w:cs="Arial"/>
          <w:b/>
          <w:bCs/>
        </w:rPr>
        <w:t>ARTÍCULO PRIMERO: Modificar</w:t>
      </w:r>
      <w:r w:rsidRPr="00E93500">
        <w:rPr>
          <w:rFonts w:ascii="Arial" w:hAnsi="Arial" w:cs="Arial"/>
          <w:bCs/>
        </w:rPr>
        <w:t xml:space="preserve"> el cronograma de la Invitación Abierta No. 01 de </w:t>
      </w:r>
      <w:r w:rsidRPr="00E93500">
        <w:rPr>
          <w:rFonts w:ascii="Arial" w:hAnsi="Arial" w:cs="Arial"/>
          <w:bCs/>
        </w:rPr>
        <w:t>2020, el</w:t>
      </w:r>
      <w:r w:rsidRPr="00E93500">
        <w:rPr>
          <w:rFonts w:ascii="Arial" w:hAnsi="Arial" w:cs="Arial"/>
          <w:bCs/>
        </w:rPr>
        <w:t xml:space="preserve"> cual quedará así:</w:t>
      </w:r>
    </w:p>
    <w:tbl>
      <w:tblPr>
        <w:tblW w:w="103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4104"/>
      </w:tblGrid>
      <w:tr w:rsidR="001B392D" w:rsidRPr="00E93500" w:rsidTr="003349CB">
        <w:trPr>
          <w:trHeight w:val="465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spacing w:after="0" w:line="257" w:lineRule="auto"/>
              <w:jc w:val="center"/>
              <w:rPr>
                <w:rFonts w:ascii="Arial" w:hAnsi="Arial" w:cs="Arial"/>
                <w:b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b/>
                <w:sz w:val="18"/>
                <w:lang w:val="es-ES" w:eastAsia="ar-SA"/>
              </w:rPr>
              <w:t>ACTIVIDAD FECHA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spacing w:after="0" w:line="257" w:lineRule="auto"/>
              <w:jc w:val="center"/>
              <w:rPr>
                <w:rFonts w:ascii="Arial" w:hAnsi="Arial" w:cs="Arial"/>
                <w:b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b/>
                <w:sz w:val="18"/>
                <w:lang w:val="es-ES" w:eastAsia="ar-SA"/>
              </w:rPr>
              <w:t>FECHA / HORA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B392D" w:rsidRPr="00E93500" w:rsidRDefault="001B392D" w:rsidP="003349CB">
            <w:pPr>
              <w:spacing w:after="0" w:line="257" w:lineRule="auto"/>
              <w:jc w:val="center"/>
              <w:rPr>
                <w:rFonts w:ascii="Arial" w:hAnsi="Arial" w:cs="Arial"/>
                <w:b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b/>
                <w:sz w:val="18"/>
                <w:lang w:val="es-ES" w:eastAsia="ar-SA"/>
              </w:rPr>
              <w:t>LUGAR</w:t>
            </w:r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spacing w:after="0" w:line="257" w:lineRule="auto"/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Publicación de la invitación a las aseguradoras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spacing w:after="0" w:line="257" w:lineRule="auto"/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17- febrero -2020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spacing w:after="0" w:line="257" w:lineRule="auto"/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hyperlink r:id="rId5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www.licoreracundinamarca.com.co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Solicitud de aclaraciones de las aseguradoras.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Hasta el 17- febrero -2020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 xml:space="preserve">Vía correo electrónico </w:t>
            </w:r>
            <w:hyperlink r:id="rId6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sandra.cubillos@licoreracundinamarca.com.co</w:t>
              </w:r>
            </w:hyperlink>
            <w:r w:rsidRPr="00E93500">
              <w:rPr>
                <w:rFonts w:ascii="Arial" w:hAnsi="Arial" w:cs="Arial"/>
                <w:sz w:val="18"/>
                <w:lang w:val="es-ES" w:eastAsia="ar-SA"/>
              </w:rPr>
              <w:t xml:space="preserve"> </w:t>
            </w:r>
            <w:hyperlink r:id="rId7" w:history="1">
              <w:r w:rsidRPr="00E93500">
                <w:rPr>
                  <w:rStyle w:val="Hipervnculo"/>
                  <w:rFonts w:ascii="Arial" w:hAnsi="Arial" w:cs="Arial"/>
                  <w:sz w:val="18"/>
                  <w:lang w:val="es-ES" w:eastAsia="ar-SA"/>
                </w:rPr>
                <w:t>luz.torres@licoreracundinamarca.com.co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Respuestas a las aclaraciones ajuste de las condiciones que se consideren pertinentes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20/ febrero /2020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hyperlink r:id="rId8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www.licoreracundinamarca.com.co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Plazo para emitir adendas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20/ febrero /2020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hyperlink r:id="rId9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www.licoreracundinamarca.com.co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Recepción de ofertas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Hasta el 24</w:t>
            </w:r>
            <w:r w:rsidR="00521B64">
              <w:rPr>
                <w:rFonts w:ascii="Arial" w:hAnsi="Arial" w:cs="Arial"/>
                <w:sz w:val="18"/>
                <w:lang w:val="es-ES" w:eastAsia="ar-SA"/>
              </w:rPr>
              <w:t>/ febrero /2020 a las 2</w:t>
            </w:r>
            <w:r w:rsidRPr="00E93500">
              <w:rPr>
                <w:rFonts w:ascii="Arial" w:hAnsi="Arial" w:cs="Arial"/>
                <w:sz w:val="18"/>
                <w:lang w:val="es-ES" w:eastAsia="ar-SA"/>
              </w:rPr>
              <w:t>:00 P.M.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Oficina de Gestión Contractual</w:t>
            </w:r>
          </w:p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Autopista Medellín Km 3.8 vía Siberia, Cota.</w:t>
            </w:r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lastRenderedPageBreak/>
              <w:t>Verificación y evaluación de las ofertas recibidas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25/ febrero /2020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Comité Evaluador</w:t>
            </w:r>
          </w:p>
        </w:tc>
      </w:tr>
      <w:tr w:rsidR="001B392D" w:rsidRPr="00E93500" w:rsidTr="003349CB">
        <w:trPr>
          <w:trHeight w:val="609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_tradnl" w:eastAsia="ar-SA"/>
              </w:rPr>
            </w:pPr>
            <w:r w:rsidRPr="00E93500">
              <w:rPr>
                <w:rFonts w:ascii="Arial" w:hAnsi="Arial" w:cs="Arial"/>
                <w:sz w:val="18"/>
                <w:lang w:val="es-ES_tradnl" w:eastAsia="ar-SA"/>
              </w:rPr>
              <w:t>Publicación informe de Verificación y evaluación.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25/ febrero /2020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hyperlink r:id="rId10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www.licoreracundinamarca.com.co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Plazo para presentar observaciones al informe de evaluación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26/febrero/2020</w:t>
            </w:r>
          </w:p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a las 3:00 P.M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92D" w:rsidRPr="00E93500" w:rsidRDefault="001B392D" w:rsidP="003349CB">
            <w:pPr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 xml:space="preserve">Vía correo electrónico </w:t>
            </w:r>
            <w:hyperlink r:id="rId11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sandra.cubillos@licoreracundinamarca.com.co</w:t>
              </w:r>
            </w:hyperlink>
            <w:r w:rsidRPr="00E93500">
              <w:rPr>
                <w:rFonts w:ascii="Arial" w:hAnsi="Arial" w:cs="Arial"/>
                <w:sz w:val="18"/>
                <w:lang w:val="es-ES" w:eastAsia="ar-SA"/>
              </w:rPr>
              <w:t xml:space="preserve"> </w:t>
            </w:r>
            <w:hyperlink r:id="rId12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luz.torres@licoreracundinamarca.com.co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Respuesta a observaciones y aceptación de ofertas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27/ febrero /2020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2D" w:rsidRPr="00E93500" w:rsidRDefault="001B392D" w:rsidP="003349CB">
            <w:pPr>
              <w:rPr>
                <w:rFonts w:ascii="Arial" w:hAnsi="Arial" w:cs="Arial"/>
                <w:sz w:val="18"/>
                <w:lang w:val="es-ES" w:eastAsia="ar-SA"/>
              </w:rPr>
            </w:pPr>
            <w:hyperlink r:id="rId13" w:history="1">
              <w:r w:rsidRPr="00E93500">
                <w:rPr>
                  <w:rFonts w:ascii="Arial" w:hAnsi="Arial" w:cs="Arial"/>
                  <w:sz w:val="18"/>
                  <w:lang w:val="es-ES" w:eastAsia="ar-SA"/>
                </w:rPr>
                <w:t>www.licoreracundinamarca.com.co</w:t>
              </w:r>
            </w:hyperlink>
          </w:p>
        </w:tc>
      </w:tr>
      <w:tr w:rsidR="001B392D" w:rsidRPr="00E93500" w:rsidTr="003349CB">
        <w:trPr>
          <w:jc w:val="center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EXPEDICION DE NOTAS DE COBRERTURAS Y/O POLIZAS</w:t>
            </w:r>
          </w:p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92D" w:rsidRPr="00E93500" w:rsidRDefault="001B392D" w:rsidP="003349CB">
            <w:pPr>
              <w:jc w:val="center"/>
              <w:rPr>
                <w:rFonts w:ascii="Arial" w:hAnsi="Arial" w:cs="Arial"/>
                <w:sz w:val="18"/>
                <w:lang w:val="es-ES" w:eastAsia="ar-SA"/>
              </w:rPr>
            </w:pPr>
            <w:r w:rsidRPr="00E93500">
              <w:rPr>
                <w:rFonts w:ascii="Arial" w:hAnsi="Arial" w:cs="Arial"/>
                <w:sz w:val="18"/>
                <w:lang w:val="es-ES" w:eastAsia="ar-SA"/>
              </w:rPr>
              <w:t>28/ febrero /2020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92D" w:rsidRPr="00E93500" w:rsidRDefault="001B392D" w:rsidP="003349CB">
            <w:pPr>
              <w:jc w:val="both"/>
              <w:rPr>
                <w:rFonts w:ascii="Arial" w:hAnsi="Arial" w:cs="Arial"/>
                <w:sz w:val="18"/>
                <w:lang w:val="es-ES" w:eastAsia="ar-SA"/>
              </w:rPr>
            </w:pPr>
          </w:p>
        </w:tc>
      </w:tr>
    </w:tbl>
    <w:p w:rsidR="00313AAC" w:rsidRPr="00E93500" w:rsidRDefault="00EA3089" w:rsidP="001B392D">
      <w:pPr>
        <w:rPr>
          <w:rFonts w:ascii="Arial" w:hAnsi="Arial" w:cs="Arial"/>
        </w:rPr>
      </w:pPr>
    </w:p>
    <w:p w:rsidR="00862A1E" w:rsidRPr="00E93500" w:rsidRDefault="00862A1E" w:rsidP="00862A1E">
      <w:pPr>
        <w:snapToGrid w:val="0"/>
        <w:jc w:val="both"/>
        <w:rPr>
          <w:rFonts w:ascii="Arial" w:eastAsia="Arial" w:hAnsi="Arial" w:cs="Arial"/>
        </w:rPr>
      </w:pPr>
      <w:r w:rsidRPr="00E93500">
        <w:rPr>
          <w:rFonts w:ascii="Arial" w:hAnsi="Arial" w:cs="Arial"/>
          <w:b/>
          <w:bCs/>
        </w:rPr>
        <w:t xml:space="preserve">SEGUNDO: </w:t>
      </w:r>
      <w:r w:rsidRPr="00E93500">
        <w:rPr>
          <w:rFonts w:ascii="Arial" w:eastAsia="Arial" w:hAnsi="Arial" w:cs="Arial"/>
        </w:rPr>
        <w:t>Las demás condiciones de la invitación Abierta no modificadas en Adenda</w:t>
      </w:r>
      <w:r w:rsidR="00E93500">
        <w:rPr>
          <w:rFonts w:ascii="Arial" w:eastAsia="Arial" w:hAnsi="Arial" w:cs="Arial"/>
        </w:rPr>
        <w:t>s</w:t>
      </w:r>
      <w:r w:rsidRPr="00E93500">
        <w:rPr>
          <w:rFonts w:ascii="Arial" w:eastAsia="Arial" w:hAnsi="Arial" w:cs="Arial"/>
        </w:rPr>
        <w:t>, permanecen inalterables</w:t>
      </w:r>
    </w:p>
    <w:p w:rsidR="00E93500" w:rsidRDefault="00E93500" w:rsidP="00862A1E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</w:p>
    <w:p w:rsidR="00862A1E" w:rsidRPr="00E93500" w:rsidRDefault="00862A1E" w:rsidP="00862A1E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E93500">
        <w:rPr>
          <w:rFonts w:ascii="Arial" w:eastAsia="Arial" w:hAnsi="Arial" w:cs="Arial"/>
        </w:rPr>
        <w:t xml:space="preserve">Dado en Cota, a los </w:t>
      </w:r>
      <w:r w:rsidRPr="00E93500">
        <w:rPr>
          <w:rFonts w:ascii="Arial" w:eastAsia="Arial" w:hAnsi="Arial" w:cs="Arial"/>
        </w:rPr>
        <w:t>diecinueve</w:t>
      </w:r>
      <w:r w:rsidRPr="00E93500">
        <w:rPr>
          <w:rFonts w:ascii="Arial" w:eastAsia="Arial" w:hAnsi="Arial" w:cs="Arial"/>
        </w:rPr>
        <w:t xml:space="preserve"> (1</w:t>
      </w:r>
      <w:r w:rsidRPr="00E93500">
        <w:rPr>
          <w:rFonts w:ascii="Arial" w:eastAsia="Arial" w:hAnsi="Arial" w:cs="Arial"/>
        </w:rPr>
        <w:t>9</w:t>
      </w:r>
      <w:r w:rsidRPr="00E93500">
        <w:rPr>
          <w:rFonts w:ascii="Arial" w:eastAsia="Arial" w:hAnsi="Arial" w:cs="Arial"/>
        </w:rPr>
        <w:t xml:space="preserve">) días del mes de </w:t>
      </w:r>
      <w:r w:rsidRPr="00E93500">
        <w:rPr>
          <w:rFonts w:ascii="Arial" w:eastAsia="Arial" w:hAnsi="Arial" w:cs="Arial"/>
        </w:rPr>
        <w:t xml:space="preserve">febrero </w:t>
      </w:r>
      <w:r w:rsidRPr="00E93500">
        <w:rPr>
          <w:rFonts w:ascii="Arial" w:eastAsia="Arial" w:hAnsi="Arial" w:cs="Arial"/>
        </w:rPr>
        <w:t xml:space="preserve">de dos mil </w:t>
      </w:r>
      <w:r w:rsidRPr="00E93500">
        <w:rPr>
          <w:rFonts w:ascii="Arial" w:eastAsia="Arial" w:hAnsi="Arial" w:cs="Arial"/>
        </w:rPr>
        <w:t xml:space="preserve">veinte </w:t>
      </w:r>
      <w:r w:rsidRPr="00E93500">
        <w:rPr>
          <w:rFonts w:ascii="Arial" w:eastAsia="Arial" w:hAnsi="Arial" w:cs="Arial"/>
        </w:rPr>
        <w:t>(20</w:t>
      </w:r>
      <w:r w:rsidRPr="00E93500">
        <w:rPr>
          <w:rFonts w:ascii="Arial" w:eastAsia="Arial" w:hAnsi="Arial" w:cs="Arial"/>
        </w:rPr>
        <w:t>20</w:t>
      </w:r>
      <w:r w:rsidRPr="00E93500">
        <w:rPr>
          <w:rFonts w:ascii="Arial" w:eastAsia="Arial" w:hAnsi="Arial" w:cs="Arial"/>
        </w:rPr>
        <w:t>).</w:t>
      </w:r>
    </w:p>
    <w:p w:rsidR="00862A1E" w:rsidRPr="00E93500" w:rsidRDefault="00862A1E" w:rsidP="00862A1E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862A1E" w:rsidRPr="00E93500" w:rsidRDefault="00862A1E" w:rsidP="00E9350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862A1E" w:rsidRPr="00E93500" w:rsidRDefault="00862A1E" w:rsidP="00E9350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</w:rPr>
      </w:pPr>
      <w:r w:rsidRPr="00E93500">
        <w:rPr>
          <w:rFonts w:ascii="Arial" w:eastAsia="Arial" w:hAnsi="Arial" w:cs="Arial"/>
        </w:rPr>
        <w:t>(Original Firmado)</w:t>
      </w:r>
    </w:p>
    <w:p w:rsidR="00862A1E" w:rsidRPr="00E93500" w:rsidRDefault="00862A1E" w:rsidP="00E9350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 w:rsidRPr="00E93500">
        <w:rPr>
          <w:rFonts w:ascii="Arial" w:eastAsia="Arial" w:hAnsi="Arial" w:cs="Arial"/>
          <w:b/>
        </w:rPr>
        <w:t>JORGE ENRIQUE MACHUCA LÓPEZ</w:t>
      </w:r>
    </w:p>
    <w:p w:rsidR="00862A1E" w:rsidRPr="00E93500" w:rsidRDefault="00862A1E" w:rsidP="00E9350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</w:rPr>
      </w:pPr>
      <w:r w:rsidRPr="00E93500">
        <w:rPr>
          <w:rFonts w:ascii="Arial" w:eastAsia="Arial" w:hAnsi="Arial" w:cs="Arial"/>
        </w:rPr>
        <w:t>Gerente General</w:t>
      </w:r>
    </w:p>
    <w:p w:rsidR="00862A1E" w:rsidRPr="00E93500" w:rsidRDefault="00862A1E" w:rsidP="00E93500">
      <w:pPr>
        <w:spacing w:after="0" w:line="240" w:lineRule="auto"/>
        <w:ind w:right="-374"/>
        <w:jc w:val="both"/>
        <w:rPr>
          <w:rFonts w:ascii="Arial" w:eastAsia="Times New Roman" w:hAnsi="Arial" w:cs="Arial"/>
          <w:lang w:val="es-ES" w:eastAsia="es-ES"/>
        </w:rPr>
      </w:pPr>
    </w:p>
    <w:p w:rsidR="001D33B1" w:rsidRPr="00E93500" w:rsidRDefault="001D33B1" w:rsidP="001D33B1">
      <w:pPr>
        <w:widowControl w:val="0"/>
        <w:suppressAutoHyphens/>
        <w:spacing w:after="0" w:line="240" w:lineRule="auto"/>
        <w:rPr>
          <w:rFonts w:ascii="Arial" w:eastAsia="Arial" w:hAnsi="Arial" w:cs="Arial"/>
        </w:rPr>
      </w:pPr>
      <w:r w:rsidRPr="00E93500">
        <w:rPr>
          <w:rFonts w:ascii="Arial" w:eastAsia="Arial" w:hAnsi="Arial" w:cs="Arial"/>
        </w:rPr>
        <w:t>(Original Firmado)</w:t>
      </w:r>
    </w:p>
    <w:p w:rsidR="00862A1E" w:rsidRPr="00E93500" w:rsidRDefault="00862A1E" w:rsidP="00E93500">
      <w:pPr>
        <w:spacing w:after="0" w:line="240" w:lineRule="auto"/>
        <w:ind w:right="-374"/>
        <w:jc w:val="both"/>
        <w:rPr>
          <w:rFonts w:ascii="Arial" w:eastAsia="Times New Roman" w:hAnsi="Arial" w:cs="Arial"/>
          <w:b/>
          <w:lang w:val="es-ES" w:eastAsia="es-ES"/>
        </w:rPr>
      </w:pPr>
      <w:r w:rsidRPr="00E93500">
        <w:rPr>
          <w:rFonts w:ascii="Arial" w:eastAsia="Times New Roman" w:hAnsi="Arial" w:cs="Arial"/>
          <w:b/>
          <w:lang w:val="es-ES" w:eastAsia="es-ES"/>
        </w:rPr>
        <w:t xml:space="preserve">MARÍA ELIZABETH VALERO RICO  </w:t>
      </w:r>
    </w:p>
    <w:p w:rsidR="00862A1E" w:rsidRPr="00E93500" w:rsidRDefault="00862A1E" w:rsidP="00E93500">
      <w:pPr>
        <w:spacing w:after="0" w:line="240" w:lineRule="auto"/>
        <w:ind w:right="-374"/>
        <w:jc w:val="both"/>
        <w:rPr>
          <w:rFonts w:ascii="Arial" w:eastAsia="Times New Roman" w:hAnsi="Arial" w:cs="Arial"/>
          <w:lang w:val="es-ES" w:eastAsia="es-ES"/>
        </w:rPr>
      </w:pPr>
      <w:r w:rsidRPr="00E93500">
        <w:rPr>
          <w:rFonts w:ascii="Arial" w:eastAsia="Times New Roman" w:hAnsi="Arial" w:cs="Arial"/>
          <w:lang w:val="es-ES" w:eastAsia="es-ES"/>
        </w:rPr>
        <w:t>Subgerente Administrativa</w:t>
      </w:r>
    </w:p>
    <w:p w:rsidR="00862A1E" w:rsidRPr="00E93500" w:rsidRDefault="00862A1E" w:rsidP="00E93500">
      <w:pPr>
        <w:spacing w:after="0" w:line="240" w:lineRule="auto"/>
        <w:ind w:right="-374"/>
        <w:jc w:val="both"/>
        <w:rPr>
          <w:rFonts w:ascii="Arial" w:eastAsia="Times New Roman" w:hAnsi="Arial" w:cs="Arial"/>
          <w:lang w:val="es-ES" w:eastAsia="es-ES"/>
        </w:rPr>
      </w:pPr>
    </w:p>
    <w:p w:rsidR="001D33B1" w:rsidRPr="00E93500" w:rsidRDefault="001D33B1" w:rsidP="001D33B1">
      <w:pPr>
        <w:widowControl w:val="0"/>
        <w:suppressAutoHyphens/>
        <w:spacing w:after="0" w:line="240" w:lineRule="auto"/>
        <w:rPr>
          <w:rFonts w:ascii="Arial" w:eastAsia="Arial" w:hAnsi="Arial" w:cs="Arial"/>
        </w:rPr>
      </w:pPr>
      <w:r w:rsidRPr="00E93500">
        <w:rPr>
          <w:rFonts w:ascii="Arial" w:eastAsia="Arial" w:hAnsi="Arial" w:cs="Arial"/>
        </w:rPr>
        <w:t>(Original Firmado)</w:t>
      </w:r>
    </w:p>
    <w:p w:rsidR="00862A1E" w:rsidRPr="00E93500" w:rsidRDefault="00862A1E" w:rsidP="00E93500">
      <w:pPr>
        <w:spacing w:after="0" w:line="240" w:lineRule="auto"/>
        <w:ind w:right="-374"/>
        <w:jc w:val="both"/>
        <w:rPr>
          <w:rFonts w:ascii="Arial" w:eastAsia="Times New Roman" w:hAnsi="Arial" w:cs="Arial"/>
          <w:b/>
          <w:lang w:val="es-ES" w:eastAsia="es-ES"/>
        </w:rPr>
      </w:pPr>
      <w:r w:rsidRPr="00E93500">
        <w:rPr>
          <w:rFonts w:ascii="Arial" w:eastAsia="Times New Roman" w:hAnsi="Arial" w:cs="Arial"/>
          <w:b/>
          <w:lang w:val="es-ES" w:eastAsia="es-ES"/>
        </w:rPr>
        <w:t>SANDRA MILENA CUBILLOS GONZALEZ</w:t>
      </w:r>
    </w:p>
    <w:p w:rsidR="00862A1E" w:rsidRPr="00E93500" w:rsidRDefault="00862A1E" w:rsidP="00B0741E">
      <w:pPr>
        <w:spacing w:after="0" w:line="240" w:lineRule="auto"/>
        <w:ind w:right="-374"/>
        <w:jc w:val="both"/>
        <w:rPr>
          <w:rFonts w:ascii="Arial" w:hAnsi="Arial" w:cs="Arial"/>
        </w:rPr>
      </w:pPr>
      <w:r w:rsidRPr="00E93500">
        <w:rPr>
          <w:rFonts w:ascii="Arial" w:eastAsia="Times New Roman" w:hAnsi="Arial" w:cs="Arial"/>
          <w:lang w:val="es-ES" w:eastAsia="es-ES"/>
        </w:rPr>
        <w:t xml:space="preserve"> Jefe Oficina de Gestión Contractual</w:t>
      </w:r>
      <w:r w:rsidRPr="00E93500">
        <w:rPr>
          <w:rFonts w:ascii="Arial" w:eastAsia="Times New Roman" w:hAnsi="Arial" w:cs="Arial"/>
          <w:lang w:val="es-ES" w:eastAsia="es-ES"/>
        </w:rPr>
        <w:tab/>
      </w:r>
      <w:r w:rsidRPr="00E93500">
        <w:rPr>
          <w:rFonts w:ascii="Arial" w:eastAsia="Times New Roman" w:hAnsi="Arial" w:cs="Arial"/>
          <w:lang w:val="es-ES" w:eastAsia="es-ES"/>
        </w:rPr>
        <w:tab/>
      </w:r>
    </w:p>
    <w:sectPr w:rsidR="00862A1E" w:rsidRPr="00E93500" w:rsidSect="0053405F">
      <w:headerReference w:type="default" r:id="rId14"/>
      <w:footerReference w:type="default" r:id="rId15"/>
      <w:pgSz w:w="12240" w:h="15840" w:code="1"/>
      <w:pgMar w:top="1417" w:right="1701" w:bottom="2835" w:left="1701" w:header="708" w:footer="6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5F" w:rsidRDefault="00EA3089" w:rsidP="0053405F">
    <w:pPr>
      <w:pStyle w:val="Piedepgina"/>
      <w:ind w:left="-1134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498DE1C3" wp14:editId="631AC20A">
          <wp:extent cx="7019925" cy="981075"/>
          <wp:effectExtent l="0" t="0" r="9525" b="952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05F" w:rsidRDefault="00EA3089" w:rsidP="0053405F">
    <w:pPr>
      <w:pStyle w:val="Piedepgina"/>
      <w:ind w:left="-1134" w:right="-658"/>
      <w:jc w:val="right"/>
    </w:pPr>
    <w:r>
      <w:t xml:space="preserve">          </w:t>
    </w:r>
    <w:r>
      <w:rPr>
        <w:noProof/>
        <w:lang w:val="es-CO" w:eastAsia="es-CO"/>
      </w:rPr>
      <w:drawing>
        <wp:inline distT="0" distB="0" distL="0" distR="0" wp14:anchorId="1492EF6C" wp14:editId="63F7CA63">
          <wp:extent cx="2324100" cy="152400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4925"/>
      <w:gridCol w:w="2467"/>
    </w:tblGrid>
    <w:tr w:rsidR="0053405F" w:rsidTr="0053405F">
      <w:tc>
        <w:tcPr>
          <w:tcW w:w="2820" w:type="dxa"/>
        </w:tcPr>
        <w:p w:rsidR="0053405F" w:rsidRDefault="00EA3089" w:rsidP="0053405F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CO" w:eastAsia="es-CO"/>
            </w:rPr>
            <w:drawing>
              <wp:inline distT="0" distB="0" distL="0" distR="0" wp14:anchorId="2A3EBB0A" wp14:editId="439A3823">
                <wp:extent cx="1552575" cy="1200150"/>
                <wp:effectExtent l="0" t="0" r="0" b="0"/>
                <wp:docPr id="29" name="Imagen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Imagen 19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53405F" w:rsidRDefault="00EA3089">
          <w:pPr>
            <w:pStyle w:val="Encabezado"/>
          </w:pPr>
        </w:p>
      </w:tc>
      <w:tc>
        <w:tcPr>
          <w:tcW w:w="2467" w:type="dxa"/>
        </w:tcPr>
        <w:p w:rsidR="0053405F" w:rsidRDefault="00EA3089" w:rsidP="0053405F">
          <w:pPr>
            <w:pStyle w:val="Encabezado"/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 wp14:anchorId="0E6877D3" wp14:editId="58C99CB6">
                <wp:extent cx="1043940" cy="561975"/>
                <wp:effectExtent l="0" t="0" r="3810" b="9525"/>
                <wp:docPr id="30" name="Imagen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Imagen 19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405F" w:rsidRDefault="00EA3089" w:rsidP="00534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E86"/>
    <w:multiLevelType w:val="hybridMultilevel"/>
    <w:tmpl w:val="C51AF0EC"/>
    <w:lvl w:ilvl="0" w:tplc="AF5E28A6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10B74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D"/>
    <w:rsid w:val="001B392D"/>
    <w:rsid w:val="001D33B1"/>
    <w:rsid w:val="00521B64"/>
    <w:rsid w:val="00862A1E"/>
    <w:rsid w:val="009722B6"/>
    <w:rsid w:val="00AB3BB9"/>
    <w:rsid w:val="00B0741E"/>
    <w:rsid w:val="00E03515"/>
    <w:rsid w:val="00E93500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D140"/>
  <w15:chartTrackingRefBased/>
  <w15:docId w15:val="{1CDFA546-2C75-4CA5-BA2B-512EC4F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2D"/>
    <w:pPr>
      <w:spacing w:line="256" w:lineRule="auto"/>
    </w:pPr>
    <w:rPr>
      <w:u w:color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B392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9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1B392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1B392D"/>
    <w:rPr>
      <w:u w:color="00000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392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392D"/>
    <w:rPr>
      <w:u w:color="000000"/>
      <w:lang w:val="es-ES"/>
    </w:rPr>
  </w:style>
  <w:style w:type="table" w:styleId="Tablaconcuadrcula">
    <w:name w:val="Table Grid"/>
    <w:basedOn w:val="Tablanormal"/>
    <w:uiPriority w:val="59"/>
    <w:rsid w:val="001B392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1B392D"/>
    <w:pPr>
      <w:ind w:left="720"/>
      <w:contextualSpacing/>
    </w:p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"/>
    <w:basedOn w:val="Fuentedeprrafopredeter"/>
    <w:link w:val="Prrafodelista"/>
    <w:uiPriority w:val="34"/>
    <w:locked/>
    <w:rsid w:val="001B392D"/>
    <w:rPr>
      <w:u w:color="000000"/>
    </w:rPr>
  </w:style>
  <w:style w:type="paragraph" w:styleId="Ttulo">
    <w:name w:val="Title"/>
    <w:basedOn w:val="Normal"/>
    <w:link w:val="TtuloCar"/>
    <w:qFormat/>
    <w:rsid w:val="001B392D"/>
    <w:pPr>
      <w:spacing w:after="0" w:line="240" w:lineRule="auto"/>
      <w:jc w:val="center"/>
    </w:pPr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1B392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1B3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z.torres@licoreracundinamarca.com.co" TargetMode="External"/><Relationship Id="rId12" Type="http://schemas.openxmlformats.org/officeDocument/2006/relationships/hyperlink" Target="mailto:luz.torres@licoreracundinamarca.com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ndra.cubillos@licoreracundinamarca.com.co" TargetMode="External"/><Relationship Id="rId11" Type="http://schemas.openxmlformats.org/officeDocument/2006/relationships/hyperlink" Target="mailto:sandra.cubillos@licoreracundinamarca.com.co" TargetMode="External"/><Relationship Id="rId5" Type="http://schemas.openxmlformats.org/officeDocument/2006/relationships/hyperlink" Target="http://www.licoreracundinamarca.com.co/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21</cp:revision>
  <dcterms:created xsi:type="dcterms:W3CDTF">2020-02-20T21:45:00Z</dcterms:created>
  <dcterms:modified xsi:type="dcterms:W3CDTF">2020-02-20T21:51:00Z</dcterms:modified>
</cp:coreProperties>
</file>