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5B" w:rsidRDefault="00EE185B" w:rsidP="00EE185B">
      <w:pPr>
        <w:jc w:val="center"/>
        <w:rPr>
          <w:rFonts w:ascii="Arial Narrow" w:hAnsi="Arial Narrow"/>
          <w:b/>
        </w:rPr>
      </w:pPr>
      <w:r>
        <w:rPr>
          <w:rFonts w:ascii="Arial Narrow" w:hAnsi="Arial Narrow"/>
          <w:b/>
        </w:rPr>
        <w:t xml:space="preserve">RESPUESTA </w:t>
      </w:r>
      <w:r w:rsidRPr="001414F5">
        <w:rPr>
          <w:rFonts w:ascii="Arial Narrow" w:hAnsi="Arial Narrow"/>
          <w:b/>
        </w:rPr>
        <w:t>OBSE</w:t>
      </w:r>
      <w:r>
        <w:rPr>
          <w:rFonts w:ascii="Arial Narrow" w:hAnsi="Arial Narrow"/>
          <w:b/>
        </w:rPr>
        <w:t>RVACIONES PLIEGO DE CONDICIONES</w:t>
      </w:r>
    </w:p>
    <w:p w:rsidR="00EE185B" w:rsidRDefault="00EE185B" w:rsidP="00EE185B">
      <w:pPr>
        <w:jc w:val="center"/>
        <w:rPr>
          <w:rFonts w:ascii="Arial Narrow" w:hAnsi="Arial Narrow"/>
          <w:b/>
        </w:rPr>
      </w:pPr>
      <w:r>
        <w:rPr>
          <w:rFonts w:ascii="Arial Narrow" w:hAnsi="Arial Narrow"/>
          <w:b/>
        </w:rPr>
        <w:t>INVITACION ABIERTA No. 01 DE 2020</w:t>
      </w:r>
    </w:p>
    <w:p w:rsidR="00EE185B" w:rsidRPr="001414F5" w:rsidRDefault="00EE185B" w:rsidP="00EE185B">
      <w:pPr>
        <w:jc w:val="both"/>
        <w:rPr>
          <w:rFonts w:ascii="Arial Narrow" w:hAnsi="Arial Narrow"/>
          <w:b/>
        </w:rPr>
      </w:pPr>
    </w:p>
    <w:p w:rsidR="00EE185B" w:rsidRPr="008533A6" w:rsidRDefault="00EE185B" w:rsidP="00EE185B">
      <w:pPr>
        <w:pStyle w:val="Prrafodelista"/>
        <w:numPr>
          <w:ilvl w:val="0"/>
          <w:numId w:val="2"/>
        </w:numPr>
        <w:spacing w:after="0" w:line="240" w:lineRule="auto"/>
        <w:contextualSpacing w:val="0"/>
        <w:jc w:val="both"/>
        <w:rPr>
          <w:rFonts w:ascii="Arial Narrow" w:hAnsi="Arial Narrow"/>
        </w:rPr>
      </w:pPr>
      <w:r>
        <w:rPr>
          <w:rFonts w:ascii="Arial Narrow" w:hAnsi="Arial Narrow"/>
        </w:rPr>
        <w:t>Teniendo en cuenta el proceso que se debe desarrollar para el análisis del proceso, requerimos a la entidad prorrogar el cierre en al menos 3 días hábiles en las horas de la tarde, esto con el fin de obtener todas las autorizaciones que se requieren para la presentación del proceso.</w:t>
      </w:r>
    </w:p>
    <w:p w:rsidR="00EE185B" w:rsidRDefault="00EE185B" w:rsidP="00EE185B">
      <w:pPr>
        <w:ind w:left="360"/>
        <w:jc w:val="both"/>
        <w:rPr>
          <w:rFonts w:ascii="Arial Narrow" w:hAnsi="Arial Narrow"/>
        </w:rPr>
      </w:pPr>
    </w:p>
    <w:p w:rsidR="00EE185B" w:rsidRPr="008533A6" w:rsidRDefault="00EE185B" w:rsidP="00EE185B">
      <w:pPr>
        <w:ind w:left="360"/>
        <w:jc w:val="both"/>
        <w:rPr>
          <w:rFonts w:ascii="Arial Narrow" w:hAnsi="Arial Narrow"/>
          <w:b/>
        </w:rPr>
      </w:pPr>
      <w:r w:rsidRPr="008533A6">
        <w:rPr>
          <w:rFonts w:ascii="Arial Narrow" w:hAnsi="Arial Narrow"/>
          <w:b/>
        </w:rPr>
        <w:t>RESPUESTA:</w:t>
      </w:r>
    </w:p>
    <w:p w:rsidR="00EE185B" w:rsidRPr="00090DD8" w:rsidRDefault="00EE185B" w:rsidP="00EE185B">
      <w:pPr>
        <w:pStyle w:val="Prrafodelista"/>
        <w:jc w:val="both"/>
        <w:rPr>
          <w:rFonts w:ascii="Arial Narrow" w:hAnsi="Arial Narrow"/>
        </w:rPr>
      </w:pPr>
    </w:p>
    <w:p w:rsidR="00EE185B" w:rsidRPr="008533A6" w:rsidRDefault="00EE185B" w:rsidP="00EE185B">
      <w:pPr>
        <w:pStyle w:val="Prrafodelista"/>
        <w:numPr>
          <w:ilvl w:val="0"/>
          <w:numId w:val="2"/>
        </w:numPr>
        <w:spacing w:after="0" w:line="240" w:lineRule="auto"/>
        <w:contextualSpacing w:val="0"/>
        <w:jc w:val="both"/>
        <w:rPr>
          <w:rFonts w:ascii="Arial Narrow" w:hAnsi="Arial Narrow"/>
        </w:rPr>
      </w:pPr>
      <w:r w:rsidRPr="00090DD8">
        <w:rPr>
          <w:rFonts w:ascii="Arial Narrow" w:hAnsi="Arial Narrow"/>
          <w:b/>
        </w:rPr>
        <w:t>CDP</w:t>
      </w:r>
      <w:r w:rsidRPr="00090DD8">
        <w:rPr>
          <w:rFonts w:ascii="Arial Narrow" w:hAnsi="Arial Narrow"/>
        </w:rPr>
        <w:t>: Cordialmente solicitamos a la entidad publicar el CDP que respaldara el presente proceso.</w:t>
      </w:r>
    </w:p>
    <w:p w:rsidR="00EE185B" w:rsidRDefault="00EE185B" w:rsidP="00EE185B">
      <w:pPr>
        <w:jc w:val="both"/>
        <w:rPr>
          <w:rFonts w:ascii="Arial Narrow" w:hAnsi="Arial Narrow"/>
        </w:rPr>
      </w:pPr>
    </w:p>
    <w:p w:rsidR="00EE185B" w:rsidRDefault="00EE185B" w:rsidP="00EE185B">
      <w:pPr>
        <w:ind w:left="360"/>
        <w:jc w:val="both"/>
        <w:rPr>
          <w:rFonts w:ascii="Arial Narrow" w:hAnsi="Arial Narrow"/>
          <w:b/>
        </w:rPr>
      </w:pPr>
      <w:r w:rsidRPr="008533A6">
        <w:rPr>
          <w:rFonts w:ascii="Arial Narrow" w:hAnsi="Arial Narrow"/>
          <w:b/>
        </w:rPr>
        <w:t>RESPUESTA:</w:t>
      </w:r>
      <w:r>
        <w:rPr>
          <w:rFonts w:ascii="Arial Narrow" w:hAnsi="Arial Narrow"/>
          <w:b/>
        </w:rPr>
        <w:t xml:space="preserve"> </w:t>
      </w:r>
      <w:r w:rsidRPr="0053405F">
        <w:rPr>
          <w:rFonts w:ascii="Arial" w:hAnsi="Arial" w:cs="Arial"/>
          <w:lang w:eastAsia="ar-SA"/>
        </w:rPr>
        <w:t>disponibilidad presupuestal No. 4020200113</w:t>
      </w:r>
    </w:p>
    <w:p w:rsidR="00EE185B" w:rsidRPr="008533A6" w:rsidRDefault="00EE185B" w:rsidP="00EE185B">
      <w:pPr>
        <w:ind w:left="360"/>
        <w:jc w:val="both"/>
        <w:rPr>
          <w:rFonts w:ascii="Arial Narrow" w:hAnsi="Arial Narrow"/>
        </w:rPr>
      </w:pPr>
    </w:p>
    <w:p w:rsidR="00EE185B" w:rsidRPr="00090DD8" w:rsidRDefault="00EE185B" w:rsidP="00EE185B">
      <w:pPr>
        <w:pStyle w:val="Prrafodelista"/>
        <w:jc w:val="both"/>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090DD8">
        <w:rPr>
          <w:rFonts w:ascii="Arial Narrow" w:hAnsi="Arial Narrow"/>
          <w:b/>
        </w:rPr>
        <w:t>INTERMEDIARIO</w:t>
      </w:r>
      <w:r w:rsidRPr="00090DD8">
        <w:rPr>
          <w:rFonts w:ascii="Arial Narrow" w:hAnsi="Arial Narrow"/>
        </w:rPr>
        <w:t>: Cordialmente solicitamos a la entidad indicarnos el intermediario que manejara el presente proceso, adicional indicarnos si este fue seleccionado a través de Colombia compra eficiente, en caso de ser así requerimos a la entidad indicarnos las comisiones por cada ramo</w:t>
      </w:r>
    </w:p>
    <w:p w:rsidR="00EE185B" w:rsidRDefault="00EE185B" w:rsidP="00EE185B">
      <w:pPr>
        <w:ind w:left="360"/>
        <w:jc w:val="both"/>
        <w:rPr>
          <w:rFonts w:ascii="Arial Narrow" w:hAnsi="Arial Narrow"/>
        </w:rPr>
      </w:pPr>
    </w:p>
    <w:p w:rsidR="00EE185B" w:rsidRPr="008533A6" w:rsidRDefault="00EE185B" w:rsidP="00EE185B">
      <w:pPr>
        <w:ind w:left="360"/>
        <w:jc w:val="both"/>
        <w:rPr>
          <w:rFonts w:ascii="Arial Narrow" w:hAnsi="Arial Narrow"/>
          <w:b/>
        </w:rPr>
      </w:pPr>
      <w:r w:rsidRPr="008533A6">
        <w:rPr>
          <w:rFonts w:ascii="Arial Narrow" w:hAnsi="Arial Narrow"/>
          <w:b/>
        </w:rPr>
        <w:t>RESPUESTA:</w:t>
      </w:r>
      <w:r>
        <w:rPr>
          <w:rFonts w:ascii="Arial Narrow" w:hAnsi="Arial Narrow"/>
          <w:b/>
        </w:rPr>
        <w:t xml:space="preserve"> </w:t>
      </w:r>
      <w:r w:rsidRPr="00C83FA1">
        <w:rPr>
          <w:rFonts w:ascii="Arial Narrow" w:hAnsi="Arial Narrow"/>
        </w:rPr>
        <w:t>Se informa al proponente</w:t>
      </w:r>
      <w:r>
        <w:rPr>
          <w:rFonts w:ascii="Arial Narrow" w:hAnsi="Arial Narrow"/>
          <w:b/>
        </w:rPr>
        <w:t xml:space="preserve"> </w:t>
      </w:r>
      <w:r w:rsidRPr="00A138F6">
        <w:rPr>
          <w:rFonts w:ascii="Arial Narrow" w:hAnsi="Arial Narrow"/>
        </w:rPr>
        <w:t>que la firma</w:t>
      </w:r>
      <w:r>
        <w:rPr>
          <w:rFonts w:ascii="Arial Narrow" w:hAnsi="Arial Narrow"/>
        </w:rPr>
        <w:t xml:space="preserve"> Corredores Colombianos de Seguros Corredores de Seguros </w:t>
      </w:r>
      <w:proofErr w:type="spellStart"/>
      <w:r>
        <w:rPr>
          <w:rFonts w:ascii="Arial Narrow" w:hAnsi="Arial Narrow"/>
        </w:rPr>
        <w:t>Correcol</w:t>
      </w:r>
      <w:proofErr w:type="spellEnd"/>
      <w:r>
        <w:rPr>
          <w:rFonts w:ascii="Arial Narrow" w:hAnsi="Arial Narrow"/>
        </w:rPr>
        <w:t xml:space="preserve"> SA., asesora a la empresa en su programa de seguros y la estructuración técnica del presente proceso. Igualmente se informa que la vinculación de </w:t>
      </w:r>
      <w:proofErr w:type="spellStart"/>
      <w:r>
        <w:rPr>
          <w:rFonts w:ascii="Arial Narrow" w:hAnsi="Arial Narrow"/>
        </w:rPr>
        <w:t>Correcol</w:t>
      </w:r>
      <w:proofErr w:type="spellEnd"/>
      <w:r>
        <w:rPr>
          <w:rFonts w:ascii="Arial Narrow" w:hAnsi="Arial Narrow"/>
        </w:rPr>
        <w:t xml:space="preserve"> SA., n</w:t>
      </w:r>
      <w:r w:rsidRPr="00F94DD8">
        <w:rPr>
          <w:rFonts w:ascii="Arial Narrow" w:hAnsi="Arial Narrow"/>
        </w:rPr>
        <w:t>o se realizó a través de</w:t>
      </w:r>
      <w:r>
        <w:rPr>
          <w:rFonts w:ascii="Arial Narrow" w:hAnsi="Arial Narrow"/>
        </w:rPr>
        <w:t xml:space="preserve">l acuerdo marco desarrollado por </w:t>
      </w:r>
      <w:r w:rsidRPr="00F94DD8">
        <w:rPr>
          <w:rFonts w:ascii="Arial Narrow" w:hAnsi="Arial Narrow"/>
        </w:rPr>
        <w:t>Colombia compra eficiente</w:t>
      </w:r>
      <w:r>
        <w:rPr>
          <w:rFonts w:ascii="Arial Narrow" w:hAnsi="Arial Narrow"/>
        </w:rPr>
        <w:t>, que adicionalmente no se encuentra vigente desde diciembre de 2018.</w:t>
      </w:r>
    </w:p>
    <w:p w:rsidR="00EE185B" w:rsidRPr="008533A6" w:rsidRDefault="00EE185B" w:rsidP="00EE185B">
      <w:pPr>
        <w:ind w:left="360"/>
        <w:jc w:val="both"/>
        <w:rPr>
          <w:rFonts w:ascii="Arial Narrow" w:hAnsi="Arial Narrow"/>
        </w:rPr>
      </w:pPr>
    </w:p>
    <w:p w:rsidR="00EE185B" w:rsidRPr="00090DD8" w:rsidRDefault="00EE185B" w:rsidP="00EE185B">
      <w:pPr>
        <w:pStyle w:val="Prrafodelista"/>
        <w:jc w:val="both"/>
        <w:rPr>
          <w:rFonts w:ascii="Arial Narrow" w:hAnsi="Arial Narrow"/>
        </w:rPr>
      </w:pPr>
    </w:p>
    <w:p w:rsidR="00EE185B" w:rsidRPr="008533A6" w:rsidRDefault="00EE185B" w:rsidP="00EE185B">
      <w:pPr>
        <w:pStyle w:val="Prrafodelista"/>
        <w:numPr>
          <w:ilvl w:val="0"/>
          <w:numId w:val="2"/>
        </w:numPr>
        <w:spacing w:after="0" w:line="240" w:lineRule="auto"/>
        <w:contextualSpacing w:val="0"/>
        <w:jc w:val="both"/>
        <w:rPr>
          <w:rFonts w:ascii="Arial Narrow" w:hAnsi="Arial Narrow"/>
          <w:b/>
        </w:rPr>
      </w:pPr>
      <w:r w:rsidRPr="00090DD8">
        <w:rPr>
          <w:rFonts w:ascii="Arial Narrow" w:hAnsi="Arial Narrow"/>
          <w:b/>
        </w:rPr>
        <w:t xml:space="preserve">ESTAMPILLAS: </w:t>
      </w:r>
      <w:r w:rsidRPr="00090DD8">
        <w:rPr>
          <w:rFonts w:ascii="Arial Narrow" w:hAnsi="Arial Narrow"/>
        </w:rPr>
        <w:t xml:space="preserve">Teniendo en cuenta que, para los análisis de costo de los seguros y rentabilidad de los programas, las compañías aseguradoras debemos considerar todas aquellas deducciones que </w:t>
      </w:r>
      <w:proofErr w:type="gramStart"/>
      <w:r w:rsidRPr="00090DD8">
        <w:rPr>
          <w:rFonts w:ascii="Arial Narrow" w:hAnsi="Arial Narrow"/>
        </w:rPr>
        <w:t>hayan</w:t>
      </w:r>
      <w:proofErr w:type="gramEnd"/>
      <w:r w:rsidRPr="00090DD8">
        <w:rPr>
          <w:rFonts w:ascii="Arial Narrow" w:hAnsi="Arial Narrow"/>
        </w:rPr>
        <w:t xml:space="preserve"> lugar en la ejecución del contrato, por lo cual agradecemos informar los impuestos, estampillas con su correspondiente porcentaje y demás que deban ser tenidas en cuenta para el presente proceso.</w:t>
      </w:r>
    </w:p>
    <w:p w:rsidR="00EE185B" w:rsidRDefault="00EE185B" w:rsidP="00EE185B">
      <w:pPr>
        <w:jc w:val="both"/>
        <w:rPr>
          <w:rFonts w:ascii="Arial Narrow" w:hAnsi="Arial Narrow"/>
          <w:b/>
        </w:rPr>
      </w:pPr>
    </w:p>
    <w:p w:rsidR="00EE185B" w:rsidRPr="008533A6" w:rsidRDefault="00EE185B" w:rsidP="00EE185B">
      <w:pPr>
        <w:ind w:left="360"/>
        <w:jc w:val="both"/>
        <w:rPr>
          <w:rFonts w:ascii="Arial Narrow" w:hAnsi="Arial Narrow"/>
          <w:b/>
        </w:rPr>
      </w:pPr>
      <w:r w:rsidRPr="008533A6">
        <w:rPr>
          <w:rFonts w:ascii="Arial Narrow" w:hAnsi="Arial Narrow"/>
          <w:b/>
        </w:rPr>
        <w:lastRenderedPageBreak/>
        <w:t>RESPUESTA:</w:t>
      </w:r>
      <w:r>
        <w:rPr>
          <w:rFonts w:ascii="Arial Narrow" w:hAnsi="Arial Narrow"/>
        </w:rPr>
        <w:t xml:space="preserve"> frente a su solicitud me permito infórmale que la empresa está exenta del pago de estampillas </w:t>
      </w:r>
    </w:p>
    <w:p w:rsidR="00EE185B" w:rsidRPr="008533A6" w:rsidRDefault="00EE185B" w:rsidP="00EE185B">
      <w:pPr>
        <w:jc w:val="both"/>
        <w:rPr>
          <w:rFonts w:ascii="Arial Narrow" w:hAnsi="Arial Narrow"/>
          <w:b/>
        </w:rPr>
      </w:pPr>
    </w:p>
    <w:p w:rsidR="00EE185B" w:rsidRPr="00090DD8" w:rsidRDefault="00EE185B" w:rsidP="00EE185B">
      <w:pPr>
        <w:pStyle w:val="Prrafodelista"/>
        <w:rPr>
          <w:rFonts w:ascii="Arial Narrow" w:hAnsi="Arial Narrow"/>
          <w:b/>
        </w:rPr>
      </w:pPr>
    </w:p>
    <w:p w:rsidR="00EE185B" w:rsidRPr="00AD43DD" w:rsidRDefault="00EE185B" w:rsidP="00EE185B">
      <w:pPr>
        <w:pStyle w:val="Prrafodelista"/>
        <w:jc w:val="both"/>
        <w:rPr>
          <w:rFonts w:ascii="Arial Narrow" w:hAnsi="Arial Narrow"/>
        </w:rPr>
      </w:pPr>
    </w:p>
    <w:p w:rsidR="00EE185B" w:rsidRPr="00324431" w:rsidRDefault="00EE185B" w:rsidP="00EE185B">
      <w:pPr>
        <w:pStyle w:val="Ttulo1"/>
        <w:spacing w:before="0"/>
        <w:rPr>
          <w:rFonts w:ascii="Arial Narrow" w:hAnsi="Arial Narrow"/>
          <w:color w:val="auto"/>
        </w:rPr>
      </w:pPr>
      <w:r w:rsidRPr="00324431">
        <w:rPr>
          <w:rFonts w:ascii="Arial Narrow" w:hAnsi="Arial Narrow"/>
          <w:color w:val="auto"/>
        </w:rPr>
        <w:t>DE ORDEN TECNICO</w:t>
      </w:r>
    </w:p>
    <w:p w:rsidR="00EE185B" w:rsidRPr="00324431" w:rsidRDefault="00EE185B" w:rsidP="00EE185B">
      <w:pPr>
        <w:pStyle w:val="Ttulo2"/>
        <w:rPr>
          <w:rFonts w:ascii="Arial Narrow" w:hAnsi="Arial Narrow"/>
          <w:b/>
          <w:color w:val="auto"/>
        </w:rPr>
      </w:pPr>
      <w:r w:rsidRPr="00324431">
        <w:rPr>
          <w:rFonts w:ascii="Arial Narrow" w:hAnsi="Arial Narrow"/>
          <w:b/>
          <w:color w:val="auto"/>
        </w:rPr>
        <w:t>TODO RIESGO DAÑO MATERIAL</w:t>
      </w:r>
    </w:p>
    <w:p w:rsidR="00EE185B" w:rsidRPr="00E43C9E" w:rsidRDefault="00EE185B" w:rsidP="00EE185B">
      <w:pPr>
        <w:jc w:val="both"/>
        <w:rPr>
          <w:rFonts w:ascii="Arial Narrow" w:hAnsi="Arial Narrow"/>
          <w:b/>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E43C9E">
        <w:rPr>
          <w:rFonts w:ascii="Arial Narrow" w:hAnsi="Arial Narrow"/>
          <w:b/>
        </w:rPr>
        <w:t>RELACION DE BIENES</w:t>
      </w:r>
      <w:r w:rsidRPr="00E43C9E">
        <w:rPr>
          <w:rFonts w:ascii="Arial Narrow" w:hAnsi="Arial Narrow"/>
        </w:rPr>
        <w:t>: Cordialmente solicitamos a la entidad publicar la relación de los bienes, indicando la dirección, valor asegurado y tipo de infraestructura de cada uno de estos.</w:t>
      </w:r>
      <w:r>
        <w:rPr>
          <w:rFonts w:ascii="Arial Narrow" w:hAnsi="Arial Narrow"/>
        </w:rPr>
        <w:t xml:space="preserve"> </w:t>
      </w:r>
    </w:p>
    <w:p w:rsidR="00EE185B" w:rsidRDefault="00EE185B" w:rsidP="00EE185B">
      <w:pPr>
        <w:jc w:val="both"/>
        <w:rPr>
          <w:rFonts w:ascii="Arial Narrow" w:hAnsi="Arial Narrow"/>
        </w:rPr>
      </w:pPr>
    </w:p>
    <w:p w:rsidR="00EE185B" w:rsidRPr="008533A6" w:rsidRDefault="00EE185B" w:rsidP="00EE185B">
      <w:pPr>
        <w:ind w:left="360"/>
        <w:jc w:val="both"/>
        <w:rPr>
          <w:rFonts w:ascii="Arial Narrow" w:hAnsi="Arial Narrow"/>
          <w:b/>
        </w:rPr>
      </w:pPr>
      <w:r w:rsidRPr="008533A6">
        <w:rPr>
          <w:rFonts w:ascii="Arial Narrow" w:hAnsi="Arial Narrow"/>
          <w:b/>
        </w:rPr>
        <w:t>RESPUESTA:</w:t>
      </w:r>
      <w:r>
        <w:rPr>
          <w:rFonts w:ascii="Arial Narrow" w:hAnsi="Arial Narrow"/>
          <w:b/>
        </w:rPr>
        <w:t xml:space="preserve"> </w:t>
      </w:r>
      <w:r w:rsidRPr="00BE7799">
        <w:rPr>
          <w:rFonts w:ascii="Arial Narrow" w:hAnsi="Arial Narrow"/>
        </w:rPr>
        <w:t>Se informa</w:t>
      </w:r>
      <w:r>
        <w:rPr>
          <w:rFonts w:ascii="Arial Narrow" w:hAnsi="Arial Narrow"/>
        </w:rPr>
        <w:t xml:space="preserve"> al proponente que la relación de bienes se encuentra en el anexo 4 relación de valores a asegurar, hoja TRDM. Se </w:t>
      </w:r>
      <w:proofErr w:type="gramStart"/>
      <w:r>
        <w:rPr>
          <w:rFonts w:ascii="Arial Narrow" w:hAnsi="Arial Narrow"/>
        </w:rPr>
        <w:t>realizara</w:t>
      </w:r>
      <w:proofErr w:type="gramEnd"/>
      <w:r>
        <w:rPr>
          <w:rFonts w:ascii="Arial Narrow" w:hAnsi="Arial Narrow"/>
        </w:rPr>
        <w:t xml:space="preserve"> publicación de la actualización de esta relación de riesgos y valores teniendo en cuenta que se detectó un error de los valores para que coincidan de forma plena con el Anexo Técnico de Condiciones Obligatorias de esta póliza.</w:t>
      </w:r>
    </w:p>
    <w:p w:rsidR="00EE185B" w:rsidRPr="008533A6" w:rsidRDefault="00EE185B" w:rsidP="00EE185B">
      <w:pPr>
        <w:jc w:val="both"/>
        <w:rPr>
          <w:rFonts w:ascii="Arial Narrow" w:hAnsi="Arial Narrow"/>
        </w:rPr>
      </w:pPr>
    </w:p>
    <w:p w:rsidR="00EE185B" w:rsidRDefault="00EE185B" w:rsidP="00EE185B">
      <w:pPr>
        <w:pStyle w:val="Prrafodelista"/>
        <w:jc w:val="both"/>
        <w:rPr>
          <w:rFonts w:ascii="Arial Narrow" w:hAnsi="Arial Narrow"/>
        </w:rPr>
      </w:pPr>
    </w:p>
    <w:p w:rsidR="00EE185B" w:rsidRPr="008533A6" w:rsidRDefault="00EE185B" w:rsidP="00EE185B">
      <w:pPr>
        <w:pStyle w:val="Prrafodelista"/>
        <w:numPr>
          <w:ilvl w:val="0"/>
          <w:numId w:val="2"/>
        </w:numPr>
        <w:spacing w:after="0" w:line="240" w:lineRule="auto"/>
        <w:contextualSpacing w:val="0"/>
        <w:jc w:val="both"/>
        <w:rPr>
          <w:rFonts w:ascii="Arial Narrow" w:hAnsi="Arial Narrow"/>
        </w:rPr>
      </w:pPr>
      <w:r w:rsidRPr="00E43C9E">
        <w:rPr>
          <w:rFonts w:ascii="Arial Narrow" w:hAnsi="Arial Narrow"/>
          <w:b/>
        </w:rPr>
        <w:t>SUSTRACCIÓN SIN VIOLENCIA</w:t>
      </w:r>
      <w:r>
        <w:rPr>
          <w:rFonts w:ascii="Arial Narrow" w:hAnsi="Arial Narrow"/>
        </w:rPr>
        <w:t xml:space="preserve">: Cordialmente solicitamos a la entidad </w:t>
      </w:r>
      <w:proofErr w:type="spellStart"/>
      <w:r>
        <w:rPr>
          <w:rFonts w:ascii="Arial Narrow" w:hAnsi="Arial Narrow"/>
        </w:rPr>
        <w:t>sublimitar</w:t>
      </w:r>
      <w:proofErr w:type="spellEnd"/>
      <w:r>
        <w:rPr>
          <w:rFonts w:ascii="Arial Narrow" w:hAnsi="Arial Narrow"/>
        </w:rPr>
        <w:t xml:space="preserve"> la presente cobertura a $300.000.000 evento / vigencia</w:t>
      </w:r>
    </w:p>
    <w:p w:rsidR="00EE185B" w:rsidRDefault="00EE185B" w:rsidP="00EE185B">
      <w:pPr>
        <w:jc w:val="both"/>
        <w:rPr>
          <w:rFonts w:ascii="Arial Narrow" w:hAnsi="Arial Narrow"/>
        </w:rPr>
      </w:pPr>
    </w:p>
    <w:p w:rsidR="00EE185B" w:rsidRPr="009C3175" w:rsidRDefault="00EE185B" w:rsidP="00EE185B">
      <w:pPr>
        <w:ind w:left="360"/>
        <w:jc w:val="both"/>
        <w:rPr>
          <w:rFonts w:ascii="Arial Narrow" w:hAnsi="Arial Narrow"/>
        </w:rPr>
      </w:pPr>
      <w:r w:rsidRPr="008533A6">
        <w:rPr>
          <w:rFonts w:ascii="Arial Narrow" w:hAnsi="Arial Narrow"/>
          <w:b/>
        </w:rPr>
        <w:t>RESPUESTA:</w:t>
      </w:r>
      <w:r>
        <w:rPr>
          <w:rFonts w:ascii="Arial Narrow" w:hAnsi="Arial Narrow"/>
          <w:b/>
        </w:rPr>
        <w:t xml:space="preserve"> </w:t>
      </w:r>
      <w:r>
        <w:rPr>
          <w:rFonts w:ascii="Arial Narrow" w:hAnsi="Arial Narrow"/>
        </w:rPr>
        <w:t xml:space="preserve">Analizada la observación se encuentra procedente determinar dentro de la cobertura un </w:t>
      </w:r>
      <w:proofErr w:type="spellStart"/>
      <w:r>
        <w:rPr>
          <w:rFonts w:ascii="Arial Narrow" w:hAnsi="Arial Narrow"/>
        </w:rPr>
        <w:t>sublimite</w:t>
      </w:r>
      <w:proofErr w:type="spellEnd"/>
      <w:r>
        <w:rPr>
          <w:rFonts w:ascii="Arial Narrow" w:hAnsi="Arial Narrow"/>
        </w:rPr>
        <w:t xml:space="preserve"> parte del valor asegurado para este amparo de $300.000.000 evento / Vigencia.</w:t>
      </w:r>
    </w:p>
    <w:p w:rsidR="00EE185B" w:rsidRPr="008533A6" w:rsidRDefault="00EE185B" w:rsidP="00EE185B">
      <w:pPr>
        <w:jc w:val="both"/>
        <w:rPr>
          <w:rFonts w:ascii="Arial Narrow" w:hAnsi="Arial Narrow"/>
        </w:rPr>
      </w:pPr>
    </w:p>
    <w:p w:rsidR="00EE185B" w:rsidRPr="00C21864"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C21864">
        <w:rPr>
          <w:rFonts w:ascii="Arial Narrow" w:hAnsi="Arial Narrow"/>
          <w:b/>
        </w:rPr>
        <w:t>OBRAS DE ARTE</w:t>
      </w:r>
      <w:r>
        <w:rPr>
          <w:rFonts w:ascii="Arial Narrow" w:hAnsi="Arial Narrow"/>
        </w:rPr>
        <w:t xml:space="preserve">: Cordialmente solicitamos a la entidad publicar la relación de las obras de arte que se planean asegurar, indicando el valor asegurado de cada una, </w:t>
      </w:r>
      <w:r w:rsidRPr="00C21864">
        <w:rPr>
          <w:rFonts w:ascii="Arial Narrow" w:hAnsi="Arial Narrow"/>
        </w:rPr>
        <w:t xml:space="preserve">en caso de no tener este tipo de bienes requerimos a la entidad, </w:t>
      </w:r>
      <w:proofErr w:type="spellStart"/>
      <w:r w:rsidRPr="00C21864">
        <w:rPr>
          <w:rFonts w:ascii="Arial Narrow" w:hAnsi="Arial Narrow"/>
        </w:rPr>
        <w:t>sublimitarlo</w:t>
      </w:r>
      <w:proofErr w:type="spellEnd"/>
      <w:r w:rsidRPr="00C21864">
        <w:rPr>
          <w:rFonts w:ascii="Arial Narrow" w:hAnsi="Arial Narrow"/>
        </w:rPr>
        <w:t xml:space="preserve"> a $50.000.000, en caso </w:t>
      </w:r>
      <w:r>
        <w:rPr>
          <w:rFonts w:ascii="Arial Narrow" w:hAnsi="Arial Narrow"/>
        </w:rPr>
        <w:t>de que la entidad no cuente con</w:t>
      </w:r>
      <w:r w:rsidRPr="00C21864">
        <w:rPr>
          <w:rFonts w:ascii="Arial Narrow" w:hAnsi="Arial Narrow"/>
        </w:rPr>
        <w:t xml:space="preserve"> estos bienes y establezca esta definición para futuras inclusiones</w:t>
      </w:r>
      <w:r>
        <w:rPr>
          <w:rFonts w:ascii="Arial Narrow" w:hAnsi="Arial Narrow"/>
        </w:rPr>
        <w:t xml:space="preserve"> </w:t>
      </w:r>
    </w:p>
    <w:p w:rsidR="00EE185B" w:rsidRDefault="00EE185B" w:rsidP="00EE185B">
      <w:pPr>
        <w:jc w:val="both"/>
        <w:rPr>
          <w:rFonts w:ascii="Arial Narrow" w:hAnsi="Arial Narrow"/>
        </w:rPr>
      </w:pPr>
    </w:p>
    <w:p w:rsidR="00EE185B" w:rsidRPr="008533A6" w:rsidRDefault="00EE185B" w:rsidP="00EE185B">
      <w:pPr>
        <w:ind w:left="360"/>
        <w:jc w:val="both"/>
        <w:rPr>
          <w:rFonts w:ascii="Arial Narrow" w:hAnsi="Arial Narrow"/>
          <w:b/>
        </w:rPr>
      </w:pPr>
      <w:r w:rsidRPr="008533A6">
        <w:rPr>
          <w:rFonts w:ascii="Arial Narrow" w:hAnsi="Arial Narrow"/>
          <w:b/>
        </w:rPr>
        <w:lastRenderedPageBreak/>
        <w:t>RESPUESTA:</w:t>
      </w:r>
      <w:r>
        <w:rPr>
          <w:rFonts w:ascii="Arial Narrow" w:hAnsi="Arial Narrow"/>
          <w:b/>
        </w:rPr>
        <w:t xml:space="preserve"> </w:t>
      </w:r>
      <w:r w:rsidRPr="009C3175">
        <w:rPr>
          <w:rFonts w:ascii="Arial Narrow" w:hAnsi="Arial Narrow"/>
        </w:rPr>
        <w:t xml:space="preserve">Se informa al proponente que </w:t>
      </w:r>
      <w:r>
        <w:rPr>
          <w:rFonts w:ascii="Arial Narrow" w:hAnsi="Arial Narrow"/>
        </w:rPr>
        <w:t xml:space="preserve">este tipo de bienes se encuentran en la definición de bienes – contenidos, que en la relación de valores se identifican como objetos de valor. En </w:t>
      </w:r>
      <w:proofErr w:type="gramStart"/>
      <w:r>
        <w:rPr>
          <w:rFonts w:ascii="Arial Narrow" w:hAnsi="Arial Narrow"/>
        </w:rPr>
        <w:t>consecuencia</w:t>
      </w:r>
      <w:proofErr w:type="gramEnd"/>
      <w:r>
        <w:rPr>
          <w:rFonts w:ascii="Arial Narrow" w:hAnsi="Arial Narrow"/>
        </w:rPr>
        <w:t xml:space="preserve"> no se requiere la modificación y queda aclarada la inquietud.</w:t>
      </w:r>
    </w:p>
    <w:p w:rsidR="00EE185B" w:rsidRPr="008533A6" w:rsidRDefault="00EE185B" w:rsidP="00EE185B">
      <w:pPr>
        <w:jc w:val="both"/>
        <w:rPr>
          <w:rFonts w:ascii="Arial Narrow" w:hAnsi="Arial Narrow"/>
        </w:rPr>
      </w:pPr>
    </w:p>
    <w:p w:rsidR="00EE185B" w:rsidRPr="00C21864"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C21864">
        <w:rPr>
          <w:rFonts w:ascii="Arial Narrow" w:hAnsi="Arial Narrow"/>
          <w:b/>
        </w:rPr>
        <w:t>OBRAS CIVILES</w:t>
      </w:r>
      <w:r>
        <w:rPr>
          <w:rFonts w:ascii="Arial Narrow" w:hAnsi="Arial Narrow"/>
        </w:rPr>
        <w:t>: Cordialmente solicitamos a la entidad indicarnos cuales son los bienes denominados obras civiles, indicando para cada una el valor asegurado.</w:t>
      </w:r>
    </w:p>
    <w:p w:rsidR="00EE185B" w:rsidRDefault="00EE185B" w:rsidP="00EE185B">
      <w:pPr>
        <w:jc w:val="both"/>
        <w:rPr>
          <w:rFonts w:ascii="Arial Narrow" w:hAnsi="Arial Narrow"/>
        </w:rPr>
      </w:pPr>
    </w:p>
    <w:p w:rsidR="00EE185B" w:rsidRPr="008533A6" w:rsidRDefault="00EE185B" w:rsidP="00EE185B">
      <w:pPr>
        <w:ind w:left="360"/>
        <w:jc w:val="both"/>
        <w:rPr>
          <w:rFonts w:ascii="Arial Narrow" w:hAnsi="Arial Narrow"/>
          <w:b/>
        </w:rPr>
      </w:pPr>
      <w:r w:rsidRPr="008533A6">
        <w:rPr>
          <w:rFonts w:ascii="Arial Narrow" w:hAnsi="Arial Narrow"/>
          <w:b/>
        </w:rPr>
        <w:t>RESPUESTA:</w:t>
      </w:r>
      <w:r>
        <w:rPr>
          <w:rFonts w:ascii="Arial Narrow" w:hAnsi="Arial Narrow"/>
          <w:b/>
        </w:rPr>
        <w:t xml:space="preserve"> </w:t>
      </w:r>
      <w:r>
        <w:rPr>
          <w:rFonts w:ascii="Arial Narrow" w:hAnsi="Arial Narrow"/>
        </w:rPr>
        <w:t>Se aclara al interesado que la ELC no cuenta con obras civiles complejas, en general hace referencia a obras menores necesarias en la disposición de elementos y equipos de la planta.</w:t>
      </w:r>
    </w:p>
    <w:p w:rsidR="00EE185B" w:rsidRPr="008533A6" w:rsidRDefault="00EE185B" w:rsidP="00EE185B">
      <w:pPr>
        <w:jc w:val="both"/>
        <w:rPr>
          <w:rFonts w:ascii="Arial Narrow" w:hAnsi="Arial Narrow"/>
        </w:rPr>
      </w:pPr>
    </w:p>
    <w:p w:rsidR="00EE185B" w:rsidRPr="00C21864"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C21864">
        <w:rPr>
          <w:rFonts w:ascii="Arial Narrow" w:hAnsi="Arial Narrow"/>
          <w:b/>
        </w:rPr>
        <w:t>5. DISTRIBUCIÓN DE BIENES Y VALORES ASEGURADOS (VALORES EN PESOS COLOMBIANOS)</w:t>
      </w:r>
      <w:r>
        <w:rPr>
          <w:rFonts w:ascii="Arial Narrow" w:hAnsi="Arial Narrow"/>
        </w:rPr>
        <w:t>: Cordialmente solicitamos a la entidad indicarnos cuales son los valores asegurados que se deben tener en cuenta, toda vez que los valores consignados en el Slip de condiciones técnicas son diferentes al archivo denominado Relación de valores a asegurar.</w:t>
      </w:r>
    </w:p>
    <w:p w:rsidR="00EE185B" w:rsidRDefault="00EE185B" w:rsidP="00EE185B">
      <w:pPr>
        <w:jc w:val="both"/>
        <w:rPr>
          <w:rFonts w:ascii="Arial Narrow" w:hAnsi="Arial Narrow"/>
        </w:rPr>
      </w:pPr>
    </w:p>
    <w:p w:rsidR="00EE185B" w:rsidRPr="008533A6" w:rsidRDefault="00EE185B" w:rsidP="00EE185B">
      <w:pPr>
        <w:ind w:left="360"/>
        <w:jc w:val="both"/>
        <w:rPr>
          <w:rFonts w:ascii="Arial Narrow" w:hAnsi="Arial Narrow"/>
          <w:b/>
        </w:rPr>
      </w:pPr>
      <w:r w:rsidRPr="008533A6">
        <w:rPr>
          <w:rFonts w:ascii="Arial Narrow" w:hAnsi="Arial Narrow"/>
          <w:b/>
        </w:rPr>
        <w:t>RESPUESTA:</w:t>
      </w:r>
      <w:r>
        <w:rPr>
          <w:rFonts w:ascii="Arial Narrow" w:hAnsi="Arial Narrow"/>
          <w:b/>
        </w:rPr>
        <w:t xml:space="preserve"> </w:t>
      </w:r>
      <w:r w:rsidRPr="00446744">
        <w:rPr>
          <w:rFonts w:ascii="Arial Narrow" w:hAnsi="Arial Narrow"/>
        </w:rPr>
        <w:t xml:space="preserve">Se informa al proponente que la relación de bienes se encuentra en el anexo 4 </w:t>
      </w:r>
      <w:proofErr w:type="spellStart"/>
      <w:r w:rsidRPr="00446744">
        <w:rPr>
          <w:rFonts w:ascii="Arial Narrow" w:hAnsi="Arial Narrow"/>
        </w:rPr>
        <w:t>relacion</w:t>
      </w:r>
      <w:proofErr w:type="spellEnd"/>
      <w:r w:rsidRPr="00446744">
        <w:rPr>
          <w:rFonts w:ascii="Arial Narrow" w:hAnsi="Arial Narrow"/>
        </w:rPr>
        <w:t xml:space="preserve"> de valores a asegurar, hoja TRDM. Se </w:t>
      </w:r>
      <w:proofErr w:type="gramStart"/>
      <w:r w:rsidRPr="00446744">
        <w:rPr>
          <w:rFonts w:ascii="Arial Narrow" w:hAnsi="Arial Narrow"/>
        </w:rPr>
        <w:t>realizara</w:t>
      </w:r>
      <w:proofErr w:type="gramEnd"/>
      <w:r w:rsidRPr="00446744">
        <w:rPr>
          <w:rFonts w:ascii="Arial Narrow" w:hAnsi="Arial Narrow"/>
        </w:rPr>
        <w:t xml:space="preserve"> publicación de la actualización de esta relación de riesgos y valores teniendo en cuenta que se detectó un error de los valores para que coincidan de forma plena con el Anexo Técnico de Condiciones Obligatorias</w:t>
      </w:r>
      <w:r>
        <w:rPr>
          <w:rFonts w:ascii="Arial Narrow" w:hAnsi="Arial Narrow"/>
        </w:rPr>
        <w:t>.</w:t>
      </w:r>
    </w:p>
    <w:p w:rsidR="00EE185B" w:rsidRPr="008533A6" w:rsidRDefault="00EE185B" w:rsidP="00EE185B">
      <w:pPr>
        <w:jc w:val="both"/>
        <w:rPr>
          <w:rFonts w:ascii="Arial Narrow" w:hAnsi="Arial Narrow"/>
        </w:rPr>
      </w:pPr>
    </w:p>
    <w:p w:rsidR="00EE185B" w:rsidRPr="001A196D" w:rsidRDefault="00EE185B" w:rsidP="00EE185B">
      <w:pPr>
        <w:pStyle w:val="Prrafodelista"/>
        <w:rPr>
          <w:rFonts w:ascii="Arial Narrow" w:hAnsi="Arial Narrow"/>
        </w:rPr>
      </w:pPr>
    </w:p>
    <w:p w:rsidR="00EE185B" w:rsidRPr="001A196D" w:rsidRDefault="00EE185B" w:rsidP="00EE185B">
      <w:pPr>
        <w:pStyle w:val="Prrafodelista"/>
        <w:numPr>
          <w:ilvl w:val="0"/>
          <w:numId w:val="2"/>
        </w:numPr>
        <w:spacing w:after="0" w:line="240" w:lineRule="auto"/>
        <w:contextualSpacing w:val="0"/>
        <w:jc w:val="both"/>
        <w:rPr>
          <w:rFonts w:ascii="Arial Narrow" w:hAnsi="Arial Narrow"/>
        </w:rPr>
      </w:pPr>
      <w:r w:rsidRPr="001A196D">
        <w:rPr>
          <w:rFonts w:ascii="Arial Narrow" w:hAnsi="Arial Narrow"/>
          <w:b/>
        </w:rPr>
        <w:t>ADECUACION A LAS NORMAS SISMORESISTENCIA RIESGO 1</w:t>
      </w:r>
      <w:r w:rsidRPr="001A196D">
        <w:rPr>
          <w:rFonts w:ascii="Arial Narrow" w:hAnsi="Arial Narrow"/>
        </w:rPr>
        <w:t>: Teniendo en cuenta lo definido en la cobertura de Cláusula de adecuación de construcciones a las normas de sismo resistencia, requerimos a la entidad disminuir el valor indicado en el riesgo 1, esto teniendo en cuenta que se establece un 15% en la definición de la cobertura.</w:t>
      </w:r>
    </w:p>
    <w:p w:rsidR="00EE185B" w:rsidRDefault="00EE185B" w:rsidP="00EE185B">
      <w:pPr>
        <w:pStyle w:val="Prrafodelista"/>
        <w:jc w:val="both"/>
        <w:rPr>
          <w:rFonts w:ascii="Arial Narrow" w:hAnsi="Arial Narrow"/>
        </w:rPr>
      </w:pPr>
      <w:r w:rsidRPr="001A196D">
        <w:rPr>
          <w:noProof/>
          <w:lang w:eastAsia="es-CO"/>
        </w:rPr>
        <w:drawing>
          <wp:inline distT="0" distB="0" distL="0" distR="0" wp14:anchorId="7DDDEE18" wp14:editId="460404BB">
            <wp:extent cx="6098650" cy="659551"/>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9036" cy="668245"/>
                    </a:xfrm>
                    <a:prstGeom prst="rect">
                      <a:avLst/>
                    </a:prstGeom>
                    <a:noFill/>
                    <a:ln>
                      <a:noFill/>
                    </a:ln>
                  </pic:spPr>
                </pic:pic>
              </a:graphicData>
            </a:graphic>
          </wp:inline>
        </w:drawing>
      </w:r>
      <w:r>
        <w:rPr>
          <w:rFonts w:ascii="Arial Narrow" w:hAnsi="Arial Narrow"/>
        </w:rPr>
        <w:t xml:space="preserve">  </w:t>
      </w:r>
    </w:p>
    <w:p w:rsidR="00EE185B" w:rsidRDefault="00EE185B" w:rsidP="00EE185B">
      <w:pPr>
        <w:rPr>
          <w:rFonts w:ascii="Arial Narrow" w:hAnsi="Arial Narrow"/>
        </w:rPr>
      </w:pPr>
    </w:p>
    <w:p w:rsidR="00EE185B" w:rsidRDefault="00EE185B" w:rsidP="00EE185B">
      <w:pPr>
        <w:ind w:left="360"/>
        <w:jc w:val="both"/>
        <w:rPr>
          <w:rFonts w:ascii="Arial Narrow" w:hAnsi="Arial Narrow"/>
        </w:rPr>
      </w:pPr>
      <w:r w:rsidRPr="006A1431">
        <w:rPr>
          <w:rFonts w:ascii="Arial Narrow" w:hAnsi="Arial Narrow"/>
          <w:b/>
        </w:rPr>
        <w:lastRenderedPageBreak/>
        <w:t>RESPUESTA:</w:t>
      </w:r>
      <w:r>
        <w:rPr>
          <w:rFonts w:ascii="Arial Narrow" w:hAnsi="Arial Narrow"/>
          <w:b/>
        </w:rPr>
        <w:t xml:space="preserve"> </w:t>
      </w:r>
      <w:r>
        <w:rPr>
          <w:rFonts w:ascii="Arial Narrow" w:hAnsi="Arial Narrow"/>
        </w:rPr>
        <w:t>Revisada la observación no se acoge, teniendo en cuenta que las características del riesgo 1 varían sustancialmente y en caso de siniestro requieren mayores recursos, respecto de las características del riesgo 5.</w:t>
      </w:r>
    </w:p>
    <w:p w:rsidR="00EE185B" w:rsidRPr="008533A6" w:rsidRDefault="00EE185B" w:rsidP="00EE185B">
      <w:pPr>
        <w:ind w:left="360"/>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7326C1">
        <w:rPr>
          <w:rFonts w:ascii="Arial Narrow" w:hAnsi="Arial Narrow"/>
          <w:b/>
        </w:rPr>
        <w:t>SUSTRACCIÓN CON VIOLENCIA CONTENIDOS, MERCANCIAS, MAQUINARIA</w:t>
      </w:r>
      <w:r>
        <w:rPr>
          <w:rFonts w:ascii="Arial Narrow" w:hAnsi="Arial Narrow"/>
        </w:rPr>
        <w:t xml:space="preserve">: Cordialmente solicitamos a la entidad </w:t>
      </w:r>
      <w:proofErr w:type="spellStart"/>
      <w:r>
        <w:rPr>
          <w:rFonts w:ascii="Arial Narrow" w:hAnsi="Arial Narrow"/>
        </w:rPr>
        <w:t>sublimitar</w:t>
      </w:r>
      <w:proofErr w:type="spellEnd"/>
      <w:r>
        <w:rPr>
          <w:rFonts w:ascii="Arial Narrow" w:hAnsi="Arial Narrow"/>
        </w:rPr>
        <w:t xml:space="preserve"> la presente cobertura a $800.000.000, esto en proporción al valor asegurado de estos bienes</w:t>
      </w:r>
    </w:p>
    <w:p w:rsidR="00EE185B" w:rsidRDefault="00EE185B" w:rsidP="00EE185B">
      <w:pPr>
        <w:jc w:val="both"/>
        <w:rPr>
          <w:rFonts w:ascii="Arial Narrow" w:hAnsi="Arial Narrow"/>
        </w:rPr>
      </w:pPr>
    </w:p>
    <w:p w:rsidR="00EE185B" w:rsidRPr="008533A6" w:rsidRDefault="00EE185B" w:rsidP="00EE185B">
      <w:pPr>
        <w:ind w:left="360"/>
        <w:jc w:val="both"/>
        <w:rPr>
          <w:rFonts w:ascii="Arial Narrow" w:hAnsi="Arial Narrow"/>
          <w:b/>
        </w:rPr>
      </w:pPr>
      <w:r w:rsidRPr="006A1431">
        <w:rPr>
          <w:rFonts w:ascii="Arial Narrow" w:hAnsi="Arial Narrow"/>
          <w:b/>
        </w:rPr>
        <w:t>RESPUESTA:</w:t>
      </w:r>
      <w:r w:rsidRPr="006A1431">
        <w:rPr>
          <w:rFonts w:ascii="Arial Narrow" w:hAnsi="Arial Narrow"/>
        </w:rPr>
        <w:t xml:space="preserve"> Se informa al interesado que revisada la observación se acoge parcialmente para fijar un </w:t>
      </w:r>
      <w:proofErr w:type="spellStart"/>
      <w:r w:rsidRPr="006A1431">
        <w:rPr>
          <w:rFonts w:ascii="Arial Narrow" w:hAnsi="Arial Narrow"/>
        </w:rPr>
        <w:t>sublimite</w:t>
      </w:r>
      <w:proofErr w:type="spellEnd"/>
      <w:r w:rsidRPr="006A1431">
        <w:rPr>
          <w:rFonts w:ascii="Arial Narrow" w:hAnsi="Arial Narrow"/>
        </w:rPr>
        <w:t xml:space="preserve"> de $1.500 millones acorde con los valores relacionados de mercancías en los diferentes riesgos que llegan a tener hasta $22.000 millones de valor asegurado</w:t>
      </w:r>
    </w:p>
    <w:p w:rsidR="00EE185B" w:rsidRPr="008533A6" w:rsidRDefault="00EE185B" w:rsidP="00EE185B">
      <w:pPr>
        <w:jc w:val="both"/>
        <w:rPr>
          <w:rFonts w:ascii="Arial Narrow" w:hAnsi="Arial Narrow"/>
        </w:rPr>
      </w:pPr>
    </w:p>
    <w:p w:rsidR="00EE185B" w:rsidRPr="007326C1"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7326C1">
        <w:rPr>
          <w:rFonts w:ascii="Arial Narrow" w:hAnsi="Arial Narrow"/>
          <w:b/>
        </w:rPr>
        <w:t>COBERTURA DE TODO RIESGO PARA ELEMENTOS Y PIEZAS DE VALOR, ARMAS, ESCULTURAS, BIENES CULTURALES, Y DE CONTENIDO ARTISTICO, DE PROPIEDAD O BAJO SU CONTROL. (ITEMS 9 Y 10)</w:t>
      </w:r>
      <w:r>
        <w:rPr>
          <w:rFonts w:ascii="Arial Narrow" w:hAnsi="Arial Narrow"/>
        </w:rPr>
        <w:t xml:space="preserve">: Cordialmente solicitamos a la entidad </w:t>
      </w:r>
      <w:proofErr w:type="spellStart"/>
      <w:r>
        <w:rPr>
          <w:rFonts w:ascii="Arial Narrow" w:hAnsi="Arial Narrow"/>
        </w:rPr>
        <w:t>sublimitar</w:t>
      </w:r>
      <w:proofErr w:type="spellEnd"/>
      <w:r>
        <w:rPr>
          <w:rFonts w:ascii="Arial Narrow" w:hAnsi="Arial Narrow"/>
        </w:rPr>
        <w:t xml:space="preserve"> la presente cobertura a $700.000.000, esto en proporción al valor asegurado de estos bienes</w:t>
      </w:r>
    </w:p>
    <w:p w:rsidR="00EE185B" w:rsidRDefault="00EE185B" w:rsidP="00EE185B">
      <w:pPr>
        <w:jc w:val="both"/>
        <w:rPr>
          <w:rFonts w:ascii="Arial Narrow" w:hAnsi="Arial Narrow"/>
        </w:rPr>
      </w:pPr>
    </w:p>
    <w:p w:rsidR="00EE185B" w:rsidRPr="008533A6" w:rsidRDefault="00EE185B" w:rsidP="00EE185B">
      <w:pPr>
        <w:ind w:left="360"/>
        <w:jc w:val="both"/>
        <w:rPr>
          <w:rFonts w:ascii="Arial Narrow" w:hAnsi="Arial Narrow"/>
          <w:b/>
        </w:rPr>
      </w:pPr>
      <w:r w:rsidRPr="006A1431">
        <w:rPr>
          <w:rFonts w:ascii="Arial Narrow" w:hAnsi="Arial Narrow"/>
          <w:b/>
        </w:rPr>
        <w:t xml:space="preserve">RESPUESTA: </w:t>
      </w:r>
      <w:r w:rsidRPr="006A1431">
        <w:rPr>
          <w:rFonts w:ascii="Arial Narrow" w:hAnsi="Arial Narrow"/>
        </w:rPr>
        <w:t>Se informa al proponente que revisada la observación se acoge lo requerido, teniendo en cuenta que resulta acorde con los valores reportados y se aclara que se elimina el texto que indica ítems 9 y 10.</w:t>
      </w:r>
    </w:p>
    <w:p w:rsidR="00EE185B" w:rsidRPr="008533A6" w:rsidRDefault="00EE185B" w:rsidP="00EE185B">
      <w:pPr>
        <w:jc w:val="both"/>
        <w:rPr>
          <w:rFonts w:ascii="Arial Narrow" w:hAnsi="Arial Narrow"/>
        </w:rPr>
      </w:pPr>
    </w:p>
    <w:p w:rsidR="00EE185B" w:rsidRPr="004D2C56"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4D2C56">
        <w:rPr>
          <w:rFonts w:ascii="Arial Narrow" w:hAnsi="Arial Narrow"/>
          <w:b/>
        </w:rPr>
        <w:t>AMPARO – COBERTURA / HURTO CALIFICADO / HURTO SIMPLE</w:t>
      </w:r>
      <w:r>
        <w:rPr>
          <w:rFonts w:ascii="Arial Narrow" w:hAnsi="Arial Narrow"/>
        </w:rPr>
        <w:t xml:space="preserve">: Cordialmente solicitamos a la entidad disminuir el </w:t>
      </w:r>
      <w:proofErr w:type="spellStart"/>
      <w:r>
        <w:rPr>
          <w:rFonts w:ascii="Arial Narrow" w:hAnsi="Arial Narrow"/>
        </w:rPr>
        <w:t>sublimite</w:t>
      </w:r>
      <w:proofErr w:type="spellEnd"/>
      <w:r>
        <w:rPr>
          <w:rFonts w:ascii="Arial Narrow" w:hAnsi="Arial Narrow"/>
        </w:rPr>
        <w:t xml:space="preserve"> de las presente coberturas, esto teniendo en cuenta lo indicado en la definición de la cobertura, en el cual lo </w:t>
      </w:r>
      <w:proofErr w:type="spellStart"/>
      <w:r>
        <w:rPr>
          <w:rFonts w:ascii="Arial Narrow" w:hAnsi="Arial Narrow"/>
        </w:rPr>
        <w:t>sublimitan</w:t>
      </w:r>
      <w:proofErr w:type="spellEnd"/>
      <w:r>
        <w:rPr>
          <w:rFonts w:ascii="Arial Narrow" w:hAnsi="Arial Narrow"/>
        </w:rPr>
        <w:t xml:space="preserve"> a $200.000.000.</w:t>
      </w:r>
    </w:p>
    <w:p w:rsidR="00EE185B" w:rsidRPr="004D2C56" w:rsidRDefault="00EE185B" w:rsidP="00EE185B">
      <w:pPr>
        <w:pStyle w:val="Prrafodelista"/>
        <w:rPr>
          <w:rFonts w:ascii="Arial Narrow" w:hAnsi="Arial Narrow"/>
        </w:rPr>
      </w:pPr>
    </w:p>
    <w:p w:rsidR="00EE185B" w:rsidRPr="004D2C56" w:rsidRDefault="00EE185B" w:rsidP="00EE185B">
      <w:pPr>
        <w:pStyle w:val="Prrafodelista"/>
        <w:jc w:val="both"/>
        <w:rPr>
          <w:rFonts w:ascii="Arial Narrow" w:hAnsi="Arial Narrow"/>
        </w:rPr>
      </w:pPr>
      <w:r w:rsidRPr="004D2C56">
        <w:rPr>
          <w:noProof/>
          <w:lang w:eastAsia="es-CO"/>
        </w:rPr>
        <w:drawing>
          <wp:inline distT="0" distB="0" distL="0" distR="0" wp14:anchorId="23365712" wp14:editId="76B71EE8">
            <wp:extent cx="6122504" cy="571180"/>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4411" cy="578821"/>
                    </a:xfrm>
                    <a:prstGeom prst="rect">
                      <a:avLst/>
                    </a:prstGeom>
                    <a:noFill/>
                    <a:ln>
                      <a:noFill/>
                    </a:ln>
                  </pic:spPr>
                </pic:pic>
              </a:graphicData>
            </a:graphic>
          </wp:inline>
        </w:drawing>
      </w:r>
      <w:r>
        <w:rPr>
          <w:rFonts w:ascii="Arial Narrow" w:hAnsi="Arial Narrow"/>
        </w:rPr>
        <w:t xml:space="preserve"> </w:t>
      </w:r>
    </w:p>
    <w:p w:rsidR="00EE185B" w:rsidRDefault="00EE185B" w:rsidP="00EE185B">
      <w:pPr>
        <w:rPr>
          <w:rFonts w:ascii="Arial Narrow" w:hAnsi="Arial Narrow"/>
          <w:b/>
        </w:rPr>
      </w:pPr>
    </w:p>
    <w:p w:rsidR="00EE185B" w:rsidRPr="008533A6" w:rsidRDefault="00EE185B" w:rsidP="00EE185B">
      <w:pPr>
        <w:ind w:left="360"/>
        <w:jc w:val="both"/>
        <w:rPr>
          <w:rFonts w:ascii="Arial Narrow" w:hAnsi="Arial Narrow"/>
          <w:b/>
        </w:rPr>
      </w:pPr>
      <w:r w:rsidRPr="006A1431">
        <w:rPr>
          <w:rFonts w:ascii="Arial Narrow" w:hAnsi="Arial Narrow"/>
          <w:b/>
        </w:rPr>
        <w:lastRenderedPageBreak/>
        <w:t xml:space="preserve">RESPUESTA: </w:t>
      </w:r>
      <w:r w:rsidRPr="006A1431">
        <w:rPr>
          <w:rFonts w:ascii="Arial Narrow" w:hAnsi="Arial Narrow"/>
        </w:rPr>
        <w:t>Se informa al proponente que revisada la observación se acoge lo requerido, teniendo en cuenta que resulta acorde la observación con los valores señalados y las necesidades de la ELC.</w:t>
      </w:r>
    </w:p>
    <w:p w:rsidR="00EE185B" w:rsidRDefault="00EE185B" w:rsidP="00EE185B">
      <w:pPr>
        <w:rPr>
          <w:rFonts w:ascii="Arial Narrow" w:hAnsi="Arial Narrow"/>
          <w:b/>
        </w:rPr>
      </w:pPr>
    </w:p>
    <w:p w:rsidR="00EE185B" w:rsidRPr="008533A6" w:rsidRDefault="00EE185B" w:rsidP="00EE185B">
      <w:pPr>
        <w:rPr>
          <w:rFonts w:ascii="Arial Narrow" w:hAnsi="Arial Narrow"/>
          <w:b/>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81680D">
        <w:rPr>
          <w:rFonts w:ascii="Arial Narrow" w:hAnsi="Arial Narrow"/>
          <w:b/>
        </w:rPr>
        <w:t>AMPARO AUTOMÁTICO PARA NUEVAS PROPIEDADES Y BIENES</w:t>
      </w:r>
      <w:r>
        <w:rPr>
          <w:rFonts w:ascii="Arial Narrow" w:hAnsi="Arial Narrow"/>
        </w:rPr>
        <w:t>: Cordialmente solicitamos a la entidad disminuir el aviso a 90 días.</w:t>
      </w:r>
    </w:p>
    <w:p w:rsidR="00EE185B" w:rsidRDefault="00EE185B" w:rsidP="00EE185B">
      <w:pPr>
        <w:jc w:val="both"/>
        <w:rPr>
          <w:rFonts w:ascii="Arial Narrow" w:hAnsi="Arial Narrow"/>
        </w:rPr>
      </w:pPr>
    </w:p>
    <w:p w:rsidR="00EE185B" w:rsidRPr="007408FF" w:rsidRDefault="00EE185B" w:rsidP="00EE185B">
      <w:pPr>
        <w:ind w:left="360"/>
        <w:jc w:val="both"/>
        <w:rPr>
          <w:rFonts w:ascii="Arial Narrow" w:hAnsi="Arial Narrow"/>
        </w:rPr>
      </w:pPr>
      <w:r w:rsidRPr="008533A6">
        <w:rPr>
          <w:rFonts w:ascii="Arial Narrow" w:hAnsi="Arial Narrow"/>
          <w:b/>
        </w:rPr>
        <w:t>RESPUESTA:</w:t>
      </w:r>
      <w:r>
        <w:rPr>
          <w:rFonts w:ascii="Arial Narrow" w:hAnsi="Arial Narrow"/>
          <w:b/>
        </w:rPr>
        <w:t xml:space="preserve"> </w:t>
      </w:r>
      <w:r w:rsidRPr="007408FF">
        <w:rPr>
          <w:rFonts w:ascii="Arial Narrow" w:hAnsi="Arial Narrow"/>
        </w:rPr>
        <w:t xml:space="preserve">Revisada la observación no se acoge teniendo en cuenta </w:t>
      </w:r>
      <w:r>
        <w:rPr>
          <w:rFonts w:ascii="Arial Narrow" w:hAnsi="Arial Narrow"/>
        </w:rPr>
        <w:t xml:space="preserve">que presenta una favorabilidad a los procesos administrativos de la ELC. Sin </w:t>
      </w:r>
      <w:proofErr w:type="gramStart"/>
      <w:r>
        <w:rPr>
          <w:rFonts w:ascii="Arial Narrow" w:hAnsi="Arial Narrow"/>
        </w:rPr>
        <w:t>embargo</w:t>
      </w:r>
      <w:proofErr w:type="gramEnd"/>
      <w:r>
        <w:rPr>
          <w:rFonts w:ascii="Arial Narrow" w:hAnsi="Arial Narrow"/>
        </w:rPr>
        <w:t xml:space="preserve"> se informa a los interesados que normalmente la empresa no excede los 90 días en este tipo de procesos.</w:t>
      </w:r>
    </w:p>
    <w:p w:rsidR="00EE185B" w:rsidRPr="007408FF" w:rsidRDefault="00EE185B" w:rsidP="00EE185B">
      <w:pPr>
        <w:ind w:left="360"/>
        <w:jc w:val="both"/>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81680D">
        <w:rPr>
          <w:rFonts w:ascii="Arial Narrow" w:hAnsi="Arial Narrow"/>
          <w:b/>
        </w:rPr>
        <w:t>AMPARO PARA BIENES FUERA DE EDIFICIOS Y/O A LA INTEMPERIE</w:t>
      </w:r>
      <w:r>
        <w:rPr>
          <w:rFonts w:ascii="Arial Narrow" w:hAnsi="Arial Narrow"/>
        </w:rPr>
        <w:t>: Cordialmente solicitamos a la entidad indicarnos cuales son las medidas de aseguramiento con las que cuentan este tipo de bienes.</w:t>
      </w:r>
    </w:p>
    <w:p w:rsidR="00EE185B" w:rsidRDefault="00EE185B" w:rsidP="00EE185B">
      <w:pPr>
        <w:jc w:val="both"/>
        <w:rPr>
          <w:rFonts w:ascii="Arial Narrow" w:hAnsi="Arial Narrow"/>
        </w:rPr>
      </w:pPr>
    </w:p>
    <w:p w:rsidR="00EE185B" w:rsidRDefault="00EE185B" w:rsidP="00EE185B">
      <w:pPr>
        <w:ind w:left="360"/>
        <w:jc w:val="both"/>
        <w:rPr>
          <w:rFonts w:ascii="Arial Narrow" w:hAnsi="Arial Narrow"/>
          <w:b/>
        </w:rPr>
      </w:pPr>
      <w:r w:rsidRPr="008533A6">
        <w:rPr>
          <w:rFonts w:ascii="Arial Narrow" w:hAnsi="Arial Narrow"/>
          <w:b/>
        </w:rPr>
        <w:t>RESPUESTA:</w:t>
      </w:r>
      <w:r>
        <w:rPr>
          <w:rFonts w:ascii="Arial Narrow" w:hAnsi="Arial Narrow"/>
          <w:b/>
        </w:rPr>
        <w:t xml:space="preserve"> </w:t>
      </w:r>
      <w:r w:rsidRPr="007408FF">
        <w:rPr>
          <w:rFonts w:ascii="Arial Narrow" w:hAnsi="Arial Narrow"/>
        </w:rPr>
        <w:t>Se informa al interesado</w:t>
      </w:r>
      <w:r>
        <w:rPr>
          <w:rFonts w:ascii="Arial Narrow" w:hAnsi="Arial Narrow"/>
        </w:rPr>
        <w:t xml:space="preserve"> que principalmente los predios de la ELC cuentan con vigilancia privada de firma especializada y se encuentran con cerramientos perimetrales.</w:t>
      </w:r>
    </w:p>
    <w:p w:rsidR="00EE185B" w:rsidRDefault="00EE185B" w:rsidP="00EE185B">
      <w:pPr>
        <w:ind w:left="360"/>
        <w:jc w:val="both"/>
        <w:rPr>
          <w:rFonts w:ascii="Arial Narrow" w:hAnsi="Arial Narrow"/>
          <w:b/>
        </w:rPr>
      </w:pPr>
    </w:p>
    <w:p w:rsidR="00EE185B" w:rsidRPr="00AC3A3D"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5313DC">
        <w:rPr>
          <w:rFonts w:ascii="Arial Narrow" w:hAnsi="Arial Narrow"/>
          <w:b/>
        </w:rPr>
        <w:t>DINEROS, MONEDAS, CHEQUES, DOCUMENTOS NEGOCIABLES DENTRO Y FUERA DE CAJA FUERTE EN PREDIOS DEL ASEGURADO</w:t>
      </w:r>
      <w:r>
        <w:rPr>
          <w:rFonts w:ascii="Arial Narrow" w:hAnsi="Arial Narrow"/>
        </w:rPr>
        <w:t xml:space="preserve">: Cordialmente solicitamos a la entidad disminuir el </w:t>
      </w:r>
      <w:proofErr w:type="spellStart"/>
      <w:r>
        <w:rPr>
          <w:rFonts w:ascii="Arial Narrow" w:hAnsi="Arial Narrow"/>
        </w:rPr>
        <w:t>sublimite</w:t>
      </w:r>
      <w:proofErr w:type="spellEnd"/>
      <w:r>
        <w:rPr>
          <w:rFonts w:ascii="Arial Narrow" w:hAnsi="Arial Narrow"/>
        </w:rPr>
        <w:t xml:space="preserve"> de la presente cobertura a $10.000.000, esto teniendo en cuenta que el limite no debe superar el valor asegurado indicado por la entidad.</w:t>
      </w:r>
    </w:p>
    <w:p w:rsidR="00EE185B" w:rsidRDefault="00EE185B" w:rsidP="00EE185B">
      <w:pPr>
        <w:jc w:val="both"/>
        <w:rPr>
          <w:rFonts w:ascii="Arial Narrow" w:hAnsi="Arial Narrow"/>
        </w:rPr>
      </w:pPr>
    </w:p>
    <w:p w:rsidR="00EE185B" w:rsidRPr="005C2A18" w:rsidRDefault="00EE185B" w:rsidP="00EE185B">
      <w:pPr>
        <w:ind w:left="360"/>
        <w:jc w:val="both"/>
        <w:rPr>
          <w:rFonts w:ascii="Arial Narrow" w:hAnsi="Arial Narrow"/>
        </w:rPr>
      </w:pPr>
      <w:r w:rsidRPr="004A197B">
        <w:rPr>
          <w:rFonts w:ascii="Arial Narrow" w:hAnsi="Arial Narrow"/>
          <w:b/>
        </w:rPr>
        <w:t xml:space="preserve">RESPUESTA: </w:t>
      </w:r>
      <w:r w:rsidRPr="004A197B">
        <w:rPr>
          <w:rFonts w:ascii="Arial Narrow" w:hAnsi="Arial Narrow"/>
        </w:rPr>
        <w:t>Se informa al proponente que revisada la observación se acoge lo requerido, teniendo en cuenta que resulta acorde la observación con los valores señalados y las necesidades de la ELC. Fijando el límite en $20.000.000</w:t>
      </w:r>
    </w:p>
    <w:p w:rsidR="00EE185B" w:rsidRDefault="00EE185B" w:rsidP="00EE185B">
      <w:pPr>
        <w:jc w:val="both"/>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4D2C56">
        <w:rPr>
          <w:rFonts w:ascii="Arial Narrow" w:hAnsi="Arial Narrow"/>
          <w:b/>
        </w:rPr>
        <w:t>RESTABLECIMIENTO O RESTITUCIÓN AUTOMÁTICA DE LA SUMA ASEGURADA CON COBRO DE PRIMA ADICIONAL</w:t>
      </w:r>
      <w:r>
        <w:rPr>
          <w:rFonts w:ascii="Arial Narrow" w:hAnsi="Arial Narrow"/>
        </w:rPr>
        <w:t xml:space="preserve">: Cordialmente solicitamos a la entidad dar un alcance a la presente cobertura </w:t>
      </w:r>
      <w:r>
        <w:rPr>
          <w:rFonts w:ascii="Arial Narrow" w:hAnsi="Arial Narrow"/>
        </w:rPr>
        <w:lastRenderedPageBreak/>
        <w:t xml:space="preserve">indicando </w:t>
      </w:r>
      <w:r w:rsidRPr="004D2C56">
        <w:rPr>
          <w:rFonts w:ascii="Arial Narrow" w:hAnsi="Arial Narrow"/>
        </w:rPr>
        <w:t>EXCEPTO AMIT y HUELGA, MOTIN, ASONADA, CONMOCIÓN CIVIL O PUPULAR</w:t>
      </w:r>
      <w:r>
        <w:rPr>
          <w:rFonts w:ascii="Arial Narrow" w:hAnsi="Arial Narrow"/>
        </w:rPr>
        <w:t>, y adicional indicar que será por solo (1) vez.</w:t>
      </w:r>
    </w:p>
    <w:p w:rsidR="00EE185B" w:rsidRDefault="00EE185B" w:rsidP="00EE185B">
      <w:pPr>
        <w:jc w:val="both"/>
        <w:rPr>
          <w:rFonts w:ascii="Arial Narrow" w:hAnsi="Arial Narrow"/>
        </w:rPr>
      </w:pPr>
    </w:p>
    <w:p w:rsidR="00EE185B" w:rsidRDefault="00EE185B" w:rsidP="00EE185B">
      <w:pPr>
        <w:ind w:left="360"/>
        <w:jc w:val="both"/>
        <w:rPr>
          <w:rFonts w:ascii="Arial Narrow" w:hAnsi="Arial Narrow"/>
          <w:b/>
        </w:rPr>
      </w:pPr>
      <w:r w:rsidRPr="0006372D">
        <w:rPr>
          <w:rFonts w:ascii="Arial Narrow" w:hAnsi="Arial Narrow"/>
          <w:b/>
        </w:rPr>
        <w:t xml:space="preserve">RESPUESTA: </w:t>
      </w:r>
      <w:r w:rsidRPr="0006372D">
        <w:rPr>
          <w:rFonts w:ascii="Arial Narrow" w:hAnsi="Arial Narrow"/>
        </w:rPr>
        <w:t>Se informa al proponente que revisada la observación se acoge lo requerido, teniendo en cuenta que indicado en la observación son condiciones de mercado que operan para este tipo de cobertura. Se incluye aclaración en el texto correspondiente.</w:t>
      </w:r>
    </w:p>
    <w:p w:rsidR="00EE185B" w:rsidRDefault="00EE185B" w:rsidP="00EE185B">
      <w:pPr>
        <w:ind w:left="360"/>
        <w:jc w:val="both"/>
        <w:rPr>
          <w:rFonts w:ascii="Arial Narrow" w:hAnsi="Arial Narrow"/>
          <w:b/>
        </w:rPr>
      </w:pPr>
    </w:p>
    <w:p w:rsidR="00EE185B" w:rsidRDefault="00EE185B" w:rsidP="00EE185B">
      <w:pPr>
        <w:pStyle w:val="Prrafodelista"/>
        <w:numPr>
          <w:ilvl w:val="0"/>
          <w:numId w:val="2"/>
        </w:numPr>
        <w:spacing w:after="0" w:line="240" w:lineRule="auto"/>
        <w:contextualSpacing w:val="0"/>
        <w:jc w:val="both"/>
        <w:rPr>
          <w:rFonts w:ascii="Arial Narrow" w:hAnsi="Arial Narrow"/>
        </w:rPr>
      </w:pPr>
      <w:bookmarkStart w:id="0" w:name="observacion"/>
      <w:r w:rsidRPr="00241F95">
        <w:rPr>
          <w:rStyle w:val="Ttulo1Car"/>
          <w:rFonts w:ascii="Arial Narrow" w:hAnsi="Arial Narrow"/>
          <w:b/>
          <w:sz w:val="28"/>
        </w:rPr>
        <w:t>GASTOS ADICIONALES:</w:t>
      </w:r>
      <w:r w:rsidRPr="00241F95">
        <w:rPr>
          <w:rFonts w:ascii="Arial Narrow" w:hAnsi="Arial Narrow"/>
        </w:rPr>
        <w:t xml:space="preserve"> </w:t>
      </w:r>
      <w:r>
        <w:rPr>
          <w:rFonts w:ascii="Arial Narrow" w:hAnsi="Arial Narrow"/>
        </w:rPr>
        <w:t xml:space="preserve">Cordialmente solicitamos a la entidad establecer un </w:t>
      </w:r>
      <w:proofErr w:type="spellStart"/>
      <w:r>
        <w:rPr>
          <w:rFonts w:ascii="Arial Narrow" w:hAnsi="Arial Narrow"/>
        </w:rPr>
        <w:t>sublimite</w:t>
      </w:r>
      <w:proofErr w:type="spellEnd"/>
      <w:r>
        <w:rPr>
          <w:rFonts w:ascii="Arial Narrow" w:hAnsi="Arial Narrow"/>
        </w:rPr>
        <w:t xml:space="preserve"> único combinado de $1.000.000.000 para los gastos adicionales, en caso de no ser acogida esta observación requerimos a la entidad </w:t>
      </w:r>
      <w:proofErr w:type="spellStart"/>
      <w:r>
        <w:rPr>
          <w:rFonts w:ascii="Arial Narrow" w:hAnsi="Arial Narrow"/>
        </w:rPr>
        <w:t>sublimitar</w:t>
      </w:r>
      <w:proofErr w:type="spellEnd"/>
      <w:r>
        <w:rPr>
          <w:rFonts w:ascii="Arial Narrow" w:hAnsi="Arial Narrow"/>
        </w:rPr>
        <w:t xml:space="preserve"> a $200.000.000 los siguientes gastos:</w:t>
      </w:r>
    </w:p>
    <w:bookmarkEnd w:id="0"/>
    <w:p w:rsidR="00EE185B" w:rsidRPr="004D2C56" w:rsidRDefault="00EE185B" w:rsidP="00EE185B">
      <w:pPr>
        <w:pStyle w:val="Prrafodelista"/>
        <w:rPr>
          <w:rFonts w:ascii="Arial Narrow" w:hAnsi="Arial Narrow"/>
        </w:rPr>
      </w:pPr>
    </w:p>
    <w:p w:rsidR="00EE185B" w:rsidRDefault="00EE185B" w:rsidP="00EE185B">
      <w:pPr>
        <w:pStyle w:val="Prrafodelista"/>
        <w:numPr>
          <w:ilvl w:val="0"/>
          <w:numId w:val="3"/>
        </w:numPr>
        <w:spacing w:after="0" w:line="240" w:lineRule="auto"/>
        <w:contextualSpacing w:val="0"/>
        <w:jc w:val="both"/>
        <w:rPr>
          <w:rFonts w:ascii="Arial Narrow" w:hAnsi="Arial Narrow"/>
        </w:rPr>
      </w:pPr>
      <w:r w:rsidRPr="004D2C56">
        <w:rPr>
          <w:rFonts w:ascii="Arial Narrow" w:hAnsi="Arial Narrow"/>
        </w:rPr>
        <w:t>Archivos, escrituras y documentos</w:t>
      </w:r>
      <w:r>
        <w:rPr>
          <w:rFonts w:ascii="Arial Narrow" w:hAnsi="Arial Narrow"/>
        </w:rPr>
        <w:t xml:space="preserve"> </w:t>
      </w:r>
    </w:p>
    <w:p w:rsidR="00EE185B" w:rsidRDefault="00EE185B" w:rsidP="00EE185B">
      <w:pPr>
        <w:pStyle w:val="Prrafodelista"/>
        <w:numPr>
          <w:ilvl w:val="0"/>
          <w:numId w:val="3"/>
        </w:numPr>
        <w:spacing w:after="0" w:line="240" w:lineRule="auto"/>
        <w:contextualSpacing w:val="0"/>
        <w:jc w:val="both"/>
        <w:rPr>
          <w:rFonts w:ascii="Arial Narrow" w:hAnsi="Arial Narrow"/>
        </w:rPr>
      </w:pPr>
      <w:r w:rsidRPr="004D2C56">
        <w:rPr>
          <w:rFonts w:ascii="Arial Narrow" w:hAnsi="Arial Narrow"/>
        </w:rPr>
        <w:t>Gastos de auditores, revisores y contadores</w:t>
      </w:r>
    </w:p>
    <w:p w:rsidR="00EE185B" w:rsidRDefault="00EE185B" w:rsidP="00EE185B">
      <w:pPr>
        <w:pStyle w:val="Prrafodelista"/>
        <w:numPr>
          <w:ilvl w:val="0"/>
          <w:numId w:val="3"/>
        </w:numPr>
        <w:spacing w:after="0" w:line="240" w:lineRule="auto"/>
        <w:contextualSpacing w:val="0"/>
        <w:jc w:val="both"/>
        <w:rPr>
          <w:rFonts w:ascii="Arial Narrow" w:hAnsi="Arial Narrow"/>
        </w:rPr>
      </w:pPr>
      <w:r w:rsidRPr="004D2C56">
        <w:rPr>
          <w:rFonts w:ascii="Arial Narrow" w:hAnsi="Arial Narrow"/>
        </w:rPr>
        <w:t>Gastos extraordinarios por tiempo extra, trabajo nocturno, trabajo en días feriados</w:t>
      </w:r>
    </w:p>
    <w:p w:rsidR="00EE185B" w:rsidRDefault="00EE185B" w:rsidP="00EE185B">
      <w:pPr>
        <w:pStyle w:val="Prrafodelista"/>
        <w:numPr>
          <w:ilvl w:val="0"/>
          <w:numId w:val="3"/>
        </w:numPr>
        <w:spacing w:after="0" w:line="240" w:lineRule="auto"/>
        <w:contextualSpacing w:val="0"/>
        <w:jc w:val="both"/>
        <w:rPr>
          <w:rFonts w:ascii="Arial Narrow" w:hAnsi="Arial Narrow"/>
        </w:rPr>
      </w:pPr>
      <w:r w:rsidRPr="004D2C56">
        <w:rPr>
          <w:rFonts w:ascii="Arial Narrow" w:hAnsi="Arial Narrow"/>
        </w:rPr>
        <w:t>Gastos para acelerar la reparación, reacondicionamiento o el reemplazo de los bienes asegurados</w:t>
      </w:r>
    </w:p>
    <w:p w:rsidR="00EE185B" w:rsidRDefault="00EE185B" w:rsidP="00EE185B">
      <w:pPr>
        <w:pStyle w:val="Prrafodelista"/>
        <w:numPr>
          <w:ilvl w:val="0"/>
          <w:numId w:val="3"/>
        </w:numPr>
        <w:spacing w:after="0" w:line="240" w:lineRule="auto"/>
        <w:contextualSpacing w:val="0"/>
        <w:jc w:val="both"/>
        <w:rPr>
          <w:rFonts w:ascii="Arial Narrow" w:hAnsi="Arial Narrow"/>
        </w:rPr>
      </w:pPr>
      <w:r w:rsidRPr="004D2C56">
        <w:rPr>
          <w:rFonts w:ascii="Arial Narrow" w:hAnsi="Arial Narrow"/>
        </w:rPr>
        <w:t>Gastos para la demostración del daño y/o pérdida</w:t>
      </w:r>
    </w:p>
    <w:p w:rsidR="00EE185B" w:rsidRDefault="00EE185B" w:rsidP="00EE185B">
      <w:pPr>
        <w:pStyle w:val="Prrafodelista"/>
        <w:numPr>
          <w:ilvl w:val="0"/>
          <w:numId w:val="3"/>
        </w:numPr>
        <w:spacing w:after="0" w:line="240" w:lineRule="auto"/>
        <w:contextualSpacing w:val="0"/>
        <w:jc w:val="both"/>
        <w:rPr>
          <w:rFonts w:ascii="Arial Narrow" w:hAnsi="Arial Narrow"/>
        </w:rPr>
      </w:pPr>
      <w:r w:rsidRPr="004D2C56">
        <w:rPr>
          <w:rFonts w:ascii="Arial Narrow" w:hAnsi="Arial Narrow"/>
        </w:rPr>
        <w:t>Gastos para la extinción del siniestro</w:t>
      </w:r>
    </w:p>
    <w:p w:rsidR="00EE185B" w:rsidRDefault="00EE185B" w:rsidP="00EE185B">
      <w:pPr>
        <w:pStyle w:val="Prrafodelista"/>
        <w:numPr>
          <w:ilvl w:val="0"/>
          <w:numId w:val="3"/>
        </w:numPr>
        <w:spacing w:after="0" w:line="240" w:lineRule="auto"/>
        <w:contextualSpacing w:val="0"/>
        <w:jc w:val="both"/>
        <w:rPr>
          <w:rFonts w:ascii="Arial Narrow" w:hAnsi="Arial Narrow"/>
        </w:rPr>
      </w:pPr>
      <w:r w:rsidRPr="004D2C56">
        <w:rPr>
          <w:rFonts w:ascii="Arial Narrow" w:hAnsi="Arial Narrow"/>
        </w:rPr>
        <w:t>Gastos para la preservación de bienes o reparaciones transitorias o construcciones provisionales</w:t>
      </w:r>
    </w:p>
    <w:p w:rsidR="00EE185B" w:rsidRDefault="00EE185B" w:rsidP="00EE185B">
      <w:pPr>
        <w:pStyle w:val="Prrafodelista"/>
        <w:numPr>
          <w:ilvl w:val="0"/>
          <w:numId w:val="3"/>
        </w:numPr>
        <w:spacing w:after="0" w:line="240" w:lineRule="auto"/>
        <w:contextualSpacing w:val="0"/>
        <w:jc w:val="both"/>
        <w:rPr>
          <w:rFonts w:ascii="Arial Narrow" w:hAnsi="Arial Narrow"/>
        </w:rPr>
      </w:pPr>
      <w:r w:rsidRPr="004D2C56">
        <w:rPr>
          <w:rFonts w:ascii="Arial Narrow" w:hAnsi="Arial Narrow"/>
        </w:rPr>
        <w:t>P</w:t>
      </w:r>
      <w:r>
        <w:rPr>
          <w:rFonts w:ascii="Arial Narrow" w:hAnsi="Arial Narrow"/>
        </w:rPr>
        <w:t>ago de Honorarios Profesionales</w:t>
      </w:r>
    </w:p>
    <w:p w:rsidR="00EE185B" w:rsidRDefault="00EE185B" w:rsidP="00EE185B">
      <w:pPr>
        <w:pStyle w:val="Prrafodelista"/>
        <w:numPr>
          <w:ilvl w:val="0"/>
          <w:numId w:val="3"/>
        </w:numPr>
        <w:spacing w:after="0" w:line="240" w:lineRule="auto"/>
        <w:contextualSpacing w:val="0"/>
        <w:jc w:val="both"/>
        <w:rPr>
          <w:rFonts w:ascii="Arial Narrow" w:hAnsi="Arial Narrow"/>
        </w:rPr>
      </w:pPr>
      <w:r w:rsidRPr="004D2C56">
        <w:rPr>
          <w:rFonts w:ascii="Arial Narrow" w:hAnsi="Arial Narrow"/>
        </w:rPr>
        <w:t>Portadores externos y</w:t>
      </w:r>
      <w:r>
        <w:rPr>
          <w:rFonts w:ascii="Arial Narrow" w:hAnsi="Arial Narrow"/>
        </w:rPr>
        <w:t xml:space="preserve"> reproducción de la información</w:t>
      </w:r>
    </w:p>
    <w:p w:rsidR="00EE185B" w:rsidRDefault="00EE185B" w:rsidP="00EE185B">
      <w:pPr>
        <w:pStyle w:val="Prrafodelista"/>
        <w:numPr>
          <w:ilvl w:val="0"/>
          <w:numId w:val="3"/>
        </w:numPr>
        <w:spacing w:after="0" w:line="240" w:lineRule="auto"/>
        <w:contextualSpacing w:val="0"/>
        <w:jc w:val="both"/>
        <w:rPr>
          <w:rFonts w:ascii="Arial Narrow" w:hAnsi="Arial Narrow"/>
        </w:rPr>
      </w:pPr>
      <w:r w:rsidRPr="004D2C56">
        <w:rPr>
          <w:rFonts w:ascii="Arial Narrow" w:hAnsi="Arial Narrow"/>
        </w:rPr>
        <w:t>Remoción de escombros y gastos de demolición</w:t>
      </w:r>
    </w:p>
    <w:p w:rsidR="00EE185B" w:rsidRDefault="00EE185B" w:rsidP="00EE185B">
      <w:pPr>
        <w:pStyle w:val="Prrafodelista"/>
        <w:numPr>
          <w:ilvl w:val="0"/>
          <w:numId w:val="3"/>
        </w:numPr>
        <w:spacing w:after="0" w:line="240" w:lineRule="auto"/>
        <w:contextualSpacing w:val="0"/>
        <w:jc w:val="both"/>
        <w:rPr>
          <w:rFonts w:ascii="Arial Narrow" w:hAnsi="Arial Narrow"/>
        </w:rPr>
      </w:pPr>
      <w:r w:rsidRPr="004D2C56">
        <w:rPr>
          <w:rFonts w:ascii="Arial Narrow" w:hAnsi="Arial Narrow"/>
        </w:rPr>
        <w:t>Gastos para continuación de actividades, así como para arrendamiento de inmuebles, maquinaria y equipos</w:t>
      </w:r>
    </w:p>
    <w:p w:rsidR="00EE185B" w:rsidRDefault="00EE185B" w:rsidP="00EE185B">
      <w:pPr>
        <w:pStyle w:val="Prrafodelista"/>
        <w:numPr>
          <w:ilvl w:val="0"/>
          <w:numId w:val="3"/>
        </w:numPr>
        <w:spacing w:after="0" w:line="240" w:lineRule="auto"/>
        <w:contextualSpacing w:val="0"/>
        <w:jc w:val="both"/>
        <w:rPr>
          <w:rFonts w:ascii="Arial Narrow" w:hAnsi="Arial Narrow"/>
        </w:rPr>
      </w:pPr>
      <w:r w:rsidRPr="007B6466">
        <w:rPr>
          <w:rFonts w:ascii="Arial Narrow" w:hAnsi="Arial Narrow"/>
        </w:rPr>
        <w:t>Honorarios de auditores, revisores y contadores 100% de los demostrados</w:t>
      </w:r>
    </w:p>
    <w:p w:rsidR="00EE185B" w:rsidRDefault="00EE185B" w:rsidP="00EE185B">
      <w:pPr>
        <w:pStyle w:val="Prrafodelista"/>
        <w:numPr>
          <w:ilvl w:val="0"/>
          <w:numId w:val="3"/>
        </w:numPr>
        <w:spacing w:after="0" w:line="240" w:lineRule="auto"/>
        <w:contextualSpacing w:val="0"/>
        <w:jc w:val="both"/>
        <w:rPr>
          <w:rFonts w:ascii="Arial Narrow" w:hAnsi="Arial Narrow"/>
        </w:rPr>
      </w:pPr>
      <w:r w:rsidRPr="004D2C56">
        <w:rPr>
          <w:rFonts w:ascii="Arial Narrow" w:hAnsi="Arial Narrow"/>
        </w:rPr>
        <w:t>Gastos de viaje y estadía 100% de los demostrados</w:t>
      </w:r>
    </w:p>
    <w:p w:rsidR="00EE185B" w:rsidRDefault="00EE185B" w:rsidP="00EE185B">
      <w:pPr>
        <w:jc w:val="both"/>
        <w:rPr>
          <w:rFonts w:ascii="Arial Narrow" w:eastAsia="Times New Roman" w:hAnsi="Arial Narrow" w:cs="Times New Roman"/>
          <w:szCs w:val="20"/>
          <w:lang w:val="es-ES" w:eastAsia="es-ES"/>
        </w:rPr>
      </w:pPr>
    </w:p>
    <w:p w:rsidR="00EE185B" w:rsidRPr="005C1774" w:rsidRDefault="00EE185B" w:rsidP="00EE185B">
      <w:pPr>
        <w:ind w:left="360"/>
        <w:jc w:val="both"/>
        <w:rPr>
          <w:rFonts w:ascii="Arial Narrow" w:hAnsi="Arial Narrow"/>
        </w:rPr>
      </w:pPr>
      <w:r w:rsidRPr="0006372D">
        <w:rPr>
          <w:rFonts w:ascii="Arial Narrow" w:hAnsi="Arial Narrow"/>
          <w:b/>
        </w:rPr>
        <w:t xml:space="preserve">RESPUESTA: </w:t>
      </w:r>
      <w:r w:rsidRPr="0006372D">
        <w:rPr>
          <w:rFonts w:ascii="Arial Narrow" w:hAnsi="Arial Narrow"/>
        </w:rPr>
        <w:t>Revisada la observación se acoge teniendo en cuenta que los valores sugeridos son acordes con la operatividad de este tipo de condiciones y se ajustan a los términos de mercado.</w:t>
      </w:r>
    </w:p>
    <w:p w:rsidR="00EE185B" w:rsidRPr="008533A6" w:rsidRDefault="00EE185B" w:rsidP="00EE185B">
      <w:pPr>
        <w:jc w:val="both"/>
        <w:rPr>
          <w:rFonts w:ascii="Arial Narrow" w:hAnsi="Arial Narrow"/>
        </w:rPr>
      </w:pPr>
    </w:p>
    <w:p w:rsidR="00EE185B" w:rsidRDefault="00EE185B" w:rsidP="00EE185B">
      <w:pPr>
        <w:pStyle w:val="Prrafodelista"/>
        <w:ind w:left="1080"/>
        <w:jc w:val="both"/>
        <w:rPr>
          <w:rFonts w:ascii="Arial Narrow" w:hAnsi="Arial Narrow"/>
        </w:rPr>
      </w:pPr>
    </w:p>
    <w:p w:rsidR="00EE185B" w:rsidRPr="008533A6" w:rsidRDefault="00EE185B" w:rsidP="00EE185B">
      <w:pPr>
        <w:pStyle w:val="Prrafodelista"/>
        <w:numPr>
          <w:ilvl w:val="0"/>
          <w:numId w:val="2"/>
        </w:numPr>
        <w:spacing w:after="0" w:line="240" w:lineRule="auto"/>
        <w:contextualSpacing w:val="0"/>
        <w:jc w:val="both"/>
        <w:rPr>
          <w:rFonts w:ascii="Arial Narrow" w:hAnsi="Arial Narrow"/>
        </w:rPr>
      </w:pPr>
      <w:r w:rsidRPr="007B6466">
        <w:rPr>
          <w:rFonts w:ascii="Arial Narrow" w:hAnsi="Arial Narrow"/>
          <w:b/>
        </w:rPr>
        <w:t>SUSPENSIÓN DE SERVICIOS PÚBLICOS</w:t>
      </w:r>
      <w:r w:rsidRPr="007B6466">
        <w:rPr>
          <w:rFonts w:ascii="Arial Narrow" w:hAnsi="Arial Narrow"/>
        </w:rPr>
        <w:t>: Cordialmente solicitamos</w:t>
      </w:r>
      <w:r>
        <w:rPr>
          <w:rFonts w:ascii="Arial Narrow" w:hAnsi="Arial Narrow"/>
        </w:rPr>
        <w:t xml:space="preserve"> a la entidad eliminar la presente cobertura, esto teniendo en cuenta que es una exclusión de nuestros contratos de reaseguros.</w:t>
      </w:r>
    </w:p>
    <w:p w:rsidR="00EE185B" w:rsidRDefault="00EE185B" w:rsidP="00EE185B">
      <w:pPr>
        <w:jc w:val="both"/>
        <w:rPr>
          <w:rFonts w:ascii="Arial Narrow" w:hAnsi="Arial Narrow"/>
        </w:rPr>
      </w:pPr>
    </w:p>
    <w:p w:rsidR="00EE185B" w:rsidRPr="006818FC" w:rsidRDefault="00EE185B" w:rsidP="00EE185B">
      <w:pPr>
        <w:ind w:left="360"/>
        <w:jc w:val="both"/>
        <w:rPr>
          <w:rFonts w:ascii="Arial Narrow" w:hAnsi="Arial Narrow"/>
        </w:rPr>
      </w:pPr>
      <w:r w:rsidRPr="008533A6">
        <w:rPr>
          <w:rFonts w:ascii="Arial Narrow" w:hAnsi="Arial Narrow"/>
          <w:b/>
        </w:rPr>
        <w:lastRenderedPageBreak/>
        <w:t>RESPUESTA:</w:t>
      </w:r>
      <w:r>
        <w:rPr>
          <w:rFonts w:ascii="Arial Narrow" w:hAnsi="Arial Narrow"/>
          <w:b/>
        </w:rPr>
        <w:t xml:space="preserve"> </w:t>
      </w:r>
      <w:r w:rsidRPr="006818FC">
        <w:rPr>
          <w:rFonts w:ascii="Arial Narrow" w:hAnsi="Arial Narrow"/>
        </w:rPr>
        <w:t xml:space="preserve">Revisada la observación no se acoge, teniendo en cuenta que limite requerido no es importante frente al valor asegurado de LC., y normalmente es una cobertura otorgable bajo el clausulado estándar de DM +LC. </w:t>
      </w:r>
    </w:p>
    <w:p w:rsidR="00EE185B" w:rsidRDefault="00EE185B" w:rsidP="00EE185B">
      <w:pPr>
        <w:ind w:left="360"/>
        <w:jc w:val="both"/>
        <w:rPr>
          <w:rFonts w:ascii="Arial Narrow" w:hAnsi="Arial Narrow"/>
          <w:b/>
        </w:rPr>
      </w:pPr>
    </w:p>
    <w:p w:rsidR="00EE185B" w:rsidRPr="008533A6" w:rsidRDefault="00EE185B" w:rsidP="00EE185B">
      <w:pPr>
        <w:jc w:val="both"/>
        <w:rPr>
          <w:rFonts w:ascii="Arial Narrow" w:hAnsi="Arial Narrow"/>
        </w:rPr>
      </w:pPr>
    </w:p>
    <w:p w:rsidR="00EE185B" w:rsidRPr="007B6466" w:rsidRDefault="00EE185B" w:rsidP="00EE185B">
      <w:pPr>
        <w:pStyle w:val="Prrafodelista"/>
        <w:jc w:val="both"/>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7B6466">
        <w:rPr>
          <w:rFonts w:ascii="Arial Narrow" w:hAnsi="Arial Narrow"/>
          <w:b/>
        </w:rPr>
        <w:t>NO APLICACIÓN DE INFRASEGURO</w:t>
      </w:r>
      <w:r>
        <w:rPr>
          <w:rFonts w:ascii="Arial Narrow" w:hAnsi="Arial Narrow"/>
        </w:rPr>
        <w:t xml:space="preserve">: Cordialmente solicitamos a la entidad disminuir el % con el cual se estima la presente cobertura, así </w:t>
      </w:r>
      <w:r w:rsidRPr="007B6466">
        <w:rPr>
          <w:rFonts w:ascii="Arial Narrow" w:hAnsi="Arial Narrow"/>
        </w:rPr>
        <w:t>La regla proporcional se aplicara, siempre y cuando la diferencia entre el valor asegurado y el valor asegurable, sea s</w:t>
      </w:r>
      <w:r>
        <w:rPr>
          <w:rFonts w:ascii="Arial Narrow" w:hAnsi="Arial Narrow"/>
        </w:rPr>
        <w:t>uperior al 10</w:t>
      </w:r>
      <w:r w:rsidRPr="007B6466">
        <w:rPr>
          <w:rFonts w:ascii="Arial Narrow" w:hAnsi="Arial Narrow"/>
        </w:rPr>
        <w:t xml:space="preserve">% </w:t>
      </w:r>
      <w:r w:rsidRPr="004D2C56">
        <w:rPr>
          <w:rFonts w:ascii="Arial Narrow" w:hAnsi="Arial Narrow"/>
        </w:rPr>
        <w:tab/>
      </w:r>
      <w:r w:rsidRPr="004D2C56">
        <w:rPr>
          <w:rFonts w:ascii="Arial Narrow" w:hAnsi="Arial Narrow"/>
        </w:rPr>
        <w:tab/>
      </w:r>
      <w:r w:rsidRPr="004D2C56">
        <w:rPr>
          <w:rFonts w:ascii="Arial Narrow" w:hAnsi="Arial Narrow"/>
        </w:rPr>
        <w:tab/>
      </w:r>
    </w:p>
    <w:p w:rsidR="00EE185B" w:rsidRDefault="00EE185B" w:rsidP="00EE185B">
      <w:pPr>
        <w:jc w:val="both"/>
        <w:rPr>
          <w:rFonts w:ascii="Arial Narrow" w:hAnsi="Arial Narrow"/>
        </w:rPr>
      </w:pPr>
    </w:p>
    <w:p w:rsidR="00EE185B" w:rsidRPr="006818FC" w:rsidRDefault="00EE185B" w:rsidP="00EE185B">
      <w:pPr>
        <w:ind w:left="360"/>
        <w:jc w:val="both"/>
        <w:rPr>
          <w:rFonts w:ascii="Arial Narrow" w:hAnsi="Arial Narrow"/>
        </w:rPr>
      </w:pPr>
      <w:r w:rsidRPr="008533A6">
        <w:rPr>
          <w:rFonts w:ascii="Arial Narrow" w:hAnsi="Arial Narrow"/>
          <w:b/>
        </w:rPr>
        <w:t>RESPUESTA:</w:t>
      </w:r>
      <w:r>
        <w:rPr>
          <w:rFonts w:ascii="Arial Narrow" w:hAnsi="Arial Narrow"/>
          <w:b/>
        </w:rPr>
        <w:t xml:space="preserve"> </w:t>
      </w:r>
      <w:r w:rsidRPr="006818FC">
        <w:rPr>
          <w:rFonts w:ascii="Arial Narrow" w:hAnsi="Arial Narrow"/>
        </w:rPr>
        <w:t xml:space="preserve">Se informa al proponente que revisada la observación </w:t>
      </w:r>
      <w:r>
        <w:rPr>
          <w:rFonts w:ascii="Arial Narrow" w:hAnsi="Arial Narrow"/>
        </w:rPr>
        <w:t xml:space="preserve">no </w:t>
      </w:r>
      <w:r w:rsidRPr="006818FC">
        <w:rPr>
          <w:rFonts w:ascii="Arial Narrow" w:hAnsi="Arial Narrow"/>
        </w:rPr>
        <w:t xml:space="preserve">se acoge, teniendo en cuenta que </w:t>
      </w:r>
      <w:r>
        <w:rPr>
          <w:rFonts w:ascii="Arial Narrow" w:hAnsi="Arial Narrow"/>
        </w:rPr>
        <w:t xml:space="preserve">condiciones favorables que ha logrado la </w:t>
      </w:r>
      <w:r w:rsidRPr="006818FC">
        <w:rPr>
          <w:rFonts w:ascii="Arial Narrow" w:hAnsi="Arial Narrow"/>
        </w:rPr>
        <w:t>ELC.</w:t>
      </w:r>
      <w:r>
        <w:rPr>
          <w:rFonts w:ascii="Arial Narrow" w:hAnsi="Arial Narrow"/>
        </w:rPr>
        <w:t xml:space="preserve"> En desarrollo de sus procesos y dada la experiencia con sus pólizas.</w:t>
      </w:r>
    </w:p>
    <w:p w:rsidR="00EE185B" w:rsidRDefault="00EE185B" w:rsidP="00EE185B">
      <w:pPr>
        <w:ind w:left="360"/>
        <w:jc w:val="both"/>
        <w:rPr>
          <w:rFonts w:ascii="Arial Narrow" w:hAnsi="Arial Narrow"/>
          <w:b/>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365510">
        <w:rPr>
          <w:rFonts w:ascii="Arial Narrow" w:hAnsi="Arial Narrow"/>
          <w:b/>
        </w:rPr>
        <w:t>REMOCIÓN DE ESCOMBROS Y GASTOS DE DEMOLICIÓN</w:t>
      </w:r>
      <w:r w:rsidRPr="00365510">
        <w:rPr>
          <w:rFonts w:ascii="Arial Narrow" w:hAnsi="Arial Narrow"/>
        </w:rPr>
        <w:t xml:space="preserve">: Cordialmente solicitamos a la entidad </w:t>
      </w:r>
      <w:proofErr w:type="spellStart"/>
      <w:r w:rsidRPr="00365510">
        <w:rPr>
          <w:rFonts w:ascii="Arial Narrow" w:hAnsi="Arial Narrow"/>
        </w:rPr>
        <w:t>sublimitar</w:t>
      </w:r>
      <w:proofErr w:type="spellEnd"/>
      <w:r w:rsidRPr="00365510">
        <w:rPr>
          <w:rFonts w:ascii="Arial Narrow" w:hAnsi="Arial Narrow"/>
        </w:rPr>
        <w:t xml:space="preserve"> la presente cobertura hasta el 10% del valor asegurado de cada predio</w:t>
      </w:r>
    </w:p>
    <w:p w:rsidR="00EE185B" w:rsidRDefault="00EE185B" w:rsidP="00EE185B">
      <w:pPr>
        <w:jc w:val="both"/>
        <w:rPr>
          <w:rFonts w:ascii="Arial Narrow" w:hAnsi="Arial Narrow"/>
        </w:rPr>
      </w:pPr>
    </w:p>
    <w:p w:rsidR="00EE185B" w:rsidRPr="006818FC" w:rsidRDefault="00EE185B" w:rsidP="00EE185B">
      <w:pPr>
        <w:ind w:left="360"/>
        <w:jc w:val="both"/>
        <w:rPr>
          <w:rFonts w:ascii="Arial Narrow" w:hAnsi="Arial Narrow"/>
        </w:rPr>
      </w:pPr>
      <w:r w:rsidRPr="00A359F5">
        <w:rPr>
          <w:rFonts w:ascii="Arial Narrow" w:hAnsi="Arial Narrow"/>
          <w:b/>
        </w:rPr>
        <w:t xml:space="preserve">RESPUESTA: </w:t>
      </w:r>
      <w:r w:rsidRPr="00A359F5">
        <w:rPr>
          <w:rFonts w:ascii="Arial Narrow" w:hAnsi="Arial Narrow"/>
        </w:rPr>
        <w:t>Revisada la observación se acoge teniendo en cuenta que los valores sugeridos son acordes con la operatividad de este tipo de condiciones y se ajustan a los términos de mercado.</w:t>
      </w:r>
    </w:p>
    <w:p w:rsidR="00EE185B" w:rsidRDefault="00EE185B" w:rsidP="00EE185B">
      <w:pPr>
        <w:ind w:left="360"/>
        <w:jc w:val="both"/>
        <w:rPr>
          <w:rFonts w:ascii="Arial Narrow" w:hAnsi="Arial Narrow"/>
          <w:b/>
        </w:rPr>
      </w:pPr>
    </w:p>
    <w:p w:rsidR="00EE185B" w:rsidRPr="00365510"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365510">
        <w:rPr>
          <w:rFonts w:ascii="Arial Narrow" w:hAnsi="Arial Narrow"/>
          <w:b/>
        </w:rPr>
        <w:t>RENTA PARA INSTALACIONES Y EDIFICIOS PROPIAS Y NO PROPIAS</w:t>
      </w:r>
      <w:r>
        <w:rPr>
          <w:rFonts w:ascii="Arial Narrow" w:hAnsi="Arial Narrow"/>
        </w:rPr>
        <w:t xml:space="preserve">: Cordialmente solicitamos a la entidad disminuir el </w:t>
      </w:r>
      <w:proofErr w:type="spellStart"/>
      <w:r>
        <w:rPr>
          <w:rFonts w:ascii="Arial Narrow" w:hAnsi="Arial Narrow"/>
        </w:rPr>
        <w:t>sublimite</w:t>
      </w:r>
      <w:proofErr w:type="spellEnd"/>
      <w:r>
        <w:rPr>
          <w:rFonts w:ascii="Arial Narrow" w:hAnsi="Arial Narrow"/>
        </w:rPr>
        <w:t xml:space="preserve"> de esta cobertura a </w:t>
      </w:r>
      <w:r w:rsidRPr="00365510">
        <w:rPr>
          <w:rFonts w:ascii="Arial Narrow" w:hAnsi="Arial Narrow"/>
        </w:rPr>
        <w:t>12 meses, límite mínimo mensual $5’000,000 con un agregado por vigencia de $</w:t>
      </w:r>
      <w:r>
        <w:rPr>
          <w:rFonts w:ascii="Arial Narrow" w:hAnsi="Arial Narrow"/>
        </w:rPr>
        <w:t>2</w:t>
      </w:r>
      <w:r w:rsidRPr="00365510">
        <w:rPr>
          <w:rFonts w:ascii="Arial Narrow" w:hAnsi="Arial Narrow"/>
        </w:rPr>
        <w:t>00’000.000</w:t>
      </w:r>
      <w:r>
        <w:rPr>
          <w:rFonts w:ascii="Arial Narrow" w:hAnsi="Arial Narrow"/>
        </w:rPr>
        <w:t xml:space="preserve"> </w:t>
      </w:r>
    </w:p>
    <w:p w:rsidR="00EE185B" w:rsidRDefault="00EE185B" w:rsidP="00EE185B">
      <w:pPr>
        <w:jc w:val="both"/>
        <w:rPr>
          <w:rFonts w:ascii="Arial Narrow" w:hAnsi="Arial Narrow"/>
        </w:rPr>
      </w:pPr>
    </w:p>
    <w:p w:rsidR="00EE185B" w:rsidRPr="006818FC" w:rsidRDefault="00EE185B" w:rsidP="00EE185B">
      <w:pPr>
        <w:ind w:left="360"/>
        <w:jc w:val="both"/>
        <w:rPr>
          <w:rFonts w:ascii="Arial Narrow" w:hAnsi="Arial Narrow"/>
        </w:rPr>
      </w:pPr>
      <w:r w:rsidRPr="00A359F5">
        <w:rPr>
          <w:rFonts w:ascii="Arial Narrow" w:hAnsi="Arial Narrow"/>
          <w:b/>
        </w:rPr>
        <w:t xml:space="preserve">RESPUESTA: </w:t>
      </w:r>
      <w:r w:rsidRPr="00A359F5">
        <w:rPr>
          <w:rFonts w:ascii="Arial Narrow" w:hAnsi="Arial Narrow"/>
        </w:rPr>
        <w:t>Se informa al proponente que revisada la observación no se acoge, teniendo en cuenta que se trata de instalaciones industriales y el valor sugerido es muy insuficiente.</w:t>
      </w:r>
    </w:p>
    <w:p w:rsidR="00EE185B" w:rsidRDefault="00EE185B" w:rsidP="00EE185B">
      <w:pPr>
        <w:jc w:val="both"/>
        <w:rPr>
          <w:rFonts w:ascii="Arial Narrow" w:hAnsi="Arial Narrow"/>
        </w:rPr>
      </w:pPr>
    </w:p>
    <w:p w:rsidR="00EE185B" w:rsidRDefault="00EE185B" w:rsidP="00EE185B">
      <w:pPr>
        <w:pStyle w:val="Prrafodelista"/>
        <w:jc w:val="both"/>
        <w:rPr>
          <w:rFonts w:ascii="Arial Narrow" w:hAnsi="Arial Narrow"/>
        </w:rPr>
      </w:pPr>
    </w:p>
    <w:p w:rsidR="00EE185B" w:rsidRPr="00230445" w:rsidRDefault="00EE185B" w:rsidP="00EE185B">
      <w:pPr>
        <w:pStyle w:val="Ttulo2"/>
        <w:rPr>
          <w:rFonts w:ascii="Arial Narrow" w:hAnsi="Arial Narrow"/>
          <w:b/>
          <w:color w:val="auto"/>
        </w:rPr>
      </w:pPr>
      <w:r w:rsidRPr="00230445">
        <w:rPr>
          <w:rFonts w:ascii="Arial Narrow" w:hAnsi="Arial Narrow"/>
          <w:b/>
          <w:color w:val="auto"/>
        </w:rPr>
        <w:lastRenderedPageBreak/>
        <w:t>EQUIPO MOVIL Y MAQUINARIA</w:t>
      </w:r>
    </w:p>
    <w:p w:rsidR="00EE185B" w:rsidRPr="00E43C9E" w:rsidRDefault="00EE185B" w:rsidP="00EE185B">
      <w:pPr>
        <w:jc w:val="both"/>
        <w:rPr>
          <w:rFonts w:ascii="Arial Narrow" w:hAnsi="Arial Narrow"/>
          <w:b/>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E43C9E">
        <w:rPr>
          <w:rFonts w:ascii="Arial Narrow" w:hAnsi="Arial Narrow"/>
        </w:rPr>
        <w:t>Cordialmente solicitamos a la entidad indicar la ubicación de los bienes asegurados y las protecciones con las cuales cuenta.</w:t>
      </w:r>
    </w:p>
    <w:p w:rsidR="00EE185B" w:rsidRDefault="00EE185B" w:rsidP="00EE185B">
      <w:pPr>
        <w:jc w:val="both"/>
        <w:rPr>
          <w:rFonts w:ascii="Arial Narrow" w:hAnsi="Arial Narrow"/>
        </w:rPr>
      </w:pPr>
    </w:p>
    <w:p w:rsidR="00EE185B" w:rsidRPr="006818FC" w:rsidRDefault="00EE185B" w:rsidP="00EE185B">
      <w:pPr>
        <w:ind w:left="360"/>
        <w:jc w:val="both"/>
        <w:rPr>
          <w:rFonts w:ascii="Arial Narrow" w:hAnsi="Arial Narrow"/>
        </w:rPr>
      </w:pPr>
      <w:r w:rsidRPr="00A359F5">
        <w:rPr>
          <w:rFonts w:ascii="Arial Narrow" w:hAnsi="Arial Narrow"/>
          <w:b/>
        </w:rPr>
        <w:t xml:space="preserve">RESPUESTA: </w:t>
      </w:r>
      <w:r w:rsidRPr="00A359F5">
        <w:rPr>
          <w:rFonts w:ascii="Arial Narrow" w:hAnsi="Arial Narrow"/>
        </w:rPr>
        <w:t>Se informa al interesado que tal y como se aprecia en la relación, se trata especialmente de montarlas que se ubican en las sedes de la ELC. Principalmente en la planta. Las protecciones con las que se cuenta son las indicadas para este tipo de equipos y la vigilancia de las sedes de la ELC por personal de empresa privada de vigilancia.</w:t>
      </w:r>
    </w:p>
    <w:p w:rsidR="00EE185B" w:rsidRDefault="00EE185B" w:rsidP="00EE185B">
      <w:pPr>
        <w:jc w:val="both"/>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E70233">
        <w:rPr>
          <w:rFonts w:ascii="Arial Narrow" w:hAnsi="Arial Narrow"/>
          <w:b/>
        </w:rPr>
        <w:t>HURTO</w:t>
      </w:r>
      <w:r>
        <w:rPr>
          <w:rFonts w:ascii="Arial Narrow" w:hAnsi="Arial Narrow"/>
        </w:rPr>
        <w:t>: Cordialmente solicitamos a la entidad eliminar la presente cobertura, esto teniendo en cuenta que es una exclusión absoluta de nuestros contratos.</w:t>
      </w:r>
    </w:p>
    <w:p w:rsidR="00EE185B" w:rsidRDefault="00EE185B" w:rsidP="00EE185B">
      <w:pPr>
        <w:jc w:val="both"/>
        <w:rPr>
          <w:rFonts w:ascii="Arial Narrow" w:hAnsi="Arial Narrow"/>
        </w:rPr>
      </w:pPr>
    </w:p>
    <w:p w:rsidR="00EE185B" w:rsidRPr="006F02DE" w:rsidRDefault="00EE185B" w:rsidP="00EE185B">
      <w:pPr>
        <w:ind w:left="360"/>
        <w:jc w:val="both"/>
        <w:rPr>
          <w:rFonts w:ascii="Arial Narrow" w:hAnsi="Arial Narrow"/>
        </w:rPr>
      </w:pPr>
      <w:r w:rsidRPr="00A359F5">
        <w:rPr>
          <w:rFonts w:ascii="Arial Narrow" w:hAnsi="Arial Narrow"/>
          <w:b/>
        </w:rPr>
        <w:t xml:space="preserve">RESPUESTA: </w:t>
      </w:r>
      <w:r w:rsidRPr="00A359F5">
        <w:rPr>
          <w:rFonts w:ascii="Arial Narrow" w:hAnsi="Arial Narrow"/>
        </w:rPr>
        <w:t xml:space="preserve">Se informa al interesado que no se acoge la observación, teniendo en cuenta </w:t>
      </w:r>
      <w:proofErr w:type="gramStart"/>
      <w:r w:rsidRPr="00A359F5">
        <w:rPr>
          <w:rFonts w:ascii="Arial Narrow" w:hAnsi="Arial Narrow"/>
        </w:rPr>
        <w:t>que</w:t>
      </w:r>
      <w:proofErr w:type="gramEnd"/>
      <w:r w:rsidRPr="00A359F5">
        <w:rPr>
          <w:rFonts w:ascii="Arial Narrow" w:hAnsi="Arial Narrow"/>
        </w:rPr>
        <w:t xml:space="preserve"> si bien la exposición a este tipo de riesgo resulta baja, su eliminación representa una desmejora a las condiciones contratadas para la ELC:</w:t>
      </w:r>
    </w:p>
    <w:p w:rsidR="00EE185B" w:rsidRPr="008533A6" w:rsidRDefault="00EE185B" w:rsidP="00EE185B">
      <w:pPr>
        <w:jc w:val="both"/>
        <w:rPr>
          <w:rFonts w:ascii="Arial Narrow" w:hAnsi="Arial Narrow"/>
        </w:rPr>
      </w:pPr>
    </w:p>
    <w:p w:rsidR="00EE185B" w:rsidRPr="00E70233" w:rsidRDefault="00EE185B" w:rsidP="00EE185B">
      <w:pPr>
        <w:pStyle w:val="Prrafodelista"/>
        <w:jc w:val="both"/>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Pr>
          <w:rFonts w:ascii="Arial Narrow" w:hAnsi="Arial Narrow"/>
        </w:rPr>
        <w:t xml:space="preserve">Cordialmente solicitamos a la entidad establecer un </w:t>
      </w:r>
      <w:proofErr w:type="spellStart"/>
      <w:r>
        <w:rPr>
          <w:rFonts w:ascii="Arial Narrow" w:hAnsi="Arial Narrow"/>
        </w:rPr>
        <w:t>sublimite</w:t>
      </w:r>
      <w:proofErr w:type="spellEnd"/>
      <w:r>
        <w:rPr>
          <w:rFonts w:ascii="Arial Narrow" w:hAnsi="Arial Narrow"/>
        </w:rPr>
        <w:t xml:space="preserve"> único combinado de $250.000.000 para los gastos adicionales, en caso de no ser acogida esta observación requerimos a la entidad </w:t>
      </w:r>
      <w:proofErr w:type="spellStart"/>
      <w:r>
        <w:rPr>
          <w:rFonts w:ascii="Arial Narrow" w:hAnsi="Arial Narrow"/>
        </w:rPr>
        <w:t>sublimitar</w:t>
      </w:r>
      <w:proofErr w:type="spellEnd"/>
      <w:r>
        <w:rPr>
          <w:rFonts w:ascii="Arial Narrow" w:hAnsi="Arial Narrow"/>
        </w:rPr>
        <w:t xml:space="preserve"> a $120.000.000 los siguientes gastos:</w:t>
      </w:r>
    </w:p>
    <w:p w:rsidR="00EE185B" w:rsidRPr="00673C8F" w:rsidRDefault="00EE185B" w:rsidP="00EE185B">
      <w:pPr>
        <w:pStyle w:val="Prrafodelista"/>
        <w:rPr>
          <w:rFonts w:ascii="Arial Narrow" w:hAnsi="Arial Narrow"/>
        </w:rPr>
      </w:pPr>
    </w:p>
    <w:p w:rsidR="00EE185B" w:rsidRDefault="00EE185B" w:rsidP="00EE185B">
      <w:pPr>
        <w:pStyle w:val="Prrafodelista"/>
        <w:numPr>
          <w:ilvl w:val="1"/>
          <w:numId w:val="2"/>
        </w:numPr>
        <w:spacing w:after="0" w:line="240" w:lineRule="auto"/>
        <w:contextualSpacing w:val="0"/>
        <w:rPr>
          <w:rFonts w:ascii="Arial Narrow" w:hAnsi="Arial Narrow"/>
        </w:rPr>
      </w:pPr>
      <w:r w:rsidRPr="00673C8F">
        <w:rPr>
          <w:rFonts w:ascii="Arial Narrow" w:hAnsi="Arial Narrow"/>
        </w:rPr>
        <w:t xml:space="preserve">Gastos para la extinción del siniestro. </w:t>
      </w:r>
      <w:r w:rsidRPr="00673C8F">
        <w:rPr>
          <w:rFonts w:ascii="Arial Narrow" w:hAnsi="Arial Narrow"/>
        </w:rPr>
        <w:tab/>
      </w:r>
      <w:r w:rsidRPr="00673C8F">
        <w:rPr>
          <w:rFonts w:ascii="Arial Narrow" w:hAnsi="Arial Narrow"/>
        </w:rPr>
        <w:tab/>
      </w:r>
      <w:r w:rsidRPr="00673C8F">
        <w:rPr>
          <w:rFonts w:ascii="Arial Narrow" w:hAnsi="Arial Narrow"/>
        </w:rPr>
        <w:tab/>
      </w:r>
    </w:p>
    <w:p w:rsidR="00EE185B" w:rsidRDefault="00EE185B" w:rsidP="00EE185B">
      <w:pPr>
        <w:pStyle w:val="Prrafodelista"/>
        <w:numPr>
          <w:ilvl w:val="1"/>
          <w:numId w:val="2"/>
        </w:numPr>
        <w:spacing w:after="0" w:line="240" w:lineRule="auto"/>
        <w:contextualSpacing w:val="0"/>
        <w:rPr>
          <w:rFonts w:ascii="Arial Narrow" w:hAnsi="Arial Narrow"/>
        </w:rPr>
      </w:pPr>
      <w:r w:rsidRPr="00673C8F">
        <w:rPr>
          <w:rFonts w:ascii="Arial Narrow" w:hAnsi="Arial Narrow"/>
        </w:rPr>
        <w:t xml:space="preserve">Gastos adicionales. </w:t>
      </w:r>
      <w:r w:rsidRPr="00673C8F">
        <w:rPr>
          <w:rFonts w:ascii="Arial Narrow" w:hAnsi="Arial Narrow"/>
        </w:rPr>
        <w:tab/>
      </w:r>
      <w:r w:rsidRPr="00673C8F">
        <w:rPr>
          <w:rFonts w:ascii="Arial Narrow" w:hAnsi="Arial Narrow"/>
        </w:rPr>
        <w:tab/>
      </w:r>
      <w:r w:rsidRPr="00673C8F">
        <w:rPr>
          <w:rFonts w:ascii="Arial Narrow" w:hAnsi="Arial Narrow"/>
        </w:rPr>
        <w:tab/>
      </w:r>
    </w:p>
    <w:p w:rsidR="00EE185B" w:rsidRDefault="00EE185B" w:rsidP="00EE185B">
      <w:pPr>
        <w:pStyle w:val="Prrafodelista"/>
        <w:numPr>
          <w:ilvl w:val="1"/>
          <w:numId w:val="2"/>
        </w:numPr>
        <w:spacing w:after="0" w:line="240" w:lineRule="auto"/>
        <w:contextualSpacing w:val="0"/>
        <w:rPr>
          <w:rFonts w:ascii="Arial Narrow" w:hAnsi="Arial Narrow"/>
        </w:rPr>
      </w:pPr>
      <w:r w:rsidRPr="00673C8F">
        <w:rPr>
          <w:rFonts w:ascii="Arial Narrow" w:hAnsi="Arial Narrow"/>
        </w:rPr>
        <w:t>Gastos de horas extras, trabajo nocturno o en días festivos y flete expreso y aéreo.</w:t>
      </w:r>
      <w:r w:rsidRPr="00673C8F">
        <w:rPr>
          <w:rFonts w:ascii="Arial Narrow" w:hAnsi="Arial Narrow"/>
        </w:rPr>
        <w:tab/>
      </w:r>
      <w:r w:rsidRPr="00673C8F">
        <w:rPr>
          <w:rFonts w:ascii="Arial Narrow" w:hAnsi="Arial Narrow"/>
        </w:rPr>
        <w:tab/>
      </w:r>
      <w:r w:rsidRPr="00673C8F">
        <w:rPr>
          <w:rFonts w:ascii="Arial Narrow" w:hAnsi="Arial Narrow"/>
        </w:rPr>
        <w:tab/>
      </w:r>
    </w:p>
    <w:p w:rsidR="00EE185B" w:rsidRDefault="00EE185B" w:rsidP="00EE185B">
      <w:pPr>
        <w:pStyle w:val="Prrafodelista"/>
        <w:numPr>
          <w:ilvl w:val="1"/>
          <w:numId w:val="2"/>
        </w:numPr>
        <w:spacing w:after="0" w:line="240" w:lineRule="auto"/>
        <w:contextualSpacing w:val="0"/>
        <w:rPr>
          <w:rFonts w:ascii="Arial Narrow" w:hAnsi="Arial Narrow"/>
        </w:rPr>
      </w:pPr>
      <w:r w:rsidRPr="00673C8F">
        <w:rPr>
          <w:rFonts w:ascii="Arial Narrow" w:hAnsi="Arial Narrow"/>
        </w:rPr>
        <w:t>Gastos extraordinarios por tiempo extra, trabajo nocturno, trabajo en días feriados</w:t>
      </w:r>
    </w:p>
    <w:p w:rsidR="00EE185B" w:rsidRDefault="00EE185B" w:rsidP="00EE185B">
      <w:pPr>
        <w:pStyle w:val="Prrafodelista"/>
        <w:numPr>
          <w:ilvl w:val="1"/>
          <w:numId w:val="2"/>
        </w:numPr>
        <w:spacing w:after="0" w:line="240" w:lineRule="auto"/>
        <w:contextualSpacing w:val="0"/>
        <w:rPr>
          <w:rFonts w:ascii="Arial Narrow" w:hAnsi="Arial Narrow"/>
        </w:rPr>
      </w:pPr>
      <w:r w:rsidRPr="00673C8F">
        <w:rPr>
          <w:rFonts w:ascii="Arial Narrow" w:hAnsi="Arial Narrow"/>
        </w:rPr>
        <w:t>Gastos adicionales por flete aéreo y/o flete expreso</w:t>
      </w:r>
    </w:p>
    <w:p w:rsidR="00EE185B" w:rsidRDefault="00EE185B" w:rsidP="00EE185B">
      <w:pPr>
        <w:pStyle w:val="Prrafodelista"/>
        <w:numPr>
          <w:ilvl w:val="1"/>
          <w:numId w:val="2"/>
        </w:numPr>
        <w:spacing w:after="0" w:line="240" w:lineRule="auto"/>
        <w:contextualSpacing w:val="0"/>
        <w:rPr>
          <w:rFonts w:ascii="Arial Narrow" w:hAnsi="Arial Narrow"/>
        </w:rPr>
      </w:pPr>
      <w:r w:rsidRPr="00673C8F">
        <w:rPr>
          <w:rFonts w:ascii="Arial Narrow" w:hAnsi="Arial Narrow"/>
        </w:rPr>
        <w:t>Pago de Honorarios Profesionales</w:t>
      </w:r>
    </w:p>
    <w:p w:rsidR="00EE185B" w:rsidRDefault="00EE185B" w:rsidP="00EE185B">
      <w:pPr>
        <w:pStyle w:val="Prrafodelista"/>
        <w:numPr>
          <w:ilvl w:val="1"/>
          <w:numId w:val="2"/>
        </w:numPr>
        <w:spacing w:after="0" w:line="240" w:lineRule="auto"/>
        <w:contextualSpacing w:val="0"/>
        <w:rPr>
          <w:rFonts w:ascii="Arial Narrow" w:hAnsi="Arial Narrow"/>
        </w:rPr>
      </w:pPr>
      <w:r w:rsidRPr="00673C8F">
        <w:rPr>
          <w:rFonts w:ascii="Arial Narrow" w:hAnsi="Arial Narrow"/>
        </w:rPr>
        <w:t xml:space="preserve">Gastos para la preservación de bienes o reparaciones transitorias o </w:t>
      </w:r>
      <w:r>
        <w:rPr>
          <w:rFonts w:ascii="Arial Narrow" w:hAnsi="Arial Narrow"/>
        </w:rPr>
        <w:t xml:space="preserve">construcciones provisionales </w:t>
      </w:r>
    </w:p>
    <w:p w:rsidR="00EE185B" w:rsidRDefault="00EE185B" w:rsidP="00EE185B">
      <w:pPr>
        <w:pStyle w:val="Prrafodelista"/>
        <w:numPr>
          <w:ilvl w:val="1"/>
          <w:numId w:val="2"/>
        </w:numPr>
        <w:spacing w:after="0" w:line="240" w:lineRule="auto"/>
        <w:contextualSpacing w:val="0"/>
        <w:rPr>
          <w:rFonts w:ascii="Arial Narrow" w:hAnsi="Arial Narrow"/>
        </w:rPr>
      </w:pPr>
      <w:r w:rsidRPr="00673C8F">
        <w:rPr>
          <w:rFonts w:ascii="Arial Narrow" w:hAnsi="Arial Narrow"/>
        </w:rPr>
        <w:t>Los gastos para auditores, revisores y contadores</w:t>
      </w:r>
    </w:p>
    <w:p w:rsidR="00EE185B" w:rsidRDefault="00EE185B" w:rsidP="00EE185B">
      <w:pPr>
        <w:pStyle w:val="Prrafodelista"/>
        <w:numPr>
          <w:ilvl w:val="1"/>
          <w:numId w:val="2"/>
        </w:numPr>
        <w:spacing w:after="0" w:line="240" w:lineRule="auto"/>
        <w:contextualSpacing w:val="0"/>
        <w:rPr>
          <w:rFonts w:ascii="Arial Narrow" w:hAnsi="Arial Narrow"/>
        </w:rPr>
      </w:pPr>
      <w:r w:rsidRPr="00954220">
        <w:rPr>
          <w:rFonts w:ascii="Arial Narrow" w:hAnsi="Arial Narrow"/>
        </w:rPr>
        <w:t>Gastos para la demostración del siniestro</w:t>
      </w:r>
    </w:p>
    <w:p w:rsidR="00EE185B" w:rsidRDefault="00EE185B" w:rsidP="00EE185B">
      <w:pPr>
        <w:pStyle w:val="Prrafodelista"/>
        <w:numPr>
          <w:ilvl w:val="1"/>
          <w:numId w:val="2"/>
        </w:numPr>
        <w:spacing w:after="0" w:line="240" w:lineRule="auto"/>
        <w:contextualSpacing w:val="0"/>
        <w:rPr>
          <w:rFonts w:ascii="Arial Narrow" w:hAnsi="Arial Narrow"/>
        </w:rPr>
      </w:pPr>
      <w:r w:rsidRPr="00954220">
        <w:rPr>
          <w:rFonts w:ascii="Arial Narrow" w:hAnsi="Arial Narrow"/>
        </w:rPr>
        <w:t>Remoción de escombros y Gastos de demolición</w:t>
      </w:r>
    </w:p>
    <w:p w:rsidR="00EE185B" w:rsidRDefault="00EE185B" w:rsidP="00EE185B">
      <w:pPr>
        <w:rPr>
          <w:rFonts w:ascii="Arial Narrow" w:hAnsi="Arial Narrow"/>
        </w:rPr>
      </w:pPr>
    </w:p>
    <w:p w:rsidR="00EE185B" w:rsidRPr="005C1774" w:rsidRDefault="00EE185B" w:rsidP="00EE185B">
      <w:pPr>
        <w:ind w:left="360"/>
        <w:jc w:val="both"/>
        <w:rPr>
          <w:rFonts w:ascii="Arial Narrow" w:hAnsi="Arial Narrow"/>
        </w:rPr>
      </w:pPr>
      <w:r w:rsidRPr="00BA6AB8">
        <w:rPr>
          <w:rFonts w:ascii="Arial Narrow" w:hAnsi="Arial Narrow"/>
          <w:b/>
        </w:rPr>
        <w:t xml:space="preserve">RESPUESTA: </w:t>
      </w:r>
      <w:r w:rsidRPr="00BA6AB8">
        <w:rPr>
          <w:rFonts w:ascii="Arial Narrow" w:hAnsi="Arial Narrow"/>
        </w:rPr>
        <w:t>Revisada la observación se acoge teniendo en cuenta que los valores sugeridos son acordes con la operatividad de este tipo de condiciones y se ajustan a los términos de mercado.</w:t>
      </w:r>
    </w:p>
    <w:p w:rsidR="00EE185B" w:rsidRPr="008533A6" w:rsidRDefault="00EE185B" w:rsidP="00EE185B">
      <w:pPr>
        <w:ind w:left="360"/>
        <w:jc w:val="both"/>
        <w:rPr>
          <w:rFonts w:ascii="Arial Narrow" w:hAnsi="Arial Narrow"/>
          <w:b/>
        </w:rPr>
      </w:pPr>
    </w:p>
    <w:p w:rsidR="00EE185B" w:rsidRDefault="00EE185B" w:rsidP="00EE185B">
      <w:pPr>
        <w:pStyle w:val="Prrafodelista"/>
        <w:ind w:left="1440"/>
        <w:rPr>
          <w:rFonts w:ascii="Arial Narrow" w:hAnsi="Arial Narrow"/>
        </w:rPr>
      </w:pPr>
    </w:p>
    <w:p w:rsidR="00EE185B" w:rsidRDefault="00EE185B" w:rsidP="00EE185B">
      <w:pPr>
        <w:pStyle w:val="Prrafodelista"/>
        <w:numPr>
          <w:ilvl w:val="0"/>
          <w:numId w:val="2"/>
        </w:numPr>
        <w:spacing w:after="0" w:line="240" w:lineRule="auto"/>
        <w:contextualSpacing w:val="0"/>
        <w:rPr>
          <w:rFonts w:ascii="Arial Narrow" w:hAnsi="Arial Narrow"/>
        </w:rPr>
      </w:pPr>
      <w:r w:rsidRPr="00673C8F">
        <w:rPr>
          <w:rFonts w:ascii="Arial Narrow" w:hAnsi="Arial Narrow"/>
          <w:b/>
        </w:rPr>
        <w:t>COBERTURA AUTOMÁTICA PARA NUEVOS BIENES</w:t>
      </w:r>
      <w:r>
        <w:rPr>
          <w:rFonts w:ascii="Arial Narrow" w:hAnsi="Arial Narrow"/>
        </w:rPr>
        <w:t xml:space="preserve">: Cordialmente solicitamos a la entidad disminuir el </w:t>
      </w:r>
      <w:proofErr w:type="spellStart"/>
      <w:r>
        <w:rPr>
          <w:rFonts w:ascii="Arial Narrow" w:hAnsi="Arial Narrow"/>
        </w:rPr>
        <w:t>sublimite</w:t>
      </w:r>
      <w:proofErr w:type="spellEnd"/>
      <w:r>
        <w:rPr>
          <w:rFonts w:ascii="Arial Narrow" w:hAnsi="Arial Narrow"/>
        </w:rPr>
        <w:t xml:space="preserve"> de la presente cobertura a $300.000.000, esto de una manera proporcional al valor asegurado</w:t>
      </w:r>
    </w:p>
    <w:p w:rsidR="00EE185B" w:rsidRDefault="00EE185B" w:rsidP="00EE185B">
      <w:pPr>
        <w:rPr>
          <w:rFonts w:ascii="Arial Narrow" w:hAnsi="Arial Narrow"/>
        </w:rPr>
      </w:pPr>
    </w:p>
    <w:p w:rsidR="00EE185B" w:rsidRPr="006F02DE" w:rsidRDefault="00EE185B" w:rsidP="00EE185B">
      <w:pPr>
        <w:ind w:left="360"/>
        <w:jc w:val="both"/>
        <w:rPr>
          <w:rFonts w:ascii="Arial Narrow" w:hAnsi="Arial Narrow"/>
        </w:rPr>
      </w:pPr>
      <w:r w:rsidRPr="008533A6">
        <w:rPr>
          <w:rFonts w:ascii="Arial Narrow" w:hAnsi="Arial Narrow"/>
          <w:b/>
        </w:rPr>
        <w:t>RESPUESTA:</w:t>
      </w:r>
      <w:r>
        <w:rPr>
          <w:rFonts w:ascii="Arial Narrow" w:hAnsi="Arial Narrow"/>
          <w:b/>
        </w:rPr>
        <w:t xml:space="preserve"> </w:t>
      </w:r>
      <w:r w:rsidRPr="006F02DE">
        <w:rPr>
          <w:rFonts w:ascii="Arial Narrow" w:hAnsi="Arial Narrow"/>
        </w:rPr>
        <w:t xml:space="preserve">Se informa al interesado que no se acoge la observación, teniendo en cuenta que </w:t>
      </w:r>
      <w:r>
        <w:rPr>
          <w:rFonts w:ascii="Arial Narrow" w:hAnsi="Arial Narrow"/>
        </w:rPr>
        <w:t xml:space="preserve">en una operación de renovación de equipos el valor requerido resulta necesario. De cualquier </w:t>
      </w:r>
      <w:proofErr w:type="gramStart"/>
      <w:r>
        <w:rPr>
          <w:rFonts w:ascii="Arial Narrow" w:hAnsi="Arial Narrow"/>
        </w:rPr>
        <w:t>manera</w:t>
      </w:r>
      <w:proofErr w:type="gramEnd"/>
      <w:r>
        <w:rPr>
          <w:rFonts w:ascii="Arial Narrow" w:hAnsi="Arial Narrow"/>
        </w:rPr>
        <w:t xml:space="preserve"> la ELC estará atenta a informar sobre dicha solicitud dentro de plazos razonables y no necesariamente agotando el término de días para el aviso.</w:t>
      </w:r>
    </w:p>
    <w:p w:rsidR="00EE185B" w:rsidRDefault="00EE185B" w:rsidP="00EE185B">
      <w:pPr>
        <w:ind w:left="360"/>
        <w:jc w:val="both"/>
        <w:rPr>
          <w:rFonts w:ascii="Arial Narrow" w:hAnsi="Arial Narrow"/>
          <w:b/>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755E68">
        <w:rPr>
          <w:rFonts w:ascii="Arial Narrow" w:hAnsi="Arial Narrow"/>
          <w:b/>
        </w:rPr>
        <w:t>RESTABLECIMIENTO AUTOMÁTICO DEL VALOR ASEGURADO POR PAGO DE SINIESTRO CON COBRO DE PRIMA ADICIONAL, PARA EL AMPARO DE RESPONSABILIDAD CIVIL EXTRACONTRACTUAL</w:t>
      </w:r>
      <w:r>
        <w:rPr>
          <w:rFonts w:ascii="Arial Narrow" w:hAnsi="Arial Narrow"/>
        </w:rPr>
        <w:t>: Cordialmente solicitamos a la entidad eliminar la presente cobertura, esto teniendo en cuenta que es una exclusión de nuestros contratos</w:t>
      </w:r>
    </w:p>
    <w:p w:rsidR="00EE185B" w:rsidRDefault="00EE185B" w:rsidP="00EE185B">
      <w:pPr>
        <w:jc w:val="both"/>
        <w:rPr>
          <w:rFonts w:ascii="Arial Narrow" w:hAnsi="Arial Narrow"/>
        </w:rPr>
      </w:pPr>
    </w:p>
    <w:p w:rsidR="00EE185B" w:rsidRDefault="00EE185B" w:rsidP="00EE185B">
      <w:pPr>
        <w:ind w:left="360"/>
        <w:jc w:val="both"/>
        <w:rPr>
          <w:rFonts w:ascii="Arial Narrow" w:hAnsi="Arial Narrow"/>
          <w:b/>
        </w:rPr>
      </w:pPr>
      <w:r w:rsidRPr="008533A6">
        <w:rPr>
          <w:rFonts w:ascii="Arial Narrow" w:hAnsi="Arial Narrow"/>
          <w:b/>
        </w:rPr>
        <w:t>RESPUESTA:</w:t>
      </w:r>
      <w:r>
        <w:rPr>
          <w:rFonts w:ascii="Arial Narrow" w:hAnsi="Arial Narrow"/>
          <w:b/>
        </w:rPr>
        <w:t xml:space="preserve"> </w:t>
      </w:r>
      <w:r w:rsidRPr="006F02DE">
        <w:rPr>
          <w:rFonts w:ascii="Arial Narrow" w:hAnsi="Arial Narrow"/>
        </w:rPr>
        <w:t xml:space="preserve">Se informa al interesado que no se acoge la observación, teniendo en cuenta que la </w:t>
      </w:r>
      <w:r>
        <w:rPr>
          <w:rFonts w:ascii="Arial Narrow" w:hAnsi="Arial Narrow"/>
        </w:rPr>
        <w:t xml:space="preserve">condición citada ha sido fruto de las mejoras obtenidas en el contrato de seguros y </w:t>
      </w:r>
      <w:r w:rsidRPr="006F02DE">
        <w:rPr>
          <w:rFonts w:ascii="Arial Narrow" w:hAnsi="Arial Narrow"/>
        </w:rPr>
        <w:t>su eliminación representa una desmejora a las condiciones contratadas para la ELC:</w:t>
      </w:r>
    </w:p>
    <w:p w:rsidR="00EE185B" w:rsidRDefault="00EE185B" w:rsidP="00EE185B">
      <w:pPr>
        <w:ind w:left="360"/>
        <w:jc w:val="both"/>
        <w:rPr>
          <w:rFonts w:ascii="Arial Narrow" w:hAnsi="Arial Narrow"/>
          <w:b/>
        </w:rPr>
      </w:pPr>
    </w:p>
    <w:p w:rsidR="00EE185B" w:rsidRPr="008533A6" w:rsidRDefault="00EE185B" w:rsidP="00EE185B">
      <w:pPr>
        <w:jc w:val="both"/>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b/>
        </w:rPr>
      </w:pPr>
      <w:r w:rsidRPr="00755E68">
        <w:rPr>
          <w:rFonts w:ascii="Arial Narrow" w:hAnsi="Arial Narrow"/>
          <w:b/>
        </w:rPr>
        <w:t xml:space="preserve">CLÁUSULA DE COBERTURA PARA MAQUINARIA Y EQUIPO BAJO TIERRA: </w:t>
      </w:r>
      <w:r w:rsidRPr="00755E68">
        <w:rPr>
          <w:rFonts w:ascii="Arial Narrow" w:hAnsi="Arial Narrow"/>
        </w:rPr>
        <w:t>Cordialmente</w:t>
      </w:r>
      <w:r>
        <w:rPr>
          <w:rFonts w:ascii="Arial Narrow" w:hAnsi="Arial Narrow"/>
          <w:b/>
        </w:rPr>
        <w:t xml:space="preserve"> </w:t>
      </w:r>
      <w:r w:rsidRPr="00755E68">
        <w:rPr>
          <w:rFonts w:ascii="Arial Narrow" w:hAnsi="Arial Narrow"/>
        </w:rPr>
        <w:t>solicitamos a la entidad</w:t>
      </w:r>
      <w:r>
        <w:rPr>
          <w:rFonts w:ascii="Arial Narrow" w:hAnsi="Arial Narrow"/>
          <w:b/>
        </w:rPr>
        <w:t xml:space="preserve"> </w:t>
      </w:r>
      <w:r w:rsidRPr="00755E68">
        <w:rPr>
          <w:rFonts w:ascii="Arial Narrow" w:hAnsi="Arial Narrow"/>
        </w:rPr>
        <w:t>eliminar o</w:t>
      </w:r>
      <w:r>
        <w:rPr>
          <w:rFonts w:ascii="Arial Narrow" w:hAnsi="Arial Narrow"/>
        </w:rPr>
        <w:t xml:space="preserve"> trasladar a complementarias la presente cobertura esto </w:t>
      </w:r>
      <w:r w:rsidRPr="00755E68">
        <w:rPr>
          <w:rFonts w:ascii="Arial Narrow" w:hAnsi="Arial Narrow"/>
        </w:rPr>
        <w:t>por restricciones de nuestros contratos de reaseguro, de lo contrario establecer que el costo de la recuperación hacia la superficie corre por cuenta del asegurado.</w:t>
      </w:r>
      <w:r w:rsidRPr="00755E68">
        <w:rPr>
          <w:rFonts w:ascii="Arial Narrow" w:hAnsi="Arial Narrow"/>
          <w:b/>
        </w:rPr>
        <w:t xml:space="preserve"> </w:t>
      </w:r>
    </w:p>
    <w:p w:rsidR="00EE185B" w:rsidRDefault="00EE185B" w:rsidP="00EE185B">
      <w:pPr>
        <w:jc w:val="both"/>
        <w:rPr>
          <w:rFonts w:ascii="Arial Narrow" w:hAnsi="Arial Narrow"/>
          <w:b/>
        </w:rPr>
      </w:pPr>
    </w:p>
    <w:p w:rsidR="00EE185B" w:rsidRPr="005C1774" w:rsidRDefault="00EE185B" w:rsidP="00EE185B">
      <w:pPr>
        <w:ind w:left="360"/>
        <w:jc w:val="both"/>
        <w:rPr>
          <w:rFonts w:ascii="Arial Narrow" w:hAnsi="Arial Narrow"/>
        </w:rPr>
      </w:pPr>
      <w:r w:rsidRPr="00BA6AB8">
        <w:rPr>
          <w:rFonts w:ascii="Arial Narrow" w:hAnsi="Arial Narrow"/>
          <w:b/>
        </w:rPr>
        <w:lastRenderedPageBreak/>
        <w:t xml:space="preserve">RESPUESTA: </w:t>
      </w:r>
      <w:r w:rsidRPr="00BA6AB8">
        <w:rPr>
          <w:rFonts w:ascii="Arial Narrow" w:hAnsi="Arial Narrow"/>
        </w:rPr>
        <w:t>Revisada la observación se acoge parcialmente, incluyendo que el costo de la recuperación hacia la superficie corre por cuenta del asegurado y teniendo en cuenta que lo sugeridos es acorde con la operatividad de este tipo de condiciones y tiene baja incidencia en los bienes de la ELC.</w:t>
      </w:r>
    </w:p>
    <w:p w:rsidR="00EE185B" w:rsidRDefault="00EE185B" w:rsidP="00EE185B">
      <w:pPr>
        <w:ind w:left="360"/>
        <w:jc w:val="both"/>
        <w:rPr>
          <w:rFonts w:ascii="Arial Narrow" w:hAnsi="Arial Narrow"/>
          <w:b/>
        </w:rPr>
      </w:pPr>
    </w:p>
    <w:p w:rsidR="00EE185B" w:rsidRPr="00755E68" w:rsidRDefault="00EE185B" w:rsidP="00EE185B">
      <w:pPr>
        <w:pStyle w:val="Prrafodelista"/>
        <w:jc w:val="both"/>
        <w:rPr>
          <w:rFonts w:ascii="Arial Narrow" w:hAnsi="Arial Narrow"/>
          <w:b/>
        </w:rPr>
      </w:pPr>
    </w:p>
    <w:p w:rsidR="00EE185B" w:rsidRDefault="00EE185B" w:rsidP="00EE185B">
      <w:pPr>
        <w:pStyle w:val="Prrafodelista"/>
        <w:numPr>
          <w:ilvl w:val="0"/>
          <w:numId w:val="2"/>
        </w:numPr>
        <w:spacing w:after="0" w:line="240" w:lineRule="auto"/>
        <w:contextualSpacing w:val="0"/>
        <w:jc w:val="both"/>
        <w:rPr>
          <w:rFonts w:ascii="Arial Narrow" w:hAnsi="Arial Narrow"/>
          <w:b/>
        </w:rPr>
      </w:pPr>
      <w:r w:rsidRPr="00954220">
        <w:rPr>
          <w:rFonts w:ascii="Arial Narrow" w:hAnsi="Arial Narrow"/>
          <w:b/>
        </w:rPr>
        <w:t>RESTABLECIMIENTO AUTOMÁTICO DE LA SUMA ASEGURADA</w:t>
      </w:r>
      <w:r>
        <w:rPr>
          <w:rFonts w:ascii="Arial Narrow" w:hAnsi="Arial Narrow"/>
          <w:b/>
        </w:rPr>
        <w:t xml:space="preserve">: </w:t>
      </w:r>
      <w:r>
        <w:rPr>
          <w:rFonts w:ascii="Arial Narrow" w:hAnsi="Arial Narrow"/>
        </w:rPr>
        <w:t>Cordialmente solicitamos a la entidad dar un alcance a la presente cobertura indicando</w:t>
      </w:r>
      <w:r w:rsidRPr="00954220">
        <w:rPr>
          <w:rFonts w:ascii="Arial Narrow" w:hAnsi="Arial Narrow"/>
          <w:b/>
        </w:rPr>
        <w:t xml:space="preserve"> </w:t>
      </w:r>
      <w:r w:rsidRPr="00954220">
        <w:rPr>
          <w:rFonts w:ascii="Arial Narrow" w:hAnsi="Arial Narrow"/>
        </w:rPr>
        <w:t>que se excluye</w:t>
      </w:r>
      <w:r>
        <w:rPr>
          <w:rFonts w:ascii="Arial Narrow" w:hAnsi="Arial Narrow"/>
          <w:b/>
        </w:rPr>
        <w:t xml:space="preserve"> </w:t>
      </w:r>
      <w:r w:rsidRPr="00954220">
        <w:rPr>
          <w:rFonts w:ascii="Arial Narrow" w:hAnsi="Arial Narrow"/>
          <w:b/>
        </w:rPr>
        <w:t>AMIT y HUELGA, MOTIN, ASONADA, CONMOCIÓN CIVIL O PUPULAR</w:t>
      </w:r>
    </w:p>
    <w:p w:rsidR="00EE185B" w:rsidRDefault="00EE185B" w:rsidP="00EE185B">
      <w:pPr>
        <w:jc w:val="both"/>
        <w:rPr>
          <w:rFonts w:ascii="Arial Narrow" w:hAnsi="Arial Narrow"/>
          <w:b/>
        </w:rPr>
      </w:pPr>
    </w:p>
    <w:p w:rsidR="00EE185B" w:rsidRDefault="00EE185B" w:rsidP="00EE185B">
      <w:pPr>
        <w:ind w:left="360"/>
        <w:jc w:val="both"/>
        <w:rPr>
          <w:rFonts w:ascii="Arial Narrow" w:hAnsi="Arial Narrow"/>
          <w:b/>
        </w:rPr>
      </w:pPr>
      <w:r w:rsidRPr="00BA6AB8">
        <w:rPr>
          <w:rFonts w:ascii="Arial Narrow" w:hAnsi="Arial Narrow"/>
          <w:b/>
        </w:rPr>
        <w:t xml:space="preserve">RESPUESTA: </w:t>
      </w:r>
      <w:r w:rsidRPr="00BA6AB8">
        <w:rPr>
          <w:rFonts w:ascii="Arial Narrow" w:hAnsi="Arial Narrow"/>
        </w:rPr>
        <w:t>Se informa al proponente que revisada la observación se acoge lo requerido, teniendo en cuenta que indicado en la observación son condiciones de mercado que operan para este tipo de cobertura. Se incluye aclaración en el texto correspondiente, teniendo en cuenta que se indicaba solamente AMIT.</w:t>
      </w:r>
    </w:p>
    <w:p w:rsidR="00EE185B" w:rsidRDefault="00EE185B" w:rsidP="00EE185B">
      <w:pPr>
        <w:jc w:val="both"/>
        <w:rPr>
          <w:rFonts w:ascii="Arial Narrow" w:hAnsi="Arial Narrow"/>
          <w:b/>
        </w:rPr>
      </w:pPr>
    </w:p>
    <w:p w:rsidR="00EE185B" w:rsidRPr="00954220" w:rsidRDefault="00EE185B" w:rsidP="00EE185B">
      <w:pPr>
        <w:pStyle w:val="Prrafodelista"/>
        <w:rPr>
          <w:rFonts w:ascii="Arial Narrow" w:hAnsi="Arial Narrow"/>
          <w:b/>
        </w:rPr>
      </w:pPr>
    </w:p>
    <w:p w:rsidR="00EE185B" w:rsidRPr="008533A6" w:rsidRDefault="00EE185B" w:rsidP="00EE185B">
      <w:pPr>
        <w:pStyle w:val="Prrafodelista"/>
        <w:numPr>
          <w:ilvl w:val="0"/>
          <w:numId w:val="2"/>
        </w:numPr>
        <w:spacing w:after="0" w:line="240" w:lineRule="auto"/>
        <w:contextualSpacing w:val="0"/>
        <w:jc w:val="both"/>
        <w:rPr>
          <w:rFonts w:ascii="Arial Narrow" w:hAnsi="Arial Narrow"/>
          <w:b/>
        </w:rPr>
      </w:pPr>
      <w:r w:rsidRPr="00954220">
        <w:rPr>
          <w:rFonts w:ascii="Arial Narrow" w:hAnsi="Arial Narrow"/>
          <w:b/>
        </w:rPr>
        <w:t>CONTINUIDAD DE COBERTURA</w:t>
      </w:r>
      <w:r>
        <w:rPr>
          <w:rFonts w:ascii="Arial Narrow" w:hAnsi="Arial Narrow"/>
          <w:b/>
        </w:rPr>
        <w:t xml:space="preserve">: </w:t>
      </w:r>
      <w:r>
        <w:rPr>
          <w:rFonts w:ascii="Arial Narrow" w:hAnsi="Arial Narrow"/>
        </w:rPr>
        <w:t>Cordialmente solicitamos a la entidad dar un alcance a la presente cobertura, indicando que esta aplica siempre y cuando se haya relacionado dentro de los bienes a asegurar.</w:t>
      </w:r>
    </w:p>
    <w:p w:rsidR="00EE185B" w:rsidRDefault="00EE185B" w:rsidP="00EE185B">
      <w:pPr>
        <w:jc w:val="both"/>
        <w:rPr>
          <w:rFonts w:ascii="Arial Narrow" w:hAnsi="Arial Narrow"/>
          <w:b/>
        </w:rPr>
      </w:pPr>
    </w:p>
    <w:p w:rsidR="00EE185B" w:rsidRDefault="00EE185B" w:rsidP="00EE185B">
      <w:pPr>
        <w:ind w:left="360"/>
        <w:jc w:val="both"/>
        <w:rPr>
          <w:rFonts w:ascii="Arial Narrow" w:hAnsi="Arial Narrow"/>
          <w:b/>
        </w:rPr>
      </w:pPr>
      <w:r w:rsidRPr="008533A6">
        <w:rPr>
          <w:rFonts w:ascii="Arial Narrow" w:hAnsi="Arial Narrow"/>
          <w:b/>
        </w:rPr>
        <w:t>RESPUESTA:</w:t>
      </w:r>
      <w:r>
        <w:rPr>
          <w:rFonts w:ascii="Arial Narrow" w:hAnsi="Arial Narrow"/>
          <w:b/>
        </w:rPr>
        <w:t xml:space="preserve"> </w:t>
      </w:r>
      <w:r w:rsidRPr="007E19D4">
        <w:rPr>
          <w:rFonts w:ascii="Arial Narrow" w:hAnsi="Arial Narrow"/>
        </w:rPr>
        <w:t>No es clara la solicitud y resulta inaplicable el objeto de la cláusula si para que opere se hace necesario que esté relacionada. No se acoge.</w:t>
      </w:r>
    </w:p>
    <w:p w:rsidR="00EE185B" w:rsidRDefault="00EE185B" w:rsidP="00EE185B">
      <w:pPr>
        <w:ind w:left="360"/>
        <w:jc w:val="both"/>
        <w:rPr>
          <w:rFonts w:ascii="Arial Narrow" w:hAnsi="Arial Narrow"/>
          <w:b/>
        </w:rPr>
      </w:pPr>
    </w:p>
    <w:p w:rsidR="00EE185B" w:rsidRPr="008533A6" w:rsidRDefault="00EE185B" w:rsidP="00EE185B">
      <w:pPr>
        <w:pStyle w:val="Prrafodelista"/>
        <w:numPr>
          <w:ilvl w:val="0"/>
          <w:numId w:val="2"/>
        </w:numPr>
        <w:spacing w:after="0" w:line="240" w:lineRule="auto"/>
        <w:contextualSpacing w:val="0"/>
        <w:jc w:val="both"/>
        <w:rPr>
          <w:rFonts w:ascii="Arial Narrow" w:hAnsi="Arial Narrow"/>
          <w:b/>
        </w:rPr>
      </w:pPr>
      <w:r w:rsidRPr="00954220">
        <w:rPr>
          <w:rFonts w:ascii="Arial Narrow" w:hAnsi="Arial Narrow"/>
          <w:b/>
        </w:rPr>
        <w:t>LA MAQUINARIA Y EQUIPO QUEDA ASEGURADA CON TODOS SUS ELEMENTOS Y ACCESORIOS, AUNQUE NO SE HAYAN DETALLADO EXPRESAMENTE</w:t>
      </w:r>
      <w:r>
        <w:rPr>
          <w:rFonts w:ascii="Arial Narrow" w:hAnsi="Arial Narrow"/>
          <w:b/>
        </w:rPr>
        <w:t xml:space="preserve">: </w:t>
      </w:r>
      <w:r>
        <w:rPr>
          <w:rFonts w:ascii="Arial Narrow" w:hAnsi="Arial Narrow"/>
        </w:rPr>
        <w:t>Cordialmente solicitamos a la entidad indicar para cada maquinaria el tipo de accesorio y el valor asegurado del mismo</w:t>
      </w:r>
    </w:p>
    <w:p w:rsidR="00EE185B" w:rsidRDefault="00EE185B" w:rsidP="00EE185B">
      <w:pPr>
        <w:jc w:val="both"/>
        <w:rPr>
          <w:rFonts w:ascii="Arial Narrow" w:hAnsi="Arial Narrow"/>
          <w:b/>
        </w:rPr>
      </w:pPr>
    </w:p>
    <w:p w:rsidR="00EE185B" w:rsidRPr="007E19D4" w:rsidRDefault="00EE185B" w:rsidP="00EE185B">
      <w:pPr>
        <w:ind w:left="360"/>
        <w:jc w:val="both"/>
        <w:rPr>
          <w:rFonts w:ascii="Arial Narrow" w:hAnsi="Arial Narrow"/>
        </w:rPr>
      </w:pPr>
      <w:r w:rsidRPr="008533A6">
        <w:rPr>
          <w:rFonts w:ascii="Arial Narrow" w:hAnsi="Arial Narrow"/>
          <w:b/>
        </w:rPr>
        <w:t>RESPUESTA:</w:t>
      </w:r>
      <w:r>
        <w:rPr>
          <w:rFonts w:ascii="Arial Narrow" w:hAnsi="Arial Narrow"/>
          <w:b/>
        </w:rPr>
        <w:t xml:space="preserve"> </w:t>
      </w:r>
      <w:r>
        <w:rPr>
          <w:rFonts w:ascii="Arial Narrow" w:hAnsi="Arial Narrow"/>
        </w:rPr>
        <w:t>Se informa al interesado que los accesorios son los comunes para este tipo de equipos. La verificación puede realizarse una vez se encuentre en desarrollo la vigencia del seguro, a solicitud del interesado.</w:t>
      </w:r>
    </w:p>
    <w:p w:rsidR="00EE185B" w:rsidRDefault="00EE185B" w:rsidP="00EE185B">
      <w:pPr>
        <w:jc w:val="both"/>
        <w:rPr>
          <w:rFonts w:ascii="Arial Narrow" w:hAnsi="Arial Narrow"/>
          <w:b/>
        </w:rPr>
      </w:pPr>
    </w:p>
    <w:p w:rsidR="00EE185B" w:rsidRPr="00954220" w:rsidRDefault="00EE185B" w:rsidP="00EE185B">
      <w:pPr>
        <w:pStyle w:val="Prrafodelista"/>
        <w:rPr>
          <w:rFonts w:ascii="Arial Narrow" w:hAnsi="Arial Narrow"/>
          <w:b/>
        </w:rPr>
      </w:pPr>
    </w:p>
    <w:p w:rsidR="00EE185B" w:rsidRPr="008533A6" w:rsidRDefault="00EE185B" w:rsidP="00EE185B">
      <w:pPr>
        <w:pStyle w:val="Prrafodelista"/>
        <w:numPr>
          <w:ilvl w:val="0"/>
          <w:numId w:val="2"/>
        </w:numPr>
        <w:spacing w:after="0" w:line="240" w:lineRule="auto"/>
        <w:contextualSpacing w:val="0"/>
        <w:jc w:val="both"/>
        <w:rPr>
          <w:rFonts w:ascii="Arial Narrow" w:hAnsi="Arial Narrow"/>
          <w:b/>
        </w:rPr>
      </w:pPr>
      <w:r w:rsidRPr="00954220">
        <w:rPr>
          <w:rFonts w:ascii="Arial Narrow" w:hAnsi="Arial Narrow"/>
          <w:b/>
        </w:rPr>
        <w:lastRenderedPageBreak/>
        <w:t>CLÁUSULA DE INCREMENTO EN COSTOS DE OPERACIÓN</w:t>
      </w:r>
      <w:r>
        <w:rPr>
          <w:rFonts w:ascii="Arial Narrow" w:hAnsi="Arial Narrow"/>
          <w:b/>
        </w:rPr>
        <w:t xml:space="preserve">: </w:t>
      </w:r>
      <w:r>
        <w:rPr>
          <w:rFonts w:ascii="Arial Narrow" w:hAnsi="Arial Narrow"/>
        </w:rPr>
        <w:t xml:space="preserve">Cordialmente solicitamos a la entidad </w:t>
      </w:r>
      <w:proofErr w:type="spellStart"/>
      <w:r>
        <w:rPr>
          <w:rFonts w:ascii="Arial Narrow" w:hAnsi="Arial Narrow"/>
        </w:rPr>
        <w:t>sublimitar</w:t>
      </w:r>
      <w:proofErr w:type="spellEnd"/>
      <w:r>
        <w:rPr>
          <w:rFonts w:ascii="Arial Narrow" w:hAnsi="Arial Narrow"/>
        </w:rPr>
        <w:t xml:space="preserve"> la presente cobertura, sugerimos $200.000.000</w:t>
      </w:r>
    </w:p>
    <w:p w:rsidR="00EE185B" w:rsidRDefault="00EE185B" w:rsidP="00EE185B">
      <w:pPr>
        <w:jc w:val="both"/>
        <w:rPr>
          <w:rFonts w:ascii="Arial Narrow" w:hAnsi="Arial Narrow"/>
          <w:b/>
        </w:rPr>
      </w:pPr>
    </w:p>
    <w:p w:rsidR="00EE185B" w:rsidRPr="005C1774" w:rsidRDefault="00EE185B" w:rsidP="00EE185B">
      <w:pPr>
        <w:ind w:left="360"/>
        <w:jc w:val="both"/>
        <w:rPr>
          <w:rFonts w:ascii="Arial Narrow" w:hAnsi="Arial Narrow"/>
        </w:rPr>
      </w:pPr>
      <w:r w:rsidRPr="00BA6AB8">
        <w:rPr>
          <w:rFonts w:ascii="Arial Narrow" w:hAnsi="Arial Narrow"/>
          <w:b/>
        </w:rPr>
        <w:t xml:space="preserve">RESPUESTA: </w:t>
      </w:r>
      <w:r w:rsidRPr="00BA6AB8">
        <w:rPr>
          <w:rFonts w:ascii="Arial Narrow" w:hAnsi="Arial Narrow"/>
        </w:rPr>
        <w:t>Revisada la observación se acoge teniendo en cuenta que los valores sugeridos son acordes con la operatividad de este tipo de condiciones y se ajustan a los términos de mercado.</w:t>
      </w:r>
    </w:p>
    <w:p w:rsidR="00EE185B" w:rsidRDefault="00EE185B" w:rsidP="00EE185B">
      <w:pPr>
        <w:jc w:val="both"/>
        <w:rPr>
          <w:rFonts w:ascii="Arial Narrow" w:hAnsi="Arial Narrow"/>
          <w:b/>
        </w:rPr>
      </w:pPr>
    </w:p>
    <w:p w:rsidR="00EE185B" w:rsidRPr="00090DD8" w:rsidRDefault="00EE185B" w:rsidP="00EE185B">
      <w:pPr>
        <w:pStyle w:val="Prrafodelista"/>
        <w:rPr>
          <w:rFonts w:ascii="Arial Narrow" w:hAnsi="Arial Narrow"/>
          <w:b/>
        </w:rPr>
      </w:pPr>
    </w:p>
    <w:p w:rsidR="00EE185B" w:rsidRPr="00324431" w:rsidRDefault="00EE185B" w:rsidP="00EE185B">
      <w:pPr>
        <w:pStyle w:val="Ttulo2"/>
        <w:rPr>
          <w:rFonts w:ascii="Arial Narrow" w:hAnsi="Arial Narrow"/>
          <w:b/>
          <w:color w:val="auto"/>
        </w:rPr>
      </w:pPr>
      <w:r w:rsidRPr="00324431">
        <w:rPr>
          <w:rFonts w:ascii="Arial Narrow" w:hAnsi="Arial Narrow"/>
          <w:b/>
          <w:color w:val="auto"/>
        </w:rPr>
        <w:t>MANEJO GLOBAL ENTIDADES ESTATALES</w:t>
      </w:r>
    </w:p>
    <w:p w:rsidR="00EE185B" w:rsidRDefault="00EE185B" w:rsidP="00EE185B">
      <w:pPr>
        <w:jc w:val="both"/>
        <w:rPr>
          <w:rFonts w:ascii="Arial Narrow" w:hAnsi="Arial Narrow"/>
          <w:b/>
        </w:rPr>
      </w:pPr>
    </w:p>
    <w:p w:rsidR="00EE185B" w:rsidRPr="008533A6" w:rsidRDefault="00EE185B" w:rsidP="00EE185B">
      <w:pPr>
        <w:pStyle w:val="Prrafodelista"/>
        <w:numPr>
          <w:ilvl w:val="0"/>
          <w:numId w:val="2"/>
        </w:numPr>
        <w:spacing w:after="0" w:line="240" w:lineRule="auto"/>
        <w:contextualSpacing w:val="0"/>
        <w:jc w:val="both"/>
        <w:rPr>
          <w:rFonts w:ascii="Arial Narrow" w:hAnsi="Arial Narrow"/>
          <w:b/>
        </w:rPr>
      </w:pPr>
      <w:r w:rsidRPr="00C218FA">
        <w:rPr>
          <w:rFonts w:ascii="Arial Narrow" w:hAnsi="Arial Narrow"/>
          <w:b/>
        </w:rPr>
        <w:t>PROTECCIÓN DE DEPÓSITOS BANCARIOS</w:t>
      </w:r>
      <w:r>
        <w:rPr>
          <w:rFonts w:ascii="Arial Narrow" w:hAnsi="Arial Narrow"/>
          <w:b/>
        </w:rPr>
        <w:t xml:space="preserve">: </w:t>
      </w:r>
      <w:r>
        <w:rPr>
          <w:rFonts w:ascii="Arial Narrow" w:hAnsi="Arial Narrow"/>
        </w:rPr>
        <w:t xml:space="preserve">Cordialmente solicitamos a la entidad </w:t>
      </w:r>
      <w:proofErr w:type="spellStart"/>
      <w:r>
        <w:rPr>
          <w:rFonts w:ascii="Arial Narrow" w:hAnsi="Arial Narrow"/>
        </w:rPr>
        <w:t>sublimitar</w:t>
      </w:r>
      <w:proofErr w:type="spellEnd"/>
      <w:r>
        <w:rPr>
          <w:rFonts w:ascii="Arial Narrow" w:hAnsi="Arial Narrow"/>
        </w:rPr>
        <w:t xml:space="preserve"> la presente cobertura así, 50% del límite asegurado</w:t>
      </w:r>
    </w:p>
    <w:p w:rsidR="00EE185B" w:rsidRDefault="00EE185B" w:rsidP="00EE185B">
      <w:pPr>
        <w:jc w:val="both"/>
        <w:rPr>
          <w:rFonts w:ascii="Arial Narrow" w:hAnsi="Arial Narrow"/>
          <w:b/>
        </w:rPr>
      </w:pPr>
    </w:p>
    <w:p w:rsidR="00EE185B" w:rsidRPr="007E19D4" w:rsidRDefault="00EE185B" w:rsidP="00EE185B">
      <w:pPr>
        <w:ind w:left="360"/>
        <w:jc w:val="both"/>
        <w:rPr>
          <w:rFonts w:ascii="Arial Narrow" w:hAnsi="Arial Narrow"/>
        </w:rPr>
      </w:pPr>
      <w:r w:rsidRPr="008533A6">
        <w:rPr>
          <w:rFonts w:ascii="Arial Narrow" w:hAnsi="Arial Narrow"/>
          <w:b/>
        </w:rPr>
        <w:t>RESPUESTA:</w:t>
      </w:r>
      <w:r>
        <w:rPr>
          <w:rFonts w:ascii="Arial Narrow" w:hAnsi="Arial Narrow"/>
          <w:b/>
        </w:rPr>
        <w:t xml:space="preserve"> </w:t>
      </w:r>
      <w:r w:rsidRPr="007E19D4">
        <w:rPr>
          <w:rFonts w:ascii="Arial Narrow" w:hAnsi="Arial Narrow"/>
        </w:rPr>
        <w:t>Se informa al interesado que no se acoge la observación, teniendo en cuenta que la condición citada ha sido fruto de las mejoras obtenidas en el contrato de seguros y su eliminación representa una desmejora a las cond</w:t>
      </w:r>
      <w:r>
        <w:rPr>
          <w:rFonts w:ascii="Arial Narrow" w:hAnsi="Arial Narrow"/>
        </w:rPr>
        <w:t>iciones contratadas para la ELC. Se entiende que opera al 100% del límite asegurado.</w:t>
      </w:r>
    </w:p>
    <w:p w:rsidR="00EE185B" w:rsidRDefault="00EE185B" w:rsidP="00EE185B">
      <w:pPr>
        <w:jc w:val="both"/>
        <w:rPr>
          <w:rFonts w:ascii="Arial Narrow" w:hAnsi="Arial Narrow"/>
          <w:b/>
        </w:rPr>
      </w:pPr>
    </w:p>
    <w:p w:rsidR="00EE185B" w:rsidRPr="00C218FA" w:rsidRDefault="00EE185B" w:rsidP="00EE185B">
      <w:pPr>
        <w:pStyle w:val="Prrafodelista"/>
        <w:numPr>
          <w:ilvl w:val="0"/>
          <w:numId w:val="2"/>
        </w:numPr>
        <w:spacing w:after="0" w:line="240" w:lineRule="auto"/>
        <w:contextualSpacing w:val="0"/>
        <w:jc w:val="both"/>
        <w:rPr>
          <w:rFonts w:ascii="Arial Narrow" w:hAnsi="Arial Narrow"/>
        </w:rPr>
      </w:pPr>
      <w:r w:rsidRPr="00C218FA">
        <w:rPr>
          <w:rFonts w:ascii="Arial Narrow" w:hAnsi="Arial Narrow"/>
        </w:rPr>
        <w:t xml:space="preserve">Cordialmente solicitamos a la entidad disminuir el </w:t>
      </w:r>
      <w:proofErr w:type="spellStart"/>
      <w:r w:rsidRPr="00C218FA">
        <w:rPr>
          <w:rFonts w:ascii="Arial Narrow" w:hAnsi="Arial Narrow"/>
        </w:rPr>
        <w:t>sublimite</w:t>
      </w:r>
      <w:proofErr w:type="spellEnd"/>
      <w:r w:rsidRPr="00C218FA">
        <w:rPr>
          <w:rFonts w:ascii="Arial Narrow" w:hAnsi="Arial Narrow"/>
        </w:rPr>
        <w:t xml:space="preserve"> a 50% del </w:t>
      </w:r>
      <w:r>
        <w:rPr>
          <w:rFonts w:ascii="Arial Narrow" w:hAnsi="Arial Narrow"/>
        </w:rPr>
        <w:t>límite asegurado</w:t>
      </w:r>
      <w:r w:rsidRPr="00C218FA">
        <w:rPr>
          <w:rFonts w:ascii="Arial Narrow" w:hAnsi="Arial Narrow"/>
        </w:rPr>
        <w:t xml:space="preserve"> de las siguientes coberturas:</w:t>
      </w:r>
    </w:p>
    <w:p w:rsidR="00EE185B" w:rsidRPr="00C218FA" w:rsidRDefault="00EE185B" w:rsidP="00EE185B">
      <w:pPr>
        <w:pStyle w:val="Prrafodelista"/>
        <w:rPr>
          <w:rFonts w:ascii="Arial Narrow" w:hAnsi="Arial Narrow"/>
          <w:b/>
        </w:rPr>
      </w:pPr>
    </w:p>
    <w:p w:rsidR="00EE185B" w:rsidRPr="00C218FA" w:rsidRDefault="00EE185B" w:rsidP="00EE185B">
      <w:pPr>
        <w:pStyle w:val="Prrafodelista"/>
        <w:numPr>
          <w:ilvl w:val="1"/>
          <w:numId w:val="2"/>
        </w:numPr>
        <w:spacing w:after="0" w:line="240" w:lineRule="auto"/>
        <w:contextualSpacing w:val="0"/>
        <w:jc w:val="both"/>
        <w:rPr>
          <w:rFonts w:ascii="Arial Narrow" w:hAnsi="Arial Narrow"/>
        </w:rPr>
      </w:pPr>
      <w:r w:rsidRPr="00C218FA">
        <w:rPr>
          <w:rFonts w:ascii="Arial Narrow" w:hAnsi="Arial Narrow"/>
        </w:rPr>
        <w:t>Pérdidas causadas por empleados o servidores no identificados</w:t>
      </w:r>
    </w:p>
    <w:p w:rsidR="00EE185B" w:rsidRDefault="00EE185B" w:rsidP="00EE185B">
      <w:pPr>
        <w:pStyle w:val="Prrafodelista"/>
        <w:numPr>
          <w:ilvl w:val="1"/>
          <w:numId w:val="2"/>
        </w:numPr>
        <w:spacing w:after="0" w:line="240" w:lineRule="auto"/>
        <w:contextualSpacing w:val="0"/>
        <w:jc w:val="both"/>
        <w:rPr>
          <w:rFonts w:ascii="Arial Narrow" w:hAnsi="Arial Narrow"/>
        </w:rPr>
      </w:pPr>
      <w:r w:rsidRPr="00C218FA">
        <w:rPr>
          <w:rFonts w:ascii="Arial Narrow" w:hAnsi="Arial Narrow"/>
        </w:rPr>
        <w:t>Pérdidas causadas por empleados ocasionales, temporales, transitorios y de firmas especializadas</w:t>
      </w:r>
    </w:p>
    <w:p w:rsidR="00EE185B" w:rsidRDefault="00EE185B" w:rsidP="00EE185B">
      <w:pPr>
        <w:jc w:val="both"/>
        <w:rPr>
          <w:rFonts w:ascii="Arial Narrow" w:hAnsi="Arial Narrow"/>
        </w:rPr>
      </w:pPr>
    </w:p>
    <w:p w:rsidR="00EE185B" w:rsidRPr="008533A6" w:rsidRDefault="00EE185B" w:rsidP="00EE185B">
      <w:pPr>
        <w:ind w:left="360"/>
        <w:jc w:val="both"/>
        <w:rPr>
          <w:rFonts w:ascii="Arial Narrow" w:hAnsi="Arial Narrow"/>
          <w:b/>
        </w:rPr>
      </w:pPr>
      <w:r w:rsidRPr="008533A6">
        <w:rPr>
          <w:rFonts w:ascii="Arial Narrow" w:hAnsi="Arial Narrow"/>
          <w:b/>
        </w:rPr>
        <w:t>RESPUESTA:</w:t>
      </w:r>
      <w:r>
        <w:rPr>
          <w:rFonts w:ascii="Arial Narrow" w:hAnsi="Arial Narrow"/>
          <w:b/>
        </w:rPr>
        <w:t xml:space="preserve"> </w:t>
      </w:r>
      <w:r w:rsidRPr="003D3F6F">
        <w:rPr>
          <w:rFonts w:ascii="Arial Narrow" w:hAnsi="Arial Narrow"/>
        </w:rPr>
        <w:t xml:space="preserve">Se informa al interesado que no se acoge la observación, teniendo en cuenta que la condición citada ha sido fruto de las mejoras obtenidas en el contrato de seguros y su eliminación representa una desmejora a las condiciones contratadas para la ELC. Se entiende que opera al </w:t>
      </w:r>
      <w:r>
        <w:rPr>
          <w:rFonts w:ascii="Arial Narrow" w:hAnsi="Arial Narrow"/>
        </w:rPr>
        <w:t>80</w:t>
      </w:r>
      <w:r w:rsidRPr="003D3F6F">
        <w:rPr>
          <w:rFonts w:ascii="Arial Narrow" w:hAnsi="Arial Narrow"/>
        </w:rPr>
        <w:t>% del límite asegurado</w:t>
      </w:r>
    </w:p>
    <w:p w:rsidR="00EE185B" w:rsidRDefault="00EE185B" w:rsidP="00EE185B">
      <w:pPr>
        <w:jc w:val="both"/>
        <w:rPr>
          <w:rFonts w:ascii="Arial Narrow" w:hAnsi="Arial Narrow"/>
        </w:rPr>
      </w:pPr>
    </w:p>
    <w:p w:rsidR="00EE185B" w:rsidRDefault="00EE185B" w:rsidP="00EE185B">
      <w:pPr>
        <w:pStyle w:val="Prrafodelista"/>
        <w:ind w:left="1440"/>
        <w:jc w:val="both"/>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A92592">
        <w:rPr>
          <w:rFonts w:ascii="Arial Narrow" w:hAnsi="Arial Narrow"/>
          <w:b/>
        </w:rPr>
        <w:lastRenderedPageBreak/>
        <w:t>AMPARO AUTOMÁTICO DE NUEVOS CARGOS Y NUEVOS EMPLEADOS</w:t>
      </w:r>
      <w:r>
        <w:rPr>
          <w:rFonts w:ascii="Arial Narrow" w:hAnsi="Arial Narrow"/>
        </w:rPr>
        <w:t xml:space="preserve">: Cordialmente solicitamos a la entidad </w:t>
      </w:r>
      <w:proofErr w:type="spellStart"/>
      <w:r>
        <w:rPr>
          <w:rFonts w:ascii="Arial Narrow" w:hAnsi="Arial Narrow"/>
        </w:rPr>
        <w:t>sublimitar</w:t>
      </w:r>
      <w:proofErr w:type="spellEnd"/>
      <w:r>
        <w:rPr>
          <w:rFonts w:ascii="Arial Narrow" w:hAnsi="Arial Narrow"/>
        </w:rPr>
        <w:t xml:space="preserve"> la presente cobertura así, hasta $100.000.000 con aviso de 60 días</w:t>
      </w:r>
    </w:p>
    <w:p w:rsidR="00EE185B" w:rsidRDefault="00EE185B" w:rsidP="00EE185B">
      <w:pPr>
        <w:jc w:val="both"/>
        <w:rPr>
          <w:rFonts w:ascii="Arial Narrow" w:hAnsi="Arial Narrow"/>
        </w:rPr>
      </w:pPr>
    </w:p>
    <w:p w:rsidR="00EE185B" w:rsidRPr="003D3F6F" w:rsidRDefault="00EE185B" w:rsidP="00EE185B">
      <w:pPr>
        <w:ind w:left="360"/>
        <w:jc w:val="both"/>
        <w:rPr>
          <w:rFonts w:ascii="Arial Narrow" w:hAnsi="Arial Narrow"/>
        </w:rPr>
      </w:pPr>
      <w:r w:rsidRPr="008533A6">
        <w:rPr>
          <w:rFonts w:ascii="Arial Narrow" w:hAnsi="Arial Narrow"/>
          <w:b/>
        </w:rPr>
        <w:t>RESPUESTA:</w:t>
      </w:r>
      <w:r>
        <w:rPr>
          <w:rFonts w:ascii="Arial Narrow" w:hAnsi="Arial Narrow"/>
          <w:b/>
        </w:rPr>
        <w:t xml:space="preserve"> </w:t>
      </w:r>
      <w:r w:rsidRPr="003D3F6F">
        <w:rPr>
          <w:rFonts w:ascii="Arial Narrow" w:hAnsi="Arial Narrow"/>
        </w:rPr>
        <w:t>Se informa al interesado que no se acoge la observación, teniendo en cuenta que la condición citada es acorde con el objeto y modalidad bajo la cual opera esta póliza. La limitación como se sugiere disminuye el alcance de la cobertura y desdibuja el alcance de la póliza.</w:t>
      </w:r>
    </w:p>
    <w:p w:rsidR="00EE185B" w:rsidRDefault="00EE185B" w:rsidP="00EE185B">
      <w:pPr>
        <w:ind w:left="360"/>
        <w:jc w:val="both"/>
        <w:rPr>
          <w:rFonts w:ascii="Arial Narrow" w:hAnsi="Arial Narrow"/>
          <w:b/>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A92592">
        <w:rPr>
          <w:rFonts w:ascii="Arial Narrow" w:hAnsi="Arial Narrow"/>
          <w:b/>
        </w:rPr>
        <w:t>CONCURRENCIA DE AMPAROS, CLÁUSULAS Y/O CONDICIONES</w:t>
      </w:r>
      <w:r>
        <w:rPr>
          <w:rFonts w:ascii="Arial Narrow" w:hAnsi="Arial Narrow"/>
        </w:rPr>
        <w:t>: Cordialmente solicitamos a la entidad eliminar la presente cobertura, esto teniendo en cuenta que es una exclusión de nuestros contratos</w:t>
      </w:r>
    </w:p>
    <w:p w:rsidR="00EE185B" w:rsidRDefault="00EE185B" w:rsidP="00EE185B">
      <w:pPr>
        <w:jc w:val="both"/>
        <w:rPr>
          <w:rFonts w:ascii="Arial Narrow" w:hAnsi="Arial Narrow"/>
        </w:rPr>
      </w:pPr>
    </w:p>
    <w:p w:rsidR="00EE185B" w:rsidRPr="003D3F6F" w:rsidRDefault="00EE185B" w:rsidP="00EE185B">
      <w:pPr>
        <w:ind w:left="360"/>
        <w:jc w:val="both"/>
        <w:rPr>
          <w:rFonts w:ascii="Arial Narrow" w:hAnsi="Arial Narrow"/>
        </w:rPr>
      </w:pPr>
      <w:r w:rsidRPr="008533A6">
        <w:rPr>
          <w:rFonts w:ascii="Arial Narrow" w:hAnsi="Arial Narrow"/>
          <w:b/>
        </w:rPr>
        <w:t>RESPUESTA:</w:t>
      </w:r>
      <w:r>
        <w:rPr>
          <w:rFonts w:ascii="Arial Narrow" w:hAnsi="Arial Narrow"/>
          <w:b/>
        </w:rPr>
        <w:t xml:space="preserve"> </w:t>
      </w:r>
      <w:r w:rsidRPr="003D3F6F">
        <w:rPr>
          <w:rFonts w:ascii="Arial Narrow" w:hAnsi="Arial Narrow"/>
        </w:rPr>
        <w:t>Se informa al interesado que no se acoge la observación, teniendo en cuenta que la condición citada ha sido fruto de las mejoras obtenidas en el contrato de seguros y su eliminación representa una desmejora a las condiciones contratadas para la ELC.</w:t>
      </w:r>
    </w:p>
    <w:p w:rsidR="00EE185B" w:rsidRPr="008533A6" w:rsidRDefault="00EE185B" w:rsidP="00EE185B">
      <w:pPr>
        <w:jc w:val="both"/>
        <w:rPr>
          <w:rFonts w:ascii="Arial Narrow" w:hAnsi="Arial Narrow"/>
        </w:rPr>
      </w:pPr>
    </w:p>
    <w:p w:rsidR="00EE185B" w:rsidRPr="00A92592"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A92592">
        <w:rPr>
          <w:rFonts w:ascii="Arial Narrow" w:hAnsi="Arial Narrow"/>
          <w:b/>
        </w:rPr>
        <w:t>FALTANTES DE INVENTARIO</w:t>
      </w:r>
      <w:r>
        <w:rPr>
          <w:rFonts w:ascii="Arial Narrow" w:hAnsi="Arial Narrow"/>
        </w:rPr>
        <w:t>: Cordialmente solicitamos a la entidad eliminar la presente cobertura, esto teniendo en cuenta que es una exclusión de nuestros contratos</w:t>
      </w:r>
    </w:p>
    <w:p w:rsidR="00EE185B" w:rsidRDefault="00EE185B" w:rsidP="00EE185B">
      <w:pPr>
        <w:jc w:val="both"/>
        <w:rPr>
          <w:rFonts w:ascii="Arial Narrow" w:hAnsi="Arial Narrow"/>
        </w:rPr>
      </w:pPr>
    </w:p>
    <w:p w:rsidR="00EE185B" w:rsidRDefault="00EE185B" w:rsidP="00EE185B">
      <w:pPr>
        <w:ind w:left="360"/>
        <w:jc w:val="both"/>
        <w:rPr>
          <w:rFonts w:ascii="Arial Narrow" w:hAnsi="Arial Narrow"/>
        </w:rPr>
      </w:pPr>
      <w:r w:rsidRPr="008533A6">
        <w:rPr>
          <w:rFonts w:ascii="Arial Narrow" w:hAnsi="Arial Narrow"/>
          <w:b/>
        </w:rPr>
        <w:t>RESPUESTA:</w:t>
      </w:r>
      <w:r>
        <w:rPr>
          <w:rFonts w:ascii="Arial Narrow" w:hAnsi="Arial Narrow"/>
          <w:b/>
        </w:rPr>
        <w:t xml:space="preserve"> </w:t>
      </w:r>
      <w:r w:rsidRPr="003D3F6F">
        <w:rPr>
          <w:rFonts w:ascii="Arial Narrow" w:hAnsi="Arial Narrow"/>
        </w:rPr>
        <w:t>Se informa al interesado que no se acoge la observación, teniendo en cuenta que la condición citada es acorde con el objeto y modalidad bajo la cual opera esta póliza</w:t>
      </w:r>
      <w:r>
        <w:rPr>
          <w:rFonts w:ascii="Arial Narrow" w:hAnsi="Arial Narrow"/>
        </w:rPr>
        <w:t xml:space="preserve">, es decir señala claramente que son </w:t>
      </w:r>
      <w:r w:rsidRPr="003D3F6F">
        <w:rPr>
          <w:rFonts w:ascii="Arial Narrow" w:hAnsi="Arial Narrow"/>
        </w:rPr>
        <w:t>atribuibles a funcionarios de LA EMPRESA DE LICORES DE CUNDINAMARCA siempre y cuando tales pérdidas sean consecuencia de delitos amparados en este seguro</w:t>
      </w:r>
      <w:r>
        <w:rPr>
          <w:rFonts w:ascii="Arial Narrow" w:hAnsi="Arial Narrow"/>
        </w:rPr>
        <w:t xml:space="preserve">. </w:t>
      </w:r>
    </w:p>
    <w:p w:rsidR="00EE185B" w:rsidRPr="00A92592"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Pr>
          <w:rFonts w:ascii="Arial Narrow" w:hAnsi="Arial Narrow"/>
        </w:rPr>
        <w:t xml:space="preserve">Cordialmente solicitamos a la entidad establecer un </w:t>
      </w:r>
      <w:proofErr w:type="spellStart"/>
      <w:r>
        <w:rPr>
          <w:rFonts w:ascii="Arial Narrow" w:hAnsi="Arial Narrow"/>
        </w:rPr>
        <w:t>sublimite</w:t>
      </w:r>
      <w:proofErr w:type="spellEnd"/>
      <w:r>
        <w:rPr>
          <w:rFonts w:ascii="Arial Narrow" w:hAnsi="Arial Narrow"/>
        </w:rPr>
        <w:t xml:space="preserve"> único combinado de $200.000.000 para los gastos adicionales, en caso de no ser acogida esta observación requerimos a la entidad </w:t>
      </w:r>
      <w:proofErr w:type="spellStart"/>
      <w:r>
        <w:rPr>
          <w:rFonts w:ascii="Arial Narrow" w:hAnsi="Arial Narrow"/>
        </w:rPr>
        <w:t>sublimitar</w:t>
      </w:r>
      <w:proofErr w:type="spellEnd"/>
      <w:r>
        <w:rPr>
          <w:rFonts w:ascii="Arial Narrow" w:hAnsi="Arial Narrow"/>
        </w:rPr>
        <w:t xml:space="preserve"> a $100.000.000 los siguientes gastos:</w:t>
      </w:r>
    </w:p>
    <w:p w:rsidR="00EE185B" w:rsidRPr="00E70233" w:rsidRDefault="00EE185B" w:rsidP="00EE185B">
      <w:pPr>
        <w:pStyle w:val="Prrafodelista"/>
        <w:rPr>
          <w:rFonts w:ascii="Arial Narrow" w:hAnsi="Arial Narrow"/>
        </w:rPr>
      </w:pPr>
    </w:p>
    <w:p w:rsidR="00EE185B" w:rsidRDefault="00EE185B" w:rsidP="00EE185B">
      <w:pPr>
        <w:pStyle w:val="Prrafodelista"/>
        <w:numPr>
          <w:ilvl w:val="1"/>
          <w:numId w:val="2"/>
        </w:numPr>
        <w:spacing w:after="0" w:line="240" w:lineRule="auto"/>
        <w:contextualSpacing w:val="0"/>
        <w:jc w:val="both"/>
        <w:rPr>
          <w:rFonts w:ascii="Arial Narrow" w:hAnsi="Arial Narrow"/>
        </w:rPr>
      </w:pPr>
      <w:r w:rsidRPr="00E70233">
        <w:rPr>
          <w:rFonts w:ascii="Arial Narrow" w:hAnsi="Arial Narrow"/>
        </w:rPr>
        <w:t>Gastos de horas extras, trabajo nocturno o en días festivo, flete expreso y flete aéreo</w:t>
      </w:r>
    </w:p>
    <w:p w:rsidR="00EE185B" w:rsidRDefault="00EE185B" w:rsidP="00EE185B">
      <w:pPr>
        <w:pStyle w:val="Prrafodelista"/>
        <w:numPr>
          <w:ilvl w:val="1"/>
          <w:numId w:val="2"/>
        </w:numPr>
        <w:spacing w:after="0" w:line="240" w:lineRule="auto"/>
        <w:contextualSpacing w:val="0"/>
        <w:jc w:val="both"/>
        <w:rPr>
          <w:rFonts w:ascii="Arial Narrow" w:hAnsi="Arial Narrow"/>
        </w:rPr>
      </w:pPr>
      <w:r w:rsidRPr="00E70233">
        <w:rPr>
          <w:rFonts w:ascii="Arial Narrow" w:hAnsi="Arial Narrow"/>
        </w:rPr>
        <w:t>Gastos para la demostración del siniestro</w:t>
      </w:r>
    </w:p>
    <w:p w:rsidR="00EE185B" w:rsidRDefault="00EE185B" w:rsidP="00EE185B">
      <w:pPr>
        <w:pStyle w:val="Prrafodelista"/>
        <w:numPr>
          <w:ilvl w:val="1"/>
          <w:numId w:val="2"/>
        </w:numPr>
        <w:spacing w:after="0" w:line="240" w:lineRule="auto"/>
        <w:contextualSpacing w:val="0"/>
        <w:jc w:val="both"/>
        <w:rPr>
          <w:rFonts w:ascii="Arial Narrow" w:hAnsi="Arial Narrow"/>
        </w:rPr>
      </w:pPr>
      <w:r w:rsidRPr="00E70233">
        <w:rPr>
          <w:rFonts w:ascii="Arial Narrow" w:hAnsi="Arial Narrow"/>
        </w:rPr>
        <w:t>Gastos preservación de bienes</w:t>
      </w:r>
    </w:p>
    <w:p w:rsidR="00EE185B" w:rsidRDefault="00EE185B" w:rsidP="00EE185B">
      <w:pPr>
        <w:pStyle w:val="Prrafodelista"/>
        <w:numPr>
          <w:ilvl w:val="1"/>
          <w:numId w:val="2"/>
        </w:numPr>
        <w:spacing w:after="0" w:line="240" w:lineRule="auto"/>
        <w:contextualSpacing w:val="0"/>
        <w:jc w:val="both"/>
        <w:rPr>
          <w:rFonts w:ascii="Arial Narrow" w:hAnsi="Arial Narrow"/>
        </w:rPr>
      </w:pPr>
      <w:r w:rsidRPr="00E70233">
        <w:rPr>
          <w:rFonts w:ascii="Arial Narrow" w:hAnsi="Arial Narrow"/>
        </w:rPr>
        <w:t>Honorarios de auditores, revisores, contadores, técnicos otros profesionales</w:t>
      </w:r>
    </w:p>
    <w:p w:rsidR="00EE185B" w:rsidRDefault="00EE185B" w:rsidP="00EE185B">
      <w:pPr>
        <w:jc w:val="both"/>
        <w:rPr>
          <w:rFonts w:ascii="Arial Narrow" w:hAnsi="Arial Narrow"/>
        </w:rPr>
      </w:pPr>
    </w:p>
    <w:p w:rsidR="00EE185B" w:rsidRPr="005C1774" w:rsidRDefault="00EE185B" w:rsidP="00EE185B">
      <w:pPr>
        <w:ind w:left="360"/>
        <w:jc w:val="both"/>
        <w:rPr>
          <w:rFonts w:ascii="Arial Narrow" w:hAnsi="Arial Narrow"/>
        </w:rPr>
      </w:pPr>
      <w:r w:rsidRPr="00B82038">
        <w:rPr>
          <w:rFonts w:ascii="Arial Narrow" w:hAnsi="Arial Narrow"/>
          <w:b/>
        </w:rPr>
        <w:lastRenderedPageBreak/>
        <w:t xml:space="preserve">RESPUESTA: </w:t>
      </w:r>
      <w:r w:rsidRPr="00B82038">
        <w:rPr>
          <w:rFonts w:ascii="Arial Narrow" w:hAnsi="Arial Narrow"/>
        </w:rPr>
        <w:t>Revisada la observación se acoge teniendo en cuenta que los valores sugeridos son acordes con la operatividad de este tipo de condiciones y se ajustan a los términos de mercado.</w:t>
      </w:r>
    </w:p>
    <w:p w:rsidR="00EE185B" w:rsidRPr="008533A6" w:rsidRDefault="00EE185B" w:rsidP="00EE185B">
      <w:pPr>
        <w:jc w:val="both"/>
        <w:rPr>
          <w:rFonts w:ascii="Arial Narrow" w:hAnsi="Arial Narrow"/>
        </w:rPr>
      </w:pPr>
    </w:p>
    <w:p w:rsidR="00EE185B" w:rsidRDefault="00EE185B" w:rsidP="00EE185B">
      <w:pPr>
        <w:pStyle w:val="Prrafodelista"/>
        <w:ind w:left="1440"/>
        <w:jc w:val="both"/>
        <w:rPr>
          <w:rFonts w:ascii="Arial Narrow" w:hAnsi="Arial Narrow"/>
        </w:rPr>
      </w:pPr>
    </w:p>
    <w:p w:rsidR="00EE185B" w:rsidRPr="00F41012" w:rsidRDefault="00EE185B" w:rsidP="00EE185B">
      <w:pPr>
        <w:pStyle w:val="Ttulo2"/>
        <w:rPr>
          <w:rFonts w:ascii="Arial Narrow" w:hAnsi="Arial Narrow"/>
          <w:b/>
          <w:color w:val="auto"/>
        </w:rPr>
      </w:pPr>
      <w:r w:rsidRPr="00F41012">
        <w:rPr>
          <w:rFonts w:ascii="Arial Narrow" w:hAnsi="Arial Narrow"/>
          <w:b/>
          <w:color w:val="auto"/>
        </w:rPr>
        <w:t>AUTOMOVILES</w:t>
      </w: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E43C9E">
        <w:rPr>
          <w:rFonts w:ascii="Arial Narrow" w:hAnsi="Arial Narrow"/>
        </w:rPr>
        <w:t xml:space="preserve">Cordialmente solicitamos a la entidad publicar la relación de los vehículos indicando, código </w:t>
      </w:r>
      <w:proofErr w:type="spellStart"/>
      <w:r w:rsidRPr="00E43C9E">
        <w:rPr>
          <w:rFonts w:ascii="Arial Narrow" w:hAnsi="Arial Narrow"/>
        </w:rPr>
        <w:t>fasecolda</w:t>
      </w:r>
      <w:proofErr w:type="spellEnd"/>
      <w:r w:rsidRPr="00E43C9E">
        <w:rPr>
          <w:rFonts w:ascii="Arial Narrow" w:hAnsi="Arial Narrow"/>
        </w:rPr>
        <w:t>, placa, marca, tipo, clase, modelo, cilindraje, # motor, # chasis, valor asegurado, valor accesorio, tipo de accesorio, esto últimos 2 en caso de que los tengan, esta información es de vital importancia para la suscripción del ramo.</w:t>
      </w:r>
    </w:p>
    <w:p w:rsidR="00EE185B" w:rsidRDefault="00EE185B" w:rsidP="00EE185B">
      <w:pPr>
        <w:jc w:val="both"/>
        <w:rPr>
          <w:rFonts w:ascii="Arial Narrow" w:hAnsi="Arial Narrow"/>
        </w:rPr>
      </w:pPr>
    </w:p>
    <w:p w:rsidR="00EE185B" w:rsidRPr="008533A6" w:rsidRDefault="00EE185B" w:rsidP="00EE185B">
      <w:pPr>
        <w:ind w:left="360"/>
        <w:jc w:val="both"/>
        <w:rPr>
          <w:rFonts w:ascii="Arial Narrow" w:hAnsi="Arial Narrow"/>
          <w:b/>
        </w:rPr>
      </w:pPr>
      <w:r w:rsidRPr="008533A6">
        <w:rPr>
          <w:rFonts w:ascii="Arial Narrow" w:hAnsi="Arial Narrow"/>
          <w:b/>
        </w:rPr>
        <w:t>RESPUESTA:</w:t>
      </w:r>
      <w:r>
        <w:rPr>
          <w:rFonts w:ascii="Arial Narrow" w:hAnsi="Arial Narrow"/>
          <w:b/>
        </w:rPr>
        <w:t xml:space="preserve"> </w:t>
      </w:r>
      <w:r w:rsidRPr="00F41012">
        <w:rPr>
          <w:rFonts w:ascii="Arial Narrow" w:hAnsi="Arial Narrow"/>
        </w:rPr>
        <w:t>Se informa al proponente que</w:t>
      </w:r>
      <w:r>
        <w:rPr>
          <w:rFonts w:ascii="Arial Narrow" w:hAnsi="Arial Narrow"/>
        </w:rPr>
        <w:t xml:space="preserve"> el archivo adenda - relación valores a asegurar en la hoja autos, se relacionara los vehículos indicando </w:t>
      </w:r>
      <w:r w:rsidRPr="00276BA6">
        <w:rPr>
          <w:rFonts w:ascii="Arial Narrow" w:hAnsi="Arial Narrow"/>
        </w:rPr>
        <w:t>los datos requeridos</w:t>
      </w:r>
      <w:r>
        <w:rPr>
          <w:rFonts w:ascii="Arial Narrow" w:hAnsi="Arial Narrow"/>
        </w:rPr>
        <w:t>.</w:t>
      </w:r>
    </w:p>
    <w:p w:rsidR="00EE185B" w:rsidRPr="008533A6" w:rsidRDefault="00EE185B" w:rsidP="00EE185B">
      <w:pPr>
        <w:jc w:val="both"/>
        <w:rPr>
          <w:rFonts w:ascii="Arial Narrow" w:hAnsi="Arial Narrow"/>
        </w:rPr>
      </w:pPr>
    </w:p>
    <w:p w:rsidR="00EE185B" w:rsidRDefault="00EE185B" w:rsidP="00EE185B">
      <w:pPr>
        <w:pStyle w:val="Prrafodelista"/>
        <w:jc w:val="both"/>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1367BF">
        <w:rPr>
          <w:rFonts w:ascii="Arial Narrow" w:hAnsi="Arial Narrow"/>
          <w:b/>
        </w:rPr>
        <w:t>4. VALOR ASEGURADO DE LOS VEHÍCULOS</w:t>
      </w:r>
      <w:r>
        <w:rPr>
          <w:rFonts w:ascii="Arial Narrow" w:hAnsi="Arial Narrow"/>
        </w:rPr>
        <w:t xml:space="preserve">: Cordialmente solicitamos a la entidad modificar lo indicado en la presente cobertura, estableciendo que el valor asegurado será el establecido </w:t>
      </w:r>
      <w:r w:rsidRPr="001367BF">
        <w:rPr>
          <w:rFonts w:ascii="Arial Narrow" w:hAnsi="Arial Narrow"/>
        </w:rPr>
        <w:t xml:space="preserve">en la guía de valores de </w:t>
      </w:r>
      <w:proofErr w:type="spellStart"/>
      <w:r w:rsidRPr="001367BF">
        <w:rPr>
          <w:rFonts w:ascii="Arial Narrow" w:hAnsi="Arial Narrow"/>
        </w:rPr>
        <w:t>Fasecolda</w:t>
      </w:r>
      <w:proofErr w:type="spellEnd"/>
    </w:p>
    <w:p w:rsidR="00EE185B" w:rsidRDefault="00EE185B" w:rsidP="00EE185B">
      <w:pPr>
        <w:jc w:val="both"/>
        <w:rPr>
          <w:rFonts w:ascii="Arial Narrow" w:hAnsi="Arial Narrow"/>
        </w:rPr>
      </w:pPr>
    </w:p>
    <w:p w:rsidR="00EE185B" w:rsidRDefault="00EE185B" w:rsidP="00EE185B">
      <w:pPr>
        <w:ind w:left="360"/>
        <w:jc w:val="both"/>
        <w:rPr>
          <w:rFonts w:ascii="Arial Narrow" w:hAnsi="Arial Narrow"/>
          <w:b/>
        </w:rPr>
      </w:pPr>
      <w:r w:rsidRPr="008533A6">
        <w:rPr>
          <w:rFonts w:ascii="Arial Narrow" w:hAnsi="Arial Narrow"/>
          <w:b/>
        </w:rPr>
        <w:t>RESPUESTA:</w:t>
      </w:r>
      <w:r>
        <w:rPr>
          <w:rFonts w:ascii="Arial Narrow" w:hAnsi="Arial Narrow"/>
          <w:b/>
        </w:rPr>
        <w:t xml:space="preserve"> </w:t>
      </w:r>
      <w:r w:rsidRPr="003D3F6F">
        <w:rPr>
          <w:rFonts w:ascii="Arial Narrow" w:hAnsi="Arial Narrow"/>
        </w:rPr>
        <w:t>No se hace pronunciamiento sobre la observación toda vez que así se tiene previsto</w:t>
      </w:r>
    </w:p>
    <w:p w:rsidR="00EE185B" w:rsidRDefault="00EE185B" w:rsidP="00EE185B">
      <w:pPr>
        <w:ind w:left="360"/>
        <w:jc w:val="both"/>
        <w:rPr>
          <w:rFonts w:ascii="Arial Narrow" w:hAnsi="Arial Narrow"/>
          <w:b/>
        </w:rPr>
      </w:pPr>
    </w:p>
    <w:p w:rsidR="00EE185B" w:rsidRPr="001367BF"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A95A1A">
        <w:rPr>
          <w:rFonts w:ascii="Arial Narrow" w:hAnsi="Arial Narrow"/>
          <w:b/>
        </w:rPr>
        <w:t>AMPARO AUTOMÁTICO DE EQUIPOS Y ACCESORIOS</w:t>
      </w:r>
      <w:r>
        <w:rPr>
          <w:rFonts w:ascii="Arial Narrow" w:hAnsi="Arial Narrow"/>
        </w:rPr>
        <w:t>: Cordialmente solicitamos a la entidad indicarnos el valor de accesorios de cada uno de los vehículos que se planean asegurar, esto en el caso de que cuenten con estos.</w:t>
      </w:r>
    </w:p>
    <w:p w:rsidR="00EE185B" w:rsidRDefault="00EE185B" w:rsidP="00EE185B">
      <w:pPr>
        <w:jc w:val="both"/>
        <w:rPr>
          <w:rFonts w:ascii="Arial Narrow" w:hAnsi="Arial Narrow"/>
        </w:rPr>
      </w:pPr>
    </w:p>
    <w:p w:rsidR="00EE185B" w:rsidRPr="008533A6" w:rsidRDefault="00EE185B" w:rsidP="00EE185B">
      <w:pPr>
        <w:ind w:left="360"/>
        <w:jc w:val="both"/>
        <w:rPr>
          <w:rFonts w:ascii="Arial Narrow" w:hAnsi="Arial Narrow"/>
          <w:b/>
        </w:rPr>
      </w:pPr>
      <w:r w:rsidRPr="008533A6">
        <w:rPr>
          <w:rFonts w:ascii="Arial Narrow" w:hAnsi="Arial Narrow"/>
          <w:b/>
        </w:rPr>
        <w:t>RESPUESTA:</w:t>
      </w:r>
      <w:r>
        <w:rPr>
          <w:rFonts w:ascii="Arial Narrow" w:hAnsi="Arial Narrow"/>
          <w:b/>
        </w:rPr>
        <w:t xml:space="preserve"> </w:t>
      </w:r>
      <w:r w:rsidRPr="0079012C">
        <w:rPr>
          <w:rFonts w:ascii="Arial Narrow" w:hAnsi="Arial Narrow"/>
        </w:rPr>
        <w:t xml:space="preserve">Se informa al proponente que </w:t>
      </w:r>
      <w:r>
        <w:rPr>
          <w:rFonts w:ascii="Arial Narrow" w:hAnsi="Arial Narrow"/>
        </w:rPr>
        <w:t xml:space="preserve">los accesorios son los normales y pueden ser verificados a </w:t>
      </w:r>
      <w:proofErr w:type="spellStart"/>
      <w:r>
        <w:rPr>
          <w:rFonts w:ascii="Arial Narrow" w:hAnsi="Arial Narrow"/>
        </w:rPr>
        <w:t>solictud</w:t>
      </w:r>
      <w:proofErr w:type="spellEnd"/>
      <w:r>
        <w:rPr>
          <w:rFonts w:ascii="Arial Narrow" w:hAnsi="Arial Narrow"/>
        </w:rPr>
        <w:t xml:space="preserve"> del proponente que resulte adjudicatario del proceso.</w:t>
      </w:r>
    </w:p>
    <w:p w:rsidR="00EE185B" w:rsidRDefault="00EE185B" w:rsidP="00EE185B">
      <w:pPr>
        <w:jc w:val="both"/>
        <w:rPr>
          <w:rFonts w:ascii="Arial Narrow" w:hAnsi="Arial Narrow"/>
        </w:rPr>
      </w:pPr>
    </w:p>
    <w:p w:rsidR="00EE185B" w:rsidRPr="003D3F6F" w:rsidRDefault="00EE185B" w:rsidP="00EE185B">
      <w:pPr>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822DC7">
        <w:rPr>
          <w:rFonts w:ascii="Arial Narrow" w:hAnsi="Arial Narrow"/>
          <w:b/>
        </w:rPr>
        <w:lastRenderedPageBreak/>
        <w:t>AMPARO AUTOMÁTICO DE VEHÍCULOS OMITIDOS EN LA RELACIÓN INICIAL</w:t>
      </w:r>
      <w:r>
        <w:rPr>
          <w:rFonts w:ascii="Arial Narrow" w:hAnsi="Arial Narrow"/>
        </w:rPr>
        <w:t xml:space="preserve">: Cordialmente solicitamos a la entidad </w:t>
      </w:r>
      <w:proofErr w:type="spellStart"/>
      <w:r>
        <w:rPr>
          <w:rFonts w:ascii="Arial Narrow" w:hAnsi="Arial Narrow"/>
        </w:rPr>
        <w:t>sublimitar</w:t>
      </w:r>
      <w:proofErr w:type="spellEnd"/>
      <w:r>
        <w:rPr>
          <w:rFonts w:ascii="Arial Narrow" w:hAnsi="Arial Narrow"/>
        </w:rPr>
        <w:t xml:space="preserve"> la presente cobertura así, 10% del valor asegurado establecido inicialmente en la póliza.</w:t>
      </w:r>
    </w:p>
    <w:p w:rsidR="00EE185B" w:rsidRDefault="00EE185B" w:rsidP="00EE185B">
      <w:pPr>
        <w:jc w:val="both"/>
        <w:rPr>
          <w:rFonts w:ascii="Arial Narrow" w:hAnsi="Arial Narrow"/>
        </w:rPr>
      </w:pPr>
    </w:p>
    <w:p w:rsidR="00EE185B" w:rsidRPr="004A1E8E" w:rsidRDefault="00EE185B" w:rsidP="00EE185B">
      <w:pPr>
        <w:ind w:left="360"/>
        <w:jc w:val="both"/>
        <w:rPr>
          <w:rFonts w:ascii="Arial Narrow" w:hAnsi="Arial Narrow"/>
        </w:rPr>
      </w:pPr>
      <w:r w:rsidRPr="008533A6">
        <w:rPr>
          <w:rFonts w:ascii="Arial Narrow" w:hAnsi="Arial Narrow"/>
          <w:b/>
        </w:rPr>
        <w:t>RESPUESTA:</w:t>
      </w:r>
      <w:r>
        <w:rPr>
          <w:rFonts w:ascii="Arial Narrow" w:hAnsi="Arial Narrow"/>
          <w:b/>
        </w:rPr>
        <w:t xml:space="preserve"> </w:t>
      </w:r>
      <w:r w:rsidRPr="004A1E8E">
        <w:rPr>
          <w:rFonts w:ascii="Arial Narrow" w:hAnsi="Arial Narrow"/>
        </w:rPr>
        <w:t>Se informa al interesado que no se acoge la observación, teniendo en cuenta que la condición citada ha sido fruto de las mejoras obtenidas en el contrato de seguros y su eliminación representa una desmejora a las condiciones contratadas para la ELC</w:t>
      </w:r>
      <w:r w:rsidRPr="004A1E8E">
        <w:rPr>
          <w:rFonts w:ascii="Arial Narrow" w:hAnsi="Arial Narrow"/>
          <w:b/>
        </w:rPr>
        <w:t>.</w:t>
      </w:r>
      <w:r>
        <w:rPr>
          <w:rFonts w:ascii="Arial Narrow" w:hAnsi="Arial Narrow"/>
          <w:b/>
        </w:rPr>
        <w:t xml:space="preserve"> </w:t>
      </w:r>
      <w:r w:rsidRPr="004A1E8E">
        <w:rPr>
          <w:rFonts w:ascii="Arial Narrow" w:hAnsi="Arial Narrow"/>
        </w:rPr>
        <w:t>Por el número de vehículos la probabilidad de este error es muy baja.</w:t>
      </w:r>
    </w:p>
    <w:p w:rsidR="00EE185B" w:rsidRPr="008533A6" w:rsidRDefault="00EE185B" w:rsidP="00EE185B">
      <w:pPr>
        <w:jc w:val="both"/>
        <w:rPr>
          <w:rFonts w:ascii="Arial Narrow" w:hAnsi="Arial Narrow"/>
        </w:rPr>
      </w:pPr>
    </w:p>
    <w:p w:rsidR="00EE185B" w:rsidRPr="00822DC7"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EC4E06">
        <w:rPr>
          <w:rFonts w:ascii="Arial Narrow" w:hAnsi="Arial Narrow"/>
          <w:b/>
        </w:rPr>
        <w:t>COBERTURA PARA VEHÍCULOS BLINDADOS</w:t>
      </w:r>
      <w:r>
        <w:rPr>
          <w:rFonts w:ascii="Arial Narrow" w:hAnsi="Arial Narrow"/>
        </w:rPr>
        <w:t>: Cordialmente solicitamos a la entidad indicarnos si alguno de los vehículos que se planean asegurar cuentan con esta condición, en caso de ser así solicitamos a la entidad remitirlos los permisos pertinentes, e indicar el valor del blindaje de cada vehículo.</w:t>
      </w:r>
    </w:p>
    <w:p w:rsidR="00EE185B" w:rsidRDefault="00EE185B" w:rsidP="00EE185B">
      <w:pPr>
        <w:jc w:val="both"/>
        <w:rPr>
          <w:rFonts w:ascii="Arial Narrow" w:hAnsi="Arial Narrow"/>
        </w:rPr>
      </w:pPr>
    </w:p>
    <w:p w:rsidR="00EE185B" w:rsidRPr="004A1E8E" w:rsidRDefault="00EE185B" w:rsidP="00EE185B">
      <w:pPr>
        <w:ind w:left="360"/>
        <w:jc w:val="both"/>
        <w:rPr>
          <w:rFonts w:ascii="Arial Narrow" w:hAnsi="Arial Narrow"/>
        </w:rPr>
      </w:pPr>
      <w:r w:rsidRPr="008533A6">
        <w:rPr>
          <w:rFonts w:ascii="Arial Narrow" w:hAnsi="Arial Narrow"/>
          <w:b/>
        </w:rPr>
        <w:t>RESPUESTA:</w:t>
      </w:r>
      <w:r>
        <w:rPr>
          <w:rFonts w:ascii="Arial Narrow" w:hAnsi="Arial Narrow"/>
          <w:b/>
        </w:rPr>
        <w:t xml:space="preserve"> </w:t>
      </w:r>
      <w:r w:rsidRPr="004A1E8E">
        <w:rPr>
          <w:rFonts w:ascii="Arial Narrow" w:hAnsi="Arial Narrow"/>
        </w:rPr>
        <w:t>Se informa que a la fecha no se tienen vehículos con esta característica.</w:t>
      </w:r>
    </w:p>
    <w:p w:rsidR="00EE185B" w:rsidRPr="004A1E8E" w:rsidRDefault="00EE185B" w:rsidP="00EE185B">
      <w:pPr>
        <w:jc w:val="both"/>
        <w:rPr>
          <w:rFonts w:ascii="Arial Narrow" w:hAnsi="Arial Narrow"/>
        </w:rPr>
      </w:pPr>
    </w:p>
    <w:p w:rsidR="00EE185B" w:rsidRPr="00EC4E06"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7B0496">
        <w:rPr>
          <w:rFonts w:ascii="Arial Narrow" w:hAnsi="Arial Narrow"/>
          <w:b/>
        </w:rPr>
        <w:t>COBERTURA PARA MERCANCÍAS AZAROSAS, INFLAMABLES O EXPLOSIVAS, INCLUYENDO AGROQUÍMICOS Y DEMÁS PROPIOS DE LA ACTIVIDAD DEL ASEGURADO</w:t>
      </w:r>
      <w:r>
        <w:rPr>
          <w:rFonts w:ascii="Arial Narrow" w:hAnsi="Arial Narrow"/>
        </w:rPr>
        <w:t>: Cordialmente solicitamos a la entidad eliminar la presente cobertura, esto teniendo en cuenta que es una exclusión de nuestros contratos.</w:t>
      </w:r>
    </w:p>
    <w:p w:rsidR="00EE185B" w:rsidRDefault="00EE185B" w:rsidP="00EE185B">
      <w:pPr>
        <w:jc w:val="both"/>
        <w:rPr>
          <w:rFonts w:ascii="Arial Narrow" w:hAnsi="Arial Narrow"/>
        </w:rPr>
      </w:pPr>
    </w:p>
    <w:p w:rsidR="00EE185B" w:rsidRPr="004A1E8E" w:rsidRDefault="00EE185B" w:rsidP="00EE185B">
      <w:pPr>
        <w:ind w:left="360"/>
        <w:jc w:val="both"/>
        <w:rPr>
          <w:rFonts w:ascii="Arial Narrow" w:hAnsi="Arial Narrow"/>
        </w:rPr>
      </w:pPr>
      <w:r w:rsidRPr="008533A6">
        <w:rPr>
          <w:rFonts w:ascii="Arial Narrow" w:hAnsi="Arial Narrow"/>
          <w:b/>
        </w:rPr>
        <w:t>RESPUESTA:</w:t>
      </w:r>
      <w:r>
        <w:rPr>
          <w:rFonts w:ascii="Arial Narrow" w:hAnsi="Arial Narrow"/>
          <w:b/>
        </w:rPr>
        <w:t xml:space="preserve"> </w:t>
      </w:r>
      <w:r w:rsidRPr="004A1E8E">
        <w:rPr>
          <w:rFonts w:ascii="Arial Narrow" w:hAnsi="Arial Narrow"/>
        </w:rPr>
        <w:t>Se informa al interesado que no se acoge la observación, teniendo en cuenta que la condición citada ha sido fruto de las mejoras obtenidas en el contrato de seguros y de las necesidades de la ELC, su eliminación representa una desmejora</w:t>
      </w:r>
      <w:r>
        <w:rPr>
          <w:rFonts w:ascii="Arial Narrow" w:hAnsi="Arial Narrow"/>
        </w:rPr>
        <w:t xml:space="preserve"> a las condiciones contratadas.</w:t>
      </w:r>
    </w:p>
    <w:p w:rsidR="00EE185B" w:rsidRPr="008533A6" w:rsidRDefault="00EE185B" w:rsidP="00EE185B">
      <w:pPr>
        <w:jc w:val="both"/>
        <w:rPr>
          <w:rFonts w:ascii="Arial Narrow" w:hAnsi="Arial Narrow"/>
        </w:rPr>
      </w:pPr>
    </w:p>
    <w:p w:rsidR="00EE185B" w:rsidRPr="007B0496"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906D4C">
        <w:rPr>
          <w:rFonts w:ascii="Arial Narrow" w:hAnsi="Arial Narrow"/>
          <w:b/>
        </w:rPr>
        <w:t>AMPARO DE ACCIDENTES PERSONALES PARA OCUPANTES. MAXIMO $1.000.000 OCUPANTE / 5 EVENTOS VIGENCIA</w:t>
      </w:r>
      <w:r>
        <w:rPr>
          <w:rFonts w:ascii="Arial Narrow" w:hAnsi="Arial Narrow"/>
        </w:rPr>
        <w:t>: Cordialmente solicitamos a la entidad eliminar la presente cobertura, esto teniendo en cuenta que es una exclusión de nuestros contratos.</w:t>
      </w:r>
    </w:p>
    <w:p w:rsidR="00EE185B" w:rsidRDefault="00EE185B" w:rsidP="00EE185B">
      <w:pPr>
        <w:jc w:val="both"/>
        <w:rPr>
          <w:rFonts w:ascii="Arial Narrow" w:hAnsi="Arial Narrow"/>
        </w:rPr>
      </w:pPr>
    </w:p>
    <w:p w:rsidR="00EE185B" w:rsidRPr="004A1E8E" w:rsidRDefault="00EE185B" w:rsidP="00EE185B">
      <w:pPr>
        <w:ind w:left="360"/>
        <w:jc w:val="both"/>
        <w:rPr>
          <w:rFonts w:ascii="Arial Narrow" w:hAnsi="Arial Narrow"/>
        </w:rPr>
      </w:pPr>
      <w:r w:rsidRPr="008533A6">
        <w:rPr>
          <w:rFonts w:ascii="Arial Narrow" w:hAnsi="Arial Narrow"/>
          <w:b/>
        </w:rPr>
        <w:lastRenderedPageBreak/>
        <w:t>RESPUESTA:</w:t>
      </w:r>
      <w:r>
        <w:rPr>
          <w:rFonts w:ascii="Arial Narrow" w:hAnsi="Arial Narrow"/>
          <w:b/>
        </w:rPr>
        <w:t xml:space="preserve"> </w:t>
      </w:r>
      <w:r w:rsidRPr="004A1E8E">
        <w:rPr>
          <w:rFonts w:ascii="Arial Narrow" w:hAnsi="Arial Narrow"/>
        </w:rPr>
        <w:t>Se informa al interesado que no se acoge la observación, teniendo en cuenta que la condición citada ha sido fruto de las mejoras obtenidas en el contrato de seguros y su eliminación representa una desmejora a las condiciones contratadas para la ELC</w:t>
      </w:r>
    </w:p>
    <w:p w:rsidR="00EE185B" w:rsidRPr="008533A6" w:rsidRDefault="00EE185B" w:rsidP="00EE185B">
      <w:pPr>
        <w:jc w:val="both"/>
        <w:rPr>
          <w:rFonts w:ascii="Arial Narrow" w:hAnsi="Arial Narrow"/>
        </w:rPr>
      </w:pPr>
    </w:p>
    <w:p w:rsidR="00EE185B" w:rsidRPr="00906D4C"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906D4C">
        <w:rPr>
          <w:rFonts w:ascii="Arial Narrow" w:hAnsi="Arial Narrow"/>
          <w:b/>
        </w:rPr>
        <w:t>VEHÍCULOS BAJO CUIDADO, TENENCIA, CONTROL O CUSTODIA, DECLARADOS</w:t>
      </w:r>
      <w:r>
        <w:rPr>
          <w:rFonts w:ascii="Arial Narrow" w:hAnsi="Arial Narrow"/>
        </w:rPr>
        <w:t xml:space="preserve">: Cordialmente solicitamos a la entidad </w:t>
      </w:r>
      <w:proofErr w:type="spellStart"/>
      <w:r>
        <w:rPr>
          <w:rFonts w:ascii="Arial Narrow" w:hAnsi="Arial Narrow"/>
        </w:rPr>
        <w:t>sublimitar</w:t>
      </w:r>
      <w:proofErr w:type="spellEnd"/>
      <w:r>
        <w:rPr>
          <w:rFonts w:ascii="Arial Narrow" w:hAnsi="Arial Narrow"/>
        </w:rPr>
        <w:t xml:space="preserve"> la presente cobertura, sugerimos $100.000.000</w:t>
      </w:r>
    </w:p>
    <w:p w:rsidR="00EE185B" w:rsidRDefault="00EE185B" w:rsidP="00EE185B">
      <w:pPr>
        <w:jc w:val="both"/>
        <w:rPr>
          <w:rFonts w:ascii="Arial Narrow" w:hAnsi="Arial Narrow"/>
        </w:rPr>
      </w:pPr>
    </w:p>
    <w:p w:rsidR="00EE185B" w:rsidRPr="008533A6" w:rsidRDefault="00EE185B" w:rsidP="00EE185B">
      <w:pPr>
        <w:ind w:left="360"/>
        <w:jc w:val="both"/>
        <w:rPr>
          <w:rFonts w:ascii="Arial Narrow" w:hAnsi="Arial Narrow"/>
          <w:b/>
        </w:rPr>
      </w:pPr>
      <w:r w:rsidRPr="008533A6">
        <w:rPr>
          <w:rFonts w:ascii="Arial Narrow" w:hAnsi="Arial Narrow"/>
          <w:b/>
        </w:rPr>
        <w:t>RESPUESTA:</w:t>
      </w:r>
      <w:r>
        <w:rPr>
          <w:rFonts w:ascii="Arial Narrow" w:hAnsi="Arial Narrow"/>
          <w:b/>
        </w:rPr>
        <w:t xml:space="preserve"> </w:t>
      </w:r>
      <w:r w:rsidRPr="004A1E8E">
        <w:rPr>
          <w:rFonts w:ascii="Arial Narrow" w:hAnsi="Arial Narrow"/>
        </w:rPr>
        <w:t>Se informa al interesado que no se acoge la observación, teniendo en cuenta que la condición citada tiene un plazo de 30 días a efecto de hacer las gestiones que correspondan y permitan el aseguramiento pleno del vehículo, en caso de ser requerido su amparo</w:t>
      </w:r>
      <w:r>
        <w:rPr>
          <w:rFonts w:ascii="Arial Narrow" w:hAnsi="Arial Narrow"/>
          <w:b/>
        </w:rPr>
        <w:t>.</w:t>
      </w:r>
    </w:p>
    <w:p w:rsidR="00EE185B" w:rsidRPr="008533A6" w:rsidRDefault="00EE185B" w:rsidP="00EE185B">
      <w:pPr>
        <w:jc w:val="both"/>
        <w:rPr>
          <w:rFonts w:ascii="Arial Narrow" w:hAnsi="Arial Narrow"/>
        </w:rPr>
      </w:pPr>
    </w:p>
    <w:p w:rsidR="00EE185B" w:rsidRPr="00906D4C"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062885">
        <w:rPr>
          <w:rFonts w:ascii="Arial Narrow" w:hAnsi="Arial Narrow"/>
          <w:b/>
        </w:rPr>
        <w:t>RESTABLECIMIENTO AUTOMÁTICO DEL VALOR ASEGURADO POR PAGO DE SINIESTRO PARA RESPONABILIDAD CIVIL EXTRACONTRACTUAL</w:t>
      </w:r>
      <w:r>
        <w:rPr>
          <w:rFonts w:ascii="Arial Narrow" w:hAnsi="Arial Narrow"/>
        </w:rPr>
        <w:t>: Cordialmente solicitamos a la entidad eliminar la presente cobertura, esto teniendo en cuenta que es una exclusión de nuestros contratos.</w:t>
      </w:r>
    </w:p>
    <w:p w:rsidR="00EE185B" w:rsidRDefault="00EE185B" w:rsidP="00EE185B">
      <w:pPr>
        <w:jc w:val="both"/>
        <w:rPr>
          <w:rFonts w:ascii="Arial Narrow" w:hAnsi="Arial Narrow"/>
        </w:rPr>
      </w:pPr>
    </w:p>
    <w:p w:rsidR="00EE185B" w:rsidRPr="004A1E8E" w:rsidRDefault="00EE185B" w:rsidP="00EE185B">
      <w:pPr>
        <w:ind w:left="360"/>
        <w:jc w:val="both"/>
        <w:rPr>
          <w:rFonts w:ascii="Arial Narrow" w:hAnsi="Arial Narrow"/>
        </w:rPr>
      </w:pPr>
      <w:r w:rsidRPr="008533A6">
        <w:rPr>
          <w:rFonts w:ascii="Arial Narrow" w:hAnsi="Arial Narrow"/>
          <w:b/>
        </w:rPr>
        <w:t>RESPUESTA:</w:t>
      </w:r>
      <w:r>
        <w:rPr>
          <w:rFonts w:ascii="Arial Narrow" w:hAnsi="Arial Narrow"/>
          <w:b/>
        </w:rPr>
        <w:t xml:space="preserve"> </w:t>
      </w:r>
      <w:r w:rsidRPr="004A1E8E">
        <w:rPr>
          <w:rFonts w:ascii="Arial Narrow" w:hAnsi="Arial Narrow"/>
        </w:rPr>
        <w:t>Se informa al interesado que no se acoge la observación, teniendo en cuenta que la condición citada ha sido fruto de las mejoras obtenidas en el contrato de seguros y su eliminación representa una desmejora a las condiciones contratadas para la ELC</w:t>
      </w:r>
    </w:p>
    <w:p w:rsidR="00EE185B" w:rsidRPr="008533A6" w:rsidRDefault="00EE185B" w:rsidP="00EE185B">
      <w:pPr>
        <w:jc w:val="both"/>
        <w:rPr>
          <w:rFonts w:ascii="Arial Narrow" w:hAnsi="Arial Narrow"/>
        </w:rPr>
      </w:pPr>
    </w:p>
    <w:p w:rsidR="00EE185B" w:rsidRPr="00062885"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rPr>
          <w:rFonts w:ascii="Arial Narrow" w:hAnsi="Arial Narrow"/>
        </w:rPr>
      </w:pPr>
      <w:r w:rsidRPr="00C218FA">
        <w:rPr>
          <w:rFonts w:ascii="Arial Narrow" w:hAnsi="Arial Narrow"/>
        </w:rPr>
        <w:t>Cordialmente se solicita a la entidad eliminar de la cláusula de vehículo de reemplazo el amparo de pérdida total.</w:t>
      </w:r>
    </w:p>
    <w:p w:rsidR="00EE185B" w:rsidRDefault="00EE185B" w:rsidP="00EE185B">
      <w:pPr>
        <w:rPr>
          <w:rFonts w:ascii="Arial Narrow" w:hAnsi="Arial Narrow"/>
        </w:rPr>
      </w:pPr>
    </w:p>
    <w:p w:rsidR="00EE185B" w:rsidRPr="004A1E8E" w:rsidRDefault="00EE185B" w:rsidP="00EE185B">
      <w:pPr>
        <w:ind w:left="360"/>
        <w:jc w:val="both"/>
        <w:rPr>
          <w:rFonts w:ascii="Arial Narrow" w:hAnsi="Arial Narrow"/>
        </w:rPr>
      </w:pPr>
      <w:r w:rsidRPr="00B82038">
        <w:rPr>
          <w:rFonts w:ascii="Arial Narrow" w:hAnsi="Arial Narrow"/>
          <w:b/>
        </w:rPr>
        <w:t xml:space="preserve">RESPUESTA: </w:t>
      </w:r>
      <w:r w:rsidRPr="00B82038">
        <w:rPr>
          <w:rFonts w:ascii="Arial Narrow" w:hAnsi="Arial Narrow"/>
        </w:rPr>
        <w:t>Se informa al interesado que no se acoge la observación, teniendo en cuenta que la condición citada ha sido fruto de las mejoras obtenidas en el contrato de seguros y su eliminación representa una desmejora a las condiciones contratadas para la ELC. Se aclara que aplica para livianos.</w:t>
      </w:r>
    </w:p>
    <w:p w:rsidR="00EE185B" w:rsidRDefault="00EE185B" w:rsidP="00EE185B">
      <w:pPr>
        <w:pStyle w:val="Prrafodelista"/>
        <w:jc w:val="both"/>
        <w:rPr>
          <w:rFonts w:ascii="Arial Narrow" w:hAnsi="Arial Narrow"/>
        </w:rPr>
      </w:pPr>
    </w:p>
    <w:p w:rsidR="00EE185B" w:rsidRDefault="00EE185B" w:rsidP="00EE185B">
      <w:pPr>
        <w:pStyle w:val="Ttulo2"/>
        <w:rPr>
          <w:rFonts w:ascii="Arial Narrow" w:hAnsi="Arial Narrow"/>
          <w:b/>
          <w:color w:val="auto"/>
        </w:rPr>
      </w:pPr>
      <w:r w:rsidRPr="00324431">
        <w:rPr>
          <w:rFonts w:ascii="Arial Narrow" w:hAnsi="Arial Narrow"/>
          <w:b/>
          <w:color w:val="auto"/>
        </w:rPr>
        <w:t>RESPONSABILIDAD CIVIL EXTRACONTRACTUAL</w:t>
      </w:r>
    </w:p>
    <w:p w:rsidR="00EE185B" w:rsidRPr="004A1E8E" w:rsidRDefault="00EE185B" w:rsidP="00EE185B"/>
    <w:p w:rsidR="00EE185B" w:rsidRPr="008533A6" w:rsidRDefault="00EE185B" w:rsidP="00EE185B">
      <w:pPr>
        <w:pStyle w:val="Prrafodelista"/>
        <w:numPr>
          <w:ilvl w:val="0"/>
          <w:numId w:val="2"/>
        </w:numPr>
        <w:spacing w:after="0" w:line="240" w:lineRule="auto"/>
        <w:contextualSpacing w:val="0"/>
        <w:jc w:val="both"/>
        <w:rPr>
          <w:rFonts w:ascii="Arial Narrow" w:hAnsi="Arial Narrow"/>
          <w:b/>
        </w:rPr>
      </w:pPr>
      <w:r w:rsidRPr="00C218FA">
        <w:rPr>
          <w:rFonts w:ascii="Arial Narrow" w:hAnsi="Arial Narrow"/>
          <w:b/>
        </w:rPr>
        <w:lastRenderedPageBreak/>
        <w:t>RESPONSABILIDAD CIVIL CRUZADA</w:t>
      </w:r>
      <w:r>
        <w:rPr>
          <w:rFonts w:ascii="Arial Narrow" w:hAnsi="Arial Narrow"/>
          <w:b/>
        </w:rPr>
        <w:t xml:space="preserve">: </w:t>
      </w:r>
      <w:r>
        <w:rPr>
          <w:rFonts w:ascii="Arial Narrow" w:hAnsi="Arial Narrow"/>
        </w:rPr>
        <w:t xml:space="preserve">Cordialmente solicitamos a la entidad </w:t>
      </w:r>
      <w:proofErr w:type="spellStart"/>
      <w:r>
        <w:rPr>
          <w:rFonts w:ascii="Arial Narrow" w:hAnsi="Arial Narrow"/>
        </w:rPr>
        <w:t>sublimitar</w:t>
      </w:r>
      <w:proofErr w:type="spellEnd"/>
      <w:r>
        <w:rPr>
          <w:rFonts w:ascii="Arial Narrow" w:hAnsi="Arial Narrow"/>
        </w:rPr>
        <w:t xml:space="preserve"> la presente cobertura en un 70% vigencia</w:t>
      </w:r>
    </w:p>
    <w:p w:rsidR="00EE185B" w:rsidRDefault="00EE185B" w:rsidP="00EE185B">
      <w:pPr>
        <w:jc w:val="both"/>
        <w:rPr>
          <w:rFonts w:ascii="Arial Narrow" w:hAnsi="Arial Narrow"/>
          <w:b/>
        </w:rPr>
      </w:pPr>
    </w:p>
    <w:p w:rsidR="00EE185B" w:rsidRPr="008533A6" w:rsidRDefault="00EE185B" w:rsidP="00EE185B">
      <w:pPr>
        <w:ind w:left="360"/>
        <w:jc w:val="both"/>
        <w:rPr>
          <w:rFonts w:ascii="Arial Narrow" w:hAnsi="Arial Narrow"/>
          <w:b/>
        </w:rPr>
      </w:pPr>
      <w:r w:rsidRPr="008533A6">
        <w:rPr>
          <w:rFonts w:ascii="Arial Narrow" w:hAnsi="Arial Narrow"/>
          <w:b/>
        </w:rPr>
        <w:t>RESPUESTA:</w:t>
      </w:r>
      <w:r>
        <w:rPr>
          <w:rFonts w:ascii="Arial Narrow" w:hAnsi="Arial Narrow"/>
          <w:b/>
        </w:rPr>
        <w:t xml:space="preserve"> </w:t>
      </w:r>
      <w:r w:rsidRPr="004A1E8E">
        <w:rPr>
          <w:rFonts w:ascii="Arial Narrow" w:hAnsi="Arial Narrow"/>
        </w:rPr>
        <w:t>Se informa al interesado que no se acoge la observación, teniendo en cuenta que la condición citada ha sido fruto de las mejoras obtenidas en el contrato de seguros y su eliminación representa una desmejora a las condiciones contratadas para la ELC</w:t>
      </w:r>
      <w:r>
        <w:rPr>
          <w:rFonts w:ascii="Arial Narrow" w:hAnsi="Arial Narrow"/>
        </w:rPr>
        <w:t>. De otro lado la siniestralidad ha sido cero.</w:t>
      </w:r>
    </w:p>
    <w:p w:rsidR="00EE185B" w:rsidRPr="008533A6" w:rsidRDefault="00EE185B" w:rsidP="00EE185B">
      <w:pPr>
        <w:jc w:val="both"/>
        <w:rPr>
          <w:rFonts w:ascii="Arial Narrow" w:hAnsi="Arial Narrow"/>
          <w:b/>
        </w:rPr>
      </w:pPr>
    </w:p>
    <w:p w:rsidR="00EE185B" w:rsidRPr="00C218FA" w:rsidRDefault="00EE185B" w:rsidP="00EE185B">
      <w:pPr>
        <w:pStyle w:val="Prrafodelista"/>
        <w:jc w:val="both"/>
        <w:rPr>
          <w:rFonts w:ascii="Arial Narrow" w:hAnsi="Arial Narrow"/>
          <w:b/>
        </w:rPr>
      </w:pPr>
    </w:p>
    <w:p w:rsidR="00EE185B" w:rsidRPr="008533A6" w:rsidRDefault="00EE185B" w:rsidP="00EE185B">
      <w:pPr>
        <w:pStyle w:val="Prrafodelista"/>
        <w:numPr>
          <w:ilvl w:val="0"/>
          <w:numId w:val="2"/>
        </w:numPr>
        <w:spacing w:after="0" w:line="240" w:lineRule="auto"/>
        <w:contextualSpacing w:val="0"/>
        <w:jc w:val="both"/>
        <w:rPr>
          <w:rFonts w:ascii="Arial Narrow" w:hAnsi="Arial Narrow"/>
          <w:b/>
        </w:rPr>
      </w:pPr>
      <w:r w:rsidRPr="00C218FA">
        <w:rPr>
          <w:rFonts w:ascii="Arial Narrow" w:hAnsi="Arial Narrow"/>
          <w:b/>
        </w:rPr>
        <w:t>SUBLÍMITE DE RESPONSABILIDAD CIVIL CRUZADA ENTRE CONTRATISTAS.</w:t>
      </w:r>
      <w:r>
        <w:rPr>
          <w:rFonts w:ascii="Arial Narrow" w:hAnsi="Arial Narrow"/>
          <w:b/>
        </w:rPr>
        <w:t xml:space="preserve"> TOTAL 100% EVENTO / VIGENCIA: </w:t>
      </w:r>
      <w:r>
        <w:rPr>
          <w:rFonts w:ascii="Arial Narrow" w:hAnsi="Arial Narrow"/>
        </w:rPr>
        <w:t xml:space="preserve">Cordialmente solicitamos a la entidad </w:t>
      </w:r>
      <w:proofErr w:type="spellStart"/>
      <w:r>
        <w:rPr>
          <w:rFonts w:ascii="Arial Narrow" w:hAnsi="Arial Narrow"/>
        </w:rPr>
        <w:t>sublimitar</w:t>
      </w:r>
      <w:proofErr w:type="spellEnd"/>
      <w:r>
        <w:rPr>
          <w:rFonts w:ascii="Arial Narrow" w:hAnsi="Arial Narrow"/>
        </w:rPr>
        <w:t xml:space="preserve"> la presente cobertura en un 70% vigencia</w:t>
      </w:r>
    </w:p>
    <w:p w:rsidR="00EE185B" w:rsidRDefault="00EE185B" w:rsidP="00EE185B">
      <w:pPr>
        <w:jc w:val="both"/>
        <w:rPr>
          <w:rFonts w:ascii="Arial Narrow" w:hAnsi="Arial Narrow"/>
          <w:b/>
        </w:rPr>
      </w:pPr>
    </w:p>
    <w:p w:rsidR="00EE185B" w:rsidRPr="008533A6" w:rsidRDefault="00EE185B" w:rsidP="00EE185B">
      <w:pPr>
        <w:ind w:left="360"/>
        <w:jc w:val="both"/>
        <w:rPr>
          <w:rFonts w:ascii="Arial Narrow" w:hAnsi="Arial Narrow"/>
          <w:b/>
        </w:rPr>
      </w:pPr>
      <w:r w:rsidRPr="00B82038">
        <w:rPr>
          <w:rFonts w:ascii="Arial Narrow" w:hAnsi="Arial Narrow"/>
          <w:b/>
        </w:rPr>
        <w:t xml:space="preserve">RESPUESTA: </w:t>
      </w:r>
      <w:r w:rsidRPr="00B82038">
        <w:rPr>
          <w:rFonts w:ascii="Arial Narrow" w:hAnsi="Arial Narrow"/>
        </w:rPr>
        <w:t>Se aclara que la cláusula opera de acuerdo con la condición del punto anterior</w:t>
      </w:r>
      <w:r w:rsidRPr="00B82038">
        <w:rPr>
          <w:rFonts w:ascii="Arial Narrow" w:hAnsi="Arial Narrow"/>
          <w:b/>
        </w:rPr>
        <w:t>.</w:t>
      </w:r>
    </w:p>
    <w:p w:rsidR="00EE185B" w:rsidRPr="008533A6" w:rsidRDefault="00EE185B" w:rsidP="00EE185B">
      <w:pPr>
        <w:jc w:val="both"/>
        <w:rPr>
          <w:rFonts w:ascii="Arial Narrow" w:hAnsi="Arial Narrow"/>
          <w:b/>
        </w:rPr>
      </w:pPr>
    </w:p>
    <w:p w:rsidR="00EE185B" w:rsidRPr="00C218FA" w:rsidRDefault="00EE185B" w:rsidP="00EE185B">
      <w:pPr>
        <w:pStyle w:val="Prrafodelista"/>
        <w:rPr>
          <w:rFonts w:ascii="Arial Narrow" w:hAnsi="Arial Narrow"/>
          <w:b/>
        </w:rPr>
      </w:pPr>
    </w:p>
    <w:p w:rsidR="00EE185B" w:rsidRPr="008533A6" w:rsidRDefault="00EE185B" w:rsidP="00EE185B">
      <w:pPr>
        <w:pStyle w:val="Prrafodelista"/>
        <w:numPr>
          <w:ilvl w:val="0"/>
          <w:numId w:val="2"/>
        </w:numPr>
        <w:spacing w:after="0" w:line="240" w:lineRule="auto"/>
        <w:contextualSpacing w:val="0"/>
        <w:jc w:val="both"/>
        <w:rPr>
          <w:rFonts w:ascii="Arial Narrow" w:hAnsi="Arial Narrow"/>
          <w:b/>
        </w:rPr>
      </w:pPr>
      <w:r w:rsidRPr="00C218FA">
        <w:rPr>
          <w:rFonts w:ascii="Arial Narrow" w:hAnsi="Arial Narrow"/>
          <w:b/>
        </w:rPr>
        <w:t>ERRORES DE PUNTERÍA, INCLUYE EMPLEADOS CONTRATADOS POR LA ENTIDAD Y CONTRATISTAS PARA LABORES DE VIGILANCIA O PERSONAL DE SEGURIDA</w:t>
      </w:r>
      <w:r>
        <w:rPr>
          <w:rFonts w:ascii="Arial Narrow" w:hAnsi="Arial Narrow"/>
          <w:b/>
        </w:rPr>
        <w:t xml:space="preserve">D Y USO DE PERROS GUARDIANES: </w:t>
      </w:r>
      <w:r>
        <w:rPr>
          <w:rFonts w:ascii="Arial Narrow" w:hAnsi="Arial Narrow"/>
        </w:rPr>
        <w:t>Cordialmente solicitamos a la entidad dar un alcance a la presente cobertura indicando que esta será en exceso de las pólizas que estos deben tener contratados.</w:t>
      </w:r>
    </w:p>
    <w:p w:rsidR="00EE185B" w:rsidRDefault="00EE185B" w:rsidP="00EE185B">
      <w:pPr>
        <w:jc w:val="both"/>
        <w:rPr>
          <w:rFonts w:ascii="Arial Narrow" w:hAnsi="Arial Narrow"/>
          <w:b/>
        </w:rPr>
      </w:pPr>
    </w:p>
    <w:p w:rsidR="00EE185B" w:rsidRPr="004A1E8E" w:rsidRDefault="00EE185B" w:rsidP="00EE185B">
      <w:pPr>
        <w:ind w:left="360"/>
        <w:jc w:val="both"/>
        <w:rPr>
          <w:rFonts w:ascii="Arial Narrow" w:hAnsi="Arial Narrow"/>
        </w:rPr>
      </w:pPr>
      <w:r w:rsidRPr="00B82038">
        <w:rPr>
          <w:rFonts w:ascii="Arial Narrow" w:hAnsi="Arial Narrow"/>
          <w:b/>
        </w:rPr>
        <w:t xml:space="preserve">RESPUESTA: </w:t>
      </w:r>
      <w:r w:rsidRPr="00B82038">
        <w:rPr>
          <w:rFonts w:ascii="Arial Narrow" w:hAnsi="Arial Narrow"/>
        </w:rPr>
        <w:t>Se informa al interesado que tratándose de empresas de vigilancia opera en exceso de las coberturas requeridas legalmente, pero no así para aquellos que eventualmente sean vinculados directamente por la ELC.</w:t>
      </w:r>
    </w:p>
    <w:p w:rsidR="00EE185B" w:rsidRPr="008533A6" w:rsidRDefault="00EE185B" w:rsidP="00EE185B">
      <w:pPr>
        <w:jc w:val="both"/>
        <w:rPr>
          <w:rFonts w:ascii="Arial Narrow" w:hAnsi="Arial Narrow"/>
          <w:b/>
        </w:rPr>
      </w:pPr>
    </w:p>
    <w:p w:rsidR="00EE185B" w:rsidRPr="00C218FA"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C218FA">
        <w:rPr>
          <w:rFonts w:ascii="Arial Narrow" w:hAnsi="Arial Narrow"/>
          <w:b/>
        </w:rPr>
        <w:t>RESTABLECIMIENTO AUTOMÁTICO DEL VALOR ASEGURADO POR PAGO DE SINIESTRO CON COBRO DE PRIMA ADICIONAL</w:t>
      </w:r>
      <w:r>
        <w:rPr>
          <w:rFonts w:ascii="Arial Narrow" w:hAnsi="Arial Narrow"/>
        </w:rPr>
        <w:t>: Cordialmente solicitamos a la entidad dar un alcance a la presente cobertura indicando que esta será por solo una (1) vez.</w:t>
      </w:r>
    </w:p>
    <w:p w:rsidR="00EE185B" w:rsidRDefault="00EE185B" w:rsidP="00EE185B">
      <w:pPr>
        <w:jc w:val="both"/>
        <w:rPr>
          <w:rFonts w:ascii="Arial Narrow" w:hAnsi="Arial Narrow"/>
        </w:rPr>
      </w:pPr>
    </w:p>
    <w:p w:rsidR="00EE185B" w:rsidRPr="002871D5" w:rsidRDefault="00EE185B" w:rsidP="00EE185B">
      <w:pPr>
        <w:ind w:left="360"/>
        <w:jc w:val="both"/>
        <w:rPr>
          <w:rFonts w:ascii="Arial Narrow" w:hAnsi="Arial Narrow"/>
        </w:rPr>
      </w:pPr>
      <w:r w:rsidRPr="00B82038">
        <w:rPr>
          <w:rFonts w:ascii="Arial Narrow" w:hAnsi="Arial Narrow"/>
          <w:b/>
        </w:rPr>
        <w:lastRenderedPageBreak/>
        <w:t xml:space="preserve">RESPUESTA: </w:t>
      </w:r>
      <w:r w:rsidRPr="00B82038">
        <w:rPr>
          <w:rFonts w:ascii="Arial Narrow" w:hAnsi="Arial Narrow"/>
        </w:rPr>
        <w:t>Se informa al proponente que revisada la observación se acoge lo requerido, teniendo en cuenta que lo indicado en la observación son condiciones de mercado que operan para este tipo de cobertura.</w:t>
      </w:r>
    </w:p>
    <w:p w:rsidR="00EE185B" w:rsidRPr="008533A6" w:rsidRDefault="00EE185B" w:rsidP="00EE185B">
      <w:pPr>
        <w:jc w:val="both"/>
        <w:rPr>
          <w:rFonts w:ascii="Arial Narrow" w:hAnsi="Arial Narrow"/>
        </w:rPr>
      </w:pPr>
    </w:p>
    <w:p w:rsidR="00EE185B" w:rsidRPr="00C218FA" w:rsidRDefault="00EE185B" w:rsidP="00EE185B">
      <w:pPr>
        <w:pStyle w:val="Prrafodelista"/>
        <w:rPr>
          <w:rFonts w:ascii="Arial Narrow" w:hAnsi="Arial Narrow"/>
        </w:rPr>
      </w:pPr>
    </w:p>
    <w:p w:rsidR="00EE185B" w:rsidRPr="00324431" w:rsidRDefault="00EE185B" w:rsidP="00EE185B">
      <w:pPr>
        <w:pStyle w:val="Ttulo2"/>
        <w:rPr>
          <w:rFonts w:ascii="Arial Narrow" w:hAnsi="Arial Narrow"/>
          <w:b/>
          <w:color w:val="auto"/>
        </w:rPr>
      </w:pPr>
      <w:r w:rsidRPr="00324431">
        <w:rPr>
          <w:rFonts w:ascii="Arial Narrow" w:hAnsi="Arial Narrow"/>
          <w:b/>
          <w:color w:val="auto"/>
        </w:rPr>
        <w:t>TRANSPORTE DE MERCANCIAS</w:t>
      </w:r>
    </w:p>
    <w:p w:rsidR="00EE185B" w:rsidRPr="008533A6" w:rsidRDefault="00EE185B" w:rsidP="00EE185B">
      <w:pPr>
        <w:pStyle w:val="Prrafodelista"/>
        <w:numPr>
          <w:ilvl w:val="0"/>
          <w:numId w:val="2"/>
        </w:numPr>
        <w:spacing w:after="0" w:line="240" w:lineRule="auto"/>
        <w:contextualSpacing w:val="0"/>
        <w:jc w:val="both"/>
        <w:rPr>
          <w:rFonts w:ascii="Arial Narrow" w:hAnsi="Arial Narrow"/>
          <w:b/>
        </w:rPr>
      </w:pPr>
      <w:r w:rsidRPr="00AD1989">
        <w:rPr>
          <w:rFonts w:ascii="Arial Narrow" w:hAnsi="Arial Narrow"/>
          <w:b/>
        </w:rPr>
        <w:t xml:space="preserve">GUERRA EN EL TRAYECTO EXTERIOR: </w:t>
      </w:r>
      <w:r w:rsidRPr="00AD1989">
        <w:rPr>
          <w:rFonts w:ascii="Arial Narrow" w:hAnsi="Arial Narrow"/>
        </w:rPr>
        <w:t>Cordialmente solicitamos a la entidad eliminar o trasladar a complementarias la presente cobertura, esto teniendo en cuenta que es una exclusión de nuestros contratos.</w:t>
      </w:r>
    </w:p>
    <w:p w:rsidR="00EE185B" w:rsidRDefault="00EE185B" w:rsidP="00EE185B">
      <w:pPr>
        <w:jc w:val="both"/>
        <w:rPr>
          <w:rFonts w:ascii="Arial Narrow" w:hAnsi="Arial Narrow"/>
          <w:b/>
        </w:rPr>
      </w:pPr>
    </w:p>
    <w:p w:rsidR="00EE185B" w:rsidRPr="002871D5" w:rsidRDefault="00EE185B" w:rsidP="00EE185B">
      <w:pPr>
        <w:ind w:left="360"/>
        <w:jc w:val="both"/>
        <w:rPr>
          <w:rFonts w:ascii="Arial Narrow" w:hAnsi="Arial Narrow"/>
        </w:rPr>
      </w:pPr>
      <w:r w:rsidRPr="00B82038">
        <w:rPr>
          <w:rFonts w:ascii="Arial Narrow" w:hAnsi="Arial Narrow"/>
          <w:b/>
        </w:rPr>
        <w:t xml:space="preserve">RESPUESTA: </w:t>
      </w:r>
      <w:r w:rsidRPr="00B82038">
        <w:rPr>
          <w:rFonts w:ascii="Arial Narrow" w:hAnsi="Arial Narrow"/>
        </w:rPr>
        <w:t>Se informa al proponente que revisada la observación se acoge parcialmente lo requerido, trasladando a condiciones complementarias.</w:t>
      </w:r>
    </w:p>
    <w:p w:rsidR="00EE185B" w:rsidRPr="008533A6" w:rsidRDefault="00EE185B" w:rsidP="00EE185B">
      <w:pPr>
        <w:jc w:val="both"/>
        <w:rPr>
          <w:rFonts w:ascii="Arial Narrow" w:hAnsi="Arial Narrow"/>
          <w:b/>
        </w:rPr>
      </w:pPr>
    </w:p>
    <w:p w:rsidR="00EE185B" w:rsidRPr="00AD1989" w:rsidRDefault="00EE185B" w:rsidP="00EE185B">
      <w:pPr>
        <w:pStyle w:val="Prrafodelista"/>
        <w:jc w:val="both"/>
        <w:rPr>
          <w:rFonts w:ascii="Arial Narrow" w:hAnsi="Arial Narrow"/>
          <w:b/>
        </w:rPr>
      </w:pPr>
    </w:p>
    <w:p w:rsidR="00EE185B" w:rsidRPr="008533A6" w:rsidRDefault="00EE185B" w:rsidP="00EE185B">
      <w:pPr>
        <w:pStyle w:val="Prrafodelista"/>
        <w:numPr>
          <w:ilvl w:val="0"/>
          <w:numId w:val="2"/>
        </w:numPr>
        <w:spacing w:after="0" w:line="240" w:lineRule="auto"/>
        <w:contextualSpacing w:val="0"/>
        <w:jc w:val="both"/>
        <w:rPr>
          <w:rFonts w:ascii="Arial Narrow" w:hAnsi="Arial Narrow"/>
          <w:b/>
        </w:rPr>
      </w:pPr>
      <w:r w:rsidRPr="00AD1989">
        <w:rPr>
          <w:rFonts w:ascii="Arial Narrow" w:hAnsi="Arial Narrow"/>
          <w:b/>
        </w:rPr>
        <w:t>AMPLIACIÓN DE COBERTURA:</w:t>
      </w:r>
      <w:r>
        <w:rPr>
          <w:rFonts w:ascii="Arial Narrow" w:hAnsi="Arial Narrow"/>
          <w:b/>
        </w:rPr>
        <w:t xml:space="preserve"> </w:t>
      </w:r>
      <w:r w:rsidRPr="00AD1989">
        <w:rPr>
          <w:rFonts w:ascii="Arial Narrow" w:hAnsi="Arial Narrow"/>
        </w:rPr>
        <w:t xml:space="preserve">Cordialmente solicitamos a la entidad </w:t>
      </w:r>
      <w:proofErr w:type="spellStart"/>
      <w:r w:rsidRPr="00AD1989">
        <w:rPr>
          <w:rFonts w:ascii="Arial Narrow" w:hAnsi="Arial Narrow"/>
        </w:rPr>
        <w:t>sublimitar</w:t>
      </w:r>
      <w:proofErr w:type="spellEnd"/>
      <w:r w:rsidRPr="00AD1989">
        <w:rPr>
          <w:rFonts w:ascii="Arial Narrow" w:hAnsi="Arial Narrow"/>
        </w:rPr>
        <w:t xml:space="preserve"> la presente cobertura a $100.000.000 evento / vigencia</w:t>
      </w:r>
    </w:p>
    <w:p w:rsidR="00EE185B" w:rsidRDefault="00EE185B" w:rsidP="00EE185B">
      <w:pPr>
        <w:jc w:val="both"/>
        <w:rPr>
          <w:rFonts w:ascii="Arial Narrow" w:hAnsi="Arial Narrow"/>
          <w:b/>
        </w:rPr>
      </w:pPr>
    </w:p>
    <w:p w:rsidR="00EE185B" w:rsidRPr="002871D5" w:rsidRDefault="00EE185B" w:rsidP="00EE185B">
      <w:pPr>
        <w:ind w:left="360"/>
        <w:jc w:val="both"/>
        <w:rPr>
          <w:rFonts w:ascii="Arial Narrow" w:hAnsi="Arial Narrow"/>
        </w:rPr>
      </w:pPr>
      <w:r w:rsidRPr="008533A6">
        <w:rPr>
          <w:rFonts w:ascii="Arial Narrow" w:hAnsi="Arial Narrow"/>
          <w:b/>
        </w:rPr>
        <w:t>RESPUESTA:</w:t>
      </w:r>
      <w:r>
        <w:rPr>
          <w:rFonts w:ascii="Arial Narrow" w:hAnsi="Arial Narrow"/>
          <w:b/>
        </w:rPr>
        <w:t xml:space="preserve"> </w:t>
      </w:r>
      <w:r w:rsidRPr="002871D5">
        <w:rPr>
          <w:rFonts w:ascii="Arial Narrow" w:hAnsi="Arial Narrow"/>
        </w:rPr>
        <w:t>Se informa al interesado que no se acoge la observación, teniendo en cuenta que la condición citada ha sido fruto de las mejoras obtenidas en el contrato de seguros</w:t>
      </w:r>
      <w:r>
        <w:rPr>
          <w:rFonts w:ascii="Arial Narrow" w:hAnsi="Arial Narrow"/>
        </w:rPr>
        <w:t xml:space="preserve">. </w:t>
      </w:r>
      <w:proofErr w:type="gramStart"/>
      <w:r>
        <w:rPr>
          <w:rFonts w:ascii="Arial Narrow" w:hAnsi="Arial Narrow"/>
        </w:rPr>
        <w:t>Igualmente</w:t>
      </w:r>
      <w:proofErr w:type="gramEnd"/>
      <w:r>
        <w:rPr>
          <w:rFonts w:ascii="Arial Narrow" w:hAnsi="Arial Narrow"/>
        </w:rPr>
        <w:t xml:space="preserve"> la exposición a este tipo de perdidas es muy baja por las operaciones de la ELC.</w:t>
      </w:r>
    </w:p>
    <w:p w:rsidR="00EE185B" w:rsidRPr="002871D5" w:rsidRDefault="00EE185B" w:rsidP="00EE185B">
      <w:pPr>
        <w:jc w:val="both"/>
        <w:rPr>
          <w:rFonts w:ascii="Arial Narrow" w:hAnsi="Arial Narrow"/>
        </w:rPr>
      </w:pPr>
    </w:p>
    <w:p w:rsidR="00EE185B" w:rsidRPr="00AD1989" w:rsidRDefault="00EE185B" w:rsidP="00EE185B">
      <w:pPr>
        <w:pStyle w:val="Prrafodelista"/>
        <w:rPr>
          <w:rFonts w:ascii="Arial Narrow" w:hAnsi="Arial Narrow"/>
          <w:b/>
        </w:rPr>
      </w:pPr>
    </w:p>
    <w:p w:rsidR="00EE185B" w:rsidRPr="008533A6" w:rsidRDefault="00EE185B" w:rsidP="00EE185B">
      <w:pPr>
        <w:pStyle w:val="Prrafodelista"/>
        <w:numPr>
          <w:ilvl w:val="0"/>
          <w:numId w:val="2"/>
        </w:numPr>
        <w:spacing w:after="0" w:line="240" w:lineRule="auto"/>
        <w:contextualSpacing w:val="0"/>
        <w:jc w:val="both"/>
        <w:rPr>
          <w:rFonts w:ascii="Arial Narrow" w:hAnsi="Arial Narrow"/>
          <w:b/>
        </w:rPr>
      </w:pPr>
      <w:r w:rsidRPr="00AD1989">
        <w:rPr>
          <w:rFonts w:ascii="Arial Narrow" w:hAnsi="Arial Narrow"/>
          <w:b/>
        </w:rPr>
        <w:t>AMPLIACIÓN DE</w:t>
      </w:r>
      <w:r>
        <w:rPr>
          <w:rFonts w:ascii="Arial Narrow" w:hAnsi="Arial Narrow"/>
          <w:b/>
        </w:rPr>
        <w:t xml:space="preserve">L PLAZO PARA AVISO DE SINIESTRO: </w:t>
      </w:r>
      <w:r>
        <w:rPr>
          <w:rFonts w:ascii="Arial Narrow" w:hAnsi="Arial Narrow"/>
        </w:rPr>
        <w:t>Cordialmente solicitamos a la entidad disminuir el plazo para aviso a 90 días</w:t>
      </w:r>
    </w:p>
    <w:p w:rsidR="00EE185B" w:rsidRDefault="00EE185B" w:rsidP="00EE185B">
      <w:pPr>
        <w:jc w:val="both"/>
        <w:rPr>
          <w:rFonts w:ascii="Arial Narrow" w:hAnsi="Arial Narrow"/>
          <w:b/>
        </w:rPr>
      </w:pPr>
    </w:p>
    <w:p w:rsidR="00EE185B" w:rsidRPr="002871D5" w:rsidRDefault="00EE185B" w:rsidP="00EE185B">
      <w:pPr>
        <w:ind w:left="360"/>
        <w:jc w:val="both"/>
        <w:rPr>
          <w:rFonts w:ascii="Arial Narrow" w:hAnsi="Arial Narrow"/>
        </w:rPr>
      </w:pPr>
      <w:r w:rsidRPr="008533A6">
        <w:rPr>
          <w:rFonts w:ascii="Arial Narrow" w:hAnsi="Arial Narrow"/>
          <w:b/>
        </w:rPr>
        <w:t>RESPUESTA:</w:t>
      </w:r>
      <w:r>
        <w:rPr>
          <w:rFonts w:ascii="Arial Narrow" w:hAnsi="Arial Narrow"/>
          <w:b/>
        </w:rPr>
        <w:t xml:space="preserve"> </w:t>
      </w:r>
      <w:r w:rsidRPr="002871D5">
        <w:rPr>
          <w:rFonts w:ascii="Arial Narrow" w:hAnsi="Arial Narrow"/>
        </w:rPr>
        <w:t>Se informa al interesado que no se acoge la observación, teniendo en cuenta que la condición citada ha sido fruto de las mejoras obtenidas en el contrato de seguros</w:t>
      </w:r>
      <w:r>
        <w:rPr>
          <w:rFonts w:ascii="Arial Narrow" w:hAnsi="Arial Narrow"/>
        </w:rPr>
        <w:t>.</w:t>
      </w:r>
    </w:p>
    <w:p w:rsidR="00EE185B" w:rsidRDefault="00EE185B" w:rsidP="00EE185B">
      <w:pPr>
        <w:jc w:val="both"/>
        <w:rPr>
          <w:rFonts w:ascii="Arial Narrow" w:hAnsi="Arial Narrow"/>
          <w:b/>
        </w:rPr>
      </w:pPr>
    </w:p>
    <w:p w:rsidR="00EE185B" w:rsidRPr="00AD1989" w:rsidRDefault="00EE185B" w:rsidP="00EE185B">
      <w:pPr>
        <w:pStyle w:val="Prrafodelista"/>
        <w:rPr>
          <w:rFonts w:ascii="Arial Narrow" w:hAnsi="Arial Narrow"/>
          <w:b/>
        </w:rPr>
      </w:pPr>
    </w:p>
    <w:p w:rsidR="00EE185B" w:rsidRPr="008533A6" w:rsidRDefault="00EE185B" w:rsidP="00EE185B">
      <w:pPr>
        <w:pStyle w:val="Prrafodelista"/>
        <w:numPr>
          <w:ilvl w:val="0"/>
          <w:numId w:val="2"/>
        </w:numPr>
        <w:spacing w:after="0" w:line="240" w:lineRule="auto"/>
        <w:contextualSpacing w:val="0"/>
        <w:jc w:val="both"/>
        <w:rPr>
          <w:rFonts w:ascii="Arial Narrow" w:hAnsi="Arial Narrow"/>
          <w:b/>
        </w:rPr>
      </w:pPr>
      <w:r w:rsidRPr="006238D5">
        <w:rPr>
          <w:rFonts w:ascii="Arial Narrow" w:hAnsi="Arial Narrow"/>
          <w:b/>
        </w:rPr>
        <w:lastRenderedPageBreak/>
        <w:t>TRANSPORTE DE BIENES DE NATURALEZA EXPLOSIVA, INFL</w:t>
      </w:r>
      <w:r>
        <w:rPr>
          <w:rFonts w:ascii="Arial Narrow" w:hAnsi="Arial Narrow"/>
          <w:b/>
        </w:rPr>
        <w:t xml:space="preserve">AMABLE O AZAROZA EN GENERAL: </w:t>
      </w:r>
      <w:r>
        <w:rPr>
          <w:rFonts w:ascii="Arial Narrow" w:hAnsi="Arial Narrow"/>
        </w:rPr>
        <w:t>Cordialmente solicitamos a la entidad eliminar la presente cobertura, esto teniendo en cuenta que es una exclusión de nuestros contratos.</w:t>
      </w:r>
    </w:p>
    <w:p w:rsidR="00EE185B" w:rsidRDefault="00EE185B" w:rsidP="00EE185B">
      <w:pPr>
        <w:jc w:val="both"/>
        <w:rPr>
          <w:rFonts w:ascii="Arial Narrow" w:hAnsi="Arial Narrow"/>
          <w:b/>
        </w:rPr>
      </w:pPr>
    </w:p>
    <w:p w:rsidR="00EE185B" w:rsidRPr="008533A6" w:rsidRDefault="00EE185B" w:rsidP="00EE185B">
      <w:pPr>
        <w:ind w:left="360"/>
        <w:jc w:val="both"/>
        <w:rPr>
          <w:rFonts w:ascii="Arial Narrow" w:hAnsi="Arial Narrow"/>
          <w:b/>
        </w:rPr>
      </w:pPr>
      <w:r w:rsidRPr="008533A6">
        <w:rPr>
          <w:rFonts w:ascii="Arial Narrow" w:hAnsi="Arial Narrow"/>
          <w:b/>
        </w:rPr>
        <w:t>RESPUESTA:</w:t>
      </w:r>
      <w:r>
        <w:rPr>
          <w:rFonts w:ascii="Arial Narrow" w:hAnsi="Arial Narrow"/>
          <w:b/>
        </w:rPr>
        <w:t xml:space="preserve"> </w:t>
      </w:r>
      <w:r w:rsidRPr="002871D5">
        <w:rPr>
          <w:rFonts w:ascii="Arial Narrow" w:hAnsi="Arial Narrow"/>
        </w:rPr>
        <w:t xml:space="preserve">Se informa al interesado que no se acoge la observación, teniendo en cuenta que la condición citada </w:t>
      </w:r>
      <w:r>
        <w:rPr>
          <w:rFonts w:ascii="Arial Narrow" w:hAnsi="Arial Narrow"/>
        </w:rPr>
        <w:t>es necesaria para el tipo de operaciones que eventualmente atiende la ELC.</w:t>
      </w:r>
    </w:p>
    <w:p w:rsidR="00EE185B" w:rsidRPr="008533A6" w:rsidRDefault="00EE185B" w:rsidP="00EE185B">
      <w:pPr>
        <w:jc w:val="both"/>
        <w:rPr>
          <w:rFonts w:ascii="Arial Narrow" w:hAnsi="Arial Narrow"/>
          <w:b/>
        </w:rPr>
      </w:pPr>
    </w:p>
    <w:p w:rsidR="00EE185B" w:rsidRPr="002871D5" w:rsidRDefault="00EE185B" w:rsidP="00EE185B">
      <w:pPr>
        <w:pStyle w:val="Prrafodelista"/>
        <w:rPr>
          <w:rFonts w:ascii="Arial Narrow" w:hAnsi="Arial Narrow"/>
          <w:b/>
        </w:rPr>
      </w:pPr>
    </w:p>
    <w:p w:rsidR="00EE185B" w:rsidRPr="00324431" w:rsidRDefault="00EE185B" w:rsidP="00EE185B">
      <w:pPr>
        <w:pStyle w:val="Ttulo2"/>
        <w:rPr>
          <w:rFonts w:ascii="Arial Narrow" w:hAnsi="Arial Narrow"/>
          <w:b/>
          <w:color w:val="auto"/>
        </w:rPr>
      </w:pPr>
      <w:r w:rsidRPr="00324431">
        <w:rPr>
          <w:rFonts w:ascii="Arial Narrow" w:hAnsi="Arial Narrow"/>
          <w:b/>
          <w:color w:val="auto"/>
        </w:rPr>
        <w:t>INCENDIO DEUDOR</w:t>
      </w:r>
    </w:p>
    <w:p w:rsidR="00EE185B" w:rsidRPr="00E35659" w:rsidRDefault="00EE185B" w:rsidP="00EE185B">
      <w:pPr>
        <w:jc w:val="both"/>
        <w:rPr>
          <w:rFonts w:ascii="Arial Narrow" w:hAnsi="Arial Narrow"/>
          <w:b/>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A92821">
        <w:rPr>
          <w:rFonts w:ascii="Arial Narrow" w:hAnsi="Arial Narrow"/>
          <w:b/>
        </w:rPr>
        <w:t>RESTABLECIMIENTO AUTOMÁTICO DEL VALOR ASEGURADO EN CASO DE AMIT Y AMCCOPH HASTA POR EL 20% DEL VALOR DEL SINIESTRO</w:t>
      </w:r>
      <w:r w:rsidRPr="00A92821">
        <w:rPr>
          <w:rFonts w:ascii="Arial Narrow" w:hAnsi="Arial Narrow"/>
        </w:rPr>
        <w:t>: Cordialmente solicitamos a la entidad eliminar o trasladar a condiciones complementarias, esto teniendo en cuenta que es una exclusión de nuestros contratos</w:t>
      </w:r>
    </w:p>
    <w:p w:rsidR="00EE185B" w:rsidRDefault="00EE185B" w:rsidP="00EE185B">
      <w:pPr>
        <w:jc w:val="both"/>
        <w:rPr>
          <w:rFonts w:ascii="Arial Narrow" w:hAnsi="Arial Narrow"/>
        </w:rPr>
      </w:pPr>
    </w:p>
    <w:p w:rsidR="00EE185B" w:rsidRPr="002871D5" w:rsidRDefault="00EE185B" w:rsidP="00EE185B">
      <w:pPr>
        <w:ind w:left="360"/>
        <w:jc w:val="both"/>
        <w:rPr>
          <w:rFonts w:ascii="Arial Narrow" w:hAnsi="Arial Narrow"/>
        </w:rPr>
      </w:pPr>
      <w:r w:rsidRPr="00B82038">
        <w:rPr>
          <w:rFonts w:ascii="Arial Narrow" w:hAnsi="Arial Narrow"/>
          <w:b/>
        </w:rPr>
        <w:t xml:space="preserve">RESPUESTA: </w:t>
      </w:r>
      <w:r w:rsidRPr="00B82038">
        <w:rPr>
          <w:rFonts w:ascii="Arial Narrow" w:hAnsi="Arial Narrow"/>
        </w:rPr>
        <w:t>Se informa al interesado que no se acoge la observación, teniendo en cuenta que la condición citada resulta estándar en este tipo de seguros. Se traslada a complementarias,</w:t>
      </w:r>
    </w:p>
    <w:p w:rsidR="00EE185B" w:rsidRPr="002871D5" w:rsidRDefault="00EE185B" w:rsidP="00EE185B">
      <w:pPr>
        <w:jc w:val="both"/>
        <w:rPr>
          <w:rFonts w:ascii="Arial Narrow" w:hAnsi="Arial Narrow"/>
        </w:rPr>
      </w:pPr>
    </w:p>
    <w:p w:rsidR="00EE185B" w:rsidRPr="002100D9"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Pr>
          <w:rFonts w:ascii="Arial Narrow" w:hAnsi="Arial Narrow"/>
        </w:rPr>
        <w:t xml:space="preserve">Cordialmente solicitamos a la entidad establecer un </w:t>
      </w:r>
      <w:proofErr w:type="spellStart"/>
      <w:r>
        <w:rPr>
          <w:rFonts w:ascii="Arial Narrow" w:hAnsi="Arial Narrow"/>
        </w:rPr>
        <w:t>sublimite</w:t>
      </w:r>
      <w:proofErr w:type="spellEnd"/>
      <w:r>
        <w:rPr>
          <w:rFonts w:ascii="Arial Narrow" w:hAnsi="Arial Narrow"/>
        </w:rPr>
        <w:t xml:space="preserve"> único combinado de $100.000.000 para los gastos adicionales, en caso de no ser acogida esta observación requerimos a la entidad </w:t>
      </w:r>
      <w:proofErr w:type="spellStart"/>
      <w:r>
        <w:rPr>
          <w:rFonts w:ascii="Arial Narrow" w:hAnsi="Arial Narrow"/>
        </w:rPr>
        <w:t>sublimitar</w:t>
      </w:r>
      <w:proofErr w:type="spellEnd"/>
      <w:r>
        <w:rPr>
          <w:rFonts w:ascii="Arial Narrow" w:hAnsi="Arial Narrow"/>
        </w:rPr>
        <w:t xml:space="preserve"> a $50.000.000 los siguientes gastos:</w:t>
      </w:r>
    </w:p>
    <w:p w:rsidR="00EE185B" w:rsidRPr="008E5C2B" w:rsidRDefault="00EE185B" w:rsidP="00EE185B">
      <w:pPr>
        <w:pStyle w:val="Prrafodelista"/>
        <w:rPr>
          <w:rFonts w:ascii="Arial Narrow" w:hAnsi="Arial Narrow"/>
        </w:rPr>
      </w:pPr>
    </w:p>
    <w:p w:rsidR="00EE185B" w:rsidRDefault="00EE185B" w:rsidP="00EE185B">
      <w:pPr>
        <w:pStyle w:val="Prrafodelista"/>
        <w:numPr>
          <w:ilvl w:val="1"/>
          <w:numId w:val="2"/>
        </w:numPr>
        <w:spacing w:after="0" w:line="240" w:lineRule="auto"/>
        <w:contextualSpacing w:val="0"/>
        <w:jc w:val="both"/>
        <w:rPr>
          <w:rFonts w:ascii="Arial Narrow" w:hAnsi="Arial Narrow"/>
        </w:rPr>
      </w:pPr>
      <w:r w:rsidRPr="008E5C2B">
        <w:rPr>
          <w:rFonts w:ascii="Arial Narrow" w:hAnsi="Arial Narrow"/>
        </w:rPr>
        <w:t>Gastos extraordinarios</w:t>
      </w:r>
    </w:p>
    <w:p w:rsidR="00EE185B" w:rsidRDefault="00EE185B" w:rsidP="00EE185B">
      <w:pPr>
        <w:pStyle w:val="Prrafodelista"/>
        <w:numPr>
          <w:ilvl w:val="1"/>
          <w:numId w:val="2"/>
        </w:numPr>
        <w:spacing w:after="0" w:line="240" w:lineRule="auto"/>
        <w:contextualSpacing w:val="0"/>
        <w:jc w:val="both"/>
        <w:rPr>
          <w:rFonts w:ascii="Arial Narrow" w:hAnsi="Arial Narrow"/>
        </w:rPr>
      </w:pPr>
      <w:r w:rsidRPr="008E5C2B">
        <w:rPr>
          <w:rFonts w:ascii="Arial Narrow" w:hAnsi="Arial Narrow"/>
        </w:rPr>
        <w:t>Gastos para el pago de Honorarios Profesionales</w:t>
      </w:r>
    </w:p>
    <w:p w:rsidR="00EE185B" w:rsidRDefault="00EE185B" w:rsidP="00EE185B">
      <w:pPr>
        <w:jc w:val="both"/>
        <w:rPr>
          <w:rFonts w:ascii="Arial Narrow" w:hAnsi="Arial Narrow"/>
        </w:rPr>
      </w:pPr>
    </w:p>
    <w:p w:rsidR="00EE185B" w:rsidRPr="008533A6" w:rsidRDefault="00EE185B" w:rsidP="00EE185B">
      <w:pPr>
        <w:ind w:left="360"/>
        <w:jc w:val="both"/>
        <w:rPr>
          <w:rFonts w:ascii="Arial Narrow" w:hAnsi="Arial Narrow"/>
          <w:b/>
        </w:rPr>
      </w:pPr>
      <w:r w:rsidRPr="00B82038">
        <w:rPr>
          <w:rFonts w:ascii="Arial Narrow" w:hAnsi="Arial Narrow"/>
          <w:b/>
        </w:rPr>
        <w:t xml:space="preserve">RESPUESTA: </w:t>
      </w:r>
      <w:r w:rsidRPr="00B82038">
        <w:rPr>
          <w:rFonts w:ascii="Arial Narrow" w:hAnsi="Arial Narrow"/>
        </w:rPr>
        <w:t>Se informa al interesado que se acoge la observación, teniendo en cuenta que la condición citada resulta adecuada para el tipo de seguro a contratar</w:t>
      </w:r>
      <w:r w:rsidRPr="00B82038">
        <w:rPr>
          <w:rFonts w:ascii="Arial Narrow" w:hAnsi="Arial Narrow"/>
          <w:b/>
        </w:rPr>
        <w:t>.</w:t>
      </w:r>
    </w:p>
    <w:p w:rsidR="00EE185B" w:rsidRDefault="00EE185B" w:rsidP="00EE185B">
      <w:pPr>
        <w:jc w:val="both"/>
        <w:rPr>
          <w:rFonts w:ascii="Arial Narrow" w:hAnsi="Arial Narrow"/>
        </w:rPr>
      </w:pPr>
    </w:p>
    <w:p w:rsidR="00EE185B" w:rsidRPr="00A443CC" w:rsidRDefault="00EE185B" w:rsidP="00EE185B">
      <w:pPr>
        <w:jc w:val="both"/>
        <w:rPr>
          <w:rFonts w:ascii="Arial Narrow" w:hAnsi="Arial Narrow"/>
        </w:rPr>
      </w:pPr>
    </w:p>
    <w:p w:rsidR="00EE185B" w:rsidRDefault="00EE185B" w:rsidP="00EE185B">
      <w:pPr>
        <w:jc w:val="both"/>
        <w:rPr>
          <w:rFonts w:ascii="Arial Narrow" w:hAnsi="Arial Narrow"/>
          <w:b/>
        </w:rPr>
      </w:pPr>
      <w:r>
        <w:rPr>
          <w:rFonts w:ascii="Arial Narrow" w:hAnsi="Arial Narrow"/>
          <w:b/>
        </w:rPr>
        <w:t>VIDA GRUPO</w:t>
      </w:r>
    </w:p>
    <w:p w:rsidR="00EE185B" w:rsidRPr="009607BF" w:rsidRDefault="00EE185B" w:rsidP="00EE185B">
      <w:pPr>
        <w:jc w:val="both"/>
        <w:rPr>
          <w:rFonts w:ascii="Arial Narrow" w:hAnsi="Arial Narrow"/>
          <w:b/>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Pr>
          <w:rFonts w:ascii="Arial Narrow" w:hAnsi="Arial Narrow"/>
        </w:rPr>
        <w:t>Cordialmente solicitamos a la entidad publicar la relación de los asegurados de Vida Grupo Deudor, Vida Grupo Funcionarios, vida Grupo Laudo Sindical, indicando nombre, cedula y fecha de nacimiento, esta información es de vital importancia para la suscripción de los ramos.</w:t>
      </w:r>
    </w:p>
    <w:p w:rsidR="00EE185B" w:rsidRDefault="00EE185B" w:rsidP="00EE185B">
      <w:pPr>
        <w:jc w:val="both"/>
        <w:rPr>
          <w:rFonts w:ascii="Arial Narrow" w:hAnsi="Arial Narrow"/>
        </w:rPr>
      </w:pPr>
    </w:p>
    <w:p w:rsidR="00EE185B" w:rsidRPr="008533A6" w:rsidRDefault="00EE185B" w:rsidP="00EE185B">
      <w:pPr>
        <w:ind w:left="360"/>
        <w:jc w:val="both"/>
        <w:rPr>
          <w:rFonts w:ascii="Arial Narrow" w:hAnsi="Arial Narrow"/>
          <w:b/>
        </w:rPr>
      </w:pPr>
      <w:r w:rsidRPr="003B64A4">
        <w:rPr>
          <w:rFonts w:ascii="Arial Narrow" w:hAnsi="Arial Narrow"/>
          <w:b/>
        </w:rPr>
        <w:t xml:space="preserve">RESPUESTA: </w:t>
      </w:r>
      <w:r w:rsidRPr="003B64A4">
        <w:rPr>
          <w:rFonts w:ascii="Arial Narrow" w:hAnsi="Arial Narrow"/>
        </w:rPr>
        <w:t>Se informa al proponente</w:t>
      </w:r>
      <w:r w:rsidRPr="004618F1">
        <w:rPr>
          <w:rFonts w:ascii="Arial Narrow" w:hAnsi="Arial Narrow"/>
        </w:rPr>
        <w:t xml:space="preserve"> que la relación funcionarios para la póliza de vida será publicada en el archivo ADENDA – Relación valores a asegurar</w:t>
      </w:r>
      <w:r>
        <w:rPr>
          <w:rFonts w:ascii="Arial Narrow" w:hAnsi="Arial Narrow"/>
        </w:rPr>
        <w:t>, hoja 6</w:t>
      </w:r>
    </w:p>
    <w:p w:rsidR="00EE185B" w:rsidRDefault="00EE185B" w:rsidP="00EE185B">
      <w:pPr>
        <w:pStyle w:val="Prrafodelista"/>
        <w:jc w:val="both"/>
        <w:rPr>
          <w:rFonts w:ascii="Arial Narrow" w:hAnsi="Arial Narrow"/>
        </w:rPr>
      </w:pPr>
    </w:p>
    <w:p w:rsidR="00EE185B" w:rsidRDefault="00EE185B" w:rsidP="00EE185B">
      <w:pPr>
        <w:pStyle w:val="Prrafodelista"/>
        <w:jc w:val="both"/>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9607BF">
        <w:rPr>
          <w:rFonts w:ascii="Arial Narrow" w:hAnsi="Arial Narrow"/>
          <w:b/>
        </w:rPr>
        <w:t>BEJARANO DE SABOGAL MARIA GRACIELA</w:t>
      </w:r>
      <w:r>
        <w:rPr>
          <w:rFonts w:ascii="Arial Narrow" w:hAnsi="Arial Narrow"/>
        </w:rPr>
        <w:t>: Cordialmente solicitamos a la entidad indicarnos la fecha de nacimiento de esta persona.</w:t>
      </w:r>
    </w:p>
    <w:p w:rsidR="00EE185B" w:rsidRDefault="00EE185B" w:rsidP="00EE185B">
      <w:pPr>
        <w:jc w:val="both"/>
        <w:rPr>
          <w:rFonts w:ascii="Arial Narrow" w:hAnsi="Arial Narrow"/>
        </w:rPr>
      </w:pPr>
    </w:p>
    <w:p w:rsidR="00EE185B" w:rsidRPr="008533A6" w:rsidRDefault="00EE185B" w:rsidP="00EE185B">
      <w:pPr>
        <w:ind w:left="360"/>
        <w:jc w:val="both"/>
        <w:rPr>
          <w:rFonts w:ascii="Arial Narrow" w:hAnsi="Arial Narrow"/>
          <w:b/>
        </w:rPr>
      </w:pPr>
      <w:r w:rsidRPr="004C237A">
        <w:rPr>
          <w:rFonts w:ascii="Arial Narrow" w:hAnsi="Arial Narrow"/>
          <w:b/>
        </w:rPr>
        <w:t xml:space="preserve">RESPUESTA: </w:t>
      </w:r>
      <w:r w:rsidRPr="004C237A">
        <w:rPr>
          <w:rFonts w:ascii="Arial Narrow" w:hAnsi="Arial Narrow"/>
        </w:rPr>
        <w:t>1 de marzo de 1952</w:t>
      </w:r>
    </w:p>
    <w:p w:rsidR="00EE185B" w:rsidRPr="00A443CC" w:rsidRDefault="00EE185B" w:rsidP="00EE185B">
      <w:pPr>
        <w:jc w:val="both"/>
        <w:rPr>
          <w:rFonts w:ascii="Arial Narrow" w:hAnsi="Arial Narrow"/>
        </w:rPr>
      </w:pPr>
    </w:p>
    <w:p w:rsidR="00EE185B" w:rsidRPr="001B7F9E" w:rsidRDefault="00EE185B" w:rsidP="00EE185B">
      <w:pPr>
        <w:pStyle w:val="Prrafodelista"/>
        <w:rPr>
          <w:rFonts w:ascii="Arial Narrow" w:hAnsi="Arial Narrow"/>
          <w:b/>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5631FB">
        <w:rPr>
          <w:rFonts w:ascii="Arial Narrow" w:hAnsi="Arial Narrow"/>
          <w:b/>
        </w:rPr>
        <w:t>AMPARO BASICO / TERRORISMO</w:t>
      </w:r>
      <w:r>
        <w:rPr>
          <w:rFonts w:ascii="Arial Narrow" w:hAnsi="Arial Narrow"/>
        </w:rPr>
        <w:t>: Cordialmente solicitamos a la entidad dar un alcance a la cobertura de terrorismos en el cual se indique que este se cubre siempre y cuando actué como sujeto pasivo.</w:t>
      </w:r>
    </w:p>
    <w:p w:rsidR="00EE185B" w:rsidRDefault="00EE185B" w:rsidP="00EE185B">
      <w:pPr>
        <w:jc w:val="both"/>
        <w:rPr>
          <w:rFonts w:ascii="Arial Narrow" w:hAnsi="Arial Narrow"/>
        </w:rPr>
      </w:pPr>
    </w:p>
    <w:p w:rsidR="00EE185B" w:rsidRPr="004B302C" w:rsidRDefault="00EE185B" w:rsidP="00EE185B">
      <w:pPr>
        <w:ind w:left="360"/>
        <w:jc w:val="both"/>
        <w:rPr>
          <w:rFonts w:ascii="Arial Narrow" w:hAnsi="Arial Narrow"/>
        </w:rPr>
      </w:pPr>
      <w:r w:rsidRPr="004618F1">
        <w:rPr>
          <w:rFonts w:ascii="Arial Narrow" w:hAnsi="Arial Narrow"/>
          <w:b/>
        </w:rPr>
        <w:t xml:space="preserve">RESPUESTA: </w:t>
      </w:r>
      <w:r w:rsidRPr="004618F1">
        <w:rPr>
          <w:rFonts w:ascii="Arial Narrow" w:hAnsi="Arial Narrow"/>
        </w:rPr>
        <w:t>Se acoge la aclaración, teniendo en cuenta que el objeto no es amparar las actividades que pueda resultar punibles de parte del asegurado.</w:t>
      </w:r>
    </w:p>
    <w:p w:rsidR="00EE185B" w:rsidRPr="00A443CC" w:rsidRDefault="00EE185B" w:rsidP="00EE185B">
      <w:pPr>
        <w:jc w:val="both"/>
        <w:rPr>
          <w:rFonts w:ascii="Arial Narrow" w:hAnsi="Arial Narrow"/>
        </w:rPr>
      </w:pPr>
    </w:p>
    <w:p w:rsidR="00EE185B" w:rsidRPr="005631FB"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Pr>
          <w:rFonts w:ascii="Arial Narrow" w:hAnsi="Arial Narrow"/>
        </w:rPr>
        <w:t>Cordialmente solicitamos a la entidad indicarnos el valor asegurado para la póliza de vida grupo funcionarios, o en su defecto indicarnos el salario de cada uno de estos.</w:t>
      </w:r>
    </w:p>
    <w:p w:rsidR="00EE185B" w:rsidRDefault="00EE185B" w:rsidP="00EE185B">
      <w:pPr>
        <w:jc w:val="both"/>
        <w:rPr>
          <w:rFonts w:ascii="Arial Narrow" w:hAnsi="Arial Narrow"/>
        </w:rPr>
      </w:pPr>
    </w:p>
    <w:p w:rsidR="00EE185B" w:rsidRPr="008533A6" w:rsidRDefault="00EE185B" w:rsidP="00EE185B">
      <w:pPr>
        <w:ind w:left="360"/>
        <w:jc w:val="both"/>
        <w:rPr>
          <w:rFonts w:ascii="Arial Narrow" w:hAnsi="Arial Narrow"/>
          <w:b/>
        </w:rPr>
      </w:pPr>
      <w:r w:rsidRPr="003B64A4">
        <w:rPr>
          <w:rFonts w:ascii="Arial Narrow" w:hAnsi="Arial Narrow"/>
          <w:b/>
        </w:rPr>
        <w:t xml:space="preserve">RESPUESTA: </w:t>
      </w:r>
      <w:r w:rsidRPr="003B64A4">
        <w:rPr>
          <w:rFonts w:ascii="Arial Narrow" w:hAnsi="Arial Narrow"/>
        </w:rPr>
        <w:t>Se informa al proponente que la relación funcionarios para la póliza de vida será publicada en el archivo ADENDA – Relación valores a asegurar.</w:t>
      </w:r>
    </w:p>
    <w:p w:rsidR="00EE185B" w:rsidRPr="00A443CC" w:rsidRDefault="00EE185B" w:rsidP="00EE185B">
      <w:pPr>
        <w:jc w:val="both"/>
        <w:rPr>
          <w:rFonts w:ascii="Arial Narrow" w:hAnsi="Arial Narrow"/>
        </w:rPr>
      </w:pPr>
    </w:p>
    <w:p w:rsidR="00EE185B" w:rsidRPr="001B7F9E"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1B7F9E">
        <w:rPr>
          <w:rFonts w:ascii="Arial Narrow" w:hAnsi="Arial Narrow"/>
          <w:b/>
        </w:rPr>
        <w:lastRenderedPageBreak/>
        <w:t>AMPARO ADICIONAL DE INVALIDEZ - INCAPACIDAD TOTAL Y PERMANENTE</w:t>
      </w:r>
      <w:r>
        <w:rPr>
          <w:rFonts w:ascii="Arial Narrow" w:hAnsi="Arial Narrow"/>
        </w:rPr>
        <w:t>: Cordialmente solicitamos a la entidad trasladar la presente cobertura a condiciones complementarias.</w:t>
      </w:r>
    </w:p>
    <w:p w:rsidR="00EE185B" w:rsidRDefault="00EE185B" w:rsidP="00EE185B">
      <w:pPr>
        <w:jc w:val="both"/>
        <w:rPr>
          <w:rFonts w:ascii="Arial Narrow" w:hAnsi="Arial Narrow"/>
        </w:rPr>
      </w:pPr>
    </w:p>
    <w:p w:rsidR="00EE185B" w:rsidRPr="008533A6" w:rsidRDefault="00EE185B" w:rsidP="00EE185B">
      <w:pPr>
        <w:ind w:left="360"/>
        <w:jc w:val="both"/>
        <w:rPr>
          <w:rFonts w:ascii="Arial Narrow" w:hAnsi="Arial Narrow"/>
          <w:b/>
        </w:rPr>
      </w:pPr>
      <w:r w:rsidRPr="004618F1">
        <w:rPr>
          <w:rFonts w:ascii="Arial Narrow" w:hAnsi="Arial Narrow"/>
          <w:b/>
        </w:rPr>
        <w:t xml:space="preserve">RESPUESTA: </w:t>
      </w:r>
      <w:r w:rsidRPr="004618F1">
        <w:rPr>
          <w:rFonts w:ascii="Arial Narrow" w:hAnsi="Arial Narrow"/>
        </w:rPr>
        <w:t>Se informa al interesado que NO se acoge la observación, teniendo en cuenta que la condición citada es objeto de la contratación de la póliza.</w:t>
      </w:r>
    </w:p>
    <w:p w:rsidR="00EE185B" w:rsidRPr="00A443CC" w:rsidRDefault="00EE185B" w:rsidP="00EE185B">
      <w:pPr>
        <w:jc w:val="both"/>
        <w:rPr>
          <w:rFonts w:ascii="Arial Narrow" w:hAnsi="Arial Narrow"/>
        </w:rPr>
      </w:pPr>
    </w:p>
    <w:p w:rsidR="00EE185B" w:rsidRPr="001B7F9E"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1B7F9E">
        <w:rPr>
          <w:rFonts w:ascii="Arial Narrow" w:hAnsi="Arial Narrow"/>
          <w:b/>
        </w:rPr>
        <w:t>AMPARO ADICIONAL DE BENEFICIOS POR DESMEMBRACIÓN ACCIDENTAL</w:t>
      </w:r>
      <w:r>
        <w:rPr>
          <w:rFonts w:ascii="Arial Narrow" w:hAnsi="Arial Narrow"/>
        </w:rPr>
        <w:t>: Cordialmente solicitamos a la entidad trasladar la presente cobertura a condiciones complementarias.</w:t>
      </w:r>
      <w:r w:rsidRPr="001B7F9E">
        <w:rPr>
          <w:rFonts w:ascii="Arial Narrow" w:hAnsi="Arial Narrow"/>
        </w:rPr>
        <w:tab/>
      </w:r>
    </w:p>
    <w:p w:rsidR="00EE185B" w:rsidRDefault="00EE185B" w:rsidP="00EE185B">
      <w:pPr>
        <w:jc w:val="both"/>
        <w:rPr>
          <w:rFonts w:ascii="Arial Narrow" w:hAnsi="Arial Narrow"/>
        </w:rPr>
      </w:pPr>
    </w:p>
    <w:p w:rsidR="00EE185B" w:rsidRPr="008533A6" w:rsidRDefault="00EE185B" w:rsidP="00EE185B">
      <w:pPr>
        <w:ind w:left="360"/>
        <w:jc w:val="both"/>
        <w:rPr>
          <w:rFonts w:ascii="Arial Narrow" w:hAnsi="Arial Narrow"/>
          <w:b/>
        </w:rPr>
      </w:pPr>
      <w:r w:rsidRPr="004618F1">
        <w:rPr>
          <w:rFonts w:ascii="Arial Narrow" w:hAnsi="Arial Narrow"/>
          <w:b/>
        </w:rPr>
        <w:t xml:space="preserve">RESPUESTA: </w:t>
      </w:r>
      <w:r w:rsidRPr="004618F1">
        <w:rPr>
          <w:rFonts w:ascii="Arial Narrow" w:hAnsi="Arial Narrow"/>
        </w:rPr>
        <w:t>Se informa al interesado que NO se acoge la observación, teniendo en cuenta que la condición citada es objeto de la contratación de la póliza.</w:t>
      </w:r>
    </w:p>
    <w:p w:rsidR="00EE185B" w:rsidRPr="00A443CC" w:rsidRDefault="00EE185B" w:rsidP="00EE185B">
      <w:pPr>
        <w:jc w:val="both"/>
        <w:rPr>
          <w:rFonts w:ascii="Arial Narrow" w:hAnsi="Arial Narrow"/>
        </w:rPr>
      </w:pPr>
    </w:p>
    <w:p w:rsidR="00EE185B" w:rsidRPr="001B7F9E"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Pr>
          <w:rFonts w:ascii="Arial Narrow" w:hAnsi="Arial Narrow"/>
        </w:rPr>
        <w:t>Cordialmente solicitamos a la entidad indicarnos el valor asegurado para la póliza de vida grupo laudo sindical, o en su defecto indicarnos el salario de cada uno de estos.</w:t>
      </w:r>
    </w:p>
    <w:p w:rsidR="00EE185B" w:rsidRDefault="00EE185B" w:rsidP="00EE185B">
      <w:pPr>
        <w:jc w:val="both"/>
        <w:rPr>
          <w:rFonts w:ascii="Arial Narrow" w:hAnsi="Arial Narrow"/>
        </w:rPr>
      </w:pPr>
    </w:p>
    <w:p w:rsidR="00EE185B" w:rsidRPr="008533A6" w:rsidRDefault="00EE185B" w:rsidP="00EE185B">
      <w:pPr>
        <w:ind w:left="360"/>
        <w:jc w:val="both"/>
        <w:rPr>
          <w:rFonts w:ascii="Arial Narrow" w:hAnsi="Arial Narrow"/>
          <w:b/>
        </w:rPr>
      </w:pPr>
      <w:r w:rsidRPr="004B302C">
        <w:rPr>
          <w:rFonts w:ascii="Arial Narrow" w:hAnsi="Arial Narrow"/>
          <w:b/>
          <w:highlight w:val="yellow"/>
        </w:rPr>
        <w:t xml:space="preserve">RESPUESTA: </w:t>
      </w:r>
      <w:r w:rsidRPr="004618F1">
        <w:rPr>
          <w:rFonts w:ascii="Arial Narrow" w:hAnsi="Arial Narrow"/>
        </w:rPr>
        <w:t>Se informa al proponente que la relación funcionarios para la póliza de vida será publicada en el archivo ADENDA – Relación valores a asegurar</w:t>
      </w:r>
      <w:r>
        <w:rPr>
          <w:rFonts w:ascii="Arial Narrow" w:hAnsi="Arial Narrow"/>
        </w:rPr>
        <w:t>.</w:t>
      </w:r>
    </w:p>
    <w:p w:rsidR="00EE185B" w:rsidRPr="00A443CC" w:rsidRDefault="00EE185B" w:rsidP="00EE185B">
      <w:pPr>
        <w:jc w:val="both"/>
        <w:rPr>
          <w:rFonts w:ascii="Arial Narrow" w:hAnsi="Arial Narrow"/>
        </w:rPr>
      </w:pPr>
    </w:p>
    <w:p w:rsidR="00EE185B" w:rsidRPr="00090DD8" w:rsidRDefault="00EE185B" w:rsidP="00EE185B">
      <w:pPr>
        <w:pStyle w:val="Prrafodelista"/>
        <w:rPr>
          <w:rFonts w:ascii="Arial Narrow" w:hAnsi="Arial Narrow"/>
        </w:rPr>
      </w:pPr>
    </w:p>
    <w:p w:rsidR="00EE185B" w:rsidRDefault="00EE185B" w:rsidP="00EE185B">
      <w:pPr>
        <w:jc w:val="both"/>
        <w:rPr>
          <w:rFonts w:ascii="Arial Narrow" w:hAnsi="Arial Narrow"/>
          <w:b/>
        </w:rPr>
      </w:pPr>
      <w:r w:rsidRPr="00DB5397">
        <w:rPr>
          <w:rFonts w:ascii="Arial Narrow" w:hAnsi="Arial Narrow"/>
          <w:b/>
        </w:rPr>
        <w:t>RESPONSABILIDAD CIVIL SERVIDORES PUBLICOS</w:t>
      </w: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9E1684">
        <w:rPr>
          <w:rFonts w:ascii="Arial Narrow" w:hAnsi="Arial Narrow"/>
        </w:rPr>
        <w:t xml:space="preserve">Cordialmente </w:t>
      </w:r>
      <w:r>
        <w:rPr>
          <w:rFonts w:ascii="Arial Narrow" w:hAnsi="Arial Narrow"/>
        </w:rPr>
        <w:t xml:space="preserve">solicitamos a la entidad publicar el formulario de este ramo, diligenciado, actualizado, fechado, y debidamente firmado </w:t>
      </w:r>
    </w:p>
    <w:p w:rsidR="00EE185B" w:rsidRDefault="00EE185B" w:rsidP="00EE185B">
      <w:pPr>
        <w:jc w:val="both"/>
        <w:rPr>
          <w:rFonts w:ascii="Arial Narrow" w:hAnsi="Arial Narrow"/>
        </w:rPr>
      </w:pPr>
    </w:p>
    <w:p w:rsidR="00EE185B" w:rsidRPr="008533A6" w:rsidRDefault="00EE185B" w:rsidP="00EE185B">
      <w:pPr>
        <w:ind w:left="360"/>
        <w:jc w:val="both"/>
        <w:rPr>
          <w:rFonts w:ascii="Arial Narrow" w:hAnsi="Arial Narrow"/>
          <w:b/>
        </w:rPr>
      </w:pPr>
      <w:r w:rsidRPr="004B302C">
        <w:rPr>
          <w:rFonts w:ascii="Arial Narrow" w:hAnsi="Arial Narrow"/>
          <w:b/>
          <w:highlight w:val="yellow"/>
        </w:rPr>
        <w:t xml:space="preserve">RESPUESTA: </w:t>
      </w:r>
      <w:r w:rsidRPr="004618F1">
        <w:rPr>
          <w:rFonts w:ascii="Arial Narrow" w:hAnsi="Arial Narrow"/>
        </w:rPr>
        <w:t xml:space="preserve">Se informa al proponente que </w:t>
      </w:r>
      <w:r>
        <w:rPr>
          <w:rFonts w:ascii="Arial Narrow" w:hAnsi="Arial Narrow"/>
        </w:rPr>
        <w:t>el formulario será publicado como lo indican.</w:t>
      </w:r>
    </w:p>
    <w:p w:rsidR="00EE185B" w:rsidRPr="00A443CC" w:rsidRDefault="00EE185B" w:rsidP="00EE185B">
      <w:pPr>
        <w:jc w:val="both"/>
        <w:rPr>
          <w:rFonts w:ascii="Arial Narrow" w:hAnsi="Arial Narrow"/>
        </w:rPr>
      </w:pPr>
    </w:p>
    <w:p w:rsidR="00EE185B" w:rsidRPr="009E1684" w:rsidRDefault="00EE185B" w:rsidP="00EE185B">
      <w:pPr>
        <w:pStyle w:val="Prrafodelista"/>
        <w:jc w:val="both"/>
        <w:rPr>
          <w:rFonts w:ascii="Arial Narrow" w:hAnsi="Arial Narrow"/>
        </w:rPr>
      </w:pPr>
    </w:p>
    <w:p w:rsidR="00EE185B" w:rsidRPr="00A443CC" w:rsidRDefault="00EE185B" w:rsidP="00EE185B">
      <w:pPr>
        <w:pStyle w:val="Prrafodelista"/>
        <w:numPr>
          <w:ilvl w:val="0"/>
          <w:numId w:val="2"/>
        </w:numPr>
        <w:spacing w:after="0" w:line="240" w:lineRule="auto"/>
        <w:contextualSpacing w:val="0"/>
        <w:jc w:val="both"/>
        <w:rPr>
          <w:rFonts w:ascii="Arial Narrow" w:hAnsi="Arial Narrow"/>
          <w:b/>
        </w:rPr>
      </w:pPr>
      <w:r w:rsidRPr="00A92821">
        <w:rPr>
          <w:rFonts w:ascii="Arial Narrow" w:hAnsi="Arial Narrow"/>
          <w:b/>
        </w:rPr>
        <w:lastRenderedPageBreak/>
        <w:t>EXTENSIÓN DE COBERTURA CON TERMINO MAXIMO DE 12 MESES:</w:t>
      </w:r>
      <w:r>
        <w:rPr>
          <w:rFonts w:ascii="Arial Narrow" w:hAnsi="Arial Narrow"/>
          <w:b/>
        </w:rPr>
        <w:t xml:space="preserve"> </w:t>
      </w:r>
      <w:r>
        <w:rPr>
          <w:rFonts w:ascii="Arial Narrow" w:hAnsi="Arial Narrow"/>
        </w:rPr>
        <w:t>Cordialmente solicitamos a la entidad eliminar la presente cobertura, esto teniendo en cuenta que es una exclusión de nuestros contratos, sin esta modificación no es posible presentar oferta.</w:t>
      </w:r>
    </w:p>
    <w:p w:rsidR="00EE185B" w:rsidRDefault="00EE185B" w:rsidP="00EE185B">
      <w:pPr>
        <w:jc w:val="both"/>
        <w:rPr>
          <w:rFonts w:ascii="Arial Narrow" w:hAnsi="Arial Narrow"/>
          <w:b/>
        </w:rPr>
      </w:pPr>
    </w:p>
    <w:p w:rsidR="00EE185B" w:rsidRPr="008533A6" w:rsidRDefault="00EE185B" w:rsidP="00EE185B">
      <w:pPr>
        <w:ind w:left="360"/>
        <w:jc w:val="both"/>
        <w:rPr>
          <w:rFonts w:ascii="Arial Narrow" w:hAnsi="Arial Narrow"/>
          <w:b/>
        </w:rPr>
      </w:pPr>
      <w:r w:rsidRPr="004618F1">
        <w:rPr>
          <w:rFonts w:ascii="Arial Narrow" w:hAnsi="Arial Narrow"/>
          <w:b/>
        </w:rPr>
        <w:t xml:space="preserve">RESPUESTA: </w:t>
      </w:r>
      <w:r w:rsidRPr="004618F1">
        <w:rPr>
          <w:rFonts w:ascii="Arial Narrow" w:hAnsi="Arial Narrow"/>
        </w:rPr>
        <w:t>Se informa al interesado que se acoge la observación parcialmente y se traslada a complementarias.</w:t>
      </w:r>
    </w:p>
    <w:p w:rsidR="00EE185B" w:rsidRPr="00A443CC" w:rsidRDefault="00EE185B" w:rsidP="00EE185B">
      <w:pPr>
        <w:jc w:val="both"/>
        <w:rPr>
          <w:rFonts w:ascii="Arial Narrow" w:hAnsi="Arial Narrow"/>
          <w:b/>
        </w:rPr>
      </w:pPr>
    </w:p>
    <w:p w:rsidR="00EE185B" w:rsidRDefault="00EE185B" w:rsidP="00EE185B">
      <w:pPr>
        <w:pStyle w:val="Prrafodelista"/>
        <w:numPr>
          <w:ilvl w:val="0"/>
          <w:numId w:val="2"/>
        </w:numPr>
        <w:spacing w:after="0" w:line="240" w:lineRule="auto"/>
        <w:contextualSpacing w:val="0"/>
        <w:jc w:val="both"/>
        <w:rPr>
          <w:rFonts w:ascii="Arial Narrow" w:hAnsi="Arial Narrow"/>
          <w:b/>
        </w:rPr>
      </w:pPr>
      <w:r>
        <w:rPr>
          <w:rFonts w:ascii="Arial Narrow" w:hAnsi="Arial Narrow"/>
          <w:b/>
        </w:rPr>
        <w:t xml:space="preserve">Cordialmente solicitamos a la entidad dar un alcance al SISTEMA DE COBERTURA, </w:t>
      </w:r>
      <w:r w:rsidRPr="00A92821">
        <w:rPr>
          <w:rFonts w:ascii="Arial Narrow" w:hAnsi="Arial Narrow"/>
        </w:rPr>
        <w:t>quedando de la siguiente manera</w:t>
      </w:r>
      <w:r>
        <w:rPr>
          <w:rFonts w:ascii="Arial Narrow" w:hAnsi="Arial Narrow"/>
          <w:b/>
        </w:rPr>
        <w:t>:</w:t>
      </w:r>
    </w:p>
    <w:p w:rsidR="00EE185B" w:rsidRPr="00A92821" w:rsidRDefault="00EE185B" w:rsidP="00EE185B">
      <w:pPr>
        <w:pStyle w:val="Prrafodelista"/>
        <w:rPr>
          <w:rFonts w:ascii="Arial Narrow" w:hAnsi="Arial Narrow"/>
          <w:b/>
        </w:rPr>
      </w:pPr>
    </w:p>
    <w:p w:rsidR="00EE185B" w:rsidRPr="00A92821" w:rsidRDefault="00EE185B" w:rsidP="00EE185B">
      <w:pPr>
        <w:pStyle w:val="Prrafodelista"/>
        <w:jc w:val="both"/>
        <w:rPr>
          <w:rFonts w:ascii="Arial Narrow" w:hAnsi="Arial Narrow"/>
        </w:rPr>
      </w:pPr>
      <w:r w:rsidRPr="00A92821">
        <w:rPr>
          <w:rFonts w:ascii="Arial Narrow" w:hAnsi="Arial Narrow"/>
        </w:rPr>
        <w:t>El sistema bajo el cual opera la presente póliza es por reclamaciones efectuadas por primera vez durante la vigencia de la póliza, es decir, por la notificación a los funcionarios asegurados de su vinculación, por primera vez durante la vigencia, a investigaciones preliminares y/o procesos derivados de hechos ocurridos dentro del período de retroactividad otorgado.  Se entiende de todas formas, que aplica lo previsto en las disposiciones del Código de Comercio, por lo cual la aseguradora no puede argumentar que el aviso del siniestro a la Aseguradora debe ser efectuado dentro de la vigencia de la póliza.</w:t>
      </w:r>
    </w:p>
    <w:p w:rsidR="00EE185B" w:rsidRPr="00A92821" w:rsidRDefault="00EE185B" w:rsidP="00EE185B">
      <w:pPr>
        <w:pStyle w:val="Prrafodelista"/>
        <w:jc w:val="both"/>
        <w:rPr>
          <w:rFonts w:ascii="Arial Narrow" w:hAnsi="Arial Narrow"/>
        </w:rPr>
      </w:pPr>
    </w:p>
    <w:p w:rsidR="00EE185B" w:rsidRPr="00A92821" w:rsidRDefault="00EE185B" w:rsidP="00EE185B">
      <w:pPr>
        <w:pStyle w:val="Prrafodelista"/>
        <w:jc w:val="both"/>
        <w:rPr>
          <w:rFonts w:ascii="Arial Narrow" w:hAnsi="Arial Narrow"/>
        </w:rPr>
      </w:pPr>
      <w:r w:rsidRPr="00A92821">
        <w:rPr>
          <w:rFonts w:ascii="Arial Narrow" w:hAnsi="Arial Narrow"/>
        </w:rPr>
        <w:t xml:space="preserve">Así mismo queda expresamente acordado y convenido que la aseguradora acepta bajo los mismos términos, las condiciones del sistema de cobertura aquí definidas y en caso de existencia de </w:t>
      </w:r>
      <w:r>
        <w:rPr>
          <w:rFonts w:ascii="Arial Narrow" w:hAnsi="Arial Narrow"/>
        </w:rPr>
        <w:t xml:space="preserve">textos, cláusulas o condiciones </w:t>
      </w:r>
      <w:r w:rsidRPr="00A92821">
        <w:rPr>
          <w:rFonts w:ascii="Arial Narrow" w:hAnsi="Arial Narrow"/>
        </w:rPr>
        <w:t>contenidas en la propuesta o indicadas en el ejemplar de las condiciones generales de la póliza u otro documento, en contradicción con lo dispuesto en esta cláusula, se entenderán por no escritas.”</w:t>
      </w:r>
    </w:p>
    <w:p w:rsidR="00EE185B" w:rsidRPr="00A92821" w:rsidRDefault="00EE185B" w:rsidP="00EE185B">
      <w:pPr>
        <w:pStyle w:val="Prrafodelista"/>
        <w:jc w:val="both"/>
        <w:rPr>
          <w:rFonts w:ascii="Arial Narrow" w:hAnsi="Arial Narrow"/>
        </w:rPr>
      </w:pPr>
    </w:p>
    <w:p w:rsidR="00EE185B" w:rsidRPr="00A92821" w:rsidRDefault="00EE185B" w:rsidP="00EE185B">
      <w:pPr>
        <w:pStyle w:val="Prrafodelista"/>
        <w:jc w:val="both"/>
        <w:rPr>
          <w:rFonts w:ascii="Arial Narrow" w:hAnsi="Arial Narrow"/>
        </w:rPr>
      </w:pPr>
      <w:r w:rsidRPr="00A92821">
        <w:rPr>
          <w:rFonts w:ascii="Arial Narrow" w:hAnsi="Arial Narrow"/>
        </w:rPr>
        <w:t>Definición de Evento:</w:t>
      </w:r>
    </w:p>
    <w:p w:rsidR="00EE185B" w:rsidRPr="00A92821" w:rsidRDefault="00EE185B" w:rsidP="00EE185B">
      <w:pPr>
        <w:pStyle w:val="Prrafodelista"/>
        <w:jc w:val="both"/>
        <w:rPr>
          <w:rFonts w:ascii="Arial Narrow" w:hAnsi="Arial Narrow"/>
        </w:rPr>
      </w:pPr>
    </w:p>
    <w:p w:rsidR="00EE185B" w:rsidRPr="00A92821" w:rsidRDefault="00EE185B" w:rsidP="00EE185B">
      <w:pPr>
        <w:pStyle w:val="Prrafodelista"/>
        <w:jc w:val="both"/>
        <w:rPr>
          <w:rFonts w:ascii="Arial Narrow" w:hAnsi="Arial Narrow"/>
        </w:rPr>
      </w:pPr>
      <w:r w:rsidRPr="00A92821">
        <w:rPr>
          <w:rFonts w:ascii="Arial Narrow" w:hAnsi="Arial Narrow"/>
        </w:rPr>
        <w:t>Se entiende por evento toda circunstancia que pueda derivar en una o varias reclamaciones o procesos, aun cuando sean adelantados por autoridades distintas, siempre que provengan de una misma causa y aun cuando estén involucrados varios funcionarios asegurados.</w:t>
      </w:r>
    </w:p>
    <w:p w:rsidR="00EE185B" w:rsidRPr="00A92821" w:rsidRDefault="00EE185B" w:rsidP="00EE185B">
      <w:pPr>
        <w:pStyle w:val="Prrafodelista"/>
        <w:jc w:val="both"/>
        <w:rPr>
          <w:rFonts w:ascii="Arial Narrow" w:hAnsi="Arial Narrow"/>
        </w:rPr>
      </w:pPr>
    </w:p>
    <w:p w:rsidR="00EE185B" w:rsidRDefault="00EE185B" w:rsidP="00EE185B">
      <w:pPr>
        <w:pStyle w:val="Prrafodelista"/>
        <w:jc w:val="both"/>
        <w:rPr>
          <w:rFonts w:ascii="Arial Narrow" w:hAnsi="Arial Narrow"/>
        </w:rPr>
      </w:pPr>
      <w:r w:rsidRPr="00A92821">
        <w:rPr>
          <w:rFonts w:ascii="Arial Narrow" w:hAnsi="Arial Narrow"/>
        </w:rPr>
        <w:t xml:space="preserve">Para efectos de determinar la cobertura bajo la póliza, de acuerdo con la Modalidad de Cobertura aquí definida, queda entendido y acordado que todas las investigaciones y procesos que surjan con posterioridad a dicha notificación efectuada por primera vez, deberán ser atendidas por la misma póliza que conoció de aquella primera reclamación debidamente notificada durante la vigencia de la póliza.  </w:t>
      </w:r>
    </w:p>
    <w:p w:rsidR="00EE185B" w:rsidRDefault="00EE185B" w:rsidP="00EE185B">
      <w:pPr>
        <w:pStyle w:val="Prrafodelista"/>
        <w:jc w:val="both"/>
        <w:rPr>
          <w:rFonts w:ascii="Arial Narrow" w:hAnsi="Arial Narrow"/>
        </w:rPr>
      </w:pPr>
    </w:p>
    <w:p w:rsidR="00EE185B" w:rsidRDefault="00EE185B" w:rsidP="00EE185B">
      <w:pPr>
        <w:pStyle w:val="Prrafodelista"/>
        <w:jc w:val="both"/>
        <w:rPr>
          <w:rFonts w:ascii="Arial Narrow" w:hAnsi="Arial Narrow"/>
        </w:rPr>
      </w:pPr>
    </w:p>
    <w:p w:rsidR="00EE185B" w:rsidRPr="004B302C" w:rsidRDefault="00EE185B" w:rsidP="00EE185B">
      <w:pPr>
        <w:ind w:left="360"/>
        <w:jc w:val="both"/>
        <w:rPr>
          <w:rFonts w:ascii="Arial Narrow" w:hAnsi="Arial Narrow"/>
        </w:rPr>
      </w:pPr>
      <w:r w:rsidRPr="004618F1">
        <w:rPr>
          <w:rFonts w:ascii="Arial Narrow" w:hAnsi="Arial Narrow"/>
          <w:b/>
        </w:rPr>
        <w:lastRenderedPageBreak/>
        <w:t xml:space="preserve">RESPUESTA: </w:t>
      </w:r>
      <w:r w:rsidRPr="004618F1">
        <w:rPr>
          <w:rFonts w:ascii="Arial Narrow" w:hAnsi="Arial Narrow"/>
        </w:rPr>
        <w:t>Revisada la observación y teniendo en cuenta las condiciones de mercado actuales, entre las cuales se viene aplicando el texto señalado, se acoge la solicitud. Se acoger el texto original de reclamaciones presentadas por primera vez dentro de la vigencia de la póliza.</w:t>
      </w:r>
      <w:r>
        <w:rPr>
          <w:rFonts w:ascii="Arial Narrow" w:hAnsi="Arial Narrow"/>
        </w:rPr>
        <w:t xml:space="preserve"> </w:t>
      </w:r>
    </w:p>
    <w:p w:rsidR="00EE185B" w:rsidRPr="00A92821" w:rsidRDefault="00EE185B" w:rsidP="00EE185B">
      <w:pPr>
        <w:pStyle w:val="Prrafodelista"/>
        <w:jc w:val="both"/>
        <w:rPr>
          <w:rFonts w:ascii="Arial Narrow" w:hAnsi="Arial Narrow"/>
        </w:rPr>
      </w:pPr>
    </w:p>
    <w:p w:rsidR="00EE185B" w:rsidRDefault="00EE185B" w:rsidP="007B78B1">
      <w:pPr>
        <w:pStyle w:val="Ttulo2"/>
        <w:ind w:firstLine="360"/>
        <w:rPr>
          <w:rFonts w:ascii="Arial Narrow" w:hAnsi="Arial Narrow"/>
          <w:b/>
          <w:color w:val="auto"/>
        </w:rPr>
      </w:pPr>
      <w:r w:rsidRPr="00324431">
        <w:rPr>
          <w:rFonts w:ascii="Arial Narrow" w:hAnsi="Arial Narrow"/>
          <w:b/>
          <w:color w:val="auto"/>
        </w:rPr>
        <w:t>INFIDELIDAD Y RIESGOS FINANCIEROS</w:t>
      </w:r>
    </w:p>
    <w:p w:rsidR="007B78B1" w:rsidRPr="007B78B1" w:rsidRDefault="007B78B1" w:rsidP="007B78B1"/>
    <w:p w:rsidR="00EE185B" w:rsidRDefault="00EE185B" w:rsidP="00EE185B">
      <w:pPr>
        <w:pStyle w:val="Prrafodelista"/>
        <w:numPr>
          <w:ilvl w:val="0"/>
          <w:numId w:val="2"/>
        </w:numPr>
        <w:spacing w:after="0" w:line="240" w:lineRule="auto"/>
        <w:contextualSpacing w:val="0"/>
        <w:jc w:val="both"/>
        <w:rPr>
          <w:rFonts w:ascii="Arial Narrow" w:hAnsi="Arial Narrow"/>
        </w:rPr>
      </w:pPr>
      <w:r w:rsidRPr="0053405B">
        <w:rPr>
          <w:rFonts w:ascii="Arial Narrow" w:hAnsi="Arial Narrow"/>
        </w:rPr>
        <w:t xml:space="preserve">Cordialmente solicitamos a la entidad publicar el formulario de este ramo, diligenciado, actualizado, fechado, y debidamente firmado </w:t>
      </w:r>
    </w:p>
    <w:p w:rsidR="00EE185B" w:rsidRDefault="00EE185B" w:rsidP="00EE185B">
      <w:pPr>
        <w:jc w:val="both"/>
        <w:rPr>
          <w:rFonts w:ascii="Arial Narrow" w:hAnsi="Arial Narrow"/>
        </w:rPr>
      </w:pPr>
    </w:p>
    <w:p w:rsidR="00EE185B" w:rsidRPr="008533A6" w:rsidRDefault="00EE185B" w:rsidP="00EE185B">
      <w:pPr>
        <w:ind w:left="360"/>
        <w:jc w:val="both"/>
        <w:rPr>
          <w:rFonts w:ascii="Arial Narrow" w:hAnsi="Arial Narrow"/>
          <w:b/>
        </w:rPr>
      </w:pPr>
      <w:r w:rsidRPr="004A0435">
        <w:rPr>
          <w:rFonts w:ascii="Arial Narrow" w:hAnsi="Arial Narrow"/>
          <w:b/>
        </w:rPr>
        <w:t xml:space="preserve">RESPUESTA: </w:t>
      </w:r>
      <w:r w:rsidRPr="004A0435">
        <w:rPr>
          <w:rFonts w:ascii="Arial Narrow" w:hAnsi="Arial Narrow"/>
        </w:rPr>
        <w:t>Se informa</w:t>
      </w:r>
      <w:r w:rsidRPr="004618F1">
        <w:rPr>
          <w:rFonts w:ascii="Arial Narrow" w:hAnsi="Arial Narrow"/>
        </w:rPr>
        <w:t xml:space="preserve"> al proponente que </w:t>
      </w:r>
      <w:r>
        <w:rPr>
          <w:rFonts w:ascii="Arial Narrow" w:hAnsi="Arial Narrow"/>
        </w:rPr>
        <w:t>el formulario será publicado como lo indican</w:t>
      </w:r>
    </w:p>
    <w:p w:rsidR="00EE185B" w:rsidRPr="00A443CC" w:rsidRDefault="00EE185B" w:rsidP="00EE185B">
      <w:pPr>
        <w:jc w:val="both"/>
        <w:rPr>
          <w:rFonts w:ascii="Arial Narrow" w:hAnsi="Arial Narrow"/>
        </w:rPr>
      </w:pPr>
    </w:p>
    <w:p w:rsidR="00EE185B" w:rsidRDefault="00EE185B" w:rsidP="00EE185B">
      <w:pPr>
        <w:pStyle w:val="Prrafodelista"/>
        <w:jc w:val="both"/>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D379DC">
        <w:rPr>
          <w:rFonts w:ascii="Arial Narrow" w:hAnsi="Arial Narrow"/>
          <w:b/>
        </w:rPr>
        <w:t>CLÁUSULA DE INFIDELIDAD DE EMPLEADOS, SIN QUE SEA NECESARIO DEMOSTRAR LA INTENCIÓN DE OCASIONAR LA PÉRDIDA, LA INTENCIÓN DE OBTENER GANANCIA PERSONAL PARA ÉL O LOS EMPLEADOS IMPLICADOS</w:t>
      </w:r>
      <w:r>
        <w:rPr>
          <w:rFonts w:ascii="Arial Narrow" w:hAnsi="Arial Narrow"/>
        </w:rPr>
        <w:t>: Cordialmente solicitamos a la entidad eliminar o trasladar a condiciones complementarias la presente cobertura, esto teniendo en cuenta que es una exclusión de nuestros contratos</w:t>
      </w:r>
    </w:p>
    <w:p w:rsidR="00EE185B" w:rsidRDefault="00EE185B" w:rsidP="00EE185B">
      <w:pPr>
        <w:jc w:val="both"/>
        <w:rPr>
          <w:rFonts w:ascii="Arial Narrow" w:hAnsi="Arial Narrow"/>
        </w:rPr>
      </w:pPr>
      <w:bookmarkStart w:id="1" w:name="_GoBack"/>
      <w:bookmarkEnd w:id="1"/>
    </w:p>
    <w:p w:rsidR="00EE185B" w:rsidRPr="003A477F" w:rsidRDefault="00EE185B" w:rsidP="00EE185B">
      <w:pPr>
        <w:ind w:left="360"/>
        <w:jc w:val="both"/>
        <w:rPr>
          <w:rFonts w:ascii="Arial Narrow" w:hAnsi="Arial Narrow"/>
        </w:rPr>
      </w:pPr>
      <w:r w:rsidRPr="004618F1">
        <w:rPr>
          <w:rFonts w:ascii="Arial Narrow" w:hAnsi="Arial Narrow"/>
          <w:b/>
        </w:rPr>
        <w:t xml:space="preserve">RESPUESTA: </w:t>
      </w:r>
      <w:r w:rsidRPr="004618F1">
        <w:rPr>
          <w:rFonts w:ascii="Arial Narrow" w:hAnsi="Arial Narrow"/>
        </w:rPr>
        <w:t>Revisada la observación y teniendo en cuenta las condiciones de mercado actuales para las pólizas de tipo patrimonial con modalidad de descubrimiento, se acoge la solicitud. Se traslada a complementarias acoger el texto original.</w:t>
      </w:r>
    </w:p>
    <w:p w:rsidR="00EE185B" w:rsidRPr="00D379DC"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A32207">
        <w:rPr>
          <w:rFonts w:ascii="Arial Narrow" w:hAnsi="Arial Narrow"/>
          <w:b/>
        </w:rPr>
        <w:t>COBERTURA PARA OTROS BIENES DEL ASEGURADO (INCLUYENDO MERCANCÍAS PROPIAS DE LA ACTIVIDAD DEL ASEGURADO) DIFERENTES DE DINERO Y VALORES, ÚNICAMENTE BAJO LOS AMPAROS DE INFIDELIDAD Y PREDIOS</w:t>
      </w:r>
      <w:r>
        <w:rPr>
          <w:rFonts w:ascii="Arial Narrow" w:hAnsi="Arial Narrow"/>
        </w:rPr>
        <w:t>: Cordialmente solicitamos a la entidad eliminar o trasladar a condiciones complementarias la presente cobertura, esto teniendo en cuenta que es una exclusión de nuestros contratos</w:t>
      </w:r>
    </w:p>
    <w:p w:rsidR="00EE185B" w:rsidRDefault="00EE185B" w:rsidP="00EE185B">
      <w:pPr>
        <w:jc w:val="both"/>
        <w:rPr>
          <w:rFonts w:ascii="Arial Narrow" w:hAnsi="Arial Narrow"/>
        </w:rPr>
      </w:pPr>
    </w:p>
    <w:p w:rsidR="00EE185B" w:rsidRPr="003A477F" w:rsidRDefault="00EE185B" w:rsidP="00EE185B">
      <w:pPr>
        <w:ind w:left="360"/>
        <w:jc w:val="both"/>
        <w:rPr>
          <w:rFonts w:ascii="Arial Narrow" w:hAnsi="Arial Narrow"/>
        </w:rPr>
      </w:pPr>
      <w:r w:rsidRPr="004618F1">
        <w:rPr>
          <w:rFonts w:ascii="Arial Narrow" w:hAnsi="Arial Narrow"/>
          <w:b/>
        </w:rPr>
        <w:t xml:space="preserve">RESPUESTA: </w:t>
      </w:r>
      <w:r w:rsidRPr="004618F1">
        <w:rPr>
          <w:rFonts w:ascii="Arial Narrow" w:hAnsi="Arial Narrow"/>
        </w:rPr>
        <w:t>Revisada la observación y teniendo en cuenta las condiciones de mercado actuales para las pólizas de tipo patrimonial, se acoge la solicitud. Se traslada a complementarias.</w:t>
      </w:r>
    </w:p>
    <w:p w:rsidR="00EE185B" w:rsidRPr="00A443CC" w:rsidRDefault="00EE185B" w:rsidP="00EE185B">
      <w:pPr>
        <w:jc w:val="both"/>
        <w:rPr>
          <w:rFonts w:ascii="Arial Narrow" w:hAnsi="Arial Narrow"/>
        </w:rPr>
      </w:pPr>
    </w:p>
    <w:p w:rsidR="00EE185B" w:rsidRPr="00A32207"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A32207">
        <w:rPr>
          <w:rFonts w:ascii="Arial Narrow" w:hAnsi="Arial Narrow"/>
          <w:b/>
        </w:rPr>
        <w:t>CONDICIONES APLICABLES A LA SECCIÓN DE RESPONSABILIDAD PROFESIONAL</w:t>
      </w:r>
      <w:r>
        <w:rPr>
          <w:rFonts w:ascii="Arial Narrow" w:hAnsi="Arial Narrow"/>
        </w:rPr>
        <w:t>: Cordialmente solicitamos a la entidad eliminar o trasladar a condiciones complementarias la presente cobertura, esto teniendo en cuenta que es una exclusión de nuestros contratos</w:t>
      </w:r>
    </w:p>
    <w:p w:rsidR="00EE185B" w:rsidRDefault="00EE185B" w:rsidP="00EE185B">
      <w:pPr>
        <w:jc w:val="both"/>
        <w:rPr>
          <w:rFonts w:ascii="Arial Narrow" w:hAnsi="Arial Narrow"/>
        </w:rPr>
      </w:pPr>
    </w:p>
    <w:p w:rsidR="00EE185B" w:rsidRPr="003A477F" w:rsidRDefault="00EE185B" w:rsidP="00EE185B">
      <w:pPr>
        <w:ind w:left="360"/>
        <w:jc w:val="both"/>
        <w:rPr>
          <w:rFonts w:ascii="Arial Narrow" w:hAnsi="Arial Narrow"/>
        </w:rPr>
      </w:pPr>
      <w:r w:rsidRPr="003404B1">
        <w:rPr>
          <w:rFonts w:ascii="Arial Narrow" w:hAnsi="Arial Narrow"/>
          <w:b/>
        </w:rPr>
        <w:t xml:space="preserve">RESPUESTA: </w:t>
      </w:r>
      <w:r w:rsidRPr="003404B1">
        <w:rPr>
          <w:rFonts w:ascii="Arial Narrow" w:hAnsi="Arial Narrow"/>
        </w:rPr>
        <w:t>Revisada la observación y teniendo en cuenta el tipo de actividad de la ELC, se acoge la solicitud parcialmente y se traslada a complementarias.</w:t>
      </w:r>
    </w:p>
    <w:p w:rsidR="00EE185B" w:rsidRPr="00A443CC" w:rsidRDefault="00EE185B" w:rsidP="00EE185B">
      <w:pPr>
        <w:jc w:val="both"/>
        <w:rPr>
          <w:rFonts w:ascii="Arial Narrow" w:hAnsi="Arial Narrow"/>
        </w:rPr>
      </w:pPr>
    </w:p>
    <w:p w:rsidR="00EE185B" w:rsidRPr="00A32207"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DA7D09">
        <w:rPr>
          <w:rFonts w:ascii="Arial Narrow" w:hAnsi="Arial Narrow"/>
          <w:b/>
        </w:rPr>
        <w:t>BONO POR NO RECLAMACIÓN 11% SIN RESTRICIÓN DE RENOVACIÓN DE CON LA MISMA ASEGURADORA, CORREDOR DE REASEGUROS Y REASEGURADOR</w:t>
      </w:r>
      <w:r>
        <w:rPr>
          <w:rFonts w:ascii="Arial Narrow" w:hAnsi="Arial Narrow"/>
        </w:rPr>
        <w:t xml:space="preserve">: Cordialmente solicitamos a la entidad </w:t>
      </w:r>
      <w:r w:rsidRPr="00DA7D09">
        <w:rPr>
          <w:rFonts w:ascii="Arial Narrow" w:hAnsi="Arial Narrow"/>
        </w:rPr>
        <w:t>incluir texto para que opere sobre el 20% de las primas – SINIESTROS –</w:t>
      </w:r>
      <w:r>
        <w:rPr>
          <w:rFonts w:ascii="Arial Narrow" w:hAnsi="Arial Narrow"/>
        </w:rPr>
        <w:t xml:space="preserve"> (</w:t>
      </w:r>
      <w:r w:rsidRPr="00DA7D09">
        <w:rPr>
          <w:rFonts w:ascii="Arial Narrow" w:hAnsi="Arial Narrow"/>
        </w:rPr>
        <w:t>IB</w:t>
      </w:r>
      <w:r>
        <w:rPr>
          <w:rFonts w:ascii="Arial Narrow" w:hAnsi="Arial Narrow"/>
        </w:rPr>
        <w:t>NR + 20% GASTOS ADMINISTRATIVOS</w:t>
      </w:r>
      <w:r w:rsidRPr="00DA7D09">
        <w:rPr>
          <w:rFonts w:ascii="Arial Narrow" w:hAnsi="Arial Narrow"/>
        </w:rPr>
        <w:t>)</w:t>
      </w:r>
    </w:p>
    <w:p w:rsidR="00EE185B" w:rsidRDefault="00EE185B" w:rsidP="00EE185B">
      <w:pPr>
        <w:jc w:val="both"/>
        <w:rPr>
          <w:rFonts w:ascii="Arial Narrow" w:hAnsi="Arial Narrow"/>
        </w:rPr>
      </w:pPr>
    </w:p>
    <w:p w:rsidR="00EE185B" w:rsidRPr="003A477F" w:rsidRDefault="00EE185B" w:rsidP="00EE185B">
      <w:pPr>
        <w:ind w:left="360"/>
        <w:jc w:val="both"/>
        <w:rPr>
          <w:rFonts w:ascii="Arial Narrow" w:hAnsi="Arial Narrow"/>
        </w:rPr>
      </w:pPr>
      <w:r w:rsidRPr="003404B1">
        <w:rPr>
          <w:rFonts w:ascii="Arial Narrow" w:hAnsi="Arial Narrow"/>
          <w:b/>
        </w:rPr>
        <w:t xml:space="preserve">RESPUESTA: </w:t>
      </w:r>
      <w:r w:rsidRPr="003404B1">
        <w:rPr>
          <w:rFonts w:ascii="Arial Narrow" w:hAnsi="Arial Narrow"/>
        </w:rPr>
        <w:t>Revisada la observación y teniendo en cuenta las condiciones de mercado actuales para las pólizas de tipo patrimonial, se acoge la solicitud. Se traslada a complementarias.</w:t>
      </w:r>
    </w:p>
    <w:p w:rsidR="00EE185B" w:rsidRPr="00A443CC" w:rsidRDefault="00EE185B" w:rsidP="00EE185B">
      <w:pPr>
        <w:jc w:val="both"/>
        <w:rPr>
          <w:rFonts w:ascii="Arial Narrow" w:hAnsi="Arial Narrow"/>
        </w:rPr>
      </w:pPr>
    </w:p>
    <w:p w:rsidR="00EE185B" w:rsidRPr="005631FB"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5631FB">
        <w:rPr>
          <w:rFonts w:ascii="Arial Narrow" w:hAnsi="Arial Narrow"/>
          <w:b/>
        </w:rPr>
        <w:t>DESAPARICIÓN MISTERIOSA EN PREDIOS</w:t>
      </w:r>
      <w:r>
        <w:rPr>
          <w:rFonts w:ascii="Arial Narrow" w:hAnsi="Arial Narrow"/>
        </w:rPr>
        <w:t xml:space="preserve">: Cordialmente solicitamos a la entidad trasladar a condiciones complementarias la presente cobertura, esto teniendo en cuenta que es una exclusión de nuestros contratos, en caso de no ser aceptada nuestra observación requerimos se </w:t>
      </w:r>
      <w:proofErr w:type="spellStart"/>
      <w:r>
        <w:rPr>
          <w:rFonts w:ascii="Arial Narrow" w:hAnsi="Arial Narrow"/>
        </w:rPr>
        <w:t>sublimite</w:t>
      </w:r>
      <w:proofErr w:type="spellEnd"/>
      <w:r>
        <w:rPr>
          <w:rFonts w:ascii="Arial Narrow" w:hAnsi="Arial Narrow"/>
        </w:rPr>
        <w:t xml:space="preserve"> hasta el 10% del límite básico</w:t>
      </w:r>
      <w:r w:rsidRPr="005631FB">
        <w:rPr>
          <w:rFonts w:ascii="Arial Narrow" w:hAnsi="Arial Narrow"/>
        </w:rPr>
        <w:t>.</w:t>
      </w:r>
    </w:p>
    <w:p w:rsidR="00EE185B" w:rsidRDefault="00EE185B" w:rsidP="00EE185B">
      <w:pPr>
        <w:jc w:val="both"/>
        <w:rPr>
          <w:rFonts w:ascii="Arial Narrow" w:hAnsi="Arial Narrow"/>
        </w:rPr>
      </w:pPr>
    </w:p>
    <w:p w:rsidR="00EE185B" w:rsidRPr="003A477F" w:rsidRDefault="00EE185B" w:rsidP="00EE185B">
      <w:pPr>
        <w:ind w:left="360"/>
        <w:jc w:val="both"/>
        <w:rPr>
          <w:rFonts w:ascii="Arial Narrow" w:hAnsi="Arial Narrow"/>
        </w:rPr>
      </w:pPr>
      <w:r w:rsidRPr="003404B1">
        <w:rPr>
          <w:rFonts w:ascii="Arial Narrow" w:hAnsi="Arial Narrow"/>
          <w:b/>
        </w:rPr>
        <w:t xml:space="preserve">RESPUESTA: </w:t>
      </w:r>
      <w:r w:rsidRPr="003404B1">
        <w:rPr>
          <w:rFonts w:ascii="Arial Narrow" w:hAnsi="Arial Narrow"/>
        </w:rPr>
        <w:t xml:space="preserve">Revisada la observación y teniendo en cuenta las condiciones de mercado actuales para las pólizas de tipo patrimonial, se acoge la solicitud para </w:t>
      </w:r>
      <w:proofErr w:type="spellStart"/>
      <w:r w:rsidRPr="003404B1">
        <w:rPr>
          <w:rFonts w:ascii="Arial Narrow" w:hAnsi="Arial Narrow"/>
        </w:rPr>
        <w:t>sublimitar</w:t>
      </w:r>
      <w:proofErr w:type="spellEnd"/>
      <w:r w:rsidRPr="003404B1">
        <w:rPr>
          <w:rFonts w:ascii="Arial Narrow" w:hAnsi="Arial Narrow"/>
        </w:rPr>
        <w:t xml:space="preserve"> al 10%.</w:t>
      </w:r>
    </w:p>
    <w:p w:rsidR="00EE185B" w:rsidRPr="00A443CC" w:rsidRDefault="00EE185B" w:rsidP="00EE185B">
      <w:pPr>
        <w:jc w:val="both"/>
        <w:rPr>
          <w:rFonts w:ascii="Arial Narrow" w:hAnsi="Arial Narrow"/>
        </w:rPr>
      </w:pPr>
    </w:p>
    <w:p w:rsidR="00EE185B" w:rsidRPr="005631FB" w:rsidRDefault="00EE185B" w:rsidP="00EE185B">
      <w:pPr>
        <w:pStyle w:val="Prrafodelista"/>
        <w:rPr>
          <w:rFonts w:ascii="Arial Narrow" w:hAnsi="Arial Narrow"/>
        </w:rPr>
      </w:pP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5631FB">
        <w:rPr>
          <w:rFonts w:ascii="Arial Narrow" w:hAnsi="Arial Narrow"/>
          <w:b/>
        </w:rPr>
        <w:t>RESTABLECIMIENTO AUTOMÁTICO DEL LÍMITE ASEGURADO POR PAGO DE SINIESTRO, CON COBRO DE PRIMA ADIC</w:t>
      </w:r>
      <w:r>
        <w:rPr>
          <w:rFonts w:ascii="Arial Narrow" w:hAnsi="Arial Narrow"/>
          <w:b/>
        </w:rPr>
        <w:t>I</w:t>
      </w:r>
      <w:r w:rsidRPr="005631FB">
        <w:rPr>
          <w:rFonts w:ascii="Arial Narrow" w:hAnsi="Arial Narrow"/>
          <w:b/>
        </w:rPr>
        <w:t>ONAL</w:t>
      </w:r>
      <w:r>
        <w:rPr>
          <w:rFonts w:ascii="Arial Narrow" w:hAnsi="Arial Narrow"/>
        </w:rPr>
        <w:t>: Cordialmente solicitamos a la entidad dar un alcance a la presente cobertura, indicando que esta será por solo una (1) vez.</w:t>
      </w:r>
    </w:p>
    <w:p w:rsidR="00EE185B" w:rsidRDefault="00EE185B" w:rsidP="00EE185B">
      <w:pPr>
        <w:jc w:val="both"/>
        <w:rPr>
          <w:rFonts w:ascii="Arial Narrow" w:hAnsi="Arial Narrow"/>
        </w:rPr>
      </w:pPr>
    </w:p>
    <w:p w:rsidR="00EE185B" w:rsidRPr="003A477F" w:rsidRDefault="00EE185B" w:rsidP="00EE185B">
      <w:pPr>
        <w:ind w:left="360"/>
        <w:jc w:val="both"/>
        <w:rPr>
          <w:rFonts w:ascii="Arial Narrow" w:hAnsi="Arial Narrow"/>
        </w:rPr>
      </w:pPr>
      <w:r w:rsidRPr="00852A10">
        <w:rPr>
          <w:rFonts w:ascii="Arial Narrow" w:hAnsi="Arial Narrow"/>
          <w:b/>
        </w:rPr>
        <w:lastRenderedPageBreak/>
        <w:t xml:space="preserve">RESPUESTA: </w:t>
      </w:r>
      <w:r w:rsidRPr="00852A10">
        <w:rPr>
          <w:rFonts w:ascii="Arial Narrow" w:hAnsi="Arial Narrow"/>
        </w:rPr>
        <w:t>Revisada la observación y teniendo en cuenta las condiciones de mercado actuales para las pólizas de tipo patrimonial, se acoge la solicitud para establecer una vez.</w:t>
      </w:r>
    </w:p>
    <w:p w:rsidR="00EE185B" w:rsidRPr="00A443CC" w:rsidRDefault="00EE185B" w:rsidP="00EE185B">
      <w:pPr>
        <w:jc w:val="both"/>
        <w:rPr>
          <w:rFonts w:ascii="Arial Narrow" w:hAnsi="Arial Narrow"/>
        </w:rPr>
      </w:pPr>
    </w:p>
    <w:p w:rsidR="00EE185B" w:rsidRPr="005631FB" w:rsidRDefault="00EE185B" w:rsidP="00EE185B">
      <w:pPr>
        <w:pStyle w:val="Prrafodelista"/>
        <w:rPr>
          <w:rFonts w:ascii="Arial Narrow" w:hAnsi="Arial Narrow"/>
        </w:rPr>
      </w:pPr>
    </w:p>
    <w:p w:rsidR="00EE185B" w:rsidRPr="00324431" w:rsidRDefault="00EE185B" w:rsidP="00EE185B">
      <w:pPr>
        <w:pStyle w:val="Ttulo2"/>
        <w:rPr>
          <w:rFonts w:ascii="Arial Narrow" w:hAnsi="Arial Narrow"/>
          <w:b/>
          <w:color w:val="auto"/>
        </w:rPr>
      </w:pPr>
      <w:r w:rsidRPr="00324431">
        <w:rPr>
          <w:rFonts w:ascii="Arial Narrow" w:hAnsi="Arial Narrow"/>
          <w:b/>
          <w:color w:val="auto"/>
        </w:rPr>
        <w:t>SOAT</w:t>
      </w:r>
    </w:p>
    <w:p w:rsidR="00EE185B" w:rsidRDefault="00EE185B" w:rsidP="00EE185B">
      <w:pPr>
        <w:pStyle w:val="Prrafodelista"/>
        <w:numPr>
          <w:ilvl w:val="0"/>
          <w:numId w:val="2"/>
        </w:numPr>
        <w:spacing w:after="0" w:line="240" w:lineRule="auto"/>
        <w:contextualSpacing w:val="0"/>
        <w:jc w:val="both"/>
        <w:rPr>
          <w:rFonts w:ascii="Arial Narrow" w:hAnsi="Arial Narrow"/>
        </w:rPr>
      </w:pPr>
      <w:r w:rsidRPr="00E43C9E">
        <w:rPr>
          <w:rFonts w:ascii="Arial Narrow" w:hAnsi="Arial Narrow"/>
        </w:rPr>
        <w:t>Cordialmente solicitamos a la entidad publicar la relación de los vehículos que requieren de este seguro, indicando: tipo de vehículo, placa, marca, cilindraje, # pasajeros, # motor, # chasis, modelo, vencimiento del seguro actual, esta información es de vital importancia para la suscripción del ramo.</w:t>
      </w:r>
    </w:p>
    <w:p w:rsidR="00EE185B" w:rsidRDefault="00EE185B" w:rsidP="00EE185B">
      <w:pPr>
        <w:jc w:val="both"/>
        <w:rPr>
          <w:rFonts w:ascii="Arial Narrow" w:hAnsi="Arial Narrow"/>
        </w:rPr>
      </w:pPr>
    </w:p>
    <w:p w:rsidR="00EE185B" w:rsidRPr="00852A10" w:rsidRDefault="00EE185B" w:rsidP="00EE185B">
      <w:pPr>
        <w:ind w:left="360"/>
        <w:jc w:val="both"/>
        <w:rPr>
          <w:rFonts w:ascii="Arial Narrow" w:hAnsi="Arial Narrow"/>
        </w:rPr>
      </w:pPr>
      <w:r w:rsidRPr="00852A10">
        <w:rPr>
          <w:rFonts w:ascii="Arial Narrow" w:hAnsi="Arial Narrow"/>
          <w:b/>
        </w:rPr>
        <w:t xml:space="preserve">RESPUESTA: </w:t>
      </w:r>
      <w:r w:rsidRPr="00852A10">
        <w:rPr>
          <w:rFonts w:ascii="Arial Narrow" w:hAnsi="Arial Narrow"/>
        </w:rPr>
        <w:t>se informa al proponente que revisada la observación</w:t>
      </w:r>
      <w:r>
        <w:rPr>
          <w:rFonts w:ascii="Arial Narrow" w:hAnsi="Arial Narrow"/>
        </w:rPr>
        <w:t xml:space="preserve"> se publicara la información solicitada en el documento adenda -  relación valores a asegurar.</w:t>
      </w:r>
    </w:p>
    <w:p w:rsidR="00EE185B" w:rsidRDefault="00EE185B" w:rsidP="00EE185B">
      <w:pPr>
        <w:pStyle w:val="Prrafodelista"/>
        <w:jc w:val="both"/>
        <w:rPr>
          <w:rFonts w:ascii="Arial Narrow" w:hAnsi="Arial Narrow"/>
        </w:rPr>
      </w:pPr>
    </w:p>
    <w:p w:rsidR="00EE185B" w:rsidRPr="00EE1CB6" w:rsidRDefault="00EE185B" w:rsidP="00EE185B">
      <w:pPr>
        <w:ind w:right="-374"/>
        <w:jc w:val="both"/>
        <w:rPr>
          <w:rFonts w:ascii="Arial" w:hAnsi="Arial" w:cs="Arial"/>
          <w:lang w:val="es-ES"/>
        </w:rPr>
      </w:pPr>
      <w:r>
        <w:rPr>
          <w:rFonts w:ascii="Arial" w:hAnsi="Arial" w:cs="Arial"/>
          <w:lang w:val="es-ES"/>
        </w:rPr>
        <w:t xml:space="preserve">Cordialmente, </w:t>
      </w:r>
    </w:p>
    <w:p w:rsidR="00EE185B" w:rsidRDefault="00EE185B" w:rsidP="00EE185B">
      <w:pPr>
        <w:ind w:right="-374"/>
        <w:jc w:val="both"/>
        <w:rPr>
          <w:rFonts w:ascii="Arial" w:hAnsi="Arial" w:cs="Arial"/>
          <w:lang w:val="es-ES"/>
        </w:rPr>
      </w:pPr>
    </w:p>
    <w:p w:rsidR="00EE185B" w:rsidRPr="003B64A4" w:rsidRDefault="00EE185B" w:rsidP="00EE185B">
      <w:pPr>
        <w:spacing w:after="0" w:line="240" w:lineRule="auto"/>
        <w:ind w:right="-374"/>
        <w:jc w:val="both"/>
        <w:rPr>
          <w:rFonts w:ascii="Arial Narrow" w:eastAsia="Times New Roman" w:hAnsi="Arial Narrow" w:cs="Times New Roman"/>
          <w:szCs w:val="20"/>
          <w:lang w:val="es-ES" w:eastAsia="es-ES"/>
        </w:rPr>
      </w:pPr>
    </w:p>
    <w:p w:rsidR="00EE185B" w:rsidRPr="003B64A4" w:rsidRDefault="00EE185B" w:rsidP="00EE185B">
      <w:pPr>
        <w:spacing w:after="0" w:line="240" w:lineRule="auto"/>
        <w:ind w:right="-374"/>
        <w:jc w:val="both"/>
        <w:rPr>
          <w:rFonts w:ascii="Arial Narrow" w:eastAsia="Times New Roman" w:hAnsi="Arial Narrow" w:cs="Times New Roman"/>
          <w:szCs w:val="20"/>
          <w:lang w:val="es-ES" w:eastAsia="es-ES"/>
        </w:rPr>
      </w:pPr>
    </w:p>
    <w:p w:rsidR="00EE185B" w:rsidRPr="001D26CD" w:rsidRDefault="00EE185B" w:rsidP="00EE185B">
      <w:pPr>
        <w:spacing w:after="0" w:line="240" w:lineRule="auto"/>
        <w:ind w:right="-374"/>
        <w:jc w:val="both"/>
        <w:rPr>
          <w:rFonts w:ascii="Arial Narrow" w:eastAsia="Times New Roman" w:hAnsi="Arial Narrow" w:cs="Times New Roman"/>
          <w:b/>
          <w:szCs w:val="20"/>
          <w:lang w:val="es-ES" w:eastAsia="es-ES"/>
        </w:rPr>
      </w:pPr>
      <w:r w:rsidRPr="001D26CD">
        <w:rPr>
          <w:rFonts w:ascii="Arial Narrow" w:eastAsia="Times New Roman" w:hAnsi="Arial Narrow" w:cs="Times New Roman"/>
          <w:b/>
          <w:szCs w:val="20"/>
          <w:lang w:val="es-ES" w:eastAsia="es-ES"/>
        </w:rPr>
        <w:t xml:space="preserve">MARÍA ELIZABETH VALERO RICO  </w:t>
      </w:r>
    </w:p>
    <w:p w:rsidR="00EE185B" w:rsidRPr="003B64A4" w:rsidRDefault="00EE185B" w:rsidP="00EE185B">
      <w:pPr>
        <w:spacing w:after="0" w:line="240" w:lineRule="auto"/>
        <w:ind w:right="-374"/>
        <w:jc w:val="both"/>
        <w:rPr>
          <w:rFonts w:ascii="Arial Narrow" w:eastAsia="Times New Roman" w:hAnsi="Arial Narrow" w:cs="Times New Roman"/>
          <w:szCs w:val="20"/>
          <w:lang w:val="es-ES" w:eastAsia="es-ES"/>
        </w:rPr>
      </w:pPr>
      <w:r w:rsidRPr="003B64A4">
        <w:rPr>
          <w:rFonts w:ascii="Arial Narrow" w:eastAsia="Times New Roman" w:hAnsi="Arial Narrow" w:cs="Times New Roman"/>
          <w:szCs w:val="20"/>
          <w:lang w:val="es-ES" w:eastAsia="es-ES"/>
        </w:rPr>
        <w:t>Subgerente Administrativ</w:t>
      </w:r>
      <w:r>
        <w:rPr>
          <w:rFonts w:ascii="Arial Narrow" w:eastAsia="Times New Roman" w:hAnsi="Arial Narrow" w:cs="Times New Roman"/>
          <w:szCs w:val="20"/>
          <w:lang w:val="es-ES" w:eastAsia="es-ES"/>
        </w:rPr>
        <w:t>a</w:t>
      </w:r>
    </w:p>
    <w:p w:rsidR="00EE185B" w:rsidRPr="003B64A4" w:rsidRDefault="00EE185B" w:rsidP="00EE185B">
      <w:pPr>
        <w:spacing w:after="0" w:line="240" w:lineRule="auto"/>
        <w:ind w:right="-374"/>
        <w:jc w:val="both"/>
        <w:rPr>
          <w:rFonts w:ascii="Arial Narrow" w:eastAsia="Times New Roman" w:hAnsi="Arial Narrow" w:cs="Times New Roman"/>
          <w:szCs w:val="20"/>
          <w:lang w:val="es-ES" w:eastAsia="es-ES"/>
        </w:rPr>
      </w:pPr>
    </w:p>
    <w:p w:rsidR="00EE185B" w:rsidRPr="003B64A4" w:rsidRDefault="00EE185B" w:rsidP="00EE185B">
      <w:pPr>
        <w:spacing w:after="0" w:line="240" w:lineRule="auto"/>
        <w:ind w:right="-374"/>
        <w:jc w:val="both"/>
        <w:rPr>
          <w:rFonts w:ascii="Arial Narrow" w:eastAsia="Times New Roman" w:hAnsi="Arial Narrow" w:cs="Times New Roman"/>
          <w:szCs w:val="20"/>
          <w:lang w:val="es-ES" w:eastAsia="es-ES"/>
        </w:rPr>
      </w:pPr>
    </w:p>
    <w:p w:rsidR="00EE185B" w:rsidRPr="003B64A4" w:rsidRDefault="00EE185B" w:rsidP="00EE185B">
      <w:pPr>
        <w:spacing w:after="0" w:line="240" w:lineRule="auto"/>
        <w:ind w:right="-374"/>
        <w:jc w:val="both"/>
        <w:rPr>
          <w:rFonts w:ascii="Arial Narrow" w:eastAsia="Times New Roman" w:hAnsi="Arial Narrow" w:cs="Times New Roman"/>
          <w:szCs w:val="20"/>
          <w:lang w:val="es-ES" w:eastAsia="es-ES"/>
        </w:rPr>
      </w:pPr>
      <w:r w:rsidRPr="003B64A4">
        <w:rPr>
          <w:rFonts w:ascii="Arial Narrow" w:eastAsia="Times New Roman" w:hAnsi="Arial Narrow" w:cs="Times New Roman"/>
          <w:szCs w:val="20"/>
          <w:lang w:val="es-ES" w:eastAsia="es-ES"/>
        </w:rPr>
        <w:t xml:space="preserve">              </w:t>
      </w:r>
    </w:p>
    <w:p w:rsidR="00EE185B" w:rsidRPr="001D26CD" w:rsidRDefault="00EE185B" w:rsidP="00EE185B">
      <w:pPr>
        <w:spacing w:after="0" w:line="240" w:lineRule="auto"/>
        <w:ind w:right="-374"/>
        <w:jc w:val="both"/>
        <w:rPr>
          <w:rFonts w:ascii="Arial Narrow" w:eastAsia="Times New Roman" w:hAnsi="Arial Narrow" w:cs="Times New Roman"/>
          <w:b/>
          <w:szCs w:val="20"/>
          <w:lang w:val="es-ES" w:eastAsia="es-ES"/>
        </w:rPr>
      </w:pPr>
      <w:r w:rsidRPr="001D26CD">
        <w:rPr>
          <w:rFonts w:ascii="Arial Narrow" w:eastAsia="Times New Roman" w:hAnsi="Arial Narrow" w:cs="Times New Roman"/>
          <w:b/>
          <w:szCs w:val="20"/>
          <w:lang w:val="es-ES" w:eastAsia="es-ES"/>
        </w:rPr>
        <w:t>SANDRA MILENA CUBILLOS GONZALEZ</w:t>
      </w:r>
    </w:p>
    <w:p w:rsidR="00EE185B" w:rsidRPr="003B64A4" w:rsidRDefault="00EE185B" w:rsidP="00EE185B">
      <w:pPr>
        <w:spacing w:after="0" w:line="240" w:lineRule="auto"/>
        <w:ind w:right="-374"/>
        <w:jc w:val="both"/>
        <w:rPr>
          <w:rFonts w:ascii="Arial Narrow" w:eastAsia="Times New Roman" w:hAnsi="Arial Narrow" w:cs="Times New Roman"/>
          <w:szCs w:val="20"/>
          <w:lang w:val="es-ES" w:eastAsia="es-ES"/>
        </w:rPr>
      </w:pPr>
      <w:r w:rsidRPr="003B64A4">
        <w:rPr>
          <w:rFonts w:ascii="Arial Narrow" w:eastAsia="Times New Roman" w:hAnsi="Arial Narrow" w:cs="Times New Roman"/>
          <w:szCs w:val="20"/>
          <w:lang w:val="es-ES" w:eastAsia="es-ES"/>
        </w:rPr>
        <w:t xml:space="preserve"> Jefe Oficina de Gestión Contractual</w:t>
      </w:r>
      <w:r w:rsidRPr="003B64A4">
        <w:rPr>
          <w:rFonts w:ascii="Arial Narrow" w:eastAsia="Times New Roman" w:hAnsi="Arial Narrow" w:cs="Times New Roman"/>
          <w:szCs w:val="20"/>
          <w:lang w:val="es-ES" w:eastAsia="es-ES"/>
        </w:rPr>
        <w:tab/>
      </w:r>
      <w:r w:rsidRPr="003B64A4">
        <w:rPr>
          <w:rFonts w:ascii="Arial Narrow" w:eastAsia="Times New Roman" w:hAnsi="Arial Narrow" w:cs="Times New Roman"/>
          <w:szCs w:val="20"/>
          <w:lang w:val="es-ES" w:eastAsia="es-ES"/>
        </w:rPr>
        <w:tab/>
      </w:r>
      <w:r w:rsidRPr="003B64A4">
        <w:rPr>
          <w:rFonts w:ascii="Arial Narrow" w:eastAsia="Times New Roman" w:hAnsi="Arial Narrow" w:cs="Times New Roman"/>
          <w:szCs w:val="20"/>
          <w:lang w:val="es-ES" w:eastAsia="es-ES"/>
        </w:rPr>
        <w:tab/>
      </w:r>
    </w:p>
    <w:p w:rsidR="00EE185B" w:rsidRPr="003B64A4" w:rsidRDefault="00EE185B" w:rsidP="00EE185B">
      <w:pPr>
        <w:spacing w:after="0" w:line="240" w:lineRule="auto"/>
        <w:ind w:right="-374"/>
        <w:jc w:val="both"/>
        <w:rPr>
          <w:rFonts w:ascii="Arial Narrow" w:eastAsia="Times New Roman" w:hAnsi="Arial Narrow" w:cs="Times New Roman"/>
          <w:szCs w:val="20"/>
          <w:lang w:val="es-ES" w:eastAsia="es-ES"/>
        </w:rPr>
      </w:pPr>
    </w:p>
    <w:p w:rsidR="00EE185B" w:rsidRPr="003B64A4" w:rsidRDefault="00EE185B" w:rsidP="00EE185B">
      <w:pPr>
        <w:spacing w:after="0" w:line="240" w:lineRule="auto"/>
        <w:ind w:right="-374"/>
        <w:jc w:val="both"/>
        <w:rPr>
          <w:rFonts w:ascii="Arial Narrow" w:eastAsia="Times New Roman" w:hAnsi="Arial Narrow" w:cs="Times New Roman"/>
          <w:szCs w:val="20"/>
          <w:lang w:val="es-ES" w:eastAsia="es-ES"/>
        </w:rPr>
      </w:pPr>
    </w:p>
    <w:p w:rsidR="00EE185B" w:rsidRPr="003B64A4" w:rsidRDefault="00EE185B" w:rsidP="00EE185B">
      <w:pPr>
        <w:pStyle w:val="Prrafodelista"/>
        <w:jc w:val="both"/>
        <w:rPr>
          <w:rFonts w:ascii="Arial Narrow" w:hAnsi="Arial Narrow"/>
        </w:rPr>
      </w:pPr>
    </w:p>
    <w:p w:rsidR="00EE185B" w:rsidRPr="003B64A4" w:rsidRDefault="00EE185B" w:rsidP="00EE185B">
      <w:pPr>
        <w:shd w:val="clear" w:color="auto" w:fill="FFFFFF"/>
        <w:jc w:val="both"/>
        <w:textAlignment w:val="baseline"/>
        <w:rPr>
          <w:rFonts w:ascii="Arial Narrow" w:eastAsia="Times New Roman" w:hAnsi="Arial Narrow" w:cs="Times New Roman"/>
          <w:szCs w:val="20"/>
          <w:lang w:val="es-ES" w:eastAsia="es-ES"/>
        </w:rPr>
      </w:pPr>
    </w:p>
    <w:p w:rsidR="00EE185B" w:rsidRPr="003B64A4" w:rsidRDefault="00EE185B" w:rsidP="00EE185B">
      <w:pPr>
        <w:jc w:val="both"/>
        <w:rPr>
          <w:rFonts w:ascii="Arial Narrow" w:eastAsia="Times New Roman" w:hAnsi="Arial Narrow" w:cs="Times New Roman"/>
          <w:szCs w:val="20"/>
          <w:lang w:val="es-ES" w:eastAsia="es-ES"/>
        </w:rPr>
      </w:pPr>
    </w:p>
    <w:p w:rsidR="00EE185B" w:rsidRPr="003B64A4" w:rsidRDefault="00EE185B" w:rsidP="00EE185B">
      <w:pPr>
        <w:jc w:val="both"/>
        <w:rPr>
          <w:rFonts w:ascii="Arial Narrow" w:eastAsia="Times New Roman" w:hAnsi="Arial Narrow" w:cs="Times New Roman"/>
          <w:szCs w:val="20"/>
          <w:lang w:val="es-ES" w:eastAsia="es-ES"/>
        </w:rPr>
      </w:pPr>
    </w:p>
    <w:p w:rsidR="00EE185B" w:rsidRPr="003B64A4" w:rsidRDefault="00EE185B" w:rsidP="00EE185B">
      <w:pPr>
        <w:rPr>
          <w:rFonts w:ascii="Arial Narrow" w:eastAsia="Times New Roman" w:hAnsi="Arial Narrow" w:cs="Times New Roman"/>
          <w:szCs w:val="20"/>
          <w:lang w:val="es-ES" w:eastAsia="es-ES"/>
        </w:rPr>
      </w:pPr>
    </w:p>
    <w:p w:rsidR="00EE185B" w:rsidRPr="003B64A4" w:rsidRDefault="00EE185B" w:rsidP="00EE185B">
      <w:pPr>
        <w:rPr>
          <w:rFonts w:ascii="Arial Narrow" w:eastAsia="Times New Roman" w:hAnsi="Arial Narrow" w:cs="Times New Roman"/>
          <w:szCs w:val="20"/>
          <w:lang w:val="es-ES" w:eastAsia="es-ES"/>
        </w:rPr>
      </w:pPr>
    </w:p>
    <w:p w:rsidR="00313AAC" w:rsidRPr="00EE185B" w:rsidRDefault="004A0435" w:rsidP="00EE185B"/>
    <w:sectPr w:rsidR="00313AAC" w:rsidRPr="00EE185B" w:rsidSect="0053405F">
      <w:headerReference w:type="default" r:id="rId7"/>
      <w:footerReference w:type="default" r:id="rId8"/>
      <w:pgSz w:w="12240" w:h="15840" w:code="1"/>
      <w:pgMar w:top="1417" w:right="1701" w:bottom="2835" w:left="1701" w:header="708" w:footer="6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5F" w:rsidRDefault="004A0435" w:rsidP="0053405F">
    <w:pPr>
      <w:pStyle w:val="Piedepgina"/>
      <w:ind w:left="-1134"/>
      <w:rPr>
        <w:lang w:val="es-CO"/>
      </w:rPr>
    </w:pPr>
    <w:r>
      <w:rPr>
        <w:noProof/>
        <w:lang w:val="es-CO" w:eastAsia="es-CO"/>
      </w:rPr>
      <w:drawing>
        <wp:inline distT="0" distB="0" distL="0" distR="0" wp14:anchorId="5238AD49" wp14:editId="635C9DBD">
          <wp:extent cx="7019925" cy="981075"/>
          <wp:effectExtent l="0" t="0" r="952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981075"/>
                  </a:xfrm>
                  <a:prstGeom prst="rect">
                    <a:avLst/>
                  </a:prstGeom>
                  <a:noFill/>
                  <a:ln>
                    <a:noFill/>
                  </a:ln>
                </pic:spPr>
              </pic:pic>
            </a:graphicData>
          </a:graphic>
        </wp:inline>
      </w:drawing>
    </w:r>
  </w:p>
  <w:p w:rsidR="0053405F" w:rsidRDefault="004A0435" w:rsidP="0053405F">
    <w:pPr>
      <w:pStyle w:val="Piedepgina"/>
      <w:ind w:left="-1134" w:right="-658"/>
      <w:jc w:val="right"/>
    </w:pPr>
    <w:r>
      <w:t xml:space="preserve">          </w:t>
    </w:r>
    <w:r>
      <w:rPr>
        <w:noProof/>
        <w:lang w:val="es-CO" w:eastAsia="es-CO"/>
      </w:rPr>
      <w:drawing>
        <wp:inline distT="0" distB="0" distL="0" distR="0" wp14:anchorId="731C3BCA" wp14:editId="1D2EB650">
          <wp:extent cx="2324100" cy="1524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152400"/>
                  </a:xfrm>
                  <a:prstGeom prst="rect">
                    <a:avLst/>
                  </a:prstGeom>
                  <a:noFill/>
                  <a:ln>
                    <a:noFill/>
                  </a:ln>
                </pic:spPr>
              </pic:pic>
            </a:graphicData>
          </a:graphic>
        </wp:inline>
      </w:drawing>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1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4925"/>
      <w:gridCol w:w="2467"/>
    </w:tblGrid>
    <w:tr w:rsidR="0053405F" w:rsidTr="0053405F">
      <w:tc>
        <w:tcPr>
          <w:tcW w:w="2820" w:type="dxa"/>
        </w:tcPr>
        <w:p w:rsidR="0053405F" w:rsidRDefault="004A0435" w:rsidP="0053405F">
          <w:pPr>
            <w:pStyle w:val="Encabezado"/>
            <w:tabs>
              <w:tab w:val="clear" w:pos="4252"/>
              <w:tab w:val="clear" w:pos="8504"/>
            </w:tabs>
          </w:pPr>
          <w:r>
            <w:rPr>
              <w:noProof/>
              <w:lang w:val="es-CO" w:eastAsia="es-CO"/>
            </w:rPr>
            <w:drawing>
              <wp:inline distT="0" distB="0" distL="0" distR="0" wp14:anchorId="21AF2645" wp14:editId="575BFB9C">
                <wp:extent cx="1552575" cy="1200150"/>
                <wp:effectExtent l="0" t="0" r="0" b="0"/>
                <wp:docPr id="29" name="Imagen 29"/>
                <wp:cNvGraphicFramePr/>
                <a:graphic xmlns:a="http://schemas.openxmlformats.org/drawingml/2006/main">
                  <a:graphicData uri="http://schemas.openxmlformats.org/drawingml/2006/picture">
                    <pic:pic xmlns:pic="http://schemas.openxmlformats.org/drawingml/2006/picture">
                      <pic:nvPicPr>
                        <pic:cNvPr id="193" name="Imagen 19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575" cy="1200150"/>
                        </a:xfrm>
                        <a:prstGeom prst="rect">
                          <a:avLst/>
                        </a:prstGeom>
                      </pic:spPr>
                    </pic:pic>
                  </a:graphicData>
                </a:graphic>
              </wp:inline>
            </w:drawing>
          </w:r>
        </w:p>
      </w:tc>
      <w:tc>
        <w:tcPr>
          <w:tcW w:w="4925" w:type="dxa"/>
        </w:tcPr>
        <w:p w:rsidR="0053405F" w:rsidRDefault="004A0435">
          <w:pPr>
            <w:pStyle w:val="Encabezado"/>
          </w:pPr>
        </w:p>
      </w:tc>
      <w:tc>
        <w:tcPr>
          <w:tcW w:w="2467" w:type="dxa"/>
        </w:tcPr>
        <w:p w:rsidR="0053405F" w:rsidRDefault="004A0435" w:rsidP="0053405F">
          <w:pPr>
            <w:pStyle w:val="Encabezado"/>
            <w:jc w:val="right"/>
          </w:pPr>
          <w:r>
            <w:rPr>
              <w:noProof/>
              <w:lang w:val="es-CO" w:eastAsia="es-CO"/>
            </w:rPr>
            <w:drawing>
              <wp:inline distT="0" distB="0" distL="0" distR="0" wp14:anchorId="7ED061A4" wp14:editId="1B3EC5D8">
                <wp:extent cx="1043940" cy="561975"/>
                <wp:effectExtent l="0" t="0" r="3810" b="9525"/>
                <wp:docPr id="30" name="Imagen 30"/>
                <wp:cNvGraphicFramePr/>
                <a:graphic xmlns:a="http://schemas.openxmlformats.org/drawingml/2006/main">
                  <a:graphicData uri="http://schemas.openxmlformats.org/drawingml/2006/picture">
                    <pic:pic xmlns:pic="http://schemas.openxmlformats.org/drawingml/2006/picture">
                      <pic:nvPicPr>
                        <pic:cNvPr id="194" name="Imagen 19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3940" cy="561975"/>
                        </a:xfrm>
                        <a:prstGeom prst="rect">
                          <a:avLst/>
                        </a:prstGeom>
                      </pic:spPr>
                    </pic:pic>
                  </a:graphicData>
                </a:graphic>
              </wp:inline>
            </w:drawing>
          </w:r>
        </w:p>
      </w:tc>
    </w:tr>
  </w:tbl>
  <w:p w:rsidR="0053405F" w:rsidRDefault="004A0435" w:rsidP="0053405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0E86"/>
    <w:multiLevelType w:val="hybridMultilevel"/>
    <w:tmpl w:val="C51AF0EC"/>
    <w:lvl w:ilvl="0" w:tplc="AF5E28A6">
      <w:start w:val="9"/>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D410B74"/>
    <w:multiLevelType w:val="hybridMultilevel"/>
    <w:tmpl w:val="954AAA2A"/>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FA54024"/>
    <w:multiLevelType w:val="hybridMultilevel"/>
    <w:tmpl w:val="C37284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15"/>
    <w:rsid w:val="00144D15"/>
    <w:rsid w:val="001D26CD"/>
    <w:rsid w:val="004A0435"/>
    <w:rsid w:val="007B78B1"/>
    <w:rsid w:val="009722B6"/>
    <w:rsid w:val="00AB3BB9"/>
    <w:rsid w:val="00B50D1F"/>
    <w:rsid w:val="00EE185B"/>
    <w:rsid w:val="00FC03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5776"/>
  <w15:chartTrackingRefBased/>
  <w15:docId w15:val="{1014BBDC-86F8-43F2-B7FE-6FCAB448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D15"/>
    <w:pPr>
      <w:spacing w:line="256" w:lineRule="auto"/>
    </w:pPr>
    <w:rPr>
      <w:u w:color="000000"/>
    </w:rPr>
  </w:style>
  <w:style w:type="paragraph" w:styleId="Ttulo1">
    <w:name w:val="heading 1"/>
    <w:basedOn w:val="Normal"/>
    <w:next w:val="Normal"/>
    <w:link w:val="Ttulo1Car"/>
    <w:uiPriority w:val="9"/>
    <w:qFormat/>
    <w:rsid w:val="00EE185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E185B"/>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4D15"/>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144D15"/>
    <w:rPr>
      <w:u w:color="000000"/>
      <w:lang w:val="es-ES"/>
    </w:rPr>
  </w:style>
  <w:style w:type="paragraph" w:styleId="Piedepgina">
    <w:name w:val="footer"/>
    <w:basedOn w:val="Normal"/>
    <w:link w:val="PiedepginaCar"/>
    <w:uiPriority w:val="99"/>
    <w:unhideWhenUsed/>
    <w:rsid w:val="00144D15"/>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144D15"/>
    <w:rPr>
      <w:u w:color="000000"/>
      <w:lang w:val="es-ES"/>
    </w:rPr>
  </w:style>
  <w:style w:type="table" w:styleId="Tablaconcuadrcula">
    <w:name w:val="Table Grid"/>
    <w:basedOn w:val="Tablanormal"/>
    <w:uiPriority w:val="59"/>
    <w:rsid w:val="00144D1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rsid w:val="00144D15"/>
    <w:pPr>
      <w:spacing w:after="0" w:line="240" w:lineRule="auto"/>
    </w:pPr>
    <w:rPr>
      <w:rFonts w:ascii="Liberation Serif" w:eastAsia="Noto Sans CJK SC Regular" w:hAnsi="Liberation Serif" w:cs="FreeSans"/>
      <w:color w:val="00000A"/>
      <w:sz w:val="24"/>
      <w:szCs w:val="24"/>
      <w:lang w:eastAsia="zh-CN" w:bidi="hi-IN"/>
    </w:rPr>
  </w:style>
  <w:style w:type="paragraph" w:styleId="Prrafodelista">
    <w:name w:val="List Paragraph"/>
    <w:aliases w:val="HOJA,Bolita,List Paragraph,Párrafo de lista4,BOLADEF,Párrafo de lista3,Párrafo de lista21,BOLA,Nivel 1 OS,Colorful List Accent 1,Colorful List - Accent 11"/>
    <w:basedOn w:val="Normal"/>
    <w:link w:val="PrrafodelistaCar"/>
    <w:uiPriority w:val="34"/>
    <w:qFormat/>
    <w:rsid w:val="00144D15"/>
    <w:pPr>
      <w:ind w:left="720"/>
      <w:contextualSpacing/>
    </w:pPr>
  </w:style>
  <w:style w:type="paragraph" w:styleId="Sinespaciado">
    <w:name w:val="No Spacing"/>
    <w:uiPriority w:val="1"/>
    <w:qFormat/>
    <w:rsid w:val="00144D15"/>
    <w:pPr>
      <w:spacing w:after="0" w:line="240" w:lineRule="auto"/>
    </w:pPr>
    <w:rPr>
      <w:u w:color="000000"/>
    </w:rPr>
  </w:style>
  <w:style w:type="character" w:styleId="Hipervnculo">
    <w:name w:val="Hyperlink"/>
    <w:basedOn w:val="Fuentedeprrafopredeter"/>
    <w:uiPriority w:val="99"/>
    <w:unhideWhenUsed/>
    <w:rsid w:val="00144D15"/>
    <w:rPr>
      <w:color w:val="0563C1" w:themeColor="hyperlink"/>
      <w:u w:val="single"/>
    </w:rPr>
  </w:style>
  <w:style w:type="character" w:customStyle="1" w:styleId="Ttulo1Car">
    <w:name w:val="Título 1 Car"/>
    <w:basedOn w:val="Fuentedeprrafopredeter"/>
    <w:link w:val="Ttulo1"/>
    <w:uiPriority w:val="9"/>
    <w:rsid w:val="00EE185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E185B"/>
    <w:rPr>
      <w:rFonts w:asciiTheme="majorHAnsi" w:eastAsiaTheme="majorEastAsia" w:hAnsiTheme="majorHAnsi" w:cstheme="majorBidi"/>
      <w:color w:val="2E74B5" w:themeColor="accent1" w:themeShade="BF"/>
      <w:sz w:val="26"/>
      <w:szCs w:val="26"/>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
    <w:basedOn w:val="Fuentedeprrafopredeter"/>
    <w:link w:val="Prrafodelista"/>
    <w:uiPriority w:val="34"/>
    <w:locked/>
    <w:rsid w:val="00EE185B"/>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5704</Words>
  <Characters>31375</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3</cp:revision>
  <dcterms:created xsi:type="dcterms:W3CDTF">2020-02-20T21:37:00Z</dcterms:created>
  <dcterms:modified xsi:type="dcterms:W3CDTF">2020-02-20T21:37:00Z</dcterms:modified>
</cp:coreProperties>
</file>