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E2" w:rsidRPr="00AD702D" w:rsidRDefault="001203E2" w:rsidP="005E6234">
      <w:pPr>
        <w:jc w:val="both"/>
        <w:rPr>
          <w:rFonts w:ascii="Arial" w:hAnsi="Arial" w:cs="Arial"/>
          <w:sz w:val="20"/>
          <w:szCs w:val="22"/>
        </w:rPr>
      </w:pPr>
      <w:r w:rsidRPr="00AD702D">
        <w:rPr>
          <w:rFonts w:ascii="Arial" w:hAnsi="Arial" w:cs="Arial"/>
          <w:sz w:val="20"/>
          <w:szCs w:val="22"/>
        </w:rPr>
        <w:t xml:space="preserve">Cota, Cundinamarca 13 de </w:t>
      </w:r>
      <w:r w:rsidR="00AD702D" w:rsidRPr="00AD702D">
        <w:rPr>
          <w:rFonts w:ascii="Arial" w:hAnsi="Arial" w:cs="Arial"/>
          <w:sz w:val="20"/>
          <w:szCs w:val="22"/>
        </w:rPr>
        <w:t>noviembre</w:t>
      </w:r>
      <w:r w:rsidRPr="00AD702D">
        <w:rPr>
          <w:rFonts w:ascii="Arial" w:hAnsi="Arial" w:cs="Arial"/>
          <w:sz w:val="20"/>
          <w:szCs w:val="22"/>
        </w:rPr>
        <w:t xml:space="preserve"> de 2019</w:t>
      </w:r>
    </w:p>
    <w:p w:rsidR="001203E2" w:rsidRPr="008729A8" w:rsidRDefault="001203E2" w:rsidP="005E6234">
      <w:pPr>
        <w:jc w:val="both"/>
        <w:rPr>
          <w:rFonts w:ascii="Arial" w:hAnsi="Arial" w:cs="Arial"/>
          <w:b/>
          <w:sz w:val="20"/>
          <w:szCs w:val="22"/>
        </w:rPr>
      </w:pPr>
    </w:p>
    <w:p w:rsidR="00AD702D" w:rsidRDefault="00AD702D" w:rsidP="005E6234">
      <w:pPr>
        <w:jc w:val="both"/>
        <w:rPr>
          <w:rFonts w:ascii="Arial" w:hAnsi="Arial" w:cs="Arial"/>
          <w:b/>
          <w:sz w:val="20"/>
          <w:szCs w:val="22"/>
        </w:rPr>
      </w:pPr>
    </w:p>
    <w:p w:rsidR="001203E2" w:rsidRPr="008729A8" w:rsidRDefault="001203E2" w:rsidP="005E6234">
      <w:pPr>
        <w:jc w:val="both"/>
        <w:rPr>
          <w:rFonts w:ascii="Arial" w:hAnsi="Arial" w:cs="Arial"/>
          <w:b/>
          <w:sz w:val="20"/>
          <w:szCs w:val="22"/>
        </w:rPr>
      </w:pPr>
      <w:r w:rsidRPr="008729A8">
        <w:rPr>
          <w:rFonts w:ascii="Arial" w:hAnsi="Arial" w:cs="Arial"/>
          <w:b/>
          <w:sz w:val="20"/>
          <w:szCs w:val="22"/>
        </w:rPr>
        <w:t xml:space="preserve">Señores </w:t>
      </w:r>
    </w:p>
    <w:p w:rsidR="001203E2" w:rsidRPr="008729A8" w:rsidRDefault="001203E2" w:rsidP="005E6234">
      <w:pPr>
        <w:jc w:val="both"/>
        <w:rPr>
          <w:rFonts w:ascii="Arial" w:hAnsi="Arial" w:cs="Arial"/>
          <w:b/>
          <w:sz w:val="20"/>
          <w:szCs w:val="22"/>
        </w:rPr>
      </w:pPr>
      <w:r w:rsidRPr="008729A8">
        <w:rPr>
          <w:rFonts w:ascii="Arial" w:hAnsi="Arial" w:cs="Arial"/>
          <w:b/>
          <w:sz w:val="20"/>
          <w:szCs w:val="22"/>
        </w:rPr>
        <w:t>Interesados Invitación Abierta No. 014 de 2019</w:t>
      </w:r>
    </w:p>
    <w:p w:rsidR="001203E2" w:rsidRPr="008729A8" w:rsidRDefault="001203E2" w:rsidP="005E6234">
      <w:pPr>
        <w:jc w:val="both"/>
        <w:rPr>
          <w:rFonts w:ascii="Arial" w:hAnsi="Arial" w:cs="Arial"/>
          <w:b/>
          <w:sz w:val="20"/>
          <w:szCs w:val="22"/>
        </w:rPr>
      </w:pPr>
      <w:r w:rsidRPr="008729A8">
        <w:rPr>
          <w:rFonts w:ascii="Arial" w:hAnsi="Arial" w:cs="Arial"/>
          <w:b/>
          <w:sz w:val="20"/>
          <w:szCs w:val="22"/>
        </w:rPr>
        <w:t>Ciudad</w:t>
      </w:r>
    </w:p>
    <w:p w:rsidR="001203E2" w:rsidRPr="008729A8" w:rsidRDefault="001203E2" w:rsidP="005E6234">
      <w:pPr>
        <w:jc w:val="both"/>
        <w:rPr>
          <w:rFonts w:ascii="Arial" w:hAnsi="Arial" w:cs="Arial"/>
          <w:b/>
          <w:sz w:val="20"/>
          <w:szCs w:val="22"/>
        </w:rPr>
      </w:pPr>
    </w:p>
    <w:p w:rsidR="00AD702D" w:rsidRDefault="00AD702D" w:rsidP="005E6234">
      <w:pPr>
        <w:jc w:val="both"/>
        <w:rPr>
          <w:rFonts w:ascii="Arial" w:hAnsi="Arial" w:cs="Arial"/>
          <w:b/>
          <w:sz w:val="20"/>
          <w:szCs w:val="22"/>
        </w:rPr>
      </w:pPr>
    </w:p>
    <w:p w:rsidR="001203E2" w:rsidRPr="008729A8" w:rsidRDefault="001203E2" w:rsidP="005E6234">
      <w:pPr>
        <w:jc w:val="both"/>
        <w:rPr>
          <w:rFonts w:ascii="Arial" w:hAnsi="Arial" w:cs="Arial"/>
          <w:b/>
          <w:sz w:val="20"/>
          <w:szCs w:val="22"/>
        </w:rPr>
      </w:pPr>
      <w:r w:rsidRPr="008729A8">
        <w:rPr>
          <w:rFonts w:ascii="Arial" w:hAnsi="Arial" w:cs="Arial"/>
          <w:b/>
          <w:sz w:val="20"/>
          <w:szCs w:val="22"/>
        </w:rPr>
        <w:t>Respetados señores</w:t>
      </w:r>
    </w:p>
    <w:p w:rsidR="001203E2" w:rsidRPr="008729A8" w:rsidRDefault="001203E2" w:rsidP="005E6234">
      <w:pPr>
        <w:jc w:val="both"/>
        <w:rPr>
          <w:rFonts w:ascii="Arial" w:hAnsi="Arial" w:cs="Arial"/>
          <w:b/>
          <w:sz w:val="20"/>
          <w:szCs w:val="22"/>
        </w:rPr>
      </w:pPr>
    </w:p>
    <w:p w:rsidR="00AD702D" w:rsidRDefault="00AD702D" w:rsidP="005E6234">
      <w:pPr>
        <w:pStyle w:val="Textoindependiente"/>
        <w:rPr>
          <w:rFonts w:ascii="Arial" w:hAnsi="Arial" w:cs="Arial"/>
          <w:b w:val="0"/>
          <w:sz w:val="20"/>
        </w:rPr>
      </w:pPr>
    </w:p>
    <w:p w:rsidR="001203E2" w:rsidRPr="008729A8" w:rsidRDefault="001203E2" w:rsidP="005E6234">
      <w:pPr>
        <w:pStyle w:val="Textoindependiente"/>
        <w:rPr>
          <w:rFonts w:ascii="Arial" w:hAnsi="Arial" w:cs="Arial"/>
          <w:b w:val="0"/>
          <w:color w:val="000000"/>
          <w:sz w:val="20"/>
          <w:lang w:val="es-ES"/>
        </w:rPr>
      </w:pPr>
      <w:r w:rsidRPr="008729A8">
        <w:rPr>
          <w:rFonts w:ascii="Arial" w:hAnsi="Arial" w:cs="Arial"/>
          <w:b w:val="0"/>
          <w:sz w:val="20"/>
        </w:rPr>
        <w:t>La Empresa de Licores de Cundinamarca remite las respuestas a las aclaraciones presentadas en la Invitación Abierta No. 0</w:t>
      </w:r>
      <w:r w:rsidR="00C65B27" w:rsidRPr="008729A8">
        <w:rPr>
          <w:rFonts w:ascii="Arial" w:hAnsi="Arial" w:cs="Arial"/>
          <w:b w:val="0"/>
          <w:sz w:val="20"/>
        </w:rPr>
        <w:t>1</w:t>
      </w:r>
      <w:r w:rsidR="005F2598">
        <w:rPr>
          <w:rFonts w:ascii="Arial" w:hAnsi="Arial" w:cs="Arial"/>
          <w:b w:val="0"/>
          <w:sz w:val="20"/>
        </w:rPr>
        <w:t>4</w:t>
      </w:r>
      <w:r w:rsidRPr="008729A8">
        <w:rPr>
          <w:rFonts w:ascii="Arial" w:hAnsi="Arial" w:cs="Arial"/>
          <w:b w:val="0"/>
          <w:sz w:val="20"/>
        </w:rPr>
        <w:t xml:space="preserve"> de 2019, cuyo objeto es: </w:t>
      </w:r>
      <w:r w:rsidRPr="008729A8">
        <w:rPr>
          <w:rFonts w:ascii="Arial" w:hAnsi="Arial" w:cs="Arial"/>
          <w:b w:val="0"/>
          <w:i/>
          <w:sz w:val="20"/>
        </w:rPr>
        <w:t>“</w:t>
      </w:r>
      <w:r w:rsidR="00C65B27" w:rsidRPr="008729A8">
        <w:rPr>
          <w:rFonts w:ascii="Arial" w:hAnsi="Arial" w:cs="Arial"/>
          <w:b w:val="0"/>
          <w:i/>
          <w:color w:val="000000"/>
          <w:sz w:val="20"/>
          <w:lang w:val="es-ES"/>
        </w:rPr>
        <w:t>COMPRA E INSTALACIÓN DEL EQUIPO DE REFRIGERACIÓN INDUSTRIAL "CHILLER" COMPUESTO POR INTERCAMBIADOR DE CALOR</w:t>
      </w:r>
      <w:r w:rsidRPr="008729A8">
        <w:rPr>
          <w:rFonts w:ascii="Arial" w:hAnsi="Arial" w:cs="Arial"/>
          <w:b w:val="0"/>
          <w:i/>
          <w:color w:val="000000"/>
          <w:sz w:val="20"/>
          <w:lang w:val="es-ES"/>
        </w:rPr>
        <w:t xml:space="preserve">”. </w:t>
      </w:r>
    </w:p>
    <w:p w:rsidR="001203E2" w:rsidRPr="008729A8" w:rsidRDefault="001203E2" w:rsidP="005E6234">
      <w:pPr>
        <w:jc w:val="both"/>
        <w:rPr>
          <w:rFonts w:ascii="Arial" w:hAnsi="Arial" w:cs="Arial"/>
          <w:b/>
          <w:sz w:val="20"/>
          <w:szCs w:val="22"/>
        </w:rPr>
      </w:pPr>
    </w:p>
    <w:p w:rsidR="001203E2" w:rsidRPr="008729A8" w:rsidRDefault="001203E2" w:rsidP="005E6234">
      <w:pPr>
        <w:shd w:val="clear" w:color="auto" w:fill="D9D9D9" w:themeFill="background1" w:themeFillShade="D9"/>
        <w:jc w:val="both"/>
        <w:rPr>
          <w:rFonts w:ascii="Arial" w:hAnsi="Arial" w:cs="Arial"/>
          <w:b/>
          <w:sz w:val="20"/>
          <w:szCs w:val="22"/>
        </w:rPr>
      </w:pPr>
      <w:r w:rsidRPr="008729A8">
        <w:rPr>
          <w:rFonts w:ascii="Arial" w:hAnsi="Arial" w:cs="Arial"/>
          <w:b/>
          <w:szCs w:val="22"/>
        </w:rPr>
        <w:t xml:space="preserve">OBSERVACIONES PRESENTADAS POR: </w:t>
      </w:r>
      <w:r w:rsidR="00C65B27" w:rsidRPr="008729A8">
        <w:rPr>
          <w:rFonts w:ascii="Arial" w:hAnsi="Arial" w:cs="Arial"/>
          <w:b/>
          <w:szCs w:val="22"/>
        </w:rPr>
        <w:t>COLON LTDA</w:t>
      </w:r>
      <w:r w:rsidRPr="008729A8">
        <w:rPr>
          <w:rFonts w:ascii="Arial" w:hAnsi="Arial" w:cs="Arial"/>
          <w:b/>
          <w:szCs w:val="22"/>
        </w:rPr>
        <w:t xml:space="preserve"> (</w:t>
      </w:r>
      <w:r w:rsidR="00C65B27" w:rsidRPr="008729A8">
        <w:rPr>
          <w:rFonts w:ascii="Arial" w:hAnsi="Arial" w:cs="Arial"/>
          <w:b/>
          <w:szCs w:val="22"/>
        </w:rPr>
        <w:t>JUAN FELIPE CORREA LONDOÑO</w:t>
      </w:r>
      <w:r w:rsidRPr="008729A8">
        <w:rPr>
          <w:rFonts w:ascii="Arial" w:hAnsi="Arial" w:cs="Arial"/>
          <w:b/>
          <w:szCs w:val="22"/>
        </w:rPr>
        <w:t>)</w:t>
      </w:r>
    </w:p>
    <w:p w:rsidR="001203E2" w:rsidRPr="008729A8" w:rsidRDefault="001203E2" w:rsidP="005E6234">
      <w:pPr>
        <w:shd w:val="clear" w:color="auto" w:fill="D9D9D9" w:themeFill="background1" w:themeFillShade="D9"/>
        <w:jc w:val="both"/>
        <w:rPr>
          <w:rFonts w:ascii="Arial" w:hAnsi="Arial" w:cs="Arial"/>
          <w:sz w:val="20"/>
          <w:szCs w:val="22"/>
        </w:rPr>
      </w:pPr>
    </w:p>
    <w:p w:rsidR="00AD702D" w:rsidRDefault="00AD702D" w:rsidP="005E6234">
      <w:pPr>
        <w:jc w:val="both"/>
        <w:rPr>
          <w:rFonts w:ascii="Arial" w:hAnsi="Arial" w:cs="Arial"/>
          <w:b/>
          <w:sz w:val="20"/>
          <w:szCs w:val="22"/>
          <w:u w:val="single"/>
          <w:lang w:val="es-CO"/>
        </w:rPr>
      </w:pPr>
    </w:p>
    <w:p w:rsidR="001203E2" w:rsidRPr="008729A8" w:rsidRDefault="001203E2" w:rsidP="005E6234">
      <w:pPr>
        <w:jc w:val="both"/>
        <w:rPr>
          <w:rFonts w:ascii="Arial" w:hAnsi="Arial" w:cs="Arial"/>
          <w:b/>
          <w:sz w:val="20"/>
          <w:szCs w:val="22"/>
          <w:lang w:val="es-CO"/>
        </w:rPr>
      </w:pPr>
      <w:r w:rsidRPr="008729A8">
        <w:rPr>
          <w:rFonts w:ascii="Arial" w:hAnsi="Arial" w:cs="Arial"/>
          <w:b/>
          <w:sz w:val="20"/>
          <w:szCs w:val="22"/>
          <w:u w:val="single"/>
          <w:lang w:val="es-CO"/>
        </w:rPr>
        <w:t>OBSERVACION 1.</w:t>
      </w:r>
      <w:r w:rsidRPr="008729A8">
        <w:rPr>
          <w:rFonts w:ascii="Arial" w:hAnsi="Arial" w:cs="Arial"/>
          <w:b/>
          <w:sz w:val="20"/>
          <w:szCs w:val="22"/>
          <w:lang w:val="es-CO"/>
        </w:rPr>
        <w:t xml:space="preserve"> </w:t>
      </w:r>
    </w:p>
    <w:p w:rsidR="001203E2" w:rsidRPr="008729A8" w:rsidRDefault="001203E2" w:rsidP="005E6234">
      <w:pPr>
        <w:jc w:val="both"/>
        <w:rPr>
          <w:rFonts w:ascii="Arial" w:hAnsi="Arial" w:cs="Arial"/>
          <w:b/>
          <w:sz w:val="20"/>
          <w:szCs w:val="22"/>
          <w:lang w:val="es-CO"/>
        </w:rPr>
      </w:pPr>
      <w:r w:rsidRPr="008729A8">
        <w:rPr>
          <w:rFonts w:ascii="Arial" w:hAnsi="Arial" w:cs="Arial"/>
          <w:b/>
          <w:sz w:val="20"/>
          <w:szCs w:val="22"/>
          <w:lang w:val="es-CO"/>
        </w:rPr>
        <w:t xml:space="preserve"> </w:t>
      </w:r>
    </w:p>
    <w:p w:rsidR="007D7512" w:rsidRPr="007D7512" w:rsidRDefault="007D7512" w:rsidP="007D7512">
      <w:pPr>
        <w:numPr>
          <w:ilvl w:val="0"/>
          <w:numId w:val="5"/>
        </w:numPr>
        <w:jc w:val="both"/>
        <w:rPr>
          <w:rFonts w:ascii="Arial" w:hAnsi="Arial" w:cs="Arial"/>
          <w:sz w:val="20"/>
          <w:szCs w:val="22"/>
          <w:lang w:val="es-CO"/>
        </w:rPr>
      </w:pPr>
      <w:r w:rsidRPr="007D7512">
        <w:rPr>
          <w:rFonts w:ascii="Arial" w:hAnsi="Arial" w:cs="Arial"/>
          <w:sz w:val="20"/>
          <w:szCs w:val="22"/>
          <w:lang w:val="es-CO"/>
        </w:rPr>
        <w:t>Numeral 6.6.2. 8.  OBLIGACIONES ESPECIFICAS DEL CONTRATISTA</w:t>
      </w:r>
    </w:p>
    <w:p w:rsidR="007D7512" w:rsidRPr="007D7512" w:rsidRDefault="007D7512" w:rsidP="007D7512">
      <w:pPr>
        <w:jc w:val="both"/>
        <w:rPr>
          <w:rFonts w:ascii="Arial" w:hAnsi="Arial" w:cs="Arial"/>
          <w:sz w:val="20"/>
          <w:szCs w:val="22"/>
          <w:lang w:val="es-CO"/>
        </w:rPr>
      </w:pPr>
      <w:r w:rsidRPr="007D7512">
        <w:rPr>
          <w:rFonts w:ascii="Arial" w:hAnsi="Arial" w:cs="Arial"/>
          <w:sz w:val="20"/>
          <w:szCs w:val="22"/>
          <w:lang w:val="es-CO"/>
        </w:rPr>
        <w:t> </w:t>
      </w:r>
    </w:p>
    <w:p w:rsidR="001203E2" w:rsidRPr="007D7512" w:rsidRDefault="007D7512" w:rsidP="005E6234">
      <w:pPr>
        <w:jc w:val="both"/>
        <w:rPr>
          <w:rFonts w:ascii="Arial" w:hAnsi="Arial" w:cs="Arial"/>
          <w:sz w:val="20"/>
          <w:szCs w:val="22"/>
          <w:lang w:val="es-CO"/>
        </w:rPr>
      </w:pPr>
      <w:r w:rsidRPr="007D7512">
        <w:rPr>
          <w:rFonts w:ascii="Arial" w:hAnsi="Arial" w:cs="Arial"/>
          <w:sz w:val="20"/>
          <w:szCs w:val="22"/>
          <w:lang w:val="es-CO"/>
        </w:rPr>
        <w:t>El contratista se compromete durante el primer año de operación de los equipos a partir de la puesta en marcha y recibo a satisfacción a asumir sin costo para la Empresa de Licores de Cundinamarca el servicio técnico y la sustitución de piezas en caso de que la falla se origine por defectos de fabricación o materiales en los equipos suministrados por el contratista. Todo servicio de mantenimiento y/o reparación no atribuible a defectos de fabricación o materiales de los equipos suministrados tendrá costo para la Empresa de Licores de Cundinamarca.</w:t>
      </w:r>
    </w:p>
    <w:p w:rsidR="001203E2" w:rsidRPr="008729A8" w:rsidRDefault="001203E2" w:rsidP="005E6234">
      <w:pPr>
        <w:jc w:val="both"/>
        <w:rPr>
          <w:rFonts w:ascii="Arial" w:hAnsi="Arial" w:cs="Arial"/>
          <w:sz w:val="20"/>
          <w:szCs w:val="22"/>
        </w:rPr>
      </w:pPr>
    </w:p>
    <w:p w:rsidR="001203E2" w:rsidRPr="008729A8" w:rsidRDefault="001203E2" w:rsidP="005E6234">
      <w:pPr>
        <w:jc w:val="both"/>
        <w:rPr>
          <w:rFonts w:ascii="Arial" w:hAnsi="Arial" w:cs="Arial"/>
          <w:sz w:val="20"/>
          <w:szCs w:val="22"/>
        </w:rPr>
      </w:pPr>
      <w:r w:rsidRPr="008729A8">
        <w:rPr>
          <w:rFonts w:ascii="Arial" w:hAnsi="Arial" w:cs="Arial"/>
          <w:b/>
          <w:sz w:val="20"/>
          <w:szCs w:val="22"/>
        </w:rPr>
        <w:t xml:space="preserve">RESPUESTA OBSERVACION No. 1 </w:t>
      </w:r>
      <w:r w:rsidRPr="008729A8">
        <w:rPr>
          <w:rFonts w:ascii="Arial" w:hAnsi="Arial" w:cs="Arial"/>
          <w:sz w:val="20"/>
          <w:szCs w:val="22"/>
        </w:rPr>
        <w:t xml:space="preserve">La </w:t>
      </w:r>
      <w:r w:rsidRPr="008729A8">
        <w:rPr>
          <w:rFonts w:ascii="Arial" w:hAnsi="Arial" w:cs="Arial"/>
          <w:b/>
          <w:sz w:val="20"/>
          <w:szCs w:val="22"/>
        </w:rPr>
        <w:t xml:space="preserve">EMPRESA DE LICORES DE CUNDINAMARCA, </w:t>
      </w:r>
      <w:r w:rsidR="00604F19" w:rsidRPr="008729A8">
        <w:rPr>
          <w:rFonts w:ascii="Arial" w:hAnsi="Arial" w:cs="Arial"/>
          <w:sz w:val="20"/>
          <w:szCs w:val="22"/>
        </w:rPr>
        <w:t xml:space="preserve">se permite </w:t>
      </w:r>
      <w:r w:rsidR="004E78C7" w:rsidRPr="008729A8">
        <w:rPr>
          <w:rFonts w:ascii="Arial" w:hAnsi="Arial" w:cs="Arial"/>
          <w:sz w:val="20"/>
          <w:szCs w:val="22"/>
        </w:rPr>
        <w:t>informar que</w:t>
      </w:r>
      <w:r w:rsidR="00604F19" w:rsidRPr="008729A8">
        <w:rPr>
          <w:rFonts w:ascii="Arial" w:hAnsi="Arial" w:cs="Arial"/>
          <w:sz w:val="20"/>
          <w:szCs w:val="22"/>
        </w:rPr>
        <w:t xml:space="preserve"> a fin de dar claridad respecto a la </w:t>
      </w:r>
      <w:r w:rsidR="00D028E9" w:rsidRPr="008729A8">
        <w:rPr>
          <w:rFonts w:ascii="Arial" w:hAnsi="Arial" w:cs="Arial"/>
          <w:sz w:val="20"/>
          <w:szCs w:val="22"/>
        </w:rPr>
        <w:t xml:space="preserve">al numeral 6.6.2. OBLIGACIONES ESPECÍFICAS DEL CONTRATISTA, obligación 8, la cual quedara </w:t>
      </w:r>
      <w:proofErr w:type="spellStart"/>
      <w:r w:rsidR="00D028E9" w:rsidRPr="008729A8">
        <w:rPr>
          <w:rFonts w:ascii="Arial" w:hAnsi="Arial" w:cs="Arial"/>
          <w:sz w:val="20"/>
          <w:szCs w:val="22"/>
        </w:rPr>
        <w:t>asi</w:t>
      </w:r>
      <w:proofErr w:type="spellEnd"/>
      <w:r w:rsidR="00D028E9" w:rsidRPr="008729A8">
        <w:rPr>
          <w:rFonts w:ascii="Arial" w:hAnsi="Arial" w:cs="Arial"/>
          <w:sz w:val="20"/>
          <w:szCs w:val="22"/>
        </w:rPr>
        <w:t>:</w:t>
      </w:r>
    </w:p>
    <w:p w:rsidR="00CF63B1" w:rsidRPr="008729A8" w:rsidRDefault="00CF63B1" w:rsidP="005E6234">
      <w:pPr>
        <w:jc w:val="both"/>
        <w:rPr>
          <w:rFonts w:ascii="Arial" w:hAnsi="Arial" w:cs="Arial"/>
          <w:sz w:val="20"/>
          <w:szCs w:val="22"/>
        </w:rPr>
      </w:pPr>
    </w:p>
    <w:p w:rsidR="00CF63B1" w:rsidRPr="008729A8" w:rsidRDefault="00CF63B1" w:rsidP="005E6234">
      <w:pPr>
        <w:pStyle w:val="Prrafodelista"/>
        <w:tabs>
          <w:tab w:val="left" w:pos="709"/>
        </w:tabs>
        <w:spacing w:after="160" w:line="259" w:lineRule="auto"/>
        <w:ind w:firstLine="0"/>
        <w:rPr>
          <w:sz w:val="20"/>
          <w:szCs w:val="21"/>
        </w:rPr>
      </w:pPr>
      <w:r w:rsidRPr="008729A8">
        <w:rPr>
          <w:sz w:val="20"/>
          <w:szCs w:val="21"/>
        </w:rPr>
        <w:t xml:space="preserve">8. </w:t>
      </w:r>
      <w:r w:rsidRPr="008729A8">
        <w:rPr>
          <w:color w:val="000000" w:themeColor="text1"/>
          <w:sz w:val="20"/>
          <w:szCs w:val="21"/>
        </w:rPr>
        <w:t xml:space="preserve">El Contratista se compromete a la revisión y asesoría técnica durante el tiempo de garantía siempre que este daño se deba a defectos de los materiales del equipo y no al mal uso de los </w:t>
      </w:r>
      <w:r w:rsidR="004E78C7" w:rsidRPr="008729A8">
        <w:rPr>
          <w:color w:val="000000" w:themeColor="text1"/>
          <w:sz w:val="20"/>
          <w:szCs w:val="21"/>
        </w:rPr>
        <w:t>mismos, sin</w:t>
      </w:r>
      <w:r w:rsidRPr="008729A8">
        <w:rPr>
          <w:color w:val="000000" w:themeColor="text1"/>
          <w:sz w:val="20"/>
          <w:szCs w:val="21"/>
        </w:rPr>
        <w:t xml:space="preserve"> costo alguno para la Empresa de Licores de Cundinamarca</w:t>
      </w:r>
      <w:r w:rsidRPr="008729A8">
        <w:rPr>
          <w:sz w:val="20"/>
          <w:szCs w:val="21"/>
        </w:rPr>
        <w:t>.</w:t>
      </w:r>
    </w:p>
    <w:p w:rsidR="00CF63B1" w:rsidRPr="008729A8" w:rsidRDefault="00CF63B1" w:rsidP="005E6234">
      <w:pPr>
        <w:jc w:val="both"/>
        <w:rPr>
          <w:rFonts w:ascii="Arial" w:hAnsi="Arial" w:cs="Arial"/>
          <w:sz w:val="20"/>
          <w:szCs w:val="22"/>
          <w:lang w:val="es-CO"/>
        </w:rPr>
      </w:pPr>
    </w:p>
    <w:p w:rsidR="00CF63B1" w:rsidRPr="008729A8" w:rsidRDefault="00CF63B1" w:rsidP="005E6234">
      <w:pPr>
        <w:jc w:val="both"/>
        <w:rPr>
          <w:rFonts w:ascii="Arial" w:hAnsi="Arial" w:cs="Arial"/>
          <w:b/>
          <w:sz w:val="20"/>
          <w:szCs w:val="22"/>
          <w:lang w:val="es-CO"/>
        </w:rPr>
      </w:pPr>
      <w:r w:rsidRPr="008729A8">
        <w:rPr>
          <w:rFonts w:ascii="Arial" w:hAnsi="Arial" w:cs="Arial"/>
          <w:b/>
          <w:sz w:val="20"/>
          <w:szCs w:val="22"/>
          <w:u w:val="single"/>
          <w:lang w:val="es-CO"/>
        </w:rPr>
        <w:t>OBSERVACION 2.</w:t>
      </w:r>
      <w:r w:rsidRPr="008729A8">
        <w:rPr>
          <w:rFonts w:ascii="Arial" w:hAnsi="Arial" w:cs="Arial"/>
          <w:b/>
          <w:sz w:val="20"/>
          <w:szCs w:val="22"/>
          <w:lang w:val="es-CO"/>
        </w:rPr>
        <w:t xml:space="preserve"> </w:t>
      </w:r>
    </w:p>
    <w:p w:rsidR="00CF63B1" w:rsidRPr="008729A8" w:rsidRDefault="00CF63B1" w:rsidP="005E6234">
      <w:pPr>
        <w:jc w:val="both"/>
        <w:rPr>
          <w:rFonts w:ascii="Arial" w:hAnsi="Arial" w:cs="Arial"/>
          <w:b/>
          <w:sz w:val="20"/>
          <w:szCs w:val="22"/>
          <w:lang w:val="es-CO"/>
        </w:rPr>
      </w:pPr>
      <w:r w:rsidRPr="008729A8">
        <w:rPr>
          <w:rFonts w:ascii="Arial" w:hAnsi="Arial" w:cs="Arial"/>
          <w:b/>
          <w:sz w:val="20"/>
          <w:szCs w:val="22"/>
          <w:lang w:val="es-CO"/>
        </w:rPr>
        <w:t xml:space="preserve"> </w:t>
      </w:r>
    </w:p>
    <w:p w:rsidR="007D7512" w:rsidRPr="007D7512" w:rsidRDefault="007D7512" w:rsidP="007D7512">
      <w:pPr>
        <w:numPr>
          <w:ilvl w:val="0"/>
          <w:numId w:val="6"/>
        </w:numPr>
        <w:jc w:val="both"/>
        <w:rPr>
          <w:rFonts w:ascii="Arial" w:hAnsi="Arial" w:cs="Arial"/>
          <w:sz w:val="20"/>
          <w:szCs w:val="22"/>
          <w:lang w:val="es-CO"/>
        </w:rPr>
      </w:pPr>
      <w:r w:rsidRPr="007D7512">
        <w:rPr>
          <w:rFonts w:ascii="Arial" w:hAnsi="Arial" w:cs="Arial"/>
          <w:sz w:val="20"/>
          <w:szCs w:val="22"/>
          <w:lang w:val="es-CO"/>
        </w:rPr>
        <w:t>Numeral 3.2 EXPERIENCIA DEL OFERENTE</w:t>
      </w:r>
    </w:p>
    <w:p w:rsidR="007D7512" w:rsidRPr="007D7512" w:rsidRDefault="007D7512" w:rsidP="007D7512">
      <w:pPr>
        <w:jc w:val="both"/>
        <w:rPr>
          <w:rFonts w:ascii="Arial" w:hAnsi="Arial" w:cs="Arial"/>
          <w:sz w:val="20"/>
          <w:szCs w:val="22"/>
          <w:lang w:val="es-CO"/>
        </w:rPr>
      </w:pPr>
      <w:r w:rsidRPr="007D7512">
        <w:rPr>
          <w:rFonts w:ascii="Arial" w:hAnsi="Arial" w:cs="Arial"/>
          <w:sz w:val="20"/>
          <w:szCs w:val="22"/>
          <w:lang w:val="es-CO"/>
        </w:rPr>
        <w:t> </w:t>
      </w:r>
    </w:p>
    <w:p w:rsidR="007D7512" w:rsidRPr="007D7512" w:rsidRDefault="007D7512" w:rsidP="007D7512">
      <w:pPr>
        <w:jc w:val="both"/>
        <w:rPr>
          <w:rFonts w:ascii="Arial" w:hAnsi="Arial" w:cs="Arial"/>
          <w:sz w:val="20"/>
          <w:szCs w:val="22"/>
          <w:lang w:val="es-CO"/>
        </w:rPr>
      </w:pPr>
      <w:r w:rsidRPr="007D7512">
        <w:rPr>
          <w:rFonts w:ascii="Arial" w:hAnsi="Arial" w:cs="Arial"/>
          <w:sz w:val="20"/>
          <w:szCs w:val="22"/>
          <w:lang w:val="es-CO"/>
        </w:rPr>
        <w:t xml:space="preserve">Nuestra propuesta incluirá como lo solicita la </w:t>
      </w:r>
      <w:r w:rsidR="004E78C7" w:rsidRPr="007D7512">
        <w:rPr>
          <w:rFonts w:ascii="Arial" w:hAnsi="Arial" w:cs="Arial"/>
          <w:sz w:val="20"/>
          <w:szCs w:val="22"/>
          <w:lang w:val="es-CO"/>
        </w:rPr>
        <w:t>Invitación, el</w:t>
      </w:r>
      <w:r w:rsidRPr="007D7512">
        <w:rPr>
          <w:rFonts w:ascii="Arial" w:hAnsi="Arial" w:cs="Arial"/>
          <w:sz w:val="20"/>
          <w:szCs w:val="22"/>
          <w:lang w:val="es-CO"/>
        </w:rPr>
        <w:t xml:space="preserve"> suministro de un Chiller condensado por aire modelo </w:t>
      </w:r>
      <w:proofErr w:type="spellStart"/>
      <w:r w:rsidRPr="007D7512">
        <w:rPr>
          <w:rFonts w:ascii="Arial" w:hAnsi="Arial" w:cs="Arial"/>
          <w:sz w:val="20"/>
          <w:szCs w:val="22"/>
          <w:lang w:val="es-CO"/>
        </w:rPr>
        <w:t>AXevo</w:t>
      </w:r>
      <w:proofErr w:type="spellEnd"/>
      <w:r w:rsidRPr="007D7512">
        <w:rPr>
          <w:rFonts w:ascii="Arial" w:hAnsi="Arial" w:cs="Arial"/>
          <w:sz w:val="20"/>
          <w:szCs w:val="22"/>
          <w:lang w:val="es-CO"/>
        </w:rPr>
        <w:t xml:space="preserve"> A 195 ventilación axial, bomba y </w:t>
      </w:r>
      <w:r w:rsidR="007F6D54" w:rsidRPr="007D7512">
        <w:rPr>
          <w:rFonts w:ascii="Arial" w:hAnsi="Arial" w:cs="Arial"/>
          <w:sz w:val="20"/>
          <w:szCs w:val="22"/>
          <w:lang w:val="es-CO"/>
        </w:rPr>
        <w:t>tanque y</w:t>
      </w:r>
      <w:r w:rsidRPr="007D7512">
        <w:rPr>
          <w:rFonts w:ascii="Arial" w:hAnsi="Arial" w:cs="Arial"/>
          <w:sz w:val="20"/>
          <w:szCs w:val="22"/>
          <w:lang w:val="es-CO"/>
        </w:rPr>
        <w:t xml:space="preserve"> de un Intercambiador a placas TSC910 P67 </w:t>
      </w:r>
      <w:proofErr w:type="gramStart"/>
      <w:r w:rsidRPr="007D7512">
        <w:rPr>
          <w:rFonts w:ascii="Arial" w:hAnsi="Arial" w:cs="Arial"/>
          <w:sz w:val="20"/>
          <w:szCs w:val="22"/>
          <w:lang w:val="es-CO"/>
        </w:rPr>
        <w:t>HL55</w:t>
      </w:r>
      <w:proofErr w:type="gramEnd"/>
      <w:r w:rsidRPr="007D7512">
        <w:rPr>
          <w:rFonts w:ascii="Arial" w:hAnsi="Arial" w:cs="Arial"/>
          <w:sz w:val="20"/>
          <w:szCs w:val="22"/>
          <w:lang w:val="es-CO"/>
        </w:rPr>
        <w:t xml:space="preserve"> así como la puesta en sitio de los equipos y arranque de los mismos.</w:t>
      </w:r>
    </w:p>
    <w:p w:rsidR="007D7512" w:rsidRPr="007D7512" w:rsidRDefault="007D7512" w:rsidP="007D7512">
      <w:pPr>
        <w:jc w:val="both"/>
        <w:rPr>
          <w:rFonts w:ascii="Arial" w:hAnsi="Arial" w:cs="Arial"/>
          <w:sz w:val="20"/>
          <w:szCs w:val="22"/>
          <w:lang w:val="es-CO"/>
        </w:rPr>
      </w:pPr>
      <w:r w:rsidRPr="007D7512">
        <w:rPr>
          <w:rFonts w:ascii="Arial" w:hAnsi="Arial" w:cs="Arial"/>
          <w:sz w:val="20"/>
          <w:szCs w:val="22"/>
          <w:lang w:val="es-CO"/>
        </w:rPr>
        <w:t> </w:t>
      </w:r>
    </w:p>
    <w:p w:rsidR="007D7512" w:rsidRPr="007D7512" w:rsidRDefault="007D7512" w:rsidP="007D7512">
      <w:pPr>
        <w:jc w:val="both"/>
        <w:rPr>
          <w:rFonts w:ascii="Arial" w:hAnsi="Arial" w:cs="Arial"/>
          <w:sz w:val="20"/>
          <w:szCs w:val="22"/>
          <w:lang w:val="es-CO"/>
        </w:rPr>
      </w:pPr>
      <w:r w:rsidRPr="007D7512">
        <w:rPr>
          <w:rFonts w:ascii="Arial" w:hAnsi="Arial" w:cs="Arial"/>
          <w:sz w:val="20"/>
          <w:szCs w:val="22"/>
          <w:lang w:val="es-CO"/>
        </w:rPr>
        <w:t xml:space="preserve">Representaciones Colon S.A.S. / Colon S.A.S. es representante exclusivo para Colombia de EUROCHILLER </w:t>
      </w:r>
      <w:proofErr w:type="spellStart"/>
      <w:r w:rsidRPr="007D7512">
        <w:rPr>
          <w:rFonts w:ascii="Arial" w:hAnsi="Arial" w:cs="Arial"/>
          <w:sz w:val="20"/>
          <w:szCs w:val="22"/>
          <w:lang w:val="es-CO"/>
        </w:rPr>
        <w:t>Srl</w:t>
      </w:r>
      <w:proofErr w:type="spellEnd"/>
      <w:r w:rsidRPr="007D7512">
        <w:rPr>
          <w:rFonts w:ascii="Arial" w:hAnsi="Arial" w:cs="Arial"/>
          <w:sz w:val="20"/>
          <w:szCs w:val="22"/>
          <w:lang w:val="es-CO"/>
        </w:rPr>
        <w:t xml:space="preserve"> de Italia fabricante de estos equipos, sin embargo nuestra experiencia en Colombia en suministro de equipos de enfriamiento se ha desarrollado hasta ahora en el sector </w:t>
      </w:r>
      <w:r w:rsidRPr="007D7512">
        <w:rPr>
          <w:rFonts w:ascii="Arial" w:hAnsi="Arial" w:cs="Arial"/>
          <w:sz w:val="20"/>
          <w:szCs w:val="22"/>
          <w:lang w:val="es-CO"/>
        </w:rPr>
        <w:lastRenderedPageBreak/>
        <w:t xml:space="preserve">industrial y a pesar </w:t>
      </w:r>
      <w:r w:rsidR="004E78C7">
        <w:rPr>
          <w:rFonts w:ascii="Arial" w:hAnsi="Arial" w:cs="Arial"/>
          <w:sz w:val="20"/>
          <w:szCs w:val="22"/>
          <w:lang w:val="es-CO"/>
        </w:rPr>
        <w:t xml:space="preserve">que EUROCHILLER </w:t>
      </w:r>
      <w:r w:rsidR="004E78C7" w:rsidRPr="004E78C7">
        <w:rPr>
          <w:rFonts w:ascii="Arial" w:hAnsi="Arial" w:cs="Arial"/>
          <w:sz w:val="20"/>
          <w:szCs w:val="22"/>
          <w:lang w:val="es-CO"/>
        </w:rPr>
        <w:t>SRL</w:t>
      </w:r>
      <w:r w:rsidRPr="004E78C7">
        <w:rPr>
          <w:rFonts w:ascii="Arial" w:hAnsi="Arial" w:cs="Arial"/>
          <w:sz w:val="20"/>
          <w:szCs w:val="22"/>
          <w:lang w:val="es-CO"/>
        </w:rPr>
        <w:t> si posee</w:t>
      </w:r>
      <w:r w:rsidRPr="007D7512">
        <w:rPr>
          <w:rFonts w:ascii="Arial" w:hAnsi="Arial" w:cs="Arial"/>
          <w:sz w:val="20"/>
          <w:szCs w:val="22"/>
          <w:lang w:val="es-CO"/>
        </w:rPr>
        <w:t xml:space="preserve"> una amplia experiencia en el suministro de equipos similares en Empresas Licoreras y/o sector industrial relacionado como consta en documentos anexos, Colon S.A.S. solo podrá acreditar experiencias en el sector industrial en un rango más amplio.</w:t>
      </w:r>
    </w:p>
    <w:p w:rsidR="007D7512" w:rsidRPr="007D7512" w:rsidRDefault="007D7512" w:rsidP="007D7512">
      <w:pPr>
        <w:jc w:val="both"/>
        <w:rPr>
          <w:rFonts w:ascii="Arial" w:hAnsi="Arial" w:cs="Arial"/>
          <w:sz w:val="20"/>
          <w:szCs w:val="22"/>
          <w:lang w:val="es-CO"/>
        </w:rPr>
      </w:pPr>
      <w:r w:rsidRPr="007D7512">
        <w:rPr>
          <w:rFonts w:ascii="Arial" w:hAnsi="Arial" w:cs="Arial"/>
          <w:sz w:val="20"/>
          <w:szCs w:val="22"/>
          <w:lang w:val="es-CO"/>
        </w:rPr>
        <w:t> </w:t>
      </w:r>
    </w:p>
    <w:p w:rsidR="00CF63B1" w:rsidRPr="008729A8" w:rsidRDefault="007D7512" w:rsidP="005E6234">
      <w:pPr>
        <w:jc w:val="both"/>
        <w:rPr>
          <w:rFonts w:ascii="Arial" w:hAnsi="Arial" w:cs="Arial"/>
          <w:sz w:val="20"/>
          <w:szCs w:val="22"/>
          <w:lang w:val="es-CO"/>
        </w:rPr>
      </w:pPr>
      <w:r w:rsidRPr="007D7512">
        <w:rPr>
          <w:rFonts w:ascii="Arial" w:hAnsi="Arial" w:cs="Arial"/>
          <w:sz w:val="20"/>
          <w:szCs w:val="22"/>
          <w:lang w:val="es-CO"/>
        </w:rPr>
        <w:t xml:space="preserve">Por ese motivo agradecemos incluir la posibilidad de acreditar la experiencia internacional de EUROCHILLER </w:t>
      </w:r>
      <w:proofErr w:type="spellStart"/>
      <w:r w:rsidRPr="007D7512">
        <w:rPr>
          <w:rFonts w:ascii="Arial" w:hAnsi="Arial" w:cs="Arial"/>
          <w:sz w:val="20"/>
          <w:szCs w:val="22"/>
          <w:lang w:val="es-CO"/>
        </w:rPr>
        <w:t>Srl</w:t>
      </w:r>
      <w:proofErr w:type="spellEnd"/>
      <w:r w:rsidRPr="007D7512">
        <w:rPr>
          <w:rFonts w:ascii="Arial" w:hAnsi="Arial" w:cs="Arial"/>
          <w:sz w:val="20"/>
          <w:szCs w:val="22"/>
          <w:lang w:val="es-CO"/>
        </w:rPr>
        <w:t xml:space="preserve"> de Italia en empresas licoreras o similares y Colon S.A.S. acreditar experiencia en empresas colombianas de otros sectores.</w:t>
      </w:r>
    </w:p>
    <w:p w:rsidR="00CF63B1" w:rsidRPr="008729A8" w:rsidRDefault="00CF63B1" w:rsidP="005E6234">
      <w:pPr>
        <w:jc w:val="both"/>
        <w:rPr>
          <w:rFonts w:ascii="Arial" w:hAnsi="Arial" w:cs="Arial"/>
          <w:sz w:val="20"/>
          <w:szCs w:val="22"/>
        </w:rPr>
      </w:pPr>
    </w:p>
    <w:p w:rsidR="001203E2" w:rsidRPr="008729A8" w:rsidRDefault="00CF63B1" w:rsidP="005E6234">
      <w:pPr>
        <w:jc w:val="both"/>
        <w:rPr>
          <w:rFonts w:ascii="Arial" w:hAnsi="Arial" w:cs="Arial"/>
          <w:sz w:val="20"/>
          <w:szCs w:val="22"/>
        </w:rPr>
      </w:pPr>
      <w:r w:rsidRPr="008729A8">
        <w:rPr>
          <w:rFonts w:ascii="Arial" w:hAnsi="Arial" w:cs="Arial"/>
          <w:b/>
          <w:sz w:val="20"/>
          <w:szCs w:val="22"/>
        </w:rPr>
        <w:t xml:space="preserve">RESPUESTA OBSERVACION No. 2 </w:t>
      </w:r>
      <w:r w:rsidRPr="008729A8">
        <w:rPr>
          <w:rFonts w:ascii="Arial" w:hAnsi="Arial" w:cs="Arial"/>
          <w:sz w:val="20"/>
          <w:szCs w:val="22"/>
        </w:rPr>
        <w:t xml:space="preserve">La </w:t>
      </w:r>
      <w:r w:rsidRPr="008729A8">
        <w:rPr>
          <w:rFonts w:ascii="Arial" w:hAnsi="Arial" w:cs="Arial"/>
          <w:b/>
          <w:sz w:val="20"/>
          <w:szCs w:val="22"/>
        </w:rPr>
        <w:t xml:space="preserve">EMPRESA DE LICORES DE CUNDINAMARCA </w:t>
      </w:r>
      <w:r w:rsidRPr="008729A8">
        <w:rPr>
          <w:rFonts w:ascii="Arial" w:hAnsi="Arial" w:cs="Arial"/>
          <w:sz w:val="20"/>
          <w:szCs w:val="22"/>
        </w:rPr>
        <w:t xml:space="preserve">se permite informar que teniendo en cuenta el principio de oportunidad y pluralidad de oferentes se modificara el numeral </w:t>
      </w:r>
      <w:r w:rsidR="005E6234" w:rsidRPr="008729A8">
        <w:rPr>
          <w:rFonts w:ascii="Arial" w:hAnsi="Arial" w:cs="Arial"/>
          <w:sz w:val="20"/>
          <w:szCs w:val="22"/>
        </w:rPr>
        <w:t xml:space="preserve">3.2. EXPERIENCIA DEL OFERENTE, la cual quedar </w:t>
      </w:r>
      <w:proofErr w:type="spellStart"/>
      <w:r w:rsidR="005E6234" w:rsidRPr="008729A8">
        <w:rPr>
          <w:rFonts w:ascii="Arial" w:hAnsi="Arial" w:cs="Arial"/>
          <w:sz w:val="20"/>
          <w:szCs w:val="22"/>
        </w:rPr>
        <w:t>asi</w:t>
      </w:r>
      <w:proofErr w:type="spellEnd"/>
      <w:r w:rsidR="005E6234" w:rsidRPr="008729A8">
        <w:rPr>
          <w:rFonts w:ascii="Arial" w:hAnsi="Arial" w:cs="Arial"/>
          <w:sz w:val="20"/>
          <w:szCs w:val="22"/>
        </w:rPr>
        <w:t>:</w:t>
      </w:r>
    </w:p>
    <w:p w:rsidR="005E6234" w:rsidRPr="008729A8" w:rsidRDefault="005E6234" w:rsidP="005E6234">
      <w:pPr>
        <w:jc w:val="both"/>
        <w:rPr>
          <w:rFonts w:ascii="Arial" w:hAnsi="Arial" w:cs="Arial"/>
          <w:sz w:val="20"/>
          <w:szCs w:val="22"/>
        </w:rPr>
      </w:pPr>
    </w:p>
    <w:p w:rsidR="005E6234" w:rsidRPr="008729A8" w:rsidRDefault="005E6234" w:rsidP="005E6234">
      <w:pPr>
        <w:jc w:val="both"/>
        <w:rPr>
          <w:rFonts w:ascii="Arial" w:hAnsi="Arial" w:cs="Arial"/>
          <w:b/>
          <w:i/>
          <w:sz w:val="20"/>
          <w:szCs w:val="22"/>
          <w:lang w:val="es-CO"/>
        </w:rPr>
      </w:pPr>
      <w:r w:rsidRPr="008729A8">
        <w:rPr>
          <w:rFonts w:ascii="Arial" w:hAnsi="Arial" w:cs="Arial"/>
          <w:b/>
          <w:i/>
          <w:sz w:val="20"/>
          <w:szCs w:val="22"/>
          <w:lang w:val="es-CO"/>
        </w:rPr>
        <w:t>3.2. EXPERIENCIA DEL OFERENTE</w:t>
      </w:r>
    </w:p>
    <w:p w:rsidR="005E6234" w:rsidRPr="008729A8" w:rsidRDefault="005E6234" w:rsidP="005E6234">
      <w:pPr>
        <w:jc w:val="both"/>
        <w:rPr>
          <w:rFonts w:ascii="Arial" w:hAnsi="Arial" w:cs="Arial"/>
          <w:i/>
          <w:sz w:val="20"/>
          <w:szCs w:val="22"/>
          <w:lang w:val="es-CO"/>
        </w:rPr>
      </w:pPr>
      <w:r w:rsidRPr="008729A8">
        <w:rPr>
          <w:rFonts w:ascii="Arial" w:hAnsi="Arial" w:cs="Arial"/>
          <w:i/>
          <w:sz w:val="20"/>
          <w:szCs w:val="22"/>
          <w:lang w:val="es-CO"/>
        </w:rPr>
        <w:t xml:space="preserve">La experiencia específica se acreditará con la presentación de mínimo 3 certificaciones con entidades privadas o públicas, cuyo objeto este directamente relacionado con el objeto del presente proceso contractual, es decir, suministro e instalación de CHILLER en Empresas </w:t>
      </w:r>
      <w:r w:rsidR="008729A8" w:rsidRPr="008729A8">
        <w:rPr>
          <w:rFonts w:ascii="Arial" w:hAnsi="Arial" w:cs="Arial"/>
          <w:i/>
          <w:sz w:val="20"/>
          <w:szCs w:val="22"/>
          <w:lang w:val="es-CO"/>
        </w:rPr>
        <w:t>del Sector Industrial</w:t>
      </w:r>
      <w:r w:rsidRPr="008729A8">
        <w:rPr>
          <w:rFonts w:ascii="Arial" w:hAnsi="Arial" w:cs="Arial"/>
          <w:i/>
          <w:sz w:val="20"/>
          <w:szCs w:val="22"/>
          <w:lang w:val="es-CO"/>
        </w:rPr>
        <w:t xml:space="preserve"> y que cuyo valor </w:t>
      </w:r>
      <w:r w:rsidRPr="008729A8">
        <w:rPr>
          <w:rFonts w:ascii="Arial" w:hAnsi="Arial" w:cs="Arial"/>
          <w:b/>
          <w:i/>
          <w:sz w:val="20"/>
          <w:szCs w:val="22"/>
          <w:lang w:val="es-CO"/>
        </w:rPr>
        <w:t>SUMADO</w:t>
      </w:r>
      <w:r w:rsidRPr="008729A8">
        <w:rPr>
          <w:rFonts w:ascii="Arial" w:hAnsi="Arial" w:cs="Arial"/>
          <w:i/>
          <w:sz w:val="20"/>
          <w:szCs w:val="22"/>
          <w:lang w:val="es-CO"/>
        </w:rPr>
        <w:t xml:space="preserve"> sea igual o superior al presupuesto oficial.</w:t>
      </w:r>
    </w:p>
    <w:p w:rsidR="005E6234" w:rsidRPr="008729A8" w:rsidRDefault="005E6234" w:rsidP="005E6234">
      <w:pPr>
        <w:jc w:val="both"/>
        <w:rPr>
          <w:rFonts w:ascii="Arial" w:hAnsi="Arial" w:cs="Arial"/>
          <w:i/>
          <w:sz w:val="20"/>
          <w:szCs w:val="22"/>
          <w:lang w:val="es-CO"/>
        </w:rPr>
      </w:pPr>
    </w:p>
    <w:p w:rsidR="005E6234" w:rsidRPr="008729A8" w:rsidRDefault="005E6234" w:rsidP="005E6234">
      <w:pPr>
        <w:jc w:val="both"/>
        <w:rPr>
          <w:rFonts w:ascii="Arial" w:hAnsi="Arial" w:cs="Arial"/>
          <w:i/>
          <w:sz w:val="20"/>
          <w:szCs w:val="22"/>
          <w:lang w:val="es-CO"/>
        </w:rPr>
      </w:pPr>
      <w:r w:rsidRPr="008729A8">
        <w:rPr>
          <w:rFonts w:ascii="Arial" w:hAnsi="Arial" w:cs="Arial"/>
          <w:i/>
          <w:sz w:val="20"/>
          <w:szCs w:val="22"/>
          <w:lang w:val="es-CO"/>
        </w:rPr>
        <w:t xml:space="preserve">En el caso de Ofertas presentadas por consorcios o uniones temporales, </w:t>
      </w:r>
      <w:r w:rsidRPr="008729A8">
        <w:rPr>
          <w:rFonts w:ascii="Arial" w:hAnsi="Arial" w:cs="Arial"/>
          <w:b/>
          <w:i/>
          <w:sz w:val="20"/>
          <w:szCs w:val="22"/>
          <w:u w:val="single"/>
          <w:lang w:val="es-CO"/>
        </w:rPr>
        <w:t xml:space="preserve">cada uno de sus integrantes </w:t>
      </w:r>
      <w:r w:rsidRPr="008729A8">
        <w:rPr>
          <w:rFonts w:ascii="Arial" w:hAnsi="Arial" w:cs="Arial"/>
          <w:i/>
          <w:sz w:val="20"/>
          <w:szCs w:val="22"/>
          <w:lang w:val="es-CO"/>
        </w:rPr>
        <w:t>deberá acreditar experiencia específica en mínimo un contrato relacionado con el objeto de la presente invitación, la experiencia será la sumatoria de la experiencia de los integrantes que tengan de manera proporcional a su participación en el mismo.</w:t>
      </w:r>
    </w:p>
    <w:p w:rsidR="005E6234" w:rsidRPr="008729A8" w:rsidRDefault="005E6234" w:rsidP="005E6234">
      <w:pPr>
        <w:jc w:val="both"/>
        <w:rPr>
          <w:rFonts w:ascii="Arial" w:hAnsi="Arial" w:cs="Arial"/>
          <w:i/>
          <w:sz w:val="20"/>
          <w:szCs w:val="22"/>
          <w:lang w:val="es-CO"/>
        </w:rPr>
      </w:pPr>
    </w:p>
    <w:p w:rsidR="005E6234" w:rsidRPr="008729A8" w:rsidRDefault="005E6234" w:rsidP="005E6234">
      <w:pPr>
        <w:jc w:val="both"/>
        <w:rPr>
          <w:rFonts w:ascii="Arial" w:hAnsi="Arial" w:cs="Arial"/>
          <w:i/>
          <w:sz w:val="20"/>
          <w:szCs w:val="22"/>
          <w:lang w:val="es-CO"/>
        </w:rPr>
      </w:pPr>
      <w:r w:rsidRPr="008729A8">
        <w:rPr>
          <w:rFonts w:ascii="Arial" w:hAnsi="Arial" w:cs="Arial"/>
          <w:i/>
          <w:sz w:val="20"/>
          <w:szCs w:val="22"/>
          <w:lang w:val="es-CO"/>
        </w:rPr>
        <w:t>La certificación deberá contener la siguiente información:</w:t>
      </w:r>
    </w:p>
    <w:p w:rsidR="005E6234" w:rsidRPr="008729A8" w:rsidRDefault="005E6234" w:rsidP="005E6234">
      <w:pPr>
        <w:numPr>
          <w:ilvl w:val="0"/>
          <w:numId w:val="3"/>
        </w:numPr>
        <w:jc w:val="both"/>
        <w:rPr>
          <w:rFonts w:ascii="Arial" w:hAnsi="Arial" w:cs="Arial"/>
          <w:i/>
          <w:sz w:val="20"/>
          <w:szCs w:val="22"/>
          <w:lang w:val="es-CO"/>
        </w:rPr>
      </w:pPr>
      <w:r w:rsidRPr="008729A8">
        <w:rPr>
          <w:rFonts w:ascii="Arial" w:hAnsi="Arial" w:cs="Arial"/>
          <w:i/>
          <w:sz w:val="20"/>
          <w:szCs w:val="22"/>
          <w:lang w:val="es-CO"/>
        </w:rPr>
        <w:t>Nombre o razón social del contratante, dirección y teléfono.</w:t>
      </w:r>
    </w:p>
    <w:p w:rsidR="005E6234" w:rsidRPr="008729A8" w:rsidRDefault="005E6234" w:rsidP="005E6234">
      <w:pPr>
        <w:numPr>
          <w:ilvl w:val="0"/>
          <w:numId w:val="3"/>
        </w:numPr>
        <w:jc w:val="both"/>
        <w:rPr>
          <w:rFonts w:ascii="Arial" w:hAnsi="Arial" w:cs="Arial"/>
          <w:i/>
          <w:sz w:val="20"/>
          <w:szCs w:val="22"/>
          <w:lang w:val="es-CO"/>
        </w:rPr>
      </w:pPr>
      <w:r w:rsidRPr="008729A8">
        <w:rPr>
          <w:rFonts w:ascii="Arial" w:hAnsi="Arial" w:cs="Arial"/>
          <w:i/>
          <w:sz w:val="20"/>
          <w:szCs w:val="22"/>
          <w:lang w:val="es-CO"/>
        </w:rPr>
        <w:t>Nombre o razón social del contratista.</w:t>
      </w:r>
    </w:p>
    <w:p w:rsidR="005E6234" w:rsidRPr="008729A8" w:rsidRDefault="005E6234" w:rsidP="005E6234">
      <w:pPr>
        <w:numPr>
          <w:ilvl w:val="0"/>
          <w:numId w:val="3"/>
        </w:numPr>
        <w:jc w:val="both"/>
        <w:rPr>
          <w:rFonts w:ascii="Arial" w:hAnsi="Arial" w:cs="Arial"/>
          <w:i/>
          <w:sz w:val="20"/>
          <w:szCs w:val="22"/>
          <w:lang w:val="es-CO"/>
        </w:rPr>
      </w:pPr>
      <w:r w:rsidRPr="008729A8">
        <w:rPr>
          <w:rFonts w:ascii="Arial" w:hAnsi="Arial" w:cs="Arial"/>
          <w:i/>
          <w:sz w:val="20"/>
          <w:szCs w:val="22"/>
          <w:lang w:val="es-CO"/>
        </w:rPr>
        <w:t>Número del contrato.</w:t>
      </w:r>
    </w:p>
    <w:p w:rsidR="005E6234" w:rsidRPr="008729A8" w:rsidRDefault="005E6234" w:rsidP="005E6234">
      <w:pPr>
        <w:numPr>
          <w:ilvl w:val="0"/>
          <w:numId w:val="3"/>
        </w:numPr>
        <w:jc w:val="both"/>
        <w:rPr>
          <w:rFonts w:ascii="Arial" w:hAnsi="Arial" w:cs="Arial"/>
          <w:i/>
          <w:sz w:val="20"/>
          <w:szCs w:val="22"/>
          <w:lang w:val="es-CO"/>
        </w:rPr>
      </w:pPr>
      <w:r w:rsidRPr="008729A8">
        <w:rPr>
          <w:rFonts w:ascii="Arial" w:hAnsi="Arial" w:cs="Arial"/>
          <w:i/>
          <w:sz w:val="20"/>
          <w:szCs w:val="22"/>
          <w:lang w:val="es-CO"/>
        </w:rPr>
        <w:t>Objeto del contrato.</w:t>
      </w:r>
    </w:p>
    <w:p w:rsidR="005E6234" w:rsidRPr="008729A8" w:rsidRDefault="005E6234" w:rsidP="005E6234">
      <w:pPr>
        <w:numPr>
          <w:ilvl w:val="0"/>
          <w:numId w:val="3"/>
        </w:numPr>
        <w:jc w:val="both"/>
        <w:rPr>
          <w:rFonts w:ascii="Arial" w:hAnsi="Arial" w:cs="Arial"/>
          <w:i/>
          <w:sz w:val="20"/>
          <w:szCs w:val="22"/>
          <w:lang w:val="es-CO"/>
        </w:rPr>
      </w:pPr>
      <w:r w:rsidRPr="008729A8">
        <w:rPr>
          <w:rFonts w:ascii="Arial" w:hAnsi="Arial" w:cs="Arial"/>
          <w:i/>
          <w:sz w:val="20"/>
          <w:szCs w:val="22"/>
          <w:lang w:val="es-CO"/>
        </w:rPr>
        <w:t>Fecha de inicio y terminación (día, mes y año).</w:t>
      </w:r>
    </w:p>
    <w:p w:rsidR="005E6234" w:rsidRPr="008729A8" w:rsidRDefault="005E6234" w:rsidP="005E6234">
      <w:pPr>
        <w:numPr>
          <w:ilvl w:val="0"/>
          <w:numId w:val="3"/>
        </w:numPr>
        <w:jc w:val="both"/>
        <w:rPr>
          <w:rFonts w:ascii="Arial" w:hAnsi="Arial" w:cs="Arial"/>
          <w:i/>
          <w:sz w:val="20"/>
          <w:szCs w:val="22"/>
          <w:lang w:val="es-CO"/>
        </w:rPr>
      </w:pPr>
      <w:r w:rsidRPr="008729A8">
        <w:rPr>
          <w:rFonts w:ascii="Arial" w:hAnsi="Arial" w:cs="Arial"/>
          <w:i/>
          <w:sz w:val="20"/>
          <w:szCs w:val="22"/>
          <w:lang w:val="es-CO"/>
        </w:rPr>
        <w:t xml:space="preserve">Indicación de cumplimiento y calidad a satisfacción. </w:t>
      </w:r>
    </w:p>
    <w:p w:rsidR="005E6234" w:rsidRPr="008729A8" w:rsidRDefault="005E6234" w:rsidP="005E6234">
      <w:pPr>
        <w:numPr>
          <w:ilvl w:val="0"/>
          <w:numId w:val="3"/>
        </w:numPr>
        <w:jc w:val="both"/>
        <w:rPr>
          <w:rFonts w:ascii="Arial" w:hAnsi="Arial" w:cs="Arial"/>
          <w:i/>
          <w:sz w:val="20"/>
          <w:szCs w:val="22"/>
          <w:lang w:val="es-CO"/>
        </w:rPr>
      </w:pPr>
      <w:r w:rsidRPr="008729A8">
        <w:rPr>
          <w:rFonts w:ascii="Arial" w:hAnsi="Arial" w:cs="Arial"/>
          <w:i/>
          <w:sz w:val="20"/>
          <w:szCs w:val="22"/>
          <w:lang w:val="es-CO"/>
        </w:rPr>
        <w:t xml:space="preserve">Valor del contrato </w:t>
      </w:r>
      <w:r w:rsidRPr="008729A8">
        <w:rPr>
          <w:rFonts w:ascii="Arial" w:hAnsi="Arial" w:cs="Arial"/>
          <w:i/>
          <w:sz w:val="20"/>
          <w:szCs w:val="22"/>
          <w:u w:val="single"/>
          <w:lang w:val="es-CO"/>
        </w:rPr>
        <w:t>(incluyendo adiciones en valor).</w:t>
      </w:r>
    </w:p>
    <w:p w:rsidR="005E6234" w:rsidRPr="008729A8" w:rsidRDefault="005E6234" w:rsidP="005E6234">
      <w:pPr>
        <w:numPr>
          <w:ilvl w:val="0"/>
          <w:numId w:val="3"/>
        </w:numPr>
        <w:jc w:val="both"/>
        <w:rPr>
          <w:rFonts w:ascii="Arial" w:hAnsi="Arial" w:cs="Arial"/>
          <w:i/>
          <w:sz w:val="20"/>
          <w:szCs w:val="22"/>
          <w:lang w:val="es-CO"/>
        </w:rPr>
      </w:pPr>
      <w:r w:rsidRPr="008729A8">
        <w:rPr>
          <w:rFonts w:ascii="Arial" w:hAnsi="Arial" w:cs="Arial"/>
          <w:i/>
          <w:sz w:val="20"/>
          <w:szCs w:val="22"/>
          <w:lang w:val="es-CO"/>
        </w:rPr>
        <w:t>Nombre, firma y cargo de quien expide la certificación.</w:t>
      </w:r>
    </w:p>
    <w:p w:rsidR="005E6234" w:rsidRPr="008729A8" w:rsidRDefault="005E6234" w:rsidP="005E6234">
      <w:pPr>
        <w:numPr>
          <w:ilvl w:val="0"/>
          <w:numId w:val="4"/>
        </w:numPr>
        <w:jc w:val="both"/>
        <w:rPr>
          <w:rFonts w:ascii="Arial" w:hAnsi="Arial" w:cs="Arial"/>
          <w:i/>
          <w:sz w:val="20"/>
          <w:szCs w:val="22"/>
          <w:lang w:val="es-CO"/>
        </w:rPr>
      </w:pPr>
      <w:r w:rsidRPr="008729A8">
        <w:rPr>
          <w:rFonts w:ascii="Arial" w:hAnsi="Arial" w:cs="Arial"/>
          <w:i/>
          <w:sz w:val="20"/>
          <w:szCs w:val="22"/>
          <w:lang w:val="es-CO"/>
        </w:rPr>
        <w:t xml:space="preserve">Cada certificación de contrato u orden se analizará por separado, en caso de presentarse certificaciones que incluyan contratos u órdenes adicionales a la principal, éstas se contarán como una sola.   </w:t>
      </w:r>
    </w:p>
    <w:p w:rsidR="005E6234" w:rsidRPr="008729A8" w:rsidRDefault="005E6234" w:rsidP="005E6234">
      <w:pPr>
        <w:numPr>
          <w:ilvl w:val="0"/>
          <w:numId w:val="4"/>
        </w:numPr>
        <w:jc w:val="both"/>
        <w:rPr>
          <w:rFonts w:ascii="Arial" w:hAnsi="Arial" w:cs="Arial"/>
          <w:i/>
          <w:sz w:val="20"/>
          <w:szCs w:val="22"/>
          <w:lang w:val="es-CO"/>
        </w:rPr>
      </w:pPr>
      <w:r w:rsidRPr="008729A8">
        <w:rPr>
          <w:rFonts w:ascii="Arial" w:hAnsi="Arial" w:cs="Arial"/>
          <w:i/>
          <w:sz w:val="20"/>
          <w:szCs w:val="22"/>
          <w:lang w:val="es-CO"/>
        </w:rP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rsidR="005E6234" w:rsidRPr="008729A8" w:rsidRDefault="005E6234" w:rsidP="005E6234">
      <w:pPr>
        <w:numPr>
          <w:ilvl w:val="0"/>
          <w:numId w:val="4"/>
        </w:numPr>
        <w:jc w:val="both"/>
        <w:rPr>
          <w:rFonts w:ascii="Arial" w:hAnsi="Arial" w:cs="Arial"/>
          <w:i/>
          <w:sz w:val="20"/>
          <w:szCs w:val="22"/>
          <w:lang w:val="es-CO"/>
        </w:rPr>
      </w:pPr>
      <w:r w:rsidRPr="008729A8">
        <w:rPr>
          <w:rFonts w:ascii="Arial" w:hAnsi="Arial" w:cs="Arial"/>
          <w:i/>
          <w:sz w:val="20"/>
          <w:szCs w:val="22"/>
          <w:lang w:val="es-CO"/>
        </w:rPr>
        <w:t xml:space="preserve">Solo se verificarán las certificaciones que indiquen que se reciben a satisfacción las actividades realizadas. </w:t>
      </w:r>
    </w:p>
    <w:p w:rsidR="005E6234" w:rsidRPr="008729A8" w:rsidRDefault="005E6234" w:rsidP="005E6234">
      <w:pPr>
        <w:numPr>
          <w:ilvl w:val="0"/>
          <w:numId w:val="4"/>
        </w:numPr>
        <w:jc w:val="both"/>
        <w:rPr>
          <w:rFonts w:ascii="Arial" w:hAnsi="Arial" w:cs="Arial"/>
          <w:i/>
          <w:sz w:val="20"/>
          <w:szCs w:val="22"/>
          <w:lang w:val="es-CO"/>
        </w:rPr>
      </w:pPr>
      <w:r w:rsidRPr="008729A8">
        <w:rPr>
          <w:rFonts w:ascii="Arial" w:hAnsi="Arial" w:cs="Arial"/>
          <w:i/>
          <w:sz w:val="20"/>
          <w:szCs w:val="22"/>
          <w:lang w:val="es-CO"/>
        </w:rPr>
        <w:t xml:space="preserve">En el caso de propuestas, presentadas por consorcios o uniones temporales, las certificaciones presentadas deberán cumplir con los requisitos e información enunciada anteriormente. </w:t>
      </w:r>
    </w:p>
    <w:p w:rsidR="008729A8" w:rsidRPr="008729A8" w:rsidRDefault="008729A8" w:rsidP="008729A8">
      <w:pPr>
        <w:ind w:left="284"/>
        <w:jc w:val="both"/>
        <w:rPr>
          <w:rFonts w:ascii="Arial" w:hAnsi="Arial" w:cs="Arial"/>
          <w:i/>
          <w:sz w:val="20"/>
          <w:szCs w:val="22"/>
          <w:lang w:val="es-CO"/>
        </w:rPr>
      </w:pPr>
    </w:p>
    <w:p w:rsidR="005E6234" w:rsidRPr="008729A8" w:rsidRDefault="005E6234" w:rsidP="005E6234">
      <w:pPr>
        <w:jc w:val="both"/>
        <w:rPr>
          <w:rFonts w:ascii="Arial" w:hAnsi="Arial" w:cs="Arial"/>
          <w:i/>
          <w:sz w:val="20"/>
          <w:szCs w:val="22"/>
          <w:lang w:val="es-CO"/>
        </w:rPr>
      </w:pPr>
      <w:r w:rsidRPr="008729A8">
        <w:rPr>
          <w:rFonts w:ascii="Arial" w:hAnsi="Arial" w:cs="Arial"/>
          <w:i/>
          <w:sz w:val="20"/>
          <w:szCs w:val="22"/>
          <w:lang w:val="es-CO"/>
        </w:rPr>
        <w:t xml:space="preserve">La no presentación de los certificados que acrediten la experiencia, será motivo para que la propuesta sea declarada como </w:t>
      </w:r>
      <w:r w:rsidRPr="008729A8">
        <w:rPr>
          <w:rFonts w:ascii="Arial" w:hAnsi="Arial" w:cs="Arial"/>
          <w:b/>
          <w:i/>
          <w:sz w:val="20"/>
          <w:szCs w:val="22"/>
          <w:lang w:val="es-CO"/>
        </w:rPr>
        <w:t>NO CUMPLE</w:t>
      </w:r>
      <w:r w:rsidRPr="008729A8">
        <w:rPr>
          <w:rFonts w:ascii="Arial" w:hAnsi="Arial" w:cs="Arial"/>
          <w:i/>
          <w:sz w:val="20"/>
          <w:szCs w:val="22"/>
          <w:lang w:val="es-CO"/>
        </w:rPr>
        <w:t xml:space="preserve">. Sin </w:t>
      </w:r>
      <w:r w:rsidR="007F6D54" w:rsidRPr="008729A8">
        <w:rPr>
          <w:rFonts w:ascii="Arial" w:hAnsi="Arial" w:cs="Arial"/>
          <w:i/>
          <w:sz w:val="20"/>
          <w:szCs w:val="22"/>
          <w:lang w:val="es-CO"/>
        </w:rPr>
        <w:t>embargo,</w:t>
      </w:r>
      <w:r w:rsidRPr="008729A8">
        <w:rPr>
          <w:rFonts w:ascii="Arial" w:hAnsi="Arial" w:cs="Arial"/>
          <w:i/>
          <w:sz w:val="20"/>
          <w:szCs w:val="22"/>
          <w:lang w:val="es-CO"/>
        </w:rPr>
        <w:t xml:space="preserve"> la Empresa de Licores de Cundinamarca podrá solicitar aclaraciones y/o documentos con el fin de constatar toda la información requerida en este numeral y se reserva el derecho de verificar la información contenida en los documentos.</w:t>
      </w:r>
    </w:p>
    <w:p w:rsidR="001203E2" w:rsidRDefault="001203E2" w:rsidP="005E6234">
      <w:pPr>
        <w:jc w:val="both"/>
        <w:rPr>
          <w:rFonts w:ascii="Arial" w:hAnsi="Arial" w:cs="Arial"/>
          <w:sz w:val="20"/>
          <w:szCs w:val="22"/>
        </w:rPr>
      </w:pPr>
    </w:p>
    <w:p w:rsidR="002F059E" w:rsidRPr="008729A8" w:rsidRDefault="002F059E" w:rsidP="002F059E">
      <w:pPr>
        <w:jc w:val="both"/>
        <w:rPr>
          <w:rFonts w:ascii="Arial" w:hAnsi="Arial" w:cs="Arial"/>
          <w:b/>
          <w:sz w:val="20"/>
          <w:szCs w:val="22"/>
          <w:lang w:val="es-CO"/>
        </w:rPr>
      </w:pPr>
      <w:r w:rsidRPr="008729A8">
        <w:rPr>
          <w:rFonts w:ascii="Arial" w:hAnsi="Arial" w:cs="Arial"/>
          <w:b/>
          <w:sz w:val="20"/>
          <w:szCs w:val="22"/>
          <w:u w:val="single"/>
          <w:lang w:val="es-CO"/>
        </w:rPr>
        <w:t xml:space="preserve">OBSERVACION </w:t>
      </w:r>
      <w:r>
        <w:rPr>
          <w:rFonts w:ascii="Arial" w:hAnsi="Arial" w:cs="Arial"/>
          <w:b/>
          <w:sz w:val="20"/>
          <w:szCs w:val="22"/>
          <w:u w:val="single"/>
          <w:lang w:val="es-CO"/>
        </w:rPr>
        <w:t>3</w:t>
      </w:r>
      <w:r w:rsidRPr="008729A8">
        <w:rPr>
          <w:rFonts w:ascii="Arial" w:hAnsi="Arial" w:cs="Arial"/>
          <w:b/>
          <w:sz w:val="20"/>
          <w:szCs w:val="22"/>
          <w:u w:val="single"/>
          <w:lang w:val="es-CO"/>
        </w:rPr>
        <w:t>.</w:t>
      </w:r>
      <w:r w:rsidRPr="008729A8">
        <w:rPr>
          <w:rFonts w:ascii="Arial" w:hAnsi="Arial" w:cs="Arial"/>
          <w:b/>
          <w:sz w:val="20"/>
          <w:szCs w:val="22"/>
          <w:lang w:val="es-CO"/>
        </w:rPr>
        <w:t xml:space="preserve"> </w:t>
      </w:r>
    </w:p>
    <w:p w:rsidR="002F059E" w:rsidRPr="008729A8" w:rsidRDefault="002F059E" w:rsidP="002F059E">
      <w:pPr>
        <w:jc w:val="both"/>
        <w:rPr>
          <w:rFonts w:ascii="Arial" w:hAnsi="Arial" w:cs="Arial"/>
          <w:b/>
          <w:sz w:val="20"/>
          <w:szCs w:val="22"/>
          <w:lang w:val="es-CO"/>
        </w:rPr>
      </w:pPr>
      <w:r w:rsidRPr="008729A8">
        <w:rPr>
          <w:rFonts w:ascii="Arial" w:hAnsi="Arial" w:cs="Arial"/>
          <w:b/>
          <w:sz w:val="20"/>
          <w:szCs w:val="22"/>
          <w:lang w:val="es-CO"/>
        </w:rPr>
        <w:t xml:space="preserve"> </w:t>
      </w:r>
    </w:p>
    <w:p w:rsidR="002F059E" w:rsidRPr="002F059E" w:rsidRDefault="002F059E" w:rsidP="002F059E">
      <w:pPr>
        <w:numPr>
          <w:ilvl w:val="0"/>
          <w:numId w:val="7"/>
        </w:numPr>
        <w:jc w:val="both"/>
        <w:rPr>
          <w:rFonts w:ascii="Arial" w:hAnsi="Arial" w:cs="Arial"/>
          <w:sz w:val="20"/>
          <w:szCs w:val="22"/>
          <w:lang w:val="es-CO"/>
        </w:rPr>
      </w:pPr>
      <w:r w:rsidRPr="002F059E">
        <w:rPr>
          <w:rFonts w:ascii="Arial" w:hAnsi="Arial" w:cs="Arial"/>
          <w:sz w:val="20"/>
          <w:szCs w:val="22"/>
          <w:lang w:val="es-CO"/>
        </w:rPr>
        <w:t>Numeral 6.1 PLAZO DE EJECUCION</w:t>
      </w:r>
    </w:p>
    <w:p w:rsidR="002F059E" w:rsidRPr="002F059E" w:rsidRDefault="002F059E" w:rsidP="002F059E">
      <w:pPr>
        <w:jc w:val="both"/>
        <w:rPr>
          <w:rFonts w:ascii="Arial" w:hAnsi="Arial" w:cs="Arial"/>
          <w:sz w:val="20"/>
          <w:szCs w:val="22"/>
          <w:lang w:val="es-CO"/>
        </w:rPr>
      </w:pPr>
      <w:r w:rsidRPr="002F059E">
        <w:rPr>
          <w:rFonts w:ascii="Arial" w:hAnsi="Arial" w:cs="Arial"/>
          <w:sz w:val="20"/>
          <w:szCs w:val="22"/>
          <w:lang w:val="es-CO"/>
        </w:rPr>
        <w:t> </w:t>
      </w:r>
    </w:p>
    <w:p w:rsidR="002F059E" w:rsidRPr="002F059E" w:rsidRDefault="002F059E" w:rsidP="002F059E">
      <w:pPr>
        <w:jc w:val="both"/>
        <w:rPr>
          <w:rFonts w:ascii="Arial" w:hAnsi="Arial" w:cs="Arial"/>
          <w:sz w:val="20"/>
          <w:szCs w:val="22"/>
          <w:lang w:val="es-CO"/>
        </w:rPr>
      </w:pPr>
      <w:r w:rsidRPr="002F059E">
        <w:rPr>
          <w:rFonts w:ascii="Arial" w:hAnsi="Arial" w:cs="Arial"/>
          <w:sz w:val="20"/>
          <w:szCs w:val="22"/>
          <w:lang w:val="es-CO"/>
        </w:rPr>
        <w:t xml:space="preserve">El plazo de ejecución será de (3) meses contados a partir de la fecha de aprobación de la garantía única y expedición del registro presupuestal siempre y cuando la Empresa de Licores de Cundinamarca haya instalado tanto las acometidas eléctricas y las tuberías previo al arribo de los equipos a la planta a fin de poder cumplir </w:t>
      </w:r>
      <w:r w:rsidR="007F6D54" w:rsidRPr="002F059E">
        <w:rPr>
          <w:rFonts w:ascii="Arial" w:hAnsi="Arial" w:cs="Arial"/>
          <w:sz w:val="20"/>
          <w:szCs w:val="22"/>
          <w:lang w:val="es-CO"/>
        </w:rPr>
        <w:t>con los</w:t>
      </w:r>
      <w:r w:rsidRPr="002F059E">
        <w:rPr>
          <w:rFonts w:ascii="Arial" w:hAnsi="Arial" w:cs="Arial"/>
          <w:sz w:val="20"/>
          <w:szCs w:val="22"/>
          <w:lang w:val="es-CO"/>
        </w:rPr>
        <w:t xml:space="preserve"> plazos estipulados. En caso de demoras por la Empresa de Licores de Cundinamarca </w:t>
      </w:r>
      <w:r w:rsidR="007F6D54" w:rsidRPr="002F059E">
        <w:rPr>
          <w:rFonts w:ascii="Arial" w:hAnsi="Arial" w:cs="Arial"/>
          <w:sz w:val="20"/>
          <w:szCs w:val="22"/>
          <w:lang w:val="es-CO"/>
        </w:rPr>
        <w:t>no se</w:t>
      </w:r>
      <w:r w:rsidRPr="002F059E">
        <w:rPr>
          <w:rFonts w:ascii="Arial" w:hAnsi="Arial" w:cs="Arial"/>
          <w:sz w:val="20"/>
          <w:szCs w:val="22"/>
          <w:lang w:val="es-CO"/>
        </w:rPr>
        <w:t xml:space="preserve"> aplicará al contratista cláusula de incumplimiento.</w:t>
      </w:r>
    </w:p>
    <w:p w:rsidR="002F059E" w:rsidRPr="008729A8" w:rsidRDefault="002F059E" w:rsidP="002F059E">
      <w:pPr>
        <w:jc w:val="both"/>
        <w:rPr>
          <w:rFonts w:ascii="Arial" w:hAnsi="Arial" w:cs="Arial"/>
          <w:sz w:val="20"/>
          <w:szCs w:val="22"/>
          <w:lang w:val="es-CO"/>
        </w:rPr>
      </w:pPr>
      <w:r w:rsidRPr="002F059E">
        <w:rPr>
          <w:rFonts w:ascii="Arial" w:hAnsi="Arial" w:cs="Arial"/>
          <w:sz w:val="20"/>
          <w:szCs w:val="22"/>
          <w:lang w:val="es-CO"/>
        </w:rPr>
        <w:t> </w:t>
      </w:r>
    </w:p>
    <w:p w:rsidR="002F059E" w:rsidRPr="008729A8" w:rsidRDefault="002F059E" w:rsidP="002F059E">
      <w:pPr>
        <w:jc w:val="both"/>
        <w:rPr>
          <w:rFonts w:ascii="Arial" w:hAnsi="Arial" w:cs="Arial"/>
          <w:sz w:val="20"/>
          <w:szCs w:val="22"/>
        </w:rPr>
      </w:pPr>
    </w:p>
    <w:p w:rsidR="005F2598" w:rsidRDefault="002F059E" w:rsidP="002F059E">
      <w:pPr>
        <w:jc w:val="both"/>
        <w:rPr>
          <w:rFonts w:ascii="Arial" w:hAnsi="Arial" w:cs="Arial"/>
          <w:sz w:val="20"/>
          <w:szCs w:val="22"/>
        </w:rPr>
      </w:pPr>
      <w:r w:rsidRPr="008729A8">
        <w:rPr>
          <w:rFonts w:ascii="Arial" w:hAnsi="Arial" w:cs="Arial"/>
          <w:b/>
          <w:sz w:val="20"/>
          <w:szCs w:val="22"/>
        </w:rPr>
        <w:t xml:space="preserve">RESPUESTA OBSERVACION No. </w:t>
      </w:r>
      <w:r>
        <w:rPr>
          <w:rFonts w:ascii="Arial" w:hAnsi="Arial" w:cs="Arial"/>
          <w:b/>
          <w:sz w:val="20"/>
          <w:szCs w:val="22"/>
        </w:rPr>
        <w:t>3</w:t>
      </w:r>
      <w:r w:rsidRPr="008729A8">
        <w:rPr>
          <w:rFonts w:ascii="Arial" w:hAnsi="Arial" w:cs="Arial"/>
          <w:b/>
          <w:sz w:val="20"/>
          <w:szCs w:val="22"/>
        </w:rPr>
        <w:t xml:space="preserve"> </w:t>
      </w:r>
      <w:r w:rsidRPr="008729A8">
        <w:rPr>
          <w:rFonts w:ascii="Arial" w:hAnsi="Arial" w:cs="Arial"/>
          <w:sz w:val="20"/>
          <w:szCs w:val="22"/>
        </w:rPr>
        <w:t xml:space="preserve">La </w:t>
      </w:r>
      <w:bookmarkStart w:id="0" w:name="_GoBack"/>
      <w:bookmarkEnd w:id="0"/>
      <w:r w:rsidRPr="008729A8">
        <w:rPr>
          <w:rFonts w:ascii="Arial" w:hAnsi="Arial" w:cs="Arial"/>
          <w:b/>
          <w:sz w:val="20"/>
          <w:szCs w:val="22"/>
        </w:rPr>
        <w:t xml:space="preserve">EMPRESA DE LICORES DE CUNDINAMARCA </w:t>
      </w:r>
      <w:r w:rsidRPr="008729A8">
        <w:rPr>
          <w:rFonts w:ascii="Arial" w:hAnsi="Arial" w:cs="Arial"/>
          <w:sz w:val="20"/>
          <w:szCs w:val="22"/>
        </w:rPr>
        <w:t xml:space="preserve">se permite informar que </w:t>
      </w:r>
      <w:r w:rsidR="00AF5E85">
        <w:rPr>
          <w:rFonts w:ascii="Arial" w:hAnsi="Arial" w:cs="Arial"/>
          <w:sz w:val="20"/>
          <w:szCs w:val="22"/>
        </w:rPr>
        <w:t xml:space="preserve">para todos los casos el plazo de ejecución además de que se someten a la aprobación de la garantía de cumplimiento y expedición del registro presupuestal, también </w:t>
      </w:r>
      <w:r w:rsidR="00F6790D">
        <w:rPr>
          <w:rFonts w:ascii="Arial" w:hAnsi="Arial" w:cs="Arial"/>
          <w:sz w:val="20"/>
          <w:szCs w:val="22"/>
        </w:rPr>
        <w:t>está</w:t>
      </w:r>
      <w:r w:rsidR="00AF5E85">
        <w:rPr>
          <w:rFonts w:ascii="Arial" w:hAnsi="Arial" w:cs="Arial"/>
          <w:sz w:val="20"/>
          <w:szCs w:val="22"/>
        </w:rPr>
        <w:t xml:space="preserve"> dado a la firma del acta de </w:t>
      </w:r>
      <w:r w:rsidR="00F6790D">
        <w:rPr>
          <w:rFonts w:ascii="Arial" w:hAnsi="Arial" w:cs="Arial"/>
          <w:sz w:val="20"/>
          <w:szCs w:val="22"/>
        </w:rPr>
        <w:t>inicio</w:t>
      </w:r>
      <w:r w:rsidR="00AF5E85">
        <w:rPr>
          <w:rFonts w:ascii="Arial" w:hAnsi="Arial" w:cs="Arial"/>
          <w:sz w:val="20"/>
          <w:szCs w:val="22"/>
        </w:rPr>
        <w:t xml:space="preserve"> en la cual la partes estarán </w:t>
      </w:r>
      <w:r w:rsidR="00F6790D">
        <w:rPr>
          <w:rFonts w:ascii="Arial" w:hAnsi="Arial" w:cs="Arial"/>
          <w:sz w:val="20"/>
          <w:szCs w:val="22"/>
        </w:rPr>
        <w:t>de acuerdo a que el objeto y</w:t>
      </w:r>
      <w:r w:rsidR="00AF5E85">
        <w:rPr>
          <w:rFonts w:ascii="Arial" w:hAnsi="Arial" w:cs="Arial"/>
          <w:sz w:val="20"/>
          <w:szCs w:val="22"/>
        </w:rPr>
        <w:t xml:space="preserve"> las actividades puedan darse inicio</w:t>
      </w:r>
      <w:r w:rsidR="00F6790D">
        <w:rPr>
          <w:rFonts w:ascii="Arial" w:hAnsi="Arial" w:cs="Arial"/>
          <w:sz w:val="20"/>
          <w:szCs w:val="22"/>
        </w:rPr>
        <w:t xml:space="preserve"> teniendo todos los elementos dados tanto por el contratista como por el contratante, razón por la cual la cláusula permanece igual.</w:t>
      </w:r>
    </w:p>
    <w:p w:rsidR="00F6790D" w:rsidRDefault="00F6790D" w:rsidP="002F059E">
      <w:pPr>
        <w:jc w:val="both"/>
        <w:rPr>
          <w:rFonts w:ascii="Arial" w:hAnsi="Arial" w:cs="Arial"/>
          <w:sz w:val="20"/>
          <w:szCs w:val="22"/>
        </w:rPr>
      </w:pPr>
    </w:p>
    <w:p w:rsidR="00F6790D" w:rsidRPr="008729A8" w:rsidRDefault="00F6790D" w:rsidP="002F059E">
      <w:pPr>
        <w:jc w:val="both"/>
        <w:rPr>
          <w:rFonts w:ascii="Arial" w:hAnsi="Arial" w:cs="Arial"/>
          <w:sz w:val="20"/>
          <w:szCs w:val="22"/>
        </w:rPr>
      </w:pPr>
    </w:p>
    <w:p w:rsidR="001203E2" w:rsidRPr="008729A8" w:rsidRDefault="001203E2" w:rsidP="005E6234">
      <w:pPr>
        <w:jc w:val="both"/>
        <w:rPr>
          <w:rFonts w:ascii="Arial" w:hAnsi="Arial" w:cs="Arial"/>
          <w:sz w:val="20"/>
          <w:szCs w:val="22"/>
        </w:rPr>
      </w:pPr>
      <w:r w:rsidRPr="008729A8">
        <w:rPr>
          <w:rFonts w:ascii="Arial" w:hAnsi="Arial" w:cs="Arial"/>
          <w:sz w:val="20"/>
          <w:szCs w:val="22"/>
        </w:rPr>
        <w:t>Cordialmente.</w:t>
      </w:r>
    </w:p>
    <w:p w:rsidR="001203E2" w:rsidRPr="008729A8" w:rsidRDefault="001203E2" w:rsidP="005E6234">
      <w:pPr>
        <w:jc w:val="both"/>
        <w:rPr>
          <w:rFonts w:ascii="Arial" w:hAnsi="Arial" w:cs="Arial"/>
          <w:sz w:val="20"/>
          <w:szCs w:val="22"/>
        </w:rPr>
      </w:pPr>
    </w:p>
    <w:p w:rsidR="001203E2" w:rsidRPr="008729A8" w:rsidRDefault="001203E2" w:rsidP="005E6234">
      <w:pPr>
        <w:jc w:val="both"/>
        <w:rPr>
          <w:rFonts w:ascii="Arial" w:hAnsi="Arial" w:cs="Arial"/>
          <w:sz w:val="20"/>
          <w:szCs w:val="22"/>
        </w:rPr>
      </w:pPr>
    </w:p>
    <w:p w:rsidR="001203E2" w:rsidRDefault="001203E2" w:rsidP="005E6234">
      <w:pPr>
        <w:jc w:val="both"/>
        <w:rPr>
          <w:rFonts w:ascii="Arial" w:hAnsi="Arial" w:cs="Arial"/>
          <w:b/>
          <w:sz w:val="20"/>
          <w:szCs w:val="22"/>
        </w:rPr>
      </w:pPr>
    </w:p>
    <w:p w:rsidR="00F6790D" w:rsidRDefault="00F6790D" w:rsidP="005E6234">
      <w:pPr>
        <w:jc w:val="both"/>
        <w:rPr>
          <w:rFonts w:ascii="Arial" w:hAnsi="Arial" w:cs="Arial"/>
          <w:b/>
          <w:sz w:val="20"/>
          <w:szCs w:val="22"/>
        </w:rPr>
      </w:pPr>
    </w:p>
    <w:p w:rsidR="005F2598" w:rsidRPr="00AD702D" w:rsidRDefault="00AD702D" w:rsidP="005E6234">
      <w:pPr>
        <w:jc w:val="both"/>
        <w:rPr>
          <w:rFonts w:ascii="Arial" w:hAnsi="Arial" w:cs="Arial"/>
          <w:sz w:val="20"/>
          <w:szCs w:val="22"/>
        </w:rPr>
      </w:pPr>
      <w:r w:rsidRPr="00AD702D">
        <w:rPr>
          <w:rFonts w:ascii="Arial" w:hAnsi="Arial" w:cs="Arial"/>
          <w:sz w:val="20"/>
          <w:szCs w:val="22"/>
        </w:rPr>
        <w:t>(Original Firmado)</w:t>
      </w:r>
    </w:p>
    <w:p w:rsidR="001203E2" w:rsidRPr="008729A8" w:rsidRDefault="001203E2" w:rsidP="005E6234">
      <w:pPr>
        <w:jc w:val="both"/>
        <w:rPr>
          <w:rFonts w:ascii="Arial" w:hAnsi="Arial" w:cs="Arial"/>
          <w:b/>
          <w:sz w:val="20"/>
          <w:szCs w:val="22"/>
        </w:rPr>
      </w:pPr>
      <w:r w:rsidRPr="008729A8">
        <w:rPr>
          <w:rFonts w:ascii="Arial" w:hAnsi="Arial" w:cs="Arial"/>
          <w:b/>
          <w:sz w:val="20"/>
          <w:szCs w:val="22"/>
        </w:rPr>
        <w:t>SANDRA MILENA CUBILLOS GONZALEZ</w:t>
      </w:r>
    </w:p>
    <w:p w:rsidR="001203E2" w:rsidRPr="008729A8" w:rsidRDefault="001203E2" w:rsidP="005E6234">
      <w:pPr>
        <w:jc w:val="both"/>
        <w:rPr>
          <w:rFonts w:ascii="Arial" w:hAnsi="Arial" w:cs="Arial"/>
          <w:sz w:val="20"/>
          <w:szCs w:val="22"/>
        </w:rPr>
      </w:pPr>
      <w:r w:rsidRPr="008729A8">
        <w:rPr>
          <w:rFonts w:ascii="Arial" w:hAnsi="Arial" w:cs="Arial"/>
          <w:sz w:val="20"/>
          <w:szCs w:val="22"/>
        </w:rPr>
        <w:t>Jefe Oficina de Gestión Contractual</w:t>
      </w:r>
    </w:p>
    <w:p w:rsidR="001203E2" w:rsidRPr="008729A8" w:rsidRDefault="001203E2" w:rsidP="005E6234">
      <w:pPr>
        <w:jc w:val="both"/>
        <w:rPr>
          <w:rFonts w:ascii="Arial" w:hAnsi="Arial" w:cs="Arial"/>
          <w:sz w:val="20"/>
          <w:szCs w:val="22"/>
        </w:rPr>
      </w:pPr>
    </w:p>
    <w:p w:rsidR="001203E2" w:rsidRDefault="001203E2" w:rsidP="005E6234">
      <w:pPr>
        <w:jc w:val="both"/>
        <w:rPr>
          <w:rFonts w:ascii="Arial" w:hAnsi="Arial" w:cs="Arial"/>
          <w:sz w:val="20"/>
          <w:szCs w:val="22"/>
        </w:rPr>
      </w:pPr>
    </w:p>
    <w:p w:rsidR="005F2598" w:rsidRDefault="005F2598" w:rsidP="005E6234">
      <w:pPr>
        <w:jc w:val="both"/>
        <w:rPr>
          <w:rFonts w:ascii="Arial" w:hAnsi="Arial" w:cs="Arial"/>
          <w:sz w:val="20"/>
          <w:szCs w:val="22"/>
        </w:rPr>
      </w:pPr>
    </w:p>
    <w:p w:rsidR="005F2598" w:rsidRDefault="005F2598" w:rsidP="005E6234">
      <w:pPr>
        <w:jc w:val="both"/>
        <w:rPr>
          <w:rFonts w:ascii="Arial" w:hAnsi="Arial" w:cs="Arial"/>
          <w:sz w:val="20"/>
          <w:szCs w:val="22"/>
        </w:rPr>
      </w:pPr>
    </w:p>
    <w:p w:rsidR="00AD702D" w:rsidRPr="00AD702D" w:rsidRDefault="00AD702D" w:rsidP="00AD702D">
      <w:pPr>
        <w:jc w:val="both"/>
        <w:rPr>
          <w:rFonts w:ascii="Arial" w:hAnsi="Arial" w:cs="Arial"/>
          <w:sz w:val="20"/>
          <w:szCs w:val="22"/>
        </w:rPr>
      </w:pPr>
      <w:r w:rsidRPr="00AD702D">
        <w:rPr>
          <w:rFonts w:ascii="Arial" w:hAnsi="Arial" w:cs="Arial"/>
          <w:sz w:val="20"/>
          <w:szCs w:val="22"/>
        </w:rPr>
        <w:t>(Original Firmado)</w:t>
      </w:r>
    </w:p>
    <w:p w:rsidR="001203E2" w:rsidRPr="008729A8" w:rsidRDefault="008729A8" w:rsidP="005E6234">
      <w:pPr>
        <w:jc w:val="both"/>
        <w:rPr>
          <w:rFonts w:ascii="Arial" w:hAnsi="Arial" w:cs="Arial"/>
          <w:b/>
          <w:sz w:val="20"/>
          <w:szCs w:val="22"/>
        </w:rPr>
      </w:pPr>
      <w:r w:rsidRPr="008729A8">
        <w:rPr>
          <w:rFonts w:ascii="Arial" w:hAnsi="Arial" w:cs="Arial"/>
          <w:b/>
          <w:sz w:val="20"/>
          <w:szCs w:val="22"/>
        </w:rPr>
        <w:t>NESTOR JAVIER LEMUS CLAVIJO</w:t>
      </w:r>
    </w:p>
    <w:p w:rsidR="001203E2" w:rsidRPr="008729A8" w:rsidRDefault="001203E2" w:rsidP="005E6234">
      <w:pPr>
        <w:jc w:val="both"/>
        <w:rPr>
          <w:rFonts w:ascii="Arial" w:hAnsi="Arial" w:cs="Arial"/>
          <w:sz w:val="20"/>
          <w:szCs w:val="22"/>
        </w:rPr>
      </w:pPr>
      <w:r w:rsidRPr="008729A8">
        <w:rPr>
          <w:rFonts w:ascii="Arial" w:hAnsi="Arial" w:cs="Arial"/>
          <w:sz w:val="20"/>
          <w:szCs w:val="22"/>
        </w:rPr>
        <w:t xml:space="preserve"> Subgerente </w:t>
      </w:r>
      <w:r w:rsidR="00AD702D">
        <w:rPr>
          <w:rFonts w:ascii="Arial" w:hAnsi="Arial" w:cs="Arial"/>
          <w:sz w:val="20"/>
          <w:szCs w:val="22"/>
        </w:rPr>
        <w:t>Técnico</w:t>
      </w:r>
    </w:p>
    <w:p w:rsidR="00165895" w:rsidRPr="008729A8" w:rsidRDefault="00165895" w:rsidP="005E6234">
      <w:pPr>
        <w:jc w:val="both"/>
        <w:rPr>
          <w:sz w:val="22"/>
        </w:rPr>
      </w:pPr>
    </w:p>
    <w:sectPr w:rsidR="00165895" w:rsidRPr="008729A8" w:rsidSect="004F3C4D">
      <w:headerReference w:type="default" r:id="rId7"/>
      <w:footerReference w:type="default" r:id="rId8"/>
      <w:pgSz w:w="12240" w:h="15840" w:code="1"/>
      <w:pgMar w:top="1383" w:right="1701" w:bottom="1134"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E66" w:rsidRDefault="00B14E66">
      <w:r>
        <w:separator/>
      </w:r>
    </w:p>
  </w:endnote>
  <w:endnote w:type="continuationSeparator" w:id="0">
    <w:p w:rsidR="00B14E66" w:rsidRDefault="00B1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4D" w:rsidRPr="0061161D" w:rsidRDefault="00B14E66" w:rsidP="004F3C4D">
    <w:pPr>
      <w:pStyle w:val="Piedepgina"/>
      <w:rPr>
        <w:rFonts w:ascii="Times New Roman" w:hAnsi="Times New Roman" w:cs="Times New Roman"/>
      </w:rPr>
    </w:pPr>
  </w:p>
  <w:p w:rsidR="004F3C4D" w:rsidRDefault="00B14E66" w:rsidP="004F3C4D">
    <w:pPr>
      <w:spacing w:after="120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E66" w:rsidRDefault="00B14E66">
      <w:r>
        <w:separator/>
      </w:r>
    </w:p>
  </w:footnote>
  <w:footnote w:type="continuationSeparator" w:id="0">
    <w:p w:rsidR="00B14E66" w:rsidRDefault="00B14E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4D" w:rsidRPr="001513DA" w:rsidRDefault="00B14E66" w:rsidP="004F3C4D">
    <w:pPr>
      <w:spacing w:after="1440"/>
      <w:jc w:val="both"/>
      <w:rPr>
        <w:rFonts w:ascii="Arial" w:hAnsi="Arial" w:cs="Arial"/>
        <w:lang w:val="es-CO"/>
      </w:rPr>
    </w:pPr>
    <w:r>
      <w:rPr>
        <w:rFonts w:ascii="Arial" w:hAnsi="Arial" w:cs="Arial"/>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423423" o:spid="_x0000_s2049" type="#_x0000_t75" style="position:absolute;left:0;text-align:left;margin-left:-118.05pt;margin-top:-137.65pt;width:612pt;height:11in;z-index:-251658752;mso-position-horizontal-relative:margin;mso-position-vertical-relative:margin" o:allowincell="f">
          <v:imagedata r:id="rId1" o:title="img_fondo_21"/>
          <w10:wrap anchorx="margin" anchory="margin"/>
        </v:shape>
      </w:pict>
    </w:r>
    <w:r w:rsidR="005F2598" w:rsidRPr="001513DA">
      <w:rPr>
        <w:rFonts w:ascii="Arial" w:hAnsi="Arial" w:cs="Arial"/>
        <w:lang w:val="es-CO"/>
      </w:rPr>
      <w:tab/>
    </w:r>
    <w:r w:rsidR="005F2598" w:rsidRPr="001513DA">
      <w:rPr>
        <w:rFonts w:ascii="Arial" w:hAnsi="Arial" w:cs="Arial"/>
        <w:lang w:val="es-CO"/>
      </w:rPr>
      <w:tab/>
    </w:r>
    <w:r w:rsidR="005F2598" w:rsidRPr="001513DA">
      <w:rPr>
        <w:rFonts w:ascii="Arial" w:hAnsi="Arial" w:cs="Arial"/>
        <w:lang w:val="es-CO"/>
      </w:rPr>
      <w:tab/>
    </w:r>
    <w:r w:rsidR="005F2598" w:rsidRPr="001513DA">
      <w:rPr>
        <w:rFonts w:ascii="Arial" w:hAnsi="Arial" w:cs="Arial"/>
        <w:lang w:val="es-CO"/>
      </w:rPr>
      <w:tab/>
    </w:r>
    <w:r w:rsidR="005F2598" w:rsidRPr="001513DA">
      <w:rPr>
        <w:rFonts w:ascii="Arial" w:hAnsi="Arial" w:cs="Arial"/>
        <w:lang w:val="es-CO"/>
      </w:rPr>
      <w:tab/>
    </w:r>
    <w:r w:rsidR="005F2598" w:rsidRPr="001513DA">
      <w:rPr>
        <w:rFonts w:ascii="Arial" w:hAnsi="Arial" w:cs="Arial"/>
        <w:lang w:val="es-CO"/>
      </w:rPr>
      <w:tab/>
    </w:r>
    <w:r w:rsidR="005F2598" w:rsidRPr="001513DA">
      <w:rPr>
        <w:rFonts w:ascii="Arial" w:hAnsi="Arial" w:cs="Arial"/>
        <w:lang w:val="es-CO"/>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3844"/>
    <w:multiLevelType w:val="multilevel"/>
    <w:tmpl w:val="A6A6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77134"/>
    <w:multiLevelType w:val="hybridMultilevel"/>
    <w:tmpl w:val="30823AE2"/>
    <w:lvl w:ilvl="0" w:tplc="52C6DC52">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49B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B2D0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7CC3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A420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3ECF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02D2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652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C59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C628DC"/>
    <w:multiLevelType w:val="multilevel"/>
    <w:tmpl w:val="929E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01656C"/>
    <w:multiLevelType w:val="multilevel"/>
    <w:tmpl w:val="3E6C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CB2F93"/>
    <w:multiLevelType w:val="hybridMultilevel"/>
    <w:tmpl w:val="CDCECD2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C2E3834"/>
    <w:multiLevelType w:val="multilevel"/>
    <w:tmpl w:val="DCBE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6C13BC"/>
    <w:multiLevelType w:val="hybridMultilevel"/>
    <w:tmpl w:val="75AE34FE"/>
    <w:lvl w:ilvl="0" w:tplc="758E2B3A">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CEEF0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522A9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A2308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1CD95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CE38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C6F14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B4697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4238D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E2"/>
    <w:rsid w:val="001203E2"/>
    <w:rsid w:val="00165895"/>
    <w:rsid w:val="002F059E"/>
    <w:rsid w:val="003B41B3"/>
    <w:rsid w:val="004E78C7"/>
    <w:rsid w:val="005E6234"/>
    <w:rsid w:val="005F2598"/>
    <w:rsid w:val="00604F19"/>
    <w:rsid w:val="007C6D9F"/>
    <w:rsid w:val="007D7512"/>
    <w:rsid w:val="007F6D54"/>
    <w:rsid w:val="00816803"/>
    <w:rsid w:val="008729A8"/>
    <w:rsid w:val="008F5719"/>
    <w:rsid w:val="00A676E2"/>
    <w:rsid w:val="00AD702D"/>
    <w:rsid w:val="00AF5E85"/>
    <w:rsid w:val="00B14E66"/>
    <w:rsid w:val="00C65B27"/>
    <w:rsid w:val="00CC10B8"/>
    <w:rsid w:val="00CF63B1"/>
    <w:rsid w:val="00D028E9"/>
    <w:rsid w:val="00F679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733BA5"/>
  <w15:chartTrackingRefBased/>
  <w15:docId w15:val="{37C9902A-B71B-4EC6-AF2D-CB97D38C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3E2"/>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203E2"/>
    <w:pPr>
      <w:tabs>
        <w:tab w:val="center" w:pos="4252"/>
        <w:tab w:val="right" w:pos="8504"/>
      </w:tabs>
    </w:pPr>
  </w:style>
  <w:style w:type="character" w:customStyle="1" w:styleId="PiedepginaCar">
    <w:name w:val="Pie de página Car"/>
    <w:basedOn w:val="Fuentedeprrafopredeter"/>
    <w:link w:val="Piedepgina"/>
    <w:uiPriority w:val="99"/>
    <w:rsid w:val="001203E2"/>
    <w:rPr>
      <w:rFonts w:ascii="Garamond" w:eastAsia="Times New Roman" w:hAnsi="Garamond" w:cs="Garamond"/>
      <w:sz w:val="24"/>
      <w:szCs w:val="24"/>
      <w:lang w:val="es-ES_tradnl" w:eastAsia="es-ES"/>
    </w:rPr>
  </w:style>
  <w:style w:type="paragraph" w:styleId="Textoindependiente">
    <w:name w:val="Body Text"/>
    <w:basedOn w:val="Normal"/>
    <w:link w:val="TextoindependienteCar"/>
    <w:rsid w:val="001203E2"/>
    <w:pPr>
      <w:autoSpaceDE w:val="0"/>
      <w:autoSpaceDN w:val="0"/>
      <w:jc w:val="both"/>
    </w:pPr>
    <w:rPr>
      <w:rFonts w:ascii="Book Antiqua" w:hAnsi="Book Antiqua" w:cs="Book Antiqua"/>
      <w:b/>
      <w:bCs/>
      <w:sz w:val="22"/>
      <w:szCs w:val="22"/>
    </w:rPr>
  </w:style>
  <w:style w:type="character" w:customStyle="1" w:styleId="TextoindependienteCar">
    <w:name w:val="Texto independiente Car"/>
    <w:basedOn w:val="Fuentedeprrafopredeter"/>
    <w:link w:val="Textoindependiente"/>
    <w:rsid w:val="001203E2"/>
    <w:rPr>
      <w:rFonts w:ascii="Book Antiqua" w:eastAsia="Times New Roman" w:hAnsi="Book Antiqua" w:cs="Book Antiqua"/>
      <w:b/>
      <w:bCs/>
      <w:lang w:val="es-ES_tradnl" w:eastAsia="es-ES"/>
    </w:rPr>
  </w:style>
  <w:style w:type="paragraph" w:customStyle="1" w:styleId="m4419005863204298756msolistparagraph">
    <w:name w:val="m_4419005863204298756msolistparagraph"/>
    <w:basedOn w:val="Normal"/>
    <w:rsid w:val="001203E2"/>
    <w:pPr>
      <w:spacing w:before="100" w:beforeAutospacing="1" w:after="100" w:afterAutospacing="1"/>
    </w:pPr>
    <w:rPr>
      <w:rFonts w:ascii="Times New Roman" w:hAnsi="Times New Roman" w:cs="Times New Roman"/>
      <w:lang w:val="es-CO" w:eastAsia="es-CO"/>
    </w:rPr>
  </w:style>
  <w:style w:type="paragraph" w:styleId="Prrafodelista">
    <w:name w:val="List Paragraph"/>
    <w:basedOn w:val="Normal"/>
    <w:link w:val="PrrafodelistaCar"/>
    <w:uiPriority w:val="34"/>
    <w:qFormat/>
    <w:rsid w:val="00CF63B1"/>
    <w:pPr>
      <w:spacing w:after="245" w:line="250" w:lineRule="auto"/>
      <w:ind w:left="720" w:hanging="10"/>
      <w:contextualSpacing/>
      <w:jc w:val="both"/>
    </w:pPr>
    <w:rPr>
      <w:rFonts w:ascii="Arial" w:eastAsia="Arial" w:hAnsi="Arial" w:cs="Arial"/>
      <w:color w:val="000000"/>
      <w:sz w:val="22"/>
      <w:szCs w:val="22"/>
      <w:lang w:val="es-CO" w:eastAsia="es-CO"/>
    </w:rPr>
  </w:style>
  <w:style w:type="character" w:customStyle="1" w:styleId="PrrafodelistaCar">
    <w:name w:val="Párrafo de lista Car"/>
    <w:link w:val="Prrafodelista"/>
    <w:uiPriority w:val="34"/>
    <w:rsid w:val="00CF63B1"/>
    <w:rPr>
      <w:rFonts w:ascii="Arial" w:eastAsia="Arial" w:hAnsi="Arial" w:cs="Arial"/>
      <w:color w:val="00000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60821">
      <w:bodyDiv w:val="1"/>
      <w:marLeft w:val="0"/>
      <w:marRight w:val="0"/>
      <w:marTop w:val="0"/>
      <w:marBottom w:val="0"/>
      <w:divBdr>
        <w:top w:val="none" w:sz="0" w:space="0" w:color="auto"/>
        <w:left w:val="none" w:sz="0" w:space="0" w:color="auto"/>
        <w:bottom w:val="none" w:sz="0" w:space="0" w:color="auto"/>
        <w:right w:val="none" w:sz="0" w:space="0" w:color="auto"/>
      </w:divBdr>
    </w:div>
    <w:div w:id="858156741">
      <w:bodyDiv w:val="1"/>
      <w:marLeft w:val="0"/>
      <w:marRight w:val="0"/>
      <w:marTop w:val="0"/>
      <w:marBottom w:val="0"/>
      <w:divBdr>
        <w:top w:val="none" w:sz="0" w:space="0" w:color="auto"/>
        <w:left w:val="none" w:sz="0" w:space="0" w:color="auto"/>
        <w:bottom w:val="none" w:sz="0" w:space="0" w:color="auto"/>
        <w:right w:val="none" w:sz="0" w:space="0" w:color="auto"/>
      </w:divBdr>
    </w:div>
    <w:div w:id="881862079">
      <w:bodyDiv w:val="1"/>
      <w:marLeft w:val="0"/>
      <w:marRight w:val="0"/>
      <w:marTop w:val="0"/>
      <w:marBottom w:val="0"/>
      <w:divBdr>
        <w:top w:val="none" w:sz="0" w:space="0" w:color="auto"/>
        <w:left w:val="none" w:sz="0" w:space="0" w:color="auto"/>
        <w:bottom w:val="none" w:sz="0" w:space="0" w:color="auto"/>
        <w:right w:val="none" w:sz="0" w:space="0" w:color="auto"/>
      </w:divBdr>
    </w:div>
    <w:div w:id="1151143526">
      <w:bodyDiv w:val="1"/>
      <w:marLeft w:val="0"/>
      <w:marRight w:val="0"/>
      <w:marTop w:val="0"/>
      <w:marBottom w:val="0"/>
      <w:divBdr>
        <w:top w:val="none" w:sz="0" w:space="0" w:color="auto"/>
        <w:left w:val="none" w:sz="0" w:space="0" w:color="auto"/>
        <w:bottom w:val="none" w:sz="0" w:space="0" w:color="auto"/>
        <w:right w:val="none" w:sz="0" w:space="0" w:color="auto"/>
      </w:divBdr>
    </w:div>
    <w:div w:id="1199006372">
      <w:bodyDiv w:val="1"/>
      <w:marLeft w:val="0"/>
      <w:marRight w:val="0"/>
      <w:marTop w:val="0"/>
      <w:marBottom w:val="0"/>
      <w:divBdr>
        <w:top w:val="none" w:sz="0" w:space="0" w:color="auto"/>
        <w:left w:val="none" w:sz="0" w:space="0" w:color="auto"/>
        <w:bottom w:val="none" w:sz="0" w:space="0" w:color="auto"/>
        <w:right w:val="none" w:sz="0" w:space="0" w:color="auto"/>
      </w:divBdr>
    </w:div>
    <w:div w:id="1919944788">
      <w:bodyDiv w:val="1"/>
      <w:marLeft w:val="0"/>
      <w:marRight w:val="0"/>
      <w:marTop w:val="0"/>
      <w:marBottom w:val="0"/>
      <w:divBdr>
        <w:top w:val="none" w:sz="0" w:space="0" w:color="auto"/>
        <w:left w:val="none" w:sz="0" w:space="0" w:color="auto"/>
        <w:bottom w:val="none" w:sz="0" w:space="0" w:color="auto"/>
        <w:right w:val="none" w:sz="0" w:space="0" w:color="auto"/>
      </w:divBdr>
    </w:div>
    <w:div w:id="205720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1008</Words>
  <Characters>5545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4</cp:revision>
  <dcterms:created xsi:type="dcterms:W3CDTF">2019-11-14T12:55:00Z</dcterms:created>
  <dcterms:modified xsi:type="dcterms:W3CDTF">2019-11-14T13:00:00Z</dcterms:modified>
</cp:coreProperties>
</file>