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3E5694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3E5694">
        <w:rPr>
          <w:rFonts w:ascii="Arial" w:hAnsi="Arial" w:cs="Arial"/>
          <w:sz w:val="20"/>
          <w:szCs w:val="20"/>
          <w:lang w:val="es-MX"/>
        </w:rPr>
        <w:t>Cota Cundinamarca</w:t>
      </w:r>
      <w:r w:rsidR="0056556D" w:rsidRPr="003E5694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="00726F57">
        <w:rPr>
          <w:rFonts w:ascii="Arial" w:hAnsi="Arial" w:cs="Arial"/>
          <w:sz w:val="20"/>
          <w:szCs w:val="20"/>
          <w:lang w:val="es-MX"/>
        </w:rPr>
        <w:t>16</w:t>
      </w:r>
      <w:r w:rsidR="00AA5FF6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de </w:t>
      </w:r>
      <w:r w:rsidR="008676F0" w:rsidRPr="003E5694">
        <w:rPr>
          <w:rFonts w:ascii="Arial" w:hAnsi="Arial" w:cs="Arial"/>
          <w:sz w:val="20"/>
          <w:szCs w:val="20"/>
          <w:lang w:val="es-MX"/>
        </w:rPr>
        <w:t xml:space="preserve">Agosto </w:t>
      </w:r>
      <w:r w:rsidR="00BB368F" w:rsidRPr="003E5694">
        <w:rPr>
          <w:rFonts w:ascii="Arial" w:hAnsi="Arial" w:cs="Arial"/>
          <w:sz w:val="20"/>
          <w:szCs w:val="20"/>
          <w:lang w:val="es-MX"/>
        </w:rPr>
        <w:t xml:space="preserve"> </w:t>
      </w:r>
      <w:r w:rsidRPr="003E5694">
        <w:rPr>
          <w:rFonts w:ascii="Arial" w:hAnsi="Arial" w:cs="Arial"/>
          <w:sz w:val="20"/>
          <w:szCs w:val="20"/>
          <w:lang w:val="es-MX"/>
        </w:rPr>
        <w:t>de 201</w:t>
      </w:r>
      <w:r w:rsidR="00AA5FF6" w:rsidRPr="003E5694">
        <w:rPr>
          <w:rFonts w:ascii="Arial" w:hAnsi="Arial" w:cs="Arial"/>
          <w:sz w:val="20"/>
          <w:szCs w:val="20"/>
          <w:lang w:val="es-MX"/>
        </w:rPr>
        <w:t>9</w:t>
      </w:r>
      <w:r w:rsidRPr="003E569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3E5694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3E5694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>ADENDA No. 00</w:t>
      </w:r>
      <w:r w:rsidR="00726F57">
        <w:rPr>
          <w:rFonts w:ascii="Arial" w:hAnsi="Arial" w:cs="Arial"/>
          <w:sz w:val="20"/>
          <w:szCs w:val="20"/>
        </w:rPr>
        <w:t>3</w:t>
      </w:r>
    </w:p>
    <w:p w:rsidR="0056556D" w:rsidRPr="003E5694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3E5694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676F0" w:rsidRPr="003E5694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AA5FF6" w:rsidRPr="003E569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0D59DB" w:rsidRPr="003E5694">
        <w:rPr>
          <w:rFonts w:ascii="Arial" w:hAnsi="Arial" w:cs="Arial"/>
          <w:b/>
          <w:bCs/>
          <w:sz w:val="20"/>
          <w:szCs w:val="20"/>
          <w:lang w:val="es-MX"/>
        </w:rPr>
        <w:t xml:space="preserve"> DE 2019</w:t>
      </w:r>
    </w:p>
    <w:p w:rsidR="0056556D" w:rsidRPr="003E5694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56556D" w:rsidRPr="003E5694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335CA5" w:rsidRPr="003E5694">
        <w:rPr>
          <w:rFonts w:ascii="Arial" w:eastAsia="Arial Unicode MS" w:hAnsi="Arial" w:cs="Arial"/>
          <w:b/>
          <w:color w:val="000000"/>
          <w:sz w:val="20"/>
          <w:szCs w:val="20"/>
          <w:lang w:val="es-ES" w:eastAsia="ar-SA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SEGUROS.</w:t>
      </w:r>
    </w:p>
    <w:p w:rsidR="00335CA5" w:rsidRPr="003E5694" w:rsidRDefault="00335CA5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3E5694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3E5694">
        <w:rPr>
          <w:rFonts w:ascii="Arial" w:hAnsi="Arial" w:cs="Arial"/>
          <w:sz w:val="20"/>
          <w:szCs w:val="20"/>
        </w:rPr>
        <w:t xml:space="preserve">La Empresa de Licores de Cundinamarca, teniendo en cuenta la observación presentada por los posibles oferentes, y en cumplimiento del principio de oportunidad y el principio de información se permite </w:t>
      </w:r>
      <w:r w:rsidR="000D59DB" w:rsidRPr="003E5694">
        <w:rPr>
          <w:rFonts w:ascii="Arial" w:hAnsi="Arial" w:cs="Arial"/>
          <w:sz w:val="20"/>
          <w:szCs w:val="20"/>
        </w:rPr>
        <w:t xml:space="preserve"> modificar  el cronograma el cual </w:t>
      </w:r>
      <w:r w:rsidRPr="003E5694">
        <w:rPr>
          <w:rFonts w:ascii="Arial" w:hAnsi="Arial" w:cs="Arial"/>
          <w:sz w:val="20"/>
          <w:szCs w:val="20"/>
        </w:rPr>
        <w:t xml:space="preserve">quedara así:  </w:t>
      </w:r>
    </w:p>
    <w:p w:rsidR="0056556D" w:rsidRPr="003E5694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1059CE" w:rsidRPr="003E5694" w:rsidRDefault="00930739" w:rsidP="00F15538">
      <w:pPr>
        <w:jc w:val="both"/>
        <w:rPr>
          <w:rFonts w:ascii="Arial" w:hAnsi="Arial" w:cs="Arial"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3E5694">
        <w:rPr>
          <w:rFonts w:ascii="Arial" w:hAnsi="Arial" w:cs="Arial"/>
          <w:b/>
          <w:bCs/>
          <w:sz w:val="20"/>
          <w:szCs w:val="20"/>
        </w:rPr>
        <w:t xml:space="preserve">: </w:t>
      </w:r>
      <w:r w:rsidR="00B75A42" w:rsidRPr="003E5694">
        <w:rPr>
          <w:rFonts w:ascii="Arial" w:hAnsi="Arial" w:cs="Arial"/>
          <w:b/>
          <w:bCs/>
          <w:sz w:val="20"/>
          <w:szCs w:val="20"/>
        </w:rPr>
        <w:t>Modificar</w:t>
      </w:r>
      <w:r w:rsidR="00B75A42" w:rsidRPr="003E5694">
        <w:rPr>
          <w:rFonts w:ascii="Arial" w:hAnsi="Arial" w:cs="Arial"/>
          <w:bCs/>
          <w:sz w:val="20"/>
          <w:szCs w:val="20"/>
        </w:rPr>
        <w:t xml:space="preserve"> el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BC26B9" w:rsidRPr="003E5694">
        <w:rPr>
          <w:rFonts w:ascii="Arial" w:hAnsi="Arial" w:cs="Arial"/>
          <w:bCs/>
          <w:sz w:val="20"/>
          <w:szCs w:val="20"/>
        </w:rPr>
        <w:t>cronograma de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la Invitación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Abierta No.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335CA5" w:rsidRPr="003E5694">
        <w:rPr>
          <w:rFonts w:ascii="Arial" w:hAnsi="Arial" w:cs="Arial"/>
          <w:bCs/>
          <w:sz w:val="20"/>
          <w:szCs w:val="20"/>
        </w:rPr>
        <w:t>011</w:t>
      </w:r>
      <w:r w:rsidR="005A39A6" w:rsidRPr="003E5694">
        <w:rPr>
          <w:rFonts w:ascii="Arial" w:hAnsi="Arial" w:cs="Arial"/>
          <w:bCs/>
          <w:sz w:val="20"/>
          <w:szCs w:val="20"/>
        </w:rPr>
        <w:t xml:space="preserve"> </w:t>
      </w:r>
      <w:r w:rsidR="008911F4" w:rsidRPr="003E5694">
        <w:rPr>
          <w:rFonts w:ascii="Arial" w:hAnsi="Arial" w:cs="Arial"/>
          <w:bCs/>
          <w:sz w:val="20"/>
          <w:szCs w:val="20"/>
        </w:rPr>
        <w:t>de 2019</w:t>
      </w:r>
      <w:r w:rsidR="00B75A42" w:rsidRPr="003E5694">
        <w:rPr>
          <w:rFonts w:ascii="Arial" w:hAnsi="Arial" w:cs="Arial"/>
          <w:bCs/>
          <w:sz w:val="20"/>
          <w:szCs w:val="20"/>
        </w:rPr>
        <w:t xml:space="preserve">, </w:t>
      </w:r>
      <w:r w:rsidR="008911F4" w:rsidRPr="003E5694">
        <w:rPr>
          <w:rFonts w:ascii="Arial" w:hAnsi="Arial" w:cs="Arial"/>
          <w:bCs/>
          <w:sz w:val="20"/>
          <w:szCs w:val="20"/>
        </w:rPr>
        <w:t xml:space="preserve"> el</w:t>
      </w:r>
      <w:r w:rsidR="00CC2417" w:rsidRPr="003E5694">
        <w:rPr>
          <w:rFonts w:ascii="Arial" w:hAnsi="Arial" w:cs="Arial"/>
          <w:bCs/>
          <w:sz w:val="20"/>
          <w:szCs w:val="20"/>
        </w:rPr>
        <w:t xml:space="preserve"> cual </w:t>
      </w:r>
      <w:r w:rsidR="008911F4" w:rsidRPr="003E5694">
        <w:rPr>
          <w:rFonts w:ascii="Arial" w:hAnsi="Arial" w:cs="Arial"/>
          <w:bCs/>
          <w:sz w:val="20"/>
          <w:szCs w:val="20"/>
        </w:rPr>
        <w:t>quedará así</w:t>
      </w:r>
      <w:r w:rsidR="00CC2417" w:rsidRPr="003E5694">
        <w:rPr>
          <w:rFonts w:ascii="Arial" w:hAnsi="Arial" w:cs="Arial"/>
          <w:bCs/>
          <w:sz w:val="20"/>
          <w:szCs w:val="20"/>
        </w:rPr>
        <w:t>:</w:t>
      </w:r>
    </w:p>
    <w:p w:rsidR="00FC6CE2" w:rsidRPr="003E5694" w:rsidRDefault="00FC6CE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C6CE2" w:rsidRPr="003E5694" w:rsidRDefault="00B75A4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CRONOGRAMA</w:t>
      </w:r>
    </w:p>
    <w:p w:rsidR="00FC6CE2" w:rsidRPr="003E5694" w:rsidRDefault="00FC6CE2" w:rsidP="00B75A42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2160"/>
        <w:gridCol w:w="3690"/>
      </w:tblGrid>
      <w:tr w:rsidR="00D81652" w:rsidRPr="00F23F1E" w:rsidTr="0025096A">
        <w:trPr>
          <w:trHeight w:val="465"/>
          <w:jc w:val="center"/>
        </w:trPr>
        <w:tc>
          <w:tcPr>
            <w:tcW w:w="3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ACTIVIDAD FECHA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FECHA / HORA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b/>
                <w:bCs/>
                <w:sz w:val="16"/>
                <w:szCs w:val="16"/>
                <w:lang w:val="es-ES" w:eastAsia="ar-SA"/>
              </w:rPr>
              <w:t>LUGAR</w:t>
            </w:r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Plazo para emitir adendas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E21B2A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ar-SA"/>
              </w:rPr>
              <w:t>20</w:t>
            </w:r>
            <w:r w:rsidR="00F23F1E" w:rsidRPr="00F23F1E"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  <w:t>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8A6FEC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7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Recepción de ofertas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2A13A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Hasta el 2</w:t>
            </w:r>
            <w:r w:rsidR="002A13A1">
              <w:rPr>
                <w:rFonts w:ascii="Arial" w:hAnsi="Arial" w:cs="Arial"/>
                <w:sz w:val="16"/>
                <w:szCs w:val="16"/>
                <w:lang w:val="es-ES" w:eastAsia="ar-SA"/>
              </w:rPr>
              <w:t>1</w:t>
            </w: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/agosto/2019 a </w:t>
            </w: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las 3:00 P.M.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Oficina de Gestión Contractual</w:t>
            </w:r>
          </w:p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Autopista Medellín Km 3.8 vía Siberia, Cota.</w:t>
            </w:r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Verificación y evaluación de las ofertas recibidas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Desde el 20 /agosto/2019 hasta el 22 de agosto de 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Comité Evaluador</w:t>
            </w:r>
          </w:p>
        </w:tc>
      </w:tr>
      <w:tr w:rsidR="00F23F1E" w:rsidRPr="00F23F1E" w:rsidTr="0025096A">
        <w:trPr>
          <w:trHeight w:val="609"/>
          <w:jc w:val="center"/>
        </w:trPr>
        <w:tc>
          <w:tcPr>
            <w:tcW w:w="3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ar-SA"/>
              </w:rPr>
              <w:t>Publicación informe de Verificación y evaluación.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CO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23/agosto/2019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8A6FEC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8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Plazo para presentar observaciones al informe de evaluación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26/agosto/2019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Vía correo electrónico </w:t>
            </w:r>
            <w:hyperlink r:id="rId9" w:history="1">
              <w:r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sandra.cubillos@licoreracundinamarca.com.co</w:t>
              </w:r>
            </w:hyperlink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 xml:space="preserve"> </w:t>
            </w:r>
            <w:hyperlink r:id="rId10" w:history="1">
              <w:r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ana.gutierrez@licoreracundinamarca.com.co</w:t>
              </w:r>
            </w:hyperlink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Respuesta a observaciones y aceptación de ofertas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27/agosto/2019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F1E" w:rsidRPr="00F23F1E" w:rsidRDefault="008A6FEC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hyperlink r:id="rId11" w:history="1">
              <w:r w:rsidR="00F23F1E" w:rsidRPr="00F23F1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 w:eastAsia="ar-SA"/>
                </w:rPr>
                <w:t>www.licoreracundinamarca.com.co</w:t>
              </w:r>
            </w:hyperlink>
          </w:p>
        </w:tc>
      </w:tr>
      <w:tr w:rsidR="00F23F1E" w:rsidRPr="00F23F1E" w:rsidTr="0025096A">
        <w:trPr>
          <w:jc w:val="center"/>
        </w:trPr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EXPEDICION DE NOTAS DE COBRERTURAS Y/O POLIZAS</w:t>
            </w:r>
          </w:p>
          <w:p w:rsidR="00F23F1E" w:rsidRPr="00F23F1E" w:rsidRDefault="00F23F1E" w:rsidP="00F23F1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s-ES" w:eastAsia="ar-SA"/>
              </w:rPr>
              <w:t>La(s) aseguradora(s) seleccionadas asumirán los riesgos a partir de la fecha de inicio de coberturas de acuerdo al programa de seguros, en los términos de su oferta Y EXPEDIRAN las respectivas pólizas dentro de los siguientes tres días hábiles.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F1E" w:rsidRPr="00F23F1E" w:rsidRDefault="00F23F1E" w:rsidP="00F23F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  <w:r w:rsidRPr="00F23F1E">
              <w:rPr>
                <w:rFonts w:ascii="Arial" w:hAnsi="Arial" w:cs="Arial"/>
                <w:sz w:val="16"/>
                <w:szCs w:val="16"/>
                <w:lang w:val="es-ES" w:eastAsia="ar-SA"/>
              </w:rPr>
              <w:t>30/agosto/2019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3F1E" w:rsidRPr="00F23F1E" w:rsidRDefault="00F23F1E" w:rsidP="00F23F1E">
            <w:pPr>
              <w:jc w:val="center"/>
              <w:rPr>
                <w:rFonts w:ascii="Arial" w:hAnsi="Arial" w:cs="Arial"/>
                <w:sz w:val="16"/>
                <w:szCs w:val="16"/>
                <w:lang w:val="es-ES" w:eastAsia="ar-SA"/>
              </w:rPr>
            </w:pPr>
          </w:p>
        </w:tc>
      </w:tr>
    </w:tbl>
    <w:p w:rsidR="00FC6CE2" w:rsidRPr="00D81652" w:rsidRDefault="00FC6CE2" w:rsidP="00B75A42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75A42" w:rsidRPr="003E5694" w:rsidRDefault="00B75A42" w:rsidP="006B485D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6CE2" w:rsidRPr="003E5694" w:rsidRDefault="00FC6CE2" w:rsidP="00256C9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C26B9" w:rsidRPr="003E5694" w:rsidRDefault="00543F9C" w:rsidP="00256C94">
      <w:pPr>
        <w:snapToGrid w:val="0"/>
        <w:jc w:val="both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hAnsi="Arial" w:cs="Arial"/>
          <w:b/>
          <w:bCs/>
          <w:sz w:val="20"/>
          <w:szCs w:val="20"/>
        </w:rPr>
        <w:t>ARTÍCULO SEGUNDO</w:t>
      </w:r>
      <w:r w:rsidR="00F15538" w:rsidRPr="003E5694">
        <w:rPr>
          <w:rFonts w:ascii="Arial" w:hAnsi="Arial" w:cs="Arial"/>
          <w:b/>
          <w:bCs/>
          <w:sz w:val="20"/>
          <w:szCs w:val="20"/>
        </w:rPr>
        <w:t xml:space="preserve">: </w:t>
      </w:r>
      <w:r w:rsidR="00F15538" w:rsidRPr="003E5694">
        <w:rPr>
          <w:rFonts w:ascii="Arial" w:eastAsia="Arial" w:hAnsi="Arial" w:cs="Arial"/>
          <w:sz w:val="20"/>
          <w:szCs w:val="20"/>
        </w:rPr>
        <w:t>Las</w:t>
      </w:r>
      <w:r w:rsidR="00BC26B9" w:rsidRPr="003E5694">
        <w:rPr>
          <w:rFonts w:ascii="Arial" w:eastAsia="Arial" w:hAnsi="Arial" w:cs="Arial"/>
          <w:sz w:val="20"/>
          <w:szCs w:val="20"/>
        </w:rPr>
        <w:t xml:space="preserve"> demás condiciones de la invitación </w:t>
      </w:r>
      <w:r w:rsidR="00034192" w:rsidRPr="003E5694">
        <w:rPr>
          <w:rFonts w:ascii="Arial" w:eastAsia="Arial" w:hAnsi="Arial" w:cs="Arial"/>
          <w:sz w:val="20"/>
          <w:szCs w:val="20"/>
        </w:rPr>
        <w:t>Abierta no</w:t>
      </w:r>
      <w:r w:rsidR="00BC26B9" w:rsidRPr="003E5694">
        <w:rPr>
          <w:rFonts w:ascii="Arial" w:eastAsia="Arial" w:hAnsi="Arial" w:cs="Arial"/>
          <w:sz w:val="20"/>
          <w:szCs w:val="20"/>
        </w:rPr>
        <w:t xml:space="preserve"> modificadas en la presente Adenda, permanecen inalterables</w:t>
      </w:r>
    </w:p>
    <w:p w:rsidR="003A4BA9" w:rsidRPr="003E5694" w:rsidRDefault="003A4BA9" w:rsidP="003A4BA9">
      <w:pPr>
        <w:autoSpaceDE w:val="0"/>
        <w:rPr>
          <w:rFonts w:ascii="Arial" w:hAnsi="Arial" w:cs="Arial"/>
          <w:b/>
          <w:sz w:val="20"/>
          <w:szCs w:val="20"/>
        </w:rPr>
      </w:pPr>
    </w:p>
    <w:p w:rsidR="0056556D" w:rsidRPr="003E5694" w:rsidRDefault="00F15538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Dado en Cota, a</w:t>
      </w:r>
      <w:r w:rsidR="00155E03">
        <w:rPr>
          <w:rFonts w:ascii="Arial" w:eastAsia="Arial" w:hAnsi="Arial" w:cs="Arial"/>
          <w:sz w:val="20"/>
          <w:szCs w:val="20"/>
        </w:rPr>
        <w:t xml:space="preserve"> </w:t>
      </w:r>
      <w:r w:rsidR="004C74F9">
        <w:rPr>
          <w:rFonts w:ascii="Arial" w:eastAsia="Arial" w:hAnsi="Arial" w:cs="Arial"/>
          <w:sz w:val="20"/>
          <w:szCs w:val="20"/>
        </w:rPr>
        <w:t xml:space="preserve">los </w:t>
      </w:r>
      <w:r w:rsidR="002A13A1">
        <w:rPr>
          <w:rFonts w:ascii="Arial" w:eastAsia="Arial" w:hAnsi="Arial" w:cs="Arial"/>
          <w:sz w:val="20"/>
          <w:szCs w:val="20"/>
        </w:rPr>
        <w:t xml:space="preserve">dieciséis </w:t>
      </w:r>
      <w:r w:rsidR="00155E03">
        <w:rPr>
          <w:rFonts w:ascii="Arial" w:eastAsia="Arial" w:hAnsi="Arial" w:cs="Arial"/>
          <w:sz w:val="20"/>
          <w:szCs w:val="20"/>
        </w:rPr>
        <w:t>(1</w:t>
      </w:r>
      <w:r w:rsidR="002A13A1">
        <w:rPr>
          <w:rFonts w:ascii="Arial" w:eastAsia="Arial" w:hAnsi="Arial" w:cs="Arial"/>
          <w:sz w:val="20"/>
          <w:szCs w:val="20"/>
        </w:rPr>
        <w:t>6</w:t>
      </w:r>
      <w:r w:rsidR="00155E03">
        <w:rPr>
          <w:rFonts w:ascii="Arial" w:eastAsia="Arial" w:hAnsi="Arial" w:cs="Arial"/>
          <w:sz w:val="20"/>
          <w:szCs w:val="20"/>
        </w:rPr>
        <w:t xml:space="preserve">) </w:t>
      </w:r>
      <w:r w:rsidR="004C74F9">
        <w:rPr>
          <w:rFonts w:ascii="Arial" w:eastAsia="Arial" w:hAnsi="Arial" w:cs="Arial"/>
          <w:sz w:val="20"/>
          <w:szCs w:val="20"/>
        </w:rPr>
        <w:t xml:space="preserve">días del mes de </w:t>
      </w:r>
      <w:r w:rsidR="00155E03">
        <w:rPr>
          <w:rFonts w:ascii="Arial" w:eastAsia="Arial" w:hAnsi="Arial" w:cs="Arial"/>
          <w:sz w:val="20"/>
          <w:szCs w:val="20"/>
        </w:rPr>
        <w:t>Agosto d</w:t>
      </w:r>
      <w:r w:rsidR="006B485D" w:rsidRPr="003E5694">
        <w:rPr>
          <w:rFonts w:ascii="Arial" w:eastAsia="Arial" w:hAnsi="Arial" w:cs="Arial"/>
          <w:sz w:val="20"/>
          <w:szCs w:val="20"/>
        </w:rPr>
        <w:t>e</w:t>
      </w:r>
      <w:r w:rsidR="0056556D" w:rsidRPr="003E5694">
        <w:rPr>
          <w:rFonts w:ascii="Arial" w:eastAsia="Arial" w:hAnsi="Arial" w:cs="Arial"/>
          <w:sz w:val="20"/>
          <w:szCs w:val="20"/>
        </w:rPr>
        <w:t xml:space="preserve"> dos mil dieci</w:t>
      </w:r>
      <w:r w:rsidR="00D02EBE" w:rsidRPr="003E5694">
        <w:rPr>
          <w:rFonts w:ascii="Arial" w:eastAsia="Arial" w:hAnsi="Arial" w:cs="Arial"/>
          <w:sz w:val="20"/>
          <w:szCs w:val="20"/>
        </w:rPr>
        <w:t>nueve</w:t>
      </w:r>
      <w:r w:rsidR="0056556D" w:rsidRPr="003E5694">
        <w:rPr>
          <w:rFonts w:ascii="Arial" w:eastAsia="Arial" w:hAnsi="Arial" w:cs="Arial"/>
          <w:sz w:val="20"/>
          <w:szCs w:val="20"/>
        </w:rPr>
        <w:t xml:space="preserve"> (201</w:t>
      </w:r>
      <w:r w:rsidR="00D02EBE" w:rsidRPr="003E5694">
        <w:rPr>
          <w:rFonts w:ascii="Arial" w:eastAsia="Arial" w:hAnsi="Arial" w:cs="Arial"/>
          <w:sz w:val="20"/>
          <w:szCs w:val="20"/>
        </w:rPr>
        <w:t>9</w:t>
      </w:r>
      <w:r w:rsidR="0056556D" w:rsidRPr="003E5694">
        <w:rPr>
          <w:rFonts w:ascii="Arial" w:eastAsia="Arial" w:hAnsi="Arial" w:cs="Arial"/>
          <w:sz w:val="20"/>
          <w:szCs w:val="20"/>
        </w:rPr>
        <w:t>).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F15538" w:rsidRDefault="00F15538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F15538" w:rsidRPr="003E5694" w:rsidRDefault="00F15538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(Original Firmado)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3E5694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3E5694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3E5694">
        <w:rPr>
          <w:rFonts w:ascii="Arial" w:eastAsia="Arial" w:hAnsi="Arial" w:cs="Arial"/>
          <w:sz w:val="20"/>
          <w:szCs w:val="20"/>
        </w:rPr>
        <w:t>Gerente General</w:t>
      </w:r>
    </w:p>
    <w:p w:rsidR="0056556D" w:rsidRPr="003E5694" w:rsidRDefault="0056556D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</w:p>
    <w:p w:rsidR="0025096A" w:rsidRPr="003E5694" w:rsidRDefault="0025096A" w:rsidP="0025096A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25096A" w:rsidRPr="00EE1CB6" w:rsidRDefault="0025096A" w:rsidP="0025096A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(</w:t>
      </w:r>
      <w:r>
        <w:rPr>
          <w:rFonts w:ascii="Arial" w:hAnsi="Arial" w:cs="Arial"/>
          <w:sz w:val="22"/>
          <w:szCs w:val="22"/>
          <w:lang w:val="es-ES"/>
        </w:rPr>
        <w:t>Original Firmado</w:t>
      </w:r>
      <w:r>
        <w:rPr>
          <w:rFonts w:ascii="Arial" w:hAnsi="Arial" w:cs="Arial"/>
          <w:sz w:val="22"/>
          <w:szCs w:val="22"/>
          <w:lang w:val="es-ES"/>
        </w:rPr>
        <w:t xml:space="preserve">) </w:t>
      </w:r>
    </w:p>
    <w:p w:rsidR="0025096A" w:rsidRPr="00EE1CB6" w:rsidRDefault="0025096A" w:rsidP="0025096A">
      <w:pPr>
        <w:ind w:right="-37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E1CB6">
        <w:rPr>
          <w:rFonts w:ascii="Arial" w:hAnsi="Arial" w:cs="Arial"/>
          <w:b/>
          <w:sz w:val="22"/>
          <w:szCs w:val="22"/>
          <w:lang w:val="es-ES"/>
        </w:rPr>
        <w:t>URIEL ANTONIO</w:t>
      </w:r>
      <w:r w:rsidRPr="00EE1CB6">
        <w:rPr>
          <w:rFonts w:ascii="Arial" w:hAnsi="Arial" w:cs="Arial"/>
          <w:b/>
          <w:sz w:val="22"/>
          <w:szCs w:val="22"/>
          <w:lang w:val="es-ES"/>
        </w:rPr>
        <w:t xml:space="preserve"> RONCANCIO VARGAS</w:t>
      </w:r>
    </w:p>
    <w:p w:rsidR="0025096A" w:rsidRPr="00EE1CB6" w:rsidRDefault="0025096A" w:rsidP="0025096A">
      <w:pPr>
        <w:ind w:right="-374"/>
        <w:jc w:val="both"/>
        <w:rPr>
          <w:rFonts w:ascii="Arial" w:hAnsi="Arial" w:cs="Arial"/>
          <w:sz w:val="22"/>
          <w:szCs w:val="22"/>
          <w:lang w:val="es-ES"/>
        </w:rPr>
      </w:pPr>
      <w:r w:rsidRPr="00EE1CB6">
        <w:rPr>
          <w:rFonts w:ascii="Arial" w:hAnsi="Arial" w:cs="Arial"/>
          <w:sz w:val="22"/>
          <w:szCs w:val="22"/>
          <w:lang w:val="es-ES"/>
        </w:rPr>
        <w:t>Subgerente Administrativo</w:t>
      </w:r>
    </w:p>
    <w:p w:rsidR="0025096A" w:rsidRPr="00EE1CB6" w:rsidRDefault="0025096A" w:rsidP="0025096A">
      <w:pPr>
        <w:ind w:right="-3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25096A" w:rsidRPr="00EE1CB6" w:rsidRDefault="0025096A" w:rsidP="0025096A">
      <w:pPr>
        <w:ind w:right="-3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6556D" w:rsidRPr="003E5694" w:rsidRDefault="00760E7F" w:rsidP="0056556D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  <w:r w:rsidR="0056556D" w:rsidRPr="003E5694">
        <w:rPr>
          <w:rFonts w:ascii="Arial" w:eastAsia="Arial" w:hAnsi="Arial" w:cs="Arial"/>
          <w:sz w:val="20"/>
          <w:szCs w:val="20"/>
        </w:rPr>
        <w:t>(Original Firmado)</w:t>
      </w:r>
    </w:p>
    <w:p w:rsidR="0056556D" w:rsidRPr="003E5694" w:rsidRDefault="0056556D" w:rsidP="0056556D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3E5694">
        <w:rPr>
          <w:rFonts w:ascii="Arial" w:eastAsia="Arial Unicode MS" w:hAnsi="Arial" w:cs="Arial"/>
          <w:b/>
          <w:sz w:val="20"/>
          <w:szCs w:val="20"/>
          <w:lang w:val="es-CO" w:eastAsia="ar-SA"/>
        </w:rPr>
        <w:t>SANDRA MILENA CUBILLOS GONZALEZ</w:t>
      </w:r>
    </w:p>
    <w:p w:rsidR="0056556D" w:rsidRPr="003E5694" w:rsidRDefault="0056556D" w:rsidP="0056556D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3E5694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Jefe Oficina de Gestión Contractual</w:t>
      </w:r>
    </w:p>
    <w:p w:rsidR="00760E7F" w:rsidRDefault="00760E7F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760E7F" w:rsidRPr="003E5694" w:rsidRDefault="00760E7F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155E03" w:rsidRPr="00EE1CB6" w:rsidRDefault="00155E03" w:rsidP="0025096A">
      <w:pPr>
        <w:ind w:right="-37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</w:t>
      </w:r>
    </w:p>
    <w:p w:rsidR="00155E03" w:rsidRPr="003E5694" w:rsidRDefault="00155E03" w:rsidP="0056556D">
      <w:pPr>
        <w:widowControl w:val="0"/>
        <w:suppressAutoHyphens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sectPr w:rsidR="00155E03" w:rsidRPr="003E5694" w:rsidSect="00253107">
      <w:headerReference w:type="default" r:id="rId12"/>
      <w:footerReference w:type="default" r:id="rId1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EC" w:rsidRDefault="008A6FEC" w:rsidP="00157A18">
      <w:r>
        <w:separator/>
      </w:r>
    </w:p>
  </w:endnote>
  <w:endnote w:type="continuationSeparator" w:id="0">
    <w:p w:rsidR="008A6FEC" w:rsidRDefault="008A6FEC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AA5FF6" w:rsidP="004325A2">
    <w:pPr>
      <w:ind w:right="360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9258300</wp:posOffset>
          </wp:positionV>
          <wp:extent cx="6958330" cy="563880"/>
          <wp:effectExtent l="0" t="0" r="0" b="762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EC" w:rsidRDefault="008A6FEC" w:rsidP="00157A18">
      <w:r>
        <w:separator/>
      </w:r>
    </w:p>
  </w:footnote>
  <w:footnote w:type="continuationSeparator" w:id="0">
    <w:p w:rsidR="008A6FEC" w:rsidRDefault="008A6FEC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6D3A8F" w:rsidP="002E586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5941060</wp:posOffset>
          </wp:positionH>
          <wp:positionV relativeFrom="topMargin">
            <wp:align>bottom</wp:align>
          </wp:positionV>
          <wp:extent cx="1664335" cy="1499870"/>
          <wp:effectExtent l="0" t="0" r="0" b="508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4192"/>
    <w:rsid w:val="00051A56"/>
    <w:rsid w:val="000D59DB"/>
    <w:rsid w:val="001059CE"/>
    <w:rsid w:val="0014215B"/>
    <w:rsid w:val="00155E03"/>
    <w:rsid w:val="00157A18"/>
    <w:rsid w:val="0025096A"/>
    <w:rsid w:val="00253107"/>
    <w:rsid w:val="00256C94"/>
    <w:rsid w:val="002A13A1"/>
    <w:rsid w:val="002B0A3C"/>
    <w:rsid w:val="002D33BE"/>
    <w:rsid w:val="002E5863"/>
    <w:rsid w:val="002F66B0"/>
    <w:rsid w:val="00335CA5"/>
    <w:rsid w:val="00340B0F"/>
    <w:rsid w:val="003877E6"/>
    <w:rsid w:val="003A4BA9"/>
    <w:rsid w:val="003E5694"/>
    <w:rsid w:val="004A2D46"/>
    <w:rsid w:val="004C74F9"/>
    <w:rsid w:val="00537824"/>
    <w:rsid w:val="00543F9C"/>
    <w:rsid w:val="0056556D"/>
    <w:rsid w:val="005849EE"/>
    <w:rsid w:val="005A39A6"/>
    <w:rsid w:val="005C7C38"/>
    <w:rsid w:val="005E44B1"/>
    <w:rsid w:val="0064294F"/>
    <w:rsid w:val="0064379A"/>
    <w:rsid w:val="00645E66"/>
    <w:rsid w:val="00666043"/>
    <w:rsid w:val="006A6766"/>
    <w:rsid w:val="006B485D"/>
    <w:rsid w:val="006D3A8F"/>
    <w:rsid w:val="006D5570"/>
    <w:rsid w:val="00726F57"/>
    <w:rsid w:val="00735173"/>
    <w:rsid w:val="00760E7F"/>
    <w:rsid w:val="007E11EF"/>
    <w:rsid w:val="008063CC"/>
    <w:rsid w:val="00814B9C"/>
    <w:rsid w:val="00831BE8"/>
    <w:rsid w:val="00833317"/>
    <w:rsid w:val="0085429B"/>
    <w:rsid w:val="00864129"/>
    <w:rsid w:val="008676F0"/>
    <w:rsid w:val="008870C7"/>
    <w:rsid w:val="008911F4"/>
    <w:rsid w:val="008A6FEC"/>
    <w:rsid w:val="008E4F5E"/>
    <w:rsid w:val="008F765B"/>
    <w:rsid w:val="009234D3"/>
    <w:rsid w:val="00930739"/>
    <w:rsid w:val="00992064"/>
    <w:rsid w:val="009F1CF6"/>
    <w:rsid w:val="009F78B7"/>
    <w:rsid w:val="00A7714A"/>
    <w:rsid w:val="00A96990"/>
    <w:rsid w:val="00AA5FF6"/>
    <w:rsid w:val="00AB2C1C"/>
    <w:rsid w:val="00AF503A"/>
    <w:rsid w:val="00B12E49"/>
    <w:rsid w:val="00B657DE"/>
    <w:rsid w:val="00B75A42"/>
    <w:rsid w:val="00BB368F"/>
    <w:rsid w:val="00BC26B9"/>
    <w:rsid w:val="00C71C6F"/>
    <w:rsid w:val="00CA0826"/>
    <w:rsid w:val="00CC2417"/>
    <w:rsid w:val="00D02EBE"/>
    <w:rsid w:val="00D450B9"/>
    <w:rsid w:val="00D477B4"/>
    <w:rsid w:val="00D81652"/>
    <w:rsid w:val="00D97F97"/>
    <w:rsid w:val="00E10536"/>
    <w:rsid w:val="00E123CD"/>
    <w:rsid w:val="00E21B2A"/>
    <w:rsid w:val="00E3700C"/>
    <w:rsid w:val="00E414D3"/>
    <w:rsid w:val="00EB2F1B"/>
    <w:rsid w:val="00F13E22"/>
    <w:rsid w:val="00F15538"/>
    <w:rsid w:val="00F23F1E"/>
    <w:rsid w:val="00F82493"/>
    <w:rsid w:val="00FB0811"/>
    <w:rsid w:val="00FC6CE2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32420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.gutierrez@licoreracundina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cubillos@licoreracundinamarca.com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2019-08-16T18:44:00Z</dcterms:created>
  <dcterms:modified xsi:type="dcterms:W3CDTF">2019-08-16T18:44:00Z</dcterms:modified>
</cp:coreProperties>
</file>