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1D" w:rsidRPr="00D84182" w:rsidRDefault="0034241D" w:rsidP="0034241D">
      <w:pPr>
        <w:pStyle w:val="Encabezado"/>
        <w:jc w:val="both"/>
        <w:rPr>
          <w:rFonts w:ascii="Arial" w:hAnsi="Arial" w:cs="Arial"/>
          <w:sz w:val="22"/>
          <w:szCs w:val="22"/>
          <w:lang w:val="es-MX"/>
        </w:rPr>
      </w:pPr>
      <w:bookmarkStart w:id="0" w:name="_GoBack"/>
      <w:bookmarkEnd w:id="0"/>
      <w:r w:rsidRPr="00D84182">
        <w:rPr>
          <w:rFonts w:ascii="Arial" w:hAnsi="Arial" w:cs="Arial"/>
          <w:sz w:val="22"/>
          <w:szCs w:val="22"/>
          <w:lang w:val="es-MX"/>
        </w:rPr>
        <w:t xml:space="preserve">Bogotá D.C., </w:t>
      </w:r>
      <w:r>
        <w:rPr>
          <w:rFonts w:ascii="Arial" w:hAnsi="Arial" w:cs="Arial"/>
          <w:sz w:val="22"/>
          <w:szCs w:val="22"/>
          <w:lang w:val="es-MX"/>
        </w:rPr>
        <w:t>1</w:t>
      </w:r>
      <w:r w:rsidR="009C641C">
        <w:rPr>
          <w:rFonts w:ascii="Arial" w:hAnsi="Arial" w:cs="Arial"/>
          <w:sz w:val="22"/>
          <w:szCs w:val="22"/>
          <w:lang w:val="es-MX"/>
        </w:rPr>
        <w:t>6 de diciembre de 2016</w:t>
      </w:r>
    </w:p>
    <w:p w:rsidR="0034241D" w:rsidRPr="00D84182" w:rsidRDefault="0034241D" w:rsidP="0034241D">
      <w:pPr>
        <w:pStyle w:val="Ttulo11"/>
        <w:tabs>
          <w:tab w:val="clear" w:pos="0"/>
          <w:tab w:val="left" w:pos="2662"/>
        </w:tabs>
        <w:rPr>
          <w:rFonts w:ascii="Arial" w:eastAsia="Tahoma" w:hAnsi="Arial" w:cs="Arial"/>
          <w:b w:val="0"/>
          <w:bCs w:val="0"/>
          <w:sz w:val="22"/>
          <w:szCs w:val="22"/>
        </w:rPr>
      </w:pPr>
      <w:r w:rsidRPr="00D84182">
        <w:rPr>
          <w:rFonts w:ascii="Arial" w:eastAsia="Tahoma" w:hAnsi="Arial" w:cs="Arial"/>
          <w:b w:val="0"/>
          <w:bCs w:val="0"/>
          <w:sz w:val="22"/>
          <w:szCs w:val="22"/>
        </w:rPr>
        <w:tab/>
      </w:r>
    </w:p>
    <w:p w:rsidR="0034241D" w:rsidRPr="00D84182" w:rsidRDefault="0034241D" w:rsidP="0034241D">
      <w:pPr>
        <w:pStyle w:val="Ttulo11"/>
        <w:tabs>
          <w:tab w:val="clear" w:pos="0"/>
          <w:tab w:val="left" w:pos="708"/>
        </w:tabs>
        <w:rPr>
          <w:rFonts w:ascii="Arial" w:eastAsia="Tahoma" w:hAnsi="Arial" w:cs="Arial"/>
          <w:b w:val="0"/>
          <w:bCs w:val="0"/>
          <w:sz w:val="22"/>
          <w:szCs w:val="22"/>
        </w:rPr>
      </w:pPr>
      <w:r w:rsidRPr="00D84182">
        <w:rPr>
          <w:rFonts w:ascii="Arial" w:eastAsia="Tahoma" w:hAnsi="Arial" w:cs="Arial"/>
          <w:b w:val="0"/>
          <w:bCs w:val="0"/>
          <w:sz w:val="22"/>
          <w:szCs w:val="22"/>
        </w:rPr>
        <w:t>Señores</w:t>
      </w:r>
    </w:p>
    <w:p w:rsidR="0034241D" w:rsidRPr="00D84182" w:rsidRDefault="0034241D" w:rsidP="0034241D">
      <w:pPr>
        <w:pStyle w:val="Encabezado"/>
        <w:jc w:val="both"/>
        <w:rPr>
          <w:rFonts w:ascii="Arial" w:hAnsi="Arial" w:cs="Arial"/>
          <w:b/>
          <w:bCs/>
          <w:sz w:val="22"/>
          <w:szCs w:val="22"/>
          <w:lang w:val="es-MX"/>
        </w:rPr>
      </w:pPr>
      <w:r w:rsidRPr="00D84182">
        <w:rPr>
          <w:rFonts w:ascii="Arial" w:hAnsi="Arial" w:cs="Arial"/>
          <w:b/>
          <w:bCs/>
          <w:sz w:val="22"/>
          <w:szCs w:val="22"/>
          <w:lang w:val="es-MX"/>
        </w:rPr>
        <w:t xml:space="preserve">INTERESADOS INVITACIÓN ABIERTA No. </w:t>
      </w:r>
      <w:r>
        <w:rPr>
          <w:rFonts w:ascii="Arial" w:hAnsi="Arial" w:cs="Arial"/>
          <w:b/>
          <w:bCs/>
          <w:sz w:val="22"/>
          <w:szCs w:val="22"/>
          <w:lang w:val="es-MX"/>
        </w:rPr>
        <w:t>005 de 2016</w:t>
      </w:r>
    </w:p>
    <w:p w:rsidR="0034241D" w:rsidRPr="00D84182" w:rsidRDefault="0034241D" w:rsidP="0034241D">
      <w:pPr>
        <w:jc w:val="both"/>
        <w:rPr>
          <w:rFonts w:ascii="Arial" w:eastAsia="Tahoma" w:hAnsi="Arial" w:cs="Arial"/>
          <w:sz w:val="22"/>
          <w:szCs w:val="22"/>
        </w:rPr>
      </w:pPr>
      <w:r w:rsidRPr="00D84182">
        <w:rPr>
          <w:rFonts w:ascii="Arial" w:eastAsia="Tahoma" w:hAnsi="Arial" w:cs="Arial"/>
          <w:sz w:val="22"/>
          <w:szCs w:val="22"/>
        </w:rPr>
        <w:t>Ciudad</w:t>
      </w:r>
    </w:p>
    <w:p w:rsidR="0034241D" w:rsidRPr="00D84182" w:rsidRDefault="0034241D" w:rsidP="0034241D">
      <w:pPr>
        <w:pStyle w:val="Encabezado"/>
        <w:jc w:val="both"/>
        <w:rPr>
          <w:rFonts w:ascii="Arial" w:hAnsi="Arial" w:cs="Arial"/>
          <w:b/>
          <w:sz w:val="22"/>
          <w:szCs w:val="22"/>
          <w:lang w:val="es-MX"/>
        </w:rPr>
      </w:pPr>
    </w:p>
    <w:p w:rsidR="0034241D" w:rsidRPr="00D84182" w:rsidRDefault="0034241D" w:rsidP="0034241D">
      <w:pPr>
        <w:pStyle w:val="Encabezado"/>
        <w:jc w:val="both"/>
        <w:rPr>
          <w:rFonts w:ascii="Arial" w:hAnsi="Arial" w:cs="Arial"/>
          <w:sz w:val="22"/>
          <w:szCs w:val="22"/>
          <w:lang w:val="es-MX"/>
        </w:rPr>
      </w:pPr>
      <w:r w:rsidRPr="00D84182">
        <w:rPr>
          <w:rFonts w:ascii="Arial" w:hAnsi="Arial" w:cs="Arial"/>
          <w:b/>
          <w:sz w:val="22"/>
          <w:szCs w:val="22"/>
          <w:lang w:val="es-MX"/>
        </w:rPr>
        <w:t xml:space="preserve">Referencia: </w:t>
      </w:r>
      <w:r w:rsidRPr="00D84182">
        <w:rPr>
          <w:rFonts w:ascii="Arial" w:hAnsi="Arial" w:cs="Arial"/>
          <w:sz w:val="22"/>
          <w:szCs w:val="22"/>
          <w:lang w:val="es-MX"/>
        </w:rPr>
        <w:t xml:space="preserve">Respuesta </w:t>
      </w:r>
      <w:r>
        <w:rPr>
          <w:rFonts w:ascii="Arial" w:hAnsi="Arial" w:cs="Arial"/>
          <w:sz w:val="22"/>
          <w:szCs w:val="22"/>
          <w:lang w:val="es-MX"/>
        </w:rPr>
        <w:t>observaciones</w:t>
      </w:r>
      <w:r w:rsidRPr="00D84182">
        <w:rPr>
          <w:rFonts w:ascii="Arial" w:hAnsi="Arial" w:cs="Arial"/>
          <w:sz w:val="22"/>
          <w:szCs w:val="22"/>
          <w:lang w:val="es-MX"/>
        </w:rPr>
        <w:t xml:space="preserve"> presentadas </w:t>
      </w:r>
      <w:r>
        <w:rPr>
          <w:rFonts w:ascii="Arial" w:hAnsi="Arial" w:cs="Arial"/>
          <w:sz w:val="22"/>
          <w:szCs w:val="22"/>
          <w:lang w:val="es-MX"/>
        </w:rPr>
        <w:t>a la evaluación de</w:t>
      </w:r>
      <w:r w:rsidRPr="00D84182">
        <w:rPr>
          <w:rFonts w:ascii="Arial" w:hAnsi="Arial" w:cs="Arial"/>
          <w:sz w:val="22"/>
          <w:szCs w:val="22"/>
          <w:lang w:val="es-MX"/>
        </w:rPr>
        <w:t xml:space="preserve"> la Invitación Abierta </w:t>
      </w:r>
      <w:r>
        <w:rPr>
          <w:rFonts w:ascii="Arial" w:hAnsi="Arial" w:cs="Arial"/>
          <w:sz w:val="22"/>
          <w:szCs w:val="22"/>
          <w:lang w:val="es-MX"/>
        </w:rPr>
        <w:t>005 de 2016.</w:t>
      </w:r>
    </w:p>
    <w:p w:rsidR="0034241D" w:rsidRPr="006B5D0A" w:rsidRDefault="0034241D" w:rsidP="0034241D">
      <w:pPr>
        <w:autoSpaceDE w:val="0"/>
        <w:autoSpaceDN w:val="0"/>
        <w:adjustRightInd w:val="0"/>
        <w:jc w:val="both"/>
        <w:rPr>
          <w:rFonts w:ascii="Arial" w:hAnsi="Arial" w:cs="Arial"/>
          <w:sz w:val="22"/>
          <w:szCs w:val="22"/>
          <w:lang w:val="es-MX" w:eastAsia="es-CO"/>
        </w:rPr>
      </w:pPr>
    </w:p>
    <w:p w:rsidR="0034241D" w:rsidRPr="00D84182" w:rsidRDefault="0034241D" w:rsidP="0034241D">
      <w:pPr>
        <w:autoSpaceDE w:val="0"/>
        <w:autoSpaceDN w:val="0"/>
        <w:adjustRightInd w:val="0"/>
        <w:jc w:val="both"/>
        <w:rPr>
          <w:rFonts w:ascii="Arial" w:hAnsi="Arial" w:cs="Arial"/>
          <w:sz w:val="22"/>
          <w:szCs w:val="22"/>
          <w:lang w:eastAsia="es-CO"/>
        </w:rPr>
      </w:pPr>
      <w:r w:rsidRPr="00D84182">
        <w:rPr>
          <w:rFonts w:ascii="Arial" w:hAnsi="Arial" w:cs="Arial"/>
          <w:sz w:val="22"/>
          <w:szCs w:val="22"/>
          <w:lang w:eastAsia="es-CO"/>
        </w:rPr>
        <w:t>Respetados Señores:</w:t>
      </w:r>
    </w:p>
    <w:p w:rsidR="0034241D" w:rsidRPr="00D84182" w:rsidRDefault="0034241D" w:rsidP="0034241D">
      <w:pPr>
        <w:autoSpaceDE w:val="0"/>
        <w:autoSpaceDN w:val="0"/>
        <w:adjustRightInd w:val="0"/>
        <w:jc w:val="both"/>
        <w:rPr>
          <w:rFonts w:ascii="Arial" w:hAnsi="Arial" w:cs="Arial"/>
          <w:sz w:val="22"/>
          <w:szCs w:val="22"/>
          <w:lang w:eastAsia="es-CO"/>
        </w:rPr>
      </w:pPr>
    </w:p>
    <w:p w:rsidR="0034241D" w:rsidRPr="0034241D" w:rsidRDefault="0034241D" w:rsidP="0034241D">
      <w:pPr>
        <w:jc w:val="both"/>
        <w:rPr>
          <w:rFonts w:ascii="Arial" w:hAnsi="Arial" w:cs="Arial"/>
          <w:snapToGrid w:val="0"/>
          <w:sz w:val="22"/>
          <w:szCs w:val="22"/>
        </w:rPr>
      </w:pPr>
      <w:r w:rsidRPr="00D84182">
        <w:rPr>
          <w:rFonts w:ascii="Arial" w:hAnsi="Arial" w:cs="Arial"/>
          <w:sz w:val="22"/>
          <w:szCs w:val="22"/>
          <w:lang w:eastAsia="es-CO"/>
        </w:rPr>
        <w:t xml:space="preserve">La EMPRESA DE LICORES DE CUNDINAMARCA da respuesta a las </w:t>
      </w:r>
      <w:r>
        <w:rPr>
          <w:rFonts w:ascii="Arial" w:hAnsi="Arial" w:cs="Arial"/>
          <w:sz w:val="22"/>
          <w:szCs w:val="22"/>
          <w:lang w:eastAsia="es-CO"/>
        </w:rPr>
        <w:t xml:space="preserve">observaciones </w:t>
      </w:r>
      <w:r w:rsidRPr="00D84182">
        <w:rPr>
          <w:rFonts w:ascii="Arial" w:hAnsi="Arial" w:cs="Arial"/>
          <w:sz w:val="22"/>
          <w:szCs w:val="22"/>
          <w:lang w:eastAsia="es-CO"/>
        </w:rPr>
        <w:t xml:space="preserve">a </w:t>
      </w:r>
      <w:r>
        <w:rPr>
          <w:rFonts w:ascii="Arial" w:hAnsi="Arial" w:cs="Arial"/>
          <w:sz w:val="22"/>
          <w:szCs w:val="22"/>
          <w:lang w:eastAsia="es-CO"/>
        </w:rPr>
        <w:t>la evaluación</w:t>
      </w:r>
      <w:r w:rsidRPr="00D84182">
        <w:rPr>
          <w:rFonts w:ascii="Arial" w:hAnsi="Arial" w:cs="Arial"/>
          <w:sz w:val="22"/>
          <w:szCs w:val="22"/>
          <w:lang w:eastAsia="es-CO"/>
        </w:rPr>
        <w:t xml:space="preserve"> de la Invitación Abierta No. </w:t>
      </w:r>
      <w:r>
        <w:rPr>
          <w:rFonts w:ascii="Arial" w:hAnsi="Arial" w:cs="Arial"/>
          <w:sz w:val="22"/>
          <w:szCs w:val="22"/>
          <w:lang w:eastAsia="es-CO"/>
        </w:rPr>
        <w:t>005</w:t>
      </w:r>
      <w:r w:rsidRPr="00D84182">
        <w:rPr>
          <w:rFonts w:ascii="Arial" w:hAnsi="Arial" w:cs="Arial"/>
          <w:sz w:val="22"/>
          <w:szCs w:val="22"/>
          <w:lang w:eastAsia="es-CO"/>
        </w:rPr>
        <w:t xml:space="preserve"> de 201</w:t>
      </w:r>
      <w:r>
        <w:rPr>
          <w:rFonts w:ascii="Arial" w:hAnsi="Arial" w:cs="Arial"/>
          <w:sz w:val="22"/>
          <w:szCs w:val="22"/>
          <w:lang w:eastAsia="es-CO"/>
        </w:rPr>
        <w:t>6</w:t>
      </w:r>
      <w:r w:rsidRPr="00D84182">
        <w:rPr>
          <w:rFonts w:ascii="Arial" w:hAnsi="Arial" w:cs="Arial"/>
          <w:sz w:val="22"/>
          <w:szCs w:val="22"/>
          <w:lang w:eastAsia="es-CO"/>
        </w:rPr>
        <w:t xml:space="preserve">, cuyo objeto es: </w:t>
      </w:r>
      <w:r w:rsidRPr="0034241D">
        <w:rPr>
          <w:rFonts w:ascii="Arial" w:hAnsi="Arial" w:cs="Arial"/>
          <w:snapToGrid w:val="0"/>
          <w:sz w:val="22"/>
          <w:szCs w:val="22"/>
        </w:rPr>
        <w:t>SUMINISTRO DE MATERIAL PUBLICITARIO (MERCHANDISING) CON LOS LOGOTIPOS DE LAS MARCAS DE LA EMPRESA DE LICORES DE CUNDINAMARCA.</w:t>
      </w:r>
    </w:p>
    <w:p w:rsidR="0034241D" w:rsidRPr="0034241D" w:rsidRDefault="0034241D" w:rsidP="0034241D">
      <w:pPr>
        <w:jc w:val="both"/>
        <w:rPr>
          <w:rFonts w:ascii="Arial" w:hAnsi="Arial" w:cs="Arial"/>
          <w:snapToGrid w:val="0"/>
          <w:sz w:val="22"/>
          <w:szCs w:val="22"/>
        </w:rPr>
      </w:pPr>
    </w:p>
    <w:p w:rsidR="0034241D" w:rsidRPr="0034241D" w:rsidRDefault="0034241D" w:rsidP="0034241D">
      <w:pPr>
        <w:jc w:val="both"/>
        <w:rPr>
          <w:rFonts w:ascii="Arial" w:hAnsi="Arial" w:cs="Arial"/>
          <w:snapToGrid w:val="0"/>
          <w:sz w:val="22"/>
          <w:szCs w:val="22"/>
        </w:rPr>
      </w:pPr>
    </w:p>
    <w:p w:rsidR="0034241D" w:rsidRPr="00813354" w:rsidRDefault="0034241D" w:rsidP="0034241D">
      <w:pPr>
        <w:jc w:val="both"/>
        <w:rPr>
          <w:rFonts w:ascii="Arial" w:hAnsi="Arial" w:cs="Arial"/>
          <w:b/>
          <w:sz w:val="22"/>
          <w:szCs w:val="22"/>
          <w:lang w:val="es-ES"/>
        </w:rPr>
      </w:pPr>
      <w:r w:rsidRPr="00813354">
        <w:rPr>
          <w:rFonts w:ascii="Arial" w:hAnsi="Arial" w:cs="Arial"/>
          <w:b/>
          <w:sz w:val="22"/>
          <w:szCs w:val="22"/>
          <w:lang w:val="es-ES"/>
        </w:rPr>
        <w:t xml:space="preserve">Observaciones presentadas por </w:t>
      </w:r>
      <w:r>
        <w:rPr>
          <w:rFonts w:ascii="Arial" w:hAnsi="Arial" w:cs="Arial"/>
          <w:b/>
          <w:sz w:val="22"/>
          <w:szCs w:val="22"/>
          <w:lang w:val="es-ES"/>
        </w:rPr>
        <w:t>Colombia Ferrelectrica SAS</w:t>
      </w:r>
      <w:r w:rsidRPr="00813354">
        <w:rPr>
          <w:rFonts w:ascii="Arial" w:hAnsi="Arial" w:cs="Arial"/>
          <w:b/>
          <w:sz w:val="22"/>
          <w:szCs w:val="22"/>
          <w:lang w:val="es-ES"/>
        </w:rPr>
        <w:t>.</w:t>
      </w:r>
    </w:p>
    <w:p w:rsidR="0034241D" w:rsidRPr="00813354" w:rsidRDefault="0034241D" w:rsidP="0034241D">
      <w:pPr>
        <w:jc w:val="both"/>
        <w:rPr>
          <w:rFonts w:ascii="Arial" w:hAnsi="Arial" w:cs="Arial"/>
          <w:sz w:val="22"/>
          <w:szCs w:val="22"/>
          <w:lang w:val="es-ES"/>
        </w:rPr>
      </w:pPr>
    </w:p>
    <w:p w:rsidR="0034241D" w:rsidRPr="003F739E" w:rsidRDefault="0034241D" w:rsidP="0034241D">
      <w:pPr>
        <w:pStyle w:val="Textoindependiente"/>
        <w:spacing w:before="8" w:line="276" w:lineRule="auto"/>
        <w:ind w:left="118" w:right="289"/>
        <w:rPr>
          <w:rFonts w:ascii="Arial" w:hAnsi="Arial" w:cs="Arial"/>
          <w:i/>
          <w:lang w:val="es-CO"/>
        </w:rPr>
      </w:pPr>
      <w:r w:rsidRPr="0034241D">
        <w:rPr>
          <w:i/>
          <w:lang w:val="es-CO"/>
        </w:rPr>
        <w:t>“</w:t>
      </w:r>
      <w:r w:rsidRPr="003F739E">
        <w:rPr>
          <w:rFonts w:ascii="Arial" w:hAnsi="Arial" w:cs="Arial"/>
          <w:i/>
          <w:lang w:val="es-CO"/>
        </w:rPr>
        <w:t>De la manera más atenta posible, nos permitimos dar respuesta al requerimiento realizado por la entidad vía correo electrónico, el cual se hizo alusión en la referencia, teniendo en cuenta lo siguiente:</w:t>
      </w:r>
    </w:p>
    <w:p w:rsidR="0034241D" w:rsidRPr="003F739E" w:rsidRDefault="0034241D" w:rsidP="0034241D">
      <w:pPr>
        <w:pStyle w:val="Textoindependiente"/>
        <w:spacing w:before="5"/>
        <w:rPr>
          <w:rFonts w:ascii="Arial" w:hAnsi="Arial" w:cs="Arial"/>
          <w:i/>
          <w:sz w:val="25"/>
          <w:lang w:val="es-CO"/>
        </w:rPr>
      </w:pPr>
    </w:p>
    <w:p w:rsidR="0034241D" w:rsidRPr="003F739E" w:rsidRDefault="0034241D" w:rsidP="0034241D">
      <w:pPr>
        <w:pStyle w:val="Textoindependiente"/>
        <w:spacing w:before="1" w:line="276" w:lineRule="auto"/>
        <w:ind w:left="838" w:right="118" w:hanging="360"/>
        <w:rPr>
          <w:rFonts w:ascii="Arial" w:hAnsi="Arial" w:cs="Arial"/>
          <w:i/>
          <w:sz w:val="25"/>
          <w:lang w:val="es-CO"/>
        </w:rPr>
      </w:pPr>
      <w:r w:rsidRPr="003F739E">
        <w:rPr>
          <w:rFonts w:ascii="Arial" w:hAnsi="Arial" w:cs="Arial"/>
          <w:i/>
          <w:lang w:val="es-CO"/>
        </w:rPr>
        <w:t>1. La entidad solicita aportar copia de los estatutos de la sociedad COLOMBIA FERRELECTRICA S.A.S, a fin de verificar las limitaciones para contratar por parte del representante</w:t>
      </w:r>
      <w:r w:rsidRPr="003F739E">
        <w:rPr>
          <w:rFonts w:ascii="Arial" w:hAnsi="Arial" w:cs="Arial"/>
          <w:i/>
          <w:spacing w:val="-18"/>
          <w:lang w:val="es-CO"/>
        </w:rPr>
        <w:t xml:space="preserve"> </w:t>
      </w:r>
      <w:r w:rsidRPr="003F739E">
        <w:rPr>
          <w:rFonts w:ascii="Arial" w:hAnsi="Arial" w:cs="Arial"/>
          <w:i/>
          <w:lang w:val="es-CO"/>
        </w:rPr>
        <w:t>legal,</w:t>
      </w:r>
      <w:r w:rsidRPr="003F739E">
        <w:rPr>
          <w:rFonts w:ascii="Arial" w:hAnsi="Arial" w:cs="Arial"/>
          <w:i/>
          <w:spacing w:val="-14"/>
          <w:lang w:val="es-CO"/>
        </w:rPr>
        <w:t xml:space="preserve"> </w:t>
      </w:r>
      <w:r w:rsidRPr="003F739E">
        <w:rPr>
          <w:rFonts w:ascii="Arial" w:hAnsi="Arial" w:cs="Arial"/>
          <w:i/>
          <w:lang w:val="es-CO"/>
        </w:rPr>
        <w:t>a</w:t>
      </w:r>
      <w:r w:rsidRPr="003F739E">
        <w:rPr>
          <w:rFonts w:ascii="Arial" w:hAnsi="Arial" w:cs="Arial"/>
          <w:i/>
          <w:spacing w:val="-18"/>
          <w:lang w:val="es-CO"/>
        </w:rPr>
        <w:t xml:space="preserve"> </w:t>
      </w:r>
      <w:r w:rsidRPr="003F739E">
        <w:rPr>
          <w:rFonts w:ascii="Arial" w:hAnsi="Arial" w:cs="Arial"/>
          <w:i/>
          <w:lang w:val="es-CO"/>
        </w:rPr>
        <w:t>las</w:t>
      </w:r>
      <w:r w:rsidRPr="003F739E">
        <w:rPr>
          <w:rFonts w:ascii="Arial" w:hAnsi="Arial" w:cs="Arial"/>
          <w:i/>
          <w:spacing w:val="-15"/>
          <w:lang w:val="es-CO"/>
        </w:rPr>
        <w:t xml:space="preserve"> </w:t>
      </w:r>
      <w:r w:rsidRPr="003F739E">
        <w:rPr>
          <w:rFonts w:ascii="Arial" w:hAnsi="Arial" w:cs="Arial"/>
          <w:i/>
          <w:lang w:val="es-CO"/>
        </w:rPr>
        <w:t>cuales</w:t>
      </w:r>
      <w:r w:rsidRPr="003F739E">
        <w:rPr>
          <w:rFonts w:ascii="Arial" w:hAnsi="Arial" w:cs="Arial"/>
          <w:i/>
          <w:spacing w:val="-15"/>
          <w:lang w:val="es-CO"/>
        </w:rPr>
        <w:t xml:space="preserve"> </w:t>
      </w:r>
      <w:r w:rsidRPr="003F739E">
        <w:rPr>
          <w:rFonts w:ascii="Arial" w:hAnsi="Arial" w:cs="Arial"/>
          <w:i/>
          <w:lang w:val="es-CO"/>
        </w:rPr>
        <w:t>hace</w:t>
      </w:r>
      <w:r w:rsidRPr="003F739E">
        <w:rPr>
          <w:rFonts w:ascii="Arial" w:hAnsi="Arial" w:cs="Arial"/>
          <w:i/>
          <w:spacing w:val="-12"/>
          <w:lang w:val="es-CO"/>
        </w:rPr>
        <w:t xml:space="preserve"> </w:t>
      </w:r>
      <w:r w:rsidRPr="003F739E">
        <w:rPr>
          <w:rFonts w:ascii="Arial" w:hAnsi="Arial" w:cs="Arial"/>
          <w:i/>
          <w:lang w:val="es-CO"/>
        </w:rPr>
        <w:t>referencia</w:t>
      </w:r>
      <w:r w:rsidRPr="003F739E">
        <w:rPr>
          <w:rFonts w:ascii="Arial" w:hAnsi="Arial" w:cs="Arial"/>
          <w:i/>
          <w:spacing w:val="-15"/>
          <w:lang w:val="es-CO"/>
        </w:rPr>
        <w:t xml:space="preserve"> </w:t>
      </w:r>
      <w:r w:rsidRPr="003F739E">
        <w:rPr>
          <w:rFonts w:ascii="Arial" w:hAnsi="Arial" w:cs="Arial"/>
          <w:i/>
          <w:lang w:val="es-CO"/>
        </w:rPr>
        <w:t>el</w:t>
      </w:r>
      <w:r w:rsidRPr="003F739E">
        <w:rPr>
          <w:rFonts w:ascii="Arial" w:hAnsi="Arial" w:cs="Arial"/>
          <w:i/>
          <w:spacing w:val="-13"/>
          <w:lang w:val="es-CO"/>
        </w:rPr>
        <w:t xml:space="preserve"> </w:t>
      </w:r>
      <w:r w:rsidRPr="003F739E">
        <w:rPr>
          <w:rFonts w:ascii="Arial" w:hAnsi="Arial" w:cs="Arial"/>
          <w:i/>
          <w:lang w:val="es-CO"/>
        </w:rPr>
        <w:t>certificado</w:t>
      </w:r>
      <w:r w:rsidRPr="003F739E">
        <w:rPr>
          <w:rFonts w:ascii="Arial" w:hAnsi="Arial" w:cs="Arial"/>
          <w:i/>
          <w:spacing w:val="-15"/>
          <w:lang w:val="es-CO"/>
        </w:rPr>
        <w:t xml:space="preserve"> </w:t>
      </w:r>
      <w:r w:rsidRPr="003F739E">
        <w:rPr>
          <w:rFonts w:ascii="Arial" w:hAnsi="Arial" w:cs="Arial"/>
          <w:i/>
          <w:lang w:val="es-CO"/>
        </w:rPr>
        <w:t>de</w:t>
      </w:r>
      <w:r w:rsidRPr="003F739E">
        <w:rPr>
          <w:rFonts w:ascii="Arial" w:hAnsi="Arial" w:cs="Arial"/>
          <w:i/>
          <w:spacing w:val="-15"/>
          <w:lang w:val="es-CO"/>
        </w:rPr>
        <w:t xml:space="preserve"> </w:t>
      </w:r>
      <w:r w:rsidRPr="003F739E">
        <w:rPr>
          <w:rFonts w:ascii="Arial" w:hAnsi="Arial" w:cs="Arial"/>
          <w:i/>
          <w:lang w:val="es-CO"/>
        </w:rPr>
        <w:t>existencia</w:t>
      </w:r>
      <w:r w:rsidRPr="003F739E">
        <w:rPr>
          <w:rFonts w:ascii="Arial" w:hAnsi="Arial" w:cs="Arial"/>
          <w:i/>
          <w:spacing w:val="-18"/>
          <w:lang w:val="es-CO"/>
        </w:rPr>
        <w:t xml:space="preserve"> </w:t>
      </w:r>
      <w:r w:rsidRPr="003F739E">
        <w:rPr>
          <w:rFonts w:ascii="Arial" w:hAnsi="Arial" w:cs="Arial"/>
          <w:i/>
          <w:lang w:val="es-CO"/>
        </w:rPr>
        <w:t>y</w:t>
      </w:r>
      <w:r w:rsidRPr="003F739E">
        <w:rPr>
          <w:rFonts w:ascii="Arial" w:hAnsi="Arial" w:cs="Arial"/>
          <w:i/>
          <w:spacing w:val="-17"/>
          <w:lang w:val="es-CO"/>
        </w:rPr>
        <w:t xml:space="preserve"> </w:t>
      </w:r>
      <w:r w:rsidRPr="003F739E">
        <w:rPr>
          <w:rFonts w:ascii="Arial" w:hAnsi="Arial" w:cs="Arial"/>
          <w:i/>
          <w:lang w:val="es-CO"/>
        </w:rPr>
        <w:t>representación legal.</w:t>
      </w:r>
    </w:p>
    <w:p w:rsidR="0034241D" w:rsidRPr="003F739E" w:rsidRDefault="0034241D" w:rsidP="0034241D">
      <w:pPr>
        <w:spacing w:before="1" w:line="276" w:lineRule="auto"/>
        <w:ind w:left="118" w:right="117"/>
        <w:jc w:val="both"/>
        <w:rPr>
          <w:rFonts w:ascii="Arial" w:hAnsi="Arial" w:cs="Arial"/>
          <w:i/>
          <w:sz w:val="18"/>
          <w:szCs w:val="18"/>
          <w:lang w:val="es-CO"/>
        </w:rPr>
      </w:pPr>
      <w:r w:rsidRPr="003F739E">
        <w:rPr>
          <w:rFonts w:ascii="Arial" w:hAnsi="Arial" w:cs="Arial"/>
          <w:i/>
          <w:sz w:val="18"/>
          <w:szCs w:val="18"/>
          <w:lang w:val="es-CO"/>
        </w:rPr>
        <w:t xml:space="preserve">Respecto a las facultades del representante legal, nos permitimos aclararle a la entidad que el representante legal puede participar sin límite de cuantía por no tener ninguna limitaciones, ni restricciones para contratar, conforme como lo señala la certificación tercera en la página 7 del certificado de existencia y representación legal, en cual se indica: </w:t>
      </w:r>
      <w:r w:rsidRPr="003F739E">
        <w:rPr>
          <w:rFonts w:ascii="Arial" w:hAnsi="Arial" w:cs="Arial"/>
          <w:b/>
          <w:i/>
          <w:sz w:val="18"/>
          <w:szCs w:val="18"/>
          <w:lang w:val="es-CO"/>
        </w:rPr>
        <w:t xml:space="preserve">FACULTADES DEL REPRESNETANTE LEGAL: </w:t>
      </w:r>
      <w:r w:rsidRPr="003F739E">
        <w:rPr>
          <w:rFonts w:ascii="Arial" w:hAnsi="Arial" w:cs="Arial"/>
          <w:i/>
          <w:sz w:val="18"/>
          <w:szCs w:val="18"/>
          <w:lang w:val="es-CO"/>
        </w:rPr>
        <w:t xml:space="preserve">El gerente general de la sociedad y su suplente </w:t>
      </w:r>
      <w:r w:rsidRPr="003F739E">
        <w:rPr>
          <w:rFonts w:ascii="Arial" w:hAnsi="Arial" w:cs="Arial"/>
          <w:b/>
          <w:i/>
          <w:sz w:val="18"/>
          <w:szCs w:val="18"/>
          <w:u w:val="thick"/>
          <w:lang w:val="es-CO"/>
        </w:rPr>
        <w:t xml:space="preserve">tendrán plenas facultades </w:t>
      </w:r>
      <w:r w:rsidRPr="003F739E">
        <w:rPr>
          <w:rFonts w:ascii="Arial" w:hAnsi="Arial" w:cs="Arial"/>
          <w:i/>
          <w:sz w:val="18"/>
          <w:szCs w:val="18"/>
          <w:lang w:val="es-CO"/>
        </w:rPr>
        <w:t xml:space="preserve">para representar legal y judicialmente a la sociedad, Así el </w:t>
      </w:r>
      <w:r w:rsidRPr="003F739E">
        <w:rPr>
          <w:rFonts w:ascii="Arial" w:hAnsi="Arial" w:cs="Arial"/>
          <w:b/>
          <w:i/>
          <w:sz w:val="18"/>
          <w:szCs w:val="18"/>
          <w:lang w:val="es-CO"/>
        </w:rPr>
        <w:t xml:space="preserve">Gerente General podrá obligar a la sociedad y en general realizar operaciones contratos en cumplimiento de su objeto sin límite de cuantía. </w:t>
      </w:r>
      <w:r w:rsidRPr="003F739E">
        <w:rPr>
          <w:rFonts w:ascii="Arial" w:hAnsi="Arial" w:cs="Arial"/>
          <w:i/>
          <w:sz w:val="18"/>
          <w:szCs w:val="18"/>
          <w:lang w:val="es-CO"/>
        </w:rPr>
        <w:t>(Negrilla y subrayado fuera del texto).</w:t>
      </w:r>
    </w:p>
    <w:p w:rsidR="0034241D" w:rsidRPr="003F739E" w:rsidRDefault="0034241D" w:rsidP="0034241D">
      <w:pPr>
        <w:pStyle w:val="Textoindependiente"/>
        <w:rPr>
          <w:rFonts w:ascii="Arial" w:hAnsi="Arial" w:cs="Arial"/>
          <w:i/>
          <w:sz w:val="18"/>
          <w:szCs w:val="18"/>
          <w:lang w:val="es-CO"/>
        </w:rPr>
      </w:pPr>
    </w:p>
    <w:p w:rsidR="0034241D" w:rsidRPr="003F739E" w:rsidRDefault="0034241D" w:rsidP="0034241D">
      <w:pPr>
        <w:pStyle w:val="Textoindependiente"/>
        <w:spacing w:line="276" w:lineRule="auto"/>
        <w:ind w:left="118" w:right="117"/>
        <w:rPr>
          <w:rFonts w:ascii="Arial" w:hAnsi="Arial" w:cs="Arial"/>
          <w:i/>
          <w:lang w:val="es-CO"/>
        </w:rPr>
      </w:pPr>
      <w:r w:rsidRPr="003F739E">
        <w:rPr>
          <w:rFonts w:ascii="Arial" w:hAnsi="Arial" w:cs="Arial"/>
          <w:i/>
          <w:lang w:val="es-CO"/>
        </w:rPr>
        <w:t>Como puede verificar la entidad no existe restricción alguna para participar en el proceso contractual, por ende, tiene todas las facultades para ser parte en este proceso y el representante tiene plena facultades para representar legal y judicialmente a la sociedad.</w:t>
      </w:r>
    </w:p>
    <w:p w:rsidR="0034241D" w:rsidRPr="003F739E" w:rsidRDefault="0034241D" w:rsidP="0034241D">
      <w:pPr>
        <w:pStyle w:val="Textoindependiente"/>
        <w:spacing w:before="197" w:line="278" w:lineRule="auto"/>
        <w:ind w:left="118" w:right="116"/>
        <w:rPr>
          <w:rFonts w:ascii="Arial" w:hAnsi="Arial" w:cs="Arial"/>
          <w:i/>
          <w:lang w:val="es-CO"/>
        </w:rPr>
      </w:pPr>
      <w:r w:rsidRPr="003F739E">
        <w:rPr>
          <w:rFonts w:ascii="Arial" w:hAnsi="Arial" w:cs="Arial"/>
          <w:i/>
          <w:lang w:val="es-CO"/>
        </w:rPr>
        <w:t>De lo anterior el representante legal No tiene limitaciones, ni restricciones para participar en procesos contractual, por ende tiene todas las facultades para participar en ese proceso.</w:t>
      </w:r>
    </w:p>
    <w:p w:rsidR="0034241D" w:rsidRPr="003F739E" w:rsidRDefault="0034241D" w:rsidP="0034241D">
      <w:pPr>
        <w:pStyle w:val="Textoindependiente"/>
        <w:spacing w:before="4"/>
        <w:rPr>
          <w:rFonts w:ascii="Arial" w:hAnsi="Arial" w:cs="Arial"/>
          <w:i/>
          <w:sz w:val="17"/>
          <w:lang w:val="es-CO"/>
        </w:rPr>
      </w:pPr>
    </w:p>
    <w:p w:rsidR="0034241D" w:rsidRPr="003F739E" w:rsidRDefault="0034241D" w:rsidP="0034241D">
      <w:pPr>
        <w:pStyle w:val="Textoindependiente"/>
        <w:spacing w:line="276" w:lineRule="auto"/>
        <w:ind w:left="118" w:right="121"/>
        <w:rPr>
          <w:rFonts w:ascii="Arial" w:hAnsi="Arial" w:cs="Arial"/>
          <w:i/>
          <w:lang w:val="es-CO"/>
        </w:rPr>
      </w:pPr>
      <w:r w:rsidRPr="003F739E">
        <w:rPr>
          <w:rFonts w:ascii="Arial" w:hAnsi="Arial" w:cs="Arial"/>
          <w:i/>
          <w:lang w:val="es-CO"/>
        </w:rPr>
        <w:t>Aclarada la solicitud de la entidad no vemos la necesidad de enviar los estatutos de la sociedad basados en lo anterior.</w:t>
      </w:r>
    </w:p>
    <w:p w:rsidR="0034241D" w:rsidRPr="003F739E" w:rsidRDefault="0034241D" w:rsidP="0034241D">
      <w:pPr>
        <w:spacing w:line="276" w:lineRule="auto"/>
        <w:jc w:val="both"/>
        <w:rPr>
          <w:rFonts w:ascii="Arial" w:hAnsi="Arial" w:cs="Arial"/>
          <w:i/>
          <w:lang w:val="es-CO"/>
        </w:rPr>
        <w:sectPr w:rsidR="0034241D" w:rsidRPr="003F739E" w:rsidSect="0034241D">
          <w:headerReference w:type="default" r:id="rId8"/>
          <w:footerReference w:type="default" r:id="rId9"/>
          <w:pgSz w:w="12240" w:h="15840"/>
          <w:pgMar w:top="1500" w:right="1060" w:bottom="280" w:left="1300" w:header="720" w:footer="720" w:gutter="0"/>
          <w:cols w:space="720"/>
        </w:sectPr>
      </w:pPr>
    </w:p>
    <w:p w:rsidR="0034241D" w:rsidRPr="003F739E" w:rsidRDefault="0034241D" w:rsidP="0034241D">
      <w:pPr>
        <w:pStyle w:val="Ttulo1"/>
        <w:ind w:left="3789"/>
        <w:rPr>
          <w:rFonts w:ascii="Arial" w:hAnsi="Arial" w:cs="Arial"/>
          <w:i/>
        </w:rPr>
      </w:pPr>
      <w:r w:rsidRPr="003F739E">
        <w:rPr>
          <w:rFonts w:ascii="Arial" w:hAnsi="Arial" w:cs="Arial"/>
          <w:i/>
        </w:rPr>
        <w:lastRenderedPageBreak/>
        <w:t>II. PETICIONES</w:t>
      </w:r>
    </w:p>
    <w:p w:rsidR="0034241D" w:rsidRPr="003F739E" w:rsidRDefault="0034241D" w:rsidP="0034241D">
      <w:pPr>
        <w:pStyle w:val="Textoindependiente"/>
        <w:spacing w:before="7"/>
        <w:rPr>
          <w:rFonts w:ascii="Arial" w:hAnsi="Arial" w:cs="Arial"/>
          <w:b w:val="0"/>
          <w:i/>
          <w:sz w:val="17"/>
        </w:rPr>
      </w:pPr>
    </w:p>
    <w:p w:rsidR="0034241D" w:rsidRPr="003F739E" w:rsidRDefault="0034241D" w:rsidP="0034241D">
      <w:pPr>
        <w:pStyle w:val="Prrafodelista"/>
        <w:widowControl w:val="0"/>
        <w:numPr>
          <w:ilvl w:val="0"/>
          <w:numId w:val="28"/>
        </w:numPr>
        <w:tabs>
          <w:tab w:val="left" w:pos="479"/>
        </w:tabs>
        <w:spacing w:after="0" w:line="240" w:lineRule="auto"/>
        <w:ind w:right="118"/>
        <w:contextualSpacing w:val="0"/>
        <w:jc w:val="both"/>
        <w:rPr>
          <w:rFonts w:ascii="Arial" w:hAnsi="Arial" w:cs="Arial"/>
          <w:i/>
          <w:lang w:val="es-CO"/>
        </w:rPr>
      </w:pPr>
      <w:r w:rsidRPr="003F739E">
        <w:rPr>
          <w:rFonts w:ascii="Arial" w:hAnsi="Arial" w:cs="Arial"/>
          <w:i/>
          <w:lang w:val="es-CO"/>
        </w:rPr>
        <w:t xml:space="preserve">Que la Entidad acoja la observación presentada en el presente escrito y proceda </w:t>
      </w:r>
      <w:r w:rsidRPr="003F739E">
        <w:rPr>
          <w:rFonts w:ascii="Arial" w:hAnsi="Arial" w:cs="Arial"/>
          <w:b/>
          <w:i/>
          <w:u w:val="thick"/>
          <w:lang w:val="es-CO"/>
        </w:rPr>
        <w:t xml:space="preserve">HABILITAR </w:t>
      </w:r>
      <w:r w:rsidRPr="003F739E">
        <w:rPr>
          <w:rFonts w:ascii="Arial" w:hAnsi="Arial" w:cs="Arial"/>
          <w:i/>
          <w:lang w:val="es-CO"/>
        </w:rPr>
        <w:t xml:space="preserve">la oferta presentada por </w:t>
      </w:r>
      <w:r w:rsidRPr="003F739E">
        <w:rPr>
          <w:rFonts w:ascii="Arial" w:hAnsi="Arial" w:cs="Arial"/>
          <w:b/>
          <w:i/>
          <w:lang w:val="es-CO"/>
        </w:rPr>
        <w:t>COLOMBIA FERRELECTRICA S.A.S</w:t>
      </w:r>
      <w:r w:rsidRPr="003F739E">
        <w:rPr>
          <w:rFonts w:ascii="Arial" w:hAnsi="Arial" w:cs="Arial"/>
          <w:i/>
          <w:lang w:val="es-CO"/>
        </w:rPr>
        <w:t>., por cumplir con lo determinado en el pliego de condiciones del presente</w:t>
      </w:r>
      <w:r w:rsidRPr="003F739E">
        <w:rPr>
          <w:rFonts w:ascii="Arial" w:hAnsi="Arial" w:cs="Arial"/>
          <w:i/>
          <w:spacing w:val="-12"/>
          <w:lang w:val="es-CO"/>
        </w:rPr>
        <w:t xml:space="preserve"> </w:t>
      </w:r>
      <w:r w:rsidRPr="003F739E">
        <w:rPr>
          <w:rFonts w:ascii="Arial" w:hAnsi="Arial" w:cs="Arial"/>
          <w:i/>
          <w:lang w:val="es-CO"/>
        </w:rPr>
        <w:t>proceso.</w:t>
      </w:r>
    </w:p>
    <w:p w:rsidR="0034241D" w:rsidRPr="003F739E" w:rsidRDefault="0034241D" w:rsidP="0034241D">
      <w:pPr>
        <w:pStyle w:val="Prrafodelista"/>
        <w:widowControl w:val="0"/>
        <w:numPr>
          <w:ilvl w:val="0"/>
          <w:numId w:val="28"/>
        </w:numPr>
        <w:tabs>
          <w:tab w:val="left" w:pos="479"/>
        </w:tabs>
        <w:spacing w:before="146" w:after="0" w:line="240" w:lineRule="auto"/>
        <w:ind w:right="116"/>
        <w:contextualSpacing w:val="0"/>
        <w:jc w:val="both"/>
        <w:rPr>
          <w:rFonts w:ascii="Arial" w:hAnsi="Arial" w:cs="Arial"/>
          <w:i/>
          <w:lang w:val="es-CO"/>
        </w:rPr>
      </w:pPr>
      <w:r w:rsidRPr="003F739E">
        <w:rPr>
          <w:rFonts w:ascii="Arial" w:hAnsi="Arial" w:cs="Arial"/>
          <w:i/>
          <w:lang w:val="es-CO"/>
        </w:rPr>
        <w:t xml:space="preserve">En el caso en que la Entidad no acoja la observación del presente escrito, solicitamos que las respuestas al presente sean realizadas en derecho, y que la Entidad determine </w:t>
      </w:r>
      <w:r w:rsidRPr="003F739E">
        <w:rPr>
          <w:rFonts w:ascii="Arial" w:hAnsi="Arial" w:cs="Arial"/>
          <w:b/>
          <w:i/>
          <w:u w:val="thick"/>
          <w:lang w:val="es-CO"/>
        </w:rPr>
        <w:t xml:space="preserve">claramente el fundamento legal </w:t>
      </w:r>
      <w:r w:rsidRPr="003F739E">
        <w:rPr>
          <w:rFonts w:ascii="Arial" w:hAnsi="Arial" w:cs="Arial"/>
          <w:i/>
          <w:lang w:val="es-CO"/>
        </w:rPr>
        <w:t xml:space="preserve">(mencionar la norma) que sirve de fundamento a su decisión, dando respuesta a todas y cada una de las </w:t>
      </w:r>
      <w:r w:rsidRPr="003F739E">
        <w:rPr>
          <w:rFonts w:ascii="Arial" w:hAnsi="Arial" w:cs="Arial"/>
          <w:b/>
          <w:i/>
          <w:u w:val="thick"/>
          <w:lang w:val="es-CO"/>
        </w:rPr>
        <w:t xml:space="preserve">solicitudes </w:t>
      </w:r>
      <w:r w:rsidRPr="003F739E">
        <w:rPr>
          <w:rFonts w:ascii="Arial" w:hAnsi="Arial" w:cs="Arial"/>
          <w:i/>
          <w:lang w:val="es-CO"/>
        </w:rPr>
        <w:t>realizadas en el presente escrito.</w:t>
      </w:r>
    </w:p>
    <w:p w:rsidR="0034241D" w:rsidRPr="003F739E" w:rsidRDefault="0034241D" w:rsidP="0034241D">
      <w:pPr>
        <w:pStyle w:val="Textoindependiente"/>
        <w:spacing w:before="2"/>
        <w:rPr>
          <w:rFonts w:ascii="Arial" w:hAnsi="Arial" w:cs="Arial"/>
          <w:i/>
          <w:sz w:val="17"/>
          <w:lang w:val="es-CO"/>
        </w:rPr>
      </w:pPr>
    </w:p>
    <w:p w:rsidR="0034241D" w:rsidRPr="0034241D" w:rsidRDefault="0034241D" w:rsidP="0034241D">
      <w:pPr>
        <w:pStyle w:val="Prrafodelista"/>
        <w:widowControl w:val="0"/>
        <w:numPr>
          <w:ilvl w:val="0"/>
          <w:numId w:val="28"/>
        </w:numPr>
        <w:tabs>
          <w:tab w:val="left" w:pos="479"/>
        </w:tabs>
        <w:spacing w:after="0" w:line="240" w:lineRule="auto"/>
        <w:ind w:right="118"/>
        <w:contextualSpacing w:val="0"/>
        <w:jc w:val="both"/>
        <w:rPr>
          <w:i/>
          <w:lang w:val="es-CO"/>
        </w:rPr>
      </w:pPr>
      <w:r w:rsidRPr="003F739E">
        <w:rPr>
          <w:rFonts w:ascii="Arial" w:hAnsi="Arial" w:cs="Arial"/>
          <w:i/>
          <w:lang w:val="es-CO"/>
        </w:rPr>
        <w:t xml:space="preserve">Que la Entidad publique el presente escrito en el SECOP junto con </w:t>
      </w:r>
      <w:r w:rsidRPr="003F739E">
        <w:rPr>
          <w:rFonts w:ascii="Arial" w:hAnsi="Arial" w:cs="Arial"/>
          <w:i/>
          <w:spacing w:val="3"/>
          <w:lang w:val="es-CO"/>
        </w:rPr>
        <w:t xml:space="preserve">las </w:t>
      </w:r>
      <w:r w:rsidRPr="003F739E">
        <w:rPr>
          <w:rFonts w:ascii="Arial" w:hAnsi="Arial" w:cs="Arial"/>
          <w:i/>
          <w:lang w:val="es-CO"/>
        </w:rPr>
        <w:t>respuestas a este, tal como lo exige el artículo 2.2.1.1.1.7.1 del Decreto 1082 de</w:t>
      </w:r>
      <w:r w:rsidRPr="003F739E">
        <w:rPr>
          <w:rFonts w:ascii="Arial" w:hAnsi="Arial" w:cs="Arial"/>
          <w:i/>
          <w:spacing w:val="-21"/>
          <w:lang w:val="es-CO"/>
        </w:rPr>
        <w:t xml:space="preserve"> </w:t>
      </w:r>
      <w:r w:rsidRPr="003F739E">
        <w:rPr>
          <w:rFonts w:ascii="Arial" w:hAnsi="Arial" w:cs="Arial"/>
          <w:i/>
          <w:lang w:val="es-CO"/>
        </w:rPr>
        <w:t>2015</w:t>
      </w:r>
      <w:r w:rsidRPr="0034241D">
        <w:rPr>
          <w:i/>
          <w:lang w:val="es-CO"/>
        </w:rPr>
        <w:t>.”</w:t>
      </w:r>
    </w:p>
    <w:p w:rsidR="0034241D" w:rsidRDefault="0034241D" w:rsidP="0034241D">
      <w:pPr>
        <w:pStyle w:val="Textoindependiente"/>
        <w:rPr>
          <w:i/>
          <w:lang w:val="es-CO"/>
        </w:rPr>
      </w:pPr>
    </w:p>
    <w:p w:rsidR="008515FF" w:rsidRPr="00476092" w:rsidRDefault="008515FF" w:rsidP="0034241D">
      <w:pPr>
        <w:pStyle w:val="Textoindependiente"/>
        <w:rPr>
          <w:rFonts w:ascii="Arial" w:hAnsi="Arial" w:cs="Arial"/>
          <w:lang w:val="es-CO"/>
        </w:rPr>
      </w:pPr>
      <w:r w:rsidRPr="00476092">
        <w:rPr>
          <w:rFonts w:ascii="Arial" w:hAnsi="Arial" w:cs="Arial"/>
          <w:lang w:val="es-CO"/>
        </w:rPr>
        <w:t>R</w:t>
      </w:r>
      <w:r w:rsidR="00476092" w:rsidRPr="00476092">
        <w:rPr>
          <w:rFonts w:ascii="Arial" w:hAnsi="Arial" w:cs="Arial"/>
          <w:lang w:val="es-CO"/>
        </w:rPr>
        <w:t>espuesta a observaciones.</w:t>
      </w:r>
    </w:p>
    <w:p w:rsidR="0034241D" w:rsidRDefault="0034241D" w:rsidP="0034241D">
      <w:pPr>
        <w:pStyle w:val="Textoindependiente"/>
        <w:rPr>
          <w:lang w:val="es-CO"/>
        </w:rPr>
      </w:pPr>
    </w:p>
    <w:p w:rsidR="002C44DF" w:rsidRPr="003037CE" w:rsidRDefault="002C44DF" w:rsidP="00E3386B">
      <w:pPr>
        <w:pStyle w:val="Textoindependiente"/>
        <w:ind w:left="720"/>
        <w:rPr>
          <w:rFonts w:ascii="Arial" w:hAnsi="Arial" w:cs="Arial"/>
          <w:b w:val="0"/>
          <w:i/>
          <w:lang w:val="es-CO"/>
        </w:rPr>
      </w:pPr>
      <w:r>
        <w:rPr>
          <w:rFonts w:ascii="Arial" w:hAnsi="Arial" w:cs="Arial"/>
          <w:b w:val="0"/>
          <w:lang w:val="es-CO"/>
        </w:rPr>
        <w:t>Como fue expresado en la evaluación publicada el día quince (15) de diciembre de 2016, u</w:t>
      </w:r>
      <w:r w:rsidRPr="002C44DF">
        <w:rPr>
          <w:rFonts w:ascii="Arial" w:hAnsi="Arial" w:cs="Arial"/>
          <w:b w:val="0"/>
          <w:lang w:val="es-CO"/>
        </w:rPr>
        <w:t>na vez efectuada la revisión de la Cámara de Comercio por parte de la Empresa de Licores de Cundinamarca se observa que el Gerente General requiere autorización por parte de la Junta Directiva para comprometer a la sociedad en los casos establecidos en los estatutos, como se transcribe a continuación: “</w:t>
      </w:r>
      <w:r w:rsidRPr="003037CE">
        <w:rPr>
          <w:rFonts w:ascii="Arial" w:hAnsi="Arial" w:cs="Arial"/>
          <w:b w:val="0"/>
          <w:i/>
          <w:lang w:val="es-CO"/>
        </w:rPr>
        <w:t>el Gerente General se obliga a guardar un comportamiento ético y responsable en el uso y manejo de las facultades en estos estatutos a no fraccionar los contratos para evadir la autorización de la Junta Directiva en los casos establecidos”.</w:t>
      </w:r>
    </w:p>
    <w:p w:rsidR="003037CE" w:rsidRDefault="003037CE" w:rsidP="003037CE">
      <w:pPr>
        <w:pStyle w:val="Textoindependiente"/>
        <w:ind w:left="720"/>
        <w:rPr>
          <w:rFonts w:ascii="Arial" w:hAnsi="Arial" w:cs="Arial"/>
          <w:b w:val="0"/>
          <w:lang w:val="es-CO"/>
        </w:rPr>
      </w:pPr>
    </w:p>
    <w:p w:rsidR="00505894" w:rsidRPr="00505894" w:rsidRDefault="003037CE" w:rsidP="00505894">
      <w:pPr>
        <w:widowControl w:val="0"/>
        <w:suppressAutoHyphens/>
        <w:ind w:left="720"/>
        <w:jc w:val="both"/>
        <w:rPr>
          <w:rFonts w:ascii="Arial" w:hAnsi="Arial" w:cs="Arial"/>
          <w:i/>
          <w:sz w:val="22"/>
          <w:szCs w:val="22"/>
        </w:rPr>
      </w:pPr>
      <w:r w:rsidRPr="00505894">
        <w:rPr>
          <w:rFonts w:ascii="Arial" w:hAnsi="Arial" w:cs="Arial"/>
          <w:sz w:val="22"/>
          <w:szCs w:val="22"/>
          <w:lang w:val="es-CO"/>
        </w:rPr>
        <w:t>La Empresa Colombia Ferrelectrica SAS no se pronuncio acerca de la limitación contenida en la Cámara de Comercio y no aportó los estatutos ni la autorización de la Junta Directiva al Representante Legal para presentar</w:t>
      </w:r>
      <w:r w:rsidR="00505894" w:rsidRPr="00505894">
        <w:rPr>
          <w:rFonts w:ascii="Arial" w:hAnsi="Arial" w:cs="Arial"/>
          <w:sz w:val="22"/>
          <w:szCs w:val="22"/>
          <w:lang w:val="es-CO"/>
        </w:rPr>
        <w:t xml:space="preserve"> la</w:t>
      </w:r>
      <w:r w:rsidRPr="00505894">
        <w:rPr>
          <w:rFonts w:ascii="Arial" w:hAnsi="Arial" w:cs="Arial"/>
          <w:sz w:val="22"/>
          <w:szCs w:val="22"/>
          <w:lang w:val="es-CO"/>
        </w:rPr>
        <w:t xml:space="preserve"> oferta, razón por la cual se ratifica en la evaluación publicada y </w:t>
      </w:r>
      <w:r w:rsidR="00505894" w:rsidRPr="00505894">
        <w:rPr>
          <w:rFonts w:ascii="Arial" w:hAnsi="Arial" w:cs="Arial"/>
          <w:sz w:val="22"/>
          <w:szCs w:val="22"/>
          <w:lang w:val="es-CO"/>
        </w:rPr>
        <w:t>rechaza la oferta presentada, de acuerdo con el subnumeral 16 del numeral 5 “</w:t>
      </w:r>
      <w:r w:rsidR="00505894" w:rsidRPr="00505894">
        <w:rPr>
          <w:rFonts w:ascii="Arial" w:hAnsi="Arial" w:cs="Arial"/>
          <w:i/>
          <w:sz w:val="22"/>
          <w:szCs w:val="22"/>
        </w:rPr>
        <w:t>Cuando el OFERENTE sea declarado como NO CUMPLE en alguno de los aspectos jurídicos, financieros, económicos o técnicos de verificación de la OFERTA”.</w:t>
      </w:r>
    </w:p>
    <w:p w:rsidR="002C44DF" w:rsidRPr="00505894" w:rsidRDefault="002C44DF" w:rsidP="003037CE">
      <w:pPr>
        <w:pStyle w:val="Textoindependiente"/>
        <w:ind w:left="720"/>
        <w:rPr>
          <w:rFonts w:ascii="Arial" w:hAnsi="Arial" w:cs="Arial"/>
          <w:b w:val="0"/>
        </w:rPr>
      </w:pPr>
    </w:p>
    <w:p w:rsidR="002C44DF" w:rsidRDefault="00505894" w:rsidP="003037CE">
      <w:pPr>
        <w:pStyle w:val="Textoindependiente"/>
        <w:ind w:left="720"/>
        <w:rPr>
          <w:rFonts w:ascii="Arial" w:hAnsi="Arial" w:cs="Arial"/>
          <w:b w:val="0"/>
          <w:lang w:val="es-CO"/>
        </w:rPr>
      </w:pPr>
      <w:r>
        <w:rPr>
          <w:rFonts w:ascii="Arial" w:hAnsi="Arial" w:cs="Arial"/>
          <w:b w:val="0"/>
          <w:lang w:val="es-CO"/>
        </w:rPr>
        <w:t>En relación con el fundamento legal es preciso mencionar que el mismo se encuentra contenido en la Cámara de Comercio presentada, por cuanto es el documento que establece la capacidad jurídica para contratar del Representante Legal, en el cual se incorpora tal limitación.</w:t>
      </w:r>
    </w:p>
    <w:p w:rsidR="00DC450F" w:rsidRDefault="00DC450F" w:rsidP="0034241D">
      <w:pPr>
        <w:pStyle w:val="Textoindependiente"/>
        <w:rPr>
          <w:rFonts w:ascii="Arial" w:hAnsi="Arial" w:cs="Arial"/>
          <w:b w:val="0"/>
          <w:lang w:val="es-CO"/>
        </w:rPr>
      </w:pPr>
    </w:p>
    <w:p w:rsidR="002C44DF" w:rsidRDefault="00E3386B" w:rsidP="002C44DF">
      <w:pPr>
        <w:pStyle w:val="Textoindependiente"/>
        <w:ind w:left="708"/>
        <w:rPr>
          <w:rFonts w:ascii="Arial" w:hAnsi="Arial" w:cs="Arial"/>
          <w:b w:val="0"/>
          <w:lang w:val="es-CO"/>
        </w:rPr>
      </w:pPr>
      <w:r>
        <w:rPr>
          <w:rFonts w:ascii="Arial" w:hAnsi="Arial" w:cs="Arial"/>
          <w:b w:val="0"/>
          <w:lang w:val="es-CO"/>
        </w:rPr>
        <w:t>Por otra parte</w:t>
      </w:r>
      <w:r w:rsidR="00DC450F">
        <w:rPr>
          <w:rFonts w:ascii="Arial" w:hAnsi="Arial" w:cs="Arial"/>
          <w:b w:val="0"/>
          <w:lang w:val="es-CO"/>
        </w:rPr>
        <w:t xml:space="preserve"> es </w:t>
      </w:r>
      <w:r w:rsidR="00503475">
        <w:rPr>
          <w:rFonts w:ascii="Arial" w:hAnsi="Arial" w:cs="Arial"/>
          <w:b w:val="0"/>
          <w:lang w:val="es-CO"/>
        </w:rPr>
        <w:t xml:space="preserve">preciso mencionar </w:t>
      </w:r>
      <w:r w:rsidR="00DC450F">
        <w:rPr>
          <w:rFonts w:ascii="Arial" w:hAnsi="Arial" w:cs="Arial"/>
          <w:b w:val="0"/>
          <w:lang w:val="es-CO"/>
        </w:rPr>
        <w:t>que la Empresa de Licores de Cundinamarca es una Empresa I</w:t>
      </w:r>
      <w:r w:rsidR="00503475">
        <w:rPr>
          <w:rFonts w:ascii="Arial" w:hAnsi="Arial" w:cs="Arial"/>
          <w:b w:val="0"/>
          <w:lang w:val="es-CO"/>
        </w:rPr>
        <w:t xml:space="preserve">ndustrial y Comercial del Departamento, razón por la cual no se encuentra sometida al régimen de contratación estatal establecido en la ley 80 de </w:t>
      </w:r>
      <w:r w:rsidR="00503475">
        <w:rPr>
          <w:rFonts w:ascii="Arial" w:hAnsi="Arial" w:cs="Arial"/>
          <w:b w:val="0"/>
          <w:lang w:val="es-CO"/>
        </w:rPr>
        <w:lastRenderedPageBreak/>
        <w:t>1993 y en su Decreto Reglamentario 1082 de 2015</w:t>
      </w:r>
      <w:r w:rsidR="002C44DF">
        <w:rPr>
          <w:rFonts w:ascii="Arial" w:hAnsi="Arial" w:cs="Arial"/>
          <w:b w:val="0"/>
          <w:lang w:val="es-CO"/>
        </w:rPr>
        <w:t>, sino en su propio Manual de Contratación Resolución No. 2014-105-000559-5 del 15 de diciembre de 2014.</w:t>
      </w:r>
    </w:p>
    <w:p w:rsidR="002C44DF" w:rsidRDefault="002C44DF" w:rsidP="002C44DF">
      <w:pPr>
        <w:pStyle w:val="Textoindependiente"/>
        <w:ind w:left="708"/>
        <w:rPr>
          <w:rFonts w:ascii="Arial" w:hAnsi="Arial" w:cs="Arial"/>
          <w:b w:val="0"/>
          <w:lang w:val="es-CO"/>
        </w:rPr>
      </w:pPr>
    </w:p>
    <w:p w:rsidR="00DC450F" w:rsidRPr="002C44DF" w:rsidRDefault="00503475" w:rsidP="002C44DF">
      <w:pPr>
        <w:pStyle w:val="Textoindependiente"/>
        <w:ind w:left="708"/>
        <w:rPr>
          <w:rFonts w:ascii="Arial" w:hAnsi="Arial" w:cs="Arial"/>
          <w:b w:val="0"/>
          <w:lang w:val="es-CO"/>
        </w:rPr>
      </w:pPr>
      <w:r>
        <w:rPr>
          <w:rFonts w:ascii="Arial" w:hAnsi="Arial" w:cs="Arial"/>
          <w:b w:val="0"/>
          <w:lang w:val="es-CO"/>
        </w:rPr>
        <w:t xml:space="preserve">Por esta razón no se encuentra obligada a publicar esta respuesta en la página Web del Secop y lo hace en la página </w:t>
      </w:r>
      <w:r w:rsidR="002C44DF">
        <w:rPr>
          <w:rFonts w:ascii="Arial" w:hAnsi="Arial" w:cs="Arial"/>
          <w:b w:val="0"/>
          <w:lang w:val="es-CO"/>
        </w:rPr>
        <w:t xml:space="preserve">web </w:t>
      </w:r>
      <w:r w:rsidR="002C44DF" w:rsidRPr="002C44DF">
        <w:rPr>
          <w:rFonts w:ascii="Arial" w:hAnsi="Arial" w:cs="Arial"/>
          <w:b w:val="0"/>
          <w:u w:val="single"/>
          <w:lang w:val="es-CO"/>
        </w:rPr>
        <w:t>www.licoreracundinamarca.com.co</w:t>
      </w:r>
      <w:r w:rsidR="002C44DF">
        <w:rPr>
          <w:rFonts w:ascii="Arial" w:hAnsi="Arial" w:cs="Arial"/>
          <w:b w:val="0"/>
          <w:u w:val="single"/>
          <w:lang w:val="es-CO"/>
        </w:rPr>
        <w:t>.</w:t>
      </w:r>
    </w:p>
    <w:p w:rsidR="00DC450F" w:rsidRDefault="00DC450F" w:rsidP="0034241D">
      <w:pPr>
        <w:pStyle w:val="Textoindependiente"/>
        <w:rPr>
          <w:rFonts w:ascii="Arial" w:hAnsi="Arial" w:cs="Arial"/>
          <w:b w:val="0"/>
          <w:lang w:val="es-CO"/>
        </w:rPr>
      </w:pPr>
    </w:p>
    <w:p w:rsidR="009F1069" w:rsidRPr="0034241D" w:rsidRDefault="009F1069" w:rsidP="00007029">
      <w:pPr>
        <w:jc w:val="center"/>
        <w:rPr>
          <w:rFonts w:ascii="Arial" w:hAnsi="Arial" w:cs="Arial"/>
          <w:bCs/>
          <w:i/>
          <w:sz w:val="22"/>
          <w:szCs w:val="22"/>
          <w:highlight w:val="yellow"/>
        </w:rPr>
      </w:pPr>
    </w:p>
    <w:p w:rsidR="009F1069" w:rsidRPr="0034241D" w:rsidRDefault="009F1069" w:rsidP="00007029">
      <w:pPr>
        <w:jc w:val="center"/>
        <w:rPr>
          <w:rFonts w:ascii="Arial" w:hAnsi="Arial" w:cs="Arial"/>
          <w:bCs/>
          <w:i/>
          <w:sz w:val="22"/>
          <w:szCs w:val="22"/>
          <w:highlight w:val="yellow"/>
        </w:rPr>
      </w:pPr>
    </w:p>
    <w:p w:rsidR="009F1069" w:rsidRPr="00CB0609" w:rsidRDefault="009F1069" w:rsidP="00007029">
      <w:pPr>
        <w:jc w:val="center"/>
        <w:rPr>
          <w:rFonts w:ascii="Arial" w:hAnsi="Arial" w:cs="Arial"/>
          <w:bCs/>
          <w:sz w:val="22"/>
          <w:szCs w:val="22"/>
          <w:highlight w:val="yellow"/>
        </w:rPr>
      </w:pPr>
    </w:p>
    <w:p w:rsidR="002C625D" w:rsidRPr="00CB0609" w:rsidRDefault="002C625D" w:rsidP="00007029">
      <w:pPr>
        <w:jc w:val="center"/>
        <w:rPr>
          <w:rFonts w:ascii="Arial" w:hAnsi="Arial" w:cs="Arial"/>
          <w:b/>
          <w:bCs/>
          <w:sz w:val="22"/>
          <w:szCs w:val="22"/>
        </w:rPr>
      </w:pPr>
    </w:p>
    <w:p w:rsidR="00007029" w:rsidRPr="00CB0609" w:rsidRDefault="009F1069" w:rsidP="00007029">
      <w:pPr>
        <w:jc w:val="center"/>
        <w:rPr>
          <w:rFonts w:ascii="Arial" w:hAnsi="Arial" w:cs="Arial"/>
          <w:b/>
          <w:bCs/>
          <w:sz w:val="22"/>
          <w:szCs w:val="22"/>
        </w:rPr>
      </w:pPr>
      <w:r w:rsidRPr="00CB0609">
        <w:rPr>
          <w:rFonts w:ascii="Arial" w:hAnsi="Arial" w:cs="Arial"/>
          <w:b/>
          <w:bCs/>
          <w:sz w:val="22"/>
          <w:szCs w:val="22"/>
        </w:rPr>
        <w:t>JORGE ENRI</w:t>
      </w:r>
      <w:r w:rsidR="00E3386B">
        <w:rPr>
          <w:rFonts w:ascii="Arial" w:hAnsi="Arial" w:cs="Arial"/>
          <w:b/>
          <w:bCs/>
          <w:sz w:val="22"/>
          <w:szCs w:val="22"/>
        </w:rPr>
        <w:t>QUE MACHUCA LÓ</w:t>
      </w:r>
      <w:r w:rsidR="0093303E" w:rsidRPr="00CB0609">
        <w:rPr>
          <w:rFonts w:ascii="Arial" w:hAnsi="Arial" w:cs="Arial"/>
          <w:b/>
          <w:bCs/>
          <w:sz w:val="22"/>
          <w:szCs w:val="22"/>
        </w:rPr>
        <w:t>PEZ</w:t>
      </w:r>
    </w:p>
    <w:p w:rsidR="00007029" w:rsidRPr="00CB0609" w:rsidRDefault="00007029" w:rsidP="00007029">
      <w:pPr>
        <w:jc w:val="center"/>
        <w:rPr>
          <w:rFonts w:ascii="Arial" w:hAnsi="Arial" w:cs="Arial"/>
          <w:bCs/>
          <w:sz w:val="22"/>
          <w:szCs w:val="22"/>
        </w:rPr>
      </w:pPr>
      <w:r w:rsidRPr="00CB0609">
        <w:rPr>
          <w:rFonts w:ascii="Arial" w:hAnsi="Arial" w:cs="Arial"/>
          <w:bCs/>
          <w:sz w:val="22"/>
          <w:szCs w:val="22"/>
        </w:rPr>
        <w:t xml:space="preserve">Gerente General </w:t>
      </w:r>
    </w:p>
    <w:p w:rsidR="00007029" w:rsidRPr="009F1069" w:rsidRDefault="00007029" w:rsidP="00007029">
      <w:pPr>
        <w:rPr>
          <w:rFonts w:ascii="Arial" w:eastAsia="Tahoma" w:hAnsi="Arial" w:cs="Arial"/>
          <w:b/>
          <w:bCs/>
          <w:sz w:val="20"/>
          <w:szCs w:val="20"/>
          <w:lang w:val="es-ES"/>
        </w:rPr>
      </w:pPr>
    </w:p>
    <w:p w:rsidR="00D84182" w:rsidRPr="009F1069" w:rsidRDefault="00D84182" w:rsidP="00007029">
      <w:pPr>
        <w:rPr>
          <w:rFonts w:ascii="Arial" w:eastAsia="Tahoma" w:hAnsi="Arial" w:cs="Arial"/>
          <w:b/>
          <w:bCs/>
          <w:sz w:val="20"/>
          <w:szCs w:val="20"/>
          <w:lang w:val="es-ES"/>
        </w:rPr>
      </w:pPr>
    </w:p>
    <w:p w:rsidR="00007029" w:rsidRPr="009F1069" w:rsidRDefault="00007029" w:rsidP="00007029">
      <w:pPr>
        <w:rPr>
          <w:rFonts w:ascii="Arial" w:hAnsi="Arial" w:cs="Arial"/>
          <w:b/>
          <w:bCs/>
          <w:sz w:val="16"/>
          <w:szCs w:val="16"/>
        </w:rPr>
      </w:pPr>
      <w:r w:rsidRPr="009F1069">
        <w:rPr>
          <w:rFonts w:ascii="Arial" w:eastAsia="Tahoma" w:hAnsi="Arial" w:cs="Arial"/>
          <w:b/>
          <w:bCs/>
          <w:sz w:val="16"/>
          <w:szCs w:val="16"/>
          <w:lang w:val="es-ES"/>
        </w:rPr>
        <w:t xml:space="preserve">Vo. Bo. </w:t>
      </w:r>
      <w:r w:rsidR="001462BB" w:rsidRPr="009F1069">
        <w:rPr>
          <w:rFonts w:ascii="Arial" w:eastAsia="Tahoma" w:hAnsi="Arial" w:cs="Arial"/>
          <w:b/>
          <w:bCs/>
          <w:caps/>
          <w:sz w:val="16"/>
          <w:szCs w:val="16"/>
          <w:lang w:val="es-ES"/>
        </w:rPr>
        <w:t>badua de los angeles cuellar yaver</w:t>
      </w:r>
    </w:p>
    <w:p w:rsidR="00007029" w:rsidRPr="009F1069" w:rsidRDefault="00007029" w:rsidP="00007029">
      <w:pPr>
        <w:rPr>
          <w:rFonts w:ascii="Arial" w:hAnsi="Arial" w:cs="Arial"/>
          <w:sz w:val="16"/>
          <w:szCs w:val="16"/>
        </w:rPr>
      </w:pPr>
      <w:r w:rsidRPr="009F1069">
        <w:rPr>
          <w:rFonts w:ascii="Arial" w:hAnsi="Arial" w:cs="Arial"/>
          <w:sz w:val="16"/>
          <w:szCs w:val="16"/>
        </w:rPr>
        <w:t xml:space="preserve"> Jefe Oficina de Gestión Contractual</w:t>
      </w:r>
      <w:r w:rsidRPr="009F1069">
        <w:rPr>
          <w:rFonts w:ascii="Arial" w:hAnsi="Arial" w:cs="Arial"/>
          <w:sz w:val="16"/>
          <w:szCs w:val="16"/>
        </w:rPr>
        <w:tab/>
      </w:r>
      <w:r w:rsidRPr="009F1069">
        <w:rPr>
          <w:rFonts w:ascii="Arial" w:hAnsi="Arial" w:cs="Arial"/>
          <w:sz w:val="16"/>
          <w:szCs w:val="16"/>
        </w:rPr>
        <w:tab/>
      </w:r>
      <w:r w:rsidRPr="009F1069">
        <w:rPr>
          <w:rFonts w:ascii="Arial" w:hAnsi="Arial" w:cs="Arial"/>
          <w:sz w:val="16"/>
          <w:szCs w:val="16"/>
        </w:rPr>
        <w:tab/>
      </w:r>
    </w:p>
    <w:p w:rsidR="00007029" w:rsidRPr="009F1069" w:rsidRDefault="00007029" w:rsidP="00007029">
      <w:pPr>
        <w:rPr>
          <w:rFonts w:ascii="Arial" w:hAnsi="Arial" w:cs="Arial"/>
          <w:b/>
          <w:spacing w:val="-2"/>
          <w:sz w:val="16"/>
          <w:szCs w:val="16"/>
        </w:rPr>
      </w:pPr>
    </w:p>
    <w:p w:rsidR="0071388E" w:rsidRPr="009F1069" w:rsidRDefault="0071388E" w:rsidP="00007029">
      <w:pPr>
        <w:rPr>
          <w:rFonts w:ascii="Arial" w:hAnsi="Arial" w:cs="Arial"/>
          <w:b/>
          <w:spacing w:val="-2"/>
          <w:sz w:val="16"/>
          <w:szCs w:val="16"/>
        </w:rPr>
      </w:pPr>
    </w:p>
    <w:p w:rsidR="00D84182" w:rsidRPr="009F1069" w:rsidRDefault="00D84182" w:rsidP="00D84182">
      <w:pPr>
        <w:rPr>
          <w:rFonts w:ascii="Arial" w:hAnsi="Arial" w:cs="Arial"/>
          <w:b/>
          <w:sz w:val="16"/>
          <w:szCs w:val="16"/>
          <w:lang w:val="es-ES"/>
        </w:rPr>
      </w:pPr>
      <w:r w:rsidRPr="009F1069">
        <w:rPr>
          <w:rFonts w:ascii="Arial" w:hAnsi="Arial" w:cs="Arial"/>
          <w:b/>
          <w:sz w:val="16"/>
          <w:szCs w:val="16"/>
        </w:rPr>
        <w:t xml:space="preserve">Vo. Bo. </w:t>
      </w:r>
      <w:r w:rsidR="0093303E" w:rsidRPr="009F1069">
        <w:rPr>
          <w:rFonts w:ascii="Arial" w:hAnsi="Arial" w:cs="Arial"/>
          <w:b/>
          <w:sz w:val="16"/>
          <w:szCs w:val="16"/>
          <w:lang w:val="es-ES"/>
        </w:rPr>
        <w:t>MARÍA JULIANA QUINTANA ORJUELA</w:t>
      </w:r>
    </w:p>
    <w:p w:rsidR="00D84182" w:rsidRPr="009F1069" w:rsidRDefault="0093303E" w:rsidP="00D84182">
      <w:pPr>
        <w:rPr>
          <w:rFonts w:ascii="Arial" w:hAnsi="Arial" w:cs="Arial"/>
          <w:sz w:val="16"/>
          <w:szCs w:val="16"/>
          <w:lang w:val="es-ES"/>
        </w:rPr>
      </w:pPr>
      <w:r w:rsidRPr="009F1069">
        <w:rPr>
          <w:rFonts w:ascii="Arial" w:hAnsi="Arial" w:cs="Arial"/>
          <w:sz w:val="16"/>
          <w:szCs w:val="16"/>
          <w:lang w:val="es-ES"/>
        </w:rPr>
        <w:t>Subgerente Comercial</w:t>
      </w:r>
    </w:p>
    <w:p w:rsidR="00D84182" w:rsidRPr="009F1069" w:rsidRDefault="00D84182" w:rsidP="00D84182">
      <w:pPr>
        <w:jc w:val="center"/>
        <w:rPr>
          <w:rFonts w:ascii="Arial" w:hAnsi="Arial" w:cs="Arial"/>
          <w:b/>
          <w:spacing w:val="-2"/>
          <w:sz w:val="16"/>
          <w:szCs w:val="16"/>
        </w:rPr>
      </w:pPr>
    </w:p>
    <w:p w:rsidR="00D84182" w:rsidRPr="009F1069" w:rsidRDefault="00D84182" w:rsidP="00D84182">
      <w:pPr>
        <w:jc w:val="center"/>
        <w:rPr>
          <w:rFonts w:ascii="Arial" w:hAnsi="Arial" w:cs="Arial"/>
          <w:b/>
          <w:spacing w:val="-2"/>
          <w:sz w:val="16"/>
          <w:szCs w:val="16"/>
        </w:rPr>
      </w:pPr>
    </w:p>
    <w:p w:rsidR="00D84182" w:rsidRPr="009F1069" w:rsidRDefault="00D84182" w:rsidP="00D84182">
      <w:pPr>
        <w:rPr>
          <w:rFonts w:ascii="Arial" w:hAnsi="Arial" w:cs="Arial"/>
          <w:b/>
          <w:sz w:val="16"/>
          <w:szCs w:val="16"/>
          <w:lang w:val="es-ES"/>
        </w:rPr>
      </w:pPr>
      <w:r w:rsidRPr="009F1069">
        <w:rPr>
          <w:rFonts w:ascii="Arial" w:hAnsi="Arial" w:cs="Arial"/>
          <w:b/>
          <w:sz w:val="16"/>
          <w:szCs w:val="16"/>
          <w:lang w:val="es-ES"/>
        </w:rPr>
        <w:t>Elaboró: MAGDA CRISTINA CASTAÑEDA CASTAÑEDA</w:t>
      </w:r>
    </w:p>
    <w:p w:rsidR="00AE0167" w:rsidRPr="009F1069" w:rsidRDefault="00D84182" w:rsidP="00D84182">
      <w:pPr>
        <w:rPr>
          <w:sz w:val="16"/>
          <w:szCs w:val="16"/>
          <w:lang w:val="es-ES"/>
        </w:rPr>
      </w:pPr>
      <w:r w:rsidRPr="009F1069">
        <w:rPr>
          <w:rFonts w:ascii="Arial" w:hAnsi="Arial" w:cs="Arial"/>
          <w:sz w:val="16"/>
          <w:szCs w:val="16"/>
          <w:lang w:val="es-ES"/>
        </w:rPr>
        <w:t>Profesional Universitario</w:t>
      </w:r>
    </w:p>
    <w:sectPr w:rsidR="00AE0167" w:rsidRPr="009F1069" w:rsidSect="003F5217">
      <w:headerReference w:type="default" r:id="rId10"/>
      <w:footerReference w:type="default" r:id="rId11"/>
      <w:pgSz w:w="12242" w:h="15842" w:code="1"/>
      <w:pgMar w:top="1383" w:right="1701" w:bottom="1134"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6D" w:rsidRDefault="0067476D">
      <w:r>
        <w:separator/>
      </w:r>
    </w:p>
  </w:endnote>
  <w:endnote w:type="continuationSeparator" w:id="0">
    <w:p w:rsidR="0067476D" w:rsidRDefault="0067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0D" w:rsidRDefault="0062240D">
    <w:pPr>
      <w:pStyle w:val="Piedepgina"/>
    </w:pPr>
    <w:r w:rsidRPr="00492EFB">
      <w:rPr>
        <w:noProof/>
        <w:lang w:val="es-CO" w:eastAsia="es-CO"/>
      </w:rPr>
      <w:drawing>
        <wp:inline distT="0" distB="0" distL="0" distR="0" wp14:anchorId="63CCB76D" wp14:editId="3FA5B4ED">
          <wp:extent cx="5610225" cy="7334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B0" w:rsidRDefault="00FA5C37" w:rsidP="005750BD">
    <w:pPr>
      <w:pStyle w:val="Piedepgina"/>
      <w:framePr w:wrap="auto" w:vAnchor="text" w:hAnchor="margin" w:xAlign="right" w:y="1"/>
      <w:pBdr>
        <w:bottom w:val="single" w:sz="12" w:space="1" w:color="auto"/>
      </w:pBdr>
      <w:rPr>
        <w:rStyle w:val="Nmerodepgina"/>
        <w:rFonts w:cs="Garamond"/>
      </w:rPr>
    </w:pPr>
    <w:r>
      <w:rPr>
        <w:rStyle w:val="Nmerodepgina"/>
        <w:rFonts w:cs="Garamond"/>
      </w:rPr>
      <w:fldChar w:fldCharType="begin"/>
    </w:r>
    <w:r w:rsidR="00FD39B0">
      <w:rPr>
        <w:rStyle w:val="Nmerodepgina"/>
        <w:rFonts w:cs="Garamond"/>
      </w:rPr>
      <w:instrText xml:space="preserve">PAGE  </w:instrText>
    </w:r>
    <w:r>
      <w:rPr>
        <w:rStyle w:val="Nmerodepgina"/>
        <w:rFonts w:cs="Garamond"/>
      </w:rPr>
      <w:fldChar w:fldCharType="separate"/>
    </w:r>
    <w:r w:rsidR="00ED3A38">
      <w:rPr>
        <w:rStyle w:val="Nmerodepgina"/>
        <w:rFonts w:cs="Garamond"/>
        <w:noProof/>
      </w:rPr>
      <w:t>2</w:t>
    </w:r>
    <w:r>
      <w:rPr>
        <w:rStyle w:val="Nmerodepgina"/>
        <w:rFonts w:cs="Garamond"/>
      </w:rPr>
      <w:fldChar w:fldCharType="end"/>
    </w:r>
  </w:p>
  <w:p w:rsidR="00FD39B0" w:rsidRDefault="00FD39B0" w:rsidP="00C463C2">
    <w:pPr>
      <w:ind w:right="360"/>
    </w:pPr>
    <w:r>
      <w:t>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8"/>
      <w:gridCol w:w="222"/>
    </w:tblGrid>
    <w:tr w:rsidR="00FD39B0" w:rsidTr="008517D2">
      <w:tc>
        <w:tcPr>
          <w:tcW w:w="4490" w:type="dxa"/>
        </w:tcPr>
        <w:p w:rsidR="009F1069" w:rsidRDefault="009F1069" w:rsidP="009F1069">
          <w:pPr>
            <w:pStyle w:val="Piedepgina"/>
          </w:pPr>
          <w:r w:rsidRPr="00492EFB">
            <w:rPr>
              <w:noProof/>
              <w:lang w:val="es-CO" w:eastAsia="es-CO"/>
            </w:rPr>
            <w:drawing>
              <wp:inline distT="0" distB="0" distL="0" distR="0" wp14:anchorId="791BB3A7" wp14:editId="36C81703">
                <wp:extent cx="5610225" cy="7334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33425"/>
                        </a:xfrm>
                        <a:prstGeom prst="rect">
                          <a:avLst/>
                        </a:prstGeom>
                        <a:noFill/>
                        <a:ln>
                          <a:noFill/>
                        </a:ln>
                      </pic:spPr>
                    </pic:pic>
                  </a:graphicData>
                </a:graphic>
              </wp:inline>
            </w:drawing>
          </w:r>
        </w:p>
        <w:p w:rsidR="00FD39B0" w:rsidRPr="00396EF7" w:rsidRDefault="00FD39B0" w:rsidP="008517D2">
          <w:pPr>
            <w:jc w:val="both"/>
            <w:rPr>
              <w:rFonts w:ascii="Arial" w:hAnsi="Arial" w:cs="Arial"/>
              <w:sz w:val="16"/>
              <w:szCs w:val="16"/>
              <w:lang w:val="es-MX"/>
            </w:rPr>
          </w:pPr>
        </w:p>
      </w:tc>
      <w:tc>
        <w:tcPr>
          <w:tcW w:w="4490" w:type="dxa"/>
        </w:tcPr>
        <w:p w:rsidR="00FD39B0" w:rsidRPr="00396EF7" w:rsidRDefault="00FD39B0" w:rsidP="008517D2">
          <w:pPr>
            <w:ind w:left="1410" w:hanging="1410"/>
            <w:jc w:val="right"/>
            <w:rPr>
              <w:rFonts w:ascii="Arial" w:hAnsi="Arial" w:cs="Arial"/>
              <w:sz w:val="16"/>
              <w:szCs w:val="16"/>
              <w:lang w:val="es-CO"/>
            </w:rPr>
          </w:pPr>
        </w:p>
      </w:tc>
    </w:tr>
  </w:tbl>
  <w:p w:rsidR="00FD39B0" w:rsidRPr="0061161D" w:rsidRDefault="00FD39B0" w:rsidP="00144C59">
    <w:pPr>
      <w:pStyle w:val="Piedepgina"/>
      <w:rPr>
        <w:rFonts w:ascii="Times New Roman" w:hAnsi="Times New Roman" w:cs="Times New Roman"/>
      </w:rPr>
    </w:pPr>
  </w:p>
  <w:p w:rsidR="00FD39B0" w:rsidRPr="0061161D" w:rsidRDefault="00FD39B0" w:rsidP="00C463C2">
    <w:pPr>
      <w:pStyle w:val="Piedepgina"/>
      <w:jc w:val="both"/>
      <w:rPr>
        <w:rFonts w:ascii="Times New Roman" w:hAnsi="Times New Roman" w:cs="Times New Roman"/>
        <w:sz w:val="18"/>
        <w:szCs w:val="18"/>
      </w:rPr>
    </w:pPr>
  </w:p>
  <w:p w:rsidR="00FD39B0" w:rsidRPr="0061161D" w:rsidRDefault="00FD39B0" w:rsidP="00C463C2">
    <w:pPr>
      <w:pStyle w:val="Piedepgina"/>
      <w:jc w:val="center"/>
      <w:rPr>
        <w:sz w:val="18"/>
        <w:szCs w:val="18"/>
      </w:rPr>
    </w:pPr>
  </w:p>
  <w:p w:rsidR="00FD39B0" w:rsidRDefault="00FD39B0" w:rsidP="004325A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6D" w:rsidRDefault="0067476D">
      <w:r>
        <w:separator/>
      </w:r>
    </w:p>
  </w:footnote>
  <w:footnote w:type="continuationSeparator" w:id="0">
    <w:p w:rsidR="0067476D" w:rsidRDefault="0067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2180"/>
      <w:gridCol w:w="6730"/>
    </w:tblGrid>
    <w:tr w:rsidR="0062240D" w:rsidTr="00B92E58">
      <w:tc>
        <w:tcPr>
          <w:tcW w:w="2180" w:type="dxa"/>
        </w:tcPr>
        <w:p w:rsidR="0062240D" w:rsidRDefault="0062240D" w:rsidP="0062240D">
          <w:pPr>
            <w:pStyle w:val="Encabezado"/>
            <w:jc w:val="right"/>
            <w:rPr>
              <w:b/>
              <w:bCs/>
            </w:rPr>
          </w:pPr>
        </w:p>
      </w:tc>
      <w:tc>
        <w:tcPr>
          <w:tcW w:w="6730" w:type="dxa"/>
        </w:tcPr>
        <w:p w:rsidR="0062240D" w:rsidRDefault="0062240D" w:rsidP="0062240D">
          <w:pPr>
            <w:pStyle w:val="Encabezado"/>
            <w:rPr>
              <w:rFonts w:ascii="Times New Roman" w:hAnsi="Times New Roman" w:cs="Times New Roman"/>
              <w:b/>
              <w:bCs/>
              <w:sz w:val="18"/>
              <w:szCs w:val="18"/>
            </w:rPr>
          </w:pPr>
        </w:p>
      </w:tc>
    </w:tr>
    <w:tr w:rsidR="0062240D" w:rsidTr="00B92E58">
      <w:tc>
        <w:tcPr>
          <w:tcW w:w="8910" w:type="dxa"/>
          <w:gridSpan w:val="2"/>
        </w:tcPr>
        <w:p w:rsidR="0062240D" w:rsidRDefault="0062240D" w:rsidP="0062240D">
          <w:pPr>
            <w:jc w:val="both"/>
            <w:rPr>
              <w:rFonts w:ascii="Arial" w:hAnsi="Arial" w:cs="Arial"/>
            </w:rPr>
          </w:pPr>
          <w:r>
            <w:rPr>
              <w:noProof/>
              <w:lang w:val="es-CO" w:eastAsia="es-CO"/>
            </w:rPr>
            <w:drawing>
              <wp:anchor distT="0" distB="0" distL="114300" distR="114300" simplePos="0" relativeHeight="251662336" behindDoc="1" locked="0" layoutInCell="1" allowOverlap="1" wp14:anchorId="764836AD" wp14:editId="4B667EB0">
                <wp:simplePos x="0" y="0"/>
                <wp:positionH relativeFrom="column">
                  <wp:posOffset>3848100</wp:posOffset>
                </wp:positionH>
                <wp:positionV relativeFrom="paragraph">
                  <wp:posOffset>-182880</wp:posOffset>
                </wp:positionV>
                <wp:extent cx="2136775" cy="914400"/>
                <wp:effectExtent l="0" t="0" r="0" b="0"/>
                <wp:wrapThrough wrapText="bothSides">
                  <wp:wrapPolygon edited="0">
                    <wp:start x="0" y="0"/>
                    <wp:lineTo x="0" y="21150"/>
                    <wp:lineTo x="21375" y="21150"/>
                    <wp:lineTo x="2137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3360" behindDoc="1" locked="0" layoutInCell="1" allowOverlap="1" wp14:anchorId="3616F8E2" wp14:editId="2A56D2DD">
                <wp:simplePos x="0" y="0"/>
                <wp:positionH relativeFrom="column">
                  <wp:posOffset>390525</wp:posOffset>
                </wp:positionH>
                <wp:positionV relativeFrom="paragraph">
                  <wp:posOffset>-106680</wp:posOffset>
                </wp:positionV>
                <wp:extent cx="2158365" cy="971550"/>
                <wp:effectExtent l="0" t="0" r="0" b="0"/>
                <wp:wrapThrough wrapText="bothSides">
                  <wp:wrapPolygon edited="0">
                    <wp:start x="9914" y="0"/>
                    <wp:lineTo x="8007" y="847"/>
                    <wp:lineTo x="5719" y="4659"/>
                    <wp:lineTo x="5719" y="8894"/>
                    <wp:lineTo x="7626" y="13976"/>
                    <wp:lineTo x="191" y="15671"/>
                    <wp:lineTo x="191" y="18212"/>
                    <wp:lineTo x="6482" y="20329"/>
                    <wp:lineTo x="14680" y="20329"/>
                    <wp:lineTo x="20971" y="17788"/>
                    <wp:lineTo x="20971" y="16094"/>
                    <wp:lineTo x="13345" y="13976"/>
                    <wp:lineTo x="14108" y="13976"/>
                    <wp:lineTo x="15633" y="9318"/>
                    <wp:lineTo x="15633" y="5506"/>
                    <wp:lineTo x="13726" y="1694"/>
                    <wp:lineTo x="12011" y="0"/>
                    <wp:lineTo x="9914"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40D" w:rsidRDefault="0062240D" w:rsidP="0062240D">
          <w:pPr>
            <w:pStyle w:val="Encabezado"/>
            <w:rPr>
              <w:rFonts w:ascii="Times New Roman" w:hAnsi="Times New Roman" w:cs="Times New Roman"/>
              <w:b/>
              <w:bCs/>
              <w:sz w:val="18"/>
              <w:szCs w:val="18"/>
            </w:rPr>
          </w:pPr>
        </w:p>
      </w:tc>
    </w:tr>
  </w:tbl>
  <w:p w:rsidR="0062240D" w:rsidRDefault="006224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2180"/>
      <w:gridCol w:w="6730"/>
    </w:tblGrid>
    <w:tr w:rsidR="00FD39B0" w:rsidTr="008517D2">
      <w:tc>
        <w:tcPr>
          <w:tcW w:w="2180" w:type="dxa"/>
        </w:tcPr>
        <w:p w:rsidR="00FD39B0" w:rsidRDefault="00FD39B0" w:rsidP="008517D2">
          <w:pPr>
            <w:pStyle w:val="Encabezado"/>
            <w:jc w:val="right"/>
            <w:rPr>
              <w:b/>
              <w:bCs/>
            </w:rPr>
          </w:pPr>
        </w:p>
      </w:tc>
      <w:tc>
        <w:tcPr>
          <w:tcW w:w="6730" w:type="dxa"/>
        </w:tcPr>
        <w:p w:rsidR="00FD39B0" w:rsidRDefault="00FD39B0" w:rsidP="008517D2">
          <w:pPr>
            <w:pStyle w:val="Encabezado"/>
            <w:rPr>
              <w:rFonts w:ascii="Times New Roman" w:hAnsi="Times New Roman" w:cs="Times New Roman"/>
              <w:b/>
              <w:bCs/>
              <w:sz w:val="18"/>
              <w:szCs w:val="18"/>
            </w:rPr>
          </w:pPr>
        </w:p>
      </w:tc>
    </w:tr>
    <w:tr w:rsidR="00FD39B0" w:rsidTr="008517D2">
      <w:tc>
        <w:tcPr>
          <w:tcW w:w="8910" w:type="dxa"/>
          <w:gridSpan w:val="2"/>
        </w:tcPr>
        <w:p w:rsidR="0093303E" w:rsidRDefault="0093303E" w:rsidP="0093303E">
          <w:pPr>
            <w:jc w:val="both"/>
            <w:rPr>
              <w:rFonts w:ascii="Arial" w:hAnsi="Arial" w:cs="Arial"/>
            </w:rPr>
          </w:pPr>
          <w:r>
            <w:rPr>
              <w:noProof/>
              <w:lang w:val="es-CO" w:eastAsia="es-CO"/>
            </w:rPr>
            <w:drawing>
              <wp:anchor distT="0" distB="0" distL="114300" distR="114300" simplePos="0" relativeHeight="251659264" behindDoc="1" locked="0" layoutInCell="1" allowOverlap="1" wp14:anchorId="7E4A0BF0" wp14:editId="79B8DF3C">
                <wp:simplePos x="0" y="0"/>
                <wp:positionH relativeFrom="column">
                  <wp:posOffset>3848100</wp:posOffset>
                </wp:positionH>
                <wp:positionV relativeFrom="paragraph">
                  <wp:posOffset>-182880</wp:posOffset>
                </wp:positionV>
                <wp:extent cx="2136775" cy="914400"/>
                <wp:effectExtent l="0" t="0" r="0" b="0"/>
                <wp:wrapThrough wrapText="bothSides">
                  <wp:wrapPolygon edited="0">
                    <wp:start x="0" y="0"/>
                    <wp:lineTo x="0" y="21150"/>
                    <wp:lineTo x="21375" y="21150"/>
                    <wp:lineTo x="21375"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0288" behindDoc="1" locked="0" layoutInCell="1" allowOverlap="1" wp14:anchorId="4458F41D" wp14:editId="2399C4FE">
                <wp:simplePos x="0" y="0"/>
                <wp:positionH relativeFrom="column">
                  <wp:posOffset>390525</wp:posOffset>
                </wp:positionH>
                <wp:positionV relativeFrom="paragraph">
                  <wp:posOffset>-106680</wp:posOffset>
                </wp:positionV>
                <wp:extent cx="2158365" cy="971550"/>
                <wp:effectExtent l="0" t="0" r="0" b="0"/>
                <wp:wrapThrough wrapText="bothSides">
                  <wp:wrapPolygon edited="0">
                    <wp:start x="9914" y="0"/>
                    <wp:lineTo x="8007" y="847"/>
                    <wp:lineTo x="5719" y="4659"/>
                    <wp:lineTo x="5719" y="8894"/>
                    <wp:lineTo x="7626" y="13976"/>
                    <wp:lineTo x="191" y="15671"/>
                    <wp:lineTo x="191" y="18212"/>
                    <wp:lineTo x="6482" y="20329"/>
                    <wp:lineTo x="14680" y="20329"/>
                    <wp:lineTo x="20971" y="17788"/>
                    <wp:lineTo x="20971" y="16094"/>
                    <wp:lineTo x="13345" y="13976"/>
                    <wp:lineTo x="14108" y="13976"/>
                    <wp:lineTo x="15633" y="9318"/>
                    <wp:lineTo x="15633" y="5506"/>
                    <wp:lineTo x="13726" y="1694"/>
                    <wp:lineTo x="12011" y="0"/>
                    <wp:lineTo x="9914"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9B0" w:rsidRDefault="00FD39B0" w:rsidP="008517D2">
          <w:pPr>
            <w:pStyle w:val="Encabezado"/>
            <w:rPr>
              <w:rFonts w:ascii="Times New Roman" w:hAnsi="Times New Roman" w:cs="Times New Roman"/>
              <w:b/>
              <w:bCs/>
              <w:sz w:val="18"/>
              <w:szCs w:val="18"/>
            </w:rPr>
          </w:pPr>
        </w:p>
      </w:tc>
    </w:tr>
  </w:tbl>
  <w:p w:rsidR="00FD39B0" w:rsidRDefault="00FD39B0" w:rsidP="003F5217">
    <w:pPr>
      <w:jc w:val="cent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nsid w:val="00000005"/>
    <w:multiLevelType w:val="singleLevel"/>
    <w:tmpl w:val="00000005"/>
    <w:lvl w:ilvl="0">
      <w:start w:val="1"/>
      <w:numFmt w:val="decimal"/>
      <w:lvlText w:val="%1."/>
      <w:lvlJc w:val="left"/>
      <w:pPr>
        <w:tabs>
          <w:tab w:val="num" w:pos="720"/>
        </w:tabs>
      </w:pPr>
    </w:lvl>
  </w:abstractNum>
  <w:abstractNum w:abstractNumId="2">
    <w:nsid w:val="00000006"/>
    <w:multiLevelType w:val="multilevel"/>
    <w:tmpl w:val="0000000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1DD27FB0"/>
    <w:name w:val="WW8Num8"/>
    <w:lvl w:ilvl="0">
      <w:start w:val="1"/>
      <w:numFmt w:val="decimal"/>
      <w:lvlText w:val="%1."/>
      <w:lvlJc w:val="left"/>
      <w:pPr>
        <w:tabs>
          <w:tab w:val="num" w:pos="360"/>
        </w:tabs>
        <w:ind w:left="360" w:hanging="360"/>
      </w:pPr>
      <w:rPr>
        <w:b/>
      </w:rPr>
    </w:lvl>
  </w:abstractNum>
  <w:abstractNum w:abstractNumId="4">
    <w:nsid w:val="01624511"/>
    <w:multiLevelType w:val="hybridMultilevel"/>
    <w:tmpl w:val="C8005862"/>
    <w:lvl w:ilvl="0" w:tplc="C10C9F12">
      <w:start w:val="1"/>
      <w:numFmt w:val="decimal"/>
      <w:lvlText w:val="%1."/>
      <w:lvlJc w:val="left"/>
      <w:pPr>
        <w:tabs>
          <w:tab w:val="num" w:pos="644"/>
        </w:tabs>
        <w:ind w:left="644" w:hanging="360"/>
      </w:pPr>
      <w:rPr>
        <w:b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pStyle w:val="Ttulo62"/>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
    <w:nsid w:val="01EA0E38"/>
    <w:multiLevelType w:val="hybridMultilevel"/>
    <w:tmpl w:val="AE347C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4571E40"/>
    <w:multiLevelType w:val="hybridMultilevel"/>
    <w:tmpl w:val="55E0CAEE"/>
    <w:lvl w:ilvl="0" w:tplc="0C0A000F">
      <w:start w:val="1"/>
      <w:numFmt w:val="decimal"/>
      <w:lvlText w:val="%1."/>
      <w:lvlJc w:val="left"/>
      <w:pPr>
        <w:tabs>
          <w:tab w:val="num" w:pos="720"/>
        </w:tabs>
        <w:ind w:left="720" w:hanging="360"/>
      </w:pPr>
    </w:lvl>
    <w:lvl w:ilvl="1" w:tplc="B766615A">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4CE76CE"/>
    <w:multiLevelType w:val="hybridMultilevel"/>
    <w:tmpl w:val="C008766A"/>
    <w:lvl w:ilvl="0" w:tplc="0C0A0001">
      <w:start w:val="1"/>
      <w:numFmt w:val="bullet"/>
      <w:lvlText w:val=""/>
      <w:lvlJc w:val="left"/>
      <w:pPr>
        <w:ind w:left="887" w:hanging="360"/>
      </w:pPr>
      <w:rPr>
        <w:rFonts w:ascii="Symbol" w:hAnsi="Symbol" w:hint="default"/>
      </w:rPr>
    </w:lvl>
    <w:lvl w:ilvl="1" w:tplc="0C0A0003" w:tentative="1">
      <w:start w:val="1"/>
      <w:numFmt w:val="bullet"/>
      <w:lvlText w:val="o"/>
      <w:lvlJc w:val="left"/>
      <w:pPr>
        <w:ind w:left="1607" w:hanging="360"/>
      </w:pPr>
      <w:rPr>
        <w:rFonts w:ascii="Courier New" w:hAnsi="Courier New" w:cs="Courier New" w:hint="default"/>
      </w:rPr>
    </w:lvl>
    <w:lvl w:ilvl="2" w:tplc="0C0A0005" w:tentative="1">
      <w:start w:val="1"/>
      <w:numFmt w:val="bullet"/>
      <w:lvlText w:val=""/>
      <w:lvlJc w:val="left"/>
      <w:pPr>
        <w:ind w:left="2327" w:hanging="360"/>
      </w:pPr>
      <w:rPr>
        <w:rFonts w:ascii="Wingdings" w:hAnsi="Wingdings" w:hint="default"/>
      </w:rPr>
    </w:lvl>
    <w:lvl w:ilvl="3" w:tplc="0C0A0001" w:tentative="1">
      <w:start w:val="1"/>
      <w:numFmt w:val="bullet"/>
      <w:lvlText w:val=""/>
      <w:lvlJc w:val="left"/>
      <w:pPr>
        <w:ind w:left="3047" w:hanging="360"/>
      </w:pPr>
      <w:rPr>
        <w:rFonts w:ascii="Symbol" w:hAnsi="Symbol" w:hint="default"/>
      </w:rPr>
    </w:lvl>
    <w:lvl w:ilvl="4" w:tplc="0C0A0003" w:tentative="1">
      <w:start w:val="1"/>
      <w:numFmt w:val="bullet"/>
      <w:lvlText w:val="o"/>
      <w:lvlJc w:val="left"/>
      <w:pPr>
        <w:ind w:left="3767" w:hanging="360"/>
      </w:pPr>
      <w:rPr>
        <w:rFonts w:ascii="Courier New" w:hAnsi="Courier New" w:cs="Courier New" w:hint="default"/>
      </w:rPr>
    </w:lvl>
    <w:lvl w:ilvl="5" w:tplc="0C0A0005" w:tentative="1">
      <w:start w:val="1"/>
      <w:numFmt w:val="bullet"/>
      <w:lvlText w:val=""/>
      <w:lvlJc w:val="left"/>
      <w:pPr>
        <w:ind w:left="4487" w:hanging="360"/>
      </w:pPr>
      <w:rPr>
        <w:rFonts w:ascii="Wingdings" w:hAnsi="Wingdings" w:hint="default"/>
      </w:rPr>
    </w:lvl>
    <w:lvl w:ilvl="6" w:tplc="0C0A0001" w:tentative="1">
      <w:start w:val="1"/>
      <w:numFmt w:val="bullet"/>
      <w:lvlText w:val=""/>
      <w:lvlJc w:val="left"/>
      <w:pPr>
        <w:ind w:left="5207" w:hanging="360"/>
      </w:pPr>
      <w:rPr>
        <w:rFonts w:ascii="Symbol" w:hAnsi="Symbol" w:hint="default"/>
      </w:rPr>
    </w:lvl>
    <w:lvl w:ilvl="7" w:tplc="0C0A0003" w:tentative="1">
      <w:start w:val="1"/>
      <w:numFmt w:val="bullet"/>
      <w:lvlText w:val="o"/>
      <w:lvlJc w:val="left"/>
      <w:pPr>
        <w:ind w:left="5927" w:hanging="360"/>
      </w:pPr>
      <w:rPr>
        <w:rFonts w:ascii="Courier New" w:hAnsi="Courier New" w:cs="Courier New" w:hint="default"/>
      </w:rPr>
    </w:lvl>
    <w:lvl w:ilvl="8" w:tplc="0C0A0005" w:tentative="1">
      <w:start w:val="1"/>
      <w:numFmt w:val="bullet"/>
      <w:lvlText w:val=""/>
      <w:lvlJc w:val="left"/>
      <w:pPr>
        <w:ind w:left="6647" w:hanging="360"/>
      </w:pPr>
      <w:rPr>
        <w:rFonts w:ascii="Wingdings" w:hAnsi="Wingdings" w:hint="default"/>
      </w:rPr>
    </w:lvl>
  </w:abstractNum>
  <w:abstractNum w:abstractNumId="8">
    <w:nsid w:val="1AEB6B00"/>
    <w:multiLevelType w:val="hybridMultilevel"/>
    <w:tmpl w:val="7234B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0817CB"/>
    <w:multiLevelType w:val="hybridMultilevel"/>
    <w:tmpl w:val="FB521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383471"/>
    <w:multiLevelType w:val="hybridMultilevel"/>
    <w:tmpl w:val="E674AFB8"/>
    <w:lvl w:ilvl="0" w:tplc="B58C5276">
      <w:start w:val="1"/>
      <w:numFmt w:val="decimal"/>
      <w:lvlText w:val="%1."/>
      <w:lvlJc w:val="left"/>
      <w:pPr>
        <w:tabs>
          <w:tab w:val="num" w:pos="644"/>
        </w:tabs>
        <w:ind w:left="644" w:hanging="360"/>
      </w:pPr>
      <w:rPr>
        <w:b w:val="0"/>
      </w:rPr>
    </w:lvl>
    <w:lvl w:ilvl="1" w:tplc="E34EBC88">
      <w:start w:val="1"/>
      <w:numFmt w:val="lowerLetter"/>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nsid w:val="212F32FD"/>
    <w:multiLevelType w:val="multilevel"/>
    <w:tmpl w:val="7C42887E"/>
    <w:lvl w:ilvl="0">
      <w:start w:val="1"/>
      <w:numFmt w:val="decimal"/>
      <w:lvlText w:val="%1."/>
      <w:lvlJc w:val="left"/>
      <w:pPr>
        <w:ind w:left="720" w:hanging="36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A3E4AA3"/>
    <w:multiLevelType w:val="hybridMultilevel"/>
    <w:tmpl w:val="411AD9CC"/>
    <w:lvl w:ilvl="0" w:tplc="EED87910">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775293"/>
    <w:multiLevelType w:val="hybridMultilevel"/>
    <w:tmpl w:val="D8EA271A"/>
    <w:lvl w:ilvl="0" w:tplc="630C460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nsid w:val="380C73FB"/>
    <w:multiLevelType w:val="hybridMultilevel"/>
    <w:tmpl w:val="495016D8"/>
    <w:lvl w:ilvl="0" w:tplc="00000005">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FAE2DB3"/>
    <w:multiLevelType w:val="hybridMultilevel"/>
    <w:tmpl w:val="7D6AC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46637D0"/>
    <w:multiLevelType w:val="hybridMultilevel"/>
    <w:tmpl w:val="E95287A2"/>
    <w:lvl w:ilvl="0" w:tplc="DB2A8454">
      <w:start w:val="1"/>
      <w:numFmt w:val="decimal"/>
      <w:lvlText w:val="%1."/>
      <w:lvlJc w:val="left"/>
      <w:pPr>
        <w:ind w:left="478" w:hanging="360"/>
        <w:jc w:val="left"/>
      </w:pPr>
      <w:rPr>
        <w:rFonts w:ascii="Arial" w:eastAsia="Arial" w:hAnsi="Arial" w:cs="Arial" w:hint="default"/>
        <w:b/>
        <w:bCs/>
        <w:spacing w:val="-1"/>
        <w:w w:val="100"/>
        <w:sz w:val="22"/>
        <w:szCs w:val="22"/>
      </w:rPr>
    </w:lvl>
    <w:lvl w:ilvl="1" w:tplc="07CEC36A">
      <w:numFmt w:val="bullet"/>
      <w:lvlText w:val="•"/>
      <w:lvlJc w:val="left"/>
      <w:pPr>
        <w:ind w:left="1384" w:hanging="360"/>
      </w:pPr>
      <w:rPr>
        <w:rFonts w:hint="default"/>
      </w:rPr>
    </w:lvl>
    <w:lvl w:ilvl="2" w:tplc="662ACEBC">
      <w:numFmt w:val="bullet"/>
      <w:lvlText w:val="•"/>
      <w:lvlJc w:val="left"/>
      <w:pPr>
        <w:ind w:left="2288" w:hanging="360"/>
      </w:pPr>
      <w:rPr>
        <w:rFonts w:hint="default"/>
      </w:rPr>
    </w:lvl>
    <w:lvl w:ilvl="3" w:tplc="81E828B8">
      <w:numFmt w:val="bullet"/>
      <w:lvlText w:val="•"/>
      <w:lvlJc w:val="left"/>
      <w:pPr>
        <w:ind w:left="3192" w:hanging="360"/>
      </w:pPr>
      <w:rPr>
        <w:rFonts w:hint="default"/>
      </w:rPr>
    </w:lvl>
    <w:lvl w:ilvl="4" w:tplc="6F1CF2A8">
      <w:numFmt w:val="bullet"/>
      <w:lvlText w:val="•"/>
      <w:lvlJc w:val="left"/>
      <w:pPr>
        <w:ind w:left="4096" w:hanging="360"/>
      </w:pPr>
      <w:rPr>
        <w:rFonts w:hint="default"/>
      </w:rPr>
    </w:lvl>
    <w:lvl w:ilvl="5" w:tplc="C3F64920">
      <w:numFmt w:val="bullet"/>
      <w:lvlText w:val="•"/>
      <w:lvlJc w:val="left"/>
      <w:pPr>
        <w:ind w:left="5000" w:hanging="360"/>
      </w:pPr>
      <w:rPr>
        <w:rFonts w:hint="default"/>
      </w:rPr>
    </w:lvl>
    <w:lvl w:ilvl="6" w:tplc="DABA994A">
      <w:numFmt w:val="bullet"/>
      <w:lvlText w:val="•"/>
      <w:lvlJc w:val="left"/>
      <w:pPr>
        <w:ind w:left="5904" w:hanging="360"/>
      </w:pPr>
      <w:rPr>
        <w:rFonts w:hint="default"/>
      </w:rPr>
    </w:lvl>
    <w:lvl w:ilvl="7" w:tplc="2EB66528">
      <w:numFmt w:val="bullet"/>
      <w:lvlText w:val="•"/>
      <w:lvlJc w:val="left"/>
      <w:pPr>
        <w:ind w:left="6808" w:hanging="360"/>
      </w:pPr>
      <w:rPr>
        <w:rFonts w:hint="default"/>
      </w:rPr>
    </w:lvl>
    <w:lvl w:ilvl="8" w:tplc="42FE5EEC">
      <w:numFmt w:val="bullet"/>
      <w:lvlText w:val="•"/>
      <w:lvlJc w:val="left"/>
      <w:pPr>
        <w:ind w:left="7712" w:hanging="360"/>
      </w:pPr>
      <w:rPr>
        <w:rFonts w:hint="default"/>
      </w:rPr>
    </w:lvl>
  </w:abstractNum>
  <w:abstractNum w:abstractNumId="18">
    <w:nsid w:val="451041D7"/>
    <w:multiLevelType w:val="hybridMultilevel"/>
    <w:tmpl w:val="539ACE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931594"/>
    <w:multiLevelType w:val="hybridMultilevel"/>
    <w:tmpl w:val="CEB452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37693F"/>
    <w:multiLevelType w:val="hybridMultilevel"/>
    <w:tmpl w:val="49303F5E"/>
    <w:lvl w:ilvl="0" w:tplc="691CEA8A">
      <w:start w:val="2"/>
      <w:numFmt w:val="bullet"/>
      <w:lvlText w:val=""/>
      <w:lvlJc w:val="left"/>
      <w:pPr>
        <w:ind w:left="750" w:hanging="39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6E36B2"/>
    <w:multiLevelType w:val="multilevel"/>
    <w:tmpl w:val="0BE00D3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5C616CB"/>
    <w:multiLevelType w:val="hybridMultilevel"/>
    <w:tmpl w:val="C63C8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530286"/>
    <w:multiLevelType w:val="hybridMultilevel"/>
    <w:tmpl w:val="F7ECB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2A30E6"/>
    <w:multiLevelType w:val="hybridMultilevel"/>
    <w:tmpl w:val="3E3E2842"/>
    <w:lvl w:ilvl="0" w:tplc="E2AECCC4">
      <w:start w:val="1"/>
      <w:numFmt w:val="decimal"/>
      <w:lvlText w:val="%1."/>
      <w:lvlJc w:val="left"/>
      <w:pPr>
        <w:ind w:left="720" w:hanging="360"/>
      </w:pPr>
      <w:rPr>
        <w:b/>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6">
    <w:nsid w:val="6F112E34"/>
    <w:multiLevelType w:val="hybridMultilevel"/>
    <w:tmpl w:val="87180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0"/>
  </w:num>
  <w:num w:numId="4">
    <w:abstractNumId w:val="27"/>
  </w:num>
  <w:num w:numId="5">
    <w:abstractNumId w:val="18"/>
  </w:num>
  <w:num w:numId="6">
    <w:abstractNumId w:val="15"/>
  </w:num>
  <w:num w:numId="7">
    <w:abstractNumId w:val="5"/>
  </w:num>
  <w:num w:numId="8">
    <w:abstractNumId w:val="3"/>
  </w:num>
  <w:num w:numId="9">
    <w:abstractNumId w:val="22"/>
  </w:num>
  <w:num w:numId="10">
    <w:abstractNumId w:val="10"/>
  </w:num>
  <w:num w:numId="11">
    <w:abstractNumId w:val="6"/>
  </w:num>
  <w:num w:numId="12">
    <w:abstractNumId w:val="2"/>
  </w:num>
  <w:num w:numId="13">
    <w:abstractNumId w:val="13"/>
  </w:num>
  <w:num w:numId="14">
    <w:abstractNumId w:val="1"/>
  </w:num>
  <w:num w:numId="15">
    <w:abstractNumId w:val="24"/>
  </w:num>
  <w:num w:numId="16">
    <w:abstractNumId w:val="23"/>
  </w:num>
  <w:num w:numId="17">
    <w:abstractNumId w:val="19"/>
  </w:num>
  <w:num w:numId="1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25"/>
  </w:num>
  <w:num w:numId="23">
    <w:abstractNumId w:val="16"/>
  </w:num>
  <w:num w:numId="24">
    <w:abstractNumId w:val="9"/>
  </w:num>
  <w:num w:numId="25">
    <w:abstractNumId w:val="14"/>
  </w:num>
  <w:num w:numId="26">
    <w:abstractNumId w:val="8"/>
  </w:num>
  <w:num w:numId="27">
    <w:abstractNumId w:val="26"/>
  </w:num>
  <w:num w:numId="28">
    <w:abstractNumId w:val="17"/>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7"/>
    <w:rsid w:val="00001347"/>
    <w:rsid w:val="00001E6D"/>
    <w:rsid w:val="00002E6C"/>
    <w:rsid w:val="000038A7"/>
    <w:rsid w:val="000038F9"/>
    <w:rsid w:val="00004697"/>
    <w:rsid w:val="00004F4A"/>
    <w:rsid w:val="000055C0"/>
    <w:rsid w:val="00007029"/>
    <w:rsid w:val="0000739B"/>
    <w:rsid w:val="00007B46"/>
    <w:rsid w:val="000107F9"/>
    <w:rsid w:val="00010D28"/>
    <w:rsid w:val="00010D75"/>
    <w:rsid w:val="0001257C"/>
    <w:rsid w:val="00012C75"/>
    <w:rsid w:val="000142F5"/>
    <w:rsid w:val="000252A5"/>
    <w:rsid w:val="00030ACC"/>
    <w:rsid w:val="0003155B"/>
    <w:rsid w:val="00031C1C"/>
    <w:rsid w:val="00034D17"/>
    <w:rsid w:val="00040C8E"/>
    <w:rsid w:val="00044399"/>
    <w:rsid w:val="000457F2"/>
    <w:rsid w:val="0005014D"/>
    <w:rsid w:val="00050169"/>
    <w:rsid w:val="00050315"/>
    <w:rsid w:val="00052D16"/>
    <w:rsid w:val="000540B0"/>
    <w:rsid w:val="00055212"/>
    <w:rsid w:val="00055FD0"/>
    <w:rsid w:val="000623E8"/>
    <w:rsid w:val="00063057"/>
    <w:rsid w:val="00063C84"/>
    <w:rsid w:val="000641BE"/>
    <w:rsid w:val="00066542"/>
    <w:rsid w:val="000671C2"/>
    <w:rsid w:val="00070463"/>
    <w:rsid w:val="00073E41"/>
    <w:rsid w:val="00076064"/>
    <w:rsid w:val="00076576"/>
    <w:rsid w:val="00080326"/>
    <w:rsid w:val="00081507"/>
    <w:rsid w:val="00092061"/>
    <w:rsid w:val="00097B7C"/>
    <w:rsid w:val="00097FA9"/>
    <w:rsid w:val="000A02B2"/>
    <w:rsid w:val="000A0BF4"/>
    <w:rsid w:val="000A0E9E"/>
    <w:rsid w:val="000A22B7"/>
    <w:rsid w:val="000A5025"/>
    <w:rsid w:val="000A53F3"/>
    <w:rsid w:val="000A6270"/>
    <w:rsid w:val="000B07C1"/>
    <w:rsid w:val="000B4441"/>
    <w:rsid w:val="000B5F0B"/>
    <w:rsid w:val="000C0112"/>
    <w:rsid w:val="000C05BD"/>
    <w:rsid w:val="000C1543"/>
    <w:rsid w:val="000C4AA3"/>
    <w:rsid w:val="000D02D6"/>
    <w:rsid w:val="000D09E7"/>
    <w:rsid w:val="000D181E"/>
    <w:rsid w:val="000D2032"/>
    <w:rsid w:val="000D2177"/>
    <w:rsid w:val="000D2930"/>
    <w:rsid w:val="000D3187"/>
    <w:rsid w:val="000D64E3"/>
    <w:rsid w:val="000E024C"/>
    <w:rsid w:val="000E09D4"/>
    <w:rsid w:val="000E0DC8"/>
    <w:rsid w:val="000E2964"/>
    <w:rsid w:val="000E3AB6"/>
    <w:rsid w:val="000E4BDF"/>
    <w:rsid w:val="000E5CAB"/>
    <w:rsid w:val="000E680B"/>
    <w:rsid w:val="000F25E8"/>
    <w:rsid w:val="000F2BE1"/>
    <w:rsid w:val="000F3238"/>
    <w:rsid w:val="000F421F"/>
    <w:rsid w:val="000F50B2"/>
    <w:rsid w:val="000F69CA"/>
    <w:rsid w:val="00102537"/>
    <w:rsid w:val="00102C66"/>
    <w:rsid w:val="00104972"/>
    <w:rsid w:val="001061EC"/>
    <w:rsid w:val="00106883"/>
    <w:rsid w:val="00107C2A"/>
    <w:rsid w:val="00113E67"/>
    <w:rsid w:val="00115B2A"/>
    <w:rsid w:val="00116AA3"/>
    <w:rsid w:val="00117FBC"/>
    <w:rsid w:val="00121794"/>
    <w:rsid w:val="00123250"/>
    <w:rsid w:val="001251C2"/>
    <w:rsid w:val="00126739"/>
    <w:rsid w:val="00130F2D"/>
    <w:rsid w:val="001337FA"/>
    <w:rsid w:val="00134655"/>
    <w:rsid w:val="00136A98"/>
    <w:rsid w:val="00137EB6"/>
    <w:rsid w:val="001427A4"/>
    <w:rsid w:val="00143BD1"/>
    <w:rsid w:val="00144C59"/>
    <w:rsid w:val="001462BB"/>
    <w:rsid w:val="00150D27"/>
    <w:rsid w:val="00150E5D"/>
    <w:rsid w:val="0015136B"/>
    <w:rsid w:val="001519A3"/>
    <w:rsid w:val="0015204B"/>
    <w:rsid w:val="001561AD"/>
    <w:rsid w:val="00157422"/>
    <w:rsid w:val="001608E1"/>
    <w:rsid w:val="00164ED6"/>
    <w:rsid w:val="00166970"/>
    <w:rsid w:val="001674E9"/>
    <w:rsid w:val="00167AAA"/>
    <w:rsid w:val="00170133"/>
    <w:rsid w:val="001703FF"/>
    <w:rsid w:val="00171181"/>
    <w:rsid w:val="00173F49"/>
    <w:rsid w:val="0017590C"/>
    <w:rsid w:val="00183EA1"/>
    <w:rsid w:val="00185049"/>
    <w:rsid w:val="00193160"/>
    <w:rsid w:val="0019763E"/>
    <w:rsid w:val="001A56E1"/>
    <w:rsid w:val="001A6CC6"/>
    <w:rsid w:val="001A733F"/>
    <w:rsid w:val="001C07AD"/>
    <w:rsid w:val="001C6D5C"/>
    <w:rsid w:val="001D6E81"/>
    <w:rsid w:val="001E0D5A"/>
    <w:rsid w:val="001E12F6"/>
    <w:rsid w:val="001E34C3"/>
    <w:rsid w:val="001E3F6F"/>
    <w:rsid w:val="001E4047"/>
    <w:rsid w:val="001E6555"/>
    <w:rsid w:val="001E68A4"/>
    <w:rsid w:val="001F0B82"/>
    <w:rsid w:val="001F0E75"/>
    <w:rsid w:val="001F11D8"/>
    <w:rsid w:val="001F256D"/>
    <w:rsid w:val="001F5E81"/>
    <w:rsid w:val="001F62DD"/>
    <w:rsid w:val="001F63BA"/>
    <w:rsid w:val="00203638"/>
    <w:rsid w:val="00204026"/>
    <w:rsid w:val="00210218"/>
    <w:rsid w:val="00211FA9"/>
    <w:rsid w:val="0021785E"/>
    <w:rsid w:val="00223F93"/>
    <w:rsid w:val="0023227C"/>
    <w:rsid w:val="00232962"/>
    <w:rsid w:val="0023296F"/>
    <w:rsid w:val="002339F9"/>
    <w:rsid w:val="002340E1"/>
    <w:rsid w:val="002344E6"/>
    <w:rsid w:val="00235A66"/>
    <w:rsid w:val="002372E1"/>
    <w:rsid w:val="0024029D"/>
    <w:rsid w:val="00243AC5"/>
    <w:rsid w:val="00244064"/>
    <w:rsid w:val="00246F3F"/>
    <w:rsid w:val="0025080A"/>
    <w:rsid w:val="00253EA1"/>
    <w:rsid w:val="002556EC"/>
    <w:rsid w:val="00255D69"/>
    <w:rsid w:val="0025765E"/>
    <w:rsid w:val="00257F55"/>
    <w:rsid w:val="00261268"/>
    <w:rsid w:val="002613DD"/>
    <w:rsid w:val="00261F49"/>
    <w:rsid w:val="00265356"/>
    <w:rsid w:val="0027067D"/>
    <w:rsid w:val="00271A2C"/>
    <w:rsid w:val="0027205E"/>
    <w:rsid w:val="002765E9"/>
    <w:rsid w:val="00276AB6"/>
    <w:rsid w:val="002770A6"/>
    <w:rsid w:val="00282339"/>
    <w:rsid w:val="00282C5F"/>
    <w:rsid w:val="0028393E"/>
    <w:rsid w:val="0028407D"/>
    <w:rsid w:val="0028408C"/>
    <w:rsid w:val="00284A04"/>
    <w:rsid w:val="00285EFE"/>
    <w:rsid w:val="00287304"/>
    <w:rsid w:val="002878F1"/>
    <w:rsid w:val="002920E2"/>
    <w:rsid w:val="00292B95"/>
    <w:rsid w:val="0029406C"/>
    <w:rsid w:val="00296427"/>
    <w:rsid w:val="00296F9C"/>
    <w:rsid w:val="002A1900"/>
    <w:rsid w:val="002A4EE2"/>
    <w:rsid w:val="002A7B8A"/>
    <w:rsid w:val="002B013F"/>
    <w:rsid w:val="002B262D"/>
    <w:rsid w:val="002B2BD4"/>
    <w:rsid w:val="002B30CE"/>
    <w:rsid w:val="002B42F3"/>
    <w:rsid w:val="002C0B52"/>
    <w:rsid w:val="002C0D8A"/>
    <w:rsid w:val="002C44DF"/>
    <w:rsid w:val="002C625D"/>
    <w:rsid w:val="002C737F"/>
    <w:rsid w:val="002C7FAA"/>
    <w:rsid w:val="002D02C3"/>
    <w:rsid w:val="002D3EB1"/>
    <w:rsid w:val="002D4EBC"/>
    <w:rsid w:val="002D738E"/>
    <w:rsid w:val="002E3C5E"/>
    <w:rsid w:val="002E4B81"/>
    <w:rsid w:val="002E53D8"/>
    <w:rsid w:val="002E5969"/>
    <w:rsid w:val="002F24CF"/>
    <w:rsid w:val="002F28D9"/>
    <w:rsid w:val="002F36E2"/>
    <w:rsid w:val="002F42E3"/>
    <w:rsid w:val="002F520B"/>
    <w:rsid w:val="002F7F6D"/>
    <w:rsid w:val="003037CE"/>
    <w:rsid w:val="00310B2A"/>
    <w:rsid w:val="00310FDC"/>
    <w:rsid w:val="003136A5"/>
    <w:rsid w:val="003176BD"/>
    <w:rsid w:val="00317FE7"/>
    <w:rsid w:val="003209FA"/>
    <w:rsid w:val="00324E3D"/>
    <w:rsid w:val="00330948"/>
    <w:rsid w:val="00330CA6"/>
    <w:rsid w:val="0033629C"/>
    <w:rsid w:val="0034241D"/>
    <w:rsid w:val="00346010"/>
    <w:rsid w:val="00347A48"/>
    <w:rsid w:val="00354308"/>
    <w:rsid w:val="0035575A"/>
    <w:rsid w:val="00360A41"/>
    <w:rsid w:val="00363614"/>
    <w:rsid w:val="003647C9"/>
    <w:rsid w:val="00365222"/>
    <w:rsid w:val="0036679C"/>
    <w:rsid w:val="00367CBC"/>
    <w:rsid w:val="00367CBD"/>
    <w:rsid w:val="003703D2"/>
    <w:rsid w:val="00372F44"/>
    <w:rsid w:val="00372FF0"/>
    <w:rsid w:val="003757D1"/>
    <w:rsid w:val="0038250C"/>
    <w:rsid w:val="00383DBE"/>
    <w:rsid w:val="0038623E"/>
    <w:rsid w:val="00390CD0"/>
    <w:rsid w:val="003935DC"/>
    <w:rsid w:val="0039718F"/>
    <w:rsid w:val="003A099F"/>
    <w:rsid w:val="003A282F"/>
    <w:rsid w:val="003A2A0A"/>
    <w:rsid w:val="003A2E1E"/>
    <w:rsid w:val="003A40E9"/>
    <w:rsid w:val="003A44B1"/>
    <w:rsid w:val="003A4C85"/>
    <w:rsid w:val="003A6845"/>
    <w:rsid w:val="003A68A7"/>
    <w:rsid w:val="003B1998"/>
    <w:rsid w:val="003B6F77"/>
    <w:rsid w:val="003B709E"/>
    <w:rsid w:val="003C0338"/>
    <w:rsid w:val="003C3BE7"/>
    <w:rsid w:val="003C4E76"/>
    <w:rsid w:val="003C7BDD"/>
    <w:rsid w:val="003D0395"/>
    <w:rsid w:val="003D17AF"/>
    <w:rsid w:val="003D1870"/>
    <w:rsid w:val="003D1C2A"/>
    <w:rsid w:val="003D6921"/>
    <w:rsid w:val="003D7BC4"/>
    <w:rsid w:val="003E2E24"/>
    <w:rsid w:val="003F0A6F"/>
    <w:rsid w:val="003F3587"/>
    <w:rsid w:val="003F3B8C"/>
    <w:rsid w:val="003F4733"/>
    <w:rsid w:val="003F5217"/>
    <w:rsid w:val="003F697A"/>
    <w:rsid w:val="003F739E"/>
    <w:rsid w:val="003F75A9"/>
    <w:rsid w:val="003F7F5C"/>
    <w:rsid w:val="004048A3"/>
    <w:rsid w:val="00406600"/>
    <w:rsid w:val="00407899"/>
    <w:rsid w:val="004100D1"/>
    <w:rsid w:val="00411A02"/>
    <w:rsid w:val="00412EF5"/>
    <w:rsid w:val="00416258"/>
    <w:rsid w:val="0042248B"/>
    <w:rsid w:val="004231D8"/>
    <w:rsid w:val="00427AB3"/>
    <w:rsid w:val="00427CBE"/>
    <w:rsid w:val="00427D01"/>
    <w:rsid w:val="0043057E"/>
    <w:rsid w:val="00430768"/>
    <w:rsid w:val="00431570"/>
    <w:rsid w:val="00431877"/>
    <w:rsid w:val="004325A2"/>
    <w:rsid w:val="00434624"/>
    <w:rsid w:val="00437F26"/>
    <w:rsid w:val="00441EF3"/>
    <w:rsid w:val="0044233E"/>
    <w:rsid w:val="00447D60"/>
    <w:rsid w:val="00451E5D"/>
    <w:rsid w:val="00454247"/>
    <w:rsid w:val="00455923"/>
    <w:rsid w:val="00461461"/>
    <w:rsid w:val="00461D83"/>
    <w:rsid w:val="00464083"/>
    <w:rsid w:val="00470C94"/>
    <w:rsid w:val="00470E15"/>
    <w:rsid w:val="00473AF7"/>
    <w:rsid w:val="00475480"/>
    <w:rsid w:val="00476092"/>
    <w:rsid w:val="004806B4"/>
    <w:rsid w:val="00483B22"/>
    <w:rsid w:val="00485ECF"/>
    <w:rsid w:val="004860F9"/>
    <w:rsid w:val="00490765"/>
    <w:rsid w:val="00490873"/>
    <w:rsid w:val="00490EFB"/>
    <w:rsid w:val="0049505A"/>
    <w:rsid w:val="004A1C3C"/>
    <w:rsid w:val="004A389F"/>
    <w:rsid w:val="004A3F1B"/>
    <w:rsid w:val="004A4CE2"/>
    <w:rsid w:val="004A51C2"/>
    <w:rsid w:val="004A54C0"/>
    <w:rsid w:val="004B154E"/>
    <w:rsid w:val="004B215C"/>
    <w:rsid w:val="004B4379"/>
    <w:rsid w:val="004B4A07"/>
    <w:rsid w:val="004B572B"/>
    <w:rsid w:val="004B5911"/>
    <w:rsid w:val="004C0823"/>
    <w:rsid w:val="004C3221"/>
    <w:rsid w:val="004C7197"/>
    <w:rsid w:val="004D3482"/>
    <w:rsid w:val="004D4A89"/>
    <w:rsid w:val="004E24AA"/>
    <w:rsid w:val="004E495A"/>
    <w:rsid w:val="004E605E"/>
    <w:rsid w:val="004F029A"/>
    <w:rsid w:val="004F51CC"/>
    <w:rsid w:val="004F607D"/>
    <w:rsid w:val="004F659B"/>
    <w:rsid w:val="004F7B0B"/>
    <w:rsid w:val="00502BC8"/>
    <w:rsid w:val="00502C5A"/>
    <w:rsid w:val="00503475"/>
    <w:rsid w:val="00503DD6"/>
    <w:rsid w:val="00505894"/>
    <w:rsid w:val="00507849"/>
    <w:rsid w:val="0051268A"/>
    <w:rsid w:val="005126CA"/>
    <w:rsid w:val="00513F07"/>
    <w:rsid w:val="00514CD2"/>
    <w:rsid w:val="00515771"/>
    <w:rsid w:val="00515D90"/>
    <w:rsid w:val="00517E1F"/>
    <w:rsid w:val="0052038D"/>
    <w:rsid w:val="00521200"/>
    <w:rsid w:val="005220F1"/>
    <w:rsid w:val="005222D7"/>
    <w:rsid w:val="005227DF"/>
    <w:rsid w:val="0052305C"/>
    <w:rsid w:val="00525FA4"/>
    <w:rsid w:val="005303AC"/>
    <w:rsid w:val="00531566"/>
    <w:rsid w:val="00537128"/>
    <w:rsid w:val="0054188D"/>
    <w:rsid w:val="00543E1C"/>
    <w:rsid w:val="00544AA2"/>
    <w:rsid w:val="00545364"/>
    <w:rsid w:val="00545F6A"/>
    <w:rsid w:val="00545F9C"/>
    <w:rsid w:val="00547519"/>
    <w:rsid w:val="00553DE3"/>
    <w:rsid w:val="00553EE8"/>
    <w:rsid w:val="005552BE"/>
    <w:rsid w:val="00563B18"/>
    <w:rsid w:val="005642D9"/>
    <w:rsid w:val="0057052F"/>
    <w:rsid w:val="00570ADF"/>
    <w:rsid w:val="00571C81"/>
    <w:rsid w:val="005750BD"/>
    <w:rsid w:val="005758C3"/>
    <w:rsid w:val="00577540"/>
    <w:rsid w:val="00584DF3"/>
    <w:rsid w:val="005868E9"/>
    <w:rsid w:val="00592E5C"/>
    <w:rsid w:val="005946D9"/>
    <w:rsid w:val="005950F2"/>
    <w:rsid w:val="00595802"/>
    <w:rsid w:val="0059616D"/>
    <w:rsid w:val="00596304"/>
    <w:rsid w:val="005A4372"/>
    <w:rsid w:val="005B0FD9"/>
    <w:rsid w:val="005B1C97"/>
    <w:rsid w:val="005B277C"/>
    <w:rsid w:val="005B37E8"/>
    <w:rsid w:val="005B3C7B"/>
    <w:rsid w:val="005C038A"/>
    <w:rsid w:val="005C2A23"/>
    <w:rsid w:val="005C5A3E"/>
    <w:rsid w:val="005C7DD4"/>
    <w:rsid w:val="005D65AF"/>
    <w:rsid w:val="005E014F"/>
    <w:rsid w:val="005E0518"/>
    <w:rsid w:val="005E0F35"/>
    <w:rsid w:val="005E3874"/>
    <w:rsid w:val="005E4F62"/>
    <w:rsid w:val="005E740B"/>
    <w:rsid w:val="005F0A47"/>
    <w:rsid w:val="005F6278"/>
    <w:rsid w:val="005F64E5"/>
    <w:rsid w:val="005F7CBB"/>
    <w:rsid w:val="00600112"/>
    <w:rsid w:val="00600D05"/>
    <w:rsid w:val="00600F84"/>
    <w:rsid w:val="00601194"/>
    <w:rsid w:val="00601A7B"/>
    <w:rsid w:val="00607220"/>
    <w:rsid w:val="0061072A"/>
    <w:rsid w:val="006107A6"/>
    <w:rsid w:val="00612FD4"/>
    <w:rsid w:val="006200FE"/>
    <w:rsid w:val="00620337"/>
    <w:rsid w:val="00620F78"/>
    <w:rsid w:val="0062240D"/>
    <w:rsid w:val="0062261C"/>
    <w:rsid w:val="00624F6E"/>
    <w:rsid w:val="006262F9"/>
    <w:rsid w:val="006275FD"/>
    <w:rsid w:val="00627EFB"/>
    <w:rsid w:val="0063089D"/>
    <w:rsid w:val="00630F72"/>
    <w:rsid w:val="00632075"/>
    <w:rsid w:val="006379D6"/>
    <w:rsid w:val="0064375F"/>
    <w:rsid w:val="00645A74"/>
    <w:rsid w:val="00651676"/>
    <w:rsid w:val="00655B2B"/>
    <w:rsid w:val="00657015"/>
    <w:rsid w:val="006608F5"/>
    <w:rsid w:val="00660CB2"/>
    <w:rsid w:val="006618BB"/>
    <w:rsid w:val="0066371F"/>
    <w:rsid w:val="00664BCB"/>
    <w:rsid w:val="00670B91"/>
    <w:rsid w:val="0067476D"/>
    <w:rsid w:val="00677090"/>
    <w:rsid w:val="006836EA"/>
    <w:rsid w:val="00684872"/>
    <w:rsid w:val="006857C4"/>
    <w:rsid w:val="006911E1"/>
    <w:rsid w:val="006927F1"/>
    <w:rsid w:val="006928A6"/>
    <w:rsid w:val="00692E64"/>
    <w:rsid w:val="00694FBE"/>
    <w:rsid w:val="006965B1"/>
    <w:rsid w:val="006A22D0"/>
    <w:rsid w:val="006A77C6"/>
    <w:rsid w:val="006B09F1"/>
    <w:rsid w:val="006B1B5E"/>
    <w:rsid w:val="006B5E42"/>
    <w:rsid w:val="006B770D"/>
    <w:rsid w:val="006C1763"/>
    <w:rsid w:val="006C4D0D"/>
    <w:rsid w:val="006C5EFA"/>
    <w:rsid w:val="006C6F99"/>
    <w:rsid w:val="006C7471"/>
    <w:rsid w:val="006C7A4F"/>
    <w:rsid w:val="006D3E2B"/>
    <w:rsid w:val="006D7560"/>
    <w:rsid w:val="006E414B"/>
    <w:rsid w:val="006E5ED9"/>
    <w:rsid w:val="006E6038"/>
    <w:rsid w:val="006E65F6"/>
    <w:rsid w:val="006E6880"/>
    <w:rsid w:val="006F0BCA"/>
    <w:rsid w:val="006F395A"/>
    <w:rsid w:val="006F63A6"/>
    <w:rsid w:val="00700099"/>
    <w:rsid w:val="0070465E"/>
    <w:rsid w:val="0070602E"/>
    <w:rsid w:val="00710445"/>
    <w:rsid w:val="007118F7"/>
    <w:rsid w:val="0071388E"/>
    <w:rsid w:val="00713BBB"/>
    <w:rsid w:val="00714B75"/>
    <w:rsid w:val="00722CD6"/>
    <w:rsid w:val="00726FAD"/>
    <w:rsid w:val="007271E1"/>
    <w:rsid w:val="00727266"/>
    <w:rsid w:val="00730BFC"/>
    <w:rsid w:val="007342CD"/>
    <w:rsid w:val="0073679D"/>
    <w:rsid w:val="007408D9"/>
    <w:rsid w:val="0074186A"/>
    <w:rsid w:val="00744915"/>
    <w:rsid w:val="00746E8C"/>
    <w:rsid w:val="007474CA"/>
    <w:rsid w:val="007528D7"/>
    <w:rsid w:val="0075403F"/>
    <w:rsid w:val="007566EE"/>
    <w:rsid w:val="00756973"/>
    <w:rsid w:val="007571E9"/>
    <w:rsid w:val="00757692"/>
    <w:rsid w:val="00763C3E"/>
    <w:rsid w:val="00765149"/>
    <w:rsid w:val="00765F5C"/>
    <w:rsid w:val="00770BA3"/>
    <w:rsid w:val="00770F90"/>
    <w:rsid w:val="007736AD"/>
    <w:rsid w:val="007737EC"/>
    <w:rsid w:val="007741B5"/>
    <w:rsid w:val="0077735D"/>
    <w:rsid w:val="00777B8D"/>
    <w:rsid w:val="00780583"/>
    <w:rsid w:val="00784E6F"/>
    <w:rsid w:val="00785EDB"/>
    <w:rsid w:val="00786FFA"/>
    <w:rsid w:val="0078720D"/>
    <w:rsid w:val="00787802"/>
    <w:rsid w:val="0079570B"/>
    <w:rsid w:val="00795A59"/>
    <w:rsid w:val="00796EAD"/>
    <w:rsid w:val="00797F47"/>
    <w:rsid w:val="007A24DC"/>
    <w:rsid w:val="007A60E7"/>
    <w:rsid w:val="007A6D76"/>
    <w:rsid w:val="007B0DB3"/>
    <w:rsid w:val="007B25D8"/>
    <w:rsid w:val="007B374C"/>
    <w:rsid w:val="007B3B9C"/>
    <w:rsid w:val="007C0349"/>
    <w:rsid w:val="007C057E"/>
    <w:rsid w:val="007C457D"/>
    <w:rsid w:val="007C55A3"/>
    <w:rsid w:val="007C676B"/>
    <w:rsid w:val="007D102F"/>
    <w:rsid w:val="007E0378"/>
    <w:rsid w:val="007E0416"/>
    <w:rsid w:val="007E0BEC"/>
    <w:rsid w:val="007E1493"/>
    <w:rsid w:val="007E1B3E"/>
    <w:rsid w:val="007E4C97"/>
    <w:rsid w:val="007E64BD"/>
    <w:rsid w:val="007F176D"/>
    <w:rsid w:val="007F4260"/>
    <w:rsid w:val="007F7A01"/>
    <w:rsid w:val="008026F7"/>
    <w:rsid w:val="00802E8E"/>
    <w:rsid w:val="00804F65"/>
    <w:rsid w:val="008105CC"/>
    <w:rsid w:val="00810DD8"/>
    <w:rsid w:val="00813ED7"/>
    <w:rsid w:val="00815CB4"/>
    <w:rsid w:val="00817CA0"/>
    <w:rsid w:val="00820337"/>
    <w:rsid w:val="00820476"/>
    <w:rsid w:val="00821E84"/>
    <w:rsid w:val="00823233"/>
    <w:rsid w:val="00823699"/>
    <w:rsid w:val="0082396F"/>
    <w:rsid w:val="008258B2"/>
    <w:rsid w:val="00826BAF"/>
    <w:rsid w:val="0083292B"/>
    <w:rsid w:val="00834009"/>
    <w:rsid w:val="00837DB4"/>
    <w:rsid w:val="008417C5"/>
    <w:rsid w:val="008463C7"/>
    <w:rsid w:val="00850AC8"/>
    <w:rsid w:val="00851103"/>
    <w:rsid w:val="008515FF"/>
    <w:rsid w:val="008517D2"/>
    <w:rsid w:val="00855D4D"/>
    <w:rsid w:val="00862242"/>
    <w:rsid w:val="008638F0"/>
    <w:rsid w:val="0086502B"/>
    <w:rsid w:val="008654B1"/>
    <w:rsid w:val="00865BC5"/>
    <w:rsid w:val="0086793D"/>
    <w:rsid w:val="0087158E"/>
    <w:rsid w:val="0087178B"/>
    <w:rsid w:val="008761E3"/>
    <w:rsid w:val="008801C3"/>
    <w:rsid w:val="0088033C"/>
    <w:rsid w:val="00880D35"/>
    <w:rsid w:val="008811DC"/>
    <w:rsid w:val="00884269"/>
    <w:rsid w:val="00884971"/>
    <w:rsid w:val="00887DC2"/>
    <w:rsid w:val="0089043A"/>
    <w:rsid w:val="008916AA"/>
    <w:rsid w:val="008924DD"/>
    <w:rsid w:val="00895E26"/>
    <w:rsid w:val="008A0141"/>
    <w:rsid w:val="008A3236"/>
    <w:rsid w:val="008A4FAA"/>
    <w:rsid w:val="008A6639"/>
    <w:rsid w:val="008B02D9"/>
    <w:rsid w:val="008B20F3"/>
    <w:rsid w:val="008B2656"/>
    <w:rsid w:val="008B5E05"/>
    <w:rsid w:val="008B5F38"/>
    <w:rsid w:val="008B6E1A"/>
    <w:rsid w:val="008B73B3"/>
    <w:rsid w:val="008B75FE"/>
    <w:rsid w:val="008C4746"/>
    <w:rsid w:val="008C5F7B"/>
    <w:rsid w:val="008C6006"/>
    <w:rsid w:val="008C6B52"/>
    <w:rsid w:val="008D26A7"/>
    <w:rsid w:val="008D38C8"/>
    <w:rsid w:val="008D41FB"/>
    <w:rsid w:val="008D60C2"/>
    <w:rsid w:val="008D6228"/>
    <w:rsid w:val="008D73C4"/>
    <w:rsid w:val="008D75D7"/>
    <w:rsid w:val="008E0AF5"/>
    <w:rsid w:val="008E24BF"/>
    <w:rsid w:val="008E2532"/>
    <w:rsid w:val="008E3FFA"/>
    <w:rsid w:val="008E4671"/>
    <w:rsid w:val="008E528C"/>
    <w:rsid w:val="008E57EF"/>
    <w:rsid w:val="008E791F"/>
    <w:rsid w:val="008F0AB2"/>
    <w:rsid w:val="008F2F15"/>
    <w:rsid w:val="008F3AA1"/>
    <w:rsid w:val="008F65A4"/>
    <w:rsid w:val="009004A8"/>
    <w:rsid w:val="0090135E"/>
    <w:rsid w:val="00902C99"/>
    <w:rsid w:val="00906DAA"/>
    <w:rsid w:val="0090729A"/>
    <w:rsid w:val="00907E8E"/>
    <w:rsid w:val="009100CB"/>
    <w:rsid w:val="00910D14"/>
    <w:rsid w:val="009113E9"/>
    <w:rsid w:val="00912F07"/>
    <w:rsid w:val="0091308B"/>
    <w:rsid w:val="00913AA2"/>
    <w:rsid w:val="00915A2D"/>
    <w:rsid w:val="00915F3C"/>
    <w:rsid w:val="00930301"/>
    <w:rsid w:val="009312FA"/>
    <w:rsid w:val="0093269C"/>
    <w:rsid w:val="00932777"/>
    <w:rsid w:val="0093303E"/>
    <w:rsid w:val="0093379C"/>
    <w:rsid w:val="00937E54"/>
    <w:rsid w:val="00941A8F"/>
    <w:rsid w:val="00943C27"/>
    <w:rsid w:val="00951CD9"/>
    <w:rsid w:val="00952AA4"/>
    <w:rsid w:val="00952DF4"/>
    <w:rsid w:val="00957DDF"/>
    <w:rsid w:val="009647DE"/>
    <w:rsid w:val="0096541B"/>
    <w:rsid w:val="00966D61"/>
    <w:rsid w:val="0097092E"/>
    <w:rsid w:val="00971838"/>
    <w:rsid w:val="00971B5A"/>
    <w:rsid w:val="00971EF1"/>
    <w:rsid w:val="00972BB1"/>
    <w:rsid w:val="0097308C"/>
    <w:rsid w:val="00973138"/>
    <w:rsid w:val="00973FE3"/>
    <w:rsid w:val="00976D61"/>
    <w:rsid w:val="00977755"/>
    <w:rsid w:val="00980859"/>
    <w:rsid w:val="00980ED0"/>
    <w:rsid w:val="0098226C"/>
    <w:rsid w:val="009827FE"/>
    <w:rsid w:val="00982963"/>
    <w:rsid w:val="009840B5"/>
    <w:rsid w:val="00991157"/>
    <w:rsid w:val="009929C5"/>
    <w:rsid w:val="00992EEF"/>
    <w:rsid w:val="0099358B"/>
    <w:rsid w:val="00996D9B"/>
    <w:rsid w:val="009979AD"/>
    <w:rsid w:val="009A0B70"/>
    <w:rsid w:val="009A464D"/>
    <w:rsid w:val="009A51F9"/>
    <w:rsid w:val="009A60B6"/>
    <w:rsid w:val="009B45CD"/>
    <w:rsid w:val="009B4D07"/>
    <w:rsid w:val="009B5080"/>
    <w:rsid w:val="009C166E"/>
    <w:rsid w:val="009C4288"/>
    <w:rsid w:val="009C5DB6"/>
    <w:rsid w:val="009C641C"/>
    <w:rsid w:val="009D18AF"/>
    <w:rsid w:val="009D1F06"/>
    <w:rsid w:val="009D639F"/>
    <w:rsid w:val="009F0568"/>
    <w:rsid w:val="009F0CFE"/>
    <w:rsid w:val="009F1069"/>
    <w:rsid w:val="009F2FC5"/>
    <w:rsid w:val="009F3643"/>
    <w:rsid w:val="009F4521"/>
    <w:rsid w:val="009F5656"/>
    <w:rsid w:val="009F5AD8"/>
    <w:rsid w:val="00A00BE9"/>
    <w:rsid w:val="00A02DDC"/>
    <w:rsid w:val="00A06379"/>
    <w:rsid w:val="00A07362"/>
    <w:rsid w:val="00A1249E"/>
    <w:rsid w:val="00A127FC"/>
    <w:rsid w:val="00A21C27"/>
    <w:rsid w:val="00A2277E"/>
    <w:rsid w:val="00A22971"/>
    <w:rsid w:val="00A317E1"/>
    <w:rsid w:val="00A31F12"/>
    <w:rsid w:val="00A31FD6"/>
    <w:rsid w:val="00A366C1"/>
    <w:rsid w:val="00A407A8"/>
    <w:rsid w:val="00A41AFB"/>
    <w:rsid w:val="00A43F54"/>
    <w:rsid w:val="00A50282"/>
    <w:rsid w:val="00A53440"/>
    <w:rsid w:val="00A55F94"/>
    <w:rsid w:val="00A60C79"/>
    <w:rsid w:val="00A64932"/>
    <w:rsid w:val="00A65144"/>
    <w:rsid w:val="00A66C97"/>
    <w:rsid w:val="00A74E09"/>
    <w:rsid w:val="00A75746"/>
    <w:rsid w:val="00A84451"/>
    <w:rsid w:val="00A91A26"/>
    <w:rsid w:val="00A933E2"/>
    <w:rsid w:val="00A94240"/>
    <w:rsid w:val="00AA04E7"/>
    <w:rsid w:val="00AA13AA"/>
    <w:rsid w:val="00AA1DAF"/>
    <w:rsid w:val="00AA2396"/>
    <w:rsid w:val="00AA248B"/>
    <w:rsid w:val="00AA3DDD"/>
    <w:rsid w:val="00AA5655"/>
    <w:rsid w:val="00AA684B"/>
    <w:rsid w:val="00AA7117"/>
    <w:rsid w:val="00AB04B9"/>
    <w:rsid w:val="00AB394E"/>
    <w:rsid w:val="00AB7818"/>
    <w:rsid w:val="00AC1DFC"/>
    <w:rsid w:val="00AC1EDB"/>
    <w:rsid w:val="00AC64CA"/>
    <w:rsid w:val="00AC64DA"/>
    <w:rsid w:val="00AC79F1"/>
    <w:rsid w:val="00AD1C36"/>
    <w:rsid w:val="00AD453A"/>
    <w:rsid w:val="00AD732A"/>
    <w:rsid w:val="00AE0167"/>
    <w:rsid w:val="00AE4AC9"/>
    <w:rsid w:val="00AE4C1C"/>
    <w:rsid w:val="00AE576F"/>
    <w:rsid w:val="00AE6D98"/>
    <w:rsid w:val="00AE76D9"/>
    <w:rsid w:val="00AF2C2A"/>
    <w:rsid w:val="00AF77BC"/>
    <w:rsid w:val="00AF7955"/>
    <w:rsid w:val="00B008A5"/>
    <w:rsid w:val="00B04931"/>
    <w:rsid w:val="00B04AC9"/>
    <w:rsid w:val="00B14EE0"/>
    <w:rsid w:val="00B1605B"/>
    <w:rsid w:val="00B160C6"/>
    <w:rsid w:val="00B174B6"/>
    <w:rsid w:val="00B223DB"/>
    <w:rsid w:val="00B24082"/>
    <w:rsid w:val="00B271C7"/>
    <w:rsid w:val="00B30D81"/>
    <w:rsid w:val="00B32733"/>
    <w:rsid w:val="00B3431A"/>
    <w:rsid w:val="00B36730"/>
    <w:rsid w:val="00B4330D"/>
    <w:rsid w:val="00B45E5A"/>
    <w:rsid w:val="00B4624B"/>
    <w:rsid w:val="00B469E7"/>
    <w:rsid w:val="00B516EF"/>
    <w:rsid w:val="00B56453"/>
    <w:rsid w:val="00B57B01"/>
    <w:rsid w:val="00B57F85"/>
    <w:rsid w:val="00B608BC"/>
    <w:rsid w:val="00B6102C"/>
    <w:rsid w:val="00B62A1C"/>
    <w:rsid w:val="00B63003"/>
    <w:rsid w:val="00B636F9"/>
    <w:rsid w:val="00B64604"/>
    <w:rsid w:val="00B64DF8"/>
    <w:rsid w:val="00B658EE"/>
    <w:rsid w:val="00B65C54"/>
    <w:rsid w:val="00B667B1"/>
    <w:rsid w:val="00B708CC"/>
    <w:rsid w:val="00B72BD5"/>
    <w:rsid w:val="00B7392E"/>
    <w:rsid w:val="00B73DA9"/>
    <w:rsid w:val="00B7401B"/>
    <w:rsid w:val="00B75DFB"/>
    <w:rsid w:val="00B75E97"/>
    <w:rsid w:val="00B76BF1"/>
    <w:rsid w:val="00B77043"/>
    <w:rsid w:val="00B83A9A"/>
    <w:rsid w:val="00B87944"/>
    <w:rsid w:val="00B908EC"/>
    <w:rsid w:val="00B92693"/>
    <w:rsid w:val="00B93674"/>
    <w:rsid w:val="00B95987"/>
    <w:rsid w:val="00BA4DE6"/>
    <w:rsid w:val="00BA5469"/>
    <w:rsid w:val="00BA774B"/>
    <w:rsid w:val="00BA7A78"/>
    <w:rsid w:val="00BB263D"/>
    <w:rsid w:val="00BB7E5B"/>
    <w:rsid w:val="00BC1714"/>
    <w:rsid w:val="00BC264E"/>
    <w:rsid w:val="00BC2CC3"/>
    <w:rsid w:val="00BC366B"/>
    <w:rsid w:val="00BC418A"/>
    <w:rsid w:val="00BC47B8"/>
    <w:rsid w:val="00BC4C67"/>
    <w:rsid w:val="00BD0B05"/>
    <w:rsid w:val="00BD36C5"/>
    <w:rsid w:val="00BD565E"/>
    <w:rsid w:val="00BE1847"/>
    <w:rsid w:val="00BE4448"/>
    <w:rsid w:val="00BE4E49"/>
    <w:rsid w:val="00BE7D8F"/>
    <w:rsid w:val="00BF0043"/>
    <w:rsid w:val="00BF12DC"/>
    <w:rsid w:val="00BF263D"/>
    <w:rsid w:val="00BF55CD"/>
    <w:rsid w:val="00C002C7"/>
    <w:rsid w:val="00C00D23"/>
    <w:rsid w:val="00C0296F"/>
    <w:rsid w:val="00C05BB8"/>
    <w:rsid w:val="00C062AA"/>
    <w:rsid w:val="00C11396"/>
    <w:rsid w:val="00C12060"/>
    <w:rsid w:val="00C12253"/>
    <w:rsid w:val="00C12A7B"/>
    <w:rsid w:val="00C14BFE"/>
    <w:rsid w:val="00C1634A"/>
    <w:rsid w:val="00C1645C"/>
    <w:rsid w:val="00C168CA"/>
    <w:rsid w:val="00C219F8"/>
    <w:rsid w:val="00C21A8D"/>
    <w:rsid w:val="00C22927"/>
    <w:rsid w:val="00C23DE6"/>
    <w:rsid w:val="00C242E6"/>
    <w:rsid w:val="00C24BFE"/>
    <w:rsid w:val="00C25DD2"/>
    <w:rsid w:val="00C27533"/>
    <w:rsid w:val="00C328CC"/>
    <w:rsid w:val="00C340A8"/>
    <w:rsid w:val="00C3516D"/>
    <w:rsid w:val="00C36F28"/>
    <w:rsid w:val="00C371C5"/>
    <w:rsid w:val="00C37A4D"/>
    <w:rsid w:val="00C43273"/>
    <w:rsid w:val="00C44BB5"/>
    <w:rsid w:val="00C463C2"/>
    <w:rsid w:val="00C537D5"/>
    <w:rsid w:val="00C556CF"/>
    <w:rsid w:val="00C5748F"/>
    <w:rsid w:val="00C60F52"/>
    <w:rsid w:val="00C67E0B"/>
    <w:rsid w:val="00C73CC9"/>
    <w:rsid w:val="00C741E1"/>
    <w:rsid w:val="00C7709C"/>
    <w:rsid w:val="00C800E6"/>
    <w:rsid w:val="00C969FF"/>
    <w:rsid w:val="00C97EA7"/>
    <w:rsid w:val="00CA29D9"/>
    <w:rsid w:val="00CA4AF7"/>
    <w:rsid w:val="00CB0609"/>
    <w:rsid w:val="00CB0F60"/>
    <w:rsid w:val="00CB113A"/>
    <w:rsid w:val="00CB17DA"/>
    <w:rsid w:val="00CB1E89"/>
    <w:rsid w:val="00CB2119"/>
    <w:rsid w:val="00CB238A"/>
    <w:rsid w:val="00CB5949"/>
    <w:rsid w:val="00CC1A8A"/>
    <w:rsid w:val="00CC22EF"/>
    <w:rsid w:val="00CC3150"/>
    <w:rsid w:val="00CC3980"/>
    <w:rsid w:val="00CC3DE4"/>
    <w:rsid w:val="00CC52BF"/>
    <w:rsid w:val="00CD24DB"/>
    <w:rsid w:val="00CD3906"/>
    <w:rsid w:val="00CD6BB2"/>
    <w:rsid w:val="00CD7EEA"/>
    <w:rsid w:val="00CE2300"/>
    <w:rsid w:val="00CE4A8B"/>
    <w:rsid w:val="00CE7B97"/>
    <w:rsid w:val="00CF1650"/>
    <w:rsid w:val="00CF2162"/>
    <w:rsid w:val="00CF3007"/>
    <w:rsid w:val="00CF3726"/>
    <w:rsid w:val="00CF3BA3"/>
    <w:rsid w:val="00CF3F83"/>
    <w:rsid w:val="00CF55EB"/>
    <w:rsid w:val="00CF6ADD"/>
    <w:rsid w:val="00D0095F"/>
    <w:rsid w:val="00D01F3B"/>
    <w:rsid w:val="00D061AE"/>
    <w:rsid w:val="00D0622C"/>
    <w:rsid w:val="00D067CD"/>
    <w:rsid w:val="00D07ABF"/>
    <w:rsid w:val="00D11E18"/>
    <w:rsid w:val="00D127A6"/>
    <w:rsid w:val="00D12981"/>
    <w:rsid w:val="00D13458"/>
    <w:rsid w:val="00D172B7"/>
    <w:rsid w:val="00D204FD"/>
    <w:rsid w:val="00D222A8"/>
    <w:rsid w:val="00D2281E"/>
    <w:rsid w:val="00D22F37"/>
    <w:rsid w:val="00D25747"/>
    <w:rsid w:val="00D321B4"/>
    <w:rsid w:val="00D32F2D"/>
    <w:rsid w:val="00D33356"/>
    <w:rsid w:val="00D35B47"/>
    <w:rsid w:val="00D3787A"/>
    <w:rsid w:val="00D379EA"/>
    <w:rsid w:val="00D37E0E"/>
    <w:rsid w:val="00D42586"/>
    <w:rsid w:val="00D524FA"/>
    <w:rsid w:val="00D52947"/>
    <w:rsid w:val="00D54D2A"/>
    <w:rsid w:val="00D56041"/>
    <w:rsid w:val="00D56FAF"/>
    <w:rsid w:val="00D63A18"/>
    <w:rsid w:val="00D66296"/>
    <w:rsid w:val="00D7067D"/>
    <w:rsid w:val="00D70C58"/>
    <w:rsid w:val="00D72DEE"/>
    <w:rsid w:val="00D73516"/>
    <w:rsid w:val="00D7449B"/>
    <w:rsid w:val="00D74BD4"/>
    <w:rsid w:val="00D7609C"/>
    <w:rsid w:val="00D76DDB"/>
    <w:rsid w:val="00D80BC9"/>
    <w:rsid w:val="00D83E52"/>
    <w:rsid w:val="00D84182"/>
    <w:rsid w:val="00D87918"/>
    <w:rsid w:val="00D90678"/>
    <w:rsid w:val="00D90A83"/>
    <w:rsid w:val="00D92ACF"/>
    <w:rsid w:val="00D9311A"/>
    <w:rsid w:val="00D94099"/>
    <w:rsid w:val="00D95143"/>
    <w:rsid w:val="00D95323"/>
    <w:rsid w:val="00D953CC"/>
    <w:rsid w:val="00DA0AA5"/>
    <w:rsid w:val="00DA3A54"/>
    <w:rsid w:val="00DA74EB"/>
    <w:rsid w:val="00DA7D77"/>
    <w:rsid w:val="00DB0B36"/>
    <w:rsid w:val="00DB0E72"/>
    <w:rsid w:val="00DB1E19"/>
    <w:rsid w:val="00DB5046"/>
    <w:rsid w:val="00DB51CA"/>
    <w:rsid w:val="00DB56DC"/>
    <w:rsid w:val="00DB78C2"/>
    <w:rsid w:val="00DC0B17"/>
    <w:rsid w:val="00DC1CD0"/>
    <w:rsid w:val="00DC450F"/>
    <w:rsid w:val="00DC5958"/>
    <w:rsid w:val="00DD09FD"/>
    <w:rsid w:val="00DD0D6E"/>
    <w:rsid w:val="00DD2469"/>
    <w:rsid w:val="00DD3EC2"/>
    <w:rsid w:val="00DD4E12"/>
    <w:rsid w:val="00DE2D32"/>
    <w:rsid w:val="00DE33E4"/>
    <w:rsid w:val="00DE7117"/>
    <w:rsid w:val="00DF02DE"/>
    <w:rsid w:val="00DF0A0E"/>
    <w:rsid w:val="00DF1E40"/>
    <w:rsid w:val="00DF35C8"/>
    <w:rsid w:val="00DF462A"/>
    <w:rsid w:val="00DF51DC"/>
    <w:rsid w:val="00DF6A80"/>
    <w:rsid w:val="00DF6C8C"/>
    <w:rsid w:val="00E00DCD"/>
    <w:rsid w:val="00E0284E"/>
    <w:rsid w:val="00E0292D"/>
    <w:rsid w:val="00E03749"/>
    <w:rsid w:val="00E04EE0"/>
    <w:rsid w:val="00E07D4C"/>
    <w:rsid w:val="00E11395"/>
    <w:rsid w:val="00E1371F"/>
    <w:rsid w:val="00E13BE3"/>
    <w:rsid w:val="00E14AD8"/>
    <w:rsid w:val="00E15302"/>
    <w:rsid w:val="00E153EF"/>
    <w:rsid w:val="00E15C61"/>
    <w:rsid w:val="00E16738"/>
    <w:rsid w:val="00E168C4"/>
    <w:rsid w:val="00E21A34"/>
    <w:rsid w:val="00E257ED"/>
    <w:rsid w:val="00E260B3"/>
    <w:rsid w:val="00E319B8"/>
    <w:rsid w:val="00E3386B"/>
    <w:rsid w:val="00E40151"/>
    <w:rsid w:val="00E42C0C"/>
    <w:rsid w:val="00E459D9"/>
    <w:rsid w:val="00E466FB"/>
    <w:rsid w:val="00E556EB"/>
    <w:rsid w:val="00E56DAE"/>
    <w:rsid w:val="00E56F6B"/>
    <w:rsid w:val="00E577DD"/>
    <w:rsid w:val="00E60D54"/>
    <w:rsid w:val="00E63945"/>
    <w:rsid w:val="00E65269"/>
    <w:rsid w:val="00E667DB"/>
    <w:rsid w:val="00E67562"/>
    <w:rsid w:val="00E71E11"/>
    <w:rsid w:val="00E73FFF"/>
    <w:rsid w:val="00E75564"/>
    <w:rsid w:val="00E76C70"/>
    <w:rsid w:val="00E771B7"/>
    <w:rsid w:val="00E8011D"/>
    <w:rsid w:val="00E80213"/>
    <w:rsid w:val="00E865B7"/>
    <w:rsid w:val="00E87CDD"/>
    <w:rsid w:val="00E90D8E"/>
    <w:rsid w:val="00E91E96"/>
    <w:rsid w:val="00E945F9"/>
    <w:rsid w:val="00E94D4D"/>
    <w:rsid w:val="00E95489"/>
    <w:rsid w:val="00E9626E"/>
    <w:rsid w:val="00EA3126"/>
    <w:rsid w:val="00EA4577"/>
    <w:rsid w:val="00EA61F3"/>
    <w:rsid w:val="00EA6425"/>
    <w:rsid w:val="00EB0D34"/>
    <w:rsid w:val="00EB15BB"/>
    <w:rsid w:val="00EB29FA"/>
    <w:rsid w:val="00EB5A4A"/>
    <w:rsid w:val="00EC2937"/>
    <w:rsid w:val="00EC42FA"/>
    <w:rsid w:val="00EC5A6C"/>
    <w:rsid w:val="00EC6986"/>
    <w:rsid w:val="00EC6DE4"/>
    <w:rsid w:val="00ED3A38"/>
    <w:rsid w:val="00ED5C25"/>
    <w:rsid w:val="00EE14FC"/>
    <w:rsid w:val="00EE3DB5"/>
    <w:rsid w:val="00EE4BCF"/>
    <w:rsid w:val="00EF2052"/>
    <w:rsid w:val="00EF4637"/>
    <w:rsid w:val="00EF69B7"/>
    <w:rsid w:val="00EF7722"/>
    <w:rsid w:val="00F000E9"/>
    <w:rsid w:val="00F01149"/>
    <w:rsid w:val="00F01474"/>
    <w:rsid w:val="00F01C8F"/>
    <w:rsid w:val="00F02D8A"/>
    <w:rsid w:val="00F05A2E"/>
    <w:rsid w:val="00F0615C"/>
    <w:rsid w:val="00F0657B"/>
    <w:rsid w:val="00F077C1"/>
    <w:rsid w:val="00F104B1"/>
    <w:rsid w:val="00F10D26"/>
    <w:rsid w:val="00F151E4"/>
    <w:rsid w:val="00F158A8"/>
    <w:rsid w:val="00F20C51"/>
    <w:rsid w:val="00F22245"/>
    <w:rsid w:val="00F26083"/>
    <w:rsid w:val="00F33587"/>
    <w:rsid w:val="00F343B8"/>
    <w:rsid w:val="00F34BBB"/>
    <w:rsid w:val="00F40F5A"/>
    <w:rsid w:val="00F41BA8"/>
    <w:rsid w:val="00F42C46"/>
    <w:rsid w:val="00F447AE"/>
    <w:rsid w:val="00F4783E"/>
    <w:rsid w:val="00F50489"/>
    <w:rsid w:val="00F504D8"/>
    <w:rsid w:val="00F51EB9"/>
    <w:rsid w:val="00F52305"/>
    <w:rsid w:val="00F53239"/>
    <w:rsid w:val="00F53787"/>
    <w:rsid w:val="00F55021"/>
    <w:rsid w:val="00F55638"/>
    <w:rsid w:val="00F5668C"/>
    <w:rsid w:val="00F62620"/>
    <w:rsid w:val="00F653BA"/>
    <w:rsid w:val="00F66A72"/>
    <w:rsid w:val="00F71433"/>
    <w:rsid w:val="00F73709"/>
    <w:rsid w:val="00F739C0"/>
    <w:rsid w:val="00F76396"/>
    <w:rsid w:val="00F80C72"/>
    <w:rsid w:val="00F80CD1"/>
    <w:rsid w:val="00F84FBC"/>
    <w:rsid w:val="00F8707E"/>
    <w:rsid w:val="00FA1203"/>
    <w:rsid w:val="00FA33D4"/>
    <w:rsid w:val="00FA5C37"/>
    <w:rsid w:val="00FA7BB4"/>
    <w:rsid w:val="00FA7D66"/>
    <w:rsid w:val="00FB12F8"/>
    <w:rsid w:val="00FB1484"/>
    <w:rsid w:val="00FB1A23"/>
    <w:rsid w:val="00FB2656"/>
    <w:rsid w:val="00FB2827"/>
    <w:rsid w:val="00FB31F1"/>
    <w:rsid w:val="00FB347A"/>
    <w:rsid w:val="00FB444A"/>
    <w:rsid w:val="00FC370B"/>
    <w:rsid w:val="00FD39B0"/>
    <w:rsid w:val="00FD4F2F"/>
    <w:rsid w:val="00FD7611"/>
    <w:rsid w:val="00FD7BCA"/>
    <w:rsid w:val="00FE119C"/>
    <w:rsid w:val="00FE3CB7"/>
    <w:rsid w:val="00FE632C"/>
    <w:rsid w:val="00FE7286"/>
    <w:rsid w:val="00FF2661"/>
    <w:rsid w:val="00FF26CF"/>
    <w:rsid w:val="00FF52DC"/>
    <w:rsid w:val="00FF7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C0C76B-1497-4081-9067-D088C726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75"/>
    <w:pPr>
      <w:spacing w:after="0" w:line="240" w:lineRule="auto"/>
    </w:pPr>
    <w:rPr>
      <w:rFonts w:ascii="Garamond" w:hAnsi="Garamond" w:cs="Garamond"/>
      <w:sz w:val="24"/>
      <w:szCs w:val="24"/>
      <w:lang w:val="es-ES_tradnl"/>
    </w:rPr>
  </w:style>
  <w:style w:type="paragraph" w:styleId="Ttulo1">
    <w:name w:val="heading 1"/>
    <w:basedOn w:val="Normal"/>
    <w:next w:val="Normal"/>
    <w:link w:val="Ttulo1Car"/>
    <w:uiPriority w:val="99"/>
    <w:qFormat/>
    <w:rsid w:val="00632075"/>
    <w:pPr>
      <w:keepNext/>
      <w:jc w:val="both"/>
      <w:outlineLvl w:val="0"/>
    </w:pPr>
    <w:rPr>
      <w:b/>
      <w:bCs/>
      <w:lang w:val="es-MX"/>
    </w:rPr>
  </w:style>
  <w:style w:type="paragraph" w:styleId="Ttulo2">
    <w:name w:val="heading 2"/>
    <w:basedOn w:val="Normal"/>
    <w:next w:val="Normal"/>
    <w:link w:val="Ttulo2Car"/>
    <w:uiPriority w:val="99"/>
    <w:qFormat/>
    <w:rsid w:val="00632075"/>
    <w:pPr>
      <w:keepNext/>
      <w:outlineLvl w:val="1"/>
    </w:pPr>
    <w:rPr>
      <w:b/>
      <w:bCs/>
      <w:lang w:val="en-GB"/>
    </w:rPr>
  </w:style>
  <w:style w:type="paragraph" w:styleId="Ttulo3">
    <w:name w:val="heading 3"/>
    <w:basedOn w:val="Normal"/>
    <w:next w:val="Normal"/>
    <w:link w:val="Ttulo3Car"/>
    <w:uiPriority w:val="9"/>
    <w:unhideWhenUsed/>
    <w:qFormat/>
    <w:rsid w:val="004B5911"/>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uiPriority w:val="9"/>
    <w:semiHidden/>
    <w:unhideWhenUsed/>
    <w:qFormat/>
    <w:rsid w:val="00E168C4"/>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unhideWhenUsed/>
    <w:qFormat/>
    <w:rsid w:val="000A22B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32075"/>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locked/>
    <w:rsid w:val="00632075"/>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locked/>
    <w:rsid w:val="004B5911"/>
    <w:rPr>
      <w:rFonts w:asciiTheme="majorHAnsi" w:eastAsiaTheme="majorEastAsia" w:hAnsiTheme="majorHAnsi" w:cstheme="majorBidi"/>
      <w:b/>
      <w:bCs/>
      <w:sz w:val="26"/>
      <w:szCs w:val="26"/>
      <w:lang w:val="es-ES_tradnl"/>
    </w:rPr>
  </w:style>
  <w:style w:type="paragraph" w:styleId="Encabezado">
    <w:name w:val="header"/>
    <w:basedOn w:val="Normal"/>
    <w:link w:val="EncabezadoCar"/>
    <w:rsid w:val="00632075"/>
    <w:pPr>
      <w:tabs>
        <w:tab w:val="center" w:pos="4252"/>
        <w:tab w:val="right" w:pos="8504"/>
      </w:tabs>
    </w:pPr>
  </w:style>
  <w:style w:type="character" w:customStyle="1" w:styleId="EncabezadoCar">
    <w:name w:val="Encabezado Car"/>
    <w:basedOn w:val="Fuentedeprrafopredeter"/>
    <w:link w:val="Encabezado"/>
    <w:locked/>
    <w:rsid w:val="00632075"/>
    <w:rPr>
      <w:rFonts w:ascii="Garamond" w:hAnsi="Garamond" w:cs="Garamond"/>
      <w:sz w:val="24"/>
      <w:szCs w:val="24"/>
      <w:lang w:val="es-ES_tradnl"/>
    </w:rPr>
  </w:style>
  <w:style w:type="paragraph" w:styleId="Piedepgina">
    <w:name w:val="footer"/>
    <w:basedOn w:val="Normal"/>
    <w:link w:val="PiedepginaCar"/>
    <w:uiPriority w:val="99"/>
    <w:rsid w:val="00632075"/>
    <w:pPr>
      <w:tabs>
        <w:tab w:val="center" w:pos="4252"/>
        <w:tab w:val="right" w:pos="8504"/>
      </w:tabs>
    </w:pPr>
  </w:style>
  <w:style w:type="character" w:customStyle="1" w:styleId="PiedepginaCar">
    <w:name w:val="Pie de página Car"/>
    <w:basedOn w:val="Fuentedeprrafopredeter"/>
    <w:link w:val="Piedepgina"/>
    <w:uiPriority w:val="99"/>
    <w:locked/>
    <w:rsid w:val="00632075"/>
    <w:rPr>
      <w:rFonts w:ascii="Garamond" w:hAnsi="Garamond" w:cs="Garamond"/>
      <w:sz w:val="24"/>
      <w:szCs w:val="24"/>
      <w:lang w:val="es-ES_tradnl"/>
    </w:rPr>
  </w:style>
  <w:style w:type="paragraph" w:customStyle="1" w:styleId="texto">
    <w:name w:val="texto"/>
    <w:basedOn w:val="Normal"/>
    <w:uiPriority w:val="99"/>
    <w:rsid w:val="00632075"/>
    <w:pPr>
      <w:jc w:val="both"/>
    </w:pPr>
    <w:rPr>
      <w:rFonts w:ascii="Arial Narrow" w:hAnsi="Arial Narrow" w:cs="Arial Narrow"/>
    </w:rPr>
  </w:style>
  <w:style w:type="paragraph" w:styleId="Puesto">
    <w:name w:val="Title"/>
    <w:basedOn w:val="Normal"/>
    <w:link w:val="PuestoCar"/>
    <w:qFormat/>
    <w:rsid w:val="00632075"/>
    <w:pPr>
      <w:jc w:val="center"/>
    </w:pPr>
    <w:rPr>
      <w:b/>
      <w:bCs/>
      <w:lang w:val="es-MX"/>
    </w:rPr>
  </w:style>
  <w:style w:type="character" w:customStyle="1" w:styleId="PuestoCar">
    <w:name w:val="Puesto Car"/>
    <w:basedOn w:val="Fuentedeprrafopredeter"/>
    <w:link w:val="Puesto"/>
    <w:locked/>
    <w:rsid w:val="00632075"/>
    <w:rPr>
      <w:rFonts w:asciiTheme="majorHAnsi" w:eastAsiaTheme="majorEastAsia" w:hAnsiTheme="majorHAnsi" w:cstheme="majorBidi"/>
      <w:b/>
      <w:bCs/>
      <w:kern w:val="28"/>
      <w:sz w:val="32"/>
      <w:szCs w:val="32"/>
      <w:lang w:val="es-ES_tradnl"/>
    </w:rPr>
  </w:style>
  <w:style w:type="paragraph" w:styleId="Textoindependiente">
    <w:name w:val="Body Text"/>
    <w:basedOn w:val="Normal"/>
    <w:link w:val="TextoindependienteCar"/>
    <w:uiPriority w:val="99"/>
    <w:rsid w:val="00632075"/>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uiPriority w:val="99"/>
    <w:locked/>
    <w:rsid w:val="00632075"/>
    <w:rPr>
      <w:rFonts w:ascii="Garamond" w:hAnsi="Garamond" w:cs="Garamond"/>
      <w:sz w:val="24"/>
      <w:szCs w:val="24"/>
      <w:lang w:val="es-ES_tradnl"/>
    </w:rPr>
  </w:style>
  <w:style w:type="character" w:styleId="Hipervnculo">
    <w:name w:val="Hyperlink"/>
    <w:basedOn w:val="Fuentedeprrafopredeter"/>
    <w:rsid w:val="00A06379"/>
    <w:rPr>
      <w:rFonts w:cs="Times New Roman"/>
      <w:color w:val="auto"/>
      <w:u w:val="single"/>
    </w:rPr>
  </w:style>
  <w:style w:type="table" w:styleId="Tablaconcuadrcula">
    <w:name w:val="Table Grid"/>
    <w:basedOn w:val="Tablanormal"/>
    <w:uiPriority w:val="99"/>
    <w:rsid w:val="00596304"/>
    <w:pPr>
      <w:spacing w:after="0" w:line="240" w:lineRule="auto"/>
    </w:pPr>
    <w:rPr>
      <w:rFonts w:ascii="Garamond" w:hAnsi="Garamond" w:cs="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4325A2"/>
    <w:rPr>
      <w:rFonts w:cs="Times New Roman"/>
    </w:rPr>
  </w:style>
  <w:style w:type="paragraph" w:styleId="Sinespaciado">
    <w:name w:val="No Spacing"/>
    <w:uiPriority w:val="1"/>
    <w:qFormat/>
    <w:rsid w:val="004B5911"/>
    <w:pPr>
      <w:spacing w:after="0" w:line="240" w:lineRule="auto"/>
    </w:pPr>
    <w:rPr>
      <w:rFonts w:ascii="Garamond" w:hAnsi="Garamond" w:cs="Garamond"/>
      <w:sz w:val="24"/>
      <w:szCs w:val="24"/>
      <w:lang w:val="es-ES_tradnl"/>
    </w:rPr>
  </w:style>
  <w:style w:type="paragraph" w:styleId="Prrafodelista">
    <w:name w:val="List Paragraph"/>
    <w:basedOn w:val="Normal"/>
    <w:uiPriority w:val="1"/>
    <w:qFormat/>
    <w:rsid w:val="00B75DF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Textodeglobo">
    <w:name w:val="Balloon Text"/>
    <w:basedOn w:val="Normal"/>
    <w:link w:val="TextodegloboCar"/>
    <w:uiPriority w:val="99"/>
    <w:semiHidden/>
    <w:unhideWhenUsed/>
    <w:rsid w:val="00144C59"/>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C59"/>
    <w:rPr>
      <w:rFonts w:ascii="Tahoma" w:hAnsi="Tahoma" w:cs="Tahoma"/>
      <w:sz w:val="16"/>
      <w:szCs w:val="16"/>
      <w:lang w:val="es-ES_tradnl"/>
    </w:rPr>
  </w:style>
  <w:style w:type="paragraph" w:customStyle="1" w:styleId="Textoindependiente22">
    <w:name w:val="Texto independiente 22"/>
    <w:basedOn w:val="Normal"/>
    <w:rsid w:val="000D2032"/>
    <w:pPr>
      <w:overflowPunct w:val="0"/>
      <w:autoSpaceDE w:val="0"/>
      <w:autoSpaceDN w:val="0"/>
      <w:adjustRightInd w:val="0"/>
      <w:ind w:right="-84"/>
      <w:jc w:val="both"/>
      <w:textAlignment w:val="baseline"/>
    </w:pPr>
    <w:rPr>
      <w:rFonts w:ascii="Roman 10cpi" w:hAnsi="Roman 10cpi" w:cs="Times New Roman"/>
      <w:sz w:val="26"/>
      <w:szCs w:val="20"/>
      <w:lang w:val="es-ES"/>
    </w:rPr>
  </w:style>
  <w:style w:type="paragraph" w:customStyle="1" w:styleId="toa">
    <w:name w:val="toa"/>
    <w:basedOn w:val="Normal"/>
    <w:rsid w:val="006E65F6"/>
    <w:pPr>
      <w:widowControl w:val="0"/>
      <w:tabs>
        <w:tab w:val="left" w:pos="0"/>
        <w:tab w:val="left" w:pos="9000"/>
        <w:tab w:val="right" w:pos="9360"/>
      </w:tabs>
      <w:suppressAutoHyphens/>
      <w:jc w:val="both"/>
    </w:pPr>
    <w:rPr>
      <w:rFonts w:ascii="Times New Roman" w:eastAsia="Arial Unicode MS" w:hAnsi="Times New Roman" w:cs="Times New Roman"/>
      <w:spacing w:val="-2"/>
      <w:lang w:val="en-US"/>
    </w:rPr>
  </w:style>
  <w:style w:type="paragraph" w:customStyle="1" w:styleId="Textoindependiente31">
    <w:name w:val="Texto independiente 31"/>
    <w:basedOn w:val="Normal"/>
    <w:rsid w:val="006E65F6"/>
    <w:pPr>
      <w:overflowPunct w:val="0"/>
      <w:autoSpaceDE w:val="0"/>
      <w:jc w:val="both"/>
      <w:textAlignment w:val="baseline"/>
    </w:pPr>
    <w:rPr>
      <w:rFonts w:ascii="Arial" w:hAnsi="Arial" w:cs="Times New Roman"/>
      <w:b/>
      <w:bCs/>
      <w:sz w:val="22"/>
      <w:szCs w:val="20"/>
      <w:lang w:eastAsia="ar-SA"/>
    </w:rPr>
  </w:style>
  <w:style w:type="paragraph" w:customStyle="1" w:styleId="Titulo1">
    <w:name w:val="Titulo 1"/>
    <w:basedOn w:val="Normal"/>
    <w:rsid w:val="006E65F6"/>
    <w:pPr>
      <w:tabs>
        <w:tab w:val="left" w:pos="705"/>
      </w:tabs>
      <w:jc w:val="center"/>
    </w:pPr>
    <w:rPr>
      <w:rFonts w:ascii="Arial" w:hAnsi="Arial" w:cs="Times New Roman"/>
      <w:b/>
      <w:sz w:val="22"/>
      <w:szCs w:val="20"/>
      <w:lang w:val="es-ES" w:eastAsia="ar-SA"/>
    </w:rPr>
  </w:style>
  <w:style w:type="paragraph" w:customStyle="1" w:styleId="WW-Textoindependiente212">
    <w:name w:val="WW-Texto independiente 212"/>
    <w:basedOn w:val="Normal"/>
    <w:rsid w:val="006E65F6"/>
    <w:pPr>
      <w:widowControl w:val="0"/>
      <w:suppressAutoHyphens/>
      <w:jc w:val="both"/>
    </w:pPr>
    <w:rPr>
      <w:rFonts w:ascii="Times New Roman" w:eastAsia="Arial Unicode MS" w:hAnsi="Times New Roman" w:cs="Arial"/>
      <w:sz w:val="22"/>
      <w:szCs w:val="22"/>
      <w:lang w:eastAsia="ar-SA"/>
    </w:rPr>
  </w:style>
  <w:style w:type="paragraph" w:customStyle="1" w:styleId="Sangra2detindependiente1">
    <w:name w:val="Sangría 2 de t. independiente1"/>
    <w:basedOn w:val="Normal"/>
    <w:rsid w:val="006E65F6"/>
    <w:pPr>
      <w:overflowPunct w:val="0"/>
      <w:autoSpaceDE w:val="0"/>
      <w:ind w:left="1065"/>
      <w:textAlignment w:val="baseline"/>
    </w:pPr>
    <w:rPr>
      <w:rFonts w:ascii="Arial" w:hAnsi="Arial" w:cs="Arial"/>
      <w:sz w:val="28"/>
      <w:szCs w:val="20"/>
      <w:lang w:eastAsia="ar-SA"/>
    </w:rPr>
  </w:style>
  <w:style w:type="paragraph" w:customStyle="1" w:styleId="Ttulo62">
    <w:name w:val="Título 62"/>
    <w:basedOn w:val="Normal"/>
    <w:next w:val="Normal"/>
    <w:rsid w:val="006E65F6"/>
    <w:pPr>
      <w:widowControl w:val="0"/>
      <w:numPr>
        <w:ilvl w:val="5"/>
        <w:numId w:val="1"/>
      </w:numPr>
      <w:suppressAutoHyphens/>
      <w:spacing w:before="240" w:after="60"/>
      <w:outlineLvl w:val="5"/>
    </w:pPr>
    <w:rPr>
      <w:rFonts w:ascii="Times New Roman" w:eastAsia="Arial Unicode MS" w:hAnsi="Times New Roman" w:cs="Times New Roman"/>
      <w:b/>
      <w:bCs/>
      <w:sz w:val="22"/>
      <w:szCs w:val="22"/>
      <w:lang w:val="es-CO" w:eastAsia="ar-SA"/>
    </w:rPr>
  </w:style>
  <w:style w:type="character" w:customStyle="1" w:styleId="Ttulo5Car">
    <w:name w:val="Título 5 Car"/>
    <w:basedOn w:val="Fuentedeprrafopredeter"/>
    <w:link w:val="Ttulo5"/>
    <w:uiPriority w:val="9"/>
    <w:semiHidden/>
    <w:rsid w:val="00E168C4"/>
    <w:rPr>
      <w:rFonts w:asciiTheme="majorHAnsi" w:eastAsiaTheme="majorEastAsia" w:hAnsiTheme="majorHAnsi" w:cstheme="majorBidi"/>
      <w:color w:val="243F60" w:themeColor="accent1" w:themeShade="7F"/>
      <w:sz w:val="24"/>
      <w:szCs w:val="24"/>
      <w:lang w:val="es-ES_tradnl"/>
    </w:rPr>
  </w:style>
  <w:style w:type="character" w:customStyle="1" w:styleId="Ttulo8Car">
    <w:name w:val="Título 8 Car"/>
    <w:basedOn w:val="Fuentedeprrafopredeter"/>
    <w:link w:val="Ttulo8"/>
    <w:uiPriority w:val="9"/>
    <w:rsid w:val="000A22B7"/>
    <w:rPr>
      <w:rFonts w:asciiTheme="majorHAnsi" w:eastAsiaTheme="majorEastAsia" w:hAnsiTheme="majorHAnsi" w:cstheme="majorBidi"/>
      <w:color w:val="404040" w:themeColor="text1" w:themeTint="BF"/>
      <w:sz w:val="20"/>
      <w:szCs w:val="20"/>
      <w:lang w:val="es-ES_tradnl"/>
    </w:rPr>
  </w:style>
  <w:style w:type="paragraph" w:customStyle="1" w:styleId="epgrafe">
    <w:name w:val="epígrafe"/>
    <w:basedOn w:val="Normal"/>
    <w:rsid w:val="000A22B7"/>
    <w:rPr>
      <w:rFonts w:ascii="Arial" w:hAnsi="Arial" w:cs="Times New Roman"/>
      <w:szCs w:val="20"/>
    </w:rPr>
  </w:style>
  <w:style w:type="paragraph" w:customStyle="1" w:styleId="BodyText28">
    <w:name w:val="Body Text 28"/>
    <w:basedOn w:val="Normal"/>
    <w:rsid w:val="000A22B7"/>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Textodebloque1">
    <w:name w:val="Texto de bloque1"/>
    <w:basedOn w:val="Normal"/>
    <w:rsid w:val="00E07D4C"/>
    <w:pPr>
      <w:tabs>
        <w:tab w:val="left" w:pos="12474"/>
      </w:tabs>
      <w:suppressAutoHyphens/>
      <w:ind w:left="426" w:right="192"/>
    </w:pPr>
    <w:rPr>
      <w:rFonts w:ascii="Arial" w:hAnsi="Arial" w:cs="Times New Roman"/>
      <w:sz w:val="18"/>
      <w:szCs w:val="20"/>
      <w:lang w:val="es-ES" w:eastAsia="ar-SA"/>
    </w:rPr>
  </w:style>
  <w:style w:type="paragraph" w:styleId="Textonotapie">
    <w:name w:val="footnote text"/>
    <w:basedOn w:val="Normal"/>
    <w:link w:val="TextonotapieCar"/>
    <w:unhideWhenUsed/>
    <w:rsid w:val="00007029"/>
    <w:pPr>
      <w:widowControl w:val="0"/>
      <w:suppressAutoHyphens/>
      <w:spacing w:line="360" w:lineRule="auto"/>
      <w:jc w:val="both"/>
    </w:pPr>
    <w:rPr>
      <w:rFonts w:ascii="Arial" w:eastAsia="Nimbus Sans L" w:hAnsi="Arial" w:cs="Times New Roman"/>
      <w:sz w:val="20"/>
      <w:szCs w:val="20"/>
      <w:lang w:eastAsia="ar-SA"/>
    </w:rPr>
  </w:style>
  <w:style w:type="character" w:customStyle="1" w:styleId="TextonotapieCar">
    <w:name w:val="Texto nota pie Car"/>
    <w:basedOn w:val="Fuentedeprrafopredeter"/>
    <w:link w:val="Textonotapie"/>
    <w:rsid w:val="00007029"/>
    <w:rPr>
      <w:rFonts w:ascii="Arial" w:eastAsia="Nimbus Sans L" w:hAnsi="Arial"/>
      <w:sz w:val="20"/>
      <w:szCs w:val="20"/>
      <w:lang w:val="es-ES_tradnl" w:eastAsia="ar-SA"/>
    </w:rPr>
  </w:style>
  <w:style w:type="paragraph" w:customStyle="1" w:styleId="Default">
    <w:name w:val="Default"/>
    <w:rsid w:val="00007029"/>
    <w:pPr>
      <w:autoSpaceDE w:val="0"/>
      <w:autoSpaceDN w:val="0"/>
      <w:adjustRightInd w:val="0"/>
      <w:spacing w:after="0" w:line="240" w:lineRule="auto"/>
    </w:pPr>
    <w:rPr>
      <w:rFonts w:ascii="Calibri" w:hAnsi="Calibri" w:cs="Calibri"/>
      <w:color w:val="000000"/>
      <w:sz w:val="24"/>
      <w:szCs w:val="24"/>
      <w:lang w:val="es-CO" w:eastAsia="es-CO"/>
    </w:rPr>
  </w:style>
  <w:style w:type="paragraph" w:customStyle="1" w:styleId="Ttulo11">
    <w:name w:val="Título 11"/>
    <w:basedOn w:val="Normal"/>
    <w:next w:val="Normal"/>
    <w:rsid w:val="00007029"/>
    <w:pPr>
      <w:keepNext/>
      <w:widowControl w:val="0"/>
      <w:tabs>
        <w:tab w:val="left" w:pos="0"/>
      </w:tabs>
      <w:suppressAutoHyphens/>
      <w:jc w:val="both"/>
    </w:pPr>
    <w:rPr>
      <w:rFonts w:ascii="Times New Roman" w:eastAsia="Arial Unicode MS" w:hAnsi="Times New Roman" w:cs="Times New Roman"/>
      <w:b/>
      <w:bCs/>
      <w:lang w:val="es-MX" w:eastAsia="ar-SA"/>
    </w:rPr>
  </w:style>
  <w:style w:type="character" w:styleId="Refdenotaalpie">
    <w:name w:val="footnote reference"/>
    <w:uiPriority w:val="99"/>
    <w:unhideWhenUsed/>
    <w:rsid w:val="00007029"/>
    <w:rPr>
      <w:vertAlign w:val="superscript"/>
    </w:rPr>
  </w:style>
  <w:style w:type="character" w:customStyle="1" w:styleId="apple-converted-space">
    <w:name w:val="apple-converted-space"/>
    <w:basedOn w:val="Fuentedeprrafopredeter"/>
    <w:rsid w:val="00007029"/>
  </w:style>
  <w:style w:type="character" w:customStyle="1" w:styleId="textonavy1">
    <w:name w:val="texto_navy1"/>
    <w:basedOn w:val="Fuentedeprrafopredeter"/>
    <w:rsid w:val="00007029"/>
    <w:rPr>
      <w:color w:val="000080"/>
    </w:rPr>
  </w:style>
  <w:style w:type="paragraph" w:styleId="NormalWeb">
    <w:name w:val="Normal (Web)"/>
    <w:basedOn w:val="Normal"/>
    <w:uiPriority w:val="99"/>
    <w:semiHidden/>
    <w:unhideWhenUsed/>
    <w:rsid w:val="00407899"/>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5331">
      <w:bodyDiv w:val="1"/>
      <w:marLeft w:val="0"/>
      <w:marRight w:val="0"/>
      <w:marTop w:val="0"/>
      <w:marBottom w:val="0"/>
      <w:divBdr>
        <w:top w:val="none" w:sz="0" w:space="0" w:color="auto"/>
        <w:left w:val="none" w:sz="0" w:space="0" w:color="auto"/>
        <w:bottom w:val="none" w:sz="0" w:space="0" w:color="auto"/>
        <w:right w:val="none" w:sz="0" w:space="0" w:color="auto"/>
      </w:divBdr>
      <w:divsChild>
        <w:div w:id="2070490707">
          <w:marLeft w:val="0"/>
          <w:marRight w:val="0"/>
          <w:marTop w:val="0"/>
          <w:marBottom w:val="0"/>
          <w:divBdr>
            <w:top w:val="none" w:sz="0" w:space="0" w:color="auto"/>
            <w:left w:val="none" w:sz="0" w:space="0" w:color="auto"/>
            <w:bottom w:val="none" w:sz="0" w:space="0" w:color="auto"/>
            <w:right w:val="none" w:sz="0" w:space="0" w:color="auto"/>
          </w:divBdr>
        </w:div>
        <w:div w:id="1314524975">
          <w:marLeft w:val="0"/>
          <w:marRight w:val="0"/>
          <w:marTop w:val="0"/>
          <w:marBottom w:val="0"/>
          <w:divBdr>
            <w:top w:val="none" w:sz="0" w:space="0" w:color="auto"/>
            <w:left w:val="none" w:sz="0" w:space="0" w:color="auto"/>
            <w:bottom w:val="none" w:sz="0" w:space="0" w:color="auto"/>
            <w:right w:val="none" w:sz="0" w:space="0" w:color="auto"/>
          </w:divBdr>
        </w:div>
        <w:div w:id="362480844">
          <w:marLeft w:val="0"/>
          <w:marRight w:val="0"/>
          <w:marTop w:val="0"/>
          <w:marBottom w:val="0"/>
          <w:divBdr>
            <w:top w:val="none" w:sz="0" w:space="0" w:color="auto"/>
            <w:left w:val="none" w:sz="0" w:space="0" w:color="auto"/>
            <w:bottom w:val="none" w:sz="0" w:space="0" w:color="auto"/>
            <w:right w:val="none" w:sz="0" w:space="0" w:color="auto"/>
          </w:divBdr>
        </w:div>
      </w:divsChild>
    </w:div>
    <w:div w:id="441921089">
      <w:bodyDiv w:val="1"/>
      <w:marLeft w:val="0"/>
      <w:marRight w:val="0"/>
      <w:marTop w:val="0"/>
      <w:marBottom w:val="0"/>
      <w:divBdr>
        <w:top w:val="none" w:sz="0" w:space="0" w:color="auto"/>
        <w:left w:val="none" w:sz="0" w:space="0" w:color="auto"/>
        <w:bottom w:val="none" w:sz="0" w:space="0" w:color="auto"/>
        <w:right w:val="none" w:sz="0" w:space="0" w:color="auto"/>
      </w:divBdr>
    </w:div>
    <w:div w:id="632250372">
      <w:bodyDiv w:val="1"/>
      <w:marLeft w:val="0"/>
      <w:marRight w:val="0"/>
      <w:marTop w:val="0"/>
      <w:marBottom w:val="0"/>
      <w:divBdr>
        <w:top w:val="none" w:sz="0" w:space="0" w:color="auto"/>
        <w:left w:val="none" w:sz="0" w:space="0" w:color="auto"/>
        <w:bottom w:val="none" w:sz="0" w:space="0" w:color="auto"/>
        <w:right w:val="none" w:sz="0" w:space="0" w:color="auto"/>
      </w:divBdr>
    </w:div>
    <w:div w:id="897519223">
      <w:bodyDiv w:val="1"/>
      <w:marLeft w:val="0"/>
      <w:marRight w:val="0"/>
      <w:marTop w:val="0"/>
      <w:marBottom w:val="0"/>
      <w:divBdr>
        <w:top w:val="none" w:sz="0" w:space="0" w:color="auto"/>
        <w:left w:val="none" w:sz="0" w:space="0" w:color="auto"/>
        <w:bottom w:val="none" w:sz="0" w:space="0" w:color="auto"/>
        <w:right w:val="none" w:sz="0" w:space="0" w:color="auto"/>
      </w:divBdr>
    </w:div>
    <w:div w:id="1109007670">
      <w:bodyDiv w:val="1"/>
      <w:marLeft w:val="0"/>
      <w:marRight w:val="0"/>
      <w:marTop w:val="0"/>
      <w:marBottom w:val="0"/>
      <w:divBdr>
        <w:top w:val="none" w:sz="0" w:space="0" w:color="auto"/>
        <w:left w:val="none" w:sz="0" w:space="0" w:color="auto"/>
        <w:bottom w:val="none" w:sz="0" w:space="0" w:color="auto"/>
        <w:right w:val="none" w:sz="0" w:space="0" w:color="auto"/>
      </w:divBdr>
    </w:div>
    <w:div w:id="1263994088">
      <w:bodyDiv w:val="1"/>
      <w:marLeft w:val="0"/>
      <w:marRight w:val="0"/>
      <w:marTop w:val="0"/>
      <w:marBottom w:val="0"/>
      <w:divBdr>
        <w:top w:val="none" w:sz="0" w:space="0" w:color="auto"/>
        <w:left w:val="none" w:sz="0" w:space="0" w:color="auto"/>
        <w:bottom w:val="none" w:sz="0" w:space="0" w:color="auto"/>
        <w:right w:val="none" w:sz="0" w:space="0" w:color="auto"/>
      </w:divBdr>
    </w:div>
    <w:div w:id="1494183721">
      <w:bodyDiv w:val="1"/>
      <w:marLeft w:val="0"/>
      <w:marRight w:val="0"/>
      <w:marTop w:val="0"/>
      <w:marBottom w:val="0"/>
      <w:divBdr>
        <w:top w:val="none" w:sz="0" w:space="0" w:color="auto"/>
        <w:left w:val="none" w:sz="0" w:space="0" w:color="auto"/>
        <w:bottom w:val="none" w:sz="0" w:space="0" w:color="auto"/>
        <w:right w:val="none" w:sz="0" w:space="0" w:color="auto"/>
      </w:divBdr>
    </w:div>
    <w:div w:id="1674646347">
      <w:bodyDiv w:val="1"/>
      <w:marLeft w:val="0"/>
      <w:marRight w:val="0"/>
      <w:marTop w:val="0"/>
      <w:marBottom w:val="0"/>
      <w:divBdr>
        <w:top w:val="none" w:sz="0" w:space="0" w:color="auto"/>
        <w:left w:val="none" w:sz="0" w:space="0" w:color="auto"/>
        <w:bottom w:val="none" w:sz="0" w:space="0" w:color="auto"/>
        <w:right w:val="none" w:sz="0" w:space="0" w:color="auto"/>
      </w:divBdr>
    </w:div>
    <w:div w:id="1676347662">
      <w:bodyDiv w:val="1"/>
      <w:marLeft w:val="0"/>
      <w:marRight w:val="0"/>
      <w:marTop w:val="0"/>
      <w:marBottom w:val="0"/>
      <w:divBdr>
        <w:top w:val="none" w:sz="0" w:space="0" w:color="auto"/>
        <w:left w:val="none" w:sz="0" w:space="0" w:color="auto"/>
        <w:bottom w:val="none" w:sz="0" w:space="0" w:color="auto"/>
        <w:right w:val="none" w:sz="0" w:space="0" w:color="auto"/>
      </w:divBdr>
    </w:div>
    <w:div w:id="1721590757">
      <w:bodyDiv w:val="1"/>
      <w:marLeft w:val="0"/>
      <w:marRight w:val="0"/>
      <w:marTop w:val="0"/>
      <w:marBottom w:val="0"/>
      <w:divBdr>
        <w:top w:val="none" w:sz="0" w:space="0" w:color="auto"/>
        <w:left w:val="none" w:sz="0" w:space="0" w:color="auto"/>
        <w:bottom w:val="none" w:sz="0" w:space="0" w:color="auto"/>
        <w:right w:val="none" w:sz="0" w:space="0" w:color="auto"/>
      </w:divBdr>
    </w:div>
    <w:div w:id="1819760318">
      <w:bodyDiv w:val="1"/>
      <w:marLeft w:val="0"/>
      <w:marRight w:val="0"/>
      <w:marTop w:val="0"/>
      <w:marBottom w:val="0"/>
      <w:divBdr>
        <w:top w:val="none" w:sz="0" w:space="0" w:color="auto"/>
        <w:left w:val="none" w:sz="0" w:space="0" w:color="auto"/>
        <w:bottom w:val="none" w:sz="0" w:space="0" w:color="auto"/>
        <w:right w:val="none" w:sz="0" w:space="0" w:color="auto"/>
      </w:divBdr>
    </w:div>
    <w:div w:id="1915166820">
      <w:bodyDiv w:val="1"/>
      <w:marLeft w:val="0"/>
      <w:marRight w:val="0"/>
      <w:marTop w:val="0"/>
      <w:marBottom w:val="0"/>
      <w:divBdr>
        <w:top w:val="none" w:sz="0" w:space="0" w:color="auto"/>
        <w:left w:val="none" w:sz="0" w:space="0" w:color="auto"/>
        <w:bottom w:val="none" w:sz="0" w:space="0" w:color="auto"/>
        <w:right w:val="none" w:sz="0" w:space="0" w:color="auto"/>
      </w:divBdr>
    </w:div>
    <w:div w:id="1942646181">
      <w:bodyDiv w:val="1"/>
      <w:marLeft w:val="0"/>
      <w:marRight w:val="0"/>
      <w:marTop w:val="0"/>
      <w:marBottom w:val="0"/>
      <w:divBdr>
        <w:top w:val="none" w:sz="0" w:space="0" w:color="auto"/>
        <w:left w:val="none" w:sz="0" w:space="0" w:color="auto"/>
        <w:bottom w:val="none" w:sz="0" w:space="0" w:color="auto"/>
        <w:right w:val="none" w:sz="0" w:space="0" w:color="auto"/>
      </w:divBdr>
    </w:div>
    <w:div w:id="1944528160">
      <w:marLeft w:val="0"/>
      <w:marRight w:val="0"/>
      <w:marTop w:val="0"/>
      <w:marBottom w:val="0"/>
      <w:divBdr>
        <w:top w:val="none" w:sz="0" w:space="0" w:color="auto"/>
        <w:left w:val="none" w:sz="0" w:space="0" w:color="auto"/>
        <w:bottom w:val="none" w:sz="0" w:space="0" w:color="auto"/>
        <w:right w:val="none" w:sz="0" w:space="0" w:color="auto"/>
      </w:divBdr>
    </w:div>
    <w:div w:id="1985043919">
      <w:bodyDiv w:val="1"/>
      <w:marLeft w:val="0"/>
      <w:marRight w:val="0"/>
      <w:marTop w:val="0"/>
      <w:marBottom w:val="0"/>
      <w:divBdr>
        <w:top w:val="none" w:sz="0" w:space="0" w:color="auto"/>
        <w:left w:val="none" w:sz="0" w:space="0" w:color="auto"/>
        <w:bottom w:val="none" w:sz="0" w:space="0" w:color="auto"/>
        <w:right w:val="none" w:sz="0" w:space="0" w:color="auto"/>
      </w:divBdr>
    </w:div>
    <w:div w:id="2025941178">
      <w:bodyDiv w:val="1"/>
      <w:marLeft w:val="0"/>
      <w:marRight w:val="0"/>
      <w:marTop w:val="0"/>
      <w:marBottom w:val="0"/>
      <w:divBdr>
        <w:top w:val="none" w:sz="0" w:space="0" w:color="auto"/>
        <w:left w:val="none" w:sz="0" w:space="0" w:color="auto"/>
        <w:bottom w:val="none" w:sz="0" w:space="0" w:color="auto"/>
        <w:right w:val="none" w:sz="0" w:space="0" w:color="auto"/>
      </w:divBdr>
    </w:div>
    <w:div w:id="21332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2966-6272-47AA-B468-A0662E4E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Santafé de Bogotá, D</vt:lpstr>
    </vt:vector>
  </TitlesOfParts>
  <Company>Emp. Licores C/Marca</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Santafé de Bogotá, D</dc:title>
  <dc:creator>RUBY AURORA MILLAN CARVAJAL</dc:creator>
  <cp:lastModifiedBy>Badua Cuellar</cp:lastModifiedBy>
  <cp:revision>2</cp:revision>
  <cp:lastPrinted>2016-12-16T22:59:00Z</cp:lastPrinted>
  <dcterms:created xsi:type="dcterms:W3CDTF">2016-12-19T22:58:00Z</dcterms:created>
  <dcterms:modified xsi:type="dcterms:W3CDTF">2016-12-19T22:58:00Z</dcterms:modified>
</cp:coreProperties>
</file>